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000" w:firstRow="0" w:lastRow="0" w:firstColumn="0" w:lastColumn="0" w:noHBand="0" w:noVBand="0"/>
      </w:tblPr>
      <w:tblGrid>
        <w:gridCol w:w="3369"/>
        <w:gridCol w:w="5953"/>
      </w:tblGrid>
      <w:tr w:rsidR="00211AA7" w:rsidRPr="00211AA7" w:rsidTr="000F3281">
        <w:trPr>
          <w:trHeight w:val="1137"/>
        </w:trPr>
        <w:tc>
          <w:tcPr>
            <w:tcW w:w="3369" w:type="dxa"/>
          </w:tcPr>
          <w:p w:rsidR="00211AA7" w:rsidRPr="00211AA7" w:rsidRDefault="00211AA7" w:rsidP="00211AA7">
            <w:pPr>
              <w:jc w:val="center"/>
              <w:rPr>
                <w:rFonts w:eastAsia="Calibri"/>
                <w:b/>
                <w:noProof/>
                <w:color w:val="000000"/>
                <w:sz w:val="26"/>
                <w:szCs w:val="26"/>
              </w:rPr>
            </w:pPr>
            <w:r w:rsidRPr="00211AA7">
              <w:rPr>
                <w:rFonts w:eastAsia="Calibri"/>
                <w:b/>
                <w:noProof/>
                <w:color w:val="000000"/>
                <w:sz w:val="26"/>
                <w:szCs w:val="26"/>
              </w:rPr>
              <w:t>HỘI ĐỒNG NHÂN DÂN</w:t>
            </w:r>
          </w:p>
          <w:p w:rsidR="00211AA7" w:rsidRPr="00211AA7" w:rsidRDefault="00211AA7" w:rsidP="00211AA7">
            <w:pPr>
              <w:jc w:val="center"/>
              <w:rPr>
                <w:rFonts w:eastAsia="Calibri"/>
                <w:b/>
                <w:noProof/>
                <w:color w:val="000000"/>
                <w:sz w:val="26"/>
                <w:szCs w:val="26"/>
              </w:rPr>
            </w:pPr>
            <w:r w:rsidRPr="00211AA7">
              <w:rPr>
                <w:rFonts w:eastAsia="Calibri"/>
                <w:b/>
                <w:noProof/>
                <w:color w:val="000000"/>
                <w:sz w:val="26"/>
                <w:szCs w:val="26"/>
              </w:rPr>
              <w:t>TỈNH SƠN LA</w:t>
            </w:r>
          </w:p>
          <w:p w:rsidR="00211AA7" w:rsidRPr="00211AA7" w:rsidRDefault="00211AA7" w:rsidP="00211AA7">
            <w:pPr>
              <w:spacing w:after="120"/>
              <w:jc w:val="center"/>
              <w:rPr>
                <w:rFonts w:eastAsia="Calibri"/>
                <w:color w:val="000000"/>
                <w:sz w:val="26"/>
                <w:szCs w:val="22"/>
              </w:rPr>
            </w:pPr>
            <w:r w:rsidRPr="00211AA7">
              <w:rPr>
                <w:rFonts w:eastAsia="Calibri"/>
                <w:noProof/>
                <w:color w:val="000000"/>
                <w:sz w:val="32"/>
                <w:szCs w:val="22"/>
                <w:lang w:val="vi-VN" w:eastAsia="vi-VN"/>
              </w:rPr>
              <mc:AlternateContent>
                <mc:Choice Requires="wps">
                  <w:drawing>
                    <wp:anchor distT="4294967295" distB="4294967295" distL="114300" distR="114300" simplePos="0" relativeHeight="251659264" behindDoc="0" locked="0" layoutInCell="1" allowOverlap="1" wp14:anchorId="4B9D6910" wp14:editId="70D47A4E">
                      <wp:simplePos x="0" y="0"/>
                      <wp:positionH relativeFrom="column">
                        <wp:posOffset>699770</wp:posOffset>
                      </wp:positionH>
                      <wp:positionV relativeFrom="paragraph">
                        <wp:posOffset>35559</wp:posOffset>
                      </wp:positionV>
                      <wp:extent cx="548640" cy="0"/>
                      <wp:effectExtent l="0" t="0" r="228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1pt,2.8pt" to="98.3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"/>
                  </w:pict>
                </mc:Fallback>
              </mc:AlternateContent>
            </w:r>
          </w:p>
          <w:p w:rsidR="00211AA7" w:rsidRPr="00211AA7" w:rsidRDefault="00211AA7" w:rsidP="00211AA7">
            <w:pPr>
              <w:spacing w:after="120"/>
              <w:jc w:val="center"/>
              <w:rPr>
                <w:rFonts w:eastAsia="Calibri"/>
                <w:color w:val="000000"/>
                <w:sz w:val="28"/>
                <w:szCs w:val="28"/>
              </w:rPr>
            </w:pPr>
            <w:r w:rsidRPr="00211AA7">
              <w:rPr>
                <w:rFonts w:eastAsia="Calibri"/>
                <w:color w:val="000000"/>
                <w:sz w:val="28"/>
                <w:szCs w:val="28"/>
              </w:rPr>
              <w:t xml:space="preserve">Số: </w:t>
            </w:r>
            <w:r w:rsidRPr="00211AA7">
              <w:rPr>
                <w:rFonts w:eastAsia="Calibri"/>
                <w:color w:val="000000"/>
                <w:sz w:val="28"/>
                <w:szCs w:val="28"/>
                <w:lang w:val="vi-VN"/>
              </w:rPr>
              <w:t>128</w:t>
            </w:r>
            <w:r w:rsidRPr="00211AA7">
              <w:rPr>
                <w:rFonts w:eastAsia="Calibri"/>
                <w:color w:val="000000"/>
                <w:sz w:val="28"/>
                <w:szCs w:val="28"/>
              </w:rPr>
              <w:t>/NQ-HĐND</w:t>
            </w:r>
          </w:p>
        </w:tc>
        <w:tc>
          <w:tcPr>
            <w:tcW w:w="5953" w:type="dxa"/>
          </w:tcPr>
          <w:p w:rsidR="00211AA7" w:rsidRPr="00211AA7" w:rsidRDefault="00211AA7" w:rsidP="00211AA7">
            <w:pPr>
              <w:jc w:val="center"/>
              <w:rPr>
                <w:rFonts w:eastAsia="Calibri"/>
                <w:b/>
                <w:color w:val="000000"/>
                <w:sz w:val="26"/>
                <w:szCs w:val="26"/>
              </w:rPr>
            </w:pPr>
            <w:r w:rsidRPr="00211AA7">
              <w:rPr>
                <w:rFonts w:eastAsia="Calibri"/>
                <w:b/>
                <w:color w:val="000000"/>
                <w:sz w:val="26"/>
                <w:szCs w:val="26"/>
              </w:rPr>
              <w:t>CỘNG HOÀ XÃ  HỘI CHỦ NGHĨA VIỆT NAM</w:t>
            </w:r>
          </w:p>
          <w:p w:rsidR="00211AA7" w:rsidRPr="00211AA7" w:rsidRDefault="00211AA7" w:rsidP="00211AA7">
            <w:pPr>
              <w:jc w:val="center"/>
              <w:rPr>
                <w:rFonts w:eastAsia="Calibri"/>
                <w:b/>
                <w:color w:val="000000"/>
                <w:sz w:val="28"/>
                <w:szCs w:val="28"/>
              </w:rPr>
            </w:pPr>
            <w:r w:rsidRPr="00211AA7">
              <w:rPr>
                <w:rFonts w:eastAsia="Calibri"/>
                <w:b/>
                <w:color w:val="000000"/>
                <w:sz w:val="28"/>
                <w:szCs w:val="28"/>
              </w:rPr>
              <w:t>Độc lập - Tự do - Hạnh phúc</w:t>
            </w:r>
          </w:p>
          <w:p w:rsidR="00211AA7" w:rsidRPr="00211AA7" w:rsidRDefault="00211AA7" w:rsidP="00211AA7">
            <w:pPr>
              <w:spacing w:after="120"/>
              <w:jc w:val="center"/>
              <w:rPr>
                <w:rFonts w:eastAsia="Calibri"/>
                <w:color w:val="000000"/>
                <w:sz w:val="22"/>
                <w:szCs w:val="22"/>
              </w:rPr>
            </w:pPr>
            <w:r w:rsidRPr="00211AA7">
              <w:rPr>
                <w:rFonts w:eastAsia="Calibri"/>
                <w:noProof/>
                <w:color w:val="000000"/>
                <w:sz w:val="22"/>
                <w:szCs w:val="22"/>
                <w:lang w:val="vi-VN" w:eastAsia="vi-VN"/>
              </w:rPr>
              <mc:AlternateContent>
                <mc:Choice Requires="wps">
                  <w:drawing>
                    <wp:anchor distT="4294967295" distB="4294967295" distL="114300" distR="114300" simplePos="0" relativeHeight="251661312" behindDoc="0" locked="0" layoutInCell="1" allowOverlap="1" wp14:anchorId="2264E6F7" wp14:editId="13FD6979">
                      <wp:simplePos x="0" y="0"/>
                      <wp:positionH relativeFrom="column">
                        <wp:posOffset>815340</wp:posOffset>
                      </wp:positionH>
                      <wp:positionV relativeFrom="paragraph">
                        <wp:posOffset>25399</wp:posOffset>
                      </wp:positionV>
                      <wp:extent cx="1943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2pt,2pt" to="21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l6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gpEgP&#10;Ldp5S0TbeVRppUBAbdEk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"/>
                  </w:pict>
                </mc:Fallback>
              </mc:AlternateContent>
            </w:r>
          </w:p>
          <w:p w:rsidR="00211AA7" w:rsidRPr="00211AA7" w:rsidRDefault="00211AA7" w:rsidP="00211AA7">
            <w:pPr>
              <w:spacing w:after="120"/>
              <w:jc w:val="center"/>
              <w:rPr>
                <w:rFonts w:eastAsia="Calibri"/>
                <w:i/>
                <w:color w:val="000000"/>
                <w:sz w:val="28"/>
                <w:szCs w:val="28"/>
                <w:lang w:val="fr-FR"/>
              </w:rPr>
            </w:pPr>
            <w:r w:rsidRPr="00211AA7">
              <w:rPr>
                <w:rFonts w:eastAsia="Calibri"/>
                <w:i/>
                <w:color w:val="000000"/>
                <w:sz w:val="28"/>
                <w:szCs w:val="28"/>
                <w:lang w:val="fr-FR"/>
              </w:rPr>
              <w:t xml:space="preserve">Sơn La, ngày </w:t>
            </w:r>
            <w:r w:rsidRPr="00211AA7">
              <w:rPr>
                <w:rFonts w:eastAsia="Calibri"/>
                <w:i/>
                <w:color w:val="000000"/>
                <w:sz w:val="28"/>
                <w:szCs w:val="28"/>
                <w:lang w:val="vi-VN"/>
              </w:rPr>
              <w:t>08</w:t>
            </w:r>
            <w:r w:rsidRPr="00211AA7">
              <w:rPr>
                <w:rFonts w:eastAsia="Calibri"/>
                <w:i/>
                <w:color w:val="000000"/>
                <w:sz w:val="28"/>
                <w:szCs w:val="28"/>
                <w:lang w:val="fr-FR"/>
              </w:rPr>
              <w:t xml:space="preserve"> tháng </w:t>
            </w:r>
            <w:r w:rsidRPr="00211AA7">
              <w:rPr>
                <w:rFonts w:eastAsia="Calibri"/>
                <w:i/>
                <w:color w:val="000000"/>
                <w:sz w:val="28"/>
                <w:szCs w:val="28"/>
                <w:lang w:val="vi-VN"/>
              </w:rPr>
              <w:t>11</w:t>
            </w:r>
            <w:r w:rsidRPr="00211AA7">
              <w:rPr>
                <w:rFonts w:eastAsia="Calibri"/>
                <w:i/>
                <w:color w:val="000000"/>
                <w:sz w:val="28"/>
                <w:szCs w:val="28"/>
                <w:lang w:val="fr-FR"/>
              </w:rPr>
              <w:t xml:space="preserve">  năm 2022</w:t>
            </w:r>
          </w:p>
        </w:tc>
      </w:tr>
    </w:tbl>
    <w:p w:rsidR="00211AA7" w:rsidRPr="00211AA7" w:rsidRDefault="00211AA7" w:rsidP="00211AA7">
      <w:pPr>
        <w:spacing w:before="120"/>
        <w:ind w:firstLine="720"/>
        <w:jc w:val="both"/>
        <w:rPr>
          <w:rFonts w:ascii="Calibri" w:hAnsi="Calibri"/>
          <w:color w:val="000000"/>
          <w:sz w:val="2"/>
          <w:szCs w:val="20"/>
          <w:lang w:val="fr-FR"/>
        </w:rPr>
      </w:pPr>
    </w:p>
    <w:p w:rsidR="00211AA7" w:rsidRPr="00211AA7" w:rsidRDefault="00211AA7" w:rsidP="00211AA7">
      <w:pPr>
        <w:spacing w:before="240"/>
        <w:jc w:val="center"/>
        <w:rPr>
          <w:rFonts w:eastAsia="Calibri"/>
          <w:b/>
          <w:color w:val="000000"/>
          <w:sz w:val="28"/>
          <w:szCs w:val="28"/>
          <w:lang w:val="vi-VN"/>
        </w:rPr>
      </w:pPr>
      <w:r w:rsidRPr="00211AA7">
        <w:rPr>
          <w:rFonts w:eastAsia="Calibri"/>
          <w:b/>
          <w:color w:val="000000"/>
          <w:sz w:val="28"/>
          <w:szCs w:val="28"/>
          <w:lang w:val="vi-VN"/>
        </w:rPr>
        <w:t>NGHỊ QUYẾT</w:t>
      </w:r>
    </w:p>
    <w:p w:rsidR="00211AA7" w:rsidRPr="00211AA7" w:rsidRDefault="00211AA7" w:rsidP="00211AA7">
      <w:pPr>
        <w:jc w:val="center"/>
        <w:rPr>
          <w:rFonts w:eastAsia="Calibri"/>
          <w:b/>
          <w:color w:val="000000"/>
          <w:sz w:val="28"/>
          <w:szCs w:val="28"/>
          <w:lang w:val="nl-NL"/>
        </w:rPr>
      </w:pPr>
      <w:r w:rsidRPr="00211AA7">
        <w:rPr>
          <w:rFonts w:eastAsia="Calibri"/>
          <w:b/>
          <w:color w:val="000000"/>
          <w:sz w:val="28"/>
          <w:szCs w:val="28"/>
          <w:lang w:val="nl-NL"/>
        </w:rPr>
        <w:t>Về việc bổ sung dự toán ngân sách nhà nước năm 2022</w:t>
      </w:r>
    </w:p>
    <w:p w:rsidR="00211AA7" w:rsidRPr="00211AA7" w:rsidRDefault="00211AA7" w:rsidP="00211AA7">
      <w:pPr>
        <w:tabs>
          <w:tab w:val="left" w:pos="720"/>
        </w:tabs>
        <w:jc w:val="center"/>
        <w:rPr>
          <w:rFonts w:eastAsia="Calibri"/>
          <w:b/>
          <w:color w:val="000000"/>
          <w:sz w:val="28"/>
          <w:szCs w:val="22"/>
          <w:lang w:val="nl-NL"/>
        </w:rPr>
      </w:pPr>
      <w:r w:rsidRPr="00211AA7">
        <w:rPr>
          <w:rFonts w:eastAsia="Calibri"/>
          <w:b/>
          <w:color w:val="000000"/>
          <w:sz w:val="28"/>
          <w:szCs w:val="28"/>
          <w:lang w:val="nl-NL"/>
        </w:rPr>
        <w:t>để thanh toán dự án BT bằng giá trị tài sản công</w:t>
      </w:r>
    </w:p>
    <w:p w:rsidR="00211AA7" w:rsidRPr="00211AA7" w:rsidRDefault="00211AA7" w:rsidP="00211AA7">
      <w:pPr>
        <w:spacing w:after="200" w:line="276" w:lineRule="auto"/>
        <w:jc w:val="center"/>
        <w:rPr>
          <w:rFonts w:eastAsia="Calibri"/>
          <w:b/>
          <w:color w:val="000000"/>
          <w:sz w:val="30"/>
          <w:szCs w:val="22"/>
          <w:lang w:val="vi-VN"/>
        </w:rPr>
      </w:pPr>
      <w:r w:rsidRPr="00211AA7">
        <w:rPr>
          <w:rFonts w:eastAsia="Calibri"/>
          <w:b/>
          <w:noProof/>
          <w:color w:val="000000"/>
          <w:szCs w:val="22"/>
          <w:lang w:val="vi-VN" w:eastAsia="vi-VN"/>
        </w:rPr>
        <mc:AlternateContent>
          <mc:Choice Requires="wps">
            <w:drawing>
              <wp:anchor distT="4294967295" distB="4294967295" distL="114300" distR="114300" simplePos="0" relativeHeight="251660288" behindDoc="0" locked="0" layoutInCell="1" allowOverlap="1" wp14:anchorId="43801F2E" wp14:editId="2538F676">
                <wp:simplePos x="0" y="0"/>
                <wp:positionH relativeFrom="column">
                  <wp:posOffset>2379980</wp:posOffset>
                </wp:positionH>
                <wp:positionV relativeFrom="paragraph">
                  <wp:posOffset>27304</wp:posOffset>
                </wp:positionV>
                <wp:extent cx="11430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7.4pt,2.15pt" to="277.4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WR6HAIAADYEAAAOAAAAZHJzL2Uyb0RvYy54bWysU8uu2jAU3FfqP1jeQxJuo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"/>
            </w:pict>
          </mc:Fallback>
        </mc:AlternateContent>
      </w:r>
    </w:p>
    <w:p w:rsidR="00211AA7" w:rsidRPr="00211AA7" w:rsidRDefault="00211AA7" w:rsidP="00211AA7">
      <w:pPr>
        <w:jc w:val="center"/>
        <w:rPr>
          <w:rFonts w:eastAsia="Calibri"/>
          <w:b/>
          <w:color w:val="000000"/>
          <w:sz w:val="28"/>
          <w:szCs w:val="28"/>
          <w:lang w:val="nl-NL"/>
        </w:rPr>
      </w:pPr>
      <w:r w:rsidRPr="00211AA7">
        <w:rPr>
          <w:rFonts w:eastAsia="Calibri"/>
          <w:b/>
          <w:color w:val="000000"/>
          <w:sz w:val="28"/>
          <w:szCs w:val="28"/>
          <w:lang w:val="nl-NL"/>
        </w:rPr>
        <w:t>HỘI ĐỒNG NHÂN DÂN TỈNH SƠN LA</w:t>
      </w:r>
    </w:p>
    <w:p w:rsidR="00211AA7" w:rsidRPr="00211AA7" w:rsidRDefault="00211AA7" w:rsidP="00211AA7">
      <w:pPr>
        <w:jc w:val="center"/>
        <w:rPr>
          <w:rFonts w:eastAsia="Calibri"/>
          <w:b/>
          <w:color w:val="000000"/>
          <w:sz w:val="28"/>
          <w:szCs w:val="28"/>
          <w:lang w:val="nl-NL"/>
        </w:rPr>
      </w:pPr>
      <w:r w:rsidRPr="00211AA7">
        <w:rPr>
          <w:rFonts w:eastAsia="Calibri"/>
          <w:b/>
          <w:color w:val="000000"/>
          <w:sz w:val="28"/>
          <w:szCs w:val="28"/>
          <w:lang w:val="nl-NL"/>
        </w:rPr>
        <w:t>KHÓA XV, KỲ HỌP CHUYÊN ĐỀ LẦN THỨ CHÍN</w:t>
      </w:r>
    </w:p>
    <w:p w:rsidR="00211AA7" w:rsidRPr="00211AA7" w:rsidRDefault="00211AA7" w:rsidP="00211AA7">
      <w:pPr>
        <w:spacing w:before="120" w:after="120" w:line="276" w:lineRule="auto"/>
        <w:ind w:firstLine="709"/>
        <w:jc w:val="both"/>
        <w:rPr>
          <w:rFonts w:eastAsia="Calibri"/>
          <w:i/>
          <w:color w:val="000000"/>
          <w:sz w:val="8"/>
          <w:szCs w:val="28"/>
          <w:lang w:val="vi-VN"/>
        </w:rPr>
      </w:pPr>
    </w:p>
    <w:p w:rsidR="00211AA7" w:rsidRPr="00211AA7" w:rsidRDefault="00211AA7" w:rsidP="00211AA7">
      <w:pPr>
        <w:spacing w:before="120"/>
        <w:ind w:firstLine="709"/>
        <w:jc w:val="both"/>
        <w:rPr>
          <w:rFonts w:eastAsia="Calibri"/>
          <w:i/>
          <w:color w:val="000000"/>
          <w:sz w:val="28"/>
          <w:szCs w:val="28"/>
          <w:lang w:val="nl-NL"/>
        </w:rPr>
      </w:pPr>
      <w:r w:rsidRPr="00211AA7">
        <w:rPr>
          <w:rFonts w:eastAsia="Calibri"/>
          <w:i/>
          <w:color w:val="000000"/>
          <w:sz w:val="28"/>
          <w:szCs w:val="28"/>
          <w:lang w:val="nl-NL"/>
        </w:rPr>
        <w:t xml:space="preserve">Căn cứ Luật tổ chức chính quyền địa phương </w:t>
      </w:r>
      <w:r w:rsidRPr="00211AA7">
        <w:rPr>
          <w:rFonts w:eastAsia="Calibri"/>
          <w:i/>
          <w:color w:val="000000"/>
          <w:sz w:val="28"/>
          <w:szCs w:val="28"/>
          <w:lang w:val="vi-VN"/>
        </w:rPr>
        <w:t xml:space="preserve">ngày 19 tháng 6 năm </w:t>
      </w:r>
      <w:r w:rsidRPr="00211AA7">
        <w:rPr>
          <w:rFonts w:eastAsia="Calibri"/>
          <w:i/>
          <w:color w:val="000000"/>
          <w:sz w:val="28"/>
          <w:szCs w:val="28"/>
          <w:lang w:val="nl-NL"/>
        </w:rPr>
        <w:t>2015; Luật Sửa đổi, bổ sung một số điều của Luật Tổ chức Chính phủ và Luật Tổ chức chính quyền địa phương ngày 22</w:t>
      </w:r>
      <w:r w:rsidRPr="00211AA7">
        <w:rPr>
          <w:rFonts w:eastAsia="Calibri"/>
          <w:i/>
          <w:color w:val="000000"/>
          <w:sz w:val="28"/>
          <w:szCs w:val="28"/>
          <w:lang w:val="vi-VN"/>
        </w:rPr>
        <w:t xml:space="preserve"> tháng </w:t>
      </w:r>
      <w:r w:rsidRPr="00211AA7">
        <w:rPr>
          <w:rFonts w:eastAsia="Calibri"/>
          <w:i/>
          <w:color w:val="000000"/>
          <w:sz w:val="28"/>
          <w:szCs w:val="28"/>
          <w:lang w:val="nl-NL"/>
        </w:rPr>
        <w:t>11</w:t>
      </w:r>
      <w:r w:rsidRPr="00211AA7">
        <w:rPr>
          <w:rFonts w:eastAsia="Calibri"/>
          <w:i/>
          <w:color w:val="000000"/>
          <w:sz w:val="28"/>
          <w:szCs w:val="28"/>
          <w:lang w:val="vi-VN"/>
        </w:rPr>
        <w:t xml:space="preserve"> năm </w:t>
      </w:r>
      <w:r w:rsidRPr="00211AA7">
        <w:rPr>
          <w:rFonts w:eastAsia="Calibri"/>
          <w:i/>
          <w:color w:val="000000"/>
          <w:sz w:val="28"/>
          <w:szCs w:val="28"/>
          <w:lang w:val="nl-NL"/>
        </w:rPr>
        <w:t>2019;</w:t>
      </w:r>
    </w:p>
    <w:p w:rsidR="00211AA7" w:rsidRPr="00211AA7" w:rsidRDefault="00211AA7" w:rsidP="00211AA7">
      <w:pPr>
        <w:spacing w:before="120"/>
        <w:ind w:firstLine="709"/>
        <w:jc w:val="both"/>
        <w:rPr>
          <w:rFonts w:eastAsia="Calibri"/>
          <w:i/>
          <w:color w:val="000000"/>
          <w:sz w:val="28"/>
          <w:szCs w:val="28"/>
          <w:lang w:val="nl-NL"/>
        </w:rPr>
      </w:pPr>
      <w:r w:rsidRPr="00211AA7">
        <w:rPr>
          <w:rFonts w:eastAsia="Calibri"/>
          <w:i/>
          <w:color w:val="000000"/>
          <w:sz w:val="28"/>
          <w:szCs w:val="28"/>
          <w:lang w:val="nl-NL"/>
        </w:rPr>
        <w:t xml:space="preserve">Căn cứ Luật Ngân sách nhà nước </w:t>
      </w:r>
      <w:r w:rsidRPr="00211AA7">
        <w:rPr>
          <w:rFonts w:eastAsia="Calibri"/>
          <w:i/>
          <w:color w:val="000000"/>
          <w:sz w:val="28"/>
          <w:szCs w:val="28"/>
          <w:lang w:val="vi-VN"/>
        </w:rPr>
        <w:t xml:space="preserve">ngày 25 tháng 6 năm </w:t>
      </w:r>
      <w:r w:rsidRPr="00211AA7">
        <w:rPr>
          <w:rFonts w:eastAsia="Calibri"/>
          <w:i/>
          <w:color w:val="000000"/>
          <w:sz w:val="28"/>
          <w:szCs w:val="28"/>
          <w:lang w:val="nl-NL"/>
        </w:rPr>
        <w:t xml:space="preserve">2015; </w:t>
      </w:r>
    </w:p>
    <w:p w:rsidR="00211AA7" w:rsidRPr="00211AA7" w:rsidRDefault="00211AA7" w:rsidP="00211AA7">
      <w:pPr>
        <w:spacing w:before="120"/>
        <w:ind w:firstLine="709"/>
        <w:jc w:val="both"/>
        <w:rPr>
          <w:rFonts w:eastAsia="Calibri"/>
          <w:i/>
          <w:color w:val="000000"/>
          <w:spacing w:val="-2"/>
          <w:sz w:val="28"/>
          <w:szCs w:val="28"/>
          <w:lang w:val="nl-NL"/>
        </w:rPr>
      </w:pPr>
      <w:r w:rsidRPr="00211AA7">
        <w:rPr>
          <w:rFonts w:eastAsia="Calibri"/>
          <w:i/>
          <w:color w:val="000000"/>
          <w:spacing w:val="-2"/>
          <w:sz w:val="28"/>
          <w:szCs w:val="28"/>
          <w:lang w:val="nl-NL"/>
        </w:rPr>
        <w:t xml:space="preserve">Căn cứ Nghị định </w:t>
      </w:r>
      <w:r w:rsidRPr="00211AA7">
        <w:rPr>
          <w:rFonts w:eastAsia="Calibri"/>
          <w:i/>
          <w:color w:val="000000"/>
          <w:sz w:val="28"/>
          <w:szCs w:val="28"/>
          <w:lang w:val="nl-NL"/>
        </w:rPr>
        <w:t>số 163/2016/NĐ-CP ngày 21</w:t>
      </w:r>
      <w:r w:rsidRPr="00211AA7">
        <w:rPr>
          <w:rFonts w:eastAsia="Calibri"/>
          <w:i/>
          <w:color w:val="000000"/>
          <w:sz w:val="28"/>
          <w:szCs w:val="28"/>
          <w:lang w:val="vi-VN"/>
        </w:rPr>
        <w:t xml:space="preserve"> tháng </w:t>
      </w:r>
      <w:r w:rsidRPr="00211AA7">
        <w:rPr>
          <w:rFonts w:eastAsia="Calibri"/>
          <w:i/>
          <w:color w:val="000000"/>
          <w:sz w:val="28"/>
          <w:szCs w:val="28"/>
          <w:lang w:val="nl-NL"/>
        </w:rPr>
        <w:t>12</w:t>
      </w:r>
      <w:r w:rsidRPr="00211AA7">
        <w:rPr>
          <w:rFonts w:eastAsia="Calibri"/>
          <w:i/>
          <w:color w:val="000000"/>
          <w:sz w:val="28"/>
          <w:szCs w:val="28"/>
          <w:lang w:val="vi-VN"/>
        </w:rPr>
        <w:t xml:space="preserve"> năm </w:t>
      </w:r>
      <w:r w:rsidRPr="00211AA7">
        <w:rPr>
          <w:rFonts w:eastAsia="Calibri"/>
          <w:i/>
          <w:color w:val="000000"/>
          <w:sz w:val="28"/>
          <w:szCs w:val="28"/>
          <w:lang w:val="nl-NL"/>
        </w:rPr>
        <w:t xml:space="preserve">2016 </w:t>
      </w:r>
      <w:r w:rsidRPr="00211AA7">
        <w:rPr>
          <w:rFonts w:eastAsia="Calibri"/>
          <w:i/>
          <w:color w:val="000000"/>
          <w:spacing w:val="-2"/>
          <w:sz w:val="28"/>
          <w:szCs w:val="28"/>
          <w:lang w:val="nl-NL"/>
        </w:rPr>
        <w:t xml:space="preserve">của Chính phủ  </w:t>
      </w:r>
      <w:r w:rsidRPr="00211AA7">
        <w:rPr>
          <w:rFonts w:eastAsia="Calibri"/>
          <w:i/>
          <w:color w:val="000000"/>
          <w:sz w:val="28"/>
          <w:szCs w:val="28"/>
          <w:lang w:val="nl-NL"/>
        </w:rPr>
        <w:t>quy định chi tiết thi hành một số điều của Luật NSNN;</w:t>
      </w:r>
    </w:p>
    <w:p w:rsidR="00211AA7" w:rsidRPr="00211AA7" w:rsidRDefault="00211AA7" w:rsidP="00211AA7">
      <w:pPr>
        <w:spacing w:before="120"/>
        <w:ind w:firstLine="709"/>
        <w:jc w:val="both"/>
        <w:rPr>
          <w:rFonts w:eastAsia="Calibri"/>
          <w:i/>
          <w:color w:val="000000"/>
          <w:sz w:val="28"/>
          <w:szCs w:val="28"/>
          <w:lang w:val="nl-NL"/>
        </w:rPr>
      </w:pPr>
      <w:r w:rsidRPr="00211AA7">
        <w:rPr>
          <w:rFonts w:eastAsia="Calibri"/>
          <w:i/>
          <w:color w:val="000000"/>
          <w:spacing w:val="-2"/>
          <w:sz w:val="28"/>
          <w:szCs w:val="28"/>
          <w:lang w:val="nl-NL"/>
        </w:rPr>
        <w:t>Căn cứ Nghị định số 69/2019/NĐ-CP ngày 15</w:t>
      </w:r>
      <w:r w:rsidRPr="00211AA7">
        <w:rPr>
          <w:rFonts w:eastAsia="Calibri"/>
          <w:i/>
          <w:color w:val="000000"/>
          <w:spacing w:val="-2"/>
          <w:sz w:val="28"/>
          <w:szCs w:val="28"/>
          <w:lang w:val="vi-VN"/>
        </w:rPr>
        <w:t xml:space="preserve"> tháng </w:t>
      </w:r>
      <w:r w:rsidRPr="00211AA7">
        <w:rPr>
          <w:rFonts w:eastAsia="Calibri"/>
          <w:i/>
          <w:color w:val="000000"/>
          <w:spacing w:val="-2"/>
          <w:sz w:val="28"/>
          <w:szCs w:val="28"/>
          <w:lang w:val="nl-NL"/>
        </w:rPr>
        <w:t>8</w:t>
      </w:r>
      <w:r w:rsidRPr="00211AA7">
        <w:rPr>
          <w:rFonts w:eastAsia="Calibri"/>
          <w:i/>
          <w:color w:val="000000"/>
          <w:spacing w:val="-2"/>
          <w:sz w:val="28"/>
          <w:szCs w:val="28"/>
          <w:lang w:val="vi-VN"/>
        </w:rPr>
        <w:t xml:space="preserve"> năm </w:t>
      </w:r>
      <w:r w:rsidRPr="00211AA7">
        <w:rPr>
          <w:rFonts w:eastAsia="Calibri"/>
          <w:i/>
          <w:color w:val="000000"/>
          <w:spacing w:val="-2"/>
          <w:sz w:val="28"/>
          <w:szCs w:val="28"/>
          <w:lang w:val="nl-NL"/>
        </w:rPr>
        <w:t>2019 của Chính phủ quy định việc sử dụng tài sản công để thanh toán cho Nhà đầu tư khi thực hiện dự án đầu tư xây dựng công trình theo hình thức Hợp đồng xây dựng - Chuyển giao; Nghị định số 35/2021/NĐ-CP ngày 29</w:t>
      </w:r>
      <w:r w:rsidRPr="00211AA7">
        <w:rPr>
          <w:rFonts w:eastAsia="Calibri"/>
          <w:i/>
          <w:color w:val="000000"/>
          <w:spacing w:val="-2"/>
          <w:sz w:val="28"/>
          <w:szCs w:val="28"/>
          <w:lang w:val="vi-VN"/>
        </w:rPr>
        <w:t xml:space="preserve"> tháng </w:t>
      </w:r>
      <w:r w:rsidRPr="00211AA7">
        <w:rPr>
          <w:rFonts w:eastAsia="Calibri"/>
          <w:i/>
          <w:color w:val="000000"/>
          <w:spacing w:val="-2"/>
          <w:sz w:val="28"/>
          <w:szCs w:val="28"/>
          <w:lang w:val="nl-NL"/>
        </w:rPr>
        <w:t>3</w:t>
      </w:r>
      <w:r w:rsidRPr="00211AA7">
        <w:rPr>
          <w:rFonts w:eastAsia="Calibri"/>
          <w:i/>
          <w:color w:val="000000"/>
          <w:spacing w:val="-2"/>
          <w:sz w:val="28"/>
          <w:szCs w:val="28"/>
          <w:lang w:val="vi-VN"/>
        </w:rPr>
        <w:t xml:space="preserve"> năm </w:t>
      </w:r>
      <w:r w:rsidRPr="00211AA7">
        <w:rPr>
          <w:rFonts w:eastAsia="Calibri"/>
          <w:i/>
          <w:color w:val="000000"/>
          <w:spacing w:val="-2"/>
          <w:sz w:val="28"/>
          <w:szCs w:val="28"/>
          <w:lang w:val="nl-NL"/>
        </w:rPr>
        <w:t>2021 của Chính phủ quy định chi tiết và hướng dẫn thi hành Luật Đầu tư theo phương thức đối tác công tư.</w:t>
      </w:r>
    </w:p>
    <w:p w:rsidR="00211AA7" w:rsidRPr="00211AA7" w:rsidRDefault="00211AA7" w:rsidP="00211AA7">
      <w:pPr>
        <w:spacing w:before="120"/>
        <w:ind w:firstLine="561"/>
        <w:jc w:val="both"/>
        <w:rPr>
          <w:rFonts w:eastAsia="Calibri"/>
          <w:i/>
          <w:color w:val="000000"/>
          <w:sz w:val="28"/>
          <w:szCs w:val="28"/>
          <w:lang w:val="nl-NL"/>
        </w:rPr>
      </w:pPr>
      <w:r w:rsidRPr="00211AA7">
        <w:rPr>
          <w:rFonts w:eastAsia="Calibri"/>
          <w:i/>
          <w:color w:val="000000"/>
          <w:sz w:val="28"/>
          <w:szCs w:val="28"/>
          <w:lang w:val="nl-NL"/>
        </w:rPr>
        <w:t xml:space="preserve">Xét đề nghị của UBND tỉnh tại Tờ trình số </w:t>
      </w:r>
      <w:r w:rsidRPr="00211AA7">
        <w:rPr>
          <w:rFonts w:eastAsia="Calibri"/>
          <w:i/>
          <w:color w:val="000000"/>
          <w:sz w:val="28"/>
          <w:szCs w:val="28"/>
          <w:lang w:val="vi-VN"/>
        </w:rPr>
        <w:t>166</w:t>
      </w:r>
      <w:r w:rsidRPr="00211AA7">
        <w:rPr>
          <w:rFonts w:eastAsia="Calibri"/>
          <w:i/>
          <w:color w:val="000000"/>
          <w:sz w:val="28"/>
          <w:szCs w:val="28"/>
          <w:lang w:val="nl-NL"/>
        </w:rPr>
        <w:t xml:space="preserve">/TTr-UBND ngày </w:t>
      </w:r>
      <w:r w:rsidRPr="00211AA7">
        <w:rPr>
          <w:rFonts w:eastAsia="Calibri"/>
          <w:i/>
          <w:color w:val="000000"/>
          <w:sz w:val="28"/>
          <w:szCs w:val="28"/>
          <w:lang w:val="vi-VN"/>
        </w:rPr>
        <w:t xml:space="preserve">28 tháng </w:t>
      </w:r>
      <w:r w:rsidRPr="00211AA7">
        <w:rPr>
          <w:rFonts w:eastAsia="Calibri"/>
          <w:i/>
          <w:color w:val="000000"/>
          <w:sz w:val="28"/>
          <w:szCs w:val="28"/>
          <w:lang w:val="nl-NL"/>
        </w:rPr>
        <w:t xml:space="preserve">9 </w:t>
      </w:r>
      <w:r w:rsidRPr="00211AA7">
        <w:rPr>
          <w:rFonts w:eastAsia="Calibri"/>
          <w:i/>
          <w:color w:val="000000"/>
          <w:sz w:val="28"/>
          <w:szCs w:val="28"/>
          <w:lang w:val="vi-VN"/>
        </w:rPr>
        <w:t xml:space="preserve">năm </w:t>
      </w:r>
      <w:r w:rsidRPr="00211AA7">
        <w:rPr>
          <w:rFonts w:eastAsia="Calibri"/>
          <w:i/>
          <w:color w:val="000000"/>
          <w:sz w:val="28"/>
          <w:szCs w:val="28"/>
          <w:lang w:val="nl-NL"/>
        </w:rPr>
        <w:t xml:space="preserve">2022; Báo cáo thẩm tra số </w:t>
      </w:r>
      <w:r w:rsidRPr="00211AA7">
        <w:rPr>
          <w:rFonts w:eastAsia="Calibri"/>
          <w:i/>
          <w:color w:val="000000"/>
          <w:sz w:val="28"/>
          <w:szCs w:val="28"/>
          <w:lang w:val="vi-VN"/>
        </w:rPr>
        <w:t>372</w:t>
      </w:r>
      <w:r w:rsidRPr="00211AA7">
        <w:rPr>
          <w:rFonts w:eastAsia="Calibri"/>
          <w:i/>
          <w:color w:val="000000"/>
          <w:sz w:val="28"/>
          <w:szCs w:val="28"/>
          <w:lang w:val="nl-NL"/>
        </w:rPr>
        <w:t xml:space="preserve">/BC-KTNS ngày </w:t>
      </w:r>
      <w:r w:rsidRPr="00211AA7">
        <w:rPr>
          <w:rFonts w:eastAsia="Calibri"/>
          <w:i/>
          <w:color w:val="000000"/>
          <w:sz w:val="28"/>
          <w:szCs w:val="28"/>
          <w:lang w:val="vi-VN"/>
        </w:rPr>
        <w:t>04</w:t>
      </w:r>
      <w:r w:rsidRPr="00211AA7">
        <w:rPr>
          <w:rFonts w:eastAsia="Calibri"/>
          <w:i/>
          <w:color w:val="000000"/>
          <w:sz w:val="28"/>
          <w:szCs w:val="28"/>
          <w:lang w:val="nl-NL"/>
        </w:rPr>
        <w:t xml:space="preserve"> </w:t>
      </w:r>
      <w:r w:rsidRPr="00211AA7">
        <w:rPr>
          <w:rFonts w:eastAsia="Calibri"/>
          <w:i/>
          <w:color w:val="000000"/>
          <w:sz w:val="28"/>
          <w:szCs w:val="28"/>
          <w:lang w:val="vi-VN"/>
        </w:rPr>
        <w:t>tháng 11 năm 2</w:t>
      </w:r>
      <w:r w:rsidRPr="00211AA7">
        <w:rPr>
          <w:rFonts w:eastAsia="Calibri"/>
          <w:i/>
          <w:color w:val="000000"/>
          <w:sz w:val="28"/>
          <w:szCs w:val="28"/>
          <w:lang w:val="nl-NL"/>
        </w:rPr>
        <w:t xml:space="preserve">022 của Ban Kinh tế Ngân sách - HĐND tỉnh và ý kiến thảo luận </w:t>
      </w:r>
      <w:r w:rsidRPr="00211AA7">
        <w:rPr>
          <w:rFonts w:eastAsia="Calibri"/>
          <w:i/>
          <w:color w:val="000000"/>
          <w:sz w:val="28"/>
          <w:szCs w:val="28"/>
          <w:lang w:val="vi-VN"/>
        </w:rPr>
        <w:t xml:space="preserve">của đại biểu Hội đồng nhân dân </w:t>
      </w:r>
      <w:r w:rsidRPr="00211AA7">
        <w:rPr>
          <w:rFonts w:eastAsia="Calibri"/>
          <w:i/>
          <w:color w:val="000000"/>
          <w:sz w:val="28"/>
          <w:szCs w:val="28"/>
          <w:lang w:val="nl-NL"/>
        </w:rPr>
        <w:t xml:space="preserve">tại </w:t>
      </w:r>
      <w:r w:rsidRPr="00211AA7">
        <w:rPr>
          <w:rFonts w:eastAsia="Calibri"/>
          <w:i/>
          <w:color w:val="000000"/>
          <w:sz w:val="28"/>
          <w:szCs w:val="28"/>
          <w:lang w:val="vi-VN"/>
        </w:rPr>
        <w:t>K</w:t>
      </w:r>
      <w:r w:rsidRPr="00211AA7">
        <w:rPr>
          <w:rFonts w:eastAsia="Calibri"/>
          <w:i/>
          <w:color w:val="000000"/>
          <w:sz w:val="28"/>
          <w:szCs w:val="28"/>
          <w:lang w:val="nl-NL"/>
        </w:rPr>
        <w:t>ỳ họp.</w:t>
      </w:r>
    </w:p>
    <w:p w:rsidR="00211AA7" w:rsidRPr="00211AA7" w:rsidRDefault="00211AA7" w:rsidP="00211AA7">
      <w:pPr>
        <w:spacing w:before="120" w:after="120"/>
        <w:jc w:val="center"/>
        <w:rPr>
          <w:rFonts w:eastAsia="Calibri"/>
          <w:b/>
          <w:color w:val="000000"/>
          <w:sz w:val="28"/>
          <w:szCs w:val="28"/>
          <w:lang w:val="vi-VN"/>
        </w:rPr>
      </w:pPr>
      <w:r w:rsidRPr="00211AA7">
        <w:rPr>
          <w:rFonts w:eastAsia="Calibri"/>
          <w:b/>
          <w:color w:val="000000"/>
          <w:sz w:val="28"/>
          <w:szCs w:val="28"/>
          <w:lang w:val="nl-NL"/>
        </w:rPr>
        <w:t>QUYẾT NGHỊ:</w:t>
      </w:r>
    </w:p>
    <w:p w:rsidR="00211AA7" w:rsidRPr="00211AA7" w:rsidRDefault="00211AA7" w:rsidP="00211AA7">
      <w:pPr>
        <w:spacing w:before="120"/>
        <w:ind w:firstLine="720"/>
        <w:jc w:val="both"/>
        <w:rPr>
          <w:rFonts w:eastAsia="Calibri"/>
          <w:color w:val="000000"/>
          <w:spacing w:val="-2"/>
          <w:sz w:val="28"/>
          <w:szCs w:val="28"/>
          <w:lang w:val="nl-NL"/>
        </w:rPr>
      </w:pPr>
      <w:r w:rsidRPr="00211AA7">
        <w:rPr>
          <w:rFonts w:eastAsia="Calibri"/>
          <w:b/>
          <w:color w:val="000000"/>
          <w:spacing w:val="-2"/>
          <w:sz w:val="28"/>
          <w:szCs w:val="28"/>
          <w:lang w:val="nl-NL"/>
        </w:rPr>
        <w:t xml:space="preserve">Điều 1. </w:t>
      </w:r>
      <w:r w:rsidRPr="00211AA7">
        <w:rPr>
          <w:rFonts w:eastAsia="Calibri"/>
          <w:color w:val="000000"/>
          <w:spacing w:val="-2"/>
          <w:kern w:val="2"/>
          <w:sz w:val="28"/>
          <w:szCs w:val="28"/>
          <w:lang w:val="nl-NL"/>
        </w:rPr>
        <w:t xml:space="preserve">Phê duyệt </w:t>
      </w:r>
      <w:r w:rsidRPr="00211AA7">
        <w:rPr>
          <w:rFonts w:eastAsia="Calibri"/>
          <w:color w:val="000000"/>
          <w:spacing w:val="-2"/>
          <w:sz w:val="28"/>
          <w:szCs w:val="28"/>
          <w:lang w:val="nl-NL"/>
        </w:rPr>
        <w:t xml:space="preserve">bổ sung dự toán ngân sách nhà nước năm 2022 để thanh toán dự án BT bằng giá trị tài sản công đối với dự án xây dựng hạ tầng khu dân cư lô số 4a thuộc quy hoạch chi tiết xây dựng tỷ lệ 1/500 dọc suối Nậm La, Thành phố Sơn La, số tiền </w:t>
      </w:r>
      <w:r w:rsidRPr="00211AA7">
        <w:rPr>
          <w:rFonts w:eastAsia="Calibri"/>
          <w:b/>
          <w:color w:val="000000"/>
          <w:spacing w:val="-2"/>
          <w:sz w:val="28"/>
          <w:szCs w:val="28"/>
          <w:lang w:val="nl-NL"/>
        </w:rPr>
        <w:t>50.067.957.579 đồng</w:t>
      </w:r>
      <w:r w:rsidRPr="00211AA7">
        <w:rPr>
          <w:rFonts w:eastAsia="Calibri"/>
          <w:color w:val="000000"/>
          <w:spacing w:val="-2"/>
          <w:sz w:val="28"/>
          <w:szCs w:val="28"/>
          <w:lang w:val="nl-NL"/>
        </w:rPr>
        <w:t>, như sau:</w:t>
      </w:r>
    </w:p>
    <w:p w:rsidR="00211AA7" w:rsidRPr="00211AA7" w:rsidRDefault="00211AA7" w:rsidP="00211AA7">
      <w:pPr>
        <w:spacing w:before="120"/>
        <w:ind w:firstLine="567"/>
        <w:jc w:val="both"/>
        <w:rPr>
          <w:rFonts w:eastAsia="Calibri"/>
          <w:color w:val="000000"/>
          <w:sz w:val="28"/>
          <w:szCs w:val="28"/>
          <w:lang w:val="nl-NL"/>
        </w:rPr>
      </w:pPr>
      <w:r w:rsidRPr="00211AA7">
        <w:rPr>
          <w:rFonts w:eastAsia="Calibri"/>
          <w:b/>
          <w:color w:val="000000"/>
          <w:sz w:val="28"/>
          <w:szCs w:val="28"/>
          <w:lang w:val="nl-NL"/>
        </w:rPr>
        <w:t>1</w:t>
      </w:r>
      <w:r w:rsidRPr="00211AA7">
        <w:rPr>
          <w:rFonts w:eastAsia="Calibri"/>
          <w:color w:val="000000"/>
          <w:sz w:val="28"/>
          <w:szCs w:val="28"/>
          <w:lang w:val="nl-NL"/>
        </w:rPr>
        <w:t xml:space="preserve">. Bổ sung dự toán thu tiền sử dụng đất ngân sách tỉnh năm 2022, đối với giá trị tài sản công thanh toán cho nhà đầu tư thực hiện dự án BT, </w:t>
      </w:r>
      <w:r w:rsidRPr="00211AA7">
        <w:rPr>
          <w:rFonts w:eastAsia="Calibri"/>
          <w:color w:val="000000"/>
          <w:spacing w:val="2"/>
          <w:sz w:val="28"/>
          <w:szCs w:val="28"/>
          <w:lang w:val="nl-NL"/>
        </w:rPr>
        <w:t>số tiền 50.067.957.579 đồng.</w:t>
      </w:r>
    </w:p>
    <w:p w:rsidR="00211AA7" w:rsidRPr="00211AA7" w:rsidRDefault="00211AA7" w:rsidP="00211AA7">
      <w:pPr>
        <w:spacing w:before="120"/>
        <w:ind w:firstLine="567"/>
        <w:jc w:val="both"/>
        <w:rPr>
          <w:rFonts w:eastAsia="Calibri"/>
          <w:color w:val="000000"/>
          <w:spacing w:val="-2"/>
          <w:sz w:val="28"/>
          <w:szCs w:val="28"/>
          <w:lang w:val="nl-NL"/>
        </w:rPr>
      </w:pPr>
      <w:r w:rsidRPr="00211AA7">
        <w:rPr>
          <w:rFonts w:eastAsia="Calibri"/>
          <w:b/>
          <w:color w:val="000000"/>
          <w:spacing w:val="-2"/>
          <w:sz w:val="28"/>
          <w:szCs w:val="28"/>
          <w:lang w:val="nl-NL"/>
        </w:rPr>
        <w:t>2</w:t>
      </w:r>
      <w:r w:rsidRPr="00211AA7">
        <w:rPr>
          <w:rFonts w:eastAsia="Calibri"/>
          <w:color w:val="000000"/>
          <w:spacing w:val="-2"/>
          <w:sz w:val="28"/>
          <w:szCs w:val="28"/>
          <w:lang w:val="nl-NL"/>
        </w:rPr>
        <w:t xml:space="preserve">. Bổ sung dự toán chi đầu tư phát triển ngân sách tỉnh năm 2022 để thanh toán dự án BT cho nhà đầu tư, số tiền </w:t>
      </w:r>
      <w:r w:rsidRPr="00211AA7">
        <w:rPr>
          <w:rFonts w:eastAsia="Calibri"/>
          <w:color w:val="000000"/>
          <w:spacing w:val="2"/>
          <w:sz w:val="28"/>
          <w:szCs w:val="28"/>
          <w:lang w:val="nl-NL"/>
        </w:rPr>
        <w:t>50.067.957.579 đồng</w:t>
      </w:r>
      <w:r w:rsidRPr="00211AA7">
        <w:rPr>
          <w:rFonts w:eastAsia="Calibri"/>
          <w:color w:val="000000"/>
          <w:spacing w:val="-2"/>
          <w:sz w:val="28"/>
          <w:szCs w:val="28"/>
          <w:lang w:val="nl-NL"/>
        </w:rPr>
        <w:t>.</w:t>
      </w:r>
    </w:p>
    <w:p w:rsidR="00211AA7" w:rsidRPr="00211AA7" w:rsidRDefault="00211AA7" w:rsidP="00211AA7">
      <w:pPr>
        <w:spacing w:before="120"/>
        <w:ind w:firstLine="561"/>
        <w:jc w:val="both"/>
        <w:rPr>
          <w:rFonts w:eastAsia="Calibri"/>
          <w:b/>
          <w:color w:val="000000"/>
          <w:sz w:val="28"/>
          <w:szCs w:val="28"/>
          <w:lang w:val="nl-NL"/>
        </w:rPr>
      </w:pPr>
      <w:r w:rsidRPr="00211AA7">
        <w:rPr>
          <w:rFonts w:eastAsia="Calibri"/>
          <w:b/>
          <w:color w:val="000000"/>
          <w:sz w:val="28"/>
          <w:szCs w:val="28"/>
          <w:lang w:val="nl-NL"/>
        </w:rPr>
        <w:t xml:space="preserve">Điều 2. </w:t>
      </w:r>
      <w:r w:rsidRPr="00211AA7">
        <w:rPr>
          <w:rFonts w:eastAsia="Calibri"/>
          <w:color w:val="000000"/>
          <w:sz w:val="28"/>
          <w:szCs w:val="28"/>
          <w:lang w:val="nl-NL"/>
        </w:rPr>
        <w:t>Tổ chức thực hiện</w:t>
      </w:r>
    </w:p>
    <w:p w:rsidR="00211AA7" w:rsidRPr="00211AA7" w:rsidRDefault="00211AA7" w:rsidP="00211AA7">
      <w:pPr>
        <w:spacing w:before="120"/>
        <w:ind w:firstLine="561"/>
        <w:jc w:val="both"/>
        <w:rPr>
          <w:rFonts w:eastAsia="Calibri"/>
          <w:color w:val="000000"/>
          <w:sz w:val="28"/>
          <w:szCs w:val="28"/>
          <w:lang w:val="nl-NL"/>
        </w:rPr>
      </w:pPr>
      <w:r w:rsidRPr="00211AA7">
        <w:rPr>
          <w:rFonts w:eastAsia="Calibri"/>
          <w:b/>
          <w:color w:val="000000"/>
          <w:sz w:val="28"/>
          <w:szCs w:val="28"/>
          <w:lang w:val="nl-NL"/>
        </w:rPr>
        <w:lastRenderedPageBreak/>
        <w:t>1</w:t>
      </w:r>
      <w:r w:rsidRPr="00211AA7">
        <w:rPr>
          <w:rFonts w:eastAsia="Calibri"/>
          <w:color w:val="000000"/>
          <w:sz w:val="28"/>
          <w:szCs w:val="28"/>
          <w:lang w:val="nl-NL"/>
        </w:rPr>
        <w:t xml:space="preserve">. </w:t>
      </w:r>
      <w:r w:rsidRPr="00211AA7">
        <w:rPr>
          <w:rFonts w:eastAsia="Calibri"/>
          <w:color w:val="000000"/>
          <w:sz w:val="28"/>
          <w:szCs w:val="28"/>
          <w:lang w:val="vi-VN"/>
        </w:rPr>
        <w:t>Ủy ban nhân dân</w:t>
      </w:r>
      <w:r w:rsidRPr="00211AA7">
        <w:rPr>
          <w:rFonts w:eastAsia="Calibri"/>
          <w:color w:val="000000"/>
          <w:sz w:val="28"/>
          <w:szCs w:val="28"/>
          <w:lang w:val="nl-NL"/>
        </w:rPr>
        <w:t xml:space="preserve"> tỉnh tổ chức </w:t>
      </w:r>
      <w:r w:rsidRPr="00211AA7">
        <w:rPr>
          <w:rFonts w:eastAsia="Calibri"/>
          <w:color w:val="000000"/>
          <w:sz w:val="28"/>
          <w:szCs w:val="28"/>
          <w:lang w:val="vi-VN"/>
        </w:rPr>
        <w:t>triển khai,</w:t>
      </w:r>
      <w:r w:rsidRPr="00211AA7">
        <w:rPr>
          <w:rFonts w:eastAsia="Calibri"/>
          <w:color w:val="000000"/>
          <w:sz w:val="28"/>
          <w:szCs w:val="28"/>
          <w:lang w:val="nl-NL"/>
        </w:rPr>
        <w:t xml:space="preserve"> thực hiện Nghị quyết.</w:t>
      </w:r>
    </w:p>
    <w:p w:rsidR="00211AA7" w:rsidRPr="00211AA7" w:rsidRDefault="00211AA7" w:rsidP="00211AA7">
      <w:pPr>
        <w:spacing w:before="120"/>
        <w:ind w:firstLine="561"/>
        <w:jc w:val="both"/>
        <w:rPr>
          <w:rFonts w:eastAsia="Calibri"/>
          <w:color w:val="000000"/>
          <w:sz w:val="28"/>
          <w:szCs w:val="28"/>
          <w:lang w:val="nl-NL"/>
        </w:rPr>
      </w:pPr>
      <w:r w:rsidRPr="00211AA7">
        <w:rPr>
          <w:rFonts w:eastAsia="Calibri"/>
          <w:b/>
          <w:color w:val="000000"/>
          <w:sz w:val="28"/>
          <w:szCs w:val="28"/>
          <w:lang w:val="nl-NL"/>
        </w:rPr>
        <w:t>2</w:t>
      </w:r>
      <w:r w:rsidRPr="00211AA7">
        <w:rPr>
          <w:rFonts w:eastAsia="Calibri"/>
          <w:color w:val="000000"/>
          <w:sz w:val="28"/>
          <w:szCs w:val="28"/>
          <w:lang w:val="nl-NL"/>
        </w:rPr>
        <w:t>. Thường trực HĐND, các Ban của HĐND, các Tổ đại biểu và đại biểu HĐND tỉnh giám sát việc thực hiện nghị quyết.</w:t>
      </w:r>
    </w:p>
    <w:p w:rsidR="00211AA7" w:rsidRPr="00211AA7" w:rsidRDefault="00211AA7" w:rsidP="00211AA7">
      <w:pPr>
        <w:spacing w:before="120"/>
        <w:ind w:firstLine="561"/>
        <w:jc w:val="both"/>
        <w:rPr>
          <w:rFonts w:eastAsia="Calibri"/>
          <w:color w:val="000000"/>
          <w:sz w:val="28"/>
          <w:szCs w:val="28"/>
          <w:lang w:val="nl-NL"/>
        </w:rPr>
      </w:pPr>
      <w:r w:rsidRPr="00211AA7">
        <w:rPr>
          <w:rFonts w:eastAsia="Calibri"/>
          <w:color w:val="000000"/>
          <w:sz w:val="28"/>
          <w:szCs w:val="28"/>
          <w:lang w:val="nl-NL"/>
        </w:rPr>
        <w:t xml:space="preserve">Nghị quyết này được HĐND tỉnh khoá XV, </w:t>
      </w:r>
      <w:r w:rsidRPr="00211AA7">
        <w:rPr>
          <w:rFonts w:eastAsia="Calibri"/>
          <w:color w:val="000000"/>
          <w:sz w:val="28"/>
          <w:szCs w:val="28"/>
          <w:lang w:val="vi-VN"/>
        </w:rPr>
        <w:t>K</w:t>
      </w:r>
      <w:r w:rsidRPr="00211AA7">
        <w:rPr>
          <w:rFonts w:eastAsia="Calibri"/>
          <w:color w:val="000000"/>
          <w:sz w:val="28"/>
          <w:szCs w:val="28"/>
          <w:lang w:val="nl-NL"/>
        </w:rPr>
        <w:t xml:space="preserve">ỳ họp chuyên đề lần thứ </w:t>
      </w:r>
      <w:r w:rsidRPr="00211AA7">
        <w:rPr>
          <w:rFonts w:eastAsia="Calibri"/>
          <w:color w:val="000000"/>
          <w:sz w:val="28"/>
          <w:szCs w:val="28"/>
          <w:lang w:val="vi-VN"/>
        </w:rPr>
        <w:t>chín</w:t>
      </w:r>
      <w:r w:rsidRPr="00211AA7">
        <w:rPr>
          <w:rFonts w:eastAsia="Calibri"/>
          <w:color w:val="000000"/>
          <w:sz w:val="28"/>
          <w:szCs w:val="28"/>
          <w:lang w:val="nl-NL"/>
        </w:rPr>
        <w:t xml:space="preserve"> thông qua ngày </w:t>
      </w:r>
      <w:r w:rsidRPr="00211AA7">
        <w:rPr>
          <w:rFonts w:eastAsia="Calibri"/>
          <w:color w:val="000000"/>
          <w:sz w:val="28"/>
          <w:szCs w:val="28"/>
          <w:lang w:val="vi-VN"/>
        </w:rPr>
        <w:t xml:space="preserve">08 </w:t>
      </w:r>
      <w:r w:rsidRPr="00211AA7">
        <w:rPr>
          <w:rFonts w:eastAsia="Calibri"/>
          <w:color w:val="000000"/>
          <w:sz w:val="28"/>
          <w:szCs w:val="28"/>
          <w:lang w:val="nl-NL"/>
        </w:rPr>
        <w:t xml:space="preserve">tháng </w:t>
      </w:r>
      <w:r w:rsidRPr="00211AA7">
        <w:rPr>
          <w:rFonts w:eastAsia="Calibri"/>
          <w:color w:val="000000"/>
          <w:sz w:val="28"/>
          <w:szCs w:val="28"/>
          <w:lang w:val="vi-VN"/>
        </w:rPr>
        <w:t>11</w:t>
      </w:r>
      <w:r w:rsidRPr="00211AA7">
        <w:rPr>
          <w:rFonts w:eastAsia="Calibri"/>
          <w:color w:val="000000"/>
          <w:sz w:val="28"/>
          <w:szCs w:val="28"/>
          <w:lang w:val="nl-NL"/>
        </w:rPr>
        <w:t xml:space="preserve"> năm 2022 và có hiệu lực từ ngày thông qua./.</w:t>
      </w:r>
    </w:p>
    <w:p w:rsidR="00211AA7" w:rsidRPr="00211AA7" w:rsidRDefault="00211AA7" w:rsidP="00211AA7">
      <w:pPr>
        <w:spacing w:after="200" w:line="276" w:lineRule="auto"/>
        <w:rPr>
          <w:rFonts w:eastAsia="Arial"/>
          <w:sz w:val="28"/>
          <w:szCs w:val="22"/>
          <w:lang w:val="nl-NL"/>
        </w:rPr>
      </w:pPr>
    </w:p>
    <w:tbl>
      <w:tblPr>
        <w:tblW w:w="9364" w:type="dxa"/>
        <w:jc w:val="center"/>
        <w:tblInd w:w="446" w:type="dxa"/>
        <w:tblLayout w:type="fixed"/>
        <w:tblLook w:val="0000" w:firstRow="0" w:lastRow="0" w:firstColumn="0" w:lastColumn="0" w:noHBand="0" w:noVBand="0"/>
      </w:tblPr>
      <w:tblGrid>
        <w:gridCol w:w="5134"/>
        <w:gridCol w:w="4230"/>
      </w:tblGrid>
      <w:tr w:rsidR="00A41C20" w:rsidRPr="00F267F4" w:rsidTr="002C655F">
        <w:trPr>
          <w:jc w:val="center"/>
        </w:trPr>
        <w:tc>
          <w:tcPr>
            <w:tcW w:w="5134" w:type="dxa"/>
          </w:tcPr>
          <w:p w:rsidR="00A41C20" w:rsidRPr="00F01CE2" w:rsidRDefault="00A41C20" w:rsidP="002C655F">
            <w:pPr>
              <w:spacing w:after="60"/>
              <w:jc w:val="both"/>
              <w:rPr>
                <w:b/>
                <w:i/>
                <w:lang w:val="nl-NL"/>
              </w:rPr>
            </w:pPr>
            <w:r w:rsidRPr="00F01CE2">
              <w:rPr>
                <w:b/>
                <w:i/>
                <w:lang w:val="nl-NL"/>
              </w:rPr>
              <w:t>Nơi nhận:</w:t>
            </w:r>
          </w:p>
          <w:p w:rsidR="00A41C20" w:rsidRPr="00F01CE2" w:rsidRDefault="00A41C20" w:rsidP="002C655F">
            <w:pPr>
              <w:jc w:val="both"/>
              <w:rPr>
                <w:sz w:val="22"/>
                <w:szCs w:val="22"/>
                <w:lang w:val="nl-NL"/>
              </w:rPr>
            </w:pPr>
            <w:r w:rsidRPr="00F01CE2">
              <w:rPr>
                <w:sz w:val="22"/>
                <w:szCs w:val="22"/>
                <w:lang w:val="nl-NL"/>
              </w:rPr>
              <w:t>- Ủy ban Thường vụ Quốc hội, Chính phủ;</w:t>
            </w:r>
          </w:p>
          <w:p w:rsidR="00A41C20" w:rsidRPr="00F01CE2" w:rsidRDefault="00A41C20" w:rsidP="002C655F">
            <w:pPr>
              <w:jc w:val="both"/>
              <w:rPr>
                <w:spacing w:val="-2"/>
                <w:sz w:val="22"/>
                <w:szCs w:val="22"/>
                <w:lang w:val="nl-NL"/>
              </w:rPr>
            </w:pPr>
            <w:r w:rsidRPr="00F01CE2">
              <w:rPr>
                <w:spacing w:val="-2"/>
                <w:sz w:val="22"/>
                <w:szCs w:val="22"/>
                <w:lang w:val="nl-NL"/>
              </w:rPr>
              <w:t>- Văn phòng: Quốc hội, Chủ tịch nước, Chính phủ</w:t>
            </w:r>
          </w:p>
          <w:p w:rsidR="00A41C20" w:rsidRPr="00F01CE2" w:rsidRDefault="00A41C20" w:rsidP="002C655F">
            <w:pPr>
              <w:jc w:val="both"/>
              <w:rPr>
                <w:sz w:val="22"/>
                <w:szCs w:val="22"/>
                <w:lang w:val="nl-NL"/>
              </w:rPr>
            </w:pPr>
            <w:r w:rsidRPr="00F01CE2">
              <w:rPr>
                <w:sz w:val="22"/>
                <w:szCs w:val="22"/>
                <w:lang w:val="nl-NL"/>
              </w:rPr>
              <w:t>- Ủy ban Tài chính – Ngân sách của Quốc hội;</w:t>
            </w:r>
          </w:p>
          <w:p w:rsidR="00A41C20" w:rsidRPr="00F01CE2" w:rsidRDefault="00A41C20" w:rsidP="002C655F">
            <w:pPr>
              <w:jc w:val="both"/>
              <w:rPr>
                <w:sz w:val="22"/>
                <w:szCs w:val="22"/>
                <w:lang w:val="nl-NL"/>
              </w:rPr>
            </w:pPr>
            <w:r w:rsidRPr="00F01CE2">
              <w:rPr>
                <w:sz w:val="22"/>
                <w:szCs w:val="22"/>
                <w:lang w:val="nl-NL"/>
              </w:rPr>
              <w:t>- Ban công tác đại biểu của UBTVQH;</w:t>
            </w:r>
          </w:p>
          <w:p w:rsidR="00A41C20" w:rsidRPr="00F01CE2" w:rsidRDefault="00A41C20" w:rsidP="002C655F">
            <w:pPr>
              <w:jc w:val="both"/>
              <w:rPr>
                <w:spacing w:val="-6"/>
                <w:sz w:val="22"/>
                <w:szCs w:val="22"/>
                <w:lang w:val="nl-NL"/>
              </w:rPr>
            </w:pPr>
            <w:r w:rsidRPr="00F01CE2">
              <w:rPr>
                <w:spacing w:val="-6"/>
                <w:sz w:val="22"/>
                <w:szCs w:val="22"/>
                <w:lang w:val="nl-NL"/>
              </w:rPr>
              <w:t>- Các Bộ: Tài chính, Tư pháp;</w:t>
            </w:r>
          </w:p>
          <w:p w:rsidR="00A41C20" w:rsidRPr="00F267F4" w:rsidRDefault="00A41C20" w:rsidP="002C655F">
            <w:pPr>
              <w:jc w:val="both"/>
              <w:rPr>
                <w:spacing w:val="-4"/>
                <w:sz w:val="22"/>
                <w:szCs w:val="22"/>
              </w:rPr>
            </w:pPr>
            <w:r w:rsidRPr="00F267F4">
              <w:rPr>
                <w:spacing w:val="-4"/>
                <w:sz w:val="22"/>
                <w:szCs w:val="22"/>
              </w:rPr>
              <w:t>- Ban Thường vụ Tỉnh ủy;</w:t>
            </w:r>
          </w:p>
          <w:p w:rsidR="00A41C20" w:rsidRPr="00F267F4" w:rsidRDefault="00A41C20" w:rsidP="002C655F">
            <w:pPr>
              <w:jc w:val="both"/>
              <w:rPr>
                <w:spacing w:val="-4"/>
                <w:sz w:val="22"/>
                <w:szCs w:val="22"/>
              </w:rPr>
            </w:pPr>
            <w:r w:rsidRPr="00F267F4">
              <w:rPr>
                <w:spacing w:val="-4"/>
                <w:sz w:val="22"/>
                <w:szCs w:val="22"/>
              </w:rPr>
              <w:t>- TTHĐND, UBND, UBMTTQVN tỉnh;</w:t>
            </w:r>
          </w:p>
          <w:p w:rsidR="00A41C20" w:rsidRPr="00F267F4" w:rsidRDefault="00A41C20" w:rsidP="002C655F">
            <w:pPr>
              <w:jc w:val="both"/>
              <w:rPr>
                <w:sz w:val="22"/>
                <w:szCs w:val="22"/>
              </w:rPr>
            </w:pPr>
            <w:r w:rsidRPr="00F267F4">
              <w:rPr>
                <w:sz w:val="22"/>
                <w:szCs w:val="22"/>
              </w:rPr>
              <w:t>- Đoàn Đại biểu Quốc hội; Đại biểu HĐND tỉnh;</w:t>
            </w:r>
          </w:p>
          <w:p w:rsidR="00A41C20" w:rsidRPr="00F267F4" w:rsidRDefault="00A41C20" w:rsidP="002C655F">
            <w:pPr>
              <w:jc w:val="both"/>
              <w:rPr>
                <w:sz w:val="22"/>
                <w:szCs w:val="22"/>
              </w:rPr>
            </w:pPr>
            <w:r w:rsidRPr="00F267F4">
              <w:rPr>
                <w:sz w:val="22"/>
                <w:szCs w:val="22"/>
              </w:rPr>
              <w:t>- Các Sở, Ban, Ngành, đoàn thể;</w:t>
            </w:r>
          </w:p>
          <w:p w:rsidR="00A41C20" w:rsidRPr="00F267F4" w:rsidRDefault="00A41C20" w:rsidP="002C655F">
            <w:pPr>
              <w:jc w:val="both"/>
              <w:rPr>
                <w:sz w:val="22"/>
                <w:szCs w:val="22"/>
              </w:rPr>
            </w:pPr>
            <w:r w:rsidRPr="00F267F4">
              <w:rPr>
                <w:sz w:val="22"/>
                <w:szCs w:val="22"/>
              </w:rPr>
              <w:t>- VP: Tỉnh ủy, Đoàn ĐBQH, HĐND, UBND tỉnh;</w:t>
            </w:r>
          </w:p>
          <w:p w:rsidR="00EF04B9" w:rsidRDefault="00EF04B9" w:rsidP="002C655F">
            <w:pPr>
              <w:jc w:val="both"/>
              <w:rPr>
                <w:color w:val="000000"/>
                <w:sz w:val="22"/>
                <w:lang w:val="vi-VN"/>
              </w:rPr>
            </w:pPr>
            <w:r w:rsidRPr="00CE19BA">
              <w:rPr>
                <w:color w:val="000000"/>
                <w:sz w:val="22"/>
                <w:lang w:val="nl-NL"/>
              </w:rPr>
              <w:t>- Trung tâm: Công báo tỉnh; Lưu trữ lịch sử tỉ</w:t>
            </w:r>
            <w:r>
              <w:rPr>
                <w:color w:val="000000"/>
                <w:sz w:val="22"/>
                <w:lang w:val="nl-NL"/>
              </w:rPr>
              <w:t xml:space="preserve">nh; </w:t>
            </w:r>
          </w:p>
          <w:p w:rsidR="00A41C20" w:rsidRPr="00F267F4" w:rsidRDefault="00A41C20" w:rsidP="002C655F">
            <w:pPr>
              <w:jc w:val="both"/>
              <w:rPr>
                <w:sz w:val="22"/>
                <w:szCs w:val="22"/>
              </w:rPr>
            </w:pPr>
            <w:r w:rsidRPr="00F267F4">
              <w:rPr>
                <w:sz w:val="22"/>
                <w:szCs w:val="22"/>
              </w:rPr>
              <w:t xml:space="preserve">- Lưu: VT, </w:t>
            </w:r>
            <w:r w:rsidR="00524740">
              <w:rPr>
                <w:sz w:val="22"/>
                <w:szCs w:val="22"/>
              </w:rPr>
              <w:t>KTNS</w:t>
            </w:r>
            <w:r w:rsidRPr="00F267F4">
              <w:rPr>
                <w:sz w:val="22"/>
                <w:szCs w:val="22"/>
              </w:rPr>
              <w:t>.</w:t>
            </w:r>
          </w:p>
          <w:p w:rsidR="00A41C20" w:rsidRPr="00F267F4" w:rsidRDefault="00A41C20" w:rsidP="002C655F">
            <w:pPr>
              <w:jc w:val="both"/>
            </w:pPr>
            <w:r w:rsidRPr="00F267F4">
              <w:rPr>
                <w:sz w:val="22"/>
                <w:szCs w:val="22"/>
              </w:rPr>
              <w:t xml:space="preserve"> </w:t>
            </w:r>
          </w:p>
        </w:tc>
        <w:tc>
          <w:tcPr>
            <w:tcW w:w="4230" w:type="dxa"/>
          </w:tcPr>
          <w:p w:rsidR="00A41C20" w:rsidRPr="00F267F4" w:rsidRDefault="00A41C20" w:rsidP="002C655F">
            <w:pPr>
              <w:jc w:val="center"/>
              <w:rPr>
                <w:b/>
                <w:sz w:val="26"/>
              </w:rPr>
            </w:pPr>
            <w:r w:rsidRPr="00F267F4">
              <w:rPr>
                <w:b/>
                <w:sz w:val="26"/>
              </w:rPr>
              <w:t>CHỦ TỊCH</w:t>
            </w:r>
          </w:p>
          <w:p w:rsidR="00A41C20" w:rsidRPr="00F267F4" w:rsidRDefault="00A41C20" w:rsidP="002C655F">
            <w:pPr>
              <w:jc w:val="center"/>
              <w:rPr>
                <w:b/>
                <w:sz w:val="26"/>
              </w:rPr>
            </w:pPr>
          </w:p>
          <w:p w:rsidR="00A41C20" w:rsidRPr="00F267F4" w:rsidRDefault="00A41C20" w:rsidP="002C655F">
            <w:pPr>
              <w:jc w:val="center"/>
              <w:rPr>
                <w:b/>
                <w:sz w:val="26"/>
              </w:rPr>
            </w:pPr>
          </w:p>
          <w:p w:rsidR="00A41C20" w:rsidRPr="00211AA7" w:rsidRDefault="00211AA7" w:rsidP="002C655F">
            <w:pPr>
              <w:ind w:firstLine="52"/>
              <w:jc w:val="center"/>
              <w:rPr>
                <w:sz w:val="26"/>
                <w:szCs w:val="28"/>
              </w:rPr>
            </w:pPr>
            <w:r w:rsidRPr="00211AA7">
              <w:rPr>
                <w:sz w:val="26"/>
                <w:szCs w:val="28"/>
              </w:rPr>
              <w:t>(Đã ký)</w:t>
            </w:r>
          </w:p>
          <w:p w:rsidR="00A41C20" w:rsidRPr="00F267F4" w:rsidRDefault="00A41C20" w:rsidP="002C655F">
            <w:pPr>
              <w:jc w:val="center"/>
              <w:rPr>
                <w:b/>
                <w:sz w:val="8"/>
              </w:rPr>
            </w:pPr>
          </w:p>
          <w:p w:rsidR="00A41C20" w:rsidRPr="00F267F4" w:rsidRDefault="00A41C20" w:rsidP="002C655F">
            <w:pPr>
              <w:jc w:val="center"/>
              <w:rPr>
                <w:b/>
                <w:sz w:val="26"/>
              </w:rPr>
            </w:pPr>
          </w:p>
          <w:p w:rsidR="00A41C20" w:rsidRDefault="00A41C20" w:rsidP="002C655F">
            <w:pPr>
              <w:jc w:val="center"/>
              <w:rPr>
                <w:b/>
                <w:lang w:val="vi-VN"/>
              </w:rPr>
            </w:pPr>
          </w:p>
          <w:p w:rsidR="00EF04B9" w:rsidRPr="00EF04B9" w:rsidRDefault="00EF04B9" w:rsidP="002C655F">
            <w:pPr>
              <w:jc w:val="center"/>
              <w:rPr>
                <w:b/>
                <w:lang w:val="vi-VN"/>
              </w:rPr>
            </w:pPr>
          </w:p>
          <w:p w:rsidR="00A41C20" w:rsidRPr="00F267F4" w:rsidRDefault="00A41C20" w:rsidP="002C655F">
            <w:pPr>
              <w:jc w:val="center"/>
              <w:rPr>
                <w:b/>
              </w:rPr>
            </w:pPr>
          </w:p>
          <w:p w:rsidR="00A41C20" w:rsidRPr="00D614DC" w:rsidRDefault="00A41C20" w:rsidP="002C655F">
            <w:pPr>
              <w:jc w:val="center"/>
              <w:rPr>
                <w:b/>
                <w:sz w:val="28"/>
                <w:szCs w:val="28"/>
              </w:rPr>
            </w:pPr>
            <w:r w:rsidRPr="00D614DC">
              <w:rPr>
                <w:b/>
                <w:sz w:val="28"/>
                <w:szCs w:val="28"/>
              </w:rPr>
              <w:t>Nguyễn Thái Hưng</w:t>
            </w:r>
          </w:p>
        </w:tc>
      </w:tr>
    </w:tbl>
    <w:p w:rsidR="00A41C20" w:rsidRDefault="00A41C20" w:rsidP="00A41C20">
      <w:pPr>
        <w:spacing w:before="120" w:line="320" w:lineRule="exact"/>
        <w:ind w:firstLine="680"/>
        <w:jc w:val="both"/>
        <w:rPr>
          <w:sz w:val="28"/>
          <w:szCs w:val="28"/>
          <w:lang w:val="nl-NL"/>
        </w:rPr>
      </w:pPr>
    </w:p>
    <w:p w:rsidR="00A41C20" w:rsidRDefault="00A41C20" w:rsidP="00A41C20">
      <w:pPr>
        <w:spacing w:before="120" w:line="320" w:lineRule="exact"/>
        <w:ind w:firstLine="680"/>
        <w:jc w:val="both"/>
        <w:rPr>
          <w:sz w:val="28"/>
          <w:szCs w:val="28"/>
          <w:lang w:val="nl-NL"/>
        </w:rPr>
      </w:pPr>
    </w:p>
    <w:p w:rsidR="00A41C20" w:rsidRDefault="00A41C20" w:rsidP="00A41C20">
      <w:pPr>
        <w:spacing w:before="120" w:line="320" w:lineRule="exact"/>
        <w:ind w:firstLine="680"/>
        <w:jc w:val="both"/>
        <w:rPr>
          <w:sz w:val="28"/>
          <w:szCs w:val="28"/>
          <w:lang w:val="nl-NL"/>
        </w:rPr>
      </w:pPr>
    </w:p>
    <w:p w:rsidR="00B13B5A" w:rsidRPr="00213A88" w:rsidRDefault="00B13B5A" w:rsidP="007F75A5">
      <w:pPr>
        <w:rPr>
          <w:color w:val="FF0000"/>
        </w:rPr>
      </w:pPr>
      <w:bookmarkStart w:id="0" w:name="_GoBack"/>
      <w:bookmarkEnd w:id="0"/>
    </w:p>
    <w:p w:rsidR="003C6D2F" w:rsidRPr="00294383" w:rsidRDefault="003C6D2F" w:rsidP="003C6D2F">
      <w:pPr>
        <w:rPr>
          <w:vanish/>
        </w:rPr>
      </w:pPr>
    </w:p>
    <w:p w:rsidR="00D75F35" w:rsidRPr="00294383" w:rsidRDefault="00D75F35">
      <w:pPr>
        <w:rPr>
          <w:vanish/>
        </w:rPr>
      </w:pPr>
    </w:p>
    <w:p w:rsidR="00213A88" w:rsidRPr="00294383" w:rsidRDefault="00213A88">
      <w:pPr>
        <w:rPr>
          <w:vanish/>
        </w:rPr>
      </w:pPr>
    </w:p>
    <w:sectPr w:rsidR="00213A88" w:rsidRPr="00294383" w:rsidSect="00211AA7">
      <w:pgSz w:w="11907" w:h="16840" w:code="9"/>
      <w:pgMar w:top="1474" w:right="1134" w:bottom="1474"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0F8" w:rsidRDefault="002B50F8" w:rsidP="006B3ED1">
      <w:r>
        <w:separator/>
      </w:r>
    </w:p>
  </w:endnote>
  <w:endnote w:type="continuationSeparator" w:id="0">
    <w:p w:rsidR="002B50F8" w:rsidRDefault="002B50F8" w:rsidP="006B3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 w:name="Calibri Light">
    <w:panose1 w:val="020F0302020204030204"/>
    <w:charset w:val="A3"/>
    <w:family w:val="swiss"/>
    <w:pitch w:val="variable"/>
    <w:sig w:usb0="A00002EF" w:usb1="4000207B" w:usb2="0000000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Verdana">
    <w:panose1 w:val="020B0604030504040204"/>
    <w:charset w:val="A3"/>
    <w:family w:val="swiss"/>
    <w:pitch w:val="variable"/>
    <w:sig w:usb0="A10006FF" w:usb1="4000205B" w:usb2="00000010" w:usb3="00000000" w:csb0="0000019F" w:csb1="00000000"/>
  </w:font>
  <w:font w:name="Tahoma">
    <w:panose1 w:val="020B060403050404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0F8" w:rsidRDefault="002B50F8" w:rsidP="006B3ED1">
      <w:r>
        <w:separator/>
      </w:r>
    </w:p>
  </w:footnote>
  <w:footnote w:type="continuationSeparator" w:id="0">
    <w:p w:rsidR="002B50F8" w:rsidRDefault="002B50F8" w:rsidP="006B3E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DE0F60"/>
    <w:lvl w:ilvl="0">
      <w:start w:val="1"/>
      <w:numFmt w:val="decimal"/>
      <w:lvlText w:val="%1."/>
      <w:lvlJc w:val="left"/>
      <w:pPr>
        <w:tabs>
          <w:tab w:val="num" w:pos="1800"/>
        </w:tabs>
        <w:ind w:left="1800" w:hanging="360"/>
      </w:pPr>
    </w:lvl>
  </w:abstractNum>
  <w:abstractNum w:abstractNumId="1">
    <w:nsid w:val="FFFFFF7D"/>
    <w:multiLevelType w:val="singleLevel"/>
    <w:tmpl w:val="3858EF52"/>
    <w:lvl w:ilvl="0">
      <w:start w:val="1"/>
      <w:numFmt w:val="decimal"/>
      <w:lvlText w:val="%1."/>
      <w:lvlJc w:val="left"/>
      <w:pPr>
        <w:tabs>
          <w:tab w:val="num" w:pos="1440"/>
        </w:tabs>
        <w:ind w:left="1440" w:hanging="360"/>
      </w:pPr>
    </w:lvl>
  </w:abstractNum>
  <w:abstractNum w:abstractNumId="2">
    <w:nsid w:val="FFFFFF7E"/>
    <w:multiLevelType w:val="singleLevel"/>
    <w:tmpl w:val="B8005790"/>
    <w:lvl w:ilvl="0">
      <w:start w:val="1"/>
      <w:numFmt w:val="decimal"/>
      <w:lvlText w:val="%1."/>
      <w:lvlJc w:val="left"/>
      <w:pPr>
        <w:tabs>
          <w:tab w:val="num" w:pos="1080"/>
        </w:tabs>
        <w:ind w:left="1080" w:hanging="360"/>
      </w:pPr>
    </w:lvl>
  </w:abstractNum>
  <w:abstractNum w:abstractNumId="3">
    <w:nsid w:val="FFFFFF7F"/>
    <w:multiLevelType w:val="singleLevel"/>
    <w:tmpl w:val="D2E08018"/>
    <w:lvl w:ilvl="0">
      <w:start w:val="1"/>
      <w:numFmt w:val="decimal"/>
      <w:lvlText w:val="%1."/>
      <w:lvlJc w:val="left"/>
      <w:pPr>
        <w:tabs>
          <w:tab w:val="num" w:pos="720"/>
        </w:tabs>
        <w:ind w:left="720" w:hanging="360"/>
      </w:pPr>
    </w:lvl>
  </w:abstractNum>
  <w:abstractNum w:abstractNumId="4">
    <w:nsid w:val="FFFFFF80"/>
    <w:multiLevelType w:val="singleLevel"/>
    <w:tmpl w:val="BE06698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B16959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1CA9F1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5843FE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CF65BEC"/>
    <w:lvl w:ilvl="0">
      <w:start w:val="1"/>
      <w:numFmt w:val="decimal"/>
      <w:lvlText w:val="%1."/>
      <w:lvlJc w:val="left"/>
      <w:pPr>
        <w:tabs>
          <w:tab w:val="num" w:pos="360"/>
        </w:tabs>
        <w:ind w:left="360" w:hanging="360"/>
      </w:pPr>
    </w:lvl>
  </w:abstractNum>
  <w:abstractNum w:abstractNumId="9">
    <w:nsid w:val="FFFFFF89"/>
    <w:multiLevelType w:val="singleLevel"/>
    <w:tmpl w:val="F07C69C0"/>
    <w:lvl w:ilvl="0">
      <w:start w:val="1"/>
      <w:numFmt w:val="bullet"/>
      <w:lvlText w:val=""/>
      <w:lvlJc w:val="left"/>
      <w:pPr>
        <w:tabs>
          <w:tab w:val="num" w:pos="360"/>
        </w:tabs>
        <w:ind w:left="360" w:hanging="360"/>
      </w:pPr>
      <w:rPr>
        <w:rFonts w:ascii="Symbol" w:hAnsi="Symbol" w:hint="default"/>
      </w:rPr>
    </w:lvl>
  </w:abstractNum>
  <w:abstractNum w:abstractNumId="10">
    <w:nsid w:val="03075876"/>
    <w:multiLevelType w:val="hybridMultilevel"/>
    <w:tmpl w:val="0B80B116"/>
    <w:lvl w:ilvl="0" w:tplc="8E1E7F5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05CC1F7F"/>
    <w:multiLevelType w:val="hybridMultilevel"/>
    <w:tmpl w:val="32C2B6A6"/>
    <w:lvl w:ilvl="0" w:tplc="4820662C">
      <w:start w:val="3"/>
      <w:numFmt w:val="bullet"/>
      <w:lvlText w:val="-"/>
      <w:lvlJc w:val="left"/>
      <w:pPr>
        <w:tabs>
          <w:tab w:val="num" w:pos="927"/>
        </w:tabs>
        <w:ind w:left="92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2">
    <w:nsid w:val="0B015AED"/>
    <w:multiLevelType w:val="hybridMultilevel"/>
    <w:tmpl w:val="5EF0A062"/>
    <w:lvl w:ilvl="0" w:tplc="3B687B5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3">
    <w:nsid w:val="0C0301AA"/>
    <w:multiLevelType w:val="hybridMultilevel"/>
    <w:tmpl w:val="3A7290D4"/>
    <w:lvl w:ilvl="0" w:tplc="F67819F6">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10B14EF"/>
    <w:multiLevelType w:val="hybridMultilevel"/>
    <w:tmpl w:val="F9FA6F60"/>
    <w:lvl w:ilvl="0" w:tplc="69401458">
      <w:start w:val="3"/>
      <w:numFmt w:val="bullet"/>
      <w:lvlText w:val="-"/>
      <w:lvlJc w:val="left"/>
      <w:pPr>
        <w:ind w:left="927" w:hanging="360"/>
      </w:pPr>
      <w:rPr>
        <w:rFonts w:ascii="Times New Roman" w:eastAsia="Times New Roman"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11981644"/>
    <w:multiLevelType w:val="hybridMultilevel"/>
    <w:tmpl w:val="8376E700"/>
    <w:lvl w:ilvl="0" w:tplc="2F5A0D7A">
      <w:start w:val="3"/>
      <w:numFmt w:val="bullet"/>
      <w:lvlText w:val="-"/>
      <w:lvlJc w:val="left"/>
      <w:pPr>
        <w:tabs>
          <w:tab w:val="num" w:pos="1302"/>
        </w:tabs>
        <w:ind w:left="1302" w:hanging="735"/>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6">
    <w:nsid w:val="1A19702D"/>
    <w:multiLevelType w:val="hybridMultilevel"/>
    <w:tmpl w:val="22486E08"/>
    <w:lvl w:ilvl="0" w:tplc="06C89608">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1ECD4F40"/>
    <w:multiLevelType w:val="hybridMultilevel"/>
    <w:tmpl w:val="364081F4"/>
    <w:lvl w:ilvl="0" w:tplc="9E0E26F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19872DF"/>
    <w:multiLevelType w:val="hybridMultilevel"/>
    <w:tmpl w:val="A574E212"/>
    <w:lvl w:ilvl="0" w:tplc="346EB6C2">
      <w:start w:val="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2E634CD3"/>
    <w:multiLevelType w:val="hybridMultilevel"/>
    <w:tmpl w:val="844CF702"/>
    <w:lvl w:ilvl="0" w:tplc="0DE66E3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38084C49"/>
    <w:multiLevelType w:val="hybridMultilevel"/>
    <w:tmpl w:val="9AF29BAE"/>
    <w:lvl w:ilvl="0" w:tplc="36104E5C">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nsid w:val="387F1F9D"/>
    <w:multiLevelType w:val="hybridMultilevel"/>
    <w:tmpl w:val="B11C3692"/>
    <w:lvl w:ilvl="0" w:tplc="07E40978">
      <w:start w:val="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nsid w:val="428109C9"/>
    <w:multiLevelType w:val="hybridMultilevel"/>
    <w:tmpl w:val="8F58863C"/>
    <w:lvl w:ilvl="0" w:tplc="533ED90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44D43B18"/>
    <w:multiLevelType w:val="hybridMultilevel"/>
    <w:tmpl w:val="6D62DBC2"/>
    <w:lvl w:ilvl="0" w:tplc="932682F4">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8BF0E50"/>
    <w:multiLevelType w:val="hybridMultilevel"/>
    <w:tmpl w:val="109A36EA"/>
    <w:lvl w:ilvl="0" w:tplc="D53AD36A">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4B525441"/>
    <w:multiLevelType w:val="multilevel"/>
    <w:tmpl w:val="032AA8EC"/>
    <w:lvl w:ilvl="0">
      <w:start w:val="4"/>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4F4013E3"/>
    <w:multiLevelType w:val="hybridMultilevel"/>
    <w:tmpl w:val="704A3312"/>
    <w:lvl w:ilvl="0" w:tplc="32347628">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nsid w:val="52530C08"/>
    <w:multiLevelType w:val="hybridMultilevel"/>
    <w:tmpl w:val="053C4428"/>
    <w:lvl w:ilvl="0" w:tplc="A8D2171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5457A9D"/>
    <w:multiLevelType w:val="hybridMultilevel"/>
    <w:tmpl w:val="596C1B94"/>
    <w:lvl w:ilvl="0" w:tplc="822EAA58">
      <w:start w:val="2"/>
      <w:numFmt w:val="decimal"/>
      <w:lvlText w:val="%1-"/>
      <w:lvlJc w:val="left"/>
      <w:pPr>
        <w:tabs>
          <w:tab w:val="num" w:pos="927"/>
        </w:tabs>
        <w:ind w:left="927" w:hanging="360"/>
      </w:pPr>
      <w:rPr>
        <w:rFonts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nsid w:val="59195F4A"/>
    <w:multiLevelType w:val="hybridMultilevel"/>
    <w:tmpl w:val="BBD8C07C"/>
    <w:lvl w:ilvl="0" w:tplc="CE1ED0E6">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0">
    <w:nsid w:val="61775C28"/>
    <w:multiLevelType w:val="hybridMultilevel"/>
    <w:tmpl w:val="27D8FDFC"/>
    <w:lvl w:ilvl="0" w:tplc="46FED28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A4C024B"/>
    <w:multiLevelType w:val="hybridMultilevel"/>
    <w:tmpl w:val="7506E11E"/>
    <w:lvl w:ilvl="0" w:tplc="8C2AD198">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28"/>
  </w:num>
  <w:num w:numId="13">
    <w:abstractNumId w:val="15"/>
  </w:num>
  <w:num w:numId="14">
    <w:abstractNumId w:val="12"/>
  </w:num>
  <w:num w:numId="15">
    <w:abstractNumId w:val="24"/>
  </w:num>
  <w:num w:numId="16">
    <w:abstractNumId w:val="14"/>
  </w:num>
  <w:num w:numId="17">
    <w:abstractNumId w:val="26"/>
  </w:num>
  <w:num w:numId="18">
    <w:abstractNumId w:val="18"/>
  </w:num>
  <w:num w:numId="19">
    <w:abstractNumId w:val="25"/>
  </w:num>
  <w:num w:numId="20">
    <w:abstractNumId w:val="22"/>
  </w:num>
  <w:num w:numId="21">
    <w:abstractNumId w:val="31"/>
  </w:num>
  <w:num w:numId="22">
    <w:abstractNumId w:val="29"/>
  </w:num>
  <w:num w:numId="23">
    <w:abstractNumId w:val="13"/>
  </w:num>
  <w:num w:numId="24">
    <w:abstractNumId w:val="23"/>
  </w:num>
  <w:num w:numId="25">
    <w:abstractNumId w:val="27"/>
  </w:num>
  <w:num w:numId="26">
    <w:abstractNumId w:val="30"/>
  </w:num>
  <w:num w:numId="27">
    <w:abstractNumId w:val="17"/>
  </w:num>
  <w:num w:numId="28">
    <w:abstractNumId w:val="16"/>
  </w:num>
  <w:num w:numId="29">
    <w:abstractNumId w:val="19"/>
  </w:num>
  <w:num w:numId="30">
    <w:abstractNumId w:val="21"/>
  </w:num>
  <w:num w:numId="31">
    <w:abstractNumId w:val="10"/>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720"/>
    <w:rsid w:val="00002139"/>
    <w:rsid w:val="00002871"/>
    <w:rsid w:val="00002DFD"/>
    <w:rsid w:val="000038B8"/>
    <w:rsid w:val="00003D98"/>
    <w:rsid w:val="00004251"/>
    <w:rsid w:val="00004F72"/>
    <w:rsid w:val="0000642C"/>
    <w:rsid w:val="00006A76"/>
    <w:rsid w:val="00007617"/>
    <w:rsid w:val="00010292"/>
    <w:rsid w:val="000108E7"/>
    <w:rsid w:val="000117B9"/>
    <w:rsid w:val="00011C69"/>
    <w:rsid w:val="00012066"/>
    <w:rsid w:val="00012FF3"/>
    <w:rsid w:val="00013282"/>
    <w:rsid w:val="0001391E"/>
    <w:rsid w:val="000142A1"/>
    <w:rsid w:val="000146A7"/>
    <w:rsid w:val="0001474C"/>
    <w:rsid w:val="00016785"/>
    <w:rsid w:val="00017FFA"/>
    <w:rsid w:val="00020B67"/>
    <w:rsid w:val="00021643"/>
    <w:rsid w:val="00022A6B"/>
    <w:rsid w:val="000235D9"/>
    <w:rsid w:val="00024AD5"/>
    <w:rsid w:val="000252D9"/>
    <w:rsid w:val="00026BAE"/>
    <w:rsid w:val="000270BA"/>
    <w:rsid w:val="0002739F"/>
    <w:rsid w:val="00030751"/>
    <w:rsid w:val="00030BA8"/>
    <w:rsid w:val="00030EA6"/>
    <w:rsid w:val="0003160B"/>
    <w:rsid w:val="00032DC9"/>
    <w:rsid w:val="0003305F"/>
    <w:rsid w:val="00034348"/>
    <w:rsid w:val="0003439C"/>
    <w:rsid w:val="000350D8"/>
    <w:rsid w:val="00035BD6"/>
    <w:rsid w:val="0003638B"/>
    <w:rsid w:val="000405ED"/>
    <w:rsid w:val="000411D1"/>
    <w:rsid w:val="000418A9"/>
    <w:rsid w:val="00041A5F"/>
    <w:rsid w:val="000433D4"/>
    <w:rsid w:val="00047961"/>
    <w:rsid w:val="00047B62"/>
    <w:rsid w:val="00047D14"/>
    <w:rsid w:val="00047F4D"/>
    <w:rsid w:val="000501A0"/>
    <w:rsid w:val="000509C4"/>
    <w:rsid w:val="0005107D"/>
    <w:rsid w:val="000512E8"/>
    <w:rsid w:val="00051AE5"/>
    <w:rsid w:val="00052C6B"/>
    <w:rsid w:val="000539B6"/>
    <w:rsid w:val="0005573C"/>
    <w:rsid w:val="00055A40"/>
    <w:rsid w:val="000563BF"/>
    <w:rsid w:val="000569F1"/>
    <w:rsid w:val="00061FC7"/>
    <w:rsid w:val="00064628"/>
    <w:rsid w:val="0006532C"/>
    <w:rsid w:val="0006786D"/>
    <w:rsid w:val="00070289"/>
    <w:rsid w:val="00070832"/>
    <w:rsid w:val="000708D2"/>
    <w:rsid w:val="00071494"/>
    <w:rsid w:val="00071F49"/>
    <w:rsid w:val="00072565"/>
    <w:rsid w:val="00073995"/>
    <w:rsid w:val="000739FF"/>
    <w:rsid w:val="000740AF"/>
    <w:rsid w:val="0007456F"/>
    <w:rsid w:val="00074CEB"/>
    <w:rsid w:val="0007690C"/>
    <w:rsid w:val="0007776C"/>
    <w:rsid w:val="00080766"/>
    <w:rsid w:val="00081516"/>
    <w:rsid w:val="0008390A"/>
    <w:rsid w:val="000848D2"/>
    <w:rsid w:val="0008515C"/>
    <w:rsid w:val="00085C51"/>
    <w:rsid w:val="00085D49"/>
    <w:rsid w:val="0008610B"/>
    <w:rsid w:val="00086468"/>
    <w:rsid w:val="000865C7"/>
    <w:rsid w:val="00086F55"/>
    <w:rsid w:val="000926D2"/>
    <w:rsid w:val="00092DDC"/>
    <w:rsid w:val="00094101"/>
    <w:rsid w:val="00097ADB"/>
    <w:rsid w:val="000A0F86"/>
    <w:rsid w:val="000A2C68"/>
    <w:rsid w:val="000A34C4"/>
    <w:rsid w:val="000A4C70"/>
    <w:rsid w:val="000A4D0E"/>
    <w:rsid w:val="000A69D3"/>
    <w:rsid w:val="000A6F04"/>
    <w:rsid w:val="000A7BF1"/>
    <w:rsid w:val="000B0761"/>
    <w:rsid w:val="000B152C"/>
    <w:rsid w:val="000B31B1"/>
    <w:rsid w:val="000B3B36"/>
    <w:rsid w:val="000B454A"/>
    <w:rsid w:val="000B4ED4"/>
    <w:rsid w:val="000B5E50"/>
    <w:rsid w:val="000B61E4"/>
    <w:rsid w:val="000C026E"/>
    <w:rsid w:val="000C06A0"/>
    <w:rsid w:val="000C0DD4"/>
    <w:rsid w:val="000C120F"/>
    <w:rsid w:val="000C2539"/>
    <w:rsid w:val="000C2753"/>
    <w:rsid w:val="000C39E6"/>
    <w:rsid w:val="000C54F1"/>
    <w:rsid w:val="000C69D1"/>
    <w:rsid w:val="000C73FB"/>
    <w:rsid w:val="000C761C"/>
    <w:rsid w:val="000D07E1"/>
    <w:rsid w:val="000D1BFB"/>
    <w:rsid w:val="000D3679"/>
    <w:rsid w:val="000D3779"/>
    <w:rsid w:val="000D3F39"/>
    <w:rsid w:val="000D4876"/>
    <w:rsid w:val="000D504F"/>
    <w:rsid w:val="000D5451"/>
    <w:rsid w:val="000D6A18"/>
    <w:rsid w:val="000D71ED"/>
    <w:rsid w:val="000D7254"/>
    <w:rsid w:val="000E1192"/>
    <w:rsid w:val="000E133E"/>
    <w:rsid w:val="000E18F0"/>
    <w:rsid w:val="000E1C5E"/>
    <w:rsid w:val="000E4D17"/>
    <w:rsid w:val="000E5603"/>
    <w:rsid w:val="000E627F"/>
    <w:rsid w:val="000E6763"/>
    <w:rsid w:val="000E7743"/>
    <w:rsid w:val="000E7E65"/>
    <w:rsid w:val="000F1832"/>
    <w:rsid w:val="000F1C83"/>
    <w:rsid w:val="000F2172"/>
    <w:rsid w:val="000F3648"/>
    <w:rsid w:val="000F4448"/>
    <w:rsid w:val="000F45E4"/>
    <w:rsid w:val="000F4E05"/>
    <w:rsid w:val="000F5836"/>
    <w:rsid w:val="000F5CC0"/>
    <w:rsid w:val="001012DF"/>
    <w:rsid w:val="00103CE1"/>
    <w:rsid w:val="00103E96"/>
    <w:rsid w:val="00104665"/>
    <w:rsid w:val="00104E63"/>
    <w:rsid w:val="001054F7"/>
    <w:rsid w:val="00105AAB"/>
    <w:rsid w:val="00105DC2"/>
    <w:rsid w:val="00105E4E"/>
    <w:rsid w:val="00106C6F"/>
    <w:rsid w:val="001071A1"/>
    <w:rsid w:val="00111336"/>
    <w:rsid w:val="00111CCB"/>
    <w:rsid w:val="001133CB"/>
    <w:rsid w:val="001146A6"/>
    <w:rsid w:val="00114B0A"/>
    <w:rsid w:val="00115721"/>
    <w:rsid w:val="00117F31"/>
    <w:rsid w:val="001200A4"/>
    <w:rsid w:val="00120859"/>
    <w:rsid w:val="00120E30"/>
    <w:rsid w:val="00121ADB"/>
    <w:rsid w:val="00122F7D"/>
    <w:rsid w:val="00123C26"/>
    <w:rsid w:val="00125D9C"/>
    <w:rsid w:val="0012624C"/>
    <w:rsid w:val="00126FDC"/>
    <w:rsid w:val="00127070"/>
    <w:rsid w:val="001277D5"/>
    <w:rsid w:val="00130DC5"/>
    <w:rsid w:val="00130DCF"/>
    <w:rsid w:val="001329CC"/>
    <w:rsid w:val="00132DBC"/>
    <w:rsid w:val="00133B6B"/>
    <w:rsid w:val="0013455D"/>
    <w:rsid w:val="001346E0"/>
    <w:rsid w:val="0013680B"/>
    <w:rsid w:val="00137AD8"/>
    <w:rsid w:val="00140544"/>
    <w:rsid w:val="001405E7"/>
    <w:rsid w:val="0014248B"/>
    <w:rsid w:val="001458DF"/>
    <w:rsid w:val="00145C30"/>
    <w:rsid w:val="00145EDA"/>
    <w:rsid w:val="001464E1"/>
    <w:rsid w:val="00150DED"/>
    <w:rsid w:val="001516FF"/>
    <w:rsid w:val="00152124"/>
    <w:rsid w:val="001567CD"/>
    <w:rsid w:val="00156DCA"/>
    <w:rsid w:val="001573C9"/>
    <w:rsid w:val="00157885"/>
    <w:rsid w:val="00160135"/>
    <w:rsid w:val="00160261"/>
    <w:rsid w:val="001615D0"/>
    <w:rsid w:val="001637DB"/>
    <w:rsid w:val="00164776"/>
    <w:rsid w:val="001657F8"/>
    <w:rsid w:val="00165DD2"/>
    <w:rsid w:val="00166098"/>
    <w:rsid w:val="00167AB0"/>
    <w:rsid w:val="00170DA0"/>
    <w:rsid w:val="00171130"/>
    <w:rsid w:val="0017183A"/>
    <w:rsid w:val="00171CAF"/>
    <w:rsid w:val="00171E40"/>
    <w:rsid w:val="00173D68"/>
    <w:rsid w:val="0017551C"/>
    <w:rsid w:val="00176CDD"/>
    <w:rsid w:val="00177672"/>
    <w:rsid w:val="00177C6B"/>
    <w:rsid w:val="00180083"/>
    <w:rsid w:val="00181662"/>
    <w:rsid w:val="001819D3"/>
    <w:rsid w:val="00182F32"/>
    <w:rsid w:val="00183801"/>
    <w:rsid w:val="001939AF"/>
    <w:rsid w:val="00194A23"/>
    <w:rsid w:val="00194EBE"/>
    <w:rsid w:val="00195360"/>
    <w:rsid w:val="001953E6"/>
    <w:rsid w:val="001A013A"/>
    <w:rsid w:val="001A0889"/>
    <w:rsid w:val="001A19CA"/>
    <w:rsid w:val="001A30CF"/>
    <w:rsid w:val="001A3A8D"/>
    <w:rsid w:val="001A3C0C"/>
    <w:rsid w:val="001A3DB6"/>
    <w:rsid w:val="001A4D8B"/>
    <w:rsid w:val="001A558D"/>
    <w:rsid w:val="001A56F3"/>
    <w:rsid w:val="001A78EA"/>
    <w:rsid w:val="001B093E"/>
    <w:rsid w:val="001B3331"/>
    <w:rsid w:val="001B3693"/>
    <w:rsid w:val="001B49F8"/>
    <w:rsid w:val="001B574A"/>
    <w:rsid w:val="001B61AB"/>
    <w:rsid w:val="001B6FC6"/>
    <w:rsid w:val="001B77BF"/>
    <w:rsid w:val="001B7EFA"/>
    <w:rsid w:val="001C1326"/>
    <w:rsid w:val="001C210B"/>
    <w:rsid w:val="001C2730"/>
    <w:rsid w:val="001C2774"/>
    <w:rsid w:val="001C2E46"/>
    <w:rsid w:val="001C2F01"/>
    <w:rsid w:val="001C3BD4"/>
    <w:rsid w:val="001C46F8"/>
    <w:rsid w:val="001C508B"/>
    <w:rsid w:val="001C5E97"/>
    <w:rsid w:val="001C6132"/>
    <w:rsid w:val="001C65AB"/>
    <w:rsid w:val="001C71A1"/>
    <w:rsid w:val="001C783F"/>
    <w:rsid w:val="001D0A70"/>
    <w:rsid w:val="001D1F16"/>
    <w:rsid w:val="001D21AB"/>
    <w:rsid w:val="001D30B0"/>
    <w:rsid w:val="001D69F5"/>
    <w:rsid w:val="001D6BA4"/>
    <w:rsid w:val="001D6D40"/>
    <w:rsid w:val="001D73BE"/>
    <w:rsid w:val="001E6A76"/>
    <w:rsid w:val="001E71E8"/>
    <w:rsid w:val="001E7E3B"/>
    <w:rsid w:val="001F05C3"/>
    <w:rsid w:val="001F10A1"/>
    <w:rsid w:val="001F1A45"/>
    <w:rsid w:val="001F3CD5"/>
    <w:rsid w:val="001F3D77"/>
    <w:rsid w:val="001F67FA"/>
    <w:rsid w:val="001F7187"/>
    <w:rsid w:val="001F7A05"/>
    <w:rsid w:val="002019FA"/>
    <w:rsid w:val="00203F76"/>
    <w:rsid w:val="002060E7"/>
    <w:rsid w:val="00206CCD"/>
    <w:rsid w:val="002078F2"/>
    <w:rsid w:val="00207962"/>
    <w:rsid w:val="002100B7"/>
    <w:rsid w:val="0021134A"/>
    <w:rsid w:val="00211715"/>
    <w:rsid w:val="00211AA7"/>
    <w:rsid w:val="00211EE5"/>
    <w:rsid w:val="002138A4"/>
    <w:rsid w:val="00213A88"/>
    <w:rsid w:val="00213ED7"/>
    <w:rsid w:val="002146AA"/>
    <w:rsid w:val="002146AC"/>
    <w:rsid w:val="00214CAF"/>
    <w:rsid w:val="00215F34"/>
    <w:rsid w:val="00220F70"/>
    <w:rsid w:val="00221092"/>
    <w:rsid w:val="00221976"/>
    <w:rsid w:val="00222186"/>
    <w:rsid w:val="002224D0"/>
    <w:rsid w:val="00222EDA"/>
    <w:rsid w:val="0022300F"/>
    <w:rsid w:val="00223D1E"/>
    <w:rsid w:val="00231739"/>
    <w:rsid w:val="00233A4E"/>
    <w:rsid w:val="00235714"/>
    <w:rsid w:val="002363D6"/>
    <w:rsid w:val="0023722D"/>
    <w:rsid w:val="00237BAA"/>
    <w:rsid w:val="00240641"/>
    <w:rsid w:val="00240FD4"/>
    <w:rsid w:val="002438D7"/>
    <w:rsid w:val="00244418"/>
    <w:rsid w:val="002448F1"/>
    <w:rsid w:val="00247DE8"/>
    <w:rsid w:val="00250E2D"/>
    <w:rsid w:val="002515BB"/>
    <w:rsid w:val="00251886"/>
    <w:rsid w:val="002535AD"/>
    <w:rsid w:val="00254BA9"/>
    <w:rsid w:val="002559D4"/>
    <w:rsid w:val="00256F96"/>
    <w:rsid w:val="002614F7"/>
    <w:rsid w:val="00261F3B"/>
    <w:rsid w:val="002620CE"/>
    <w:rsid w:val="00262109"/>
    <w:rsid w:val="00262CE4"/>
    <w:rsid w:val="002630D0"/>
    <w:rsid w:val="002630E5"/>
    <w:rsid w:val="0026392F"/>
    <w:rsid w:val="00263E4E"/>
    <w:rsid w:val="0026625B"/>
    <w:rsid w:val="00267115"/>
    <w:rsid w:val="0026731B"/>
    <w:rsid w:val="002676C4"/>
    <w:rsid w:val="002711F3"/>
    <w:rsid w:val="00271CA7"/>
    <w:rsid w:val="00273A4B"/>
    <w:rsid w:val="00274E6F"/>
    <w:rsid w:val="00276906"/>
    <w:rsid w:val="002775D7"/>
    <w:rsid w:val="0027761F"/>
    <w:rsid w:val="00281534"/>
    <w:rsid w:val="002817B1"/>
    <w:rsid w:val="00281BAC"/>
    <w:rsid w:val="00283845"/>
    <w:rsid w:val="00283986"/>
    <w:rsid w:val="00284AFC"/>
    <w:rsid w:val="0028561A"/>
    <w:rsid w:val="00285D80"/>
    <w:rsid w:val="00286643"/>
    <w:rsid w:val="002908A9"/>
    <w:rsid w:val="0029242E"/>
    <w:rsid w:val="00294383"/>
    <w:rsid w:val="00296C8D"/>
    <w:rsid w:val="00297C05"/>
    <w:rsid w:val="002A16A3"/>
    <w:rsid w:val="002A2D91"/>
    <w:rsid w:val="002A3128"/>
    <w:rsid w:val="002A35B0"/>
    <w:rsid w:val="002A40F7"/>
    <w:rsid w:val="002A4884"/>
    <w:rsid w:val="002A5196"/>
    <w:rsid w:val="002A51F9"/>
    <w:rsid w:val="002A5A3D"/>
    <w:rsid w:val="002A5F9D"/>
    <w:rsid w:val="002A6B55"/>
    <w:rsid w:val="002A7023"/>
    <w:rsid w:val="002B05D1"/>
    <w:rsid w:val="002B1512"/>
    <w:rsid w:val="002B183C"/>
    <w:rsid w:val="002B18AD"/>
    <w:rsid w:val="002B2176"/>
    <w:rsid w:val="002B2683"/>
    <w:rsid w:val="002B2E29"/>
    <w:rsid w:val="002B3611"/>
    <w:rsid w:val="002B3F2F"/>
    <w:rsid w:val="002B50F8"/>
    <w:rsid w:val="002B567A"/>
    <w:rsid w:val="002B5CDD"/>
    <w:rsid w:val="002B5ED3"/>
    <w:rsid w:val="002B69B1"/>
    <w:rsid w:val="002B78D6"/>
    <w:rsid w:val="002B7A37"/>
    <w:rsid w:val="002C1374"/>
    <w:rsid w:val="002C1FD1"/>
    <w:rsid w:val="002C2056"/>
    <w:rsid w:val="002C25CC"/>
    <w:rsid w:val="002C31AD"/>
    <w:rsid w:val="002C42E4"/>
    <w:rsid w:val="002C469B"/>
    <w:rsid w:val="002C471B"/>
    <w:rsid w:val="002C5DD0"/>
    <w:rsid w:val="002D0471"/>
    <w:rsid w:val="002D0693"/>
    <w:rsid w:val="002D116E"/>
    <w:rsid w:val="002D23C6"/>
    <w:rsid w:val="002D265C"/>
    <w:rsid w:val="002D2821"/>
    <w:rsid w:val="002D306C"/>
    <w:rsid w:val="002D392D"/>
    <w:rsid w:val="002D406B"/>
    <w:rsid w:val="002D696B"/>
    <w:rsid w:val="002D74E9"/>
    <w:rsid w:val="002E0062"/>
    <w:rsid w:val="002E1E38"/>
    <w:rsid w:val="002E2403"/>
    <w:rsid w:val="002E63F5"/>
    <w:rsid w:val="002E6533"/>
    <w:rsid w:val="002E67FA"/>
    <w:rsid w:val="002E7508"/>
    <w:rsid w:val="002F0E60"/>
    <w:rsid w:val="002F2996"/>
    <w:rsid w:val="002F5275"/>
    <w:rsid w:val="002F5C2E"/>
    <w:rsid w:val="002F71F1"/>
    <w:rsid w:val="002F7258"/>
    <w:rsid w:val="002F7806"/>
    <w:rsid w:val="002F7B96"/>
    <w:rsid w:val="003006AA"/>
    <w:rsid w:val="00300A08"/>
    <w:rsid w:val="003016BE"/>
    <w:rsid w:val="003027D3"/>
    <w:rsid w:val="00302B94"/>
    <w:rsid w:val="00302C45"/>
    <w:rsid w:val="00304E69"/>
    <w:rsid w:val="00305449"/>
    <w:rsid w:val="0030654A"/>
    <w:rsid w:val="00306674"/>
    <w:rsid w:val="00306EF5"/>
    <w:rsid w:val="003104A3"/>
    <w:rsid w:val="00310D97"/>
    <w:rsid w:val="00313CB1"/>
    <w:rsid w:val="00314C22"/>
    <w:rsid w:val="00314DA6"/>
    <w:rsid w:val="00314DB0"/>
    <w:rsid w:val="0031601A"/>
    <w:rsid w:val="003174B4"/>
    <w:rsid w:val="00321059"/>
    <w:rsid w:val="00321247"/>
    <w:rsid w:val="00321AFF"/>
    <w:rsid w:val="00322C6F"/>
    <w:rsid w:val="00322E03"/>
    <w:rsid w:val="00322EDE"/>
    <w:rsid w:val="00322F35"/>
    <w:rsid w:val="0032431A"/>
    <w:rsid w:val="00324616"/>
    <w:rsid w:val="0032520E"/>
    <w:rsid w:val="00332138"/>
    <w:rsid w:val="00333321"/>
    <w:rsid w:val="00333B63"/>
    <w:rsid w:val="00334093"/>
    <w:rsid w:val="00335366"/>
    <w:rsid w:val="00335DF0"/>
    <w:rsid w:val="00340CF2"/>
    <w:rsid w:val="00341A30"/>
    <w:rsid w:val="00341E4A"/>
    <w:rsid w:val="00342BB5"/>
    <w:rsid w:val="003434EB"/>
    <w:rsid w:val="00343DAE"/>
    <w:rsid w:val="00343E1E"/>
    <w:rsid w:val="00344951"/>
    <w:rsid w:val="00345076"/>
    <w:rsid w:val="00345CD0"/>
    <w:rsid w:val="00347401"/>
    <w:rsid w:val="00352BB6"/>
    <w:rsid w:val="00352C86"/>
    <w:rsid w:val="00352CFB"/>
    <w:rsid w:val="0035342B"/>
    <w:rsid w:val="00353693"/>
    <w:rsid w:val="00353F73"/>
    <w:rsid w:val="003544EC"/>
    <w:rsid w:val="003562C6"/>
    <w:rsid w:val="0035722A"/>
    <w:rsid w:val="00360984"/>
    <w:rsid w:val="00361397"/>
    <w:rsid w:val="00361C32"/>
    <w:rsid w:val="00361DA2"/>
    <w:rsid w:val="00364F0A"/>
    <w:rsid w:val="00365C06"/>
    <w:rsid w:val="00366776"/>
    <w:rsid w:val="00366818"/>
    <w:rsid w:val="003675E0"/>
    <w:rsid w:val="0036797C"/>
    <w:rsid w:val="00370FC0"/>
    <w:rsid w:val="00371BC7"/>
    <w:rsid w:val="00372021"/>
    <w:rsid w:val="00372380"/>
    <w:rsid w:val="003727C1"/>
    <w:rsid w:val="00373F29"/>
    <w:rsid w:val="00373FA8"/>
    <w:rsid w:val="003748A2"/>
    <w:rsid w:val="003768E0"/>
    <w:rsid w:val="0038040D"/>
    <w:rsid w:val="003809CD"/>
    <w:rsid w:val="00380E0A"/>
    <w:rsid w:val="00382835"/>
    <w:rsid w:val="00382E8A"/>
    <w:rsid w:val="00383DBD"/>
    <w:rsid w:val="00384077"/>
    <w:rsid w:val="00384329"/>
    <w:rsid w:val="003864DA"/>
    <w:rsid w:val="00386981"/>
    <w:rsid w:val="00386F5C"/>
    <w:rsid w:val="0038704C"/>
    <w:rsid w:val="00387169"/>
    <w:rsid w:val="0039158A"/>
    <w:rsid w:val="003932D6"/>
    <w:rsid w:val="003938D7"/>
    <w:rsid w:val="0039522E"/>
    <w:rsid w:val="00397093"/>
    <w:rsid w:val="00397E40"/>
    <w:rsid w:val="003A10B3"/>
    <w:rsid w:val="003A13D6"/>
    <w:rsid w:val="003A19C6"/>
    <w:rsid w:val="003A2172"/>
    <w:rsid w:val="003A219E"/>
    <w:rsid w:val="003A2861"/>
    <w:rsid w:val="003A2EB5"/>
    <w:rsid w:val="003A334B"/>
    <w:rsid w:val="003A3581"/>
    <w:rsid w:val="003A4A04"/>
    <w:rsid w:val="003A4A3B"/>
    <w:rsid w:val="003A5AE1"/>
    <w:rsid w:val="003A5D3B"/>
    <w:rsid w:val="003A70FD"/>
    <w:rsid w:val="003B015C"/>
    <w:rsid w:val="003B018D"/>
    <w:rsid w:val="003B0728"/>
    <w:rsid w:val="003B2887"/>
    <w:rsid w:val="003B5A2A"/>
    <w:rsid w:val="003B6716"/>
    <w:rsid w:val="003B6788"/>
    <w:rsid w:val="003B6F02"/>
    <w:rsid w:val="003B7A17"/>
    <w:rsid w:val="003C027C"/>
    <w:rsid w:val="003C217A"/>
    <w:rsid w:val="003C2277"/>
    <w:rsid w:val="003C2FCE"/>
    <w:rsid w:val="003C3032"/>
    <w:rsid w:val="003C3380"/>
    <w:rsid w:val="003C38FE"/>
    <w:rsid w:val="003C3D5E"/>
    <w:rsid w:val="003C5046"/>
    <w:rsid w:val="003C6105"/>
    <w:rsid w:val="003C6D2F"/>
    <w:rsid w:val="003C7032"/>
    <w:rsid w:val="003D04B2"/>
    <w:rsid w:val="003D06E2"/>
    <w:rsid w:val="003D1169"/>
    <w:rsid w:val="003D13AC"/>
    <w:rsid w:val="003D1BE1"/>
    <w:rsid w:val="003D2BC2"/>
    <w:rsid w:val="003D35F2"/>
    <w:rsid w:val="003D3BC8"/>
    <w:rsid w:val="003D501D"/>
    <w:rsid w:val="003D65DA"/>
    <w:rsid w:val="003E001C"/>
    <w:rsid w:val="003E1A20"/>
    <w:rsid w:val="003E24ED"/>
    <w:rsid w:val="003E2F11"/>
    <w:rsid w:val="003E34EC"/>
    <w:rsid w:val="003E370A"/>
    <w:rsid w:val="003E37CD"/>
    <w:rsid w:val="003E3B5A"/>
    <w:rsid w:val="003E3C71"/>
    <w:rsid w:val="003E479D"/>
    <w:rsid w:val="003E500D"/>
    <w:rsid w:val="003E5540"/>
    <w:rsid w:val="003E602A"/>
    <w:rsid w:val="003E6F56"/>
    <w:rsid w:val="003F0767"/>
    <w:rsid w:val="003F0791"/>
    <w:rsid w:val="003F2288"/>
    <w:rsid w:val="003F304A"/>
    <w:rsid w:val="003F3275"/>
    <w:rsid w:val="003F622F"/>
    <w:rsid w:val="003F649C"/>
    <w:rsid w:val="003F6A9E"/>
    <w:rsid w:val="003F7918"/>
    <w:rsid w:val="003F7DD3"/>
    <w:rsid w:val="00400743"/>
    <w:rsid w:val="00401C60"/>
    <w:rsid w:val="00401CD5"/>
    <w:rsid w:val="00402D3B"/>
    <w:rsid w:val="0040431D"/>
    <w:rsid w:val="00405B32"/>
    <w:rsid w:val="00406913"/>
    <w:rsid w:val="00407024"/>
    <w:rsid w:val="004079BD"/>
    <w:rsid w:val="00407B59"/>
    <w:rsid w:val="00407C12"/>
    <w:rsid w:val="0041023F"/>
    <w:rsid w:val="00410B98"/>
    <w:rsid w:val="004114CD"/>
    <w:rsid w:val="004122D6"/>
    <w:rsid w:val="00412F36"/>
    <w:rsid w:val="00414CB6"/>
    <w:rsid w:val="00414DD5"/>
    <w:rsid w:val="0041569E"/>
    <w:rsid w:val="00415ADE"/>
    <w:rsid w:val="004171FC"/>
    <w:rsid w:val="004171FE"/>
    <w:rsid w:val="004210E2"/>
    <w:rsid w:val="00423053"/>
    <w:rsid w:val="00424673"/>
    <w:rsid w:val="00424C38"/>
    <w:rsid w:val="00425788"/>
    <w:rsid w:val="00425B50"/>
    <w:rsid w:val="004269A8"/>
    <w:rsid w:val="00430B67"/>
    <w:rsid w:val="00432623"/>
    <w:rsid w:val="00432D53"/>
    <w:rsid w:val="00433C50"/>
    <w:rsid w:val="00433CE9"/>
    <w:rsid w:val="00434689"/>
    <w:rsid w:val="00437225"/>
    <w:rsid w:val="00437389"/>
    <w:rsid w:val="0043763A"/>
    <w:rsid w:val="00437ABE"/>
    <w:rsid w:val="00440509"/>
    <w:rsid w:val="00440B05"/>
    <w:rsid w:val="00443117"/>
    <w:rsid w:val="00445456"/>
    <w:rsid w:val="00445616"/>
    <w:rsid w:val="0044562F"/>
    <w:rsid w:val="00445CD1"/>
    <w:rsid w:val="00451500"/>
    <w:rsid w:val="00452580"/>
    <w:rsid w:val="004573F0"/>
    <w:rsid w:val="00457669"/>
    <w:rsid w:val="004608C9"/>
    <w:rsid w:val="004612E0"/>
    <w:rsid w:val="0046176C"/>
    <w:rsid w:val="00461D3C"/>
    <w:rsid w:val="00461D84"/>
    <w:rsid w:val="00465A09"/>
    <w:rsid w:val="00466FCA"/>
    <w:rsid w:val="00467BF6"/>
    <w:rsid w:val="00470962"/>
    <w:rsid w:val="004713EE"/>
    <w:rsid w:val="00471713"/>
    <w:rsid w:val="00471AAF"/>
    <w:rsid w:val="00472363"/>
    <w:rsid w:val="004741C7"/>
    <w:rsid w:val="00475090"/>
    <w:rsid w:val="00476211"/>
    <w:rsid w:val="00476902"/>
    <w:rsid w:val="0047703E"/>
    <w:rsid w:val="00481DE9"/>
    <w:rsid w:val="004859D7"/>
    <w:rsid w:val="004866DA"/>
    <w:rsid w:val="00486766"/>
    <w:rsid w:val="0048741D"/>
    <w:rsid w:val="00490AEE"/>
    <w:rsid w:val="00491057"/>
    <w:rsid w:val="00491456"/>
    <w:rsid w:val="00491DE7"/>
    <w:rsid w:val="004952D4"/>
    <w:rsid w:val="00495AE8"/>
    <w:rsid w:val="00495D12"/>
    <w:rsid w:val="004960FF"/>
    <w:rsid w:val="004A031B"/>
    <w:rsid w:val="004A0864"/>
    <w:rsid w:val="004A1147"/>
    <w:rsid w:val="004A1242"/>
    <w:rsid w:val="004A1325"/>
    <w:rsid w:val="004A42A2"/>
    <w:rsid w:val="004A4DB5"/>
    <w:rsid w:val="004A5EA0"/>
    <w:rsid w:val="004A74E1"/>
    <w:rsid w:val="004A7CB6"/>
    <w:rsid w:val="004B0017"/>
    <w:rsid w:val="004B026A"/>
    <w:rsid w:val="004B0561"/>
    <w:rsid w:val="004B101E"/>
    <w:rsid w:val="004B1EDE"/>
    <w:rsid w:val="004B225A"/>
    <w:rsid w:val="004B250C"/>
    <w:rsid w:val="004B466E"/>
    <w:rsid w:val="004B483F"/>
    <w:rsid w:val="004B4D13"/>
    <w:rsid w:val="004B6E16"/>
    <w:rsid w:val="004C2769"/>
    <w:rsid w:val="004C44B5"/>
    <w:rsid w:val="004C57D0"/>
    <w:rsid w:val="004C62FF"/>
    <w:rsid w:val="004D0731"/>
    <w:rsid w:val="004D545C"/>
    <w:rsid w:val="004E0772"/>
    <w:rsid w:val="004E133A"/>
    <w:rsid w:val="004E169C"/>
    <w:rsid w:val="004E174F"/>
    <w:rsid w:val="004E297F"/>
    <w:rsid w:val="004E3744"/>
    <w:rsid w:val="004E4286"/>
    <w:rsid w:val="004E54B1"/>
    <w:rsid w:val="004E71C0"/>
    <w:rsid w:val="004E725C"/>
    <w:rsid w:val="004E7C54"/>
    <w:rsid w:val="004F1EF6"/>
    <w:rsid w:val="004F3A65"/>
    <w:rsid w:val="004F50C7"/>
    <w:rsid w:val="004F54D3"/>
    <w:rsid w:val="004F5C5F"/>
    <w:rsid w:val="004F5EFD"/>
    <w:rsid w:val="004F7DA3"/>
    <w:rsid w:val="005011C0"/>
    <w:rsid w:val="00503E92"/>
    <w:rsid w:val="005046AD"/>
    <w:rsid w:val="0050471D"/>
    <w:rsid w:val="00504DF2"/>
    <w:rsid w:val="005111EE"/>
    <w:rsid w:val="00511829"/>
    <w:rsid w:val="00511E2B"/>
    <w:rsid w:val="005138C5"/>
    <w:rsid w:val="00514323"/>
    <w:rsid w:val="00514B9D"/>
    <w:rsid w:val="00514DA2"/>
    <w:rsid w:val="00520EB9"/>
    <w:rsid w:val="005212F9"/>
    <w:rsid w:val="005229D6"/>
    <w:rsid w:val="00523B16"/>
    <w:rsid w:val="00523FEC"/>
    <w:rsid w:val="00524740"/>
    <w:rsid w:val="0052750E"/>
    <w:rsid w:val="00527D98"/>
    <w:rsid w:val="0053093D"/>
    <w:rsid w:val="00531429"/>
    <w:rsid w:val="00532904"/>
    <w:rsid w:val="00534243"/>
    <w:rsid w:val="00535323"/>
    <w:rsid w:val="005353FC"/>
    <w:rsid w:val="00535490"/>
    <w:rsid w:val="0053575E"/>
    <w:rsid w:val="0053643C"/>
    <w:rsid w:val="00536788"/>
    <w:rsid w:val="00536819"/>
    <w:rsid w:val="00542796"/>
    <w:rsid w:val="005439B3"/>
    <w:rsid w:val="00544FBA"/>
    <w:rsid w:val="005474D2"/>
    <w:rsid w:val="00547516"/>
    <w:rsid w:val="00547F4F"/>
    <w:rsid w:val="005502CE"/>
    <w:rsid w:val="00550E35"/>
    <w:rsid w:val="00550E63"/>
    <w:rsid w:val="005511D5"/>
    <w:rsid w:val="0055335A"/>
    <w:rsid w:val="00553E44"/>
    <w:rsid w:val="005545CF"/>
    <w:rsid w:val="00554B9E"/>
    <w:rsid w:val="00556D51"/>
    <w:rsid w:val="005570D8"/>
    <w:rsid w:val="00557FA5"/>
    <w:rsid w:val="00562107"/>
    <w:rsid w:val="00562A49"/>
    <w:rsid w:val="0056502B"/>
    <w:rsid w:val="00565A45"/>
    <w:rsid w:val="00566722"/>
    <w:rsid w:val="00566BFF"/>
    <w:rsid w:val="005676D1"/>
    <w:rsid w:val="00570296"/>
    <w:rsid w:val="005719B7"/>
    <w:rsid w:val="0057200C"/>
    <w:rsid w:val="005728AE"/>
    <w:rsid w:val="00576B94"/>
    <w:rsid w:val="00576D2A"/>
    <w:rsid w:val="0058030E"/>
    <w:rsid w:val="00580614"/>
    <w:rsid w:val="00583069"/>
    <w:rsid w:val="00583234"/>
    <w:rsid w:val="00584211"/>
    <w:rsid w:val="0059051A"/>
    <w:rsid w:val="00592466"/>
    <w:rsid w:val="00592B0D"/>
    <w:rsid w:val="0059519C"/>
    <w:rsid w:val="005953DA"/>
    <w:rsid w:val="00595AA5"/>
    <w:rsid w:val="00595AA6"/>
    <w:rsid w:val="00595E60"/>
    <w:rsid w:val="0059671D"/>
    <w:rsid w:val="00596806"/>
    <w:rsid w:val="00596889"/>
    <w:rsid w:val="00596A67"/>
    <w:rsid w:val="00596E82"/>
    <w:rsid w:val="00596FBF"/>
    <w:rsid w:val="005973A8"/>
    <w:rsid w:val="00597A25"/>
    <w:rsid w:val="005A1F8C"/>
    <w:rsid w:val="005A4398"/>
    <w:rsid w:val="005A46B1"/>
    <w:rsid w:val="005A5F29"/>
    <w:rsid w:val="005A6F6F"/>
    <w:rsid w:val="005A6FAC"/>
    <w:rsid w:val="005A7C09"/>
    <w:rsid w:val="005B03B0"/>
    <w:rsid w:val="005B2F91"/>
    <w:rsid w:val="005B33A1"/>
    <w:rsid w:val="005B42DB"/>
    <w:rsid w:val="005B5970"/>
    <w:rsid w:val="005B7CB9"/>
    <w:rsid w:val="005C195F"/>
    <w:rsid w:val="005C214C"/>
    <w:rsid w:val="005C21C6"/>
    <w:rsid w:val="005C263C"/>
    <w:rsid w:val="005C3259"/>
    <w:rsid w:val="005C4434"/>
    <w:rsid w:val="005C4B4E"/>
    <w:rsid w:val="005C4CB6"/>
    <w:rsid w:val="005C554F"/>
    <w:rsid w:val="005C5F93"/>
    <w:rsid w:val="005C6575"/>
    <w:rsid w:val="005C68B2"/>
    <w:rsid w:val="005C6F99"/>
    <w:rsid w:val="005D03CB"/>
    <w:rsid w:val="005D10B7"/>
    <w:rsid w:val="005D2707"/>
    <w:rsid w:val="005D2DB6"/>
    <w:rsid w:val="005D2FB4"/>
    <w:rsid w:val="005D3049"/>
    <w:rsid w:val="005D5397"/>
    <w:rsid w:val="005D5920"/>
    <w:rsid w:val="005D72FD"/>
    <w:rsid w:val="005E1C7B"/>
    <w:rsid w:val="005E314B"/>
    <w:rsid w:val="005E407E"/>
    <w:rsid w:val="005E57A1"/>
    <w:rsid w:val="005E5837"/>
    <w:rsid w:val="005E6329"/>
    <w:rsid w:val="005E762E"/>
    <w:rsid w:val="005E7A1B"/>
    <w:rsid w:val="005E7F3F"/>
    <w:rsid w:val="005F1009"/>
    <w:rsid w:val="005F5978"/>
    <w:rsid w:val="005F5A30"/>
    <w:rsid w:val="005F5EA7"/>
    <w:rsid w:val="005F653A"/>
    <w:rsid w:val="005F7D6C"/>
    <w:rsid w:val="00600449"/>
    <w:rsid w:val="00600AE0"/>
    <w:rsid w:val="00602189"/>
    <w:rsid w:val="006024E7"/>
    <w:rsid w:val="00602768"/>
    <w:rsid w:val="00602E08"/>
    <w:rsid w:val="006032B5"/>
    <w:rsid w:val="006043FA"/>
    <w:rsid w:val="00605DB3"/>
    <w:rsid w:val="0060656D"/>
    <w:rsid w:val="00610448"/>
    <w:rsid w:val="006123FF"/>
    <w:rsid w:val="0061251F"/>
    <w:rsid w:val="00612E40"/>
    <w:rsid w:val="00613176"/>
    <w:rsid w:val="00614F15"/>
    <w:rsid w:val="006155E4"/>
    <w:rsid w:val="0061592D"/>
    <w:rsid w:val="00616329"/>
    <w:rsid w:val="006163E2"/>
    <w:rsid w:val="00616E37"/>
    <w:rsid w:val="00617588"/>
    <w:rsid w:val="00617CF6"/>
    <w:rsid w:val="006200E2"/>
    <w:rsid w:val="00621D06"/>
    <w:rsid w:val="00622E34"/>
    <w:rsid w:val="00622FC6"/>
    <w:rsid w:val="00623148"/>
    <w:rsid w:val="006236A1"/>
    <w:rsid w:val="00623B74"/>
    <w:rsid w:val="00626D1D"/>
    <w:rsid w:val="0062727B"/>
    <w:rsid w:val="006301FA"/>
    <w:rsid w:val="00633B0F"/>
    <w:rsid w:val="0063515D"/>
    <w:rsid w:val="006355A8"/>
    <w:rsid w:val="00635747"/>
    <w:rsid w:val="00637D20"/>
    <w:rsid w:val="00640136"/>
    <w:rsid w:val="00640FF7"/>
    <w:rsid w:val="006418FD"/>
    <w:rsid w:val="00641ACC"/>
    <w:rsid w:val="00641DFB"/>
    <w:rsid w:val="00642169"/>
    <w:rsid w:val="00642542"/>
    <w:rsid w:val="006426FB"/>
    <w:rsid w:val="006432F1"/>
    <w:rsid w:val="00643309"/>
    <w:rsid w:val="006439F9"/>
    <w:rsid w:val="00644E1C"/>
    <w:rsid w:val="00644EB1"/>
    <w:rsid w:val="00645C3E"/>
    <w:rsid w:val="00650965"/>
    <w:rsid w:val="00652955"/>
    <w:rsid w:val="00652AAE"/>
    <w:rsid w:val="00652F63"/>
    <w:rsid w:val="006543C8"/>
    <w:rsid w:val="006545B0"/>
    <w:rsid w:val="00654624"/>
    <w:rsid w:val="00655C31"/>
    <w:rsid w:val="006570FE"/>
    <w:rsid w:val="006602F8"/>
    <w:rsid w:val="00660CDA"/>
    <w:rsid w:val="00661B57"/>
    <w:rsid w:val="0066215D"/>
    <w:rsid w:val="0066269A"/>
    <w:rsid w:val="0066286A"/>
    <w:rsid w:val="00663860"/>
    <w:rsid w:val="00663907"/>
    <w:rsid w:val="00663A96"/>
    <w:rsid w:val="00663F15"/>
    <w:rsid w:val="006650C3"/>
    <w:rsid w:val="0066637F"/>
    <w:rsid w:val="00667020"/>
    <w:rsid w:val="00670B9D"/>
    <w:rsid w:val="00670C07"/>
    <w:rsid w:val="00672215"/>
    <w:rsid w:val="00673C12"/>
    <w:rsid w:val="00673FAD"/>
    <w:rsid w:val="00674BE4"/>
    <w:rsid w:val="006762FB"/>
    <w:rsid w:val="0067779D"/>
    <w:rsid w:val="00681840"/>
    <w:rsid w:val="00681B90"/>
    <w:rsid w:val="00682F89"/>
    <w:rsid w:val="006841BD"/>
    <w:rsid w:val="006849F8"/>
    <w:rsid w:val="0068518A"/>
    <w:rsid w:val="0068546D"/>
    <w:rsid w:val="0068549C"/>
    <w:rsid w:val="006876D2"/>
    <w:rsid w:val="00690224"/>
    <w:rsid w:val="00690776"/>
    <w:rsid w:val="00690A8C"/>
    <w:rsid w:val="00690C48"/>
    <w:rsid w:val="00691CB2"/>
    <w:rsid w:val="006929E7"/>
    <w:rsid w:val="00692CA7"/>
    <w:rsid w:val="00693C45"/>
    <w:rsid w:val="006978B5"/>
    <w:rsid w:val="006A09D7"/>
    <w:rsid w:val="006A0B88"/>
    <w:rsid w:val="006A0C30"/>
    <w:rsid w:val="006A4D55"/>
    <w:rsid w:val="006A4ECD"/>
    <w:rsid w:val="006A5032"/>
    <w:rsid w:val="006A716B"/>
    <w:rsid w:val="006A7446"/>
    <w:rsid w:val="006A786A"/>
    <w:rsid w:val="006B12CB"/>
    <w:rsid w:val="006B387C"/>
    <w:rsid w:val="006B3ED1"/>
    <w:rsid w:val="006B42BF"/>
    <w:rsid w:val="006B4EF4"/>
    <w:rsid w:val="006B54E4"/>
    <w:rsid w:val="006B6EC2"/>
    <w:rsid w:val="006C1CE3"/>
    <w:rsid w:val="006C376D"/>
    <w:rsid w:val="006C53DC"/>
    <w:rsid w:val="006C5C73"/>
    <w:rsid w:val="006C6246"/>
    <w:rsid w:val="006C6714"/>
    <w:rsid w:val="006C683F"/>
    <w:rsid w:val="006D063B"/>
    <w:rsid w:val="006D099B"/>
    <w:rsid w:val="006D20B8"/>
    <w:rsid w:val="006D2463"/>
    <w:rsid w:val="006D2E8E"/>
    <w:rsid w:val="006D3FD3"/>
    <w:rsid w:val="006D4C46"/>
    <w:rsid w:val="006D5740"/>
    <w:rsid w:val="006D5B13"/>
    <w:rsid w:val="006D777F"/>
    <w:rsid w:val="006D7E59"/>
    <w:rsid w:val="006E00C0"/>
    <w:rsid w:val="006E3301"/>
    <w:rsid w:val="006E49C1"/>
    <w:rsid w:val="006E4F23"/>
    <w:rsid w:val="006E57FE"/>
    <w:rsid w:val="006E606A"/>
    <w:rsid w:val="006F23FB"/>
    <w:rsid w:val="006F25B1"/>
    <w:rsid w:val="006F27A2"/>
    <w:rsid w:val="006F297E"/>
    <w:rsid w:val="006F3D50"/>
    <w:rsid w:val="006F4512"/>
    <w:rsid w:val="006F5126"/>
    <w:rsid w:val="006F5634"/>
    <w:rsid w:val="006F576D"/>
    <w:rsid w:val="006F57A2"/>
    <w:rsid w:val="006F6998"/>
    <w:rsid w:val="006F7F87"/>
    <w:rsid w:val="00700972"/>
    <w:rsid w:val="00700FE6"/>
    <w:rsid w:val="00701133"/>
    <w:rsid w:val="007017F1"/>
    <w:rsid w:val="007027BF"/>
    <w:rsid w:val="00702CBF"/>
    <w:rsid w:val="00702F6B"/>
    <w:rsid w:val="00705AF6"/>
    <w:rsid w:val="007065CE"/>
    <w:rsid w:val="00706EC2"/>
    <w:rsid w:val="00707AEF"/>
    <w:rsid w:val="00707B05"/>
    <w:rsid w:val="00710C91"/>
    <w:rsid w:val="00711C22"/>
    <w:rsid w:val="00712199"/>
    <w:rsid w:val="00712579"/>
    <w:rsid w:val="00712D87"/>
    <w:rsid w:val="00712DC2"/>
    <w:rsid w:val="00712E99"/>
    <w:rsid w:val="007141FA"/>
    <w:rsid w:val="0071497E"/>
    <w:rsid w:val="00714E70"/>
    <w:rsid w:val="0071629A"/>
    <w:rsid w:val="007166F9"/>
    <w:rsid w:val="00716AD7"/>
    <w:rsid w:val="007170B2"/>
    <w:rsid w:val="007175A2"/>
    <w:rsid w:val="00717B6F"/>
    <w:rsid w:val="00717C6E"/>
    <w:rsid w:val="00717FE3"/>
    <w:rsid w:val="00720AAC"/>
    <w:rsid w:val="00720D1D"/>
    <w:rsid w:val="00721481"/>
    <w:rsid w:val="00721633"/>
    <w:rsid w:val="00721B58"/>
    <w:rsid w:val="00721EC2"/>
    <w:rsid w:val="00723790"/>
    <w:rsid w:val="00725881"/>
    <w:rsid w:val="00725AA6"/>
    <w:rsid w:val="00725F5C"/>
    <w:rsid w:val="00726A83"/>
    <w:rsid w:val="00726CFF"/>
    <w:rsid w:val="00727426"/>
    <w:rsid w:val="0072788E"/>
    <w:rsid w:val="00730CA3"/>
    <w:rsid w:val="007313A1"/>
    <w:rsid w:val="0073185C"/>
    <w:rsid w:val="00731D80"/>
    <w:rsid w:val="0073275B"/>
    <w:rsid w:val="00732BC7"/>
    <w:rsid w:val="00733E06"/>
    <w:rsid w:val="00735ACB"/>
    <w:rsid w:val="00736ECC"/>
    <w:rsid w:val="00737D37"/>
    <w:rsid w:val="00740B62"/>
    <w:rsid w:val="00740EE6"/>
    <w:rsid w:val="00742CA4"/>
    <w:rsid w:val="00744F1D"/>
    <w:rsid w:val="0074568C"/>
    <w:rsid w:val="00746164"/>
    <w:rsid w:val="0074618F"/>
    <w:rsid w:val="0074628B"/>
    <w:rsid w:val="007469B1"/>
    <w:rsid w:val="007505BD"/>
    <w:rsid w:val="00750747"/>
    <w:rsid w:val="00754450"/>
    <w:rsid w:val="007569D0"/>
    <w:rsid w:val="00757DB2"/>
    <w:rsid w:val="00760CBE"/>
    <w:rsid w:val="00761DEE"/>
    <w:rsid w:val="00761E83"/>
    <w:rsid w:val="00761E88"/>
    <w:rsid w:val="007640C3"/>
    <w:rsid w:val="00764720"/>
    <w:rsid w:val="00765382"/>
    <w:rsid w:val="00765A94"/>
    <w:rsid w:val="00765FA3"/>
    <w:rsid w:val="007671A7"/>
    <w:rsid w:val="007678B3"/>
    <w:rsid w:val="00770620"/>
    <w:rsid w:val="00770B66"/>
    <w:rsid w:val="00771CAC"/>
    <w:rsid w:val="00772407"/>
    <w:rsid w:val="0077284D"/>
    <w:rsid w:val="00772874"/>
    <w:rsid w:val="0077310D"/>
    <w:rsid w:val="0077339C"/>
    <w:rsid w:val="00773970"/>
    <w:rsid w:val="00773F15"/>
    <w:rsid w:val="00773FEA"/>
    <w:rsid w:val="00775099"/>
    <w:rsid w:val="007751B7"/>
    <w:rsid w:val="00775431"/>
    <w:rsid w:val="007765D4"/>
    <w:rsid w:val="00777434"/>
    <w:rsid w:val="0077773D"/>
    <w:rsid w:val="00780F54"/>
    <w:rsid w:val="007812F1"/>
    <w:rsid w:val="00781A14"/>
    <w:rsid w:val="0078501D"/>
    <w:rsid w:val="00785A99"/>
    <w:rsid w:val="00786A1D"/>
    <w:rsid w:val="00790E33"/>
    <w:rsid w:val="00791AB8"/>
    <w:rsid w:val="007930C9"/>
    <w:rsid w:val="00794D3A"/>
    <w:rsid w:val="00795496"/>
    <w:rsid w:val="007958D0"/>
    <w:rsid w:val="00795C57"/>
    <w:rsid w:val="0079666E"/>
    <w:rsid w:val="00796899"/>
    <w:rsid w:val="007970E5"/>
    <w:rsid w:val="00797F3F"/>
    <w:rsid w:val="007A0849"/>
    <w:rsid w:val="007A406A"/>
    <w:rsid w:val="007A6B98"/>
    <w:rsid w:val="007A6F8D"/>
    <w:rsid w:val="007B204E"/>
    <w:rsid w:val="007B4119"/>
    <w:rsid w:val="007B42E4"/>
    <w:rsid w:val="007B5017"/>
    <w:rsid w:val="007C0962"/>
    <w:rsid w:val="007C0D51"/>
    <w:rsid w:val="007C19A2"/>
    <w:rsid w:val="007C1EF0"/>
    <w:rsid w:val="007C2F30"/>
    <w:rsid w:val="007C2F74"/>
    <w:rsid w:val="007C69F1"/>
    <w:rsid w:val="007D00BD"/>
    <w:rsid w:val="007D027F"/>
    <w:rsid w:val="007D04C9"/>
    <w:rsid w:val="007D159F"/>
    <w:rsid w:val="007D1989"/>
    <w:rsid w:val="007D1E74"/>
    <w:rsid w:val="007D2132"/>
    <w:rsid w:val="007D21CF"/>
    <w:rsid w:val="007D3FA2"/>
    <w:rsid w:val="007D5560"/>
    <w:rsid w:val="007D671A"/>
    <w:rsid w:val="007D777D"/>
    <w:rsid w:val="007E16CA"/>
    <w:rsid w:val="007E17C2"/>
    <w:rsid w:val="007E1A9C"/>
    <w:rsid w:val="007E2514"/>
    <w:rsid w:val="007E2690"/>
    <w:rsid w:val="007E26B3"/>
    <w:rsid w:val="007E420E"/>
    <w:rsid w:val="007E45D5"/>
    <w:rsid w:val="007E4BB7"/>
    <w:rsid w:val="007E4C8A"/>
    <w:rsid w:val="007E5209"/>
    <w:rsid w:val="007F024F"/>
    <w:rsid w:val="007F0DAA"/>
    <w:rsid w:val="007F185B"/>
    <w:rsid w:val="007F2A54"/>
    <w:rsid w:val="007F5741"/>
    <w:rsid w:val="007F70F3"/>
    <w:rsid w:val="007F75A5"/>
    <w:rsid w:val="0080045E"/>
    <w:rsid w:val="0080069D"/>
    <w:rsid w:val="00800984"/>
    <w:rsid w:val="0080144C"/>
    <w:rsid w:val="0080182B"/>
    <w:rsid w:val="00802520"/>
    <w:rsid w:val="00802DB8"/>
    <w:rsid w:val="00803F05"/>
    <w:rsid w:val="008056B1"/>
    <w:rsid w:val="00806080"/>
    <w:rsid w:val="00807B6B"/>
    <w:rsid w:val="00807BD1"/>
    <w:rsid w:val="00811E3B"/>
    <w:rsid w:val="008136C6"/>
    <w:rsid w:val="0081555D"/>
    <w:rsid w:val="00817F6D"/>
    <w:rsid w:val="0082037B"/>
    <w:rsid w:val="00820EEC"/>
    <w:rsid w:val="00821C4C"/>
    <w:rsid w:val="00821FD6"/>
    <w:rsid w:val="008232AC"/>
    <w:rsid w:val="00823C8A"/>
    <w:rsid w:val="00823CFD"/>
    <w:rsid w:val="00823E11"/>
    <w:rsid w:val="00825A69"/>
    <w:rsid w:val="00826D41"/>
    <w:rsid w:val="00827F77"/>
    <w:rsid w:val="008312B2"/>
    <w:rsid w:val="00831699"/>
    <w:rsid w:val="00831961"/>
    <w:rsid w:val="008327F4"/>
    <w:rsid w:val="00833C46"/>
    <w:rsid w:val="0083625F"/>
    <w:rsid w:val="00837EC6"/>
    <w:rsid w:val="00841134"/>
    <w:rsid w:val="0084154D"/>
    <w:rsid w:val="0084187F"/>
    <w:rsid w:val="00843451"/>
    <w:rsid w:val="008438FD"/>
    <w:rsid w:val="008439B3"/>
    <w:rsid w:val="00843AA5"/>
    <w:rsid w:val="00843BBE"/>
    <w:rsid w:val="00844E91"/>
    <w:rsid w:val="00845F6A"/>
    <w:rsid w:val="008471DF"/>
    <w:rsid w:val="00850D0E"/>
    <w:rsid w:val="008516B2"/>
    <w:rsid w:val="00852C42"/>
    <w:rsid w:val="00853EFB"/>
    <w:rsid w:val="008557DA"/>
    <w:rsid w:val="00855F73"/>
    <w:rsid w:val="0085669E"/>
    <w:rsid w:val="00856AE1"/>
    <w:rsid w:val="00857EEE"/>
    <w:rsid w:val="00862224"/>
    <w:rsid w:val="00863365"/>
    <w:rsid w:val="00863826"/>
    <w:rsid w:val="00864282"/>
    <w:rsid w:val="008646C8"/>
    <w:rsid w:val="0086673C"/>
    <w:rsid w:val="0086703D"/>
    <w:rsid w:val="008678C5"/>
    <w:rsid w:val="00870F33"/>
    <w:rsid w:val="008738BE"/>
    <w:rsid w:val="00874896"/>
    <w:rsid w:val="00874EC0"/>
    <w:rsid w:val="0087671C"/>
    <w:rsid w:val="00876BCD"/>
    <w:rsid w:val="008771DD"/>
    <w:rsid w:val="0088232C"/>
    <w:rsid w:val="00882575"/>
    <w:rsid w:val="00886738"/>
    <w:rsid w:val="00886EDC"/>
    <w:rsid w:val="00892ACC"/>
    <w:rsid w:val="00892C2C"/>
    <w:rsid w:val="008936DA"/>
    <w:rsid w:val="00893DED"/>
    <w:rsid w:val="00894A78"/>
    <w:rsid w:val="008958A7"/>
    <w:rsid w:val="008A03EC"/>
    <w:rsid w:val="008A0437"/>
    <w:rsid w:val="008A2D01"/>
    <w:rsid w:val="008A4010"/>
    <w:rsid w:val="008A551F"/>
    <w:rsid w:val="008A5851"/>
    <w:rsid w:val="008A643A"/>
    <w:rsid w:val="008A67B1"/>
    <w:rsid w:val="008B06F7"/>
    <w:rsid w:val="008B3C23"/>
    <w:rsid w:val="008B4EE9"/>
    <w:rsid w:val="008B53BC"/>
    <w:rsid w:val="008B5A87"/>
    <w:rsid w:val="008B5DB5"/>
    <w:rsid w:val="008B6CBD"/>
    <w:rsid w:val="008B6EE2"/>
    <w:rsid w:val="008B6F4D"/>
    <w:rsid w:val="008B715A"/>
    <w:rsid w:val="008C138C"/>
    <w:rsid w:val="008C1E48"/>
    <w:rsid w:val="008C26B2"/>
    <w:rsid w:val="008C30CB"/>
    <w:rsid w:val="008C32A8"/>
    <w:rsid w:val="008C3314"/>
    <w:rsid w:val="008C3387"/>
    <w:rsid w:val="008C37DE"/>
    <w:rsid w:val="008C6D20"/>
    <w:rsid w:val="008D03CA"/>
    <w:rsid w:val="008D0438"/>
    <w:rsid w:val="008D1974"/>
    <w:rsid w:val="008D239D"/>
    <w:rsid w:val="008D2DDD"/>
    <w:rsid w:val="008D3F40"/>
    <w:rsid w:val="008D4116"/>
    <w:rsid w:val="008D4D7D"/>
    <w:rsid w:val="008D5EA8"/>
    <w:rsid w:val="008D63D0"/>
    <w:rsid w:val="008D6A0B"/>
    <w:rsid w:val="008E0CE5"/>
    <w:rsid w:val="008E2A83"/>
    <w:rsid w:val="008E4BB7"/>
    <w:rsid w:val="008E534C"/>
    <w:rsid w:val="008E548D"/>
    <w:rsid w:val="008E59AD"/>
    <w:rsid w:val="008E7C9C"/>
    <w:rsid w:val="008F101A"/>
    <w:rsid w:val="008F1462"/>
    <w:rsid w:val="008F24FF"/>
    <w:rsid w:val="008F2A61"/>
    <w:rsid w:val="008F3C19"/>
    <w:rsid w:val="008F3DC3"/>
    <w:rsid w:val="008F63DF"/>
    <w:rsid w:val="008F6B53"/>
    <w:rsid w:val="008F6CE9"/>
    <w:rsid w:val="008F74E7"/>
    <w:rsid w:val="0090032E"/>
    <w:rsid w:val="009005D6"/>
    <w:rsid w:val="00900701"/>
    <w:rsid w:val="00901038"/>
    <w:rsid w:val="00901854"/>
    <w:rsid w:val="00901950"/>
    <w:rsid w:val="0090275A"/>
    <w:rsid w:val="0090329C"/>
    <w:rsid w:val="00903562"/>
    <w:rsid w:val="00904870"/>
    <w:rsid w:val="0090505C"/>
    <w:rsid w:val="00905933"/>
    <w:rsid w:val="00910779"/>
    <w:rsid w:val="00911470"/>
    <w:rsid w:val="00911623"/>
    <w:rsid w:val="00911645"/>
    <w:rsid w:val="00914937"/>
    <w:rsid w:val="00915682"/>
    <w:rsid w:val="00916E2F"/>
    <w:rsid w:val="00917222"/>
    <w:rsid w:val="009174BD"/>
    <w:rsid w:val="0091787A"/>
    <w:rsid w:val="00920489"/>
    <w:rsid w:val="0092333C"/>
    <w:rsid w:val="009233E6"/>
    <w:rsid w:val="009245D2"/>
    <w:rsid w:val="00926A71"/>
    <w:rsid w:val="0092764C"/>
    <w:rsid w:val="00927AC7"/>
    <w:rsid w:val="009300CC"/>
    <w:rsid w:val="00930A4D"/>
    <w:rsid w:val="0093158E"/>
    <w:rsid w:val="0093380D"/>
    <w:rsid w:val="009338F4"/>
    <w:rsid w:val="00933B8A"/>
    <w:rsid w:val="00934C5A"/>
    <w:rsid w:val="00936092"/>
    <w:rsid w:val="009362F4"/>
    <w:rsid w:val="00936A1B"/>
    <w:rsid w:val="00937286"/>
    <w:rsid w:val="00937482"/>
    <w:rsid w:val="00937691"/>
    <w:rsid w:val="00940797"/>
    <w:rsid w:val="009411E3"/>
    <w:rsid w:val="00941512"/>
    <w:rsid w:val="00941DC1"/>
    <w:rsid w:val="00944A15"/>
    <w:rsid w:val="00945711"/>
    <w:rsid w:val="0094642A"/>
    <w:rsid w:val="009471F1"/>
    <w:rsid w:val="00947AFA"/>
    <w:rsid w:val="0095187C"/>
    <w:rsid w:val="009532CF"/>
    <w:rsid w:val="0095339B"/>
    <w:rsid w:val="00953D74"/>
    <w:rsid w:val="00953DE4"/>
    <w:rsid w:val="00954CF3"/>
    <w:rsid w:val="00955F05"/>
    <w:rsid w:val="00956FB3"/>
    <w:rsid w:val="00956FBD"/>
    <w:rsid w:val="009570F4"/>
    <w:rsid w:val="0095779B"/>
    <w:rsid w:val="00960985"/>
    <w:rsid w:val="00960C43"/>
    <w:rsid w:val="00960DE8"/>
    <w:rsid w:val="0096185D"/>
    <w:rsid w:val="009642F2"/>
    <w:rsid w:val="009646AA"/>
    <w:rsid w:val="00965344"/>
    <w:rsid w:val="009668D0"/>
    <w:rsid w:val="009670D9"/>
    <w:rsid w:val="0096739D"/>
    <w:rsid w:val="00967BAD"/>
    <w:rsid w:val="00970336"/>
    <w:rsid w:val="009707B3"/>
    <w:rsid w:val="00970C71"/>
    <w:rsid w:val="00971250"/>
    <w:rsid w:val="00971446"/>
    <w:rsid w:val="00972BFD"/>
    <w:rsid w:val="00972EBC"/>
    <w:rsid w:val="00973050"/>
    <w:rsid w:val="00973703"/>
    <w:rsid w:val="00976145"/>
    <w:rsid w:val="0097774F"/>
    <w:rsid w:val="00977990"/>
    <w:rsid w:val="009815FB"/>
    <w:rsid w:val="00981860"/>
    <w:rsid w:val="00982547"/>
    <w:rsid w:val="00982B62"/>
    <w:rsid w:val="00982BDF"/>
    <w:rsid w:val="0098307F"/>
    <w:rsid w:val="009831B9"/>
    <w:rsid w:val="00984A93"/>
    <w:rsid w:val="00986EA7"/>
    <w:rsid w:val="00987248"/>
    <w:rsid w:val="00990071"/>
    <w:rsid w:val="00992453"/>
    <w:rsid w:val="00992547"/>
    <w:rsid w:val="009931D9"/>
    <w:rsid w:val="009946C6"/>
    <w:rsid w:val="00996531"/>
    <w:rsid w:val="00996DC7"/>
    <w:rsid w:val="00997861"/>
    <w:rsid w:val="009A0592"/>
    <w:rsid w:val="009A0C95"/>
    <w:rsid w:val="009A144F"/>
    <w:rsid w:val="009A18AC"/>
    <w:rsid w:val="009A2041"/>
    <w:rsid w:val="009A2C69"/>
    <w:rsid w:val="009A2EF1"/>
    <w:rsid w:val="009A2FFE"/>
    <w:rsid w:val="009A44A8"/>
    <w:rsid w:val="009A50E8"/>
    <w:rsid w:val="009A6070"/>
    <w:rsid w:val="009A7E74"/>
    <w:rsid w:val="009B0466"/>
    <w:rsid w:val="009B0495"/>
    <w:rsid w:val="009B05ED"/>
    <w:rsid w:val="009B0A56"/>
    <w:rsid w:val="009B1F32"/>
    <w:rsid w:val="009B48BB"/>
    <w:rsid w:val="009B4E67"/>
    <w:rsid w:val="009B4F57"/>
    <w:rsid w:val="009B53D3"/>
    <w:rsid w:val="009B5A59"/>
    <w:rsid w:val="009B629C"/>
    <w:rsid w:val="009B7648"/>
    <w:rsid w:val="009B779B"/>
    <w:rsid w:val="009C20B1"/>
    <w:rsid w:val="009C64D9"/>
    <w:rsid w:val="009C65CD"/>
    <w:rsid w:val="009C68F4"/>
    <w:rsid w:val="009D14AC"/>
    <w:rsid w:val="009D2213"/>
    <w:rsid w:val="009D27D7"/>
    <w:rsid w:val="009D3692"/>
    <w:rsid w:val="009D43FC"/>
    <w:rsid w:val="009D4C6E"/>
    <w:rsid w:val="009E21DE"/>
    <w:rsid w:val="009E28D6"/>
    <w:rsid w:val="009E4000"/>
    <w:rsid w:val="009E40B3"/>
    <w:rsid w:val="009E4243"/>
    <w:rsid w:val="009E43E1"/>
    <w:rsid w:val="009E47F0"/>
    <w:rsid w:val="009E74DB"/>
    <w:rsid w:val="009F1B27"/>
    <w:rsid w:val="009F22F9"/>
    <w:rsid w:val="009F25F2"/>
    <w:rsid w:val="009F3EEA"/>
    <w:rsid w:val="009F447D"/>
    <w:rsid w:val="009F44C7"/>
    <w:rsid w:val="009F47DB"/>
    <w:rsid w:val="009F5384"/>
    <w:rsid w:val="009F7863"/>
    <w:rsid w:val="009F799C"/>
    <w:rsid w:val="009F79EA"/>
    <w:rsid w:val="00A001F5"/>
    <w:rsid w:val="00A007B1"/>
    <w:rsid w:val="00A01353"/>
    <w:rsid w:val="00A030BD"/>
    <w:rsid w:val="00A03E13"/>
    <w:rsid w:val="00A041A8"/>
    <w:rsid w:val="00A108E3"/>
    <w:rsid w:val="00A112DA"/>
    <w:rsid w:val="00A119FA"/>
    <w:rsid w:val="00A11B64"/>
    <w:rsid w:val="00A1213C"/>
    <w:rsid w:val="00A169D4"/>
    <w:rsid w:val="00A20C7F"/>
    <w:rsid w:val="00A213ED"/>
    <w:rsid w:val="00A22014"/>
    <w:rsid w:val="00A22461"/>
    <w:rsid w:val="00A226E2"/>
    <w:rsid w:val="00A23D99"/>
    <w:rsid w:val="00A24482"/>
    <w:rsid w:val="00A24994"/>
    <w:rsid w:val="00A24EF1"/>
    <w:rsid w:val="00A25534"/>
    <w:rsid w:val="00A273B5"/>
    <w:rsid w:val="00A275CC"/>
    <w:rsid w:val="00A3005C"/>
    <w:rsid w:val="00A309B2"/>
    <w:rsid w:val="00A31E14"/>
    <w:rsid w:val="00A31E58"/>
    <w:rsid w:val="00A32B19"/>
    <w:rsid w:val="00A33645"/>
    <w:rsid w:val="00A34FC8"/>
    <w:rsid w:val="00A3504A"/>
    <w:rsid w:val="00A36FB1"/>
    <w:rsid w:val="00A401BB"/>
    <w:rsid w:val="00A402BE"/>
    <w:rsid w:val="00A409BA"/>
    <w:rsid w:val="00A41612"/>
    <w:rsid w:val="00A41C20"/>
    <w:rsid w:val="00A430DE"/>
    <w:rsid w:val="00A43FC8"/>
    <w:rsid w:val="00A440A0"/>
    <w:rsid w:val="00A453DB"/>
    <w:rsid w:val="00A454EC"/>
    <w:rsid w:val="00A477CB"/>
    <w:rsid w:val="00A508D8"/>
    <w:rsid w:val="00A559B0"/>
    <w:rsid w:val="00A55AE9"/>
    <w:rsid w:val="00A6097B"/>
    <w:rsid w:val="00A60E92"/>
    <w:rsid w:val="00A60F90"/>
    <w:rsid w:val="00A61349"/>
    <w:rsid w:val="00A615F4"/>
    <w:rsid w:val="00A61E7F"/>
    <w:rsid w:val="00A62140"/>
    <w:rsid w:val="00A627C5"/>
    <w:rsid w:val="00A62B15"/>
    <w:rsid w:val="00A64F15"/>
    <w:rsid w:val="00A65E2E"/>
    <w:rsid w:val="00A6601F"/>
    <w:rsid w:val="00A67B1D"/>
    <w:rsid w:val="00A67BC2"/>
    <w:rsid w:val="00A7096F"/>
    <w:rsid w:val="00A70AF1"/>
    <w:rsid w:val="00A725BA"/>
    <w:rsid w:val="00A72679"/>
    <w:rsid w:val="00A72720"/>
    <w:rsid w:val="00A727D9"/>
    <w:rsid w:val="00A7291F"/>
    <w:rsid w:val="00A76EF0"/>
    <w:rsid w:val="00A823B8"/>
    <w:rsid w:val="00A83567"/>
    <w:rsid w:val="00A8430D"/>
    <w:rsid w:val="00A84839"/>
    <w:rsid w:val="00A84FD3"/>
    <w:rsid w:val="00A854E8"/>
    <w:rsid w:val="00A865A9"/>
    <w:rsid w:val="00A871D3"/>
    <w:rsid w:val="00A87DEF"/>
    <w:rsid w:val="00A904E4"/>
    <w:rsid w:val="00A91880"/>
    <w:rsid w:val="00A9316C"/>
    <w:rsid w:val="00A94007"/>
    <w:rsid w:val="00A941DA"/>
    <w:rsid w:val="00A942A7"/>
    <w:rsid w:val="00A944FE"/>
    <w:rsid w:val="00A94DE5"/>
    <w:rsid w:val="00A95702"/>
    <w:rsid w:val="00AA0BF0"/>
    <w:rsid w:val="00AA14D6"/>
    <w:rsid w:val="00AA2A61"/>
    <w:rsid w:val="00AA2D76"/>
    <w:rsid w:val="00AA3A20"/>
    <w:rsid w:val="00AA4D84"/>
    <w:rsid w:val="00AA561D"/>
    <w:rsid w:val="00AA5EA1"/>
    <w:rsid w:val="00AA767C"/>
    <w:rsid w:val="00AB1C29"/>
    <w:rsid w:val="00AB2558"/>
    <w:rsid w:val="00AB425A"/>
    <w:rsid w:val="00AB59E8"/>
    <w:rsid w:val="00AB7E2A"/>
    <w:rsid w:val="00AC1BEA"/>
    <w:rsid w:val="00AC212D"/>
    <w:rsid w:val="00AC409F"/>
    <w:rsid w:val="00AC5540"/>
    <w:rsid w:val="00AD0254"/>
    <w:rsid w:val="00AD04EF"/>
    <w:rsid w:val="00AD0572"/>
    <w:rsid w:val="00AD1225"/>
    <w:rsid w:val="00AD1BE9"/>
    <w:rsid w:val="00AD24F8"/>
    <w:rsid w:val="00AD2A06"/>
    <w:rsid w:val="00AD5245"/>
    <w:rsid w:val="00AD58CF"/>
    <w:rsid w:val="00AD5E00"/>
    <w:rsid w:val="00AD75F0"/>
    <w:rsid w:val="00AD75F9"/>
    <w:rsid w:val="00AE06C9"/>
    <w:rsid w:val="00AE0B10"/>
    <w:rsid w:val="00AE19AE"/>
    <w:rsid w:val="00AE2B71"/>
    <w:rsid w:val="00AE3423"/>
    <w:rsid w:val="00AE3821"/>
    <w:rsid w:val="00AE3ECB"/>
    <w:rsid w:val="00AE3F2C"/>
    <w:rsid w:val="00AE611A"/>
    <w:rsid w:val="00AE660A"/>
    <w:rsid w:val="00AE71D9"/>
    <w:rsid w:val="00AE7DC7"/>
    <w:rsid w:val="00AF1140"/>
    <w:rsid w:val="00AF255D"/>
    <w:rsid w:val="00AF3DBC"/>
    <w:rsid w:val="00AF4D23"/>
    <w:rsid w:val="00AF53B5"/>
    <w:rsid w:val="00AF53BF"/>
    <w:rsid w:val="00AF79F7"/>
    <w:rsid w:val="00AF7BA7"/>
    <w:rsid w:val="00B00B5A"/>
    <w:rsid w:val="00B03EF3"/>
    <w:rsid w:val="00B04FD3"/>
    <w:rsid w:val="00B05880"/>
    <w:rsid w:val="00B07082"/>
    <w:rsid w:val="00B0734A"/>
    <w:rsid w:val="00B12487"/>
    <w:rsid w:val="00B13B5A"/>
    <w:rsid w:val="00B143BE"/>
    <w:rsid w:val="00B14F9F"/>
    <w:rsid w:val="00B16342"/>
    <w:rsid w:val="00B2040A"/>
    <w:rsid w:val="00B204E2"/>
    <w:rsid w:val="00B21621"/>
    <w:rsid w:val="00B2171D"/>
    <w:rsid w:val="00B21978"/>
    <w:rsid w:val="00B21B7A"/>
    <w:rsid w:val="00B21F93"/>
    <w:rsid w:val="00B238D6"/>
    <w:rsid w:val="00B245E0"/>
    <w:rsid w:val="00B250BC"/>
    <w:rsid w:val="00B255C6"/>
    <w:rsid w:val="00B256D5"/>
    <w:rsid w:val="00B25903"/>
    <w:rsid w:val="00B268B1"/>
    <w:rsid w:val="00B26E6F"/>
    <w:rsid w:val="00B279AA"/>
    <w:rsid w:val="00B3059A"/>
    <w:rsid w:val="00B30BFD"/>
    <w:rsid w:val="00B31AA5"/>
    <w:rsid w:val="00B340B2"/>
    <w:rsid w:val="00B34FCA"/>
    <w:rsid w:val="00B35AFA"/>
    <w:rsid w:val="00B35DB1"/>
    <w:rsid w:val="00B36073"/>
    <w:rsid w:val="00B36962"/>
    <w:rsid w:val="00B3758E"/>
    <w:rsid w:val="00B378BC"/>
    <w:rsid w:val="00B37B6F"/>
    <w:rsid w:val="00B37F56"/>
    <w:rsid w:val="00B404BB"/>
    <w:rsid w:val="00B41CA5"/>
    <w:rsid w:val="00B4326B"/>
    <w:rsid w:val="00B448EC"/>
    <w:rsid w:val="00B45A74"/>
    <w:rsid w:val="00B45C56"/>
    <w:rsid w:val="00B46D83"/>
    <w:rsid w:val="00B517A0"/>
    <w:rsid w:val="00B525C3"/>
    <w:rsid w:val="00B54886"/>
    <w:rsid w:val="00B54E02"/>
    <w:rsid w:val="00B553B1"/>
    <w:rsid w:val="00B575AE"/>
    <w:rsid w:val="00B57985"/>
    <w:rsid w:val="00B617C2"/>
    <w:rsid w:val="00B61856"/>
    <w:rsid w:val="00B642AE"/>
    <w:rsid w:val="00B6462C"/>
    <w:rsid w:val="00B66C47"/>
    <w:rsid w:val="00B70B7E"/>
    <w:rsid w:val="00B714B2"/>
    <w:rsid w:val="00B71902"/>
    <w:rsid w:val="00B72826"/>
    <w:rsid w:val="00B7546A"/>
    <w:rsid w:val="00B75F15"/>
    <w:rsid w:val="00B76F56"/>
    <w:rsid w:val="00B82324"/>
    <w:rsid w:val="00B82C0E"/>
    <w:rsid w:val="00B82F74"/>
    <w:rsid w:val="00B85B59"/>
    <w:rsid w:val="00B869B9"/>
    <w:rsid w:val="00B86BE4"/>
    <w:rsid w:val="00B86E48"/>
    <w:rsid w:val="00B9083F"/>
    <w:rsid w:val="00B90DB2"/>
    <w:rsid w:val="00B91697"/>
    <w:rsid w:val="00B923FF"/>
    <w:rsid w:val="00B92741"/>
    <w:rsid w:val="00B92AAB"/>
    <w:rsid w:val="00B93AB2"/>
    <w:rsid w:val="00B94E97"/>
    <w:rsid w:val="00B979DC"/>
    <w:rsid w:val="00BA00A8"/>
    <w:rsid w:val="00BA0B80"/>
    <w:rsid w:val="00BA0D3C"/>
    <w:rsid w:val="00BA1E15"/>
    <w:rsid w:val="00BA2131"/>
    <w:rsid w:val="00BA2BE4"/>
    <w:rsid w:val="00BA38F6"/>
    <w:rsid w:val="00BA4201"/>
    <w:rsid w:val="00BA4A4F"/>
    <w:rsid w:val="00BA5DF7"/>
    <w:rsid w:val="00BA5E6C"/>
    <w:rsid w:val="00BA625C"/>
    <w:rsid w:val="00BA65BC"/>
    <w:rsid w:val="00BA69DA"/>
    <w:rsid w:val="00BA7087"/>
    <w:rsid w:val="00BB0938"/>
    <w:rsid w:val="00BB0A2F"/>
    <w:rsid w:val="00BB0B97"/>
    <w:rsid w:val="00BB2CBE"/>
    <w:rsid w:val="00BB3E90"/>
    <w:rsid w:val="00BB4432"/>
    <w:rsid w:val="00BB5EA9"/>
    <w:rsid w:val="00BB6961"/>
    <w:rsid w:val="00BC1666"/>
    <w:rsid w:val="00BC1D3D"/>
    <w:rsid w:val="00BC49F6"/>
    <w:rsid w:val="00BC5182"/>
    <w:rsid w:val="00BC791C"/>
    <w:rsid w:val="00BD0583"/>
    <w:rsid w:val="00BD1000"/>
    <w:rsid w:val="00BD28AE"/>
    <w:rsid w:val="00BD2E8A"/>
    <w:rsid w:val="00BD346E"/>
    <w:rsid w:val="00BD363C"/>
    <w:rsid w:val="00BD44DE"/>
    <w:rsid w:val="00BD4EF7"/>
    <w:rsid w:val="00BD517F"/>
    <w:rsid w:val="00BD56D6"/>
    <w:rsid w:val="00BD620F"/>
    <w:rsid w:val="00BD71DF"/>
    <w:rsid w:val="00BD7AC8"/>
    <w:rsid w:val="00BE0E40"/>
    <w:rsid w:val="00BE159B"/>
    <w:rsid w:val="00BE1B5B"/>
    <w:rsid w:val="00BE1F1D"/>
    <w:rsid w:val="00BE20E1"/>
    <w:rsid w:val="00BE3514"/>
    <w:rsid w:val="00BE5AC6"/>
    <w:rsid w:val="00BE6163"/>
    <w:rsid w:val="00BF0102"/>
    <w:rsid w:val="00BF04BD"/>
    <w:rsid w:val="00BF0A00"/>
    <w:rsid w:val="00BF10FF"/>
    <w:rsid w:val="00BF12F7"/>
    <w:rsid w:val="00BF1BD0"/>
    <w:rsid w:val="00BF384E"/>
    <w:rsid w:val="00BF3BBD"/>
    <w:rsid w:val="00BF4208"/>
    <w:rsid w:val="00BF57F0"/>
    <w:rsid w:val="00BF5C11"/>
    <w:rsid w:val="00BF7472"/>
    <w:rsid w:val="00BF775F"/>
    <w:rsid w:val="00C00452"/>
    <w:rsid w:val="00C01311"/>
    <w:rsid w:val="00C014A1"/>
    <w:rsid w:val="00C02581"/>
    <w:rsid w:val="00C04011"/>
    <w:rsid w:val="00C04063"/>
    <w:rsid w:val="00C054CD"/>
    <w:rsid w:val="00C05EA0"/>
    <w:rsid w:val="00C0734E"/>
    <w:rsid w:val="00C07D3C"/>
    <w:rsid w:val="00C1126A"/>
    <w:rsid w:val="00C116FF"/>
    <w:rsid w:val="00C12850"/>
    <w:rsid w:val="00C12EA0"/>
    <w:rsid w:val="00C13D96"/>
    <w:rsid w:val="00C1405D"/>
    <w:rsid w:val="00C1407C"/>
    <w:rsid w:val="00C141CA"/>
    <w:rsid w:val="00C14360"/>
    <w:rsid w:val="00C143D8"/>
    <w:rsid w:val="00C168E8"/>
    <w:rsid w:val="00C17E9D"/>
    <w:rsid w:val="00C230E8"/>
    <w:rsid w:val="00C24039"/>
    <w:rsid w:val="00C252B8"/>
    <w:rsid w:val="00C26342"/>
    <w:rsid w:val="00C272D4"/>
    <w:rsid w:val="00C275E0"/>
    <w:rsid w:val="00C27B28"/>
    <w:rsid w:val="00C27DB2"/>
    <w:rsid w:val="00C30353"/>
    <w:rsid w:val="00C3093C"/>
    <w:rsid w:val="00C32700"/>
    <w:rsid w:val="00C32DF8"/>
    <w:rsid w:val="00C33BF9"/>
    <w:rsid w:val="00C341B8"/>
    <w:rsid w:val="00C346A9"/>
    <w:rsid w:val="00C355D8"/>
    <w:rsid w:val="00C372C2"/>
    <w:rsid w:val="00C40B04"/>
    <w:rsid w:val="00C40BC0"/>
    <w:rsid w:val="00C4107B"/>
    <w:rsid w:val="00C42506"/>
    <w:rsid w:val="00C42578"/>
    <w:rsid w:val="00C43B74"/>
    <w:rsid w:val="00C4430C"/>
    <w:rsid w:val="00C46A31"/>
    <w:rsid w:val="00C46CDD"/>
    <w:rsid w:val="00C476A5"/>
    <w:rsid w:val="00C5185B"/>
    <w:rsid w:val="00C52AE5"/>
    <w:rsid w:val="00C535A3"/>
    <w:rsid w:val="00C553D0"/>
    <w:rsid w:val="00C55AF0"/>
    <w:rsid w:val="00C5607A"/>
    <w:rsid w:val="00C56D9B"/>
    <w:rsid w:val="00C5793D"/>
    <w:rsid w:val="00C60315"/>
    <w:rsid w:val="00C603D9"/>
    <w:rsid w:val="00C62B09"/>
    <w:rsid w:val="00C63011"/>
    <w:rsid w:val="00C63FF0"/>
    <w:rsid w:val="00C647E5"/>
    <w:rsid w:val="00C64FC4"/>
    <w:rsid w:val="00C665D7"/>
    <w:rsid w:val="00C67BBA"/>
    <w:rsid w:val="00C67D86"/>
    <w:rsid w:val="00C70AD3"/>
    <w:rsid w:val="00C70B47"/>
    <w:rsid w:val="00C71260"/>
    <w:rsid w:val="00C72058"/>
    <w:rsid w:val="00C720F0"/>
    <w:rsid w:val="00C727FC"/>
    <w:rsid w:val="00C73D16"/>
    <w:rsid w:val="00C74416"/>
    <w:rsid w:val="00C7496D"/>
    <w:rsid w:val="00C752ED"/>
    <w:rsid w:val="00C758C7"/>
    <w:rsid w:val="00C76319"/>
    <w:rsid w:val="00C80116"/>
    <w:rsid w:val="00C80219"/>
    <w:rsid w:val="00C812BA"/>
    <w:rsid w:val="00C817EE"/>
    <w:rsid w:val="00C833EE"/>
    <w:rsid w:val="00C90BC2"/>
    <w:rsid w:val="00C91218"/>
    <w:rsid w:val="00C94794"/>
    <w:rsid w:val="00C958EE"/>
    <w:rsid w:val="00C97168"/>
    <w:rsid w:val="00CA05C1"/>
    <w:rsid w:val="00CA3120"/>
    <w:rsid w:val="00CA37E9"/>
    <w:rsid w:val="00CA3915"/>
    <w:rsid w:val="00CA50A8"/>
    <w:rsid w:val="00CA5739"/>
    <w:rsid w:val="00CA5E0E"/>
    <w:rsid w:val="00CA6E8E"/>
    <w:rsid w:val="00CA7106"/>
    <w:rsid w:val="00CB097E"/>
    <w:rsid w:val="00CB18E4"/>
    <w:rsid w:val="00CB2DBD"/>
    <w:rsid w:val="00CB4388"/>
    <w:rsid w:val="00CB6D6D"/>
    <w:rsid w:val="00CB6E2A"/>
    <w:rsid w:val="00CC076D"/>
    <w:rsid w:val="00CC18C2"/>
    <w:rsid w:val="00CC3E24"/>
    <w:rsid w:val="00CC4122"/>
    <w:rsid w:val="00CC7715"/>
    <w:rsid w:val="00CC7FA2"/>
    <w:rsid w:val="00CD082B"/>
    <w:rsid w:val="00CD0938"/>
    <w:rsid w:val="00CD0A5D"/>
    <w:rsid w:val="00CD2761"/>
    <w:rsid w:val="00CD2797"/>
    <w:rsid w:val="00CD39B8"/>
    <w:rsid w:val="00CD3A50"/>
    <w:rsid w:val="00CD4326"/>
    <w:rsid w:val="00CD5B82"/>
    <w:rsid w:val="00CD6152"/>
    <w:rsid w:val="00CD6EAD"/>
    <w:rsid w:val="00CD7358"/>
    <w:rsid w:val="00CE0AF8"/>
    <w:rsid w:val="00CE1140"/>
    <w:rsid w:val="00CE1939"/>
    <w:rsid w:val="00CE26C9"/>
    <w:rsid w:val="00CE3C8D"/>
    <w:rsid w:val="00CE4163"/>
    <w:rsid w:val="00CE4C6B"/>
    <w:rsid w:val="00CE4DD3"/>
    <w:rsid w:val="00CE61F5"/>
    <w:rsid w:val="00CE709D"/>
    <w:rsid w:val="00CF0663"/>
    <w:rsid w:val="00CF096E"/>
    <w:rsid w:val="00CF15FD"/>
    <w:rsid w:val="00CF1C4E"/>
    <w:rsid w:val="00CF1E30"/>
    <w:rsid w:val="00CF2516"/>
    <w:rsid w:val="00CF2C4B"/>
    <w:rsid w:val="00CF3152"/>
    <w:rsid w:val="00CF3203"/>
    <w:rsid w:val="00CF3306"/>
    <w:rsid w:val="00CF38B0"/>
    <w:rsid w:val="00CF3D91"/>
    <w:rsid w:val="00CF4DA0"/>
    <w:rsid w:val="00CF5667"/>
    <w:rsid w:val="00D03F60"/>
    <w:rsid w:val="00D0416A"/>
    <w:rsid w:val="00D06050"/>
    <w:rsid w:val="00D07903"/>
    <w:rsid w:val="00D119BC"/>
    <w:rsid w:val="00D11B1A"/>
    <w:rsid w:val="00D11D9C"/>
    <w:rsid w:val="00D1385A"/>
    <w:rsid w:val="00D1541E"/>
    <w:rsid w:val="00D16BE4"/>
    <w:rsid w:val="00D16F14"/>
    <w:rsid w:val="00D17A07"/>
    <w:rsid w:val="00D20212"/>
    <w:rsid w:val="00D20B2F"/>
    <w:rsid w:val="00D23185"/>
    <w:rsid w:val="00D25B97"/>
    <w:rsid w:val="00D25C0A"/>
    <w:rsid w:val="00D30180"/>
    <w:rsid w:val="00D302C6"/>
    <w:rsid w:val="00D321B2"/>
    <w:rsid w:val="00D330CE"/>
    <w:rsid w:val="00D335F3"/>
    <w:rsid w:val="00D3458B"/>
    <w:rsid w:val="00D348B8"/>
    <w:rsid w:val="00D351CC"/>
    <w:rsid w:val="00D36417"/>
    <w:rsid w:val="00D40EC6"/>
    <w:rsid w:val="00D41C85"/>
    <w:rsid w:val="00D43311"/>
    <w:rsid w:val="00D43540"/>
    <w:rsid w:val="00D44720"/>
    <w:rsid w:val="00D4490F"/>
    <w:rsid w:val="00D45EDB"/>
    <w:rsid w:val="00D47A86"/>
    <w:rsid w:val="00D47D22"/>
    <w:rsid w:val="00D50ABD"/>
    <w:rsid w:val="00D50C64"/>
    <w:rsid w:val="00D51377"/>
    <w:rsid w:val="00D53595"/>
    <w:rsid w:val="00D53B15"/>
    <w:rsid w:val="00D54B95"/>
    <w:rsid w:val="00D54C51"/>
    <w:rsid w:val="00D54CE5"/>
    <w:rsid w:val="00D54FE0"/>
    <w:rsid w:val="00D5554F"/>
    <w:rsid w:val="00D55A2C"/>
    <w:rsid w:val="00D5799F"/>
    <w:rsid w:val="00D6004B"/>
    <w:rsid w:val="00D614A4"/>
    <w:rsid w:val="00D6275D"/>
    <w:rsid w:val="00D63308"/>
    <w:rsid w:val="00D63ACA"/>
    <w:rsid w:val="00D7131E"/>
    <w:rsid w:val="00D72B20"/>
    <w:rsid w:val="00D75807"/>
    <w:rsid w:val="00D75977"/>
    <w:rsid w:val="00D75F35"/>
    <w:rsid w:val="00D76D8E"/>
    <w:rsid w:val="00D77134"/>
    <w:rsid w:val="00D77C0A"/>
    <w:rsid w:val="00D81017"/>
    <w:rsid w:val="00D816BC"/>
    <w:rsid w:val="00D83F1D"/>
    <w:rsid w:val="00D85ACD"/>
    <w:rsid w:val="00D8648F"/>
    <w:rsid w:val="00D9087E"/>
    <w:rsid w:val="00D920A9"/>
    <w:rsid w:val="00D92BCD"/>
    <w:rsid w:val="00D92C35"/>
    <w:rsid w:val="00D93D7F"/>
    <w:rsid w:val="00D9592C"/>
    <w:rsid w:val="00D95C02"/>
    <w:rsid w:val="00D967CB"/>
    <w:rsid w:val="00D96A2A"/>
    <w:rsid w:val="00D973DA"/>
    <w:rsid w:val="00DA081B"/>
    <w:rsid w:val="00DA0A3E"/>
    <w:rsid w:val="00DA0F74"/>
    <w:rsid w:val="00DA1891"/>
    <w:rsid w:val="00DA3D5D"/>
    <w:rsid w:val="00DA61B5"/>
    <w:rsid w:val="00DA751F"/>
    <w:rsid w:val="00DA77C5"/>
    <w:rsid w:val="00DB10AE"/>
    <w:rsid w:val="00DB15F8"/>
    <w:rsid w:val="00DB19D3"/>
    <w:rsid w:val="00DB2613"/>
    <w:rsid w:val="00DB3464"/>
    <w:rsid w:val="00DB362C"/>
    <w:rsid w:val="00DB4F63"/>
    <w:rsid w:val="00DB659E"/>
    <w:rsid w:val="00DB7299"/>
    <w:rsid w:val="00DC2AD7"/>
    <w:rsid w:val="00DC30F3"/>
    <w:rsid w:val="00DC4790"/>
    <w:rsid w:val="00DC4E82"/>
    <w:rsid w:val="00DC5723"/>
    <w:rsid w:val="00DC5874"/>
    <w:rsid w:val="00DC7F26"/>
    <w:rsid w:val="00DD03AB"/>
    <w:rsid w:val="00DD0CD3"/>
    <w:rsid w:val="00DD133C"/>
    <w:rsid w:val="00DD1FC9"/>
    <w:rsid w:val="00DD2425"/>
    <w:rsid w:val="00DD3EBC"/>
    <w:rsid w:val="00DD4276"/>
    <w:rsid w:val="00DD4515"/>
    <w:rsid w:val="00DD4CB6"/>
    <w:rsid w:val="00DD674C"/>
    <w:rsid w:val="00DD6BAB"/>
    <w:rsid w:val="00DE21B7"/>
    <w:rsid w:val="00DE2565"/>
    <w:rsid w:val="00DE4190"/>
    <w:rsid w:val="00DE49B3"/>
    <w:rsid w:val="00DE4D7B"/>
    <w:rsid w:val="00DE64C0"/>
    <w:rsid w:val="00DE64FF"/>
    <w:rsid w:val="00DE6BBB"/>
    <w:rsid w:val="00DF0DDE"/>
    <w:rsid w:val="00DF1ADA"/>
    <w:rsid w:val="00DF2104"/>
    <w:rsid w:val="00DF250F"/>
    <w:rsid w:val="00DF2EEB"/>
    <w:rsid w:val="00DF3004"/>
    <w:rsid w:val="00DF35A2"/>
    <w:rsid w:val="00DF479C"/>
    <w:rsid w:val="00DF558E"/>
    <w:rsid w:val="00DF5C14"/>
    <w:rsid w:val="00DF6E3C"/>
    <w:rsid w:val="00DF7E85"/>
    <w:rsid w:val="00E0069A"/>
    <w:rsid w:val="00E00945"/>
    <w:rsid w:val="00E01ED2"/>
    <w:rsid w:val="00E02A26"/>
    <w:rsid w:val="00E0321B"/>
    <w:rsid w:val="00E042A4"/>
    <w:rsid w:val="00E0434C"/>
    <w:rsid w:val="00E043FD"/>
    <w:rsid w:val="00E06656"/>
    <w:rsid w:val="00E0697E"/>
    <w:rsid w:val="00E07ACA"/>
    <w:rsid w:val="00E07BBD"/>
    <w:rsid w:val="00E118CB"/>
    <w:rsid w:val="00E11914"/>
    <w:rsid w:val="00E132A3"/>
    <w:rsid w:val="00E16CA2"/>
    <w:rsid w:val="00E17729"/>
    <w:rsid w:val="00E21EE5"/>
    <w:rsid w:val="00E23522"/>
    <w:rsid w:val="00E23545"/>
    <w:rsid w:val="00E2669D"/>
    <w:rsid w:val="00E266CE"/>
    <w:rsid w:val="00E26C92"/>
    <w:rsid w:val="00E2723A"/>
    <w:rsid w:val="00E2793B"/>
    <w:rsid w:val="00E31691"/>
    <w:rsid w:val="00E31FF7"/>
    <w:rsid w:val="00E32C85"/>
    <w:rsid w:val="00E32E74"/>
    <w:rsid w:val="00E344FE"/>
    <w:rsid w:val="00E34551"/>
    <w:rsid w:val="00E34A87"/>
    <w:rsid w:val="00E35470"/>
    <w:rsid w:val="00E3548D"/>
    <w:rsid w:val="00E4559F"/>
    <w:rsid w:val="00E4578C"/>
    <w:rsid w:val="00E46551"/>
    <w:rsid w:val="00E46647"/>
    <w:rsid w:val="00E46A7F"/>
    <w:rsid w:val="00E47095"/>
    <w:rsid w:val="00E5172D"/>
    <w:rsid w:val="00E52B18"/>
    <w:rsid w:val="00E53B3A"/>
    <w:rsid w:val="00E53EF1"/>
    <w:rsid w:val="00E55BF3"/>
    <w:rsid w:val="00E56A02"/>
    <w:rsid w:val="00E56EDC"/>
    <w:rsid w:val="00E609F6"/>
    <w:rsid w:val="00E62115"/>
    <w:rsid w:val="00E62909"/>
    <w:rsid w:val="00E6291D"/>
    <w:rsid w:val="00E62AF0"/>
    <w:rsid w:val="00E6447E"/>
    <w:rsid w:val="00E64C53"/>
    <w:rsid w:val="00E650C1"/>
    <w:rsid w:val="00E66103"/>
    <w:rsid w:val="00E67395"/>
    <w:rsid w:val="00E70D76"/>
    <w:rsid w:val="00E70DF7"/>
    <w:rsid w:val="00E714BC"/>
    <w:rsid w:val="00E720B2"/>
    <w:rsid w:val="00E73E19"/>
    <w:rsid w:val="00E748DB"/>
    <w:rsid w:val="00E75599"/>
    <w:rsid w:val="00E756BE"/>
    <w:rsid w:val="00E75A39"/>
    <w:rsid w:val="00E76001"/>
    <w:rsid w:val="00E7626C"/>
    <w:rsid w:val="00E765D1"/>
    <w:rsid w:val="00E77AB7"/>
    <w:rsid w:val="00E77C1E"/>
    <w:rsid w:val="00E8011D"/>
    <w:rsid w:val="00E818F2"/>
    <w:rsid w:val="00E83467"/>
    <w:rsid w:val="00E83C2A"/>
    <w:rsid w:val="00E850C8"/>
    <w:rsid w:val="00E8655D"/>
    <w:rsid w:val="00E87F13"/>
    <w:rsid w:val="00E904F1"/>
    <w:rsid w:val="00E9115D"/>
    <w:rsid w:val="00E91A87"/>
    <w:rsid w:val="00E924CD"/>
    <w:rsid w:val="00E947B0"/>
    <w:rsid w:val="00E94AA3"/>
    <w:rsid w:val="00E95593"/>
    <w:rsid w:val="00E95B78"/>
    <w:rsid w:val="00E95D38"/>
    <w:rsid w:val="00E972B2"/>
    <w:rsid w:val="00EA0F8C"/>
    <w:rsid w:val="00EA1D8A"/>
    <w:rsid w:val="00EA2978"/>
    <w:rsid w:val="00EA37D3"/>
    <w:rsid w:val="00EA594B"/>
    <w:rsid w:val="00EA6064"/>
    <w:rsid w:val="00EA6CCA"/>
    <w:rsid w:val="00EB0144"/>
    <w:rsid w:val="00EB058A"/>
    <w:rsid w:val="00EB1620"/>
    <w:rsid w:val="00EB19B1"/>
    <w:rsid w:val="00EB1E6F"/>
    <w:rsid w:val="00EB3FA4"/>
    <w:rsid w:val="00EB6DCF"/>
    <w:rsid w:val="00EB7DC1"/>
    <w:rsid w:val="00EC21F2"/>
    <w:rsid w:val="00EC2349"/>
    <w:rsid w:val="00EC24D1"/>
    <w:rsid w:val="00EC2646"/>
    <w:rsid w:val="00EC26AF"/>
    <w:rsid w:val="00EC3218"/>
    <w:rsid w:val="00EC3494"/>
    <w:rsid w:val="00EC4110"/>
    <w:rsid w:val="00EC4289"/>
    <w:rsid w:val="00EC4A5B"/>
    <w:rsid w:val="00EC6001"/>
    <w:rsid w:val="00EC6144"/>
    <w:rsid w:val="00EC61D3"/>
    <w:rsid w:val="00EC6610"/>
    <w:rsid w:val="00EC71C8"/>
    <w:rsid w:val="00EC7AD2"/>
    <w:rsid w:val="00ED058D"/>
    <w:rsid w:val="00ED5EF5"/>
    <w:rsid w:val="00ED7D9B"/>
    <w:rsid w:val="00EE048F"/>
    <w:rsid w:val="00EE157C"/>
    <w:rsid w:val="00EE3C43"/>
    <w:rsid w:val="00EE55A6"/>
    <w:rsid w:val="00EE6A1F"/>
    <w:rsid w:val="00EE71F4"/>
    <w:rsid w:val="00EE727A"/>
    <w:rsid w:val="00EE7CB8"/>
    <w:rsid w:val="00EF04B9"/>
    <w:rsid w:val="00EF0F0F"/>
    <w:rsid w:val="00EF16F3"/>
    <w:rsid w:val="00EF23C8"/>
    <w:rsid w:val="00EF2B18"/>
    <w:rsid w:val="00EF3279"/>
    <w:rsid w:val="00EF3548"/>
    <w:rsid w:val="00EF75F8"/>
    <w:rsid w:val="00F0050F"/>
    <w:rsid w:val="00F01857"/>
    <w:rsid w:val="00F01CE2"/>
    <w:rsid w:val="00F02610"/>
    <w:rsid w:val="00F049AC"/>
    <w:rsid w:val="00F04B2B"/>
    <w:rsid w:val="00F070A7"/>
    <w:rsid w:val="00F12722"/>
    <w:rsid w:val="00F14DA1"/>
    <w:rsid w:val="00F16088"/>
    <w:rsid w:val="00F164D0"/>
    <w:rsid w:val="00F21F2F"/>
    <w:rsid w:val="00F22F70"/>
    <w:rsid w:val="00F235D4"/>
    <w:rsid w:val="00F2495D"/>
    <w:rsid w:val="00F25457"/>
    <w:rsid w:val="00F25BDF"/>
    <w:rsid w:val="00F25F3F"/>
    <w:rsid w:val="00F26685"/>
    <w:rsid w:val="00F26A24"/>
    <w:rsid w:val="00F26E9D"/>
    <w:rsid w:val="00F30768"/>
    <w:rsid w:val="00F30BDC"/>
    <w:rsid w:val="00F32203"/>
    <w:rsid w:val="00F34121"/>
    <w:rsid w:val="00F4132A"/>
    <w:rsid w:val="00F42382"/>
    <w:rsid w:val="00F42F8E"/>
    <w:rsid w:val="00F42F9F"/>
    <w:rsid w:val="00F44246"/>
    <w:rsid w:val="00F469F9"/>
    <w:rsid w:val="00F46C8C"/>
    <w:rsid w:val="00F47167"/>
    <w:rsid w:val="00F478CB"/>
    <w:rsid w:val="00F47C10"/>
    <w:rsid w:val="00F5312F"/>
    <w:rsid w:val="00F544B2"/>
    <w:rsid w:val="00F54E0F"/>
    <w:rsid w:val="00F55677"/>
    <w:rsid w:val="00F55EEE"/>
    <w:rsid w:val="00F56271"/>
    <w:rsid w:val="00F565E1"/>
    <w:rsid w:val="00F5679C"/>
    <w:rsid w:val="00F56919"/>
    <w:rsid w:val="00F569F9"/>
    <w:rsid w:val="00F60494"/>
    <w:rsid w:val="00F62AF9"/>
    <w:rsid w:val="00F62B77"/>
    <w:rsid w:val="00F62D6B"/>
    <w:rsid w:val="00F631E4"/>
    <w:rsid w:val="00F63644"/>
    <w:rsid w:val="00F63D87"/>
    <w:rsid w:val="00F6453A"/>
    <w:rsid w:val="00F65497"/>
    <w:rsid w:val="00F65BC7"/>
    <w:rsid w:val="00F66495"/>
    <w:rsid w:val="00F66661"/>
    <w:rsid w:val="00F66695"/>
    <w:rsid w:val="00F67C92"/>
    <w:rsid w:val="00F70CFD"/>
    <w:rsid w:val="00F71DC2"/>
    <w:rsid w:val="00F74580"/>
    <w:rsid w:val="00F7465B"/>
    <w:rsid w:val="00F7495C"/>
    <w:rsid w:val="00F750DD"/>
    <w:rsid w:val="00F75191"/>
    <w:rsid w:val="00F759C8"/>
    <w:rsid w:val="00F76342"/>
    <w:rsid w:val="00F7643C"/>
    <w:rsid w:val="00F766BB"/>
    <w:rsid w:val="00F774DE"/>
    <w:rsid w:val="00F77589"/>
    <w:rsid w:val="00F80368"/>
    <w:rsid w:val="00F81012"/>
    <w:rsid w:val="00F85970"/>
    <w:rsid w:val="00F85BFB"/>
    <w:rsid w:val="00F85FC3"/>
    <w:rsid w:val="00F8709D"/>
    <w:rsid w:val="00F87415"/>
    <w:rsid w:val="00F902DC"/>
    <w:rsid w:val="00F93813"/>
    <w:rsid w:val="00F93DCB"/>
    <w:rsid w:val="00F93DF2"/>
    <w:rsid w:val="00F947C8"/>
    <w:rsid w:val="00F951F5"/>
    <w:rsid w:val="00F963D3"/>
    <w:rsid w:val="00F97360"/>
    <w:rsid w:val="00FA1ADB"/>
    <w:rsid w:val="00FA22FA"/>
    <w:rsid w:val="00FA2742"/>
    <w:rsid w:val="00FA2D4E"/>
    <w:rsid w:val="00FA362E"/>
    <w:rsid w:val="00FA5061"/>
    <w:rsid w:val="00FA7644"/>
    <w:rsid w:val="00FB0DDF"/>
    <w:rsid w:val="00FB11B3"/>
    <w:rsid w:val="00FB1663"/>
    <w:rsid w:val="00FB17DC"/>
    <w:rsid w:val="00FB2FB8"/>
    <w:rsid w:val="00FB44DA"/>
    <w:rsid w:val="00FB582C"/>
    <w:rsid w:val="00FB66A7"/>
    <w:rsid w:val="00FB7415"/>
    <w:rsid w:val="00FB7B5A"/>
    <w:rsid w:val="00FC0D84"/>
    <w:rsid w:val="00FC121D"/>
    <w:rsid w:val="00FC127C"/>
    <w:rsid w:val="00FC2478"/>
    <w:rsid w:val="00FC29D5"/>
    <w:rsid w:val="00FC314A"/>
    <w:rsid w:val="00FC3224"/>
    <w:rsid w:val="00FC3CD1"/>
    <w:rsid w:val="00FC47A9"/>
    <w:rsid w:val="00FC4B36"/>
    <w:rsid w:val="00FC580B"/>
    <w:rsid w:val="00FC5FD6"/>
    <w:rsid w:val="00FD1913"/>
    <w:rsid w:val="00FD24C5"/>
    <w:rsid w:val="00FD6F45"/>
    <w:rsid w:val="00FD6FC2"/>
    <w:rsid w:val="00FD7B4E"/>
    <w:rsid w:val="00FD7DF4"/>
    <w:rsid w:val="00FE064B"/>
    <w:rsid w:val="00FE0F89"/>
    <w:rsid w:val="00FE3A91"/>
    <w:rsid w:val="00FE5AC1"/>
    <w:rsid w:val="00FE6141"/>
    <w:rsid w:val="00FE6EAD"/>
    <w:rsid w:val="00FE78DA"/>
    <w:rsid w:val="00FF008C"/>
    <w:rsid w:val="00FF0186"/>
    <w:rsid w:val="00FF17AC"/>
    <w:rsid w:val="00FF2FD5"/>
    <w:rsid w:val="00FF315D"/>
    <w:rsid w:val="00FF382C"/>
    <w:rsid w:val="00FF48A1"/>
    <w:rsid w:val="00FF6339"/>
    <w:rsid w:val="00FF77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1B1"/>
    <w:rPr>
      <w:sz w:val="24"/>
      <w:szCs w:val="24"/>
      <w:lang w:val="en-US" w:eastAsia="en-US"/>
    </w:rPr>
  </w:style>
  <w:style w:type="paragraph" w:styleId="Heading1">
    <w:name w:val="heading 1"/>
    <w:basedOn w:val="Normal"/>
    <w:next w:val="Normal"/>
    <w:link w:val="Heading1Char"/>
    <w:qFormat/>
    <w:rsid w:val="00475090"/>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9F1B27"/>
    <w:pPr>
      <w:keepNext/>
      <w:spacing w:before="120" w:after="40" w:line="340" w:lineRule="exact"/>
      <w:jc w:val="center"/>
      <w:outlineLvl w:val="1"/>
    </w:pPr>
    <w:rPr>
      <w:sz w:val="27"/>
      <w:szCs w:val="20"/>
    </w:rPr>
  </w:style>
  <w:style w:type="paragraph" w:styleId="Heading4">
    <w:name w:val="heading 4"/>
    <w:basedOn w:val="Normal"/>
    <w:next w:val="Normal"/>
    <w:link w:val="Heading4Char"/>
    <w:semiHidden/>
    <w:unhideWhenUsed/>
    <w:qFormat/>
    <w:rsid w:val="0047509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62909"/>
    <w:pPr>
      <w:keepNext/>
      <w:keepLines/>
      <w:spacing w:before="200"/>
      <w:outlineLvl w:val="4"/>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qFormat/>
    <w:rsid w:val="009C68F4"/>
    <w:pPr>
      <w:keepNext/>
      <w:jc w:val="both"/>
      <w:outlineLvl w:val="7"/>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9F1B27"/>
    <w:pPr>
      <w:ind w:left="142"/>
      <w:jc w:val="both"/>
    </w:pPr>
    <w:rPr>
      <w:sz w:val="22"/>
      <w:szCs w:val="20"/>
      <w:lang w:val="nl-NL"/>
    </w:rPr>
  </w:style>
  <w:style w:type="paragraph" w:styleId="Footer">
    <w:name w:val="footer"/>
    <w:basedOn w:val="Normal"/>
    <w:link w:val="FooterChar"/>
    <w:uiPriority w:val="99"/>
    <w:rsid w:val="00973703"/>
    <w:pPr>
      <w:tabs>
        <w:tab w:val="center" w:pos="4320"/>
        <w:tab w:val="right" w:pos="8640"/>
      </w:tabs>
    </w:pPr>
    <w:rPr>
      <w:sz w:val="20"/>
      <w:szCs w:val="20"/>
    </w:rPr>
  </w:style>
  <w:style w:type="paragraph" w:customStyle="1" w:styleId="Normal14pt">
    <w:name w:val="Normal + 14 pt"/>
    <w:basedOn w:val="Normal"/>
    <w:rsid w:val="0080144C"/>
    <w:pPr>
      <w:tabs>
        <w:tab w:val="left" w:pos="3060"/>
      </w:tabs>
      <w:spacing w:before="120" w:after="120" w:line="380" w:lineRule="exact"/>
      <w:ind w:firstLine="540"/>
      <w:jc w:val="both"/>
    </w:pPr>
    <w:rPr>
      <w:sz w:val="28"/>
      <w:szCs w:val="28"/>
      <w:lang w:val="nl-NL"/>
    </w:rPr>
  </w:style>
  <w:style w:type="paragraph" w:customStyle="1" w:styleId="Char">
    <w:name w:val="Char"/>
    <w:autoRedefine/>
    <w:rsid w:val="00757DB2"/>
    <w:pPr>
      <w:tabs>
        <w:tab w:val="left" w:pos="1152"/>
      </w:tabs>
      <w:spacing w:before="120" w:after="120" w:line="312" w:lineRule="auto"/>
    </w:pPr>
    <w:rPr>
      <w:rFonts w:ascii="Arial" w:hAnsi="Arial" w:cs="Arial"/>
      <w:sz w:val="26"/>
      <w:szCs w:val="26"/>
      <w:lang w:val="en-US" w:eastAsia="en-US"/>
    </w:rPr>
  </w:style>
  <w:style w:type="character" w:styleId="Emphasis">
    <w:name w:val="Emphasis"/>
    <w:qFormat/>
    <w:rsid w:val="00616329"/>
    <w:rPr>
      <w:i/>
      <w:iCs/>
    </w:rPr>
  </w:style>
  <w:style w:type="character" w:customStyle="1" w:styleId="Heading8Char">
    <w:name w:val="Heading 8 Char"/>
    <w:link w:val="Heading8"/>
    <w:rsid w:val="009C68F4"/>
    <w:rPr>
      <w:rFonts w:ascii=".VnTimeH" w:hAnsi=".VnTimeH"/>
      <w:b/>
      <w:sz w:val="24"/>
      <w:szCs w:val="24"/>
    </w:rPr>
  </w:style>
  <w:style w:type="paragraph" w:customStyle="1" w:styleId="CharCharCharChar">
    <w:name w:val="Char Char Char Char"/>
    <w:basedOn w:val="Normal"/>
    <w:rsid w:val="009C68F4"/>
    <w:pPr>
      <w:spacing w:after="160" w:line="240" w:lineRule="exact"/>
    </w:pPr>
    <w:rPr>
      <w:rFonts w:ascii="Verdana" w:hAnsi="Verdana"/>
      <w:sz w:val="20"/>
      <w:szCs w:val="20"/>
    </w:rPr>
  </w:style>
  <w:style w:type="paragraph" w:styleId="BalloonText">
    <w:name w:val="Balloon Text"/>
    <w:basedOn w:val="Normal"/>
    <w:link w:val="BalloonTextChar"/>
    <w:rsid w:val="00103CE1"/>
    <w:rPr>
      <w:rFonts w:ascii="Tahoma" w:hAnsi="Tahoma"/>
      <w:sz w:val="16"/>
      <w:szCs w:val="16"/>
    </w:rPr>
  </w:style>
  <w:style w:type="character" w:customStyle="1" w:styleId="BalloonTextChar">
    <w:name w:val="Balloon Text Char"/>
    <w:link w:val="BalloonText"/>
    <w:rsid w:val="00103CE1"/>
    <w:rPr>
      <w:rFonts w:ascii="Tahoma" w:hAnsi="Tahoma" w:cs="Tahoma"/>
      <w:sz w:val="16"/>
      <w:szCs w:val="16"/>
    </w:rPr>
  </w:style>
  <w:style w:type="character" w:customStyle="1" w:styleId="Heading1Char">
    <w:name w:val="Heading 1 Char"/>
    <w:link w:val="Heading1"/>
    <w:rsid w:val="00475090"/>
    <w:rPr>
      <w:rFonts w:ascii="Cambria" w:eastAsia="Times New Roman" w:hAnsi="Cambria" w:cs="Times New Roman"/>
      <w:b/>
      <w:bCs/>
      <w:kern w:val="32"/>
      <w:sz w:val="32"/>
      <w:szCs w:val="32"/>
    </w:rPr>
  </w:style>
  <w:style w:type="character" w:customStyle="1" w:styleId="Heading4Char">
    <w:name w:val="Heading 4 Char"/>
    <w:link w:val="Heading4"/>
    <w:semiHidden/>
    <w:rsid w:val="00475090"/>
    <w:rPr>
      <w:rFonts w:ascii="Calibri" w:eastAsia="Times New Roman" w:hAnsi="Calibri" w:cs="Times New Roman"/>
      <w:b/>
      <w:bCs/>
      <w:sz w:val="28"/>
      <w:szCs w:val="28"/>
    </w:rPr>
  </w:style>
  <w:style w:type="paragraph" w:styleId="Header">
    <w:name w:val="header"/>
    <w:basedOn w:val="Normal"/>
    <w:link w:val="HeaderChar"/>
    <w:rsid w:val="006B3ED1"/>
    <w:pPr>
      <w:tabs>
        <w:tab w:val="center" w:pos="4680"/>
        <w:tab w:val="right" w:pos="9360"/>
      </w:tabs>
    </w:pPr>
  </w:style>
  <w:style w:type="character" w:customStyle="1" w:styleId="HeaderChar">
    <w:name w:val="Header Char"/>
    <w:link w:val="Header"/>
    <w:rsid w:val="006B3ED1"/>
    <w:rPr>
      <w:sz w:val="24"/>
      <w:szCs w:val="24"/>
    </w:rPr>
  </w:style>
  <w:style w:type="character" w:customStyle="1" w:styleId="FooterChar">
    <w:name w:val="Footer Char"/>
    <w:link w:val="Footer"/>
    <w:uiPriority w:val="99"/>
    <w:rsid w:val="006B3ED1"/>
  </w:style>
  <w:style w:type="paragraph" w:styleId="BodyText2">
    <w:name w:val="Body Text 2"/>
    <w:basedOn w:val="Normal"/>
    <w:link w:val="BodyText2Char"/>
    <w:rsid w:val="00596A67"/>
    <w:pPr>
      <w:spacing w:after="120" w:line="480" w:lineRule="auto"/>
    </w:pPr>
  </w:style>
  <w:style w:type="character" w:customStyle="1" w:styleId="BodyText2Char">
    <w:name w:val="Body Text 2 Char"/>
    <w:link w:val="BodyText2"/>
    <w:rsid w:val="00596A67"/>
    <w:rPr>
      <w:sz w:val="24"/>
      <w:szCs w:val="24"/>
    </w:rPr>
  </w:style>
  <w:style w:type="paragraph" w:styleId="FootnoteText">
    <w:name w:val="footnote text"/>
    <w:basedOn w:val="Normal"/>
    <w:link w:val="FootnoteTextChar"/>
    <w:rsid w:val="00CF15FD"/>
    <w:rPr>
      <w:sz w:val="20"/>
      <w:szCs w:val="20"/>
    </w:rPr>
  </w:style>
  <w:style w:type="character" w:customStyle="1" w:styleId="FootnoteTextChar">
    <w:name w:val="Footnote Text Char"/>
    <w:basedOn w:val="DefaultParagraphFont"/>
    <w:link w:val="FootnoteText"/>
    <w:rsid w:val="00CF15FD"/>
  </w:style>
  <w:style w:type="character" w:styleId="FootnoteReference">
    <w:name w:val="footnote reference"/>
    <w:rsid w:val="00CF15FD"/>
    <w:rPr>
      <w:vertAlign w:val="superscript"/>
    </w:rPr>
  </w:style>
  <w:style w:type="paragraph" w:styleId="BodyText">
    <w:name w:val="Body Text"/>
    <w:basedOn w:val="Normal"/>
    <w:link w:val="BodyTextChar"/>
    <w:rsid w:val="008F3C19"/>
    <w:pPr>
      <w:spacing w:after="120"/>
    </w:pPr>
  </w:style>
  <w:style w:type="character" w:customStyle="1" w:styleId="BodyTextChar">
    <w:name w:val="Body Text Char"/>
    <w:link w:val="BodyText"/>
    <w:rsid w:val="008F3C19"/>
    <w:rPr>
      <w:sz w:val="24"/>
      <w:szCs w:val="24"/>
    </w:rPr>
  </w:style>
  <w:style w:type="paragraph" w:styleId="ListParagraph">
    <w:name w:val="List Paragraph"/>
    <w:basedOn w:val="Normal"/>
    <w:uiPriority w:val="34"/>
    <w:qFormat/>
    <w:rsid w:val="003A2861"/>
    <w:pPr>
      <w:ind w:left="720"/>
      <w:contextualSpacing/>
    </w:pPr>
  </w:style>
  <w:style w:type="paragraph" w:styleId="NormalWeb">
    <w:name w:val="Normal (Web)"/>
    <w:basedOn w:val="Normal"/>
    <w:uiPriority w:val="99"/>
    <w:unhideWhenUsed/>
    <w:rsid w:val="006E3301"/>
    <w:pPr>
      <w:spacing w:before="100" w:beforeAutospacing="1" w:after="100" w:afterAutospacing="1"/>
    </w:pPr>
  </w:style>
  <w:style w:type="character" w:customStyle="1" w:styleId="Heading5Char">
    <w:name w:val="Heading 5 Char"/>
    <w:basedOn w:val="DefaultParagraphFont"/>
    <w:link w:val="Heading5"/>
    <w:semiHidden/>
    <w:rsid w:val="00E62909"/>
    <w:rPr>
      <w:rFonts w:asciiTheme="majorHAnsi" w:eastAsiaTheme="majorEastAsia" w:hAnsiTheme="majorHAnsi" w:cstheme="majorBidi"/>
      <w:color w:val="1F3763" w:themeColor="accent1" w:themeShade="7F"/>
      <w:sz w:val="24"/>
      <w:szCs w:val="24"/>
      <w:lang w:val="en-US" w:eastAsia="en-US"/>
    </w:rPr>
  </w:style>
  <w:style w:type="paragraph" w:styleId="BodyText3">
    <w:name w:val="Body Text 3"/>
    <w:basedOn w:val="Normal"/>
    <w:link w:val="BodyText3Char"/>
    <w:rsid w:val="00E62909"/>
    <w:pPr>
      <w:spacing w:after="120"/>
    </w:pPr>
    <w:rPr>
      <w:sz w:val="16"/>
      <w:szCs w:val="16"/>
    </w:rPr>
  </w:style>
  <w:style w:type="character" w:customStyle="1" w:styleId="BodyText3Char">
    <w:name w:val="Body Text 3 Char"/>
    <w:basedOn w:val="DefaultParagraphFont"/>
    <w:link w:val="BodyText3"/>
    <w:rsid w:val="00E62909"/>
    <w:rPr>
      <w:sz w:val="16"/>
      <w:szCs w:val="16"/>
      <w:lang w:val="en-US" w:eastAsia="en-US"/>
    </w:rPr>
  </w:style>
  <w:style w:type="paragraph" w:styleId="Title">
    <w:name w:val="Title"/>
    <w:basedOn w:val="Normal"/>
    <w:link w:val="TitleChar"/>
    <w:qFormat/>
    <w:rsid w:val="00A41C20"/>
    <w:pPr>
      <w:jc w:val="center"/>
    </w:pPr>
    <w:rPr>
      <w:rFonts w:ascii=".VnTime" w:hAnsi=".VnTime"/>
      <w:b/>
      <w:sz w:val="28"/>
      <w:szCs w:val="20"/>
    </w:rPr>
  </w:style>
  <w:style w:type="character" w:customStyle="1" w:styleId="TitleChar">
    <w:name w:val="Title Char"/>
    <w:basedOn w:val="DefaultParagraphFont"/>
    <w:link w:val="Title"/>
    <w:rsid w:val="00A41C20"/>
    <w:rPr>
      <w:rFonts w:ascii=".VnTime" w:hAnsi=".VnTime"/>
      <w:b/>
      <w:sz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31B1"/>
    <w:rPr>
      <w:sz w:val="24"/>
      <w:szCs w:val="24"/>
      <w:lang w:val="en-US" w:eastAsia="en-US"/>
    </w:rPr>
  </w:style>
  <w:style w:type="paragraph" w:styleId="Heading1">
    <w:name w:val="heading 1"/>
    <w:basedOn w:val="Normal"/>
    <w:next w:val="Normal"/>
    <w:link w:val="Heading1Char"/>
    <w:qFormat/>
    <w:rsid w:val="00475090"/>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9F1B27"/>
    <w:pPr>
      <w:keepNext/>
      <w:spacing w:before="120" w:after="40" w:line="340" w:lineRule="exact"/>
      <w:jc w:val="center"/>
      <w:outlineLvl w:val="1"/>
    </w:pPr>
    <w:rPr>
      <w:sz w:val="27"/>
      <w:szCs w:val="20"/>
    </w:rPr>
  </w:style>
  <w:style w:type="paragraph" w:styleId="Heading4">
    <w:name w:val="heading 4"/>
    <w:basedOn w:val="Normal"/>
    <w:next w:val="Normal"/>
    <w:link w:val="Heading4Char"/>
    <w:semiHidden/>
    <w:unhideWhenUsed/>
    <w:qFormat/>
    <w:rsid w:val="00475090"/>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E62909"/>
    <w:pPr>
      <w:keepNext/>
      <w:keepLines/>
      <w:spacing w:before="200"/>
      <w:outlineLvl w:val="4"/>
    </w:pPr>
    <w:rPr>
      <w:rFonts w:asciiTheme="majorHAnsi" w:eastAsiaTheme="majorEastAsia" w:hAnsiTheme="majorHAnsi" w:cstheme="majorBidi"/>
      <w:color w:val="1F3763" w:themeColor="accent1" w:themeShade="7F"/>
    </w:rPr>
  </w:style>
  <w:style w:type="paragraph" w:styleId="Heading8">
    <w:name w:val="heading 8"/>
    <w:basedOn w:val="Normal"/>
    <w:next w:val="Normal"/>
    <w:link w:val="Heading8Char"/>
    <w:qFormat/>
    <w:rsid w:val="009C68F4"/>
    <w:pPr>
      <w:keepNext/>
      <w:jc w:val="both"/>
      <w:outlineLvl w:val="7"/>
    </w:pPr>
    <w:rPr>
      <w:rFonts w:ascii=".VnTimeH" w:hAnsi=".VnTimeH"/>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9F1B27"/>
    <w:pPr>
      <w:ind w:left="142"/>
      <w:jc w:val="both"/>
    </w:pPr>
    <w:rPr>
      <w:sz w:val="22"/>
      <w:szCs w:val="20"/>
      <w:lang w:val="nl-NL"/>
    </w:rPr>
  </w:style>
  <w:style w:type="paragraph" w:styleId="Footer">
    <w:name w:val="footer"/>
    <w:basedOn w:val="Normal"/>
    <w:link w:val="FooterChar"/>
    <w:uiPriority w:val="99"/>
    <w:rsid w:val="00973703"/>
    <w:pPr>
      <w:tabs>
        <w:tab w:val="center" w:pos="4320"/>
        <w:tab w:val="right" w:pos="8640"/>
      </w:tabs>
    </w:pPr>
    <w:rPr>
      <w:sz w:val="20"/>
      <w:szCs w:val="20"/>
    </w:rPr>
  </w:style>
  <w:style w:type="paragraph" w:customStyle="1" w:styleId="Normal14pt">
    <w:name w:val="Normal + 14 pt"/>
    <w:basedOn w:val="Normal"/>
    <w:rsid w:val="0080144C"/>
    <w:pPr>
      <w:tabs>
        <w:tab w:val="left" w:pos="3060"/>
      </w:tabs>
      <w:spacing w:before="120" w:after="120" w:line="380" w:lineRule="exact"/>
      <w:ind w:firstLine="540"/>
      <w:jc w:val="both"/>
    </w:pPr>
    <w:rPr>
      <w:sz w:val="28"/>
      <w:szCs w:val="28"/>
      <w:lang w:val="nl-NL"/>
    </w:rPr>
  </w:style>
  <w:style w:type="paragraph" w:customStyle="1" w:styleId="Char">
    <w:name w:val="Char"/>
    <w:autoRedefine/>
    <w:rsid w:val="00757DB2"/>
    <w:pPr>
      <w:tabs>
        <w:tab w:val="left" w:pos="1152"/>
      </w:tabs>
      <w:spacing w:before="120" w:after="120" w:line="312" w:lineRule="auto"/>
    </w:pPr>
    <w:rPr>
      <w:rFonts w:ascii="Arial" w:hAnsi="Arial" w:cs="Arial"/>
      <w:sz w:val="26"/>
      <w:szCs w:val="26"/>
      <w:lang w:val="en-US" w:eastAsia="en-US"/>
    </w:rPr>
  </w:style>
  <w:style w:type="character" w:styleId="Emphasis">
    <w:name w:val="Emphasis"/>
    <w:qFormat/>
    <w:rsid w:val="00616329"/>
    <w:rPr>
      <w:i/>
      <w:iCs/>
    </w:rPr>
  </w:style>
  <w:style w:type="character" w:customStyle="1" w:styleId="Heading8Char">
    <w:name w:val="Heading 8 Char"/>
    <w:link w:val="Heading8"/>
    <w:rsid w:val="009C68F4"/>
    <w:rPr>
      <w:rFonts w:ascii=".VnTimeH" w:hAnsi=".VnTimeH"/>
      <w:b/>
      <w:sz w:val="24"/>
      <w:szCs w:val="24"/>
    </w:rPr>
  </w:style>
  <w:style w:type="paragraph" w:customStyle="1" w:styleId="CharCharCharChar">
    <w:name w:val="Char Char Char Char"/>
    <w:basedOn w:val="Normal"/>
    <w:rsid w:val="009C68F4"/>
    <w:pPr>
      <w:spacing w:after="160" w:line="240" w:lineRule="exact"/>
    </w:pPr>
    <w:rPr>
      <w:rFonts w:ascii="Verdana" w:hAnsi="Verdana"/>
      <w:sz w:val="20"/>
      <w:szCs w:val="20"/>
    </w:rPr>
  </w:style>
  <w:style w:type="paragraph" w:styleId="BalloonText">
    <w:name w:val="Balloon Text"/>
    <w:basedOn w:val="Normal"/>
    <w:link w:val="BalloonTextChar"/>
    <w:rsid w:val="00103CE1"/>
    <w:rPr>
      <w:rFonts w:ascii="Tahoma" w:hAnsi="Tahoma"/>
      <w:sz w:val="16"/>
      <w:szCs w:val="16"/>
    </w:rPr>
  </w:style>
  <w:style w:type="character" w:customStyle="1" w:styleId="BalloonTextChar">
    <w:name w:val="Balloon Text Char"/>
    <w:link w:val="BalloonText"/>
    <w:rsid w:val="00103CE1"/>
    <w:rPr>
      <w:rFonts w:ascii="Tahoma" w:hAnsi="Tahoma" w:cs="Tahoma"/>
      <w:sz w:val="16"/>
      <w:szCs w:val="16"/>
    </w:rPr>
  </w:style>
  <w:style w:type="character" w:customStyle="1" w:styleId="Heading1Char">
    <w:name w:val="Heading 1 Char"/>
    <w:link w:val="Heading1"/>
    <w:rsid w:val="00475090"/>
    <w:rPr>
      <w:rFonts w:ascii="Cambria" w:eastAsia="Times New Roman" w:hAnsi="Cambria" w:cs="Times New Roman"/>
      <w:b/>
      <w:bCs/>
      <w:kern w:val="32"/>
      <w:sz w:val="32"/>
      <w:szCs w:val="32"/>
    </w:rPr>
  </w:style>
  <w:style w:type="character" w:customStyle="1" w:styleId="Heading4Char">
    <w:name w:val="Heading 4 Char"/>
    <w:link w:val="Heading4"/>
    <w:semiHidden/>
    <w:rsid w:val="00475090"/>
    <w:rPr>
      <w:rFonts w:ascii="Calibri" w:eastAsia="Times New Roman" w:hAnsi="Calibri" w:cs="Times New Roman"/>
      <w:b/>
      <w:bCs/>
      <w:sz w:val="28"/>
      <w:szCs w:val="28"/>
    </w:rPr>
  </w:style>
  <w:style w:type="paragraph" w:styleId="Header">
    <w:name w:val="header"/>
    <w:basedOn w:val="Normal"/>
    <w:link w:val="HeaderChar"/>
    <w:rsid w:val="006B3ED1"/>
    <w:pPr>
      <w:tabs>
        <w:tab w:val="center" w:pos="4680"/>
        <w:tab w:val="right" w:pos="9360"/>
      </w:tabs>
    </w:pPr>
  </w:style>
  <w:style w:type="character" w:customStyle="1" w:styleId="HeaderChar">
    <w:name w:val="Header Char"/>
    <w:link w:val="Header"/>
    <w:rsid w:val="006B3ED1"/>
    <w:rPr>
      <w:sz w:val="24"/>
      <w:szCs w:val="24"/>
    </w:rPr>
  </w:style>
  <w:style w:type="character" w:customStyle="1" w:styleId="FooterChar">
    <w:name w:val="Footer Char"/>
    <w:link w:val="Footer"/>
    <w:uiPriority w:val="99"/>
    <w:rsid w:val="006B3ED1"/>
  </w:style>
  <w:style w:type="paragraph" w:styleId="BodyText2">
    <w:name w:val="Body Text 2"/>
    <w:basedOn w:val="Normal"/>
    <w:link w:val="BodyText2Char"/>
    <w:rsid w:val="00596A67"/>
    <w:pPr>
      <w:spacing w:after="120" w:line="480" w:lineRule="auto"/>
    </w:pPr>
  </w:style>
  <w:style w:type="character" w:customStyle="1" w:styleId="BodyText2Char">
    <w:name w:val="Body Text 2 Char"/>
    <w:link w:val="BodyText2"/>
    <w:rsid w:val="00596A67"/>
    <w:rPr>
      <w:sz w:val="24"/>
      <w:szCs w:val="24"/>
    </w:rPr>
  </w:style>
  <w:style w:type="paragraph" w:styleId="FootnoteText">
    <w:name w:val="footnote text"/>
    <w:basedOn w:val="Normal"/>
    <w:link w:val="FootnoteTextChar"/>
    <w:rsid w:val="00CF15FD"/>
    <w:rPr>
      <w:sz w:val="20"/>
      <w:szCs w:val="20"/>
    </w:rPr>
  </w:style>
  <w:style w:type="character" w:customStyle="1" w:styleId="FootnoteTextChar">
    <w:name w:val="Footnote Text Char"/>
    <w:basedOn w:val="DefaultParagraphFont"/>
    <w:link w:val="FootnoteText"/>
    <w:rsid w:val="00CF15FD"/>
  </w:style>
  <w:style w:type="character" w:styleId="FootnoteReference">
    <w:name w:val="footnote reference"/>
    <w:rsid w:val="00CF15FD"/>
    <w:rPr>
      <w:vertAlign w:val="superscript"/>
    </w:rPr>
  </w:style>
  <w:style w:type="paragraph" w:styleId="BodyText">
    <w:name w:val="Body Text"/>
    <w:basedOn w:val="Normal"/>
    <w:link w:val="BodyTextChar"/>
    <w:rsid w:val="008F3C19"/>
    <w:pPr>
      <w:spacing w:after="120"/>
    </w:pPr>
  </w:style>
  <w:style w:type="character" w:customStyle="1" w:styleId="BodyTextChar">
    <w:name w:val="Body Text Char"/>
    <w:link w:val="BodyText"/>
    <w:rsid w:val="008F3C19"/>
    <w:rPr>
      <w:sz w:val="24"/>
      <w:szCs w:val="24"/>
    </w:rPr>
  </w:style>
  <w:style w:type="paragraph" w:styleId="ListParagraph">
    <w:name w:val="List Paragraph"/>
    <w:basedOn w:val="Normal"/>
    <w:uiPriority w:val="34"/>
    <w:qFormat/>
    <w:rsid w:val="003A2861"/>
    <w:pPr>
      <w:ind w:left="720"/>
      <w:contextualSpacing/>
    </w:pPr>
  </w:style>
  <w:style w:type="paragraph" w:styleId="NormalWeb">
    <w:name w:val="Normal (Web)"/>
    <w:basedOn w:val="Normal"/>
    <w:uiPriority w:val="99"/>
    <w:unhideWhenUsed/>
    <w:rsid w:val="006E3301"/>
    <w:pPr>
      <w:spacing w:before="100" w:beforeAutospacing="1" w:after="100" w:afterAutospacing="1"/>
    </w:pPr>
  </w:style>
  <w:style w:type="character" w:customStyle="1" w:styleId="Heading5Char">
    <w:name w:val="Heading 5 Char"/>
    <w:basedOn w:val="DefaultParagraphFont"/>
    <w:link w:val="Heading5"/>
    <w:semiHidden/>
    <w:rsid w:val="00E62909"/>
    <w:rPr>
      <w:rFonts w:asciiTheme="majorHAnsi" w:eastAsiaTheme="majorEastAsia" w:hAnsiTheme="majorHAnsi" w:cstheme="majorBidi"/>
      <w:color w:val="1F3763" w:themeColor="accent1" w:themeShade="7F"/>
      <w:sz w:val="24"/>
      <w:szCs w:val="24"/>
      <w:lang w:val="en-US" w:eastAsia="en-US"/>
    </w:rPr>
  </w:style>
  <w:style w:type="paragraph" w:styleId="BodyText3">
    <w:name w:val="Body Text 3"/>
    <w:basedOn w:val="Normal"/>
    <w:link w:val="BodyText3Char"/>
    <w:rsid w:val="00E62909"/>
    <w:pPr>
      <w:spacing w:after="120"/>
    </w:pPr>
    <w:rPr>
      <w:sz w:val="16"/>
      <w:szCs w:val="16"/>
    </w:rPr>
  </w:style>
  <w:style w:type="character" w:customStyle="1" w:styleId="BodyText3Char">
    <w:name w:val="Body Text 3 Char"/>
    <w:basedOn w:val="DefaultParagraphFont"/>
    <w:link w:val="BodyText3"/>
    <w:rsid w:val="00E62909"/>
    <w:rPr>
      <w:sz w:val="16"/>
      <w:szCs w:val="16"/>
      <w:lang w:val="en-US" w:eastAsia="en-US"/>
    </w:rPr>
  </w:style>
  <w:style w:type="paragraph" w:styleId="Title">
    <w:name w:val="Title"/>
    <w:basedOn w:val="Normal"/>
    <w:link w:val="TitleChar"/>
    <w:qFormat/>
    <w:rsid w:val="00A41C20"/>
    <w:pPr>
      <w:jc w:val="center"/>
    </w:pPr>
    <w:rPr>
      <w:rFonts w:ascii=".VnTime" w:hAnsi=".VnTime"/>
      <w:b/>
      <w:sz w:val="28"/>
      <w:szCs w:val="20"/>
    </w:rPr>
  </w:style>
  <w:style w:type="character" w:customStyle="1" w:styleId="TitleChar">
    <w:name w:val="Title Char"/>
    <w:basedOn w:val="DefaultParagraphFont"/>
    <w:link w:val="Title"/>
    <w:rsid w:val="00A41C20"/>
    <w:rPr>
      <w:rFonts w:ascii=".VnTime" w:hAnsi=".VnTime"/>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722559">
      <w:bodyDiv w:val="1"/>
      <w:marLeft w:val="0"/>
      <w:marRight w:val="0"/>
      <w:marTop w:val="0"/>
      <w:marBottom w:val="0"/>
      <w:divBdr>
        <w:top w:val="none" w:sz="0" w:space="0" w:color="auto"/>
        <w:left w:val="none" w:sz="0" w:space="0" w:color="auto"/>
        <w:bottom w:val="none" w:sz="0" w:space="0" w:color="auto"/>
        <w:right w:val="none" w:sz="0" w:space="0" w:color="auto"/>
      </w:divBdr>
    </w:div>
    <w:div w:id="1500388980">
      <w:bodyDiv w:val="1"/>
      <w:marLeft w:val="0"/>
      <w:marRight w:val="0"/>
      <w:marTop w:val="0"/>
      <w:marBottom w:val="0"/>
      <w:divBdr>
        <w:top w:val="none" w:sz="0" w:space="0" w:color="auto"/>
        <w:left w:val="none" w:sz="0" w:space="0" w:color="auto"/>
        <w:bottom w:val="none" w:sz="0" w:space="0" w:color="auto"/>
        <w:right w:val="none" w:sz="0" w:space="0" w:color="auto"/>
      </w:divBdr>
    </w:div>
    <w:div w:id="1953780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UBND TỈNH SƠN LA</vt:lpstr>
    </vt:vector>
  </TitlesOfParts>
  <Company>pc</Company>
  <LinksUpToDate>false</LinksUpToDate>
  <CharactersWithSpaces>2785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creator>nguyentoquynh</dc:creator>
  <cp:lastModifiedBy>21AK22</cp:lastModifiedBy>
  <cp:revision>8</cp:revision>
  <cp:lastPrinted>2022-11-04T10:08:00Z</cp:lastPrinted>
  <dcterms:created xsi:type="dcterms:W3CDTF">2022-10-27T10:07:00Z</dcterms:created>
  <dcterms:modified xsi:type="dcterms:W3CDTF">2022-11-30T01:33:00Z</dcterms:modified>
</cp:coreProperties>
</file>