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075"/>
        <w:gridCol w:w="6105"/>
      </w:tblGrid>
      <w:tr w:rsidR="00E61E24" w:rsidRPr="00E61E24" w:rsidTr="003A1F0B">
        <w:trPr>
          <w:tblCellSpacing w:w="0" w:type="dxa"/>
        </w:trPr>
        <w:tc>
          <w:tcPr>
            <w:tcW w:w="3119" w:type="dxa"/>
            <w:shd w:val="clear" w:color="auto" w:fill="FFFFFF"/>
            <w:tcMar>
              <w:top w:w="0" w:type="dxa"/>
              <w:left w:w="108" w:type="dxa"/>
              <w:bottom w:w="0" w:type="dxa"/>
              <w:right w:w="108" w:type="dxa"/>
            </w:tcMar>
            <w:hideMark/>
          </w:tcPr>
          <w:p w:rsidR="00E61E24" w:rsidRPr="00E61E24" w:rsidRDefault="00E61E24" w:rsidP="00E61E24">
            <w:pPr>
              <w:spacing w:after="0" w:line="216" w:lineRule="atLeast"/>
              <w:jc w:val="center"/>
              <w:rPr>
                <w:rFonts w:eastAsia="Times New Roman" w:cs="Times New Roman"/>
                <w:sz w:val="26"/>
                <w:szCs w:val="26"/>
              </w:rPr>
            </w:pPr>
            <w:r>
              <w:rPr>
                <w:rFonts w:ascii="Arial" w:eastAsia="Arial" w:hAnsi="Arial" w:cs="Times New Roman"/>
                <w:noProof/>
                <w:sz w:val="22"/>
              </w:rPr>
              <mc:AlternateContent>
                <mc:Choice Requires="wps">
                  <w:drawing>
                    <wp:anchor distT="4294967295" distB="4294967295" distL="114300" distR="114300" simplePos="0" relativeHeight="251659264" behindDoc="0" locked="0" layoutInCell="1" allowOverlap="1">
                      <wp:simplePos x="0" y="0"/>
                      <wp:positionH relativeFrom="column">
                        <wp:posOffset>684530</wp:posOffset>
                      </wp:positionH>
                      <wp:positionV relativeFrom="paragraph">
                        <wp:posOffset>396874</wp:posOffset>
                      </wp:positionV>
                      <wp:extent cx="483235" cy="0"/>
                      <wp:effectExtent l="0" t="0" r="1206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53.9pt;margin-top:31.25pt;width:38.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yY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"/>
                  </w:pict>
                </mc:Fallback>
              </mc:AlternateContent>
            </w:r>
            <w:r w:rsidRPr="00E61E24">
              <w:rPr>
                <w:rFonts w:eastAsia="Times New Roman" w:cs="Times New Roman"/>
                <w:b/>
                <w:bCs/>
                <w:sz w:val="26"/>
                <w:szCs w:val="26"/>
                <w:lang w:val="vi-VN"/>
              </w:rPr>
              <w:t>ỦY BAN NHÂN DÂN</w:t>
            </w:r>
            <w:r w:rsidRPr="00E61E24">
              <w:rPr>
                <w:rFonts w:eastAsia="Times New Roman" w:cs="Times New Roman"/>
                <w:b/>
                <w:bCs/>
                <w:sz w:val="26"/>
                <w:szCs w:val="26"/>
                <w:lang w:val="vi-VN"/>
              </w:rPr>
              <w:br/>
              <w:t xml:space="preserve">TỈNH </w:t>
            </w:r>
            <w:r w:rsidRPr="00E61E24">
              <w:rPr>
                <w:rFonts w:eastAsia="Times New Roman" w:cs="Times New Roman"/>
                <w:b/>
                <w:bCs/>
                <w:sz w:val="26"/>
                <w:szCs w:val="26"/>
              </w:rPr>
              <w:t>SƠN LA</w:t>
            </w:r>
            <w:r w:rsidRPr="00E61E24">
              <w:rPr>
                <w:rFonts w:eastAsia="Times New Roman" w:cs="Times New Roman"/>
                <w:b/>
                <w:bCs/>
                <w:sz w:val="26"/>
                <w:szCs w:val="26"/>
                <w:lang w:val="vi-VN"/>
              </w:rPr>
              <w:br/>
            </w:r>
          </w:p>
        </w:tc>
        <w:tc>
          <w:tcPr>
            <w:tcW w:w="6237" w:type="dxa"/>
            <w:shd w:val="clear" w:color="auto" w:fill="FFFFFF"/>
            <w:tcMar>
              <w:top w:w="0" w:type="dxa"/>
              <w:left w:w="108" w:type="dxa"/>
              <w:bottom w:w="0" w:type="dxa"/>
              <w:right w:w="108" w:type="dxa"/>
            </w:tcMar>
            <w:hideMark/>
          </w:tcPr>
          <w:p w:rsidR="00E61E24" w:rsidRPr="00E61E24" w:rsidRDefault="00E61E24" w:rsidP="00E61E24">
            <w:pPr>
              <w:spacing w:after="0" w:line="216" w:lineRule="atLeast"/>
              <w:jc w:val="center"/>
              <w:rPr>
                <w:rFonts w:eastAsia="Times New Roman" w:cs="Times New Roman"/>
                <w:sz w:val="24"/>
                <w:szCs w:val="24"/>
              </w:rPr>
            </w:pPr>
            <w:r>
              <w:rPr>
                <w:rFonts w:ascii="Arial" w:eastAsia="Arial" w:hAnsi="Arial" w:cs="Times New Roman"/>
                <w:noProof/>
                <w:sz w:val="22"/>
              </w:rPr>
              <mc:AlternateContent>
                <mc:Choice Requires="wps">
                  <w:drawing>
                    <wp:anchor distT="4294967295" distB="4294967295" distL="114300" distR="114300" simplePos="0" relativeHeight="251660288" behindDoc="0" locked="0" layoutInCell="1" allowOverlap="1">
                      <wp:simplePos x="0" y="0"/>
                      <wp:positionH relativeFrom="column">
                        <wp:posOffset>781050</wp:posOffset>
                      </wp:positionH>
                      <wp:positionV relativeFrom="paragraph">
                        <wp:posOffset>445134</wp:posOffset>
                      </wp:positionV>
                      <wp:extent cx="2152015" cy="0"/>
                      <wp:effectExtent l="0" t="0" r="1968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61.5pt;margin-top:35.05pt;width:169.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cRcIwIAAEo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"/>
                  </w:pict>
                </mc:Fallback>
              </mc:AlternateContent>
            </w:r>
            <w:r w:rsidRPr="00E61E24">
              <w:rPr>
                <w:rFonts w:eastAsia="Times New Roman" w:cs="Times New Roman"/>
                <w:b/>
                <w:bCs/>
                <w:sz w:val="26"/>
                <w:szCs w:val="28"/>
                <w:lang w:val="vi-VN"/>
              </w:rPr>
              <w:t>CỘNG HÒA XÃ HỘI CHỦ NGHĨA VIỆT NAM</w:t>
            </w:r>
            <w:r w:rsidRPr="00E61E24">
              <w:rPr>
                <w:rFonts w:eastAsia="Times New Roman" w:cs="Times New Roman"/>
                <w:b/>
                <w:bCs/>
                <w:sz w:val="24"/>
                <w:szCs w:val="24"/>
                <w:lang w:val="vi-VN"/>
              </w:rPr>
              <w:br/>
            </w:r>
            <w:r w:rsidRPr="00E61E24">
              <w:rPr>
                <w:rFonts w:eastAsia="Times New Roman" w:cs="Times New Roman"/>
                <w:b/>
                <w:bCs/>
                <w:szCs w:val="26"/>
                <w:lang w:val="vi-VN"/>
              </w:rPr>
              <w:t>Độc lập - Tự do - Hạnh phúc</w:t>
            </w:r>
            <w:r w:rsidRPr="00E61E24">
              <w:rPr>
                <w:rFonts w:eastAsia="Times New Roman" w:cs="Times New Roman"/>
                <w:b/>
                <w:bCs/>
                <w:sz w:val="26"/>
                <w:szCs w:val="24"/>
                <w:lang w:val="vi-VN"/>
              </w:rPr>
              <w:t> </w:t>
            </w:r>
            <w:r w:rsidRPr="00E61E24">
              <w:rPr>
                <w:rFonts w:eastAsia="Times New Roman" w:cs="Times New Roman"/>
                <w:b/>
                <w:bCs/>
                <w:sz w:val="24"/>
                <w:szCs w:val="24"/>
                <w:lang w:val="vi-VN"/>
              </w:rPr>
              <w:br/>
            </w:r>
          </w:p>
        </w:tc>
      </w:tr>
      <w:tr w:rsidR="00E61E24" w:rsidRPr="00E61E24" w:rsidTr="003A1F0B">
        <w:trPr>
          <w:tblCellSpacing w:w="0" w:type="dxa"/>
        </w:trPr>
        <w:tc>
          <w:tcPr>
            <w:tcW w:w="3119" w:type="dxa"/>
            <w:shd w:val="clear" w:color="auto" w:fill="FFFFFF"/>
            <w:tcMar>
              <w:top w:w="0" w:type="dxa"/>
              <w:left w:w="108" w:type="dxa"/>
              <w:bottom w:w="0" w:type="dxa"/>
              <w:right w:w="108" w:type="dxa"/>
            </w:tcMar>
            <w:hideMark/>
          </w:tcPr>
          <w:p w:rsidR="00E61E24" w:rsidRPr="00E61E24" w:rsidRDefault="00E61E24" w:rsidP="00E61E24">
            <w:pPr>
              <w:spacing w:after="0" w:line="216" w:lineRule="atLeast"/>
              <w:jc w:val="center"/>
              <w:rPr>
                <w:rFonts w:eastAsia="Times New Roman" w:cs="Times New Roman"/>
                <w:szCs w:val="28"/>
              </w:rPr>
            </w:pPr>
            <w:r w:rsidRPr="00E61E24">
              <w:rPr>
                <w:rFonts w:eastAsia="Times New Roman" w:cs="Times New Roman"/>
                <w:szCs w:val="28"/>
                <w:lang w:val="vi-VN"/>
              </w:rPr>
              <w:t>Số: </w:t>
            </w:r>
            <w:r w:rsidRPr="00E61E24">
              <w:rPr>
                <w:rFonts w:eastAsia="Times New Roman" w:cs="Times New Roman"/>
                <w:szCs w:val="28"/>
              </w:rPr>
              <w:t>09</w:t>
            </w:r>
            <w:r w:rsidRPr="00E61E24">
              <w:rPr>
                <w:rFonts w:eastAsia="Times New Roman" w:cs="Times New Roman"/>
                <w:szCs w:val="28"/>
                <w:lang w:val="vi-VN"/>
              </w:rPr>
              <w:t>/CT-UBND</w:t>
            </w:r>
          </w:p>
        </w:tc>
        <w:tc>
          <w:tcPr>
            <w:tcW w:w="6237" w:type="dxa"/>
            <w:shd w:val="clear" w:color="auto" w:fill="FFFFFF"/>
            <w:tcMar>
              <w:top w:w="0" w:type="dxa"/>
              <w:left w:w="108" w:type="dxa"/>
              <w:bottom w:w="0" w:type="dxa"/>
              <w:right w:w="108" w:type="dxa"/>
            </w:tcMar>
            <w:hideMark/>
          </w:tcPr>
          <w:p w:rsidR="00E61E24" w:rsidRPr="00E61E24" w:rsidRDefault="00E61E24" w:rsidP="00E61E24">
            <w:pPr>
              <w:spacing w:after="0" w:line="216" w:lineRule="atLeast"/>
              <w:jc w:val="center"/>
              <w:rPr>
                <w:rFonts w:eastAsia="Times New Roman" w:cs="Times New Roman"/>
                <w:szCs w:val="28"/>
              </w:rPr>
            </w:pPr>
            <w:r w:rsidRPr="00E61E24">
              <w:rPr>
                <w:rFonts w:eastAsia="Times New Roman" w:cs="Times New Roman"/>
                <w:i/>
                <w:iCs/>
                <w:szCs w:val="28"/>
              </w:rPr>
              <w:t>Sơn La</w:t>
            </w:r>
            <w:r w:rsidRPr="00E61E24">
              <w:rPr>
                <w:rFonts w:eastAsia="Times New Roman" w:cs="Times New Roman"/>
                <w:i/>
                <w:iCs/>
                <w:szCs w:val="28"/>
                <w:lang w:val="vi-VN"/>
              </w:rPr>
              <w:t>, ngày </w:t>
            </w:r>
            <w:r w:rsidRPr="00E61E24">
              <w:rPr>
                <w:rFonts w:eastAsia="Times New Roman" w:cs="Times New Roman"/>
                <w:i/>
                <w:iCs/>
                <w:szCs w:val="28"/>
              </w:rPr>
              <w:t xml:space="preserve">29 </w:t>
            </w:r>
            <w:r w:rsidRPr="00E61E24">
              <w:rPr>
                <w:rFonts w:eastAsia="Times New Roman" w:cs="Times New Roman"/>
                <w:i/>
                <w:iCs/>
                <w:szCs w:val="28"/>
                <w:lang w:val="vi-VN"/>
              </w:rPr>
              <w:t>tháng </w:t>
            </w:r>
            <w:r w:rsidRPr="00E61E24">
              <w:rPr>
                <w:rFonts w:eastAsia="Times New Roman" w:cs="Times New Roman"/>
                <w:i/>
                <w:iCs/>
                <w:szCs w:val="28"/>
              </w:rPr>
              <w:t xml:space="preserve">5 </w:t>
            </w:r>
            <w:r w:rsidRPr="00E61E24">
              <w:rPr>
                <w:rFonts w:eastAsia="Times New Roman" w:cs="Times New Roman"/>
                <w:i/>
                <w:iCs/>
                <w:szCs w:val="28"/>
                <w:lang w:val="vi-VN"/>
              </w:rPr>
              <w:t>năm </w:t>
            </w:r>
            <w:r w:rsidRPr="00E61E24">
              <w:rPr>
                <w:rFonts w:eastAsia="Times New Roman" w:cs="Times New Roman"/>
                <w:i/>
                <w:iCs/>
                <w:szCs w:val="28"/>
              </w:rPr>
              <w:t>2018</w:t>
            </w:r>
          </w:p>
        </w:tc>
      </w:tr>
    </w:tbl>
    <w:p w:rsidR="00E61E24" w:rsidRPr="00E61E24" w:rsidRDefault="00E61E24" w:rsidP="00E61E24">
      <w:pPr>
        <w:shd w:val="clear" w:color="auto" w:fill="FFFFFF"/>
        <w:spacing w:after="0" w:line="340" w:lineRule="exact"/>
        <w:rPr>
          <w:rFonts w:eastAsia="Times New Roman" w:cs="Times New Roman"/>
          <w:sz w:val="24"/>
          <w:szCs w:val="24"/>
        </w:rPr>
      </w:pPr>
    </w:p>
    <w:p w:rsidR="00E61E24" w:rsidRPr="00E61E24" w:rsidRDefault="00E61E24" w:rsidP="00E61E24">
      <w:pPr>
        <w:shd w:val="clear" w:color="auto" w:fill="FFFFFF"/>
        <w:spacing w:before="120" w:after="0" w:line="240" w:lineRule="auto"/>
        <w:jc w:val="center"/>
        <w:rPr>
          <w:rFonts w:eastAsia="Times New Roman" w:cs="Times New Roman"/>
          <w:b/>
          <w:szCs w:val="28"/>
        </w:rPr>
      </w:pPr>
      <w:r w:rsidRPr="00E61E24">
        <w:rPr>
          <w:rFonts w:eastAsia="Times New Roman" w:cs="Times New Roman"/>
          <w:b/>
          <w:bCs/>
          <w:szCs w:val="28"/>
          <w:lang w:val="vi-VN"/>
        </w:rPr>
        <w:t>CHỈ THỊ</w:t>
      </w:r>
    </w:p>
    <w:p w:rsidR="00E61E24" w:rsidRPr="00E61E24" w:rsidRDefault="00E61E24" w:rsidP="00E61E24">
      <w:pPr>
        <w:shd w:val="clear" w:color="auto" w:fill="FFFFFF"/>
        <w:spacing w:after="0" w:line="340" w:lineRule="exact"/>
        <w:jc w:val="center"/>
        <w:rPr>
          <w:rFonts w:eastAsia="Times New Roman" w:cs="Times New Roman"/>
          <w:b/>
          <w:szCs w:val="28"/>
        </w:rPr>
      </w:pPr>
      <w:r w:rsidRPr="00E61E24">
        <w:rPr>
          <w:rFonts w:eastAsia="Times New Roman" w:cs="Times New Roman"/>
          <w:b/>
          <w:szCs w:val="28"/>
        </w:rPr>
        <w:t xml:space="preserve">Về việc tập trung triển khai quyết liệt, đồng bộ các giải pháp </w:t>
      </w:r>
    </w:p>
    <w:p w:rsidR="00E61E24" w:rsidRPr="00E61E24" w:rsidRDefault="00E61E24" w:rsidP="00E61E24">
      <w:pPr>
        <w:shd w:val="clear" w:color="auto" w:fill="FFFFFF"/>
        <w:spacing w:after="0" w:line="340" w:lineRule="exact"/>
        <w:jc w:val="center"/>
        <w:rPr>
          <w:rFonts w:eastAsia="Times New Roman" w:cs="Times New Roman"/>
          <w:b/>
          <w:szCs w:val="28"/>
        </w:rPr>
      </w:pPr>
      <w:r w:rsidRPr="00E61E24">
        <w:rPr>
          <w:rFonts w:eastAsia="Times New Roman" w:cs="Times New Roman"/>
          <w:b/>
          <w:szCs w:val="28"/>
        </w:rPr>
        <w:t xml:space="preserve">quản lý chó nuôi và phòng, chống bệnh Dại ở động vật </w:t>
      </w:r>
    </w:p>
    <w:p w:rsidR="00E61E24" w:rsidRPr="00E61E24" w:rsidRDefault="00E61E24" w:rsidP="00E61E24">
      <w:pPr>
        <w:shd w:val="clear" w:color="auto" w:fill="FFFFFF"/>
        <w:spacing w:after="0" w:line="240" w:lineRule="auto"/>
        <w:jc w:val="center"/>
        <w:rPr>
          <w:rFonts w:eastAsia="Times New Roman" w:cs="Times New Roman"/>
          <w:szCs w:val="28"/>
        </w:rPr>
      </w:pPr>
      <w:r>
        <w:rPr>
          <w:rFonts w:ascii="Arial" w:eastAsia="Arial" w:hAnsi="Arial" w:cs="Times New Roman"/>
          <w:noProof/>
          <w:sz w:val="22"/>
        </w:rPr>
        <mc:AlternateContent>
          <mc:Choice Requires="wps">
            <w:drawing>
              <wp:anchor distT="0" distB="0" distL="114300" distR="114300" simplePos="0" relativeHeight="251661312" behindDoc="0" locked="0" layoutInCell="1" allowOverlap="1">
                <wp:simplePos x="0" y="0"/>
                <wp:positionH relativeFrom="column">
                  <wp:posOffset>2328545</wp:posOffset>
                </wp:positionH>
                <wp:positionV relativeFrom="paragraph">
                  <wp:posOffset>40005</wp:posOffset>
                </wp:positionV>
                <wp:extent cx="1458595" cy="0"/>
                <wp:effectExtent l="9525" t="11430" r="825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85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3.35pt;margin-top:3.15pt;width:114.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"/>
            </w:pict>
          </mc:Fallback>
        </mc:AlternateConten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rPr>
        <w:t>T</w:t>
      </w:r>
      <w:r w:rsidRPr="00E61E24">
        <w:rPr>
          <w:rFonts w:eastAsia="Times New Roman" w:cs="Times New Roman"/>
          <w:szCs w:val="28"/>
          <w:lang w:val="vi-VN"/>
        </w:rPr>
        <w:t>hời tiết nắng nóng là điều kiện thuận lợi cho bệnh dại phát triển</w:t>
      </w:r>
      <w:r w:rsidRPr="00E61E24">
        <w:rPr>
          <w:rFonts w:eastAsia="Times New Roman" w:cs="Times New Roman"/>
          <w:szCs w:val="28"/>
        </w:rPr>
        <w:t>, m</w:t>
      </w:r>
      <w:r w:rsidRPr="00E61E24">
        <w:rPr>
          <w:rFonts w:eastAsia="Times New Roman" w:cs="Times New Roman"/>
          <w:szCs w:val="28"/>
          <w:lang w:val="vi-VN"/>
        </w:rPr>
        <w:t>ầm bệnh lây truyền bệnh dại cho người chủ yếu là từ chó nuôi</w:t>
      </w:r>
      <w:r w:rsidRPr="00E61E24">
        <w:rPr>
          <w:rFonts w:eastAsia="Times New Roman" w:cs="Times New Roman"/>
          <w:szCs w:val="28"/>
        </w:rPr>
        <w:t>. Tuy nhiên, thời gian qua, c</w:t>
      </w:r>
      <w:r w:rsidRPr="00E61E24">
        <w:rPr>
          <w:rFonts w:eastAsia="Times New Roman" w:cs="Times New Roman"/>
          <w:szCs w:val="28"/>
          <w:lang w:val="vi-VN"/>
        </w:rPr>
        <w:t>ông tác quản lý chó nuôi bị buông lỏng, nhiều xã không thống kê được đàn chó,</w:t>
      </w:r>
      <w:r w:rsidRPr="00E61E24">
        <w:rPr>
          <w:rFonts w:eastAsia="Times New Roman" w:cs="Times New Roman"/>
          <w:szCs w:val="28"/>
        </w:rPr>
        <w:t xml:space="preserve"> </w:t>
      </w:r>
      <w:r w:rsidRPr="00E61E24">
        <w:rPr>
          <w:rFonts w:eastAsia="Times New Roman" w:cs="Times New Roman"/>
          <w:szCs w:val="28"/>
          <w:lang w:val="vi-VN"/>
        </w:rPr>
        <w:t>không có danh sách hộ nuôi chó</w:t>
      </w:r>
      <w:r w:rsidRPr="00E61E24">
        <w:rPr>
          <w:rFonts w:eastAsia="Times New Roman" w:cs="Times New Roman"/>
          <w:szCs w:val="28"/>
        </w:rPr>
        <w:t>; c</w:t>
      </w:r>
      <w:r w:rsidRPr="00E61E24">
        <w:rPr>
          <w:rFonts w:eastAsia="Times New Roman" w:cs="Times New Roman"/>
          <w:szCs w:val="28"/>
          <w:lang w:val="vi-VN"/>
        </w:rPr>
        <w:t xml:space="preserve">ông tác tuyên truyền phổ biến giáo dục về phòng chống bệnh dại và xử lý các vi phạm quy định về quản lý chó nuôi, về tiêm phòng vắc xin dại cho chó, mèo </w:t>
      </w:r>
      <w:r w:rsidRPr="00E61E24">
        <w:rPr>
          <w:rFonts w:eastAsia="Times New Roman" w:cs="Times New Roman"/>
          <w:szCs w:val="28"/>
        </w:rPr>
        <w:t xml:space="preserve">của chính quyền cơ sở </w:t>
      </w:r>
      <w:r w:rsidRPr="00E61E24">
        <w:rPr>
          <w:rFonts w:eastAsia="Times New Roman" w:cs="Times New Roman"/>
          <w:szCs w:val="28"/>
          <w:lang w:val="vi-VN"/>
        </w:rPr>
        <w:t xml:space="preserve">thực hiện chưa </w:t>
      </w:r>
      <w:r w:rsidRPr="00E61E24">
        <w:rPr>
          <w:rFonts w:eastAsia="Times New Roman" w:cs="Times New Roman"/>
          <w:szCs w:val="28"/>
        </w:rPr>
        <w:t xml:space="preserve">nghiêm, tỷ lệ </w:t>
      </w:r>
      <w:r w:rsidRPr="00E61E24">
        <w:rPr>
          <w:rFonts w:eastAsia="Times New Roman" w:cs="Times New Roman"/>
          <w:szCs w:val="28"/>
          <w:lang w:val="vi-VN"/>
        </w:rPr>
        <w:t xml:space="preserve">tiêm phòng </w:t>
      </w:r>
      <w:r w:rsidRPr="00E61E24">
        <w:rPr>
          <w:rFonts w:eastAsia="Times New Roman" w:cs="Times New Roman"/>
          <w:szCs w:val="28"/>
        </w:rPr>
        <w:t xml:space="preserve">vắc xin </w:t>
      </w:r>
      <w:r w:rsidRPr="00E61E24">
        <w:rPr>
          <w:rFonts w:eastAsia="Times New Roman" w:cs="Times New Roman"/>
          <w:szCs w:val="28"/>
          <w:lang w:val="vi-VN"/>
        </w:rPr>
        <w:t xml:space="preserve">dại cho đàn chó ở nhiều </w:t>
      </w:r>
      <w:r w:rsidRPr="00E61E24">
        <w:rPr>
          <w:rFonts w:eastAsia="Times New Roman" w:cs="Times New Roman"/>
          <w:szCs w:val="28"/>
        </w:rPr>
        <w:t xml:space="preserve">huyện chưa đạt so với quy định. </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rPr>
        <w:t>Từ</w:t>
      </w:r>
      <w:r w:rsidRPr="00E61E24">
        <w:rPr>
          <w:rFonts w:eastAsia="Times New Roman" w:cs="Times New Roman"/>
          <w:szCs w:val="28"/>
          <w:lang w:val="vi-VN"/>
        </w:rPr>
        <w:t xml:space="preserve"> đầu năm </w:t>
      </w:r>
      <w:r w:rsidRPr="00E61E24">
        <w:rPr>
          <w:rFonts w:eastAsia="Times New Roman" w:cs="Times New Roman"/>
          <w:szCs w:val="28"/>
        </w:rPr>
        <w:t xml:space="preserve">2019 </w:t>
      </w:r>
      <w:r w:rsidRPr="00E61E24">
        <w:rPr>
          <w:rFonts w:eastAsia="Times New Roman" w:cs="Times New Roman"/>
          <w:szCs w:val="28"/>
          <w:lang w:val="vi-VN"/>
        </w:rPr>
        <w:t>đến nay</w:t>
      </w:r>
      <w:r w:rsidRPr="00E61E24">
        <w:rPr>
          <w:rFonts w:eastAsia="Times New Roman" w:cs="Times New Roman"/>
          <w:szCs w:val="28"/>
        </w:rPr>
        <w:t>,</w:t>
      </w:r>
      <w:r w:rsidRPr="00E61E24">
        <w:rPr>
          <w:rFonts w:eastAsia="Times New Roman" w:cs="Times New Roman"/>
          <w:szCs w:val="28"/>
          <w:lang w:val="vi-VN"/>
        </w:rPr>
        <w:t xml:space="preserve"> </w:t>
      </w:r>
      <w:r w:rsidRPr="00E61E24">
        <w:rPr>
          <w:rFonts w:eastAsia="Times New Roman" w:cs="Times New Roman"/>
          <w:szCs w:val="28"/>
        </w:rPr>
        <w:t>t</w:t>
      </w:r>
      <w:r w:rsidRPr="00E61E24">
        <w:rPr>
          <w:rFonts w:eastAsia="Times New Roman" w:cs="Times New Roman"/>
          <w:szCs w:val="28"/>
          <w:lang w:val="vi-VN"/>
        </w:rPr>
        <w:t xml:space="preserve">rên địa bàn tỉnh </w:t>
      </w:r>
      <w:r w:rsidRPr="00E61E24">
        <w:rPr>
          <w:rFonts w:eastAsia="Times New Roman" w:cs="Times New Roman"/>
          <w:szCs w:val="28"/>
        </w:rPr>
        <w:t>Sơn La</w:t>
      </w:r>
      <w:r w:rsidRPr="00E61E24">
        <w:rPr>
          <w:rFonts w:eastAsia="Times New Roman" w:cs="Times New Roman"/>
          <w:szCs w:val="28"/>
          <w:lang w:val="vi-VN"/>
        </w:rPr>
        <w:t xml:space="preserve"> đã ghi nhận </w:t>
      </w:r>
      <w:r w:rsidRPr="00E61E24">
        <w:rPr>
          <w:rFonts w:eastAsia="Times New Roman" w:cs="Times New Roman"/>
          <w:szCs w:val="28"/>
        </w:rPr>
        <w:t>3.027</w:t>
      </w:r>
      <w:r w:rsidRPr="00E61E24">
        <w:rPr>
          <w:rFonts w:eastAsia="Times New Roman" w:cs="Times New Roman"/>
          <w:color w:val="FF0000"/>
          <w:szCs w:val="28"/>
        </w:rPr>
        <w:t xml:space="preserve"> </w:t>
      </w:r>
      <w:r w:rsidRPr="00E61E24">
        <w:rPr>
          <w:rFonts w:eastAsia="Times New Roman" w:cs="Times New Roman"/>
          <w:szCs w:val="28"/>
        </w:rPr>
        <w:t xml:space="preserve">trường hợp </w:t>
      </w:r>
      <w:r w:rsidRPr="00E61E24">
        <w:rPr>
          <w:rFonts w:eastAsia="Times New Roman" w:cs="Times New Roman"/>
          <w:szCs w:val="28"/>
          <w:lang w:val="vi-VN"/>
        </w:rPr>
        <w:t>phải đi tiêm phòng điều trị phơi nhiễm với bệnh dại</w:t>
      </w:r>
      <w:r w:rsidRPr="00E61E24">
        <w:rPr>
          <w:rFonts w:eastAsia="Times New Roman" w:cs="Times New Roman"/>
          <w:szCs w:val="28"/>
        </w:rPr>
        <w:t xml:space="preserve">, trong đó có 05 trường hợp tử vong do lên cơn dại </w:t>
      </w:r>
      <w:r w:rsidRPr="00E61E24">
        <w:rPr>
          <w:rFonts w:eastAsia="Times New Roman" w:cs="Times New Roman"/>
          <w:i/>
          <w:szCs w:val="28"/>
        </w:rPr>
        <w:t xml:space="preserve">(Mai Sơn 01, Thuận Châu 01, Yên Châu 01, Mường La 01 và Sông Mã 01), </w:t>
      </w:r>
      <w:r w:rsidRPr="00E61E24">
        <w:rPr>
          <w:rFonts w:eastAsia="Times New Roman" w:cs="Times New Roman"/>
          <w:szCs w:val="28"/>
        </w:rPr>
        <w:t>c</w:t>
      </w:r>
      <w:r w:rsidRPr="00E61E24">
        <w:rPr>
          <w:rFonts w:eastAsia="Times New Roman" w:cs="Times New Roman"/>
          <w:szCs w:val="28"/>
          <w:lang w:val="vi-VN"/>
        </w:rPr>
        <w:t>ác trường hợp tử vong đều do bị chó cắn và không được điều trị dự phòng bằng vắc xin, huyết thanh kháng dại.</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lang w:val="vi-VN"/>
        </w:rPr>
        <w:t>Đ</w:t>
      </w:r>
      <w:r w:rsidRPr="00E61E24">
        <w:rPr>
          <w:rFonts w:eastAsia="Times New Roman" w:cs="Times New Roman"/>
          <w:szCs w:val="28"/>
        </w:rPr>
        <w:t>ể</w:t>
      </w:r>
      <w:r w:rsidRPr="00E61E24">
        <w:rPr>
          <w:rFonts w:eastAsia="Times New Roman" w:cs="Times New Roman"/>
          <w:szCs w:val="28"/>
          <w:lang w:val="vi-VN"/>
        </w:rPr>
        <w:t> </w:t>
      </w:r>
      <w:r w:rsidRPr="00E61E24">
        <w:rPr>
          <w:rFonts w:eastAsia="Times New Roman" w:cs="Times New Roman"/>
          <w:szCs w:val="28"/>
        </w:rPr>
        <w:t xml:space="preserve">nâng cao hiệu quả công tác phòng chống bệnh dại, giảm tình trạng chó thả rông cắn người, giảm số người tử vong vì bệnh dại. </w:t>
      </w:r>
      <w:r w:rsidRPr="00E61E24">
        <w:rPr>
          <w:rFonts w:eastAsia="Times New Roman" w:cs="Times New Roman"/>
          <w:szCs w:val="28"/>
          <w:lang w:val="vi-VN"/>
        </w:rPr>
        <w:t xml:space="preserve">Chủ tịch </w:t>
      </w:r>
      <w:r w:rsidRPr="00E61E24">
        <w:rPr>
          <w:rFonts w:eastAsia="Times New Roman" w:cs="Times New Roman"/>
          <w:szCs w:val="28"/>
        </w:rPr>
        <w:t>UBND</w:t>
      </w:r>
      <w:r w:rsidRPr="00E61E24">
        <w:rPr>
          <w:rFonts w:eastAsia="Times New Roman" w:cs="Times New Roman"/>
          <w:szCs w:val="28"/>
          <w:lang w:val="vi-VN"/>
        </w:rPr>
        <w:t xml:space="preserve"> tỉnh yêu cầu</w:t>
      </w:r>
      <w:r w:rsidRPr="00E61E24">
        <w:rPr>
          <w:rFonts w:eastAsia="Times New Roman" w:cs="Times New Roman"/>
          <w:szCs w:val="28"/>
        </w:rPr>
        <w:t xml:space="preserve"> Giám đốc</w:t>
      </w:r>
      <w:r w:rsidRPr="00E61E24">
        <w:rPr>
          <w:rFonts w:eastAsia="Times New Roman" w:cs="Times New Roman"/>
          <w:szCs w:val="28"/>
          <w:lang w:val="vi-VN"/>
        </w:rPr>
        <w:t xml:space="preserve"> các </w:t>
      </w:r>
      <w:r w:rsidRPr="00E61E24">
        <w:rPr>
          <w:rFonts w:eastAsia="Times New Roman" w:cs="Times New Roman"/>
          <w:szCs w:val="28"/>
        </w:rPr>
        <w:t>s</w:t>
      </w:r>
      <w:r w:rsidRPr="00E61E24">
        <w:rPr>
          <w:rFonts w:eastAsia="Times New Roman" w:cs="Times New Roman"/>
          <w:szCs w:val="28"/>
          <w:lang w:val="vi-VN"/>
        </w:rPr>
        <w:t>ở, ngành, Chủ tịch </w:t>
      </w:r>
      <w:r w:rsidRPr="00E61E24">
        <w:rPr>
          <w:rFonts w:eastAsia="Times New Roman" w:cs="Times New Roman"/>
          <w:szCs w:val="28"/>
        </w:rPr>
        <w:t>UBND</w:t>
      </w:r>
      <w:r w:rsidRPr="00E61E24">
        <w:rPr>
          <w:rFonts w:eastAsia="Times New Roman" w:cs="Times New Roman"/>
          <w:szCs w:val="28"/>
          <w:lang w:val="vi-VN"/>
        </w:rPr>
        <w:t xml:space="preserve"> các huyện, thành phố</w:t>
      </w:r>
      <w:r w:rsidRPr="00E61E24">
        <w:rPr>
          <w:rFonts w:eastAsia="Times New Roman" w:cs="Times New Roman"/>
          <w:szCs w:val="28"/>
        </w:rPr>
        <w:t>;</w:t>
      </w:r>
      <w:r w:rsidRPr="00E61E24">
        <w:rPr>
          <w:rFonts w:eastAsia="Times New Roman" w:cs="Times New Roman"/>
          <w:szCs w:val="28"/>
          <w:lang w:val="vi-VN"/>
        </w:rPr>
        <w:t xml:space="preserve"> </w:t>
      </w:r>
      <w:r w:rsidRPr="00E61E24">
        <w:rPr>
          <w:rFonts w:eastAsia="Times New Roman" w:cs="Times New Roman"/>
          <w:szCs w:val="28"/>
        </w:rPr>
        <w:t xml:space="preserve">Thủ trưởng các cơ quan, đơn vị có </w:t>
      </w:r>
      <w:r w:rsidRPr="00E61E24">
        <w:rPr>
          <w:rFonts w:eastAsia="Times New Roman" w:cs="Times New Roman"/>
          <w:szCs w:val="28"/>
          <w:lang w:val="vi-VN"/>
        </w:rPr>
        <w:t>liên quan khẩn trương triển khai một số nội dung sau:</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b/>
          <w:bCs/>
          <w:szCs w:val="28"/>
        </w:rPr>
        <w:tab/>
      </w:r>
      <w:r w:rsidRPr="00E61E24">
        <w:rPr>
          <w:rFonts w:eastAsia="Times New Roman" w:cs="Times New Roman"/>
          <w:bCs/>
          <w:szCs w:val="28"/>
          <w:lang w:val="vi-VN"/>
        </w:rPr>
        <w:t>1. Chủ tịch Ủy ban nhân dân các huyện, thành phố</w:t>
      </w:r>
    </w:p>
    <w:p w:rsidR="00E61E24" w:rsidRPr="00E61E24" w:rsidRDefault="00E61E24" w:rsidP="00E61E24">
      <w:pPr>
        <w:shd w:val="clear" w:color="auto" w:fill="FFFFFF"/>
        <w:spacing w:before="120" w:after="0" w:line="240" w:lineRule="auto"/>
        <w:ind w:firstLine="720"/>
        <w:jc w:val="both"/>
        <w:rPr>
          <w:rFonts w:eastAsia="Times New Roman" w:cs="Times New Roman"/>
          <w:szCs w:val="28"/>
          <w:lang w:val="de-DE"/>
        </w:rPr>
      </w:pPr>
      <w:r w:rsidRPr="00E61E24">
        <w:rPr>
          <w:rFonts w:eastAsia="Times New Roman" w:cs="Times New Roman"/>
          <w:szCs w:val="28"/>
          <w:lang w:val="de-DE"/>
        </w:rPr>
        <w:t>1.1. Tổ chức tuyên truyền sâu, rộng trong cộng đồng dân cư về tính chất nguy hiểm của bệnh Dại, nâng cao trách nhiệm của người nuôi chó, mèo với cộng đồng và nhận thức của người dân để tích cực tham gia công tác phòng, chống bệnh dại tại cộng động và quản lý chó nuôi.</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szCs w:val="28"/>
        </w:rPr>
        <w:tab/>
        <w:t>1.2. Chỉ đạo UBND xã, phường, thị trấn t</w:t>
      </w:r>
      <w:r w:rsidRPr="00E61E24">
        <w:rPr>
          <w:rFonts w:eastAsia="Times New Roman" w:cs="Times New Roman"/>
          <w:szCs w:val="28"/>
          <w:lang w:val="vi-VN"/>
        </w:rPr>
        <w:t>ổ chức rà soát, thống kê chính xác số hộ nuôi chó ở từng khu dân cư, lập sổ theo dõi hộ nuôi chó và số chó nuôi trong từng hộ gia đình nhằm triển khai công tác tiêm phòng vắc xin dại triệt để trên đàn chó</w:t>
      </w:r>
      <w:r w:rsidRPr="00E61E24">
        <w:rPr>
          <w:rFonts w:eastAsia="Times New Roman" w:cs="Times New Roman"/>
          <w:szCs w:val="28"/>
        </w:rPr>
        <w:t>. Y</w:t>
      </w:r>
      <w:r w:rsidRPr="00E61E24">
        <w:rPr>
          <w:rFonts w:eastAsia="Times New Roman" w:cs="Times New Roman"/>
          <w:szCs w:val="28"/>
          <w:lang w:val="vi-VN"/>
        </w:rPr>
        <w:t xml:space="preserve">êu cầu các hộ nuôi chó cam kết thực hiện nghiêm túc việc khai báo, đăng ký chó nuôi, chấp hành việc xích, nhốt và tiêm phòng vắc xin dại cho chó nuôi theo đúng quy định. Phối hợp với </w:t>
      </w:r>
      <w:r w:rsidRPr="00E61E24">
        <w:rPr>
          <w:rFonts w:eastAsia="Times New Roman" w:cs="Times New Roman"/>
          <w:szCs w:val="28"/>
        </w:rPr>
        <w:t xml:space="preserve">Trung tâm Dịch vụ Nông nghiệp các huyện, thành phố </w:t>
      </w:r>
      <w:r w:rsidRPr="00E61E24">
        <w:rPr>
          <w:rFonts w:eastAsia="Times New Roman" w:cs="Times New Roman"/>
          <w:szCs w:val="28"/>
          <w:lang w:val="vi-VN"/>
        </w:rPr>
        <w:t>tổ chức thực hiện tiêm phòng vắc xin dại cho đàn chó nuôi, bảo đảm đạt tỷ lệ tiêm phòng theo quy định</w:t>
      </w:r>
      <w:r w:rsidRPr="00E61E24">
        <w:rPr>
          <w:rFonts w:eastAsia="Times New Roman" w:cs="Times New Roman"/>
          <w:szCs w:val="28"/>
        </w:rPr>
        <w:t>.</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szCs w:val="28"/>
        </w:rPr>
        <w:tab/>
        <w:t>1.3.</w:t>
      </w:r>
      <w:r w:rsidRPr="00E61E24">
        <w:rPr>
          <w:rFonts w:eastAsia="Times New Roman" w:cs="Times New Roman"/>
          <w:szCs w:val="28"/>
          <w:lang w:val="vi-VN"/>
        </w:rPr>
        <w:t xml:space="preserve"> Tăng cường </w:t>
      </w:r>
      <w:r w:rsidRPr="00E61E24">
        <w:rPr>
          <w:rFonts w:eastAsia="Times New Roman" w:cs="Times New Roman"/>
          <w:szCs w:val="28"/>
        </w:rPr>
        <w:t xml:space="preserve">áp dụng </w:t>
      </w:r>
      <w:r w:rsidRPr="00E61E24">
        <w:rPr>
          <w:rFonts w:eastAsia="Times New Roman" w:cs="Times New Roman"/>
          <w:szCs w:val="28"/>
          <w:lang w:val="vi-VN"/>
        </w:rPr>
        <w:t xml:space="preserve">các chế tài xử lý vi phạm quy định về nuôi chó, về tiêm phòng vắc xin dại được quy định tại </w:t>
      </w:r>
      <w:r w:rsidRPr="00E61E24">
        <w:rPr>
          <w:rFonts w:eastAsia="Times New Roman" w:cs="Times New Roman"/>
          <w:szCs w:val="28"/>
        </w:rPr>
        <w:t>N</w:t>
      </w:r>
      <w:r w:rsidRPr="00E61E24">
        <w:rPr>
          <w:rFonts w:eastAsia="Times New Roman" w:cs="Times New Roman"/>
          <w:szCs w:val="28"/>
          <w:lang w:val="vi-VN"/>
        </w:rPr>
        <w:t>ghị định số 9</w:t>
      </w:r>
      <w:r w:rsidRPr="00E61E24">
        <w:rPr>
          <w:rFonts w:eastAsia="Times New Roman" w:cs="Times New Roman"/>
          <w:szCs w:val="28"/>
        </w:rPr>
        <w:t>0</w:t>
      </w:r>
      <w:r w:rsidRPr="00E61E24">
        <w:rPr>
          <w:rFonts w:eastAsia="Times New Roman" w:cs="Times New Roman"/>
          <w:szCs w:val="28"/>
          <w:lang w:val="vi-VN"/>
        </w:rPr>
        <w:t>/2017/N</w:t>
      </w:r>
      <w:r w:rsidRPr="00E61E24">
        <w:rPr>
          <w:rFonts w:eastAsia="Times New Roman" w:cs="Times New Roman"/>
          <w:szCs w:val="28"/>
        </w:rPr>
        <w:t>Đ</w:t>
      </w:r>
      <w:r w:rsidRPr="00E61E24">
        <w:rPr>
          <w:rFonts w:eastAsia="Times New Roman" w:cs="Times New Roman"/>
          <w:szCs w:val="28"/>
          <w:lang w:val="vi-VN"/>
        </w:rPr>
        <w:t>-CP ngày 31</w:t>
      </w:r>
      <w:r w:rsidRPr="00E61E24">
        <w:rPr>
          <w:rFonts w:eastAsia="Times New Roman" w:cs="Times New Roman"/>
          <w:szCs w:val="28"/>
        </w:rPr>
        <w:t xml:space="preserve"> tháng </w:t>
      </w:r>
      <w:r w:rsidRPr="00E61E24">
        <w:rPr>
          <w:rFonts w:eastAsia="Times New Roman" w:cs="Times New Roman"/>
          <w:szCs w:val="28"/>
          <w:lang w:val="vi-VN"/>
        </w:rPr>
        <w:t>7</w:t>
      </w:r>
      <w:r w:rsidRPr="00E61E24">
        <w:rPr>
          <w:rFonts w:eastAsia="Times New Roman" w:cs="Times New Roman"/>
          <w:szCs w:val="28"/>
        </w:rPr>
        <w:t xml:space="preserve"> năm </w:t>
      </w:r>
      <w:r w:rsidRPr="00E61E24">
        <w:rPr>
          <w:rFonts w:eastAsia="Times New Roman" w:cs="Times New Roman"/>
          <w:szCs w:val="28"/>
          <w:lang w:val="vi-VN"/>
        </w:rPr>
        <w:t xml:space="preserve">2017 của Chính phủ quy định xử phạt vi phạm hành chính trong </w:t>
      </w:r>
      <w:r w:rsidRPr="00E61E24">
        <w:rPr>
          <w:rFonts w:eastAsia="Times New Roman" w:cs="Times New Roman"/>
          <w:szCs w:val="28"/>
          <w:lang w:val="vi-VN"/>
        </w:rPr>
        <w:lastRenderedPageBreak/>
        <w:t>lĩnh vực thú y</w:t>
      </w:r>
      <w:r w:rsidRPr="00E61E24">
        <w:rPr>
          <w:rFonts w:eastAsia="Times New Roman" w:cs="Times New Roman"/>
          <w:szCs w:val="28"/>
        </w:rPr>
        <w:t>; xử lý nghiêm theo quy định của Pháp luật đối với các trường hợp vi phạm về phòng, chống bệnh dại và quản lý chó nuôi.</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szCs w:val="28"/>
        </w:rPr>
        <w:tab/>
        <w:t>1.4.</w:t>
      </w:r>
      <w:r w:rsidRPr="00E61E24">
        <w:rPr>
          <w:rFonts w:eastAsia="Times New Roman" w:cs="Times New Roman"/>
          <w:szCs w:val="28"/>
          <w:lang w:val="vi-VN"/>
        </w:rPr>
        <w:t xml:space="preserve"> Chủ tịch </w:t>
      </w:r>
      <w:r w:rsidRPr="00E61E24">
        <w:rPr>
          <w:rFonts w:eastAsia="Times New Roman" w:cs="Times New Roman"/>
          <w:szCs w:val="28"/>
        </w:rPr>
        <w:t>UBND</w:t>
      </w:r>
      <w:r w:rsidRPr="00E61E24">
        <w:rPr>
          <w:rFonts w:eastAsia="Times New Roman" w:cs="Times New Roman"/>
          <w:szCs w:val="28"/>
          <w:lang w:val="vi-VN"/>
        </w:rPr>
        <w:t xml:space="preserve"> xã</w:t>
      </w:r>
      <w:r w:rsidRPr="00E61E24">
        <w:rPr>
          <w:rFonts w:eastAsia="Times New Roman" w:cs="Times New Roman"/>
          <w:szCs w:val="28"/>
        </w:rPr>
        <w:t xml:space="preserve">, </w:t>
      </w:r>
      <w:r w:rsidRPr="00E61E24">
        <w:rPr>
          <w:rFonts w:eastAsia="Times New Roman" w:cs="Times New Roman"/>
          <w:szCs w:val="28"/>
          <w:lang w:val="vi-VN"/>
        </w:rPr>
        <w:t>phường</w:t>
      </w:r>
      <w:r w:rsidRPr="00E61E24">
        <w:rPr>
          <w:rFonts w:eastAsia="Times New Roman" w:cs="Times New Roman"/>
          <w:szCs w:val="28"/>
        </w:rPr>
        <w:t xml:space="preserve">, </w:t>
      </w:r>
      <w:r w:rsidRPr="00E61E24">
        <w:rPr>
          <w:rFonts w:eastAsia="Times New Roman" w:cs="Times New Roman"/>
          <w:szCs w:val="28"/>
          <w:lang w:val="vi-VN"/>
        </w:rPr>
        <w:t xml:space="preserve">thị trấn chịu trách nhiệm trước Chủ tịch </w:t>
      </w:r>
      <w:r w:rsidRPr="00E61E24">
        <w:rPr>
          <w:rFonts w:eastAsia="Times New Roman" w:cs="Times New Roman"/>
          <w:szCs w:val="28"/>
        </w:rPr>
        <w:t>UBND</w:t>
      </w:r>
      <w:r w:rsidRPr="00E61E24">
        <w:rPr>
          <w:rFonts w:eastAsia="Times New Roman" w:cs="Times New Roman"/>
          <w:szCs w:val="28"/>
          <w:lang w:val="vi-VN"/>
        </w:rPr>
        <w:t xml:space="preserve"> huyện</w:t>
      </w:r>
      <w:r w:rsidRPr="00E61E24">
        <w:rPr>
          <w:rFonts w:eastAsia="Times New Roman" w:cs="Times New Roman"/>
          <w:szCs w:val="28"/>
        </w:rPr>
        <w:t xml:space="preserve">, </w:t>
      </w:r>
      <w:r w:rsidRPr="00E61E24">
        <w:rPr>
          <w:rFonts w:eastAsia="Times New Roman" w:cs="Times New Roman"/>
          <w:szCs w:val="28"/>
          <w:lang w:val="vi-VN"/>
        </w:rPr>
        <w:t>thành phố trong việc chỉ đạo tổ chức thực hiện các biện pháp phòng, chống bệnh dại</w:t>
      </w:r>
      <w:r w:rsidRPr="00E61E24">
        <w:rPr>
          <w:rFonts w:eastAsia="Times New Roman" w:cs="Times New Roman"/>
          <w:szCs w:val="28"/>
        </w:rPr>
        <w:t xml:space="preserve"> và quản lý chó nuôi; chỉ đạo UBND</w:t>
      </w:r>
      <w:r w:rsidRPr="00E61E24">
        <w:rPr>
          <w:rFonts w:eastAsia="Times New Roman" w:cs="Times New Roman"/>
          <w:szCs w:val="28"/>
          <w:lang w:val="vi-VN"/>
        </w:rPr>
        <w:t xml:space="preserve"> cấp xã và các cơ quan liên quan triển khai các </w:t>
      </w:r>
      <w:r w:rsidRPr="00E61E24">
        <w:rPr>
          <w:rFonts w:eastAsia="Times New Roman" w:cs="Times New Roman"/>
          <w:szCs w:val="28"/>
        </w:rPr>
        <w:t xml:space="preserve">biện pháp phòng, chống bệnh dại và quản lý chó nuôi bằng các </w:t>
      </w:r>
      <w:r w:rsidRPr="00E61E24">
        <w:rPr>
          <w:rFonts w:eastAsia="Times New Roman" w:cs="Times New Roman"/>
          <w:szCs w:val="28"/>
          <w:lang w:val="vi-VN"/>
        </w:rPr>
        <w:t xml:space="preserve">hoạt động cụ thể, phù hợp với thực tế của địa phương; đưa kết quả công tác phòng, chống bệnh dại làm tiêu chí xét thi đua, khen thưởng của địa phương, như: </w:t>
      </w:r>
      <w:r w:rsidRPr="00E61E24">
        <w:rPr>
          <w:rFonts w:eastAsia="Times New Roman" w:cs="Times New Roman"/>
          <w:szCs w:val="28"/>
        </w:rPr>
        <w:t>C</w:t>
      </w:r>
      <w:r w:rsidRPr="00E61E24">
        <w:rPr>
          <w:rFonts w:eastAsia="Times New Roman" w:cs="Times New Roman"/>
          <w:szCs w:val="28"/>
          <w:lang w:val="vi-VN"/>
        </w:rPr>
        <w:t xml:space="preserve">ông nhận </w:t>
      </w:r>
      <w:r w:rsidRPr="00E61E24">
        <w:rPr>
          <w:rFonts w:eastAsia="Times New Roman" w:cs="Times New Roman"/>
          <w:szCs w:val="28"/>
        </w:rPr>
        <w:t>G</w:t>
      </w:r>
      <w:r w:rsidRPr="00E61E24">
        <w:rPr>
          <w:rFonts w:eastAsia="Times New Roman" w:cs="Times New Roman"/>
          <w:szCs w:val="28"/>
          <w:lang w:val="vi-VN"/>
        </w:rPr>
        <w:t>ia đình văn hóa, bình xét cán bộ, đảng viên hoàn thành nhiệm vụ công tác của năm</w:t>
      </w:r>
      <w:r w:rsidRPr="00E61E24">
        <w:rPr>
          <w:rFonts w:eastAsia="Times New Roman" w:cs="Times New Roman"/>
          <w:szCs w:val="28"/>
        </w:rPr>
        <w:t xml:space="preserve"> và kiểm điểm xem xét trách nhiệm của người đứng đầu theo quy định</w:t>
      </w:r>
      <w:r w:rsidRPr="00E61E24">
        <w:rPr>
          <w:rFonts w:eastAsia="Times New Roman" w:cs="Times New Roman"/>
          <w:szCs w:val="28"/>
          <w:lang w:val="vi-VN"/>
        </w:rPr>
        <w:t>.</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rPr>
        <w:t>1.5. Thường xuyên tổng hợp đánh giá tình hình thực hiện công tác phòng chống bệnh dại và quản lý chó nuôi trên địa bàn; kịp thời báo cáo, đề xuất với tỉnh (qua Sở Nông nghiệp và Phát triển nông thôn) để xem xét, giải quyết.</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szCs w:val="28"/>
        </w:rPr>
        <w:tab/>
      </w:r>
      <w:r w:rsidRPr="00E61E24">
        <w:rPr>
          <w:rFonts w:eastAsia="Times New Roman" w:cs="Times New Roman"/>
          <w:bCs/>
          <w:szCs w:val="28"/>
          <w:lang w:val="vi-VN"/>
        </w:rPr>
        <w:t>2. S</w:t>
      </w:r>
      <w:r w:rsidRPr="00E61E24">
        <w:rPr>
          <w:rFonts w:eastAsia="Times New Roman" w:cs="Times New Roman"/>
          <w:bCs/>
          <w:szCs w:val="28"/>
        </w:rPr>
        <w:t>ở </w:t>
      </w:r>
      <w:r w:rsidRPr="00E61E24">
        <w:rPr>
          <w:rFonts w:eastAsia="Times New Roman" w:cs="Times New Roman"/>
          <w:bCs/>
          <w:szCs w:val="28"/>
          <w:lang w:val="vi-VN"/>
        </w:rPr>
        <w:t>Nông nghiệp và Phát triển nông thôn</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b/>
          <w:bCs/>
          <w:szCs w:val="28"/>
        </w:rPr>
        <w:tab/>
      </w:r>
      <w:r w:rsidRPr="00E61E24">
        <w:rPr>
          <w:rFonts w:eastAsia="Times New Roman" w:cs="Times New Roman"/>
          <w:szCs w:val="28"/>
        </w:rPr>
        <w:t>2.1.</w:t>
      </w:r>
      <w:r w:rsidRPr="00E61E24">
        <w:rPr>
          <w:rFonts w:eastAsia="Times New Roman" w:cs="Times New Roman"/>
          <w:szCs w:val="28"/>
          <w:lang w:val="vi-VN"/>
        </w:rPr>
        <w:t xml:space="preserve"> Phối hợp với</w:t>
      </w:r>
      <w:r w:rsidRPr="00E61E24">
        <w:rPr>
          <w:rFonts w:eastAsia="Times New Roman" w:cs="Times New Roman"/>
          <w:szCs w:val="28"/>
        </w:rPr>
        <w:t xml:space="preserve"> Sở Y tế </w:t>
      </w:r>
      <w:r w:rsidRPr="00E61E24">
        <w:rPr>
          <w:rFonts w:eastAsia="Times New Roman" w:cs="Times New Roman"/>
          <w:szCs w:val="28"/>
          <w:lang w:val="vi-VN"/>
        </w:rPr>
        <w:t>và các cơ quan liên quan để triển khai thực hiện công tác thông tin và tuyên truyền vận động nhân dân thực hiện các biện pháp phòng chống bệnh dại ở người và động vật</w:t>
      </w:r>
      <w:r w:rsidRPr="00E61E24">
        <w:rPr>
          <w:rFonts w:eastAsia="Times New Roman" w:cs="Times New Roman"/>
          <w:szCs w:val="28"/>
        </w:rPr>
        <w:t xml:space="preserve"> trên các phương tiện thông tin đại chúng của tỉnh và các hình thức tuyên truyền phù hợp.</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szCs w:val="28"/>
        </w:rPr>
        <w:tab/>
        <w:t>2.2.</w:t>
      </w:r>
      <w:r w:rsidRPr="00E61E24">
        <w:rPr>
          <w:rFonts w:eastAsia="Times New Roman" w:cs="Times New Roman"/>
          <w:szCs w:val="28"/>
          <w:lang w:val="vi-VN"/>
        </w:rPr>
        <w:t xml:space="preserve"> Chỉ đạo </w:t>
      </w:r>
      <w:r w:rsidRPr="00E61E24">
        <w:rPr>
          <w:rFonts w:eastAsia="Times New Roman" w:cs="Times New Roman"/>
          <w:szCs w:val="28"/>
        </w:rPr>
        <w:t>Chi cục Chăn nuôi và Thú y</w:t>
      </w:r>
    </w:p>
    <w:p w:rsidR="00E61E24" w:rsidRPr="00E61E24" w:rsidRDefault="00E61E24" w:rsidP="00E61E24">
      <w:pPr>
        <w:shd w:val="clear" w:color="auto" w:fill="FFFFFF"/>
        <w:spacing w:before="120" w:after="0" w:line="240" w:lineRule="auto"/>
        <w:ind w:firstLine="720"/>
        <w:jc w:val="both"/>
        <w:rPr>
          <w:rFonts w:eastAsia="Calibri" w:cs="Times New Roman"/>
          <w:szCs w:val="28"/>
        </w:rPr>
      </w:pPr>
      <w:r w:rsidRPr="00E61E24">
        <w:rPr>
          <w:rFonts w:eastAsia="Times New Roman" w:cs="Times New Roman"/>
          <w:szCs w:val="28"/>
        </w:rPr>
        <w:t>T</w:t>
      </w:r>
      <w:r w:rsidRPr="00E61E24">
        <w:rPr>
          <w:rFonts w:eastAsia="Times New Roman" w:cs="Times New Roman"/>
          <w:szCs w:val="28"/>
          <w:lang w:val="vi-VN"/>
        </w:rPr>
        <w:t>hực hiện các giải pháp kỹ thuật nh</w:t>
      </w:r>
      <w:r w:rsidRPr="00E61E24">
        <w:rPr>
          <w:rFonts w:eastAsia="Times New Roman" w:cs="Times New Roman"/>
          <w:szCs w:val="28"/>
        </w:rPr>
        <w:t>ằ</w:t>
      </w:r>
      <w:r w:rsidRPr="00E61E24">
        <w:rPr>
          <w:rFonts w:eastAsia="Times New Roman" w:cs="Times New Roman"/>
          <w:szCs w:val="28"/>
          <w:lang w:val="vi-VN"/>
        </w:rPr>
        <w:t>m nhanh chóng kiểm soát và tiến tới loại trừ bệnh dại trên địa bàn tỉnh. Chủ động thành lập các đoàn kiểm tra, theo dõi, đôn đốc, hướng dẫn công tác phòng, chống bệnh dại tại các địa phương</w:t>
      </w:r>
      <w:r w:rsidRPr="00E61E24">
        <w:rPr>
          <w:rFonts w:eastAsia="Times New Roman" w:cs="Times New Roman"/>
          <w:szCs w:val="28"/>
        </w:rPr>
        <w:t>; t</w:t>
      </w:r>
      <w:r w:rsidRPr="00E61E24">
        <w:rPr>
          <w:rFonts w:eastAsia="Times New Roman" w:cs="Times New Roman"/>
          <w:szCs w:val="28"/>
          <w:lang w:val="vi-VN"/>
        </w:rPr>
        <w:t xml:space="preserve">ổ chức </w:t>
      </w:r>
      <w:r w:rsidRPr="00E61E24">
        <w:rPr>
          <w:rFonts w:eastAsia="Times New Roman" w:cs="Times New Roman"/>
          <w:szCs w:val="28"/>
        </w:rPr>
        <w:t>chủ động giám sát lưu</w:t>
      </w:r>
      <w:r w:rsidRPr="00E61E24">
        <w:rPr>
          <w:rFonts w:eastAsia="Times New Roman" w:cs="Times New Roman"/>
          <w:szCs w:val="28"/>
          <w:lang w:val="vi-VN"/>
        </w:rPr>
        <w:t xml:space="preserve"> hành </w:t>
      </w:r>
      <w:r w:rsidRPr="00E61E24">
        <w:rPr>
          <w:rFonts w:eastAsia="Times New Roman" w:cs="Times New Roman"/>
          <w:szCs w:val="28"/>
        </w:rPr>
        <w:t xml:space="preserve">mầm </w:t>
      </w:r>
      <w:r w:rsidRPr="00E61E24">
        <w:rPr>
          <w:rFonts w:eastAsia="Times New Roman" w:cs="Times New Roman"/>
          <w:szCs w:val="28"/>
          <w:lang w:val="vi-VN"/>
        </w:rPr>
        <w:t>bệnh dại</w:t>
      </w:r>
      <w:r w:rsidRPr="00E61E24">
        <w:rPr>
          <w:rFonts w:eastAsia="Times New Roman" w:cs="Times New Roman"/>
          <w:szCs w:val="28"/>
        </w:rPr>
        <w:t xml:space="preserve"> để cảnh báo cho nhân dân và cộng đồng; c</w:t>
      </w:r>
      <w:r w:rsidRPr="00E61E24">
        <w:rPr>
          <w:rFonts w:eastAsia="Calibri" w:cs="Times New Roman"/>
          <w:szCs w:val="28"/>
        </w:rPr>
        <w:t xml:space="preserve">ung ứng đầy đủ vắcxin cho các địa phương thực hiện tiêm phòng bệnh dại trên đàn chó, mèo nuôi và phối hợp với Trung tâm Kiểm soát bệnh tật tỉnh tiếp tục thực hiện chia sẻ thông tin theo Thông tư liên tịch số 16/2013/TTLT-BYT-BNNPTNT </w:t>
      </w:r>
      <w:r w:rsidRPr="00E61E24">
        <w:rPr>
          <w:rFonts w:eastAsia="Calibri" w:cs="Times New Roman"/>
          <w:szCs w:val="28"/>
          <w:shd w:val="clear" w:color="auto" w:fill="FFFFFF"/>
          <w:lang w:val="vi-VN"/>
        </w:rPr>
        <w:t>ngày</w:t>
      </w:r>
      <w:r w:rsidRPr="00E61E24">
        <w:rPr>
          <w:rFonts w:eastAsia="Calibri" w:cs="Times New Roman"/>
          <w:color w:val="000000"/>
          <w:szCs w:val="28"/>
          <w:shd w:val="clear" w:color="auto" w:fill="FFFFFF"/>
          <w:lang w:val="vi-VN"/>
        </w:rPr>
        <w:t xml:space="preserve"> 27</w:t>
      </w:r>
      <w:r w:rsidRPr="00E61E24">
        <w:rPr>
          <w:rFonts w:eastAsia="Calibri" w:cs="Times New Roman"/>
          <w:color w:val="000000"/>
          <w:szCs w:val="28"/>
          <w:shd w:val="clear" w:color="auto" w:fill="FFFFFF"/>
        </w:rPr>
        <w:t xml:space="preserve"> tháng </w:t>
      </w:r>
      <w:r w:rsidRPr="00E61E24">
        <w:rPr>
          <w:rFonts w:eastAsia="Calibri" w:cs="Times New Roman"/>
          <w:color w:val="000000"/>
          <w:szCs w:val="28"/>
          <w:shd w:val="clear" w:color="auto" w:fill="FFFFFF"/>
          <w:lang w:val="vi-VN"/>
        </w:rPr>
        <w:t>5</w:t>
      </w:r>
      <w:r w:rsidRPr="00E61E24">
        <w:rPr>
          <w:rFonts w:eastAsia="Calibri" w:cs="Times New Roman"/>
          <w:color w:val="000000"/>
          <w:szCs w:val="28"/>
          <w:shd w:val="clear" w:color="auto" w:fill="FFFFFF"/>
        </w:rPr>
        <w:t xml:space="preserve"> năm </w:t>
      </w:r>
      <w:r w:rsidRPr="00E61E24">
        <w:rPr>
          <w:rFonts w:eastAsia="Calibri" w:cs="Times New Roman"/>
          <w:color w:val="000000"/>
          <w:szCs w:val="28"/>
          <w:shd w:val="clear" w:color="auto" w:fill="FFFFFF"/>
          <w:lang w:val="vi-VN"/>
        </w:rPr>
        <w:t xml:space="preserve">2013 của </w:t>
      </w:r>
      <w:r w:rsidRPr="00E61E24">
        <w:rPr>
          <w:rFonts w:eastAsia="Calibri" w:cs="Times New Roman"/>
          <w:color w:val="000000"/>
          <w:szCs w:val="28"/>
          <w:shd w:val="clear" w:color="auto" w:fill="FFFFFF"/>
        </w:rPr>
        <w:t>liên b</w:t>
      </w:r>
      <w:r w:rsidRPr="00E61E24">
        <w:rPr>
          <w:rFonts w:eastAsia="Calibri" w:cs="Times New Roman"/>
          <w:color w:val="000000"/>
          <w:szCs w:val="28"/>
          <w:shd w:val="clear" w:color="auto" w:fill="FFFFFF"/>
          <w:lang w:val="vi-VN"/>
        </w:rPr>
        <w:t>ộ</w:t>
      </w:r>
      <w:r w:rsidRPr="00E61E24">
        <w:rPr>
          <w:rFonts w:eastAsia="Calibri" w:cs="Times New Roman"/>
          <w:color w:val="000000"/>
          <w:szCs w:val="28"/>
          <w:shd w:val="clear" w:color="auto" w:fill="FFFFFF"/>
        </w:rPr>
        <w:t>:</w:t>
      </w:r>
      <w:r w:rsidRPr="00E61E24">
        <w:rPr>
          <w:rFonts w:eastAsia="Calibri" w:cs="Times New Roman"/>
          <w:color w:val="000000"/>
          <w:szCs w:val="28"/>
          <w:shd w:val="clear" w:color="auto" w:fill="FFFFFF"/>
          <w:lang w:val="vi-VN"/>
        </w:rPr>
        <w:t xml:space="preserve"> Nông nghiệp và </w:t>
      </w:r>
      <w:r w:rsidRPr="00E61E24">
        <w:rPr>
          <w:rFonts w:eastAsia="Calibri" w:cs="Times New Roman"/>
          <w:color w:val="000000"/>
          <w:szCs w:val="28"/>
          <w:shd w:val="clear" w:color="auto" w:fill="FFFFFF"/>
        </w:rPr>
        <w:t>Phát triển nông thôn</w:t>
      </w:r>
      <w:r w:rsidRPr="00E61E24">
        <w:rPr>
          <w:rFonts w:eastAsia="Calibri" w:cs="Times New Roman"/>
          <w:color w:val="000000"/>
          <w:szCs w:val="28"/>
          <w:shd w:val="clear" w:color="auto" w:fill="FFFFFF"/>
          <w:lang w:val="vi-VN"/>
        </w:rPr>
        <w:t xml:space="preserve"> </w:t>
      </w:r>
      <w:r w:rsidRPr="00E61E24">
        <w:rPr>
          <w:rFonts w:eastAsia="Calibri" w:cs="Times New Roman"/>
          <w:color w:val="000000"/>
          <w:szCs w:val="28"/>
          <w:shd w:val="clear" w:color="auto" w:fill="FFFFFF"/>
        </w:rPr>
        <w:t>-</w:t>
      </w:r>
      <w:r w:rsidRPr="00E61E24">
        <w:rPr>
          <w:rFonts w:eastAsia="Calibri" w:cs="Times New Roman"/>
          <w:color w:val="000000"/>
          <w:szCs w:val="28"/>
          <w:shd w:val="clear" w:color="auto" w:fill="FFFFFF"/>
          <w:lang w:val="vi-VN"/>
        </w:rPr>
        <w:t xml:space="preserve"> Y tế</w:t>
      </w:r>
      <w:r w:rsidRPr="00E61E24">
        <w:rPr>
          <w:rFonts w:eastAsia="Calibri" w:cs="Times New Roman"/>
          <w:color w:val="000000"/>
          <w:szCs w:val="28"/>
          <w:shd w:val="clear" w:color="auto" w:fill="FFFFFF"/>
        </w:rPr>
        <w:t xml:space="preserve"> hướng dẫn phối hợp phòng, chống bênh lây truyền từ động vật sang người</w:t>
      </w:r>
      <w:r w:rsidRPr="00E61E24">
        <w:rPr>
          <w:rFonts w:eastAsia="Calibri" w:cs="Times New Roman"/>
          <w:szCs w:val="28"/>
        </w:rPr>
        <w:t xml:space="preserve">. </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Calibri" w:cs="Times New Roman"/>
          <w:szCs w:val="28"/>
        </w:rPr>
        <w:t>2.3. Giúp UBND tỉnh tổng hợp, đánh giá công tác phòng, chống bệnh dại và quản lý chó nuôi, tham mưu cho UBND tỉnh giải quyết những vấn đề bất cập, vướng mắc trong quá trình thực hiện. Báo cáo kết quả thực hiện với UBND tỉnh theo quy chế làm việc</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szCs w:val="28"/>
        </w:rPr>
        <w:tab/>
      </w:r>
      <w:r w:rsidRPr="00E61E24">
        <w:rPr>
          <w:rFonts w:eastAsia="Times New Roman" w:cs="Times New Roman"/>
          <w:bCs/>
          <w:szCs w:val="28"/>
          <w:lang w:val="vi-VN"/>
        </w:rPr>
        <w:t>3. S</w:t>
      </w:r>
      <w:r w:rsidRPr="00E61E24">
        <w:rPr>
          <w:rFonts w:eastAsia="Times New Roman" w:cs="Times New Roman"/>
          <w:bCs/>
          <w:szCs w:val="28"/>
        </w:rPr>
        <w:t>ở </w:t>
      </w:r>
      <w:r w:rsidRPr="00E61E24">
        <w:rPr>
          <w:rFonts w:eastAsia="Times New Roman" w:cs="Times New Roman"/>
          <w:bCs/>
          <w:szCs w:val="28"/>
          <w:lang w:val="vi-VN"/>
        </w:rPr>
        <w:t>Y tế</w:t>
      </w:r>
    </w:p>
    <w:p w:rsidR="00E61E24" w:rsidRPr="00E61E24" w:rsidRDefault="00E61E24" w:rsidP="00E61E24">
      <w:pPr>
        <w:shd w:val="clear" w:color="auto" w:fill="FFFFFF"/>
        <w:spacing w:before="120" w:after="0" w:line="240" w:lineRule="auto"/>
        <w:jc w:val="both"/>
        <w:rPr>
          <w:rFonts w:eastAsia="Times New Roman" w:cs="Times New Roman"/>
          <w:color w:val="000000"/>
          <w:szCs w:val="28"/>
          <w:shd w:val="clear" w:color="auto" w:fill="FFFFFF"/>
        </w:rPr>
      </w:pPr>
      <w:r w:rsidRPr="00E61E24">
        <w:rPr>
          <w:rFonts w:eastAsia="Times New Roman" w:cs="Times New Roman"/>
          <w:szCs w:val="28"/>
        </w:rPr>
        <w:tab/>
      </w:r>
      <w:r w:rsidRPr="00E61E24">
        <w:rPr>
          <w:rFonts w:eastAsia="Times New Roman" w:cs="Times New Roman"/>
          <w:color w:val="000000"/>
          <w:szCs w:val="28"/>
          <w:shd w:val="clear" w:color="auto" w:fill="FFFFFF"/>
          <w:lang w:val="vi-VN"/>
        </w:rPr>
        <w:t> </w:t>
      </w:r>
      <w:r w:rsidRPr="00E61E24">
        <w:rPr>
          <w:rFonts w:eastAsia="Times New Roman" w:cs="Times New Roman"/>
          <w:color w:val="000000"/>
          <w:szCs w:val="28"/>
          <w:shd w:val="clear" w:color="auto" w:fill="FFFFFF"/>
        </w:rPr>
        <w:t>Chỉ đạo Trung tâm kiểm soát bệnh tật tỉnh</w:t>
      </w:r>
      <w:r w:rsidRPr="00E61E24">
        <w:rPr>
          <w:rFonts w:eastAsia="Times New Roman" w:cs="Times New Roman"/>
          <w:color w:val="000000"/>
          <w:szCs w:val="28"/>
          <w:shd w:val="clear" w:color="auto" w:fill="FFFFFF"/>
          <w:lang w:val="vi-VN"/>
        </w:rPr>
        <w:t xml:space="preserve"> phối hợp </w:t>
      </w:r>
      <w:r w:rsidRPr="00E61E24">
        <w:rPr>
          <w:rFonts w:eastAsia="Times New Roman" w:cs="Times New Roman"/>
          <w:color w:val="000000"/>
          <w:szCs w:val="28"/>
          <w:shd w:val="clear" w:color="auto" w:fill="FFFFFF"/>
        </w:rPr>
        <w:t>với Chi cục Chăn nuôi và Thú y</w:t>
      </w:r>
      <w:r w:rsidRPr="00E61E24">
        <w:rPr>
          <w:rFonts w:eastAsia="Times New Roman" w:cs="Times New Roman"/>
          <w:color w:val="000000"/>
          <w:szCs w:val="28"/>
          <w:shd w:val="clear" w:color="auto" w:fill="FFFFFF"/>
          <w:lang w:val="vi-VN"/>
        </w:rPr>
        <w:t xml:space="preserve"> theo Thông tư liên tịch số </w:t>
      </w:r>
      <w:hyperlink r:id="rId7" w:tgtFrame="_blank" w:tooltip="Thông tư liên tịch 16/2013/TTLT-BYT-BNNPTNT" w:history="1">
        <w:r w:rsidRPr="00E61E24">
          <w:rPr>
            <w:rFonts w:eastAsia="Times New Roman" w:cs="Times New Roman"/>
            <w:szCs w:val="28"/>
            <w:shd w:val="clear" w:color="auto" w:fill="FFFFFF"/>
            <w:lang w:val="vi-VN"/>
          </w:rPr>
          <w:t>16/2013/TTLT-BYT-BNNPTNT</w:t>
        </w:r>
      </w:hyperlink>
      <w:r w:rsidRPr="00E61E24">
        <w:rPr>
          <w:rFonts w:eastAsia="Times New Roman" w:cs="Times New Roman"/>
          <w:szCs w:val="28"/>
          <w:shd w:val="clear" w:color="auto" w:fill="FFFFFF"/>
          <w:lang w:val="vi-VN"/>
        </w:rPr>
        <w:t> ngày</w:t>
      </w:r>
      <w:r w:rsidRPr="00E61E24">
        <w:rPr>
          <w:rFonts w:eastAsia="Times New Roman" w:cs="Times New Roman"/>
          <w:color w:val="000000"/>
          <w:szCs w:val="28"/>
          <w:shd w:val="clear" w:color="auto" w:fill="FFFFFF"/>
          <w:lang w:val="vi-VN"/>
        </w:rPr>
        <w:t xml:space="preserve"> 27</w:t>
      </w:r>
      <w:r w:rsidRPr="00E61E24">
        <w:rPr>
          <w:rFonts w:eastAsia="Times New Roman" w:cs="Times New Roman"/>
          <w:color w:val="000000"/>
          <w:szCs w:val="28"/>
          <w:shd w:val="clear" w:color="auto" w:fill="FFFFFF"/>
        </w:rPr>
        <w:t xml:space="preserve"> tháng </w:t>
      </w:r>
      <w:r w:rsidRPr="00E61E24">
        <w:rPr>
          <w:rFonts w:eastAsia="Times New Roman" w:cs="Times New Roman"/>
          <w:color w:val="000000"/>
          <w:szCs w:val="28"/>
          <w:shd w:val="clear" w:color="auto" w:fill="FFFFFF"/>
          <w:lang w:val="vi-VN"/>
        </w:rPr>
        <w:t>5</w:t>
      </w:r>
      <w:r w:rsidRPr="00E61E24">
        <w:rPr>
          <w:rFonts w:eastAsia="Times New Roman" w:cs="Times New Roman"/>
          <w:color w:val="000000"/>
          <w:szCs w:val="28"/>
          <w:shd w:val="clear" w:color="auto" w:fill="FFFFFF"/>
        </w:rPr>
        <w:t xml:space="preserve"> năm </w:t>
      </w:r>
      <w:r w:rsidRPr="00E61E24">
        <w:rPr>
          <w:rFonts w:eastAsia="Times New Roman" w:cs="Times New Roman"/>
          <w:color w:val="000000"/>
          <w:szCs w:val="28"/>
          <w:shd w:val="clear" w:color="auto" w:fill="FFFFFF"/>
          <w:lang w:val="vi-VN"/>
        </w:rPr>
        <w:t xml:space="preserve">2013 của </w:t>
      </w:r>
      <w:r w:rsidRPr="00E61E24">
        <w:rPr>
          <w:rFonts w:eastAsia="Times New Roman" w:cs="Times New Roman"/>
          <w:color w:val="000000"/>
          <w:szCs w:val="28"/>
          <w:shd w:val="clear" w:color="auto" w:fill="FFFFFF"/>
        </w:rPr>
        <w:t>liên b</w:t>
      </w:r>
      <w:r w:rsidRPr="00E61E24">
        <w:rPr>
          <w:rFonts w:eastAsia="Times New Roman" w:cs="Times New Roman"/>
          <w:color w:val="000000"/>
          <w:szCs w:val="28"/>
          <w:shd w:val="clear" w:color="auto" w:fill="FFFFFF"/>
          <w:lang w:val="vi-VN"/>
        </w:rPr>
        <w:t>ộ</w:t>
      </w:r>
      <w:r w:rsidRPr="00E61E24">
        <w:rPr>
          <w:rFonts w:eastAsia="Times New Roman" w:cs="Times New Roman"/>
          <w:color w:val="000000"/>
          <w:szCs w:val="28"/>
          <w:shd w:val="clear" w:color="auto" w:fill="FFFFFF"/>
        </w:rPr>
        <w:t>:</w:t>
      </w:r>
      <w:r w:rsidRPr="00E61E24">
        <w:rPr>
          <w:rFonts w:eastAsia="Times New Roman" w:cs="Times New Roman"/>
          <w:color w:val="000000"/>
          <w:szCs w:val="28"/>
          <w:shd w:val="clear" w:color="auto" w:fill="FFFFFF"/>
          <w:lang w:val="vi-VN"/>
        </w:rPr>
        <w:t xml:space="preserve"> Nông nghiệp và </w:t>
      </w:r>
      <w:r w:rsidRPr="00E61E24">
        <w:rPr>
          <w:rFonts w:eastAsia="Times New Roman" w:cs="Times New Roman"/>
          <w:color w:val="000000"/>
          <w:szCs w:val="28"/>
          <w:shd w:val="clear" w:color="auto" w:fill="FFFFFF"/>
        </w:rPr>
        <w:t>Phát triển nông thôn</w:t>
      </w:r>
      <w:r w:rsidRPr="00E61E24">
        <w:rPr>
          <w:rFonts w:eastAsia="Times New Roman" w:cs="Times New Roman"/>
          <w:color w:val="000000"/>
          <w:szCs w:val="28"/>
          <w:shd w:val="clear" w:color="auto" w:fill="FFFFFF"/>
          <w:lang w:val="vi-VN"/>
        </w:rPr>
        <w:t xml:space="preserve"> </w:t>
      </w:r>
      <w:r w:rsidRPr="00E61E24">
        <w:rPr>
          <w:rFonts w:eastAsia="Times New Roman" w:cs="Times New Roman"/>
          <w:color w:val="000000"/>
          <w:szCs w:val="28"/>
          <w:shd w:val="clear" w:color="auto" w:fill="FFFFFF"/>
        </w:rPr>
        <w:t>-</w:t>
      </w:r>
      <w:r w:rsidRPr="00E61E24">
        <w:rPr>
          <w:rFonts w:eastAsia="Times New Roman" w:cs="Times New Roman"/>
          <w:color w:val="000000"/>
          <w:szCs w:val="28"/>
          <w:shd w:val="clear" w:color="auto" w:fill="FFFFFF"/>
          <w:lang w:val="vi-VN"/>
        </w:rPr>
        <w:t xml:space="preserve"> Y tế</w:t>
      </w:r>
      <w:r w:rsidRPr="00E61E24">
        <w:rPr>
          <w:rFonts w:eastAsia="Times New Roman" w:cs="Times New Roman"/>
          <w:color w:val="000000"/>
          <w:szCs w:val="28"/>
          <w:shd w:val="clear" w:color="auto" w:fill="FFFFFF"/>
        </w:rPr>
        <w:t xml:space="preserve"> hướng dẫn phối hợp phòng, chống bênh lây truyền từ động vật sang người</w:t>
      </w:r>
      <w:r w:rsidRPr="00E61E24">
        <w:rPr>
          <w:rFonts w:eastAsia="Times New Roman" w:cs="Times New Roman"/>
          <w:color w:val="000000"/>
          <w:szCs w:val="28"/>
          <w:shd w:val="clear" w:color="auto" w:fill="FFFFFF"/>
          <w:lang w:val="vi-VN"/>
        </w:rPr>
        <w:t>; chia sẻ thông tin về bệnh dại</w:t>
      </w:r>
      <w:r w:rsidRPr="00E61E24">
        <w:rPr>
          <w:rFonts w:eastAsia="Times New Roman" w:cs="Times New Roman"/>
          <w:color w:val="000000"/>
          <w:szCs w:val="28"/>
          <w:shd w:val="clear" w:color="auto" w:fill="FFFFFF"/>
        </w:rPr>
        <w:t>;</w:t>
      </w:r>
      <w:r w:rsidRPr="00E61E24">
        <w:rPr>
          <w:rFonts w:eastAsia="Times New Roman" w:cs="Times New Roman"/>
          <w:color w:val="000000"/>
          <w:szCs w:val="28"/>
          <w:shd w:val="clear" w:color="auto" w:fill="FFFFFF"/>
          <w:lang w:val="vi-VN"/>
        </w:rPr>
        <w:t xml:space="preserve"> phối hợp với các địa phương trong công tác giám sát, phát hiện sớm và xử lý triệt để các ca bệnh dại ở động vật</w:t>
      </w:r>
      <w:r w:rsidRPr="00E61E24">
        <w:rPr>
          <w:rFonts w:eastAsia="Times New Roman" w:cs="Times New Roman"/>
          <w:color w:val="000000"/>
          <w:szCs w:val="28"/>
          <w:shd w:val="clear" w:color="auto" w:fill="FFFFFF"/>
        </w:rPr>
        <w:t>;</w:t>
      </w:r>
      <w:r w:rsidRPr="00E61E24">
        <w:rPr>
          <w:rFonts w:eastAsia="Times New Roman" w:cs="Times New Roman"/>
          <w:color w:val="000000"/>
          <w:szCs w:val="28"/>
          <w:shd w:val="clear" w:color="auto" w:fill="FFFFFF"/>
          <w:lang w:val="vi-VN"/>
        </w:rPr>
        <w:t xml:space="preserve"> hướng dẫn xử lý kịp </w:t>
      </w:r>
      <w:r w:rsidRPr="00E61E24">
        <w:rPr>
          <w:rFonts w:eastAsia="Times New Roman" w:cs="Times New Roman"/>
          <w:color w:val="000000"/>
          <w:szCs w:val="28"/>
          <w:shd w:val="clear" w:color="auto" w:fill="FFFFFF"/>
          <w:lang w:val="vi-VN"/>
        </w:rPr>
        <w:lastRenderedPageBreak/>
        <w:t>thời, bảo đảm an toàn tính mạng cho người bị chó cắn; nghiêm cấm các tổ chức, cá nhân sử dụng các phương pháp chuyên môn kỹ thuật y t</w:t>
      </w:r>
      <w:r w:rsidRPr="00E61E24">
        <w:rPr>
          <w:rFonts w:eastAsia="Times New Roman" w:cs="Times New Roman"/>
          <w:color w:val="000000"/>
          <w:szCs w:val="28"/>
          <w:shd w:val="clear" w:color="auto" w:fill="FFFFFF"/>
        </w:rPr>
        <w:t>ế </w:t>
      </w:r>
      <w:r w:rsidRPr="00E61E24">
        <w:rPr>
          <w:rFonts w:eastAsia="Times New Roman" w:cs="Times New Roman"/>
          <w:color w:val="000000"/>
          <w:szCs w:val="28"/>
          <w:shd w:val="clear" w:color="auto" w:fill="FFFFFF"/>
          <w:lang w:val="vi-VN"/>
        </w:rPr>
        <w:t>chưa được công nhận, sử dụng thuốc (bao gồm c</w:t>
      </w:r>
      <w:r w:rsidRPr="00E61E24">
        <w:rPr>
          <w:rFonts w:eastAsia="Times New Roman" w:cs="Times New Roman"/>
          <w:color w:val="000000"/>
          <w:szCs w:val="28"/>
          <w:shd w:val="clear" w:color="auto" w:fill="FFFFFF"/>
        </w:rPr>
        <w:t>ả </w:t>
      </w:r>
      <w:r w:rsidRPr="00E61E24">
        <w:rPr>
          <w:rFonts w:eastAsia="Times New Roman" w:cs="Times New Roman"/>
          <w:color w:val="000000"/>
          <w:szCs w:val="28"/>
          <w:shd w:val="clear" w:color="auto" w:fill="FFFFFF"/>
          <w:lang w:val="vi-VN"/>
        </w:rPr>
        <w:t>thuốc đông y, bài thu</w:t>
      </w:r>
      <w:r w:rsidRPr="00E61E24">
        <w:rPr>
          <w:rFonts w:eastAsia="Times New Roman" w:cs="Times New Roman"/>
          <w:color w:val="000000"/>
          <w:szCs w:val="28"/>
          <w:shd w:val="clear" w:color="auto" w:fill="FFFFFF"/>
        </w:rPr>
        <w:t>ố</w:t>
      </w:r>
      <w:r w:rsidRPr="00E61E24">
        <w:rPr>
          <w:rFonts w:eastAsia="Times New Roman" w:cs="Times New Roman"/>
          <w:color w:val="000000"/>
          <w:szCs w:val="28"/>
          <w:shd w:val="clear" w:color="auto" w:fill="FFFFFF"/>
          <w:lang w:val="vi-VN"/>
        </w:rPr>
        <w:t>c c</w:t>
      </w:r>
      <w:r w:rsidRPr="00E61E24">
        <w:rPr>
          <w:rFonts w:eastAsia="Times New Roman" w:cs="Times New Roman"/>
          <w:color w:val="000000"/>
          <w:szCs w:val="28"/>
          <w:shd w:val="clear" w:color="auto" w:fill="FFFFFF"/>
        </w:rPr>
        <w:t>ổ </w:t>
      </w:r>
      <w:r w:rsidRPr="00E61E24">
        <w:rPr>
          <w:rFonts w:eastAsia="Times New Roman" w:cs="Times New Roman"/>
          <w:color w:val="000000"/>
          <w:szCs w:val="28"/>
          <w:shd w:val="clear" w:color="auto" w:fill="FFFFFF"/>
          <w:lang w:val="vi-VN"/>
        </w:rPr>
        <w:t>truyền, gia </w:t>
      </w:r>
      <w:r w:rsidRPr="00E61E24">
        <w:rPr>
          <w:rFonts w:eastAsia="Times New Roman" w:cs="Times New Roman"/>
          <w:color w:val="000000"/>
          <w:szCs w:val="28"/>
          <w:shd w:val="clear" w:color="auto" w:fill="FFFFFF"/>
        </w:rPr>
        <w:t>tr</w:t>
      </w:r>
      <w:r w:rsidRPr="00E61E24">
        <w:rPr>
          <w:rFonts w:eastAsia="Times New Roman" w:cs="Times New Roman"/>
          <w:color w:val="000000"/>
          <w:szCs w:val="28"/>
          <w:shd w:val="clear" w:color="auto" w:fill="FFFFFF"/>
          <w:lang w:val="vi-VN"/>
        </w:rPr>
        <w:t>uy</w:t>
      </w:r>
      <w:r w:rsidRPr="00E61E24">
        <w:rPr>
          <w:rFonts w:eastAsia="Times New Roman" w:cs="Times New Roman"/>
          <w:color w:val="000000"/>
          <w:szCs w:val="28"/>
          <w:shd w:val="clear" w:color="auto" w:fill="FFFFFF"/>
        </w:rPr>
        <w:t>ề</w:t>
      </w:r>
      <w:r w:rsidRPr="00E61E24">
        <w:rPr>
          <w:rFonts w:eastAsia="Times New Roman" w:cs="Times New Roman"/>
          <w:color w:val="000000"/>
          <w:szCs w:val="28"/>
          <w:shd w:val="clear" w:color="auto" w:fill="FFFFFF"/>
          <w:lang w:val="vi-VN"/>
        </w:rPr>
        <w:t>n) ch</w:t>
      </w:r>
      <w:r w:rsidRPr="00E61E24">
        <w:rPr>
          <w:rFonts w:eastAsia="Times New Roman" w:cs="Times New Roman"/>
          <w:color w:val="000000"/>
          <w:szCs w:val="28"/>
          <w:shd w:val="clear" w:color="auto" w:fill="FFFFFF"/>
        </w:rPr>
        <w:t>ư</w:t>
      </w:r>
      <w:r w:rsidRPr="00E61E24">
        <w:rPr>
          <w:rFonts w:eastAsia="Times New Roman" w:cs="Times New Roman"/>
          <w:color w:val="000000"/>
          <w:szCs w:val="28"/>
          <w:shd w:val="clear" w:color="auto" w:fill="FFFFFF"/>
          <w:lang w:val="vi-VN"/>
        </w:rPr>
        <w:t>a được phép lưu hành để khám, điều trị cho người bị bệnh dại hoặc người bị chó, mèo </w:t>
      </w:r>
      <w:r w:rsidRPr="00E61E24">
        <w:rPr>
          <w:rFonts w:eastAsia="Times New Roman" w:cs="Times New Roman"/>
          <w:color w:val="000000"/>
          <w:szCs w:val="28"/>
          <w:shd w:val="clear" w:color="auto" w:fill="FFFFFF"/>
        </w:rPr>
        <w:t>cắn.</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b/>
          <w:bCs/>
          <w:szCs w:val="28"/>
        </w:rPr>
        <w:tab/>
      </w:r>
      <w:r w:rsidRPr="00E61E24">
        <w:rPr>
          <w:rFonts w:eastAsia="Times New Roman" w:cs="Times New Roman"/>
          <w:bCs/>
          <w:szCs w:val="28"/>
          <w:lang w:val="vi-VN"/>
        </w:rPr>
        <w:t>4. Sở Tài chính</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rPr>
        <w:t>Đ</w:t>
      </w:r>
      <w:r w:rsidRPr="00E61E24">
        <w:rPr>
          <w:rFonts w:eastAsia="Times New Roman" w:cs="Times New Roman"/>
          <w:szCs w:val="28"/>
          <w:lang w:val="vi-VN"/>
        </w:rPr>
        <w:t>ề xuất</w:t>
      </w:r>
      <w:r w:rsidRPr="00E61E24">
        <w:rPr>
          <w:rFonts w:eastAsia="Times New Roman" w:cs="Times New Roman"/>
          <w:szCs w:val="28"/>
        </w:rPr>
        <w:t>,</w:t>
      </w:r>
      <w:r w:rsidRPr="00E61E24">
        <w:rPr>
          <w:rFonts w:eastAsia="Times New Roman" w:cs="Times New Roman"/>
          <w:szCs w:val="28"/>
          <w:lang w:val="vi-VN"/>
        </w:rPr>
        <w:t xml:space="preserve"> bố trí nguồn ngân sách cho hoạt động phòng chống bệnh dại hàng năm.</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bCs/>
          <w:szCs w:val="28"/>
        </w:rPr>
        <w:tab/>
      </w:r>
      <w:r w:rsidRPr="00E61E24">
        <w:rPr>
          <w:rFonts w:eastAsia="Times New Roman" w:cs="Times New Roman"/>
          <w:bCs/>
          <w:szCs w:val="28"/>
          <w:lang w:val="vi-VN"/>
        </w:rPr>
        <w:t>5. Sở Thông tin và Truyền thông</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lang w:val="vi-VN"/>
        </w:rPr>
        <w:t>Hướng dẫn, định hướng các cơ quan báo chí, truyền thông trên địa bàn tỉnh tăng cường công tác thông tin tuyên truyền về phòng</w:t>
      </w:r>
      <w:r w:rsidRPr="00E61E24">
        <w:rPr>
          <w:rFonts w:eastAsia="Times New Roman" w:cs="Times New Roman"/>
          <w:szCs w:val="28"/>
        </w:rPr>
        <w:t>,</w:t>
      </w:r>
      <w:r w:rsidRPr="00E61E24">
        <w:rPr>
          <w:rFonts w:eastAsia="Times New Roman" w:cs="Times New Roman"/>
          <w:szCs w:val="28"/>
          <w:lang w:val="vi-VN"/>
        </w:rPr>
        <w:t xml:space="preserve"> chống bệnh dại</w:t>
      </w:r>
      <w:r w:rsidRPr="00E61E24">
        <w:rPr>
          <w:rFonts w:eastAsia="Times New Roman" w:cs="Times New Roman"/>
          <w:szCs w:val="28"/>
        </w:rPr>
        <w:t xml:space="preserve">. </w:t>
      </w:r>
      <w:r w:rsidRPr="00E61E24">
        <w:rPr>
          <w:rFonts w:eastAsia="Times New Roman" w:cs="Times New Roman"/>
          <w:szCs w:val="28"/>
          <w:lang w:val="vi-VN"/>
        </w:rPr>
        <w:t xml:space="preserve">Chú trọng tuyên truyền </w:t>
      </w:r>
      <w:r w:rsidRPr="00E61E24">
        <w:rPr>
          <w:rFonts w:eastAsia="Times New Roman" w:cs="Times New Roman"/>
          <w:szCs w:val="28"/>
        </w:rPr>
        <w:t>ở</w:t>
      </w:r>
      <w:r w:rsidRPr="00E61E24">
        <w:rPr>
          <w:rFonts w:eastAsia="Times New Roman" w:cs="Times New Roman"/>
          <w:szCs w:val="28"/>
          <w:lang w:val="vi-VN"/>
        </w:rPr>
        <w:t xml:space="preserve"> vùng sâu, vùng xa; phối hợp với các sở, ngành liên quan tổ chức biểu dương các điển hình tiên tiến; kịp thời phát hiện</w:t>
      </w:r>
      <w:r w:rsidRPr="00E61E24">
        <w:rPr>
          <w:rFonts w:eastAsia="Times New Roman" w:cs="Times New Roman"/>
          <w:szCs w:val="28"/>
        </w:rPr>
        <w:t>,</w:t>
      </w:r>
      <w:r w:rsidRPr="00E61E24">
        <w:rPr>
          <w:rFonts w:eastAsia="Times New Roman" w:cs="Times New Roman"/>
          <w:szCs w:val="28"/>
          <w:lang w:val="vi-VN"/>
        </w:rPr>
        <w:t xml:space="preserve"> phê bình các địa phương, cơ quan, đơn vị và cá nhân có thái độ ch</w:t>
      </w:r>
      <w:r w:rsidRPr="00E61E24">
        <w:rPr>
          <w:rFonts w:eastAsia="Times New Roman" w:cs="Times New Roman"/>
          <w:szCs w:val="28"/>
        </w:rPr>
        <w:t>ủ</w:t>
      </w:r>
      <w:r w:rsidRPr="00E61E24">
        <w:rPr>
          <w:rFonts w:eastAsia="Times New Roman" w:cs="Times New Roman"/>
          <w:szCs w:val="28"/>
          <w:lang w:val="vi-VN"/>
        </w:rPr>
        <w:t> quan, lơ là trong công tác phòng</w:t>
      </w:r>
      <w:r w:rsidRPr="00E61E24">
        <w:rPr>
          <w:rFonts w:eastAsia="Times New Roman" w:cs="Times New Roman"/>
          <w:szCs w:val="28"/>
        </w:rPr>
        <w:t>,</w:t>
      </w:r>
      <w:r w:rsidRPr="00E61E24">
        <w:rPr>
          <w:rFonts w:eastAsia="Times New Roman" w:cs="Times New Roman"/>
          <w:szCs w:val="28"/>
          <w:lang w:val="vi-VN"/>
        </w:rPr>
        <w:t xml:space="preserve"> chống bệnh dại.</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bCs/>
          <w:szCs w:val="28"/>
        </w:rPr>
        <w:tab/>
      </w:r>
      <w:r w:rsidRPr="00E61E24">
        <w:rPr>
          <w:rFonts w:eastAsia="Times New Roman" w:cs="Times New Roman"/>
          <w:bCs/>
          <w:szCs w:val="28"/>
          <w:lang w:val="vi-VN"/>
        </w:rPr>
        <w:t>6. Sở Giáo dục và Đào tạo</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lang w:val="vi-VN"/>
        </w:rPr>
        <w:t>Phối hợp với Sở Nông nghiệp và Phát triển nông thôn, Sở Y tế xây dựng các nội dung truyền thông và chỉ đạo truyền thông về công tác phòng, chống bệnh dại</w:t>
      </w:r>
      <w:r w:rsidRPr="00E61E24">
        <w:rPr>
          <w:rFonts w:eastAsia="Times New Roman" w:cs="Times New Roman"/>
          <w:szCs w:val="28"/>
        </w:rPr>
        <w:t xml:space="preserve"> trong các trường học</w:t>
      </w:r>
      <w:r w:rsidRPr="00E61E24">
        <w:rPr>
          <w:rFonts w:eastAsia="Times New Roman" w:cs="Times New Roman"/>
          <w:szCs w:val="28"/>
          <w:lang w:val="vi-VN"/>
        </w:rPr>
        <w:t>.</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bCs/>
          <w:szCs w:val="28"/>
        </w:rPr>
        <w:tab/>
      </w:r>
      <w:r w:rsidRPr="00E61E24">
        <w:rPr>
          <w:rFonts w:eastAsia="Times New Roman" w:cs="Times New Roman"/>
          <w:bCs/>
          <w:szCs w:val="28"/>
          <w:lang w:val="vi-VN"/>
        </w:rPr>
        <w:t xml:space="preserve">7. Các </w:t>
      </w:r>
      <w:r w:rsidRPr="00E61E24">
        <w:rPr>
          <w:rFonts w:eastAsia="Times New Roman" w:cs="Times New Roman"/>
          <w:bCs/>
          <w:szCs w:val="28"/>
        </w:rPr>
        <w:t>s</w:t>
      </w:r>
      <w:r w:rsidRPr="00E61E24">
        <w:rPr>
          <w:rFonts w:eastAsia="Times New Roman" w:cs="Times New Roman"/>
          <w:bCs/>
          <w:szCs w:val="28"/>
          <w:lang w:val="vi-VN"/>
        </w:rPr>
        <w:t xml:space="preserve">ở, </w:t>
      </w:r>
      <w:r w:rsidRPr="00E61E24">
        <w:rPr>
          <w:rFonts w:eastAsia="Times New Roman" w:cs="Times New Roman"/>
          <w:bCs/>
          <w:szCs w:val="28"/>
        </w:rPr>
        <w:t>b</w:t>
      </w:r>
      <w:r w:rsidRPr="00E61E24">
        <w:rPr>
          <w:rFonts w:eastAsia="Times New Roman" w:cs="Times New Roman"/>
          <w:bCs/>
          <w:szCs w:val="28"/>
          <w:lang w:val="vi-VN"/>
        </w:rPr>
        <w:t>an, ngành liên quan</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lang w:val="vi-VN"/>
        </w:rPr>
        <w:t>Căn cứ chức năng, nhiệm vụ chủ động phối hợp triển khai thực hiện các nội dung về công tác phòng, chống bệnh dại.</w:t>
      </w:r>
    </w:p>
    <w:p w:rsidR="00E61E24" w:rsidRPr="00E61E24" w:rsidRDefault="00E61E24" w:rsidP="00E61E24">
      <w:pPr>
        <w:shd w:val="clear" w:color="auto" w:fill="FFFFFF"/>
        <w:spacing w:before="120" w:after="0" w:line="240" w:lineRule="auto"/>
        <w:jc w:val="both"/>
        <w:rPr>
          <w:rFonts w:eastAsia="Times New Roman" w:cs="Times New Roman"/>
          <w:bCs/>
          <w:szCs w:val="28"/>
        </w:rPr>
      </w:pPr>
      <w:r w:rsidRPr="00E61E24">
        <w:rPr>
          <w:rFonts w:eastAsia="Times New Roman" w:cs="Times New Roman"/>
          <w:bCs/>
          <w:szCs w:val="28"/>
        </w:rPr>
        <w:tab/>
      </w:r>
      <w:r w:rsidRPr="00E61E24">
        <w:rPr>
          <w:rFonts w:eastAsia="Times New Roman" w:cs="Times New Roman"/>
          <w:bCs/>
          <w:szCs w:val="28"/>
          <w:lang w:val="vi-VN"/>
        </w:rPr>
        <w:t xml:space="preserve">8. Đề nghị </w:t>
      </w:r>
      <w:r w:rsidRPr="00E61E24">
        <w:rPr>
          <w:rFonts w:eastAsia="Times New Roman" w:cs="Times New Roman"/>
          <w:bCs/>
          <w:szCs w:val="28"/>
        </w:rPr>
        <w:t xml:space="preserve">Ủy ban </w:t>
      </w:r>
      <w:r w:rsidRPr="00E61E24">
        <w:rPr>
          <w:rFonts w:eastAsia="Times New Roman" w:cs="Times New Roman"/>
          <w:bCs/>
          <w:szCs w:val="28"/>
          <w:lang w:val="vi-VN"/>
        </w:rPr>
        <w:t>Mặt trận Tổ quốc tỉnh, Hội Nông dân tỉnh, các tổ chức đoàn thể chính trị - xã hội</w:t>
      </w:r>
    </w:p>
    <w:p w:rsidR="00E61E24" w:rsidRPr="00E61E24" w:rsidRDefault="00E61E24" w:rsidP="00E61E24">
      <w:pPr>
        <w:shd w:val="clear" w:color="auto" w:fill="FFFFFF"/>
        <w:spacing w:before="120" w:after="0" w:line="240" w:lineRule="auto"/>
        <w:ind w:firstLine="720"/>
        <w:jc w:val="both"/>
        <w:rPr>
          <w:rFonts w:eastAsia="Times New Roman" w:cs="Times New Roman"/>
          <w:szCs w:val="28"/>
        </w:rPr>
      </w:pPr>
      <w:r w:rsidRPr="00E61E24">
        <w:rPr>
          <w:rFonts w:eastAsia="Times New Roman" w:cs="Times New Roman"/>
          <w:szCs w:val="28"/>
          <w:lang w:val="vi-VN"/>
        </w:rPr>
        <w:t>Chỉ đạo, phối h</w:t>
      </w:r>
      <w:bookmarkStart w:id="0" w:name="_GoBack"/>
      <w:bookmarkEnd w:id="0"/>
      <w:r w:rsidRPr="00E61E24">
        <w:rPr>
          <w:rFonts w:eastAsia="Times New Roman" w:cs="Times New Roman"/>
          <w:szCs w:val="28"/>
          <w:lang w:val="vi-VN"/>
        </w:rPr>
        <w:t>ợp tham gia triển khai thực hiện tốt công tác phòng</w:t>
      </w:r>
      <w:r w:rsidRPr="00E61E24">
        <w:rPr>
          <w:rFonts w:eastAsia="Times New Roman" w:cs="Times New Roman"/>
          <w:szCs w:val="28"/>
        </w:rPr>
        <w:t>,</w:t>
      </w:r>
      <w:r w:rsidRPr="00E61E24">
        <w:rPr>
          <w:rFonts w:eastAsia="Times New Roman" w:cs="Times New Roman"/>
          <w:szCs w:val="28"/>
          <w:lang w:val="vi-VN"/>
        </w:rPr>
        <w:t xml:space="preserve"> chống bệnh dại</w:t>
      </w:r>
      <w:r w:rsidRPr="00E61E24">
        <w:rPr>
          <w:rFonts w:eastAsia="Times New Roman" w:cs="Times New Roman"/>
          <w:szCs w:val="28"/>
        </w:rPr>
        <w:t xml:space="preserve">; </w:t>
      </w:r>
      <w:r w:rsidRPr="00E61E24">
        <w:rPr>
          <w:rFonts w:eastAsia="Times New Roman" w:cs="Times New Roman"/>
          <w:szCs w:val="28"/>
          <w:lang w:val="vi-VN"/>
        </w:rPr>
        <w:t>vận động đoàn viên, hội viên tích cực tham gia công tác tuyên truyền trong cộng đồng dân cư về các biện pháp phòng</w:t>
      </w:r>
      <w:r w:rsidRPr="00E61E24">
        <w:rPr>
          <w:rFonts w:eastAsia="Times New Roman" w:cs="Times New Roman"/>
          <w:szCs w:val="28"/>
        </w:rPr>
        <w:t>,</w:t>
      </w:r>
      <w:r w:rsidRPr="00E61E24">
        <w:rPr>
          <w:rFonts w:eastAsia="Times New Roman" w:cs="Times New Roman"/>
          <w:szCs w:val="28"/>
          <w:lang w:val="vi-VN"/>
        </w:rPr>
        <w:t xml:space="preserve"> chống bệnh dại.</w:t>
      </w:r>
    </w:p>
    <w:p w:rsidR="00E61E24" w:rsidRPr="00E61E24" w:rsidRDefault="00E61E24" w:rsidP="00E61E24">
      <w:pPr>
        <w:shd w:val="clear" w:color="auto" w:fill="FFFFFF"/>
        <w:spacing w:before="120" w:after="0" w:line="240" w:lineRule="auto"/>
        <w:jc w:val="both"/>
        <w:rPr>
          <w:rFonts w:eastAsia="Times New Roman" w:cs="Times New Roman"/>
          <w:szCs w:val="28"/>
        </w:rPr>
      </w:pPr>
      <w:r w:rsidRPr="00E61E24">
        <w:rPr>
          <w:rFonts w:eastAsia="Times New Roman" w:cs="Times New Roman"/>
          <w:szCs w:val="28"/>
        </w:rPr>
        <w:tab/>
        <w:t xml:space="preserve">Yêu cầu </w:t>
      </w:r>
      <w:r w:rsidRPr="00E61E24">
        <w:rPr>
          <w:rFonts w:eastAsia="Times New Roman" w:cs="Times New Roman"/>
          <w:szCs w:val="28"/>
          <w:lang w:val="vi-VN"/>
        </w:rPr>
        <w:t xml:space="preserve">Giám đốc các </w:t>
      </w:r>
      <w:r w:rsidRPr="00E61E24">
        <w:rPr>
          <w:rFonts w:eastAsia="Times New Roman" w:cs="Times New Roman"/>
          <w:szCs w:val="28"/>
        </w:rPr>
        <w:t>s</w:t>
      </w:r>
      <w:r w:rsidRPr="00E61E24">
        <w:rPr>
          <w:rFonts w:eastAsia="Times New Roman" w:cs="Times New Roman"/>
          <w:szCs w:val="28"/>
          <w:lang w:val="vi-VN"/>
        </w:rPr>
        <w:t xml:space="preserve">ở, </w:t>
      </w:r>
      <w:r w:rsidRPr="00E61E24">
        <w:rPr>
          <w:rFonts w:eastAsia="Times New Roman" w:cs="Times New Roman"/>
          <w:szCs w:val="28"/>
        </w:rPr>
        <w:t xml:space="preserve">ngành, </w:t>
      </w:r>
      <w:r w:rsidRPr="00E61E24">
        <w:rPr>
          <w:rFonts w:eastAsia="Times New Roman" w:cs="Times New Roman"/>
          <w:szCs w:val="28"/>
          <w:lang w:val="vi-VN"/>
        </w:rPr>
        <w:t xml:space="preserve">Chủ tịch </w:t>
      </w:r>
      <w:r w:rsidRPr="00E61E24">
        <w:rPr>
          <w:rFonts w:eastAsia="Times New Roman" w:cs="Times New Roman"/>
          <w:szCs w:val="28"/>
        </w:rPr>
        <w:t>UBND</w:t>
      </w:r>
      <w:r w:rsidRPr="00E61E24">
        <w:rPr>
          <w:rFonts w:eastAsia="Times New Roman" w:cs="Times New Roman"/>
          <w:szCs w:val="28"/>
          <w:lang w:val="vi-VN"/>
        </w:rPr>
        <w:t xml:space="preserve"> các huyện, thành phố; </w:t>
      </w:r>
      <w:r w:rsidRPr="00E61E24">
        <w:rPr>
          <w:rFonts w:eastAsia="Times New Roman" w:cs="Times New Roman"/>
          <w:szCs w:val="28"/>
        </w:rPr>
        <w:t xml:space="preserve">Thủ trưởng </w:t>
      </w:r>
      <w:r w:rsidRPr="00E61E24">
        <w:rPr>
          <w:rFonts w:eastAsia="Times New Roman" w:cs="Times New Roman"/>
          <w:szCs w:val="28"/>
          <w:lang w:val="vi-VN"/>
        </w:rPr>
        <w:t>các</w:t>
      </w:r>
      <w:r w:rsidRPr="00E61E24">
        <w:rPr>
          <w:rFonts w:eastAsia="Times New Roman" w:cs="Times New Roman"/>
          <w:szCs w:val="28"/>
        </w:rPr>
        <w:t xml:space="preserve"> cơ quan</w:t>
      </w:r>
      <w:r w:rsidRPr="00E61E24">
        <w:rPr>
          <w:rFonts w:eastAsia="Times New Roman" w:cs="Times New Roman"/>
          <w:szCs w:val="28"/>
          <w:lang w:val="vi-VN"/>
        </w:rPr>
        <w:t xml:space="preserve"> đơn vị</w:t>
      </w:r>
      <w:r w:rsidRPr="00E61E24">
        <w:rPr>
          <w:rFonts w:eastAsia="Times New Roman" w:cs="Times New Roman"/>
          <w:szCs w:val="28"/>
        </w:rPr>
        <w:t xml:space="preserve"> có</w:t>
      </w:r>
      <w:r w:rsidRPr="00E61E24">
        <w:rPr>
          <w:rFonts w:eastAsia="Times New Roman" w:cs="Times New Roman"/>
          <w:szCs w:val="28"/>
          <w:lang w:val="vi-VN"/>
        </w:rPr>
        <w:t xml:space="preserve"> liên quan triển khai thực hiện </w:t>
      </w:r>
      <w:r w:rsidRPr="00E61E24">
        <w:rPr>
          <w:rFonts w:eastAsia="Times New Roman" w:cs="Times New Roman"/>
          <w:szCs w:val="28"/>
        </w:rPr>
        <w:t xml:space="preserve">nghiêm túc </w:t>
      </w:r>
      <w:r w:rsidRPr="00E61E24">
        <w:rPr>
          <w:rFonts w:eastAsia="Times New Roman" w:cs="Times New Roman"/>
          <w:szCs w:val="28"/>
          <w:lang w:val="vi-VN"/>
        </w:rPr>
        <w:t>Chỉ thị này./</w:t>
      </w:r>
      <w:r w:rsidRPr="00E61E24">
        <w:rPr>
          <w:rFonts w:eastAsia="Times New Roman" w:cs="Times New Roman"/>
          <w:szCs w:val="28"/>
        </w:rPr>
        <w:t>.</w:t>
      </w:r>
    </w:p>
    <w:p w:rsidR="00627CF4" w:rsidRPr="00627CF4" w:rsidRDefault="00627CF4" w:rsidP="00627CF4">
      <w:pPr>
        <w:shd w:val="clear" w:color="auto" w:fill="FFFFFF"/>
        <w:spacing w:before="120" w:after="120" w:line="216" w:lineRule="atLeast"/>
        <w:rPr>
          <w:rFonts w:eastAsia="Times New Roman" w:cs="Times New Roman"/>
          <w:sz w:val="24"/>
          <w:szCs w:val="24"/>
        </w:rPr>
      </w:pPr>
      <w:r w:rsidRPr="00627CF4">
        <w:rPr>
          <w:rFonts w:eastAsia="Times New Roman" w:cs="Times New Roman"/>
          <w:sz w:val="24"/>
          <w:szCs w:val="24"/>
        </w:rPr>
        <w:t> </w:t>
      </w: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428"/>
        <w:gridCol w:w="4644"/>
      </w:tblGrid>
      <w:tr w:rsidR="00627CF4" w:rsidRPr="00627CF4" w:rsidTr="0090335E">
        <w:trPr>
          <w:tblCellSpacing w:w="0" w:type="dxa"/>
        </w:trPr>
        <w:tc>
          <w:tcPr>
            <w:tcW w:w="4428" w:type="dxa"/>
            <w:shd w:val="clear" w:color="auto" w:fill="FFFFFF"/>
            <w:tcMar>
              <w:top w:w="0" w:type="dxa"/>
              <w:left w:w="108" w:type="dxa"/>
              <w:bottom w:w="0" w:type="dxa"/>
              <w:right w:w="108" w:type="dxa"/>
            </w:tcMar>
            <w:hideMark/>
          </w:tcPr>
          <w:p w:rsidR="0090335E" w:rsidRDefault="0090335E" w:rsidP="003032EB">
            <w:pPr>
              <w:spacing w:after="0" w:line="240" w:lineRule="auto"/>
              <w:jc w:val="both"/>
              <w:rPr>
                <w:b/>
                <w:i/>
                <w:sz w:val="24"/>
                <w:szCs w:val="24"/>
              </w:rPr>
            </w:pPr>
            <w:r w:rsidRPr="00FF3AE6">
              <w:rPr>
                <w:b/>
                <w:i/>
                <w:sz w:val="24"/>
                <w:szCs w:val="24"/>
              </w:rPr>
              <w:t>Nơi nhận:</w:t>
            </w:r>
          </w:p>
          <w:p w:rsidR="0090335E" w:rsidRDefault="0090335E" w:rsidP="003032EB">
            <w:pPr>
              <w:spacing w:after="0" w:line="240" w:lineRule="auto"/>
              <w:jc w:val="both"/>
              <w:rPr>
                <w:sz w:val="22"/>
              </w:rPr>
            </w:pPr>
            <w:r w:rsidRPr="00FF3AE6">
              <w:rPr>
                <w:sz w:val="22"/>
              </w:rPr>
              <w:t>- Bộ Nông nghiệp và PTNT (b/c);</w:t>
            </w:r>
          </w:p>
          <w:p w:rsidR="003032EB" w:rsidRDefault="003032EB" w:rsidP="003032EB">
            <w:pPr>
              <w:spacing w:after="0" w:line="240" w:lineRule="auto"/>
              <w:jc w:val="both"/>
              <w:rPr>
                <w:sz w:val="22"/>
              </w:rPr>
            </w:pPr>
            <w:r>
              <w:rPr>
                <w:sz w:val="22"/>
              </w:rPr>
              <w:t>- TT tỉnh ủy (b/c);</w:t>
            </w:r>
          </w:p>
          <w:p w:rsidR="003032EB" w:rsidRDefault="003032EB" w:rsidP="003032EB">
            <w:pPr>
              <w:spacing w:after="0" w:line="240" w:lineRule="auto"/>
              <w:jc w:val="both"/>
              <w:rPr>
                <w:sz w:val="22"/>
              </w:rPr>
            </w:pPr>
            <w:r>
              <w:rPr>
                <w:sz w:val="22"/>
              </w:rPr>
              <w:t>- TT HĐND tỉnh (b/c);</w:t>
            </w:r>
          </w:p>
          <w:p w:rsidR="0090335E" w:rsidRDefault="0090335E" w:rsidP="003032EB">
            <w:pPr>
              <w:spacing w:after="0" w:line="240" w:lineRule="auto"/>
              <w:jc w:val="both"/>
              <w:rPr>
                <w:sz w:val="22"/>
              </w:rPr>
            </w:pPr>
            <w:r>
              <w:rPr>
                <w:sz w:val="22"/>
              </w:rPr>
              <w:t>- Chủ tịch, các PCT UBND tỉnh;</w:t>
            </w:r>
          </w:p>
          <w:p w:rsidR="00E238FE" w:rsidRDefault="00E238FE" w:rsidP="003032EB">
            <w:pPr>
              <w:spacing w:after="0" w:line="240" w:lineRule="auto"/>
              <w:jc w:val="both"/>
              <w:rPr>
                <w:sz w:val="22"/>
              </w:rPr>
            </w:pPr>
            <w:r>
              <w:rPr>
                <w:sz w:val="22"/>
              </w:rPr>
              <w:t>- Các Sở, ngành, đoàn thể;</w:t>
            </w:r>
          </w:p>
          <w:p w:rsidR="00E238FE" w:rsidRDefault="00E238FE" w:rsidP="003032EB">
            <w:pPr>
              <w:spacing w:after="0" w:line="240" w:lineRule="auto"/>
              <w:jc w:val="both"/>
              <w:rPr>
                <w:sz w:val="22"/>
              </w:rPr>
            </w:pPr>
            <w:r>
              <w:rPr>
                <w:sz w:val="22"/>
              </w:rPr>
              <w:t>- UBND các huyệ</w:t>
            </w:r>
            <w:r w:rsidR="003032EB">
              <w:rPr>
                <w:sz w:val="22"/>
              </w:rPr>
              <w:t>n, t</w:t>
            </w:r>
            <w:r>
              <w:rPr>
                <w:sz w:val="22"/>
              </w:rPr>
              <w:t>hành phố;</w:t>
            </w:r>
          </w:p>
          <w:p w:rsidR="0090335E" w:rsidRDefault="0090335E" w:rsidP="003032EB">
            <w:pPr>
              <w:spacing w:after="0" w:line="240" w:lineRule="auto"/>
              <w:jc w:val="both"/>
              <w:rPr>
                <w:sz w:val="22"/>
              </w:rPr>
            </w:pPr>
            <w:r>
              <w:rPr>
                <w:sz w:val="22"/>
              </w:rPr>
              <w:t>- Chi cục Chăn nuôi và Thú y;</w:t>
            </w:r>
          </w:p>
          <w:p w:rsidR="00627CF4" w:rsidRPr="00627CF4" w:rsidRDefault="0090335E" w:rsidP="003032EB">
            <w:pPr>
              <w:spacing w:after="0" w:line="240" w:lineRule="auto"/>
              <w:rPr>
                <w:rFonts w:eastAsia="Times New Roman" w:cs="Times New Roman"/>
                <w:sz w:val="24"/>
                <w:szCs w:val="24"/>
              </w:rPr>
            </w:pPr>
            <w:r w:rsidRPr="00FF3AE6">
              <w:rPr>
                <w:sz w:val="22"/>
                <w:lang w:val="it-IT"/>
              </w:rPr>
              <w:t>- Lưu: VT</w:t>
            </w:r>
            <w:r w:rsidR="003032EB">
              <w:rPr>
                <w:sz w:val="22"/>
                <w:lang w:val="it-IT"/>
              </w:rPr>
              <w:t>, Phú 25b.</w:t>
            </w:r>
            <w:r w:rsidR="00627CF4" w:rsidRPr="00627CF4">
              <w:rPr>
                <w:rFonts w:eastAsia="Times New Roman" w:cs="Times New Roman"/>
                <w:b/>
                <w:bCs/>
                <w:i/>
                <w:iCs/>
                <w:sz w:val="24"/>
                <w:szCs w:val="24"/>
                <w:lang w:val="vi-VN"/>
              </w:rPr>
              <w:br/>
            </w:r>
          </w:p>
        </w:tc>
        <w:tc>
          <w:tcPr>
            <w:tcW w:w="4644" w:type="dxa"/>
            <w:shd w:val="clear" w:color="auto" w:fill="FFFFFF"/>
            <w:tcMar>
              <w:top w:w="0" w:type="dxa"/>
              <w:left w:w="108" w:type="dxa"/>
              <w:bottom w:w="0" w:type="dxa"/>
              <w:right w:w="108" w:type="dxa"/>
            </w:tcMar>
            <w:hideMark/>
          </w:tcPr>
          <w:p w:rsidR="003032EB" w:rsidRDefault="003032EB" w:rsidP="003032EB">
            <w:pPr>
              <w:spacing w:after="0" w:line="240" w:lineRule="auto"/>
              <w:jc w:val="center"/>
              <w:rPr>
                <w:rFonts w:eastAsia="Times New Roman" w:cs="Times New Roman"/>
                <w:b/>
                <w:bCs/>
                <w:sz w:val="26"/>
                <w:szCs w:val="24"/>
              </w:rPr>
            </w:pPr>
            <w:r>
              <w:rPr>
                <w:rFonts w:eastAsia="Times New Roman" w:cs="Times New Roman"/>
                <w:b/>
                <w:bCs/>
                <w:sz w:val="26"/>
                <w:szCs w:val="24"/>
              </w:rPr>
              <w:t xml:space="preserve">KT. </w:t>
            </w:r>
            <w:r w:rsidR="00627CF4" w:rsidRPr="003032EB">
              <w:rPr>
                <w:rFonts w:eastAsia="Times New Roman" w:cs="Times New Roman"/>
                <w:b/>
                <w:bCs/>
                <w:sz w:val="26"/>
                <w:szCs w:val="24"/>
              </w:rPr>
              <w:t>CHỦ TỊCH</w:t>
            </w:r>
          </w:p>
          <w:p w:rsidR="003032EB" w:rsidRDefault="003032EB" w:rsidP="003032EB">
            <w:pPr>
              <w:spacing w:after="0" w:line="240" w:lineRule="auto"/>
              <w:jc w:val="center"/>
              <w:rPr>
                <w:rFonts w:eastAsia="Times New Roman" w:cs="Times New Roman"/>
                <w:b/>
                <w:bCs/>
                <w:sz w:val="26"/>
                <w:szCs w:val="24"/>
              </w:rPr>
            </w:pPr>
            <w:r>
              <w:rPr>
                <w:rFonts w:eastAsia="Times New Roman" w:cs="Times New Roman"/>
                <w:b/>
                <w:bCs/>
                <w:sz w:val="26"/>
                <w:szCs w:val="24"/>
              </w:rPr>
              <w:t>PHÓ CHỦ TỊCH</w:t>
            </w:r>
          </w:p>
          <w:p w:rsidR="003032EB" w:rsidRDefault="003032EB" w:rsidP="003032EB">
            <w:pPr>
              <w:spacing w:after="0" w:line="240" w:lineRule="auto"/>
              <w:jc w:val="center"/>
              <w:rPr>
                <w:rFonts w:eastAsia="Times New Roman" w:cs="Times New Roman"/>
                <w:b/>
                <w:bCs/>
                <w:szCs w:val="24"/>
              </w:rPr>
            </w:pPr>
          </w:p>
          <w:p w:rsidR="003032EB" w:rsidRPr="00E61E24" w:rsidRDefault="00E61E24" w:rsidP="003032EB">
            <w:pPr>
              <w:spacing w:after="0" w:line="240" w:lineRule="auto"/>
              <w:jc w:val="center"/>
              <w:rPr>
                <w:rFonts w:eastAsia="Times New Roman" w:cs="Times New Roman"/>
                <w:bCs/>
                <w:szCs w:val="24"/>
              </w:rPr>
            </w:pPr>
            <w:r w:rsidRPr="00E61E24">
              <w:rPr>
                <w:rFonts w:eastAsia="Times New Roman" w:cs="Times New Roman"/>
                <w:bCs/>
                <w:szCs w:val="24"/>
              </w:rPr>
              <w:t>(Đã ký)</w:t>
            </w:r>
          </w:p>
          <w:p w:rsidR="003032EB" w:rsidRDefault="003032EB" w:rsidP="003032EB">
            <w:pPr>
              <w:spacing w:after="0" w:line="240" w:lineRule="auto"/>
              <w:jc w:val="center"/>
              <w:rPr>
                <w:rFonts w:eastAsia="Times New Roman" w:cs="Times New Roman"/>
                <w:b/>
                <w:bCs/>
                <w:szCs w:val="24"/>
              </w:rPr>
            </w:pPr>
          </w:p>
          <w:p w:rsidR="003032EB" w:rsidRDefault="003032EB" w:rsidP="003032EB">
            <w:pPr>
              <w:spacing w:after="0" w:line="240" w:lineRule="auto"/>
              <w:jc w:val="center"/>
              <w:rPr>
                <w:rFonts w:eastAsia="Times New Roman" w:cs="Times New Roman"/>
                <w:b/>
                <w:bCs/>
                <w:szCs w:val="24"/>
              </w:rPr>
            </w:pPr>
          </w:p>
          <w:p w:rsidR="00627CF4" w:rsidRPr="00627CF4" w:rsidRDefault="003032EB" w:rsidP="003032EB">
            <w:pPr>
              <w:spacing w:after="0" w:line="240" w:lineRule="auto"/>
              <w:jc w:val="center"/>
              <w:rPr>
                <w:rFonts w:eastAsia="Times New Roman" w:cs="Times New Roman"/>
                <w:sz w:val="24"/>
                <w:szCs w:val="24"/>
              </w:rPr>
            </w:pPr>
            <w:r w:rsidRPr="003032EB">
              <w:rPr>
                <w:rFonts w:eastAsia="Times New Roman" w:cs="Times New Roman"/>
                <w:b/>
                <w:bCs/>
                <w:szCs w:val="24"/>
              </w:rPr>
              <w:t>Lò Minh Hùng</w:t>
            </w:r>
          </w:p>
        </w:tc>
      </w:tr>
    </w:tbl>
    <w:p w:rsidR="0092665E" w:rsidRPr="00627CF4" w:rsidRDefault="0092665E" w:rsidP="00E61E24">
      <w:pPr>
        <w:rPr>
          <w:rFonts w:cs="Times New Roman"/>
          <w:sz w:val="24"/>
          <w:szCs w:val="24"/>
        </w:rPr>
      </w:pPr>
    </w:p>
    <w:sectPr w:rsidR="0092665E" w:rsidRPr="00627CF4" w:rsidSect="00081BD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30B" w:rsidRDefault="00F9330B" w:rsidP="002136EC">
      <w:pPr>
        <w:spacing w:after="0" w:line="240" w:lineRule="auto"/>
      </w:pPr>
      <w:r>
        <w:separator/>
      </w:r>
    </w:p>
  </w:endnote>
  <w:endnote w:type="continuationSeparator" w:id="0">
    <w:p w:rsidR="00F9330B" w:rsidRDefault="00F9330B" w:rsidP="00213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30B" w:rsidRDefault="00F9330B" w:rsidP="002136EC">
      <w:pPr>
        <w:spacing w:after="0" w:line="240" w:lineRule="auto"/>
      </w:pPr>
      <w:r>
        <w:separator/>
      </w:r>
    </w:p>
  </w:footnote>
  <w:footnote w:type="continuationSeparator" w:id="0">
    <w:p w:rsidR="00F9330B" w:rsidRDefault="00F9330B" w:rsidP="002136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CF4"/>
    <w:rsid w:val="00010885"/>
    <w:rsid w:val="00037847"/>
    <w:rsid w:val="00042295"/>
    <w:rsid w:val="000648C6"/>
    <w:rsid w:val="00076031"/>
    <w:rsid w:val="00081BD0"/>
    <w:rsid w:val="00110A14"/>
    <w:rsid w:val="00110DDC"/>
    <w:rsid w:val="00132ED4"/>
    <w:rsid w:val="001502AF"/>
    <w:rsid w:val="001A063C"/>
    <w:rsid w:val="001E10AC"/>
    <w:rsid w:val="001E7F7D"/>
    <w:rsid w:val="002136EC"/>
    <w:rsid w:val="002213D5"/>
    <w:rsid w:val="00225FB5"/>
    <w:rsid w:val="002338FB"/>
    <w:rsid w:val="00234300"/>
    <w:rsid w:val="002F2B1F"/>
    <w:rsid w:val="003032EB"/>
    <w:rsid w:val="0031408E"/>
    <w:rsid w:val="0036627C"/>
    <w:rsid w:val="0037316A"/>
    <w:rsid w:val="003A7493"/>
    <w:rsid w:val="003B6ACC"/>
    <w:rsid w:val="003C7121"/>
    <w:rsid w:val="003C730C"/>
    <w:rsid w:val="004106B6"/>
    <w:rsid w:val="00451FFE"/>
    <w:rsid w:val="0047665F"/>
    <w:rsid w:val="004931DB"/>
    <w:rsid w:val="00511E83"/>
    <w:rsid w:val="005564A1"/>
    <w:rsid w:val="005706F1"/>
    <w:rsid w:val="005A1161"/>
    <w:rsid w:val="005C6B91"/>
    <w:rsid w:val="005D42DE"/>
    <w:rsid w:val="005E3E5A"/>
    <w:rsid w:val="00605F6E"/>
    <w:rsid w:val="00627CF4"/>
    <w:rsid w:val="0063756A"/>
    <w:rsid w:val="00647691"/>
    <w:rsid w:val="00691160"/>
    <w:rsid w:val="0069557B"/>
    <w:rsid w:val="006A286F"/>
    <w:rsid w:val="006B4CD9"/>
    <w:rsid w:val="006C5820"/>
    <w:rsid w:val="006D644D"/>
    <w:rsid w:val="00720131"/>
    <w:rsid w:val="00733279"/>
    <w:rsid w:val="007633F9"/>
    <w:rsid w:val="007875C4"/>
    <w:rsid w:val="007A477B"/>
    <w:rsid w:val="007E1983"/>
    <w:rsid w:val="00801377"/>
    <w:rsid w:val="00813349"/>
    <w:rsid w:val="00874B52"/>
    <w:rsid w:val="00880AEC"/>
    <w:rsid w:val="00884B72"/>
    <w:rsid w:val="00885A9F"/>
    <w:rsid w:val="00892113"/>
    <w:rsid w:val="008A51EA"/>
    <w:rsid w:val="008E328F"/>
    <w:rsid w:val="008F5402"/>
    <w:rsid w:val="0090335E"/>
    <w:rsid w:val="009051E8"/>
    <w:rsid w:val="0092665E"/>
    <w:rsid w:val="009A4A55"/>
    <w:rsid w:val="009E4EB1"/>
    <w:rsid w:val="00A12C13"/>
    <w:rsid w:val="00A41FD4"/>
    <w:rsid w:val="00A75DEF"/>
    <w:rsid w:val="00A77033"/>
    <w:rsid w:val="00AB03D4"/>
    <w:rsid w:val="00AB5C4D"/>
    <w:rsid w:val="00B114F0"/>
    <w:rsid w:val="00B147F3"/>
    <w:rsid w:val="00B14930"/>
    <w:rsid w:val="00B57415"/>
    <w:rsid w:val="00B7083C"/>
    <w:rsid w:val="00B800A0"/>
    <w:rsid w:val="00BB2B13"/>
    <w:rsid w:val="00BC3CD9"/>
    <w:rsid w:val="00BF2BE6"/>
    <w:rsid w:val="00BF2C7B"/>
    <w:rsid w:val="00C01029"/>
    <w:rsid w:val="00C30971"/>
    <w:rsid w:val="00C66CB6"/>
    <w:rsid w:val="00CA5430"/>
    <w:rsid w:val="00CB5ED6"/>
    <w:rsid w:val="00CB6178"/>
    <w:rsid w:val="00CB7C51"/>
    <w:rsid w:val="00CE0181"/>
    <w:rsid w:val="00D00081"/>
    <w:rsid w:val="00D0793D"/>
    <w:rsid w:val="00D31C33"/>
    <w:rsid w:val="00D34298"/>
    <w:rsid w:val="00D43E85"/>
    <w:rsid w:val="00D701B8"/>
    <w:rsid w:val="00DA18EC"/>
    <w:rsid w:val="00DA7A25"/>
    <w:rsid w:val="00DD0B82"/>
    <w:rsid w:val="00E15C9E"/>
    <w:rsid w:val="00E21F4B"/>
    <w:rsid w:val="00E238FE"/>
    <w:rsid w:val="00E5107E"/>
    <w:rsid w:val="00E53D39"/>
    <w:rsid w:val="00E61E24"/>
    <w:rsid w:val="00E94891"/>
    <w:rsid w:val="00E951B9"/>
    <w:rsid w:val="00EB19A5"/>
    <w:rsid w:val="00F03C2B"/>
    <w:rsid w:val="00F06549"/>
    <w:rsid w:val="00F06584"/>
    <w:rsid w:val="00F161DF"/>
    <w:rsid w:val="00F44D63"/>
    <w:rsid w:val="00F45E11"/>
    <w:rsid w:val="00F9330B"/>
    <w:rsid w:val="00FB1FB1"/>
    <w:rsid w:val="00FD4FD7"/>
    <w:rsid w:val="00FF60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CF4"/>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627CF4"/>
    <w:rPr>
      <w:color w:val="0000FF"/>
      <w:u w:val="single"/>
    </w:rPr>
  </w:style>
  <w:style w:type="paragraph" w:styleId="Header">
    <w:name w:val="header"/>
    <w:basedOn w:val="Normal"/>
    <w:link w:val="HeaderChar"/>
    <w:uiPriority w:val="99"/>
    <w:unhideWhenUsed/>
    <w:rsid w:val="00213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6EC"/>
  </w:style>
  <w:style w:type="paragraph" w:styleId="Footer">
    <w:name w:val="footer"/>
    <w:basedOn w:val="Normal"/>
    <w:link w:val="FooterChar"/>
    <w:uiPriority w:val="99"/>
    <w:unhideWhenUsed/>
    <w:rsid w:val="00213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6EC"/>
  </w:style>
  <w:style w:type="table" w:styleId="TableGrid">
    <w:name w:val="Table Grid"/>
    <w:basedOn w:val="TableNormal"/>
    <w:uiPriority w:val="59"/>
    <w:rsid w:val="00A75D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F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7CF4"/>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627CF4"/>
    <w:rPr>
      <w:color w:val="0000FF"/>
      <w:u w:val="single"/>
    </w:rPr>
  </w:style>
  <w:style w:type="paragraph" w:styleId="Header">
    <w:name w:val="header"/>
    <w:basedOn w:val="Normal"/>
    <w:link w:val="HeaderChar"/>
    <w:uiPriority w:val="99"/>
    <w:unhideWhenUsed/>
    <w:rsid w:val="00213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6EC"/>
  </w:style>
  <w:style w:type="paragraph" w:styleId="Footer">
    <w:name w:val="footer"/>
    <w:basedOn w:val="Normal"/>
    <w:link w:val="FooterChar"/>
    <w:uiPriority w:val="99"/>
    <w:unhideWhenUsed/>
    <w:rsid w:val="00213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6EC"/>
  </w:style>
  <w:style w:type="table" w:styleId="TableGrid">
    <w:name w:val="Table Grid"/>
    <w:basedOn w:val="TableNormal"/>
    <w:uiPriority w:val="59"/>
    <w:rsid w:val="00A75D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94735">
      <w:bodyDiv w:val="1"/>
      <w:marLeft w:val="0"/>
      <w:marRight w:val="0"/>
      <w:marTop w:val="0"/>
      <w:marBottom w:val="0"/>
      <w:divBdr>
        <w:top w:val="none" w:sz="0" w:space="0" w:color="auto"/>
        <w:left w:val="none" w:sz="0" w:space="0" w:color="auto"/>
        <w:bottom w:val="none" w:sz="0" w:space="0" w:color="auto"/>
        <w:right w:val="none" w:sz="0" w:space="0" w:color="auto"/>
      </w:divBdr>
    </w:div>
    <w:div w:id="1048263259">
      <w:bodyDiv w:val="1"/>
      <w:marLeft w:val="0"/>
      <w:marRight w:val="0"/>
      <w:marTop w:val="0"/>
      <w:marBottom w:val="0"/>
      <w:divBdr>
        <w:top w:val="none" w:sz="0" w:space="0" w:color="auto"/>
        <w:left w:val="none" w:sz="0" w:space="0" w:color="auto"/>
        <w:bottom w:val="none" w:sz="0" w:space="0" w:color="auto"/>
        <w:right w:val="none" w:sz="0" w:space="0" w:color="auto"/>
      </w:divBdr>
    </w:div>
    <w:div w:id="13673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uvienphapluat.vn/van-ban/the-thao-y-te/thong-tu-lien-tich-16-2013-ttlt-byt-bnnptnt-phong-chong-benh-lay-truyen-190971.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Hongquang</cp:lastModifiedBy>
  <cp:revision>5</cp:revision>
  <cp:lastPrinted>2019-05-27T09:56:00Z</cp:lastPrinted>
  <dcterms:created xsi:type="dcterms:W3CDTF">2019-05-29T02:04:00Z</dcterms:created>
  <dcterms:modified xsi:type="dcterms:W3CDTF">2019-07-04T01:52:00Z</dcterms:modified>
</cp:coreProperties>
</file>