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18" w:type="pct"/>
        <w:tblLook w:val="01E0" w:firstRow="1" w:lastRow="1" w:firstColumn="1" w:lastColumn="1" w:noHBand="0" w:noVBand="0"/>
      </w:tblPr>
      <w:tblGrid>
        <w:gridCol w:w="3652"/>
        <w:gridCol w:w="5953"/>
      </w:tblGrid>
      <w:tr w:rsidR="00E64A27" w:rsidRPr="00CE73E5" w:rsidTr="00B61D53">
        <w:trPr>
          <w:trHeight w:val="1079"/>
        </w:trPr>
        <w:tc>
          <w:tcPr>
            <w:tcW w:w="1901" w:type="pct"/>
          </w:tcPr>
          <w:p w:rsidR="00E64A27" w:rsidRPr="00CE73E5" w:rsidRDefault="00437BFB" w:rsidP="00CE73E5">
            <w:pPr>
              <w:tabs>
                <w:tab w:val="left" w:pos="1152"/>
              </w:tabs>
              <w:jc w:val="center"/>
              <w:rPr>
                <w:b/>
                <w:color w:val="auto"/>
                <w:spacing w:val="0"/>
                <w:sz w:val="26"/>
                <w:szCs w:val="26"/>
                <w:lang w:val="es-MX"/>
              </w:rPr>
            </w:pPr>
            <w:r>
              <w:rPr>
                <w:b/>
                <w:color w:val="auto"/>
                <w:spacing w:val="0"/>
                <w:sz w:val="26"/>
                <w:szCs w:val="26"/>
                <w:lang w:val="es-MX"/>
              </w:rPr>
              <w:t>ỦY</w:t>
            </w:r>
            <w:r w:rsidR="00E64A27" w:rsidRPr="00CE73E5">
              <w:rPr>
                <w:b/>
                <w:color w:val="auto"/>
                <w:spacing w:val="0"/>
                <w:sz w:val="26"/>
                <w:szCs w:val="26"/>
                <w:lang w:val="es-MX"/>
              </w:rPr>
              <w:t xml:space="preserve"> BAN NHÂN DÂN </w:t>
            </w:r>
          </w:p>
          <w:p w:rsidR="00E64A27" w:rsidRPr="00CE73E5" w:rsidRDefault="008A6783" w:rsidP="00CE73E5">
            <w:pPr>
              <w:tabs>
                <w:tab w:val="left" w:pos="1152"/>
              </w:tabs>
              <w:jc w:val="center"/>
              <w:rPr>
                <w:b/>
                <w:color w:val="auto"/>
                <w:spacing w:val="0"/>
                <w:sz w:val="26"/>
                <w:szCs w:val="26"/>
                <w:lang w:val="es-MX"/>
              </w:rPr>
            </w:pPr>
            <w:r w:rsidRPr="00CE73E5">
              <w:rPr>
                <w:b/>
                <w:noProof/>
                <w:color w:val="auto"/>
                <w:spacing w:val="0"/>
                <w:sz w:val="26"/>
                <w:szCs w:val="26"/>
                <w:lang w:val="en-AU" w:eastAsia="en-AU"/>
              </w:rPr>
              <mc:AlternateContent>
                <mc:Choice Requires="wps">
                  <w:drawing>
                    <wp:anchor distT="0" distB="0" distL="114300" distR="114300" simplePos="0" relativeHeight="251657216" behindDoc="0" locked="0" layoutInCell="1" allowOverlap="1" wp14:anchorId="6877ADAF" wp14:editId="524EFCAC">
                      <wp:simplePos x="0" y="0"/>
                      <wp:positionH relativeFrom="margin">
                        <wp:align>center</wp:align>
                      </wp:positionH>
                      <wp:positionV relativeFrom="paragraph">
                        <wp:posOffset>197485</wp:posOffset>
                      </wp:positionV>
                      <wp:extent cx="467995" cy="0"/>
                      <wp:effectExtent l="13970" t="6985" r="13335"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9E210" id="Line 3"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5pt" to="36.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pprgEAAEcDAAAOAAAAZHJzL2Uyb0RvYy54bWysUsFuGyEQvVfqPyDu9dpWndYrr3Nwml7S&#10;1lLSDxgDu4vKMmgGe+2/LxDbidpbFA6IYWYe7z1mdXscnDgYYou+kbPJVArjFWrru0b+frr/9FUK&#10;juA1OPSmkSfD8nb98cNqDLWZY49OGxIJxHM9hkb2MYa6qlj1ZgCeYDA+JVukAWIKqas0wZjQB1fN&#10;p9ObakTSgVAZ5nR795yU64LftkbFX23LJgrXyMQtlp3Kvst7tV5B3RGE3qozDXgDiwGsT49eoe4g&#10;gtiT/Q9qsIqQsY0ThUOFbWuVKRqSmtn0HzWPPQRTtCRzOFxt4veDVT8PG7+lTF0d/WN4QPWHhcdN&#10;D74zhcDTKaSPm2WrqjFwfW3JAYctid34A3WqgX3E4sKxpSFDJn3iWMw+Xc02xyhUuvx882W5XEih&#10;LqkK6ktfII7fDQ4iHxrprM82QA2HB46ZB9SXknzt8d46V77SeTE2crmYL0oDo7M6J3MZU7fbOBIH&#10;yMNQVhGVMq/LCPdeF7DegP52Pkew7vmcHnf+7EWWn2eN6x3q05YuHqXfKizPk5XH4XVcul/mf/0X&#10;AAD//wMAUEsDBBQABgAIAAAAIQAgDgK72gAAAAUBAAAPAAAAZHJzL2Rvd25yZXYueG1sTI/BTsMw&#10;EETvSPyDtUhcqtZJI9EqZFMhIDcutCCu23hJIuJ1Grtt4Osx4gDH0Yxm3hSbyfbqxKPvnCCkiwQU&#10;S+1MJw3Cy66ar0H5QGKod8IIn+xhU15eFJQbd5ZnPm1Do2KJ+JwQ2hCGXGtft2zJL9zAEr13N1oK&#10;UY6NNiOdY7nt9TJJbrSlTuJCSwPft1x/bI8WwVevfKi+ZvUsecsax8vDw9MjIV5fTXe3oAJP4S8M&#10;P/gRHcrItHdHMV71CPFIQMjSFFR0V9kK1P5X67LQ/+nLbwAAAP//AwBQSwECLQAUAAYACAAAACEA&#10;toM4kv4AAADhAQAAEwAAAAAAAAAAAAAAAAAAAAAAW0NvbnRlbnRfVHlwZXNdLnhtbFBLAQItABQA&#10;BgAIAAAAIQA4/SH/1gAAAJQBAAALAAAAAAAAAAAAAAAAAC8BAABfcmVscy8ucmVsc1BLAQItABQA&#10;BgAIAAAAIQBiBHpprgEAAEcDAAAOAAAAAAAAAAAAAAAAAC4CAABkcnMvZTJvRG9jLnhtbFBLAQIt&#10;ABQABgAIAAAAIQAgDgK72gAAAAUBAAAPAAAAAAAAAAAAAAAAAAgEAABkcnMvZG93bnJldi54bWxQ&#10;SwUGAAAAAAQABADzAAAADwUAAAAA&#10;">
                      <w10:wrap anchorx="margin"/>
                    </v:line>
                  </w:pict>
                </mc:Fallback>
              </mc:AlternateContent>
            </w:r>
            <w:r w:rsidR="00E64A27" w:rsidRPr="00CE73E5">
              <w:rPr>
                <w:b/>
                <w:color w:val="auto"/>
                <w:spacing w:val="0"/>
                <w:sz w:val="26"/>
                <w:szCs w:val="26"/>
                <w:lang w:val="es-MX"/>
              </w:rPr>
              <w:t>TỈNH SƠN LA</w:t>
            </w:r>
          </w:p>
          <w:p w:rsidR="00E64A27" w:rsidRPr="00CE73E5" w:rsidRDefault="00E64A27" w:rsidP="00CE73E5">
            <w:pPr>
              <w:tabs>
                <w:tab w:val="left" w:pos="1152"/>
              </w:tabs>
              <w:jc w:val="center"/>
              <w:rPr>
                <w:b/>
                <w:color w:val="auto"/>
                <w:spacing w:val="0"/>
                <w:sz w:val="20"/>
                <w:szCs w:val="20"/>
                <w:lang w:val="es-MX"/>
              </w:rPr>
            </w:pPr>
          </w:p>
          <w:p w:rsidR="00E64A27" w:rsidRPr="00CE73E5" w:rsidRDefault="00E64A27" w:rsidP="00CE73E5">
            <w:pPr>
              <w:tabs>
                <w:tab w:val="left" w:pos="1152"/>
              </w:tabs>
              <w:spacing w:before="120"/>
              <w:jc w:val="center"/>
              <w:rPr>
                <w:color w:val="auto"/>
                <w:spacing w:val="0"/>
                <w:sz w:val="26"/>
                <w:szCs w:val="26"/>
                <w:lang w:val="es-MX"/>
              </w:rPr>
            </w:pPr>
            <w:r w:rsidRPr="00CE73E5">
              <w:rPr>
                <w:color w:val="auto"/>
                <w:spacing w:val="0"/>
                <w:szCs w:val="26"/>
                <w:lang w:val="es-MX"/>
              </w:rPr>
              <w:t>Số:</w:t>
            </w:r>
            <w:r w:rsidR="007817F1">
              <w:rPr>
                <w:color w:val="auto"/>
                <w:spacing w:val="0"/>
                <w:szCs w:val="26"/>
                <w:lang w:val="es-MX"/>
              </w:rPr>
              <w:t xml:space="preserve"> 0</w:t>
            </w:r>
            <w:r w:rsidR="009A7946">
              <w:rPr>
                <w:color w:val="auto"/>
                <w:spacing w:val="0"/>
                <w:szCs w:val="26"/>
                <w:lang w:val="es-MX"/>
              </w:rPr>
              <w:t>1</w:t>
            </w:r>
            <w:r w:rsidRPr="00CE73E5">
              <w:rPr>
                <w:color w:val="auto"/>
                <w:spacing w:val="0"/>
                <w:szCs w:val="26"/>
                <w:lang w:val="es-MX"/>
              </w:rPr>
              <w:t>/</w:t>
            </w:r>
            <w:r w:rsidR="009808F3" w:rsidRPr="00CE73E5">
              <w:rPr>
                <w:color w:val="auto"/>
                <w:spacing w:val="0"/>
                <w:szCs w:val="26"/>
                <w:lang w:val="es-MX"/>
              </w:rPr>
              <w:t>202</w:t>
            </w:r>
            <w:r w:rsidR="00CE73E5">
              <w:rPr>
                <w:color w:val="auto"/>
                <w:spacing w:val="0"/>
                <w:szCs w:val="26"/>
                <w:lang w:val="es-MX"/>
              </w:rPr>
              <w:t>6</w:t>
            </w:r>
            <w:r w:rsidR="009808F3" w:rsidRPr="00CE73E5">
              <w:rPr>
                <w:color w:val="auto"/>
                <w:spacing w:val="0"/>
                <w:szCs w:val="26"/>
                <w:lang w:val="es-MX"/>
              </w:rPr>
              <w:t>/QĐ</w:t>
            </w:r>
            <w:r w:rsidRPr="00CE73E5">
              <w:rPr>
                <w:color w:val="auto"/>
                <w:spacing w:val="0"/>
                <w:szCs w:val="26"/>
                <w:lang w:val="es-MX"/>
              </w:rPr>
              <w:t>-UBND</w:t>
            </w:r>
          </w:p>
        </w:tc>
        <w:tc>
          <w:tcPr>
            <w:tcW w:w="3099" w:type="pct"/>
          </w:tcPr>
          <w:p w:rsidR="00E64A27" w:rsidRPr="00CE73E5" w:rsidRDefault="00437BFB" w:rsidP="00CE73E5">
            <w:pPr>
              <w:tabs>
                <w:tab w:val="left" w:pos="1152"/>
              </w:tabs>
              <w:jc w:val="center"/>
              <w:rPr>
                <w:b/>
                <w:color w:val="auto"/>
                <w:spacing w:val="0"/>
                <w:sz w:val="26"/>
                <w:lang w:val="es-MX"/>
              </w:rPr>
            </w:pPr>
            <w:r>
              <w:rPr>
                <w:b/>
                <w:color w:val="auto"/>
                <w:spacing w:val="0"/>
                <w:sz w:val="26"/>
                <w:lang w:val="es-MX"/>
              </w:rPr>
              <w:t>CỘNG HÒA</w:t>
            </w:r>
            <w:r w:rsidR="00E64A27" w:rsidRPr="00CE73E5">
              <w:rPr>
                <w:b/>
                <w:color w:val="auto"/>
                <w:spacing w:val="0"/>
                <w:sz w:val="26"/>
                <w:lang w:val="es-MX"/>
              </w:rPr>
              <w:t xml:space="preserve"> XÃ HỘI CHỦ NGHĨA VIỆT NAM</w:t>
            </w:r>
          </w:p>
          <w:p w:rsidR="00E64A27" w:rsidRPr="00CE73E5" w:rsidRDefault="00E64A27" w:rsidP="00CE73E5">
            <w:pPr>
              <w:tabs>
                <w:tab w:val="left" w:pos="1152"/>
              </w:tabs>
              <w:jc w:val="center"/>
              <w:rPr>
                <w:b/>
                <w:color w:val="auto"/>
                <w:spacing w:val="0"/>
              </w:rPr>
            </w:pPr>
            <w:r w:rsidRPr="00CE73E5">
              <w:rPr>
                <w:b/>
                <w:color w:val="auto"/>
                <w:spacing w:val="0"/>
              </w:rPr>
              <w:t>Độc lập - Tự do - Hạnh phúc</w:t>
            </w:r>
          </w:p>
          <w:p w:rsidR="00881CCB" w:rsidRPr="00CE73E5" w:rsidRDefault="008A6783" w:rsidP="00CE73E5">
            <w:pPr>
              <w:tabs>
                <w:tab w:val="left" w:pos="1152"/>
              </w:tabs>
              <w:jc w:val="center"/>
              <w:rPr>
                <w:i/>
                <w:color w:val="auto"/>
                <w:spacing w:val="0"/>
                <w:lang w:val="fr-FR"/>
              </w:rPr>
            </w:pPr>
            <w:r w:rsidRPr="00CE73E5">
              <w:rPr>
                <w:noProof/>
                <w:color w:val="auto"/>
                <w:spacing w:val="0"/>
                <w:lang w:val="en-AU" w:eastAsia="en-AU"/>
              </w:rPr>
              <mc:AlternateContent>
                <mc:Choice Requires="wps">
                  <w:drawing>
                    <wp:anchor distT="0" distB="0" distL="114300" distR="114300" simplePos="0" relativeHeight="251658240" behindDoc="0" locked="0" layoutInCell="1" allowOverlap="1" wp14:anchorId="3B40341E" wp14:editId="291C3060">
                      <wp:simplePos x="0" y="0"/>
                      <wp:positionH relativeFrom="margin">
                        <wp:align>center</wp:align>
                      </wp:positionH>
                      <wp:positionV relativeFrom="paragraph">
                        <wp:posOffset>22860</wp:posOffset>
                      </wp:positionV>
                      <wp:extent cx="2133600" cy="0"/>
                      <wp:effectExtent l="7620" t="13335" r="11430" b="57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5E41" id="Line 4"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8pt" to="1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AVRy6vYAAAABAEAAA8AAABkcnMvZG93bnJldi54bWxMj0FL&#10;w0AQhe9C/8MyBS/FbmwgSMymSGtuXqwVr9PsmASzs2l220Z/vaMXPX684b1vivXkenWmMXSeDdwu&#10;E1DEtbcdNwb2L9XNHagQkS32nsnAJwVYl7OrAnPrL/xM511slJRwyNFAG+OQax3qlhyGpR+IJXv3&#10;o8MoODbajniRctfrVZJk2mHHstDiQJuW6o/dyRkI1Ssdq69FvUje0sbT6rh9ekRjrufTwz2oSFP8&#10;O4YffVGHUpwO/sQ2qN6APBINpBkoCdM0Ez78si4L/V++/AYAAP//AwBQSwECLQAUAAYACAAAACEA&#10;toM4kv4AAADhAQAAEwAAAAAAAAAAAAAAAAAAAAAAW0NvbnRlbnRfVHlwZXNdLnhtbFBLAQItABQA&#10;BgAIAAAAIQA4/SH/1gAAAJQBAAALAAAAAAAAAAAAAAAAAC8BAABfcmVscy8ucmVsc1BLAQItABQA&#10;BgAIAAAAIQAPd5B+sAEAAEgDAAAOAAAAAAAAAAAAAAAAAC4CAABkcnMvZTJvRG9jLnhtbFBLAQIt&#10;ABQABgAIAAAAIQAFUcur2AAAAAQBAAAPAAAAAAAAAAAAAAAAAAoEAABkcnMvZG93bnJldi54bWxQ&#10;SwUGAAAAAAQABADzAAAADwUAAAAA&#10;">
                      <w10:wrap anchorx="margin"/>
                    </v:line>
                  </w:pict>
                </mc:Fallback>
              </mc:AlternateContent>
            </w:r>
          </w:p>
          <w:p w:rsidR="00E64A27" w:rsidRPr="00CE73E5" w:rsidRDefault="00E64A27" w:rsidP="00CE73E5">
            <w:pPr>
              <w:tabs>
                <w:tab w:val="left" w:pos="1152"/>
              </w:tabs>
              <w:jc w:val="center"/>
              <w:rPr>
                <w:color w:val="auto"/>
                <w:spacing w:val="0"/>
                <w:lang w:val="fr-FR"/>
              </w:rPr>
            </w:pPr>
            <w:r w:rsidRPr="00CE73E5">
              <w:rPr>
                <w:i/>
                <w:color w:val="auto"/>
                <w:spacing w:val="0"/>
                <w:lang w:val="fr-FR"/>
              </w:rPr>
              <w:t xml:space="preserve">Sơn La, ngày </w:t>
            </w:r>
            <w:r w:rsidR="007817F1">
              <w:rPr>
                <w:i/>
                <w:color w:val="auto"/>
                <w:spacing w:val="0"/>
                <w:lang w:val="fr-FR"/>
              </w:rPr>
              <w:t>0</w:t>
            </w:r>
            <w:r w:rsidR="009A7946">
              <w:rPr>
                <w:i/>
                <w:color w:val="auto"/>
                <w:spacing w:val="0"/>
                <w:lang w:val="fr-FR"/>
              </w:rPr>
              <w:t>4</w:t>
            </w:r>
            <w:r w:rsidR="003E3DC3" w:rsidRPr="00CE73E5">
              <w:rPr>
                <w:i/>
                <w:color w:val="auto"/>
                <w:spacing w:val="0"/>
                <w:lang w:val="fr-FR"/>
              </w:rPr>
              <w:t xml:space="preserve"> </w:t>
            </w:r>
            <w:r w:rsidRPr="00CE73E5">
              <w:rPr>
                <w:i/>
                <w:color w:val="auto"/>
                <w:spacing w:val="0"/>
                <w:lang w:val="fr-FR"/>
              </w:rPr>
              <w:t>tháng</w:t>
            </w:r>
            <w:r w:rsidR="007817F1">
              <w:rPr>
                <w:i/>
                <w:color w:val="auto"/>
                <w:spacing w:val="0"/>
                <w:lang w:val="fr-FR"/>
              </w:rPr>
              <w:t xml:space="preserve"> 01</w:t>
            </w:r>
            <w:r w:rsidR="003E3DC3" w:rsidRPr="00CE73E5">
              <w:rPr>
                <w:i/>
                <w:color w:val="auto"/>
                <w:spacing w:val="0"/>
                <w:lang w:val="fr-FR"/>
              </w:rPr>
              <w:t xml:space="preserve"> </w:t>
            </w:r>
            <w:r w:rsidRPr="00CE73E5">
              <w:rPr>
                <w:i/>
                <w:color w:val="auto"/>
                <w:spacing w:val="0"/>
                <w:lang w:val="fr-FR"/>
              </w:rPr>
              <w:t>năm 202</w:t>
            </w:r>
            <w:r w:rsidR="00CE73E5">
              <w:rPr>
                <w:i/>
                <w:color w:val="auto"/>
                <w:spacing w:val="0"/>
                <w:lang w:val="fr-FR"/>
              </w:rPr>
              <w:t>6</w:t>
            </w:r>
          </w:p>
        </w:tc>
      </w:tr>
    </w:tbl>
    <w:p w:rsidR="00783499" w:rsidRPr="00CE73E5" w:rsidRDefault="00783499" w:rsidP="00367EF8">
      <w:pPr>
        <w:spacing w:before="120"/>
        <w:jc w:val="center"/>
        <w:rPr>
          <w:b/>
          <w:color w:val="auto"/>
          <w:spacing w:val="0"/>
          <w:lang w:val="es-MX"/>
        </w:rPr>
      </w:pPr>
    </w:p>
    <w:p w:rsidR="009808F3" w:rsidRPr="00CE73E5" w:rsidRDefault="009808F3" w:rsidP="009A7946">
      <w:pPr>
        <w:spacing w:before="40"/>
        <w:jc w:val="center"/>
        <w:rPr>
          <w:b/>
          <w:color w:val="auto"/>
          <w:spacing w:val="0"/>
          <w:lang w:val="es-MX"/>
        </w:rPr>
      </w:pPr>
      <w:r w:rsidRPr="00CE73E5">
        <w:rPr>
          <w:b/>
          <w:color w:val="auto"/>
          <w:spacing w:val="0"/>
          <w:lang w:val="es-MX"/>
        </w:rPr>
        <w:t xml:space="preserve">QUYẾT ĐỊNH </w:t>
      </w:r>
    </w:p>
    <w:p w:rsidR="009A7946" w:rsidRDefault="009A7946" w:rsidP="009A7946">
      <w:pPr>
        <w:pStyle w:val="NormalWeb"/>
        <w:shd w:val="clear" w:color="auto" w:fill="FFFFFF"/>
        <w:spacing w:before="40" w:beforeAutospacing="0" w:after="0" w:afterAutospacing="0"/>
        <w:ind w:firstLine="720"/>
        <w:jc w:val="center"/>
        <w:rPr>
          <w:b/>
          <w:sz w:val="28"/>
          <w:szCs w:val="28"/>
          <w:lang w:val="es-MX"/>
        </w:rPr>
      </w:pPr>
      <w:r w:rsidRPr="009A7946">
        <w:rPr>
          <w:b/>
          <w:sz w:val="28"/>
          <w:szCs w:val="28"/>
          <w:lang w:val="es-MX"/>
        </w:rPr>
        <w:t xml:space="preserve">Quy định mức tỷ lệ phần trăm (%) tính đơn giá </w:t>
      </w:r>
    </w:p>
    <w:p w:rsidR="009A7946" w:rsidRDefault="009A7946" w:rsidP="009A7946">
      <w:pPr>
        <w:pStyle w:val="NormalWeb"/>
        <w:shd w:val="clear" w:color="auto" w:fill="FFFFFF"/>
        <w:spacing w:before="40" w:beforeAutospacing="0" w:after="0" w:afterAutospacing="0"/>
        <w:ind w:firstLine="720"/>
        <w:jc w:val="center"/>
        <w:rPr>
          <w:b/>
          <w:sz w:val="28"/>
          <w:szCs w:val="28"/>
          <w:lang w:val="es-MX"/>
        </w:rPr>
      </w:pPr>
      <w:r w:rsidRPr="009A7946">
        <w:rPr>
          <w:b/>
          <w:sz w:val="28"/>
          <w:szCs w:val="28"/>
          <w:lang w:val="es-MX"/>
        </w:rPr>
        <w:t>thuê đất hàng năm trên địa bàn tỉnh Sơn La</w:t>
      </w:r>
    </w:p>
    <w:p w:rsidR="009A7946" w:rsidRPr="009A7946" w:rsidRDefault="009A7946" w:rsidP="009A7946">
      <w:pPr>
        <w:pStyle w:val="NormalWeb"/>
        <w:shd w:val="clear" w:color="auto" w:fill="FFFFFF"/>
        <w:spacing w:before="40" w:beforeAutospacing="0" w:after="0" w:afterAutospacing="0"/>
        <w:ind w:firstLine="720"/>
        <w:jc w:val="center"/>
        <w:rPr>
          <w:b/>
          <w:sz w:val="28"/>
          <w:szCs w:val="28"/>
          <w:lang w:val="es-MX"/>
        </w:rPr>
      </w:pPr>
    </w:p>
    <w:p w:rsidR="009A7946" w:rsidRPr="009A7946" w:rsidRDefault="009A7946" w:rsidP="009A7946">
      <w:pPr>
        <w:pStyle w:val="NormalWeb"/>
        <w:shd w:val="clear" w:color="auto" w:fill="FFFFFF"/>
        <w:spacing w:before="120" w:beforeAutospacing="0" w:after="0" w:afterAutospacing="0"/>
        <w:ind w:firstLine="720"/>
        <w:jc w:val="both"/>
        <w:rPr>
          <w:bCs/>
          <w:i/>
          <w:iCs/>
          <w:sz w:val="28"/>
          <w:szCs w:val="28"/>
          <w:lang w:val="es-MX"/>
        </w:rPr>
      </w:pPr>
      <w:r w:rsidRPr="009A7946">
        <w:rPr>
          <w:bCs/>
          <w:i/>
          <w:iCs/>
          <w:sz w:val="28"/>
          <w:szCs w:val="28"/>
          <w:lang w:val="es-MX"/>
        </w:rPr>
        <w:t xml:space="preserve">Căn cứ Luật Tổ chức </w:t>
      </w:r>
      <w:r>
        <w:rPr>
          <w:bCs/>
          <w:i/>
          <w:iCs/>
          <w:sz w:val="28"/>
          <w:szCs w:val="28"/>
          <w:lang w:val="es-MX"/>
        </w:rPr>
        <w:t>C</w:t>
      </w:r>
      <w:r w:rsidRPr="009A7946">
        <w:rPr>
          <w:bCs/>
          <w:i/>
          <w:iCs/>
          <w:sz w:val="28"/>
          <w:szCs w:val="28"/>
          <w:lang w:val="es-MX"/>
        </w:rPr>
        <w:t xml:space="preserve">hính quyền địa phương số 72/2025/QH15; </w:t>
      </w:r>
    </w:p>
    <w:p w:rsidR="009A7946" w:rsidRPr="009A7946" w:rsidRDefault="009A7946" w:rsidP="009A7946">
      <w:pPr>
        <w:pStyle w:val="NormalWeb"/>
        <w:shd w:val="clear" w:color="auto" w:fill="FFFFFF"/>
        <w:spacing w:before="120" w:beforeAutospacing="0" w:after="0" w:afterAutospacing="0"/>
        <w:ind w:firstLine="720"/>
        <w:jc w:val="both"/>
        <w:rPr>
          <w:bCs/>
          <w:i/>
          <w:iCs/>
          <w:sz w:val="28"/>
          <w:szCs w:val="28"/>
          <w:lang w:val="es-MX"/>
        </w:rPr>
      </w:pPr>
      <w:r w:rsidRPr="009A7946">
        <w:rPr>
          <w:bCs/>
          <w:i/>
          <w:iCs/>
          <w:sz w:val="28"/>
          <w:szCs w:val="28"/>
          <w:lang w:val="es-MX"/>
        </w:rPr>
        <w:t xml:space="preserve">Căn cứ Luật Ban hành văn bản quy phạm pháp luật số 64/2025/QH15 được sửa đổi, bổ sung bởi Luật số 87/2025/QH15; </w:t>
      </w:r>
    </w:p>
    <w:p w:rsidR="009A7946" w:rsidRPr="00E57F59" w:rsidRDefault="009A7946" w:rsidP="009A7946">
      <w:pPr>
        <w:pStyle w:val="NormalWeb"/>
        <w:shd w:val="clear" w:color="auto" w:fill="FFFFFF"/>
        <w:spacing w:before="120" w:beforeAutospacing="0" w:after="0" w:afterAutospacing="0"/>
        <w:ind w:firstLine="720"/>
        <w:jc w:val="both"/>
        <w:rPr>
          <w:bCs/>
          <w:i/>
          <w:iCs/>
          <w:sz w:val="28"/>
          <w:szCs w:val="28"/>
          <w:lang w:val="es-MX"/>
        </w:rPr>
      </w:pPr>
      <w:r w:rsidRPr="009A7946">
        <w:rPr>
          <w:bCs/>
          <w:i/>
          <w:iCs/>
          <w:sz w:val="28"/>
          <w:szCs w:val="28"/>
          <w:lang w:val="es-MX"/>
        </w:rPr>
        <w:t xml:space="preserve">Căn cứ Luật </w:t>
      </w:r>
      <w:r>
        <w:rPr>
          <w:bCs/>
          <w:i/>
          <w:iCs/>
          <w:sz w:val="28"/>
          <w:szCs w:val="28"/>
          <w:lang w:val="es-MX"/>
        </w:rPr>
        <w:t>Đ</w:t>
      </w:r>
      <w:r w:rsidRPr="009A7946">
        <w:rPr>
          <w:bCs/>
          <w:i/>
          <w:iCs/>
          <w:sz w:val="28"/>
          <w:szCs w:val="28"/>
          <w:lang w:val="es-MX"/>
        </w:rPr>
        <w:t xml:space="preserve">ất đai số 31/2024/QH15 được sửa đổi, bổ sung bởi Luật số </w:t>
      </w:r>
      <w:r w:rsidRPr="00E57F59">
        <w:rPr>
          <w:bCs/>
          <w:i/>
          <w:iCs/>
          <w:sz w:val="28"/>
          <w:szCs w:val="28"/>
          <w:lang w:val="es-MX"/>
        </w:rPr>
        <w:t>43/2024/QH15,</w:t>
      </w:r>
      <w:r w:rsidRPr="00E57F59">
        <w:rPr>
          <w:bCs/>
          <w:i/>
          <w:iCs/>
          <w:sz w:val="28"/>
          <w:szCs w:val="28"/>
          <w:lang w:val="es-MX"/>
        </w:rPr>
        <w:t xml:space="preserve"> </w:t>
      </w:r>
      <w:r w:rsidRPr="00E57F59">
        <w:rPr>
          <w:bCs/>
          <w:i/>
          <w:iCs/>
          <w:sz w:val="28"/>
          <w:szCs w:val="28"/>
          <w:lang w:val="es-MX"/>
        </w:rPr>
        <w:t xml:space="preserve">Luật số 47/2024/QH15, Luật số 58/2024/QH15, Luật số 71/2025/QH15, Luật số 84/2025/QH15; Luật số 93/2025/QH15 và Luật số 95/2025/QH15; </w:t>
      </w:r>
    </w:p>
    <w:p w:rsidR="009A7946" w:rsidRPr="009A7946" w:rsidRDefault="009A7946" w:rsidP="009A7946">
      <w:pPr>
        <w:pStyle w:val="NormalWeb"/>
        <w:shd w:val="clear" w:color="auto" w:fill="FFFFFF"/>
        <w:spacing w:before="120" w:beforeAutospacing="0" w:after="0" w:afterAutospacing="0"/>
        <w:ind w:firstLine="720"/>
        <w:jc w:val="both"/>
        <w:rPr>
          <w:bCs/>
          <w:i/>
          <w:iCs/>
          <w:sz w:val="28"/>
          <w:szCs w:val="28"/>
          <w:lang w:val="es-MX"/>
        </w:rPr>
      </w:pPr>
      <w:r w:rsidRPr="009A7946">
        <w:rPr>
          <w:bCs/>
          <w:i/>
          <w:iCs/>
          <w:sz w:val="28"/>
          <w:szCs w:val="28"/>
          <w:lang w:val="es-MX"/>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rsidR="009A7946" w:rsidRPr="009A7946" w:rsidRDefault="009A7946" w:rsidP="009A7946">
      <w:pPr>
        <w:pStyle w:val="NormalWeb"/>
        <w:shd w:val="clear" w:color="auto" w:fill="FFFFFF"/>
        <w:spacing w:before="120" w:beforeAutospacing="0" w:after="0" w:afterAutospacing="0"/>
        <w:ind w:firstLine="720"/>
        <w:jc w:val="both"/>
        <w:rPr>
          <w:bCs/>
          <w:i/>
          <w:iCs/>
          <w:sz w:val="28"/>
          <w:szCs w:val="28"/>
          <w:lang w:val="es-MX"/>
        </w:rPr>
      </w:pPr>
      <w:r w:rsidRPr="009A7946">
        <w:rPr>
          <w:bCs/>
          <w:i/>
          <w:iCs/>
          <w:sz w:val="28"/>
          <w:szCs w:val="28"/>
          <w:lang w:val="es-MX"/>
        </w:rPr>
        <w:t xml:space="preserve">Căn cứ Nghị định số 103/2024/NĐ-CP của Chính phủ quy định về tiền sử dụng đất, tiền thuê đất sửa đổi, bổ sung bởi Nghị định số 291/2025/NĐ-CP; </w:t>
      </w:r>
    </w:p>
    <w:p w:rsidR="009A7946" w:rsidRPr="00E57F59" w:rsidRDefault="009A7946" w:rsidP="009A7946">
      <w:pPr>
        <w:pStyle w:val="NormalWeb"/>
        <w:shd w:val="clear" w:color="auto" w:fill="FFFFFF"/>
        <w:spacing w:before="120" w:beforeAutospacing="0" w:after="0" w:afterAutospacing="0"/>
        <w:ind w:firstLine="720"/>
        <w:jc w:val="both"/>
        <w:rPr>
          <w:bCs/>
          <w:i/>
          <w:iCs/>
          <w:spacing w:val="-6"/>
          <w:sz w:val="28"/>
          <w:szCs w:val="28"/>
          <w:lang w:val="es-MX"/>
        </w:rPr>
      </w:pPr>
      <w:r w:rsidRPr="009A7946">
        <w:rPr>
          <w:bCs/>
          <w:i/>
          <w:iCs/>
          <w:sz w:val="28"/>
          <w:szCs w:val="28"/>
          <w:lang w:val="es-MX"/>
        </w:rPr>
        <w:t xml:space="preserve">Theo đề nghị của Giám đốc Sở Tài chính; ý kiến thống nhất của HĐND tỉnh </w:t>
      </w:r>
      <w:r w:rsidRPr="00E57F59">
        <w:rPr>
          <w:bCs/>
          <w:i/>
          <w:iCs/>
          <w:spacing w:val="-6"/>
          <w:sz w:val="28"/>
          <w:szCs w:val="28"/>
          <w:lang w:val="es-MX"/>
        </w:rPr>
        <w:t xml:space="preserve">tại Nghị quyết số 607/NQ-HĐND ngày 29 tháng 12 năm 2025 của HĐND tỉnh Sơn La; </w:t>
      </w:r>
    </w:p>
    <w:p w:rsidR="009A7946" w:rsidRPr="009A7946" w:rsidRDefault="00E57F59" w:rsidP="009A7946">
      <w:pPr>
        <w:pStyle w:val="NormalWeb"/>
        <w:shd w:val="clear" w:color="auto" w:fill="FFFFFF"/>
        <w:spacing w:before="120" w:beforeAutospacing="0" w:after="0" w:afterAutospacing="0"/>
        <w:ind w:firstLine="720"/>
        <w:jc w:val="both"/>
        <w:rPr>
          <w:bCs/>
          <w:i/>
          <w:iCs/>
          <w:sz w:val="28"/>
          <w:szCs w:val="28"/>
          <w:lang w:val="es-MX"/>
        </w:rPr>
      </w:pPr>
      <w:r>
        <w:rPr>
          <w:bCs/>
          <w:i/>
          <w:iCs/>
          <w:sz w:val="28"/>
          <w:szCs w:val="28"/>
          <w:lang w:val="es-MX"/>
        </w:rPr>
        <w:t>UBND</w:t>
      </w:r>
      <w:r w:rsidR="009A7946" w:rsidRPr="009A7946">
        <w:rPr>
          <w:bCs/>
          <w:i/>
          <w:iCs/>
          <w:sz w:val="28"/>
          <w:szCs w:val="28"/>
          <w:lang w:val="es-MX"/>
        </w:rPr>
        <w:t xml:space="preserve"> ban hành Quyết định quy định mức tỷ lệ phần trăm (%) tính đơn giá thuê đất hàng năm trên địa bàn tỉnh Sơn La. </w:t>
      </w:r>
    </w:p>
    <w:p w:rsidR="009A7946" w:rsidRPr="009A7946" w:rsidRDefault="009A7946" w:rsidP="009A7946">
      <w:pPr>
        <w:pStyle w:val="NormalWeb"/>
        <w:shd w:val="clear" w:color="auto" w:fill="FFFFFF"/>
        <w:spacing w:before="120" w:beforeAutospacing="0" w:after="0" w:afterAutospacing="0"/>
        <w:ind w:firstLine="720"/>
        <w:jc w:val="both"/>
        <w:rPr>
          <w:bCs/>
          <w:sz w:val="28"/>
          <w:szCs w:val="28"/>
          <w:lang w:val="es-MX"/>
        </w:rPr>
      </w:pPr>
      <w:r w:rsidRPr="00E57F59">
        <w:rPr>
          <w:b/>
          <w:sz w:val="28"/>
          <w:szCs w:val="28"/>
          <w:lang w:val="es-MX"/>
        </w:rPr>
        <w:t>Điều 1.</w:t>
      </w:r>
      <w:r w:rsidRPr="009A7946">
        <w:rPr>
          <w:bCs/>
          <w:sz w:val="28"/>
          <w:szCs w:val="28"/>
          <w:lang w:val="es-MX"/>
        </w:rPr>
        <w:t xml:space="preserve"> Phạm vi điều chỉnh và đối tượng áp dụng </w:t>
      </w:r>
    </w:p>
    <w:p w:rsidR="00E57F59" w:rsidRDefault="009A7946" w:rsidP="009A7946">
      <w:pPr>
        <w:pStyle w:val="NormalWeb"/>
        <w:shd w:val="clear" w:color="auto" w:fill="FFFFFF"/>
        <w:spacing w:before="120" w:beforeAutospacing="0" w:after="0" w:afterAutospacing="0"/>
        <w:ind w:firstLine="720"/>
        <w:jc w:val="both"/>
        <w:rPr>
          <w:bCs/>
          <w:sz w:val="28"/>
          <w:szCs w:val="28"/>
          <w:lang w:val="es-MX"/>
        </w:rPr>
      </w:pPr>
      <w:r w:rsidRPr="009A7946">
        <w:rPr>
          <w:bCs/>
          <w:sz w:val="28"/>
          <w:szCs w:val="28"/>
          <w:lang w:val="es-MX"/>
        </w:rPr>
        <w:t>1. Phạm vi điều chỉnh</w:t>
      </w:r>
    </w:p>
    <w:p w:rsidR="009A7946" w:rsidRPr="009A7946" w:rsidRDefault="009A7946" w:rsidP="009A7946">
      <w:pPr>
        <w:pStyle w:val="NormalWeb"/>
        <w:shd w:val="clear" w:color="auto" w:fill="FFFFFF"/>
        <w:spacing w:before="120" w:beforeAutospacing="0" w:after="0" w:afterAutospacing="0"/>
        <w:ind w:firstLine="720"/>
        <w:jc w:val="both"/>
        <w:rPr>
          <w:bCs/>
          <w:sz w:val="28"/>
          <w:szCs w:val="28"/>
          <w:lang w:val="es-MX"/>
        </w:rPr>
      </w:pPr>
      <w:r w:rsidRPr="009A7946">
        <w:rPr>
          <w:bCs/>
          <w:sz w:val="28"/>
          <w:szCs w:val="28"/>
          <w:lang w:val="es-MX"/>
        </w:rPr>
        <w:t>Quy định mức tỷ lệ phần trăm (%) tính đơn giá thuê</w:t>
      </w:r>
      <w:r w:rsidR="00E57F59">
        <w:rPr>
          <w:bCs/>
          <w:sz w:val="28"/>
          <w:szCs w:val="28"/>
          <w:lang w:val="es-MX"/>
        </w:rPr>
        <w:t xml:space="preserve"> </w:t>
      </w:r>
      <w:r w:rsidRPr="009A7946">
        <w:rPr>
          <w:bCs/>
          <w:sz w:val="28"/>
          <w:szCs w:val="28"/>
          <w:lang w:val="es-MX"/>
        </w:rPr>
        <w:t>đất theo quy định tại điểm a khoản 1 Điều 26 Nghị định số 103/2024/NĐ-CP ngày</w:t>
      </w:r>
      <w:r w:rsidR="00E57F59">
        <w:rPr>
          <w:bCs/>
          <w:sz w:val="28"/>
          <w:szCs w:val="28"/>
          <w:lang w:val="es-MX"/>
        </w:rPr>
        <w:t xml:space="preserve"> </w:t>
      </w:r>
      <w:r w:rsidRPr="009A7946">
        <w:rPr>
          <w:bCs/>
          <w:sz w:val="28"/>
          <w:szCs w:val="28"/>
          <w:lang w:val="es-MX"/>
        </w:rPr>
        <w:t>30</w:t>
      </w:r>
      <w:r w:rsidR="00E57F59">
        <w:rPr>
          <w:bCs/>
          <w:sz w:val="28"/>
          <w:szCs w:val="28"/>
          <w:lang w:val="es-MX"/>
        </w:rPr>
        <w:t xml:space="preserve"> tháng 7 năm </w:t>
      </w:r>
      <w:r w:rsidRPr="009A7946">
        <w:rPr>
          <w:bCs/>
          <w:sz w:val="28"/>
          <w:szCs w:val="28"/>
          <w:lang w:val="es-MX"/>
        </w:rPr>
        <w:t xml:space="preserve">2024 của Chính phủ quy định về tiền sử dụng đất, tiền thuê đất sửa đổi, bổ sung bởi Nghị định số 291/2025/NĐ-CP. </w:t>
      </w:r>
    </w:p>
    <w:p w:rsidR="009A7946" w:rsidRPr="009A7946" w:rsidRDefault="009A7946" w:rsidP="009A7946">
      <w:pPr>
        <w:pStyle w:val="NormalWeb"/>
        <w:shd w:val="clear" w:color="auto" w:fill="FFFFFF"/>
        <w:spacing w:before="120" w:beforeAutospacing="0" w:after="0" w:afterAutospacing="0"/>
        <w:ind w:firstLine="720"/>
        <w:jc w:val="both"/>
        <w:rPr>
          <w:bCs/>
          <w:sz w:val="28"/>
          <w:szCs w:val="28"/>
          <w:lang w:val="es-MX"/>
        </w:rPr>
      </w:pPr>
      <w:r w:rsidRPr="009A7946">
        <w:rPr>
          <w:bCs/>
          <w:sz w:val="28"/>
          <w:szCs w:val="28"/>
          <w:lang w:val="es-MX"/>
        </w:rPr>
        <w:t xml:space="preserve">2. Đối tượng áp dụng </w:t>
      </w:r>
    </w:p>
    <w:p w:rsidR="009A7946" w:rsidRPr="009A7946" w:rsidRDefault="009A7946" w:rsidP="009A7946">
      <w:pPr>
        <w:pStyle w:val="NormalWeb"/>
        <w:shd w:val="clear" w:color="auto" w:fill="FFFFFF"/>
        <w:spacing w:before="120" w:beforeAutospacing="0" w:after="0" w:afterAutospacing="0"/>
        <w:ind w:firstLine="720"/>
        <w:jc w:val="both"/>
        <w:rPr>
          <w:bCs/>
          <w:sz w:val="28"/>
          <w:szCs w:val="28"/>
          <w:lang w:val="es-MX"/>
        </w:rPr>
      </w:pPr>
      <w:r w:rsidRPr="009A7946">
        <w:rPr>
          <w:bCs/>
          <w:sz w:val="28"/>
          <w:szCs w:val="28"/>
          <w:lang w:val="es-MX"/>
        </w:rPr>
        <w:t xml:space="preserve">a) Cơ quan nhà nước thực hiện việc quản lý, tính, thu tiền thuê đất. </w:t>
      </w:r>
    </w:p>
    <w:p w:rsidR="009A7946" w:rsidRPr="009A7946" w:rsidRDefault="009A7946" w:rsidP="009A7946">
      <w:pPr>
        <w:pStyle w:val="NormalWeb"/>
        <w:shd w:val="clear" w:color="auto" w:fill="FFFFFF"/>
        <w:spacing w:before="120" w:beforeAutospacing="0" w:after="0" w:afterAutospacing="0"/>
        <w:ind w:firstLine="720"/>
        <w:jc w:val="both"/>
        <w:rPr>
          <w:bCs/>
          <w:sz w:val="28"/>
          <w:szCs w:val="28"/>
          <w:lang w:val="es-MX"/>
        </w:rPr>
      </w:pPr>
      <w:r w:rsidRPr="00A578F8">
        <w:rPr>
          <w:bCs/>
          <w:spacing w:val="-4"/>
          <w:sz w:val="28"/>
          <w:szCs w:val="28"/>
          <w:lang w:val="es-MX"/>
        </w:rPr>
        <w:t>b) Người sử dụng đất theo quy định tại Điều 4 Luật Đất đai số</w:t>
      </w:r>
      <w:r w:rsidR="00E57F59" w:rsidRPr="00A578F8">
        <w:rPr>
          <w:bCs/>
          <w:spacing w:val="-4"/>
          <w:sz w:val="28"/>
          <w:szCs w:val="28"/>
          <w:lang w:val="es-MX"/>
        </w:rPr>
        <w:t xml:space="preserve"> </w:t>
      </w:r>
      <w:r w:rsidRPr="00A578F8">
        <w:rPr>
          <w:bCs/>
          <w:spacing w:val="-4"/>
          <w:sz w:val="28"/>
          <w:szCs w:val="28"/>
          <w:lang w:val="es-MX"/>
        </w:rPr>
        <w:t>31/2024/QH15</w:t>
      </w:r>
      <w:r w:rsidRPr="009A7946">
        <w:rPr>
          <w:bCs/>
          <w:sz w:val="28"/>
          <w:szCs w:val="28"/>
          <w:lang w:val="es-MX"/>
        </w:rPr>
        <w:t xml:space="preserve"> được Nhà nước cho thuê đất trả tiền thuê đất hằng năm không thông qua hình thức đấu giá. </w:t>
      </w:r>
    </w:p>
    <w:p w:rsidR="00E57F59" w:rsidRDefault="009A7946" w:rsidP="009A7946">
      <w:pPr>
        <w:pStyle w:val="NormalWeb"/>
        <w:shd w:val="clear" w:color="auto" w:fill="FFFFFF"/>
        <w:spacing w:before="120" w:beforeAutospacing="0" w:after="0" w:afterAutospacing="0"/>
        <w:ind w:firstLine="720"/>
        <w:jc w:val="both"/>
        <w:rPr>
          <w:bCs/>
          <w:spacing w:val="-4"/>
          <w:sz w:val="28"/>
          <w:szCs w:val="28"/>
          <w:lang w:val="es-MX"/>
        </w:rPr>
      </w:pPr>
      <w:r w:rsidRPr="00E57F59">
        <w:rPr>
          <w:bCs/>
          <w:spacing w:val="-4"/>
          <w:sz w:val="28"/>
          <w:szCs w:val="28"/>
          <w:lang w:val="es-MX"/>
        </w:rPr>
        <w:t xml:space="preserve">c) Các đối tượng khác liên quan đến việc tính, thu, nộp, quản lý tiền thuê đất. </w:t>
      </w:r>
    </w:p>
    <w:p w:rsidR="00E57F59" w:rsidRPr="00097DFA" w:rsidRDefault="008C7075" w:rsidP="009A7946">
      <w:pPr>
        <w:pStyle w:val="NormalWeb"/>
        <w:shd w:val="clear" w:color="auto" w:fill="FFFFFF"/>
        <w:spacing w:before="120" w:beforeAutospacing="0" w:after="0" w:afterAutospacing="0"/>
        <w:ind w:firstLine="720"/>
        <w:jc w:val="both"/>
        <w:rPr>
          <w:bCs/>
          <w:sz w:val="28"/>
          <w:szCs w:val="28"/>
        </w:rPr>
      </w:pPr>
      <w:r w:rsidRPr="00097DFA">
        <w:rPr>
          <w:bCs/>
          <w:spacing w:val="-4"/>
          <w:sz w:val="28"/>
          <w:szCs w:val="28"/>
          <w:lang w:val="vi-VN"/>
        </w:rPr>
        <w:lastRenderedPageBreak/>
        <w:t xml:space="preserve"> </w:t>
      </w:r>
      <w:r w:rsidR="00E57F59" w:rsidRPr="00097DFA">
        <w:rPr>
          <w:b/>
          <w:sz w:val="28"/>
          <w:szCs w:val="28"/>
        </w:rPr>
        <w:t>Điều 2.</w:t>
      </w:r>
      <w:r w:rsidR="00E57F59" w:rsidRPr="00097DFA">
        <w:rPr>
          <w:bCs/>
          <w:sz w:val="28"/>
          <w:szCs w:val="28"/>
        </w:rPr>
        <w:t xml:space="preserve"> Quy định mức tỷ lệ phần trăm (%) tính đơn giá thuê đất đối với đất nông nghiệp, đất phi nông nghiệp trên địa bàn tỉnh Sơn La </w:t>
      </w:r>
    </w:p>
    <w:p w:rsidR="00E57F59" w:rsidRPr="00097DFA" w:rsidRDefault="00E57F59" w:rsidP="009A7946">
      <w:pPr>
        <w:pStyle w:val="NormalWeb"/>
        <w:shd w:val="clear" w:color="auto" w:fill="FFFFFF"/>
        <w:spacing w:before="120" w:beforeAutospacing="0" w:after="0" w:afterAutospacing="0"/>
        <w:ind w:firstLine="720"/>
        <w:jc w:val="both"/>
        <w:rPr>
          <w:bCs/>
          <w:sz w:val="28"/>
          <w:szCs w:val="28"/>
        </w:rPr>
      </w:pPr>
      <w:r w:rsidRPr="00097DFA">
        <w:rPr>
          <w:bCs/>
          <w:sz w:val="28"/>
          <w:szCs w:val="28"/>
        </w:rPr>
        <w:t xml:space="preserve">1. Mức tỷ lệ phần trăm (%) tính đơn giá thuê đất đối với đất nông nghiệp là: 0,5% </w:t>
      </w:r>
    </w:p>
    <w:p w:rsidR="00F72118" w:rsidRPr="00097DFA" w:rsidRDefault="00E57F59" w:rsidP="009A7946">
      <w:pPr>
        <w:pStyle w:val="NormalWeb"/>
        <w:shd w:val="clear" w:color="auto" w:fill="FFFFFF"/>
        <w:spacing w:before="120" w:beforeAutospacing="0" w:after="0" w:afterAutospacing="0"/>
        <w:ind w:firstLine="720"/>
        <w:jc w:val="both"/>
        <w:rPr>
          <w:bCs/>
          <w:sz w:val="28"/>
          <w:szCs w:val="28"/>
        </w:rPr>
      </w:pPr>
      <w:r w:rsidRPr="00097DFA">
        <w:rPr>
          <w:bCs/>
          <w:sz w:val="28"/>
          <w:szCs w:val="28"/>
        </w:rPr>
        <w:t xml:space="preserve">2. Mức tỷ lệ phần trăm (%) tính đơn giá thuê đất đối với đất phi nông nghiệp được quy định cho từng xã, phường. </w:t>
      </w:r>
    </w:p>
    <w:p w:rsidR="00F72118" w:rsidRPr="00097DFA" w:rsidRDefault="00E57F59" w:rsidP="00F72118">
      <w:pPr>
        <w:pStyle w:val="NormalWeb"/>
        <w:shd w:val="clear" w:color="auto" w:fill="FFFFFF"/>
        <w:spacing w:before="120" w:beforeAutospacing="0" w:after="0" w:afterAutospacing="0"/>
        <w:jc w:val="center"/>
        <w:rPr>
          <w:bCs/>
          <w:i/>
          <w:iCs/>
          <w:sz w:val="28"/>
          <w:szCs w:val="28"/>
        </w:rPr>
      </w:pPr>
      <w:r w:rsidRPr="00097DFA">
        <w:rPr>
          <w:bCs/>
          <w:i/>
          <w:iCs/>
          <w:sz w:val="28"/>
          <w:szCs w:val="28"/>
        </w:rPr>
        <w:t>(</w:t>
      </w:r>
      <w:r w:rsidR="00F72118" w:rsidRPr="00097DFA">
        <w:rPr>
          <w:bCs/>
          <w:i/>
          <w:iCs/>
          <w:sz w:val="28"/>
          <w:szCs w:val="28"/>
        </w:rPr>
        <w:t>c</w:t>
      </w:r>
      <w:r w:rsidRPr="00097DFA">
        <w:rPr>
          <w:bCs/>
          <w:i/>
          <w:iCs/>
          <w:sz w:val="28"/>
          <w:szCs w:val="28"/>
        </w:rPr>
        <w:t xml:space="preserve">ó </w:t>
      </w:r>
      <w:r w:rsidR="00F72118" w:rsidRPr="00097DFA">
        <w:rPr>
          <w:bCs/>
          <w:i/>
          <w:iCs/>
          <w:sz w:val="28"/>
          <w:szCs w:val="28"/>
        </w:rPr>
        <w:t>P</w:t>
      </w:r>
      <w:r w:rsidRPr="00097DFA">
        <w:rPr>
          <w:bCs/>
          <w:i/>
          <w:iCs/>
          <w:sz w:val="28"/>
          <w:szCs w:val="28"/>
        </w:rPr>
        <w:t>hụ lục chi tiết kèm theo)</w:t>
      </w:r>
    </w:p>
    <w:p w:rsidR="00F72118" w:rsidRPr="00F72118" w:rsidRDefault="00E57F59" w:rsidP="009A7946">
      <w:pPr>
        <w:pStyle w:val="NormalWeb"/>
        <w:shd w:val="clear" w:color="auto" w:fill="FFFFFF"/>
        <w:spacing w:before="120" w:beforeAutospacing="0" w:after="0" w:afterAutospacing="0"/>
        <w:ind w:firstLine="720"/>
        <w:jc w:val="both"/>
        <w:rPr>
          <w:bCs/>
          <w:sz w:val="28"/>
          <w:szCs w:val="28"/>
        </w:rPr>
      </w:pPr>
      <w:r w:rsidRPr="00F72118">
        <w:rPr>
          <w:b/>
          <w:sz w:val="28"/>
          <w:szCs w:val="28"/>
        </w:rPr>
        <w:t>Điều 3.</w:t>
      </w:r>
      <w:r w:rsidRPr="00F72118">
        <w:rPr>
          <w:bCs/>
          <w:sz w:val="28"/>
          <w:szCs w:val="28"/>
        </w:rPr>
        <w:t xml:space="preserve"> Trách nhiệm thi hành </w:t>
      </w:r>
    </w:p>
    <w:p w:rsidR="00F72118" w:rsidRPr="00F72118" w:rsidRDefault="00E57F59" w:rsidP="009A7946">
      <w:pPr>
        <w:pStyle w:val="NormalWeb"/>
        <w:shd w:val="clear" w:color="auto" w:fill="FFFFFF"/>
        <w:spacing w:before="120" w:beforeAutospacing="0" w:after="0" w:afterAutospacing="0"/>
        <w:ind w:firstLine="720"/>
        <w:jc w:val="both"/>
        <w:rPr>
          <w:bCs/>
          <w:sz w:val="28"/>
          <w:szCs w:val="28"/>
        </w:rPr>
      </w:pPr>
      <w:r w:rsidRPr="00F72118">
        <w:rPr>
          <w:bCs/>
          <w:sz w:val="28"/>
          <w:szCs w:val="28"/>
        </w:rPr>
        <w:t xml:space="preserve">1. Sở Tài chính đôn đốc các cơ quan, đơn vị có liên quan triển khai thực hiện </w:t>
      </w:r>
      <w:r w:rsidR="00F72118" w:rsidRPr="00F72118">
        <w:rPr>
          <w:bCs/>
          <w:sz w:val="28"/>
          <w:szCs w:val="28"/>
        </w:rPr>
        <w:t>Q</w:t>
      </w:r>
      <w:r w:rsidRPr="00F72118">
        <w:rPr>
          <w:bCs/>
          <w:sz w:val="28"/>
          <w:szCs w:val="28"/>
        </w:rPr>
        <w:t>uyết định này.</w:t>
      </w:r>
    </w:p>
    <w:p w:rsidR="00F72118" w:rsidRPr="00F72118" w:rsidRDefault="00E57F59" w:rsidP="009A7946">
      <w:pPr>
        <w:pStyle w:val="NormalWeb"/>
        <w:shd w:val="clear" w:color="auto" w:fill="FFFFFF"/>
        <w:spacing w:before="120" w:beforeAutospacing="0" w:after="0" w:afterAutospacing="0"/>
        <w:ind w:firstLine="720"/>
        <w:jc w:val="both"/>
        <w:rPr>
          <w:bCs/>
          <w:sz w:val="28"/>
          <w:szCs w:val="28"/>
        </w:rPr>
      </w:pPr>
      <w:r w:rsidRPr="00F72118">
        <w:rPr>
          <w:bCs/>
          <w:sz w:val="28"/>
          <w:szCs w:val="28"/>
        </w:rPr>
        <w:t xml:space="preserve">2. Thanh tra tỉnh tổ chức thanh tra việc tuân thủ quy định tại Quyết định này. </w:t>
      </w:r>
    </w:p>
    <w:p w:rsidR="00F72118" w:rsidRPr="00F72118" w:rsidRDefault="00E57F59" w:rsidP="009A7946">
      <w:pPr>
        <w:pStyle w:val="NormalWeb"/>
        <w:shd w:val="clear" w:color="auto" w:fill="FFFFFF"/>
        <w:spacing w:before="120" w:beforeAutospacing="0" w:after="0" w:afterAutospacing="0"/>
        <w:ind w:firstLine="720"/>
        <w:jc w:val="both"/>
        <w:rPr>
          <w:bCs/>
          <w:sz w:val="28"/>
          <w:szCs w:val="28"/>
        </w:rPr>
      </w:pPr>
      <w:r w:rsidRPr="00F72118">
        <w:rPr>
          <w:bCs/>
          <w:sz w:val="28"/>
          <w:szCs w:val="28"/>
        </w:rPr>
        <w:t xml:space="preserve">Xử lý theo thẩm quyền, hoặc báo cáo cơ quan, người có thẩm quyền xử lý vi phạm theo quy định của pháp luật. </w:t>
      </w:r>
    </w:p>
    <w:p w:rsidR="00F72118" w:rsidRPr="00F72118" w:rsidRDefault="00E57F59" w:rsidP="009A7946">
      <w:pPr>
        <w:pStyle w:val="NormalWeb"/>
        <w:shd w:val="clear" w:color="auto" w:fill="FFFFFF"/>
        <w:spacing w:before="120" w:beforeAutospacing="0" w:after="0" w:afterAutospacing="0"/>
        <w:ind w:firstLine="720"/>
        <w:jc w:val="both"/>
        <w:rPr>
          <w:bCs/>
          <w:sz w:val="28"/>
          <w:szCs w:val="28"/>
        </w:rPr>
      </w:pPr>
      <w:r w:rsidRPr="00E63318">
        <w:rPr>
          <w:bCs/>
          <w:spacing w:val="-4"/>
          <w:sz w:val="28"/>
          <w:szCs w:val="28"/>
        </w:rPr>
        <w:t xml:space="preserve">3. Chánh Văn phòng UBND tỉnh; Giám đốc các </w:t>
      </w:r>
      <w:r w:rsidR="00F72118" w:rsidRPr="00E63318">
        <w:rPr>
          <w:bCs/>
          <w:spacing w:val="-4"/>
          <w:sz w:val="28"/>
          <w:szCs w:val="28"/>
        </w:rPr>
        <w:t>s</w:t>
      </w:r>
      <w:r w:rsidRPr="00E63318">
        <w:rPr>
          <w:bCs/>
          <w:spacing w:val="-4"/>
          <w:sz w:val="28"/>
          <w:szCs w:val="28"/>
        </w:rPr>
        <w:t>ở, ban, ngành; Trưởng Thuế</w:t>
      </w:r>
      <w:r w:rsidRPr="00F72118">
        <w:rPr>
          <w:bCs/>
          <w:sz w:val="28"/>
          <w:szCs w:val="28"/>
        </w:rPr>
        <w:t xml:space="preserve"> tỉnh Sơn La; Chủ tịch UBND các xã, phường; Thủ trưởng các cơ quan, tổ chức, đơn vị có liên quan chịu trách nhiệm thi hành </w:t>
      </w:r>
      <w:r w:rsidR="00F728CF">
        <w:rPr>
          <w:bCs/>
          <w:sz w:val="28"/>
          <w:szCs w:val="28"/>
        </w:rPr>
        <w:t>Q</w:t>
      </w:r>
      <w:r w:rsidRPr="00F72118">
        <w:rPr>
          <w:bCs/>
          <w:sz w:val="28"/>
          <w:szCs w:val="28"/>
        </w:rPr>
        <w:t xml:space="preserve">uyết định này. </w:t>
      </w:r>
    </w:p>
    <w:p w:rsidR="00F72118" w:rsidRPr="00F72118" w:rsidRDefault="00E57F59" w:rsidP="009A7946">
      <w:pPr>
        <w:pStyle w:val="NormalWeb"/>
        <w:shd w:val="clear" w:color="auto" w:fill="FFFFFF"/>
        <w:spacing w:before="120" w:beforeAutospacing="0" w:after="0" w:afterAutospacing="0"/>
        <w:ind w:firstLine="720"/>
        <w:jc w:val="both"/>
        <w:rPr>
          <w:bCs/>
          <w:sz w:val="28"/>
          <w:szCs w:val="28"/>
        </w:rPr>
      </w:pPr>
      <w:r w:rsidRPr="00F72118">
        <w:rPr>
          <w:b/>
          <w:sz w:val="28"/>
          <w:szCs w:val="28"/>
        </w:rPr>
        <w:t>Điều 4.</w:t>
      </w:r>
      <w:r w:rsidRPr="00F72118">
        <w:rPr>
          <w:bCs/>
          <w:sz w:val="28"/>
          <w:szCs w:val="28"/>
        </w:rPr>
        <w:t xml:space="preserve"> Hiệu lực thi hành </w:t>
      </w:r>
    </w:p>
    <w:p w:rsidR="00F72118" w:rsidRPr="00F72118" w:rsidRDefault="00E57F59" w:rsidP="009A7946">
      <w:pPr>
        <w:pStyle w:val="NormalWeb"/>
        <w:shd w:val="clear" w:color="auto" w:fill="FFFFFF"/>
        <w:spacing w:before="120" w:beforeAutospacing="0" w:after="0" w:afterAutospacing="0"/>
        <w:ind w:firstLine="720"/>
        <w:jc w:val="both"/>
        <w:rPr>
          <w:bCs/>
          <w:sz w:val="28"/>
          <w:szCs w:val="28"/>
        </w:rPr>
      </w:pPr>
      <w:r w:rsidRPr="00F72118">
        <w:rPr>
          <w:bCs/>
          <w:sz w:val="28"/>
          <w:szCs w:val="28"/>
        </w:rPr>
        <w:t xml:space="preserve">1. Quyết định này có hiệu lực từ ngày </w:t>
      </w:r>
      <w:r w:rsidR="00E63318">
        <w:rPr>
          <w:bCs/>
          <w:sz w:val="28"/>
          <w:szCs w:val="28"/>
        </w:rPr>
        <w:t xml:space="preserve">15 </w:t>
      </w:r>
      <w:r w:rsidRPr="00F72118">
        <w:rPr>
          <w:bCs/>
          <w:sz w:val="28"/>
          <w:szCs w:val="28"/>
        </w:rPr>
        <w:t xml:space="preserve">tháng </w:t>
      </w:r>
      <w:r w:rsidR="00E63318">
        <w:rPr>
          <w:bCs/>
          <w:sz w:val="28"/>
          <w:szCs w:val="28"/>
        </w:rPr>
        <w:t xml:space="preserve">01 </w:t>
      </w:r>
      <w:r w:rsidRPr="00F72118">
        <w:rPr>
          <w:bCs/>
          <w:sz w:val="28"/>
          <w:szCs w:val="28"/>
        </w:rPr>
        <w:t xml:space="preserve">năm 2026. </w:t>
      </w:r>
    </w:p>
    <w:p w:rsidR="00B170B2" w:rsidRPr="00F72118" w:rsidRDefault="00E57F59" w:rsidP="009A7946">
      <w:pPr>
        <w:pStyle w:val="NormalWeb"/>
        <w:shd w:val="clear" w:color="auto" w:fill="FFFFFF"/>
        <w:spacing w:before="120" w:beforeAutospacing="0" w:after="0" w:afterAutospacing="0"/>
        <w:ind w:firstLine="720"/>
        <w:jc w:val="both"/>
        <w:rPr>
          <w:bCs/>
          <w:sz w:val="28"/>
          <w:szCs w:val="28"/>
          <w:lang w:val="vi-VN"/>
        </w:rPr>
      </w:pPr>
      <w:r w:rsidRPr="00F72118">
        <w:rPr>
          <w:bCs/>
          <w:spacing w:val="-4"/>
          <w:sz w:val="28"/>
          <w:szCs w:val="28"/>
        </w:rPr>
        <w:t>2. Quyết định số 44/2024/QĐ-UBND ngày 31</w:t>
      </w:r>
      <w:r w:rsidR="00F72118" w:rsidRPr="00F72118">
        <w:rPr>
          <w:bCs/>
          <w:spacing w:val="-4"/>
          <w:sz w:val="28"/>
          <w:szCs w:val="28"/>
        </w:rPr>
        <w:t xml:space="preserve"> tháng </w:t>
      </w:r>
      <w:r w:rsidRPr="00F72118">
        <w:rPr>
          <w:bCs/>
          <w:spacing w:val="-4"/>
          <w:sz w:val="28"/>
          <w:szCs w:val="28"/>
        </w:rPr>
        <w:t>10</w:t>
      </w:r>
      <w:r w:rsidR="00F72118" w:rsidRPr="00F72118">
        <w:rPr>
          <w:bCs/>
          <w:spacing w:val="-4"/>
          <w:sz w:val="28"/>
          <w:szCs w:val="28"/>
        </w:rPr>
        <w:t xml:space="preserve"> năm </w:t>
      </w:r>
      <w:r w:rsidRPr="00F72118">
        <w:rPr>
          <w:bCs/>
          <w:spacing w:val="-4"/>
          <w:sz w:val="28"/>
          <w:szCs w:val="28"/>
        </w:rPr>
        <w:t>2024 của UBND</w:t>
      </w:r>
      <w:r w:rsidRPr="00F72118">
        <w:rPr>
          <w:bCs/>
          <w:sz w:val="28"/>
          <w:szCs w:val="28"/>
        </w:rPr>
        <w:t xml:space="preserve"> tỉnh quy định mức tỷ lệ phần trăm (%) đơn giá thuê đất hàng năm trên địa bàn tỉnh Sơn La hết hiệu lực kể từ ngày </w:t>
      </w:r>
      <w:r w:rsidR="00F728CF">
        <w:rPr>
          <w:bCs/>
          <w:sz w:val="28"/>
          <w:szCs w:val="28"/>
        </w:rPr>
        <w:t>Q</w:t>
      </w:r>
      <w:r w:rsidRPr="00F72118">
        <w:rPr>
          <w:bCs/>
          <w:sz w:val="28"/>
          <w:szCs w:val="28"/>
        </w:rPr>
        <w:t>uyết định này có hiệu lực thi hành./.</w:t>
      </w:r>
    </w:p>
    <w:tbl>
      <w:tblPr>
        <w:tblW w:w="9362" w:type="dxa"/>
        <w:tblInd w:w="108" w:type="dxa"/>
        <w:tblLayout w:type="fixed"/>
        <w:tblLook w:val="0000" w:firstRow="0" w:lastRow="0" w:firstColumn="0" w:lastColumn="0" w:noHBand="0" w:noVBand="0"/>
      </w:tblPr>
      <w:tblGrid>
        <w:gridCol w:w="5245"/>
        <w:gridCol w:w="4117"/>
      </w:tblGrid>
      <w:tr w:rsidR="00E64A27" w:rsidRPr="00CE73E5" w:rsidTr="00881CCB">
        <w:tc>
          <w:tcPr>
            <w:tcW w:w="5245" w:type="dxa"/>
          </w:tcPr>
          <w:p w:rsidR="00E64A27" w:rsidRDefault="00E64A27" w:rsidP="00CE73E5">
            <w:pPr>
              <w:jc w:val="both"/>
              <w:rPr>
                <w:color w:val="auto"/>
                <w:spacing w:val="0"/>
                <w:sz w:val="22"/>
                <w:szCs w:val="22"/>
                <w:lang w:val="pt-BR"/>
              </w:rPr>
            </w:pPr>
          </w:p>
          <w:p w:rsidR="00E57F59" w:rsidRPr="00CE73E5" w:rsidRDefault="00E57F59" w:rsidP="00CE73E5">
            <w:pPr>
              <w:jc w:val="both"/>
              <w:rPr>
                <w:color w:val="auto"/>
                <w:spacing w:val="0"/>
                <w:lang w:val="pt-BR"/>
              </w:rPr>
            </w:pPr>
          </w:p>
        </w:tc>
        <w:tc>
          <w:tcPr>
            <w:tcW w:w="4117" w:type="dxa"/>
          </w:tcPr>
          <w:p w:rsidR="00E57F59" w:rsidRDefault="00E57F59" w:rsidP="00CE73E5">
            <w:pPr>
              <w:jc w:val="center"/>
              <w:rPr>
                <w:b/>
                <w:color w:val="auto"/>
                <w:spacing w:val="0"/>
                <w:sz w:val="26"/>
                <w:szCs w:val="26"/>
                <w:lang w:val="pt-BR"/>
              </w:rPr>
            </w:pPr>
          </w:p>
          <w:p w:rsidR="00E64A27" w:rsidRPr="009423C7" w:rsidRDefault="00E64A27" w:rsidP="00CE73E5">
            <w:pPr>
              <w:jc w:val="center"/>
              <w:rPr>
                <w:b/>
                <w:color w:val="auto"/>
                <w:spacing w:val="0"/>
                <w:sz w:val="26"/>
                <w:szCs w:val="26"/>
                <w:lang w:val="pt-BR"/>
              </w:rPr>
            </w:pPr>
            <w:r w:rsidRPr="009423C7">
              <w:rPr>
                <w:b/>
                <w:color w:val="auto"/>
                <w:spacing w:val="0"/>
                <w:sz w:val="26"/>
                <w:szCs w:val="26"/>
                <w:lang w:val="pt-BR"/>
              </w:rPr>
              <w:t>TM. UỶ BAN NHÂN DÂN</w:t>
            </w:r>
          </w:p>
          <w:p w:rsidR="00E64A27" w:rsidRPr="009423C7" w:rsidRDefault="00E64A27" w:rsidP="00CE73E5">
            <w:pPr>
              <w:jc w:val="center"/>
              <w:rPr>
                <w:b/>
                <w:color w:val="auto"/>
                <w:spacing w:val="0"/>
                <w:sz w:val="26"/>
                <w:szCs w:val="26"/>
                <w:lang w:val="pt-BR"/>
              </w:rPr>
            </w:pPr>
            <w:r w:rsidRPr="009423C7">
              <w:rPr>
                <w:b/>
                <w:color w:val="auto"/>
                <w:spacing w:val="0"/>
                <w:sz w:val="26"/>
                <w:szCs w:val="26"/>
                <w:lang w:val="pt-BR"/>
              </w:rPr>
              <w:t>CHỦ TỊCH</w:t>
            </w:r>
          </w:p>
          <w:p w:rsidR="006B1795" w:rsidRPr="009423C7" w:rsidRDefault="00E63318" w:rsidP="00CE73E5">
            <w:pPr>
              <w:jc w:val="center"/>
              <w:rPr>
                <w:b/>
                <w:color w:val="auto"/>
                <w:spacing w:val="0"/>
                <w:sz w:val="26"/>
                <w:szCs w:val="26"/>
                <w:lang w:val="pt-BR"/>
              </w:rPr>
            </w:pPr>
            <w:r>
              <w:rPr>
                <w:b/>
                <w:color w:val="auto"/>
                <w:spacing w:val="0"/>
                <w:sz w:val="26"/>
                <w:szCs w:val="26"/>
                <w:lang w:val="pt-BR"/>
              </w:rPr>
              <w:t xml:space="preserve"> </w:t>
            </w:r>
          </w:p>
          <w:p w:rsidR="00E64A27" w:rsidRPr="00CE73E5" w:rsidRDefault="00E63318" w:rsidP="006B1795">
            <w:pPr>
              <w:spacing w:before="120"/>
              <w:jc w:val="center"/>
              <w:rPr>
                <w:b/>
                <w:color w:val="auto"/>
                <w:spacing w:val="0"/>
                <w:lang w:val="pt-BR"/>
              </w:rPr>
            </w:pPr>
            <w:r>
              <w:rPr>
                <w:b/>
                <w:color w:val="auto"/>
                <w:spacing w:val="0"/>
                <w:lang w:val="pt-BR"/>
              </w:rPr>
              <w:t>Nguyễn Đình Việt</w:t>
            </w:r>
          </w:p>
        </w:tc>
      </w:tr>
    </w:tbl>
    <w:p w:rsidR="00E36193" w:rsidRDefault="00E36193" w:rsidP="00CE73E5">
      <w:pPr>
        <w:rPr>
          <w:color w:val="auto"/>
          <w:spacing w:val="0"/>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Default="008C39A0" w:rsidP="008C39A0">
      <w:pPr>
        <w:tabs>
          <w:tab w:val="left" w:pos="1910"/>
        </w:tabs>
        <w:rPr>
          <w:sz w:val="2"/>
          <w:szCs w:val="2"/>
          <w:lang w:val="pt-BR"/>
        </w:rPr>
      </w:pPr>
      <w:r>
        <w:rPr>
          <w:sz w:val="2"/>
          <w:szCs w:val="2"/>
          <w:lang w:val="pt-BR"/>
        </w:rPr>
        <w:tab/>
      </w: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Default="008C39A0" w:rsidP="008C39A0">
      <w:pPr>
        <w:tabs>
          <w:tab w:val="left" w:pos="1910"/>
        </w:tabs>
        <w:rPr>
          <w:sz w:val="2"/>
          <w:szCs w:val="2"/>
          <w:lang w:val="pt-BR"/>
        </w:rPr>
      </w:pPr>
    </w:p>
    <w:p w:rsidR="008C39A0" w:rsidRPr="008C39A0" w:rsidRDefault="008C39A0" w:rsidP="008C39A0">
      <w:pPr>
        <w:tabs>
          <w:tab w:val="left" w:pos="1910"/>
        </w:tabs>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rPr>
          <w:sz w:val="2"/>
          <w:szCs w:val="2"/>
          <w:lang w:val="pt-BR"/>
        </w:rPr>
      </w:pPr>
    </w:p>
    <w:p w:rsidR="008C39A0" w:rsidRPr="008C39A0" w:rsidRDefault="008C39A0" w:rsidP="008C39A0">
      <w:pPr>
        <w:jc w:val="center"/>
        <w:rPr>
          <w:b/>
          <w:bCs/>
          <w:spacing w:val="0"/>
        </w:rPr>
      </w:pPr>
      <w:r w:rsidRPr="008C39A0">
        <w:rPr>
          <w:b/>
          <w:bCs/>
          <w:spacing w:val="0"/>
        </w:rPr>
        <w:t>P</w:t>
      </w:r>
      <w:r w:rsidRPr="008C39A0">
        <w:rPr>
          <w:b/>
          <w:bCs/>
          <w:spacing w:val="0"/>
        </w:rPr>
        <w:t>hụ lục</w:t>
      </w:r>
    </w:p>
    <w:p w:rsidR="008C39A0" w:rsidRPr="008C39A0" w:rsidRDefault="008C39A0" w:rsidP="008C39A0">
      <w:pPr>
        <w:jc w:val="center"/>
        <w:rPr>
          <w:b/>
          <w:bCs/>
          <w:spacing w:val="0"/>
        </w:rPr>
      </w:pPr>
      <w:r w:rsidRPr="008C39A0">
        <w:rPr>
          <w:b/>
          <w:bCs/>
          <w:spacing w:val="0"/>
        </w:rPr>
        <w:t xml:space="preserve">QUY ĐỊNH MỨC TỶ LỆ PHẦN TRĂM (%) TÍNH ĐƠN GIÁ </w:t>
      </w:r>
    </w:p>
    <w:p w:rsidR="008C39A0" w:rsidRPr="008C39A0" w:rsidRDefault="008C39A0" w:rsidP="008C39A0">
      <w:pPr>
        <w:jc w:val="center"/>
        <w:rPr>
          <w:b/>
          <w:bCs/>
          <w:spacing w:val="0"/>
        </w:rPr>
      </w:pPr>
      <w:r w:rsidRPr="008C39A0">
        <w:rPr>
          <w:b/>
          <w:bCs/>
          <w:spacing w:val="0"/>
        </w:rPr>
        <w:t xml:space="preserve">THUÊ ĐẤT HÀNG NĂM ĐỐI VỚI ĐẤT PHI NÔNG NGHIỆP </w:t>
      </w:r>
    </w:p>
    <w:p w:rsidR="008C39A0" w:rsidRPr="008C39A0" w:rsidRDefault="008C39A0" w:rsidP="008C39A0">
      <w:pPr>
        <w:jc w:val="center"/>
        <w:rPr>
          <w:b/>
          <w:bCs/>
          <w:spacing w:val="0"/>
        </w:rPr>
      </w:pPr>
      <w:r w:rsidRPr="008C39A0">
        <w:rPr>
          <w:b/>
          <w:bCs/>
          <w:spacing w:val="0"/>
        </w:rPr>
        <w:t>TRÊN ĐỊA BÀN TỈNH SƠN LA</w:t>
      </w:r>
    </w:p>
    <w:p w:rsidR="008C39A0" w:rsidRPr="008C39A0" w:rsidRDefault="008C39A0" w:rsidP="008C39A0">
      <w:pPr>
        <w:jc w:val="center"/>
        <w:rPr>
          <w:i/>
          <w:iCs/>
          <w:spacing w:val="0"/>
          <w:sz w:val="26"/>
          <w:szCs w:val="26"/>
          <w:lang w:val="pt-BR"/>
        </w:rPr>
      </w:pPr>
      <w:r w:rsidRPr="008C39A0">
        <w:rPr>
          <w:spacing w:val="0"/>
          <w:sz w:val="26"/>
          <w:szCs w:val="26"/>
        </w:rPr>
        <w:t xml:space="preserve"> </w:t>
      </w:r>
      <w:r w:rsidRPr="008C39A0">
        <w:rPr>
          <w:i/>
          <w:iCs/>
          <w:spacing w:val="0"/>
          <w:sz w:val="26"/>
          <w:szCs w:val="26"/>
        </w:rPr>
        <w:t>(Kèm theo Quyết định số</w:t>
      </w:r>
      <w:r w:rsidRPr="008C39A0">
        <w:rPr>
          <w:i/>
          <w:iCs/>
          <w:spacing w:val="0"/>
          <w:sz w:val="26"/>
          <w:szCs w:val="26"/>
        </w:rPr>
        <w:t xml:space="preserve"> 01</w:t>
      </w:r>
      <w:r w:rsidRPr="008C39A0">
        <w:rPr>
          <w:i/>
          <w:iCs/>
          <w:spacing w:val="0"/>
          <w:sz w:val="26"/>
          <w:szCs w:val="26"/>
        </w:rPr>
        <w:t>/</w:t>
      </w:r>
      <w:r w:rsidRPr="008C39A0">
        <w:rPr>
          <w:i/>
          <w:iCs/>
          <w:spacing w:val="0"/>
          <w:sz w:val="26"/>
          <w:szCs w:val="26"/>
        </w:rPr>
        <w:t>2026</w:t>
      </w:r>
      <w:r w:rsidRPr="008C39A0">
        <w:rPr>
          <w:i/>
          <w:iCs/>
          <w:spacing w:val="0"/>
          <w:sz w:val="26"/>
          <w:szCs w:val="26"/>
        </w:rPr>
        <w:t xml:space="preserve">/QĐ-UBND ngày </w:t>
      </w:r>
      <w:r w:rsidRPr="008C39A0">
        <w:rPr>
          <w:i/>
          <w:iCs/>
          <w:spacing w:val="0"/>
          <w:sz w:val="26"/>
          <w:szCs w:val="26"/>
        </w:rPr>
        <w:t>04</w:t>
      </w:r>
      <w:r w:rsidRPr="008C39A0">
        <w:rPr>
          <w:i/>
          <w:iCs/>
          <w:spacing w:val="0"/>
          <w:sz w:val="26"/>
          <w:szCs w:val="26"/>
        </w:rPr>
        <w:t>/</w:t>
      </w:r>
      <w:r w:rsidRPr="008C39A0">
        <w:rPr>
          <w:i/>
          <w:iCs/>
          <w:spacing w:val="0"/>
          <w:sz w:val="26"/>
          <w:szCs w:val="26"/>
        </w:rPr>
        <w:t>01</w:t>
      </w:r>
      <w:r w:rsidRPr="008C39A0">
        <w:rPr>
          <w:i/>
          <w:iCs/>
          <w:spacing w:val="0"/>
          <w:sz w:val="26"/>
          <w:szCs w:val="26"/>
        </w:rPr>
        <w:t>/</w:t>
      </w:r>
      <w:r w:rsidRPr="008C39A0">
        <w:rPr>
          <w:i/>
          <w:iCs/>
          <w:spacing w:val="0"/>
          <w:sz w:val="26"/>
          <w:szCs w:val="26"/>
        </w:rPr>
        <w:t>2026</w:t>
      </w:r>
      <w:r w:rsidRPr="008C39A0">
        <w:rPr>
          <w:i/>
          <w:iCs/>
          <w:spacing w:val="0"/>
          <w:sz w:val="26"/>
          <w:szCs w:val="26"/>
        </w:rPr>
        <w:t xml:space="preserve"> của UBND tỉnh Sơn La</w:t>
      </w:r>
    </w:p>
    <w:p w:rsidR="008C39A0" w:rsidRPr="008C39A0" w:rsidRDefault="008C39A0" w:rsidP="008C39A0">
      <w:pPr>
        <w:jc w:val="center"/>
        <w:rPr>
          <w:spacing w:val="0"/>
          <w:lang w:val="pt-BR"/>
        </w:rPr>
      </w:pPr>
    </w:p>
    <w:p w:rsidR="008C39A0" w:rsidRDefault="008C39A0" w:rsidP="008C39A0">
      <w:pPr>
        <w:rPr>
          <w:lang w:val="pt-BR"/>
        </w:rPr>
      </w:pPr>
    </w:p>
    <w:tbl>
      <w:tblPr>
        <w:tblW w:w="4870" w:type="pct"/>
        <w:tblLook w:val="04A0" w:firstRow="1" w:lastRow="0" w:firstColumn="1" w:lastColumn="0" w:noHBand="0" w:noVBand="1"/>
      </w:tblPr>
      <w:tblGrid>
        <w:gridCol w:w="1081"/>
        <w:gridCol w:w="3563"/>
        <w:gridCol w:w="4678"/>
      </w:tblGrid>
      <w:tr w:rsidR="00C1096B" w:rsidRPr="003368F6" w:rsidTr="00C1096B">
        <w:trPr>
          <w:trHeight w:hRule="exact" w:val="851"/>
          <w:tblHeader/>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3368F6">
            <w:pPr>
              <w:spacing w:before="120" w:after="120"/>
              <w:jc w:val="center"/>
              <w:rPr>
                <w:b/>
                <w:bCs/>
                <w:color w:val="auto"/>
                <w:spacing w:val="0"/>
              </w:rPr>
            </w:pPr>
            <w:r w:rsidRPr="003368F6">
              <w:rPr>
                <w:b/>
                <w:bCs/>
                <w:color w:val="auto"/>
                <w:spacing w:val="0"/>
              </w:rPr>
              <w:t>STT</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3368F6">
            <w:pPr>
              <w:spacing w:before="120" w:after="120"/>
              <w:jc w:val="center"/>
              <w:rPr>
                <w:b/>
                <w:bCs/>
                <w:color w:val="auto"/>
                <w:spacing w:val="0"/>
              </w:rPr>
            </w:pPr>
            <w:r w:rsidRPr="003368F6">
              <w:rPr>
                <w:b/>
                <w:bCs/>
                <w:color w:val="auto"/>
                <w:spacing w:val="0"/>
              </w:rPr>
              <w:t>Tên ĐVHC cấp xã</w:t>
            </w:r>
          </w:p>
        </w:tc>
        <w:tc>
          <w:tcPr>
            <w:tcW w:w="2509" w:type="pct"/>
            <w:tcBorders>
              <w:top w:val="single" w:sz="4" w:space="0" w:color="auto"/>
              <w:left w:val="nil"/>
              <w:bottom w:val="nil"/>
              <w:right w:val="single" w:sz="4" w:space="0" w:color="auto"/>
            </w:tcBorders>
            <w:vAlign w:val="center"/>
            <w:hideMark/>
          </w:tcPr>
          <w:p w:rsidR="00C1096B" w:rsidRPr="003368F6" w:rsidRDefault="00C1096B" w:rsidP="003368F6">
            <w:pPr>
              <w:spacing w:before="120" w:after="120"/>
              <w:jc w:val="center"/>
              <w:rPr>
                <w:b/>
                <w:bCs/>
                <w:color w:val="auto"/>
                <w:spacing w:val="0"/>
              </w:rPr>
            </w:pPr>
            <w:r w:rsidRPr="003368F6">
              <w:rPr>
                <w:b/>
                <w:bCs/>
                <w:color w:val="auto"/>
                <w:spacing w:val="0"/>
              </w:rPr>
              <w:t xml:space="preserve">Mức tỷ lệ phần trăm (%) </w:t>
            </w:r>
            <w:r>
              <w:rPr>
                <w:b/>
                <w:bCs/>
                <w:color w:val="auto"/>
                <w:spacing w:val="0"/>
              </w:rPr>
              <w:t xml:space="preserve">                          </w:t>
            </w:r>
            <w:r w:rsidRPr="003368F6">
              <w:rPr>
                <w:b/>
                <w:bCs/>
                <w:color w:val="auto"/>
                <w:spacing w:val="0"/>
              </w:rPr>
              <w:t xml:space="preserve">đơn giá thuê đất </w:t>
            </w:r>
            <w:r w:rsidRPr="003368F6">
              <w:rPr>
                <w:rFonts w:eastAsia="Aptos"/>
                <w:b/>
                <w:bCs/>
                <w:color w:val="auto"/>
                <w:spacing w:val="0"/>
                <w:szCs w:val="24"/>
                <w14:ligatures w14:val="standardContextual"/>
              </w:rPr>
              <w:t>hàng năm</w:t>
            </w:r>
          </w:p>
        </w:tc>
      </w:tr>
      <w:tr w:rsidR="00C1096B" w:rsidRPr="003368F6" w:rsidTr="00BF612C">
        <w:trPr>
          <w:trHeight w:val="169"/>
        </w:trPr>
        <w:tc>
          <w:tcPr>
            <w:tcW w:w="580" w:type="pct"/>
            <w:tcBorders>
              <w:top w:val="nil"/>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w:t>
            </w:r>
          </w:p>
        </w:tc>
        <w:tc>
          <w:tcPr>
            <w:tcW w:w="1911" w:type="pct"/>
            <w:tcBorders>
              <w:top w:val="nil"/>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Tô Hiệu</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91"/>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Chiềng An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155"/>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Chiềng Cơi</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Chiềng Sinh</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Mộc Châu</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Mộc Sơn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7</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Vân Sơn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8</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Phường Thảo Nguyên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9</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Đoàn Kết</w:t>
            </w:r>
          </w:p>
        </w:tc>
        <w:tc>
          <w:tcPr>
            <w:tcW w:w="2509" w:type="pct"/>
            <w:tcBorders>
              <w:top w:val="single" w:sz="4" w:space="0" w:color="auto"/>
              <w:left w:val="nil"/>
              <w:bottom w:val="nil"/>
              <w:right w:val="single" w:sz="4" w:space="0" w:color="auto"/>
            </w:tcBorders>
            <w:shd w:val="clear" w:color="000000" w:fill="FFFFFF"/>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Lóng Sập</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11</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Sơn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12</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Tân Yên</w:t>
            </w:r>
          </w:p>
        </w:tc>
        <w:tc>
          <w:tcPr>
            <w:tcW w:w="2509" w:type="pct"/>
            <w:tcBorders>
              <w:top w:val="single" w:sz="4" w:space="0" w:color="auto"/>
              <w:left w:val="nil"/>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BF612C">
        <w:trPr>
          <w:trHeight w:val="50"/>
        </w:trPr>
        <w:tc>
          <w:tcPr>
            <w:tcW w:w="580" w:type="pct"/>
            <w:tcBorders>
              <w:top w:val="nil"/>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13</w:t>
            </w:r>
          </w:p>
        </w:tc>
        <w:tc>
          <w:tcPr>
            <w:tcW w:w="1911" w:type="pct"/>
            <w:tcBorders>
              <w:top w:val="nil"/>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Vân Hồ</w:t>
            </w:r>
          </w:p>
        </w:tc>
        <w:tc>
          <w:tcPr>
            <w:tcW w:w="2509" w:type="pct"/>
            <w:tcBorders>
              <w:top w:val="nil"/>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14</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Song Khủa</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85"/>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Tô Múa</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08"/>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16</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Xuân Nha</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17</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Quỳnh Nhai</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93"/>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18</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Chiên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19</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Giôn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20</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Sại</w:t>
            </w:r>
          </w:p>
        </w:tc>
        <w:tc>
          <w:tcPr>
            <w:tcW w:w="2509" w:type="pct"/>
            <w:tcBorders>
              <w:top w:val="single" w:sz="4" w:space="0" w:color="auto"/>
              <w:left w:val="nil"/>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21</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Thuận Châu</w:t>
            </w:r>
          </w:p>
        </w:tc>
        <w:tc>
          <w:tcPr>
            <w:tcW w:w="2509" w:type="pct"/>
            <w:tcBorders>
              <w:top w:val="single" w:sz="4" w:space="0" w:color="auto"/>
              <w:left w:val="nil"/>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22</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La</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23</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Nậm Lầu</w:t>
            </w:r>
          </w:p>
        </w:tc>
        <w:tc>
          <w:tcPr>
            <w:tcW w:w="2509" w:type="pct"/>
            <w:tcBorders>
              <w:top w:val="single" w:sz="4" w:space="0" w:color="auto"/>
              <w:left w:val="nil"/>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24</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Muổi Nọi</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09"/>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25</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Khiêng</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26</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Co Mạ</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95"/>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27</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Bình Thuận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28</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É</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29</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Long Hẹ</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30</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Bám</w:t>
            </w:r>
          </w:p>
        </w:tc>
        <w:tc>
          <w:tcPr>
            <w:tcW w:w="2509" w:type="pct"/>
            <w:tcBorders>
              <w:top w:val="single" w:sz="4" w:space="0" w:color="auto"/>
              <w:left w:val="nil"/>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4"/>
        </w:trPr>
        <w:tc>
          <w:tcPr>
            <w:tcW w:w="580" w:type="pct"/>
            <w:tcBorders>
              <w:top w:val="nil"/>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31</w:t>
            </w:r>
          </w:p>
        </w:tc>
        <w:tc>
          <w:tcPr>
            <w:tcW w:w="1911" w:type="pct"/>
            <w:tcBorders>
              <w:top w:val="nil"/>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La</w:t>
            </w:r>
          </w:p>
        </w:tc>
        <w:tc>
          <w:tcPr>
            <w:tcW w:w="2509" w:type="pct"/>
            <w:tcBorders>
              <w:top w:val="nil"/>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32</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Lao</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33</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Bú</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89"/>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34</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Hoa</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35</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Ngọc Chiến</w:t>
            </w:r>
          </w:p>
        </w:tc>
        <w:tc>
          <w:tcPr>
            <w:tcW w:w="2509" w:type="pct"/>
            <w:tcBorders>
              <w:top w:val="single" w:sz="4" w:space="0" w:color="auto"/>
              <w:left w:val="nil"/>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75"/>
        </w:trPr>
        <w:tc>
          <w:tcPr>
            <w:tcW w:w="580" w:type="pct"/>
            <w:tcBorders>
              <w:top w:val="nil"/>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36</w:t>
            </w:r>
          </w:p>
        </w:tc>
        <w:tc>
          <w:tcPr>
            <w:tcW w:w="1911" w:type="pct"/>
            <w:tcBorders>
              <w:top w:val="nil"/>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Bắc Yên</w:t>
            </w:r>
          </w:p>
        </w:tc>
        <w:tc>
          <w:tcPr>
            <w:tcW w:w="2509" w:type="pct"/>
            <w:tcBorders>
              <w:top w:val="nil"/>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37</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Tà Xùa</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61"/>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38</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Tạ Khoa</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25"/>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39</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Xím Vàng</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9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40</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Pắc Ngà</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253"/>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41</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Sại</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42</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Phù Yên</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97"/>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43</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Gia Phù</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44</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Tường Hạ</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69"/>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45</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Cơi</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50"/>
        </w:trPr>
        <w:tc>
          <w:tcPr>
            <w:tcW w:w="580" w:type="pct"/>
            <w:tcBorders>
              <w:top w:val="single" w:sz="4" w:space="0" w:color="auto"/>
              <w:left w:val="single" w:sz="4" w:space="0" w:color="auto"/>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46</w:t>
            </w:r>
          </w:p>
        </w:tc>
        <w:tc>
          <w:tcPr>
            <w:tcW w:w="1911" w:type="pct"/>
            <w:tcBorders>
              <w:top w:val="single" w:sz="4" w:space="0" w:color="auto"/>
              <w:left w:val="nil"/>
              <w:bottom w:val="nil"/>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Bang</w:t>
            </w:r>
          </w:p>
        </w:tc>
        <w:tc>
          <w:tcPr>
            <w:tcW w:w="2509" w:type="pct"/>
            <w:tcBorders>
              <w:top w:val="single" w:sz="4" w:space="0" w:color="auto"/>
              <w:left w:val="nil"/>
              <w:bottom w:val="nil"/>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6"/>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47</w:t>
            </w:r>
          </w:p>
        </w:tc>
        <w:tc>
          <w:tcPr>
            <w:tcW w:w="1911" w:type="pct"/>
            <w:tcBorders>
              <w:top w:val="single" w:sz="4" w:space="0" w:color="auto"/>
              <w:left w:val="nil"/>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Tân Phong</w:t>
            </w:r>
          </w:p>
        </w:tc>
        <w:tc>
          <w:tcPr>
            <w:tcW w:w="2509" w:type="pct"/>
            <w:tcBorders>
              <w:top w:val="single" w:sz="4" w:space="0" w:color="auto"/>
              <w:left w:val="nil"/>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48</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Kim Bon</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49</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Suối Tọ</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50"/>
        </w:trPr>
        <w:tc>
          <w:tcPr>
            <w:tcW w:w="580" w:type="pct"/>
            <w:tcBorders>
              <w:top w:val="single" w:sz="4" w:space="0" w:color="auto"/>
              <w:left w:val="single" w:sz="4" w:space="0" w:color="auto"/>
              <w:bottom w:val="single" w:sz="4" w:space="0" w:color="auto"/>
              <w:right w:val="single" w:sz="4" w:space="0" w:color="auto"/>
            </w:tcBorders>
            <w:noWrap/>
            <w:vAlign w:val="center"/>
          </w:tcPr>
          <w:p w:rsidR="00C1096B" w:rsidRPr="003368F6" w:rsidRDefault="00C1096B" w:rsidP="00842E72">
            <w:pPr>
              <w:spacing w:before="60" w:after="60"/>
              <w:jc w:val="center"/>
              <w:rPr>
                <w:color w:val="auto"/>
                <w:spacing w:val="0"/>
              </w:rPr>
            </w:pPr>
            <w:r w:rsidRPr="003368F6">
              <w:rPr>
                <w:color w:val="auto"/>
                <w:spacing w:val="0"/>
              </w:rPr>
              <w:t>50</w:t>
            </w:r>
          </w:p>
        </w:tc>
        <w:tc>
          <w:tcPr>
            <w:tcW w:w="1911" w:type="pct"/>
            <w:tcBorders>
              <w:top w:val="single" w:sz="4" w:space="0" w:color="auto"/>
              <w:left w:val="single" w:sz="4" w:space="0" w:color="auto"/>
              <w:bottom w:val="single" w:sz="4" w:space="0" w:color="auto"/>
              <w:right w:val="single" w:sz="4" w:space="0" w:color="auto"/>
            </w:tcBorders>
            <w:vAlign w:val="center"/>
          </w:tcPr>
          <w:p w:rsidR="00C1096B" w:rsidRPr="003368F6" w:rsidRDefault="00C1096B" w:rsidP="00842E72">
            <w:pPr>
              <w:spacing w:before="60" w:after="60"/>
              <w:rPr>
                <w:color w:val="auto"/>
                <w:spacing w:val="0"/>
              </w:rPr>
            </w:pPr>
            <w:r w:rsidRPr="003368F6">
              <w:rPr>
                <w:color w:val="auto"/>
                <w:spacing w:val="0"/>
              </w:rPr>
              <w:t>Xã Yên Châu</w:t>
            </w:r>
          </w:p>
        </w:tc>
        <w:tc>
          <w:tcPr>
            <w:tcW w:w="2509" w:type="pct"/>
            <w:tcBorders>
              <w:top w:val="single" w:sz="4" w:space="0" w:color="auto"/>
              <w:left w:val="single" w:sz="4" w:space="0" w:color="auto"/>
              <w:bottom w:val="single" w:sz="4" w:space="0" w:color="auto"/>
              <w:right w:val="single" w:sz="4" w:space="0" w:color="auto"/>
            </w:tcBorders>
            <w:noWrap/>
            <w:vAlign w:val="center"/>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C1096B">
        <w:trPr>
          <w:trHeight w:val="251"/>
        </w:trPr>
        <w:tc>
          <w:tcPr>
            <w:tcW w:w="580" w:type="pct"/>
            <w:tcBorders>
              <w:top w:val="single" w:sz="4" w:space="0" w:color="auto"/>
              <w:left w:val="single" w:sz="4" w:space="0" w:color="auto"/>
              <w:bottom w:val="single" w:sz="4" w:space="0" w:color="auto"/>
              <w:right w:val="single" w:sz="4" w:space="0" w:color="auto"/>
            </w:tcBorders>
            <w:noWrap/>
            <w:vAlign w:val="center"/>
          </w:tcPr>
          <w:p w:rsidR="00C1096B" w:rsidRPr="003368F6" w:rsidRDefault="00C1096B" w:rsidP="00842E72">
            <w:pPr>
              <w:spacing w:before="60" w:after="60"/>
              <w:jc w:val="center"/>
              <w:rPr>
                <w:color w:val="auto"/>
                <w:spacing w:val="0"/>
              </w:rPr>
            </w:pPr>
            <w:r w:rsidRPr="003368F6">
              <w:rPr>
                <w:color w:val="auto"/>
                <w:spacing w:val="0"/>
              </w:rPr>
              <w:t>51</w:t>
            </w:r>
          </w:p>
        </w:tc>
        <w:tc>
          <w:tcPr>
            <w:tcW w:w="1911" w:type="pct"/>
            <w:tcBorders>
              <w:top w:val="single" w:sz="4" w:space="0" w:color="auto"/>
              <w:left w:val="single" w:sz="4" w:space="0" w:color="auto"/>
              <w:bottom w:val="single" w:sz="4" w:space="0" w:color="auto"/>
              <w:right w:val="single" w:sz="4" w:space="0" w:color="auto"/>
            </w:tcBorders>
            <w:vAlign w:val="center"/>
          </w:tcPr>
          <w:p w:rsidR="00C1096B" w:rsidRPr="003368F6" w:rsidRDefault="00C1096B" w:rsidP="00842E72">
            <w:pPr>
              <w:spacing w:before="60" w:after="60"/>
              <w:rPr>
                <w:color w:val="auto"/>
                <w:spacing w:val="0"/>
              </w:rPr>
            </w:pPr>
            <w:r w:rsidRPr="003368F6">
              <w:rPr>
                <w:color w:val="auto"/>
                <w:spacing w:val="0"/>
              </w:rPr>
              <w:t>Xã Chiềng Hặc</w:t>
            </w:r>
          </w:p>
        </w:tc>
        <w:tc>
          <w:tcPr>
            <w:tcW w:w="2509" w:type="pct"/>
            <w:tcBorders>
              <w:top w:val="single" w:sz="4" w:space="0" w:color="auto"/>
              <w:left w:val="single" w:sz="4" w:space="0" w:color="auto"/>
              <w:bottom w:val="single" w:sz="4" w:space="0" w:color="auto"/>
              <w:right w:val="single" w:sz="4" w:space="0" w:color="auto"/>
            </w:tcBorders>
            <w:noWrap/>
            <w:vAlign w:val="center"/>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52</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Lóng Phiêng</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95"/>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53</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Yên Sơn</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287"/>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54</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Phiêng Khoài</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55</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Mai</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131"/>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56</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Mai Sơn</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C1096B">
        <w:trPr>
          <w:trHeight w:val="196"/>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57</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Phiêng Pằn</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117"/>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58</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Mung</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6D28A2">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59</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Phiêng Cằm</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6D28A2">
        <w:trPr>
          <w:trHeight w:val="123"/>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60</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Chanh</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6D28A2">
        <w:trPr>
          <w:trHeight w:val="87"/>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61</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Tà Hộc</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6D28A2">
        <w:trPr>
          <w:trHeight w:val="193"/>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62</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Sung</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C1096B">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63</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Bó Sinh</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6D28A2">
        <w:trPr>
          <w:trHeight w:val="291"/>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64</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Khương</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C1096B">
        <w:trPr>
          <w:trHeight w:val="126"/>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65</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Hung</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05"/>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66</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Khoong</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111"/>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67</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Lầm</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9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68</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Nậm Ty</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97"/>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69</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Sông Mã</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BF612C">
        <w:trPr>
          <w:trHeight w:val="131"/>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70</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Huổi Một</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C1096B">
        <w:trPr>
          <w:trHeight w:val="211"/>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71</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Chiềng Sơ</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1,0%</w:t>
            </w:r>
          </w:p>
        </w:tc>
      </w:tr>
      <w:tr w:rsidR="00C1096B" w:rsidRPr="003368F6" w:rsidTr="00BF612C">
        <w:trPr>
          <w:trHeight w:val="74"/>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72</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Sốp Cộp</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1,5%</w:t>
            </w:r>
          </w:p>
        </w:tc>
      </w:tr>
      <w:tr w:rsidR="00C1096B" w:rsidRPr="003368F6" w:rsidTr="00C1096B">
        <w:trPr>
          <w:trHeight w:val="197"/>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73</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Púng Bánh</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115"/>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74</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Lạn</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r w:rsidR="00C1096B" w:rsidRPr="003368F6" w:rsidTr="00BF612C">
        <w:trPr>
          <w:trHeight w:val="50"/>
        </w:trPr>
        <w:tc>
          <w:tcPr>
            <w:tcW w:w="580"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75</w:t>
            </w:r>
          </w:p>
        </w:tc>
        <w:tc>
          <w:tcPr>
            <w:tcW w:w="1911" w:type="pct"/>
            <w:tcBorders>
              <w:top w:val="single" w:sz="4" w:space="0" w:color="auto"/>
              <w:left w:val="single" w:sz="4" w:space="0" w:color="auto"/>
              <w:bottom w:val="single" w:sz="4" w:space="0" w:color="auto"/>
              <w:right w:val="single" w:sz="4" w:space="0" w:color="auto"/>
            </w:tcBorders>
            <w:vAlign w:val="center"/>
            <w:hideMark/>
          </w:tcPr>
          <w:p w:rsidR="00C1096B" w:rsidRPr="003368F6" w:rsidRDefault="00C1096B" w:rsidP="00842E72">
            <w:pPr>
              <w:spacing w:before="60" w:after="60"/>
              <w:rPr>
                <w:color w:val="auto"/>
                <w:spacing w:val="0"/>
              </w:rPr>
            </w:pPr>
            <w:r w:rsidRPr="003368F6">
              <w:rPr>
                <w:color w:val="auto"/>
                <w:spacing w:val="0"/>
              </w:rPr>
              <w:t>Xã Mường Lèo</w:t>
            </w:r>
          </w:p>
        </w:tc>
        <w:tc>
          <w:tcPr>
            <w:tcW w:w="2509" w:type="pct"/>
            <w:tcBorders>
              <w:top w:val="single" w:sz="4" w:space="0" w:color="auto"/>
              <w:left w:val="single" w:sz="4" w:space="0" w:color="auto"/>
              <w:bottom w:val="single" w:sz="4" w:space="0" w:color="auto"/>
              <w:right w:val="single" w:sz="4" w:space="0" w:color="auto"/>
            </w:tcBorders>
            <w:noWrap/>
            <w:vAlign w:val="center"/>
            <w:hideMark/>
          </w:tcPr>
          <w:p w:rsidR="00C1096B" w:rsidRPr="003368F6" w:rsidRDefault="00C1096B" w:rsidP="00842E72">
            <w:pPr>
              <w:spacing w:before="60" w:after="60"/>
              <w:jc w:val="center"/>
              <w:rPr>
                <w:color w:val="auto"/>
                <w:spacing w:val="0"/>
              </w:rPr>
            </w:pPr>
            <w:r w:rsidRPr="003368F6">
              <w:rPr>
                <w:color w:val="auto"/>
                <w:spacing w:val="0"/>
              </w:rPr>
              <w:t>0,5%</w:t>
            </w:r>
          </w:p>
        </w:tc>
      </w:tr>
    </w:tbl>
    <w:p w:rsidR="003368F6" w:rsidRPr="008C39A0" w:rsidRDefault="003368F6" w:rsidP="00C1096B">
      <w:pPr>
        <w:spacing w:before="60" w:after="60"/>
        <w:rPr>
          <w:lang w:val="pt-BR"/>
        </w:rPr>
      </w:pPr>
    </w:p>
    <w:sectPr w:rsidR="003368F6" w:rsidRPr="008C39A0" w:rsidSect="007817F1">
      <w:headerReference w:type="even" r:id="rId7"/>
      <w:footerReference w:type="even" r:id="rId8"/>
      <w:pgSz w:w="11907" w:h="16840" w:code="9"/>
      <w:pgMar w:top="1474" w:right="1134" w:bottom="1134" w:left="1418" w:header="45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0C3" w:rsidRDefault="001540C3">
      <w:r>
        <w:separator/>
      </w:r>
    </w:p>
  </w:endnote>
  <w:endnote w:type="continuationSeparator" w:id="0">
    <w:p w:rsidR="001540C3" w:rsidRDefault="00154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52" w:rsidRDefault="00720652" w:rsidP="00E64A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0652" w:rsidRDefault="00720652" w:rsidP="00E64A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0C3" w:rsidRDefault="001540C3">
      <w:r>
        <w:separator/>
      </w:r>
    </w:p>
  </w:footnote>
  <w:footnote w:type="continuationSeparator" w:id="0">
    <w:p w:rsidR="001540C3" w:rsidRDefault="00154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652" w:rsidRDefault="00720652" w:rsidP="007C08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0652" w:rsidRDefault="00720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5E5"/>
    <w:multiLevelType w:val="hybridMultilevel"/>
    <w:tmpl w:val="6D142D10"/>
    <w:lvl w:ilvl="0" w:tplc="C50835B2">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 w15:restartNumberingAfterBreak="0">
    <w:nsid w:val="139D138B"/>
    <w:multiLevelType w:val="hybridMultilevel"/>
    <w:tmpl w:val="70888358"/>
    <w:lvl w:ilvl="0" w:tplc="BE2657D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F03D02"/>
    <w:multiLevelType w:val="hybridMultilevel"/>
    <w:tmpl w:val="470629C6"/>
    <w:lvl w:ilvl="0" w:tplc="C85E420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5B4B5C"/>
    <w:multiLevelType w:val="hybridMultilevel"/>
    <w:tmpl w:val="AA96F06A"/>
    <w:lvl w:ilvl="0" w:tplc="0DAE513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87483343">
    <w:abstractNumId w:val="1"/>
  </w:num>
  <w:num w:numId="2" w16cid:durableId="850685314">
    <w:abstractNumId w:val="0"/>
  </w:num>
  <w:num w:numId="3" w16cid:durableId="1686713746">
    <w:abstractNumId w:val="2"/>
  </w:num>
  <w:num w:numId="4" w16cid:durableId="209265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4"/>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4A27"/>
    <w:rsid w:val="00000A23"/>
    <w:rsid w:val="0000206B"/>
    <w:rsid w:val="00002BBA"/>
    <w:rsid w:val="0000373C"/>
    <w:rsid w:val="0000769E"/>
    <w:rsid w:val="00007BB3"/>
    <w:rsid w:val="00010AAE"/>
    <w:rsid w:val="00010D46"/>
    <w:rsid w:val="00014465"/>
    <w:rsid w:val="0001589C"/>
    <w:rsid w:val="00020298"/>
    <w:rsid w:val="000204B0"/>
    <w:rsid w:val="000207C7"/>
    <w:rsid w:val="00021F6B"/>
    <w:rsid w:val="000220BD"/>
    <w:rsid w:val="000223CD"/>
    <w:rsid w:val="00023D36"/>
    <w:rsid w:val="00025A5C"/>
    <w:rsid w:val="000302B7"/>
    <w:rsid w:val="000318AE"/>
    <w:rsid w:val="00032C17"/>
    <w:rsid w:val="0003381E"/>
    <w:rsid w:val="00033D3D"/>
    <w:rsid w:val="00034298"/>
    <w:rsid w:val="00034379"/>
    <w:rsid w:val="00034EDF"/>
    <w:rsid w:val="000356F5"/>
    <w:rsid w:val="0003604F"/>
    <w:rsid w:val="000370B0"/>
    <w:rsid w:val="00037E35"/>
    <w:rsid w:val="0004058A"/>
    <w:rsid w:val="00040A2B"/>
    <w:rsid w:val="0004230B"/>
    <w:rsid w:val="00044714"/>
    <w:rsid w:val="0004478D"/>
    <w:rsid w:val="0004483A"/>
    <w:rsid w:val="00045619"/>
    <w:rsid w:val="0004565F"/>
    <w:rsid w:val="000460A7"/>
    <w:rsid w:val="00050214"/>
    <w:rsid w:val="00051329"/>
    <w:rsid w:val="00052226"/>
    <w:rsid w:val="000548C8"/>
    <w:rsid w:val="000548E6"/>
    <w:rsid w:val="000549D3"/>
    <w:rsid w:val="00062D5C"/>
    <w:rsid w:val="000632B8"/>
    <w:rsid w:val="000634ED"/>
    <w:rsid w:val="000643D6"/>
    <w:rsid w:val="000653F8"/>
    <w:rsid w:val="0006547C"/>
    <w:rsid w:val="000659E2"/>
    <w:rsid w:val="00073D56"/>
    <w:rsid w:val="00073FEF"/>
    <w:rsid w:val="000752C7"/>
    <w:rsid w:val="00081165"/>
    <w:rsid w:val="000821E3"/>
    <w:rsid w:val="0008452E"/>
    <w:rsid w:val="000856EA"/>
    <w:rsid w:val="00085B1D"/>
    <w:rsid w:val="000867CF"/>
    <w:rsid w:val="00091AFD"/>
    <w:rsid w:val="00092FDD"/>
    <w:rsid w:val="00093985"/>
    <w:rsid w:val="00095BF3"/>
    <w:rsid w:val="00097DFA"/>
    <w:rsid w:val="000A0497"/>
    <w:rsid w:val="000A1080"/>
    <w:rsid w:val="000A230F"/>
    <w:rsid w:val="000A30AA"/>
    <w:rsid w:val="000B0D66"/>
    <w:rsid w:val="000B3C84"/>
    <w:rsid w:val="000B4235"/>
    <w:rsid w:val="000C2DCF"/>
    <w:rsid w:val="000C7855"/>
    <w:rsid w:val="000D0FF5"/>
    <w:rsid w:val="000D1468"/>
    <w:rsid w:val="000D2673"/>
    <w:rsid w:val="000D3B6B"/>
    <w:rsid w:val="000D5B54"/>
    <w:rsid w:val="000E37FF"/>
    <w:rsid w:val="000E5404"/>
    <w:rsid w:val="000E6A54"/>
    <w:rsid w:val="000E730B"/>
    <w:rsid w:val="000F1818"/>
    <w:rsid w:val="000F1D21"/>
    <w:rsid w:val="000F32C0"/>
    <w:rsid w:val="000F4BB9"/>
    <w:rsid w:val="000F63B7"/>
    <w:rsid w:val="00101BB3"/>
    <w:rsid w:val="0010244C"/>
    <w:rsid w:val="001042F4"/>
    <w:rsid w:val="001046DE"/>
    <w:rsid w:val="0011230A"/>
    <w:rsid w:val="00112372"/>
    <w:rsid w:val="001130AA"/>
    <w:rsid w:val="00113649"/>
    <w:rsid w:val="00113EC1"/>
    <w:rsid w:val="00114BC7"/>
    <w:rsid w:val="00120A9A"/>
    <w:rsid w:val="00120AD4"/>
    <w:rsid w:val="001211C1"/>
    <w:rsid w:val="001218ED"/>
    <w:rsid w:val="00122708"/>
    <w:rsid w:val="00123AF1"/>
    <w:rsid w:val="001245F3"/>
    <w:rsid w:val="00127E79"/>
    <w:rsid w:val="00130A69"/>
    <w:rsid w:val="001319DC"/>
    <w:rsid w:val="001334AE"/>
    <w:rsid w:val="00133F8B"/>
    <w:rsid w:val="00134CEF"/>
    <w:rsid w:val="00136DB8"/>
    <w:rsid w:val="00137382"/>
    <w:rsid w:val="001378B1"/>
    <w:rsid w:val="00140376"/>
    <w:rsid w:val="001404D6"/>
    <w:rsid w:val="00140B7D"/>
    <w:rsid w:val="001439FE"/>
    <w:rsid w:val="00143E8D"/>
    <w:rsid w:val="00144401"/>
    <w:rsid w:val="001469B9"/>
    <w:rsid w:val="00147C3B"/>
    <w:rsid w:val="00147FD0"/>
    <w:rsid w:val="00151EC6"/>
    <w:rsid w:val="00152E11"/>
    <w:rsid w:val="001531B1"/>
    <w:rsid w:val="00153BE4"/>
    <w:rsid w:val="001540C3"/>
    <w:rsid w:val="00154199"/>
    <w:rsid w:val="001555B2"/>
    <w:rsid w:val="001556A8"/>
    <w:rsid w:val="00160213"/>
    <w:rsid w:val="00160584"/>
    <w:rsid w:val="001616E2"/>
    <w:rsid w:val="001664E1"/>
    <w:rsid w:val="00170CD6"/>
    <w:rsid w:val="00170DB5"/>
    <w:rsid w:val="00172133"/>
    <w:rsid w:val="001740EE"/>
    <w:rsid w:val="0017437D"/>
    <w:rsid w:val="00175B46"/>
    <w:rsid w:val="00177E74"/>
    <w:rsid w:val="00187279"/>
    <w:rsid w:val="00190216"/>
    <w:rsid w:val="00190528"/>
    <w:rsid w:val="001908BD"/>
    <w:rsid w:val="0019758B"/>
    <w:rsid w:val="001A1BA8"/>
    <w:rsid w:val="001A30A7"/>
    <w:rsid w:val="001A3241"/>
    <w:rsid w:val="001A477C"/>
    <w:rsid w:val="001A4C86"/>
    <w:rsid w:val="001A7D4A"/>
    <w:rsid w:val="001B449B"/>
    <w:rsid w:val="001C08FC"/>
    <w:rsid w:val="001C1063"/>
    <w:rsid w:val="001C3786"/>
    <w:rsid w:val="001C6B96"/>
    <w:rsid w:val="001C6C99"/>
    <w:rsid w:val="001C755A"/>
    <w:rsid w:val="001D1592"/>
    <w:rsid w:val="001D4029"/>
    <w:rsid w:val="001E15D8"/>
    <w:rsid w:val="001E3DA3"/>
    <w:rsid w:val="001E419E"/>
    <w:rsid w:val="001E51C7"/>
    <w:rsid w:val="001E5A55"/>
    <w:rsid w:val="001E6620"/>
    <w:rsid w:val="001F6B33"/>
    <w:rsid w:val="002005BE"/>
    <w:rsid w:val="00202B0C"/>
    <w:rsid w:val="00203B01"/>
    <w:rsid w:val="002043D9"/>
    <w:rsid w:val="002044D5"/>
    <w:rsid w:val="00205620"/>
    <w:rsid w:val="00212073"/>
    <w:rsid w:val="002132D7"/>
    <w:rsid w:val="0021337A"/>
    <w:rsid w:val="00213CC4"/>
    <w:rsid w:val="00214094"/>
    <w:rsid w:val="00215755"/>
    <w:rsid w:val="00215A29"/>
    <w:rsid w:val="00215D45"/>
    <w:rsid w:val="0021719E"/>
    <w:rsid w:val="0022129D"/>
    <w:rsid w:val="002223EB"/>
    <w:rsid w:val="002229A8"/>
    <w:rsid w:val="00222BE4"/>
    <w:rsid w:val="0022460B"/>
    <w:rsid w:val="00225589"/>
    <w:rsid w:val="0023657A"/>
    <w:rsid w:val="0024250B"/>
    <w:rsid w:val="00242FC2"/>
    <w:rsid w:val="002515E6"/>
    <w:rsid w:val="002519BC"/>
    <w:rsid w:val="00252304"/>
    <w:rsid w:val="00252748"/>
    <w:rsid w:val="00255D9D"/>
    <w:rsid w:val="002565E4"/>
    <w:rsid w:val="002619F0"/>
    <w:rsid w:val="0026568C"/>
    <w:rsid w:val="00265E29"/>
    <w:rsid w:val="00266767"/>
    <w:rsid w:val="0026721C"/>
    <w:rsid w:val="00272227"/>
    <w:rsid w:val="00273BB6"/>
    <w:rsid w:val="00275847"/>
    <w:rsid w:val="00275C5F"/>
    <w:rsid w:val="00275DB9"/>
    <w:rsid w:val="00276985"/>
    <w:rsid w:val="00276BB6"/>
    <w:rsid w:val="00277345"/>
    <w:rsid w:val="00281BC2"/>
    <w:rsid w:val="00282BD5"/>
    <w:rsid w:val="002831CC"/>
    <w:rsid w:val="002860F2"/>
    <w:rsid w:val="00291621"/>
    <w:rsid w:val="00291C4E"/>
    <w:rsid w:val="0029361C"/>
    <w:rsid w:val="00296BE4"/>
    <w:rsid w:val="002A0381"/>
    <w:rsid w:val="002A16BB"/>
    <w:rsid w:val="002A3464"/>
    <w:rsid w:val="002A585E"/>
    <w:rsid w:val="002A6D2C"/>
    <w:rsid w:val="002B1866"/>
    <w:rsid w:val="002B2755"/>
    <w:rsid w:val="002B30CD"/>
    <w:rsid w:val="002B3B98"/>
    <w:rsid w:val="002B48BD"/>
    <w:rsid w:val="002B4C1B"/>
    <w:rsid w:val="002B57BB"/>
    <w:rsid w:val="002B75F5"/>
    <w:rsid w:val="002B7844"/>
    <w:rsid w:val="002C457E"/>
    <w:rsid w:val="002C58EF"/>
    <w:rsid w:val="002D058C"/>
    <w:rsid w:val="002D16B1"/>
    <w:rsid w:val="002D1CEC"/>
    <w:rsid w:val="002D2328"/>
    <w:rsid w:val="002D3601"/>
    <w:rsid w:val="002D455E"/>
    <w:rsid w:val="002D55F8"/>
    <w:rsid w:val="002D6A3C"/>
    <w:rsid w:val="002D750F"/>
    <w:rsid w:val="002E0C89"/>
    <w:rsid w:val="002E5E5E"/>
    <w:rsid w:val="002E7E2C"/>
    <w:rsid w:val="002F0654"/>
    <w:rsid w:val="002F06C8"/>
    <w:rsid w:val="002F65B0"/>
    <w:rsid w:val="002F7769"/>
    <w:rsid w:val="00301A4D"/>
    <w:rsid w:val="00301D5A"/>
    <w:rsid w:val="00301E75"/>
    <w:rsid w:val="00305BFB"/>
    <w:rsid w:val="00307694"/>
    <w:rsid w:val="00311986"/>
    <w:rsid w:val="00313905"/>
    <w:rsid w:val="003161C0"/>
    <w:rsid w:val="0032008F"/>
    <w:rsid w:val="003250B0"/>
    <w:rsid w:val="003269BA"/>
    <w:rsid w:val="00327F7A"/>
    <w:rsid w:val="00331937"/>
    <w:rsid w:val="003325DD"/>
    <w:rsid w:val="003349C4"/>
    <w:rsid w:val="00335921"/>
    <w:rsid w:val="00335953"/>
    <w:rsid w:val="00336061"/>
    <w:rsid w:val="003368F6"/>
    <w:rsid w:val="003375C5"/>
    <w:rsid w:val="00337914"/>
    <w:rsid w:val="00337A5C"/>
    <w:rsid w:val="00341347"/>
    <w:rsid w:val="00341C07"/>
    <w:rsid w:val="003452C7"/>
    <w:rsid w:val="003463A3"/>
    <w:rsid w:val="003468F7"/>
    <w:rsid w:val="00351C1E"/>
    <w:rsid w:val="003537A3"/>
    <w:rsid w:val="00355861"/>
    <w:rsid w:val="00355A1C"/>
    <w:rsid w:val="00355DB3"/>
    <w:rsid w:val="003605B4"/>
    <w:rsid w:val="00360C22"/>
    <w:rsid w:val="003636C8"/>
    <w:rsid w:val="00366AD7"/>
    <w:rsid w:val="00367DF4"/>
    <w:rsid w:val="00367EF8"/>
    <w:rsid w:val="003716A9"/>
    <w:rsid w:val="00371744"/>
    <w:rsid w:val="003769EE"/>
    <w:rsid w:val="00377A23"/>
    <w:rsid w:val="003807D1"/>
    <w:rsid w:val="003834B3"/>
    <w:rsid w:val="00383A9A"/>
    <w:rsid w:val="003846C4"/>
    <w:rsid w:val="00391BB5"/>
    <w:rsid w:val="0039481E"/>
    <w:rsid w:val="00397333"/>
    <w:rsid w:val="00397C7B"/>
    <w:rsid w:val="003A1C26"/>
    <w:rsid w:val="003A1EE6"/>
    <w:rsid w:val="003A2949"/>
    <w:rsid w:val="003A43A5"/>
    <w:rsid w:val="003B2221"/>
    <w:rsid w:val="003B228E"/>
    <w:rsid w:val="003B387E"/>
    <w:rsid w:val="003B3A3E"/>
    <w:rsid w:val="003B6228"/>
    <w:rsid w:val="003B6C0F"/>
    <w:rsid w:val="003B6F22"/>
    <w:rsid w:val="003B77C4"/>
    <w:rsid w:val="003C02B9"/>
    <w:rsid w:val="003C32C1"/>
    <w:rsid w:val="003C3A88"/>
    <w:rsid w:val="003C489A"/>
    <w:rsid w:val="003C4B82"/>
    <w:rsid w:val="003C78DA"/>
    <w:rsid w:val="003D3ADF"/>
    <w:rsid w:val="003E1152"/>
    <w:rsid w:val="003E2288"/>
    <w:rsid w:val="003E2ADA"/>
    <w:rsid w:val="003E3DC3"/>
    <w:rsid w:val="003E6718"/>
    <w:rsid w:val="003E79CD"/>
    <w:rsid w:val="003E7C6D"/>
    <w:rsid w:val="003F0463"/>
    <w:rsid w:val="003F0F9C"/>
    <w:rsid w:val="003F1745"/>
    <w:rsid w:val="003F1D24"/>
    <w:rsid w:val="003F2B76"/>
    <w:rsid w:val="003F4C64"/>
    <w:rsid w:val="00400FA4"/>
    <w:rsid w:val="00401978"/>
    <w:rsid w:val="00401AE9"/>
    <w:rsid w:val="0040465C"/>
    <w:rsid w:val="00404967"/>
    <w:rsid w:val="00405195"/>
    <w:rsid w:val="00405DA0"/>
    <w:rsid w:val="00411DBA"/>
    <w:rsid w:val="004121C6"/>
    <w:rsid w:val="00412EC2"/>
    <w:rsid w:val="00413D6B"/>
    <w:rsid w:val="0041496D"/>
    <w:rsid w:val="00415479"/>
    <w:rsid w:val="004161C1"/>
    <w:rsid w:val="004177BE"/>
    <w:rsid w:val="00417FB1"/>
    <w:rsid w:val="004219C8"/>
    <w:rsid w:val="00422A33"/>
    <w:rsid w:val="00424512"/>
    <w:rsid w:val="00425A42"/>
    <w:rsid w:val="0042672B"/>
    <w:rsid w:val="00430C54"/>
    <w:rsid w:val="00432958"/>
    <w:rsid w:val="00434CA4"/>
    <w:rsid w:val="00437BFB"/>
    <w:rsid w:val="00441FD8"/>
    <w:rsid w:val="00442C72"/>
    <w:rsid w:val="00442DD7"/>
    <w:rsid w:val="0045237D"/>
    <w:rsid w:val="004540D9"/>
    <w:rsid w:val="0045422C"/>
    <w:rsid w:val="00454889"/>
    <w:rsid w:val="004558A4"/>
    <w:rsid w:val="004602DE"/>
    <w:rsid w:val="00462DAD"/>
    <w:rsid w:val="004645C0"/>
    <w:rsid w:val="00464A38"/>
    <w:rsid w:val="004652F6"/>
    <w:rsid w:val="0046730B"/>
    <w:rsid w:val="004708C4"/>
    <w:rsid w:val="00472736"/>
    <w:rsid w:val="00472B61"/>
    <w:rsid w:val="0047306A"/>
    <w:rsid w:val="004733A9"/>
    <w:rsid w:val="00474524"/>
    <w:rsid w:val="004768F8"/>
    <w:rsid w:val="004807CA"/>
    <w:rsid w:val="00481B4C"/>
    <w:rsid w:val="0048274B"/>
    <w:rsid w:val="00483156"/>
    <w:rsid w:val="0048324E"/>
    <w:rsid w:val="00486581"/>
    <w:rsid w:val="00486A4B"/>
    <w:rsid w:val="00487AF5"/>
    <w:rsid w:val="00491946"/>
    <w:rsid w:val="00493B1F"/>
    <w:rsid w:val="00493D1F"/>
    <w:rsid w:val="00493EA9"/>
    <w:rsid w:val="00495265"/>
    <w:rsid w:val="004A15AD"/>
    <w:rsid w:val="004A1E62"/>
    <w:rsid w:val="004A2BA0"/>
    <w:rsid w:val="004A2EC5"/>
    <w:rsid w:val="004A36D6"/>
    <w:rsid w:val="004A4EA4"/>
    <w:rsid w:val="004B0E17"/>
    <w:rsid w:val="004B214B"/>
    <w:rsid w:val="004B3C9E"/>
    <w:rsid w:val="004C35F9"/>
    <w:rsid w:val="004C37D1"/>
    <w:rsid w:val="004C459B"/>
    <w:rsid w:val="004C5518"/>
    <w:rsid w:val="004C612D"/>
    <w:rsid w:val="004C69DC"/>
    <w:rsid w:val="004C6BF0"/>
    <w:rsid w:val="004C6DE3"/>
    <w:rsid w:val="004D0B3C"/>
    <w:rsid w:val="004D160C"/>
    <w:rsid w:val="004D2280"/>
    <w:rsid w:val="004D7883"/>
    <w:rsid w:val="004E345B"/>
    <w:rsid w:val="004E5C5F"/>
    <w:rsid w:val="004E7AB7"/>
    <w:rsid w:val="004F0971"/>
    <w:rsid w:val="004F1E5B"/>
    <w:rsid w:val="004F4475"/>
    <w:rsid w:val="004F7581"/>
    <w:rsid w:val="004F7901"/>
    <w:rsid w:val="00500669"/>
    <w:rsid w:val="0050135E"/>
    <w:rsid w:val="00502C0C"/>
    <w:rsid w:val="0050633E"/>
    <w:rsid w:val="005101D5"/>
    <w:rsid w:val="00512AAE"/>
    <w:rsid w:val="00514972"/>
    <w:rsid w:val="0051514E"/>
    <w:rsid w:val="00516C6E"/>
    <w:rsid w:val="00523B0B"/>
    <w:rsid w:val="00524333"/>
    <w:rsid w:val="005258F8"/>
    <w:rsid w:val="00525E66"/>
    <w:rsid w:val="00526093"/>
    <w:rsid w:val="005266B3"/>
    <w:rsid w:val="00532B27"/>
    <w:rsid w:val="00535012"/>
    <w:rsid w:val="005351B2"/>
    <w:rsid w:val="00537533"/>
    <w:rsid w:val="005454B1"/>
    <w:rsid w:val="00546E71"/>
    <w:rsid w:val="00546F2F"/>
    <w:rsid w:val="005470DF"/>
    <w:rsid w:val="005512CD"/>
    <w:rsid w:val="00552DA7"/>
    <w:rsid w:val="00556CCA"/>
    <w:rsid w:val="00562E10"/>
    <w:rsid w:val="00564DD0"/>
    <w:rsid w:val="005702A0"/>
    <w:rsid w:val="00572AB9"/>
    <w:rsid w:val="005739B4"/>
    <w:rsid w:val="00577AAD"/>
    <w:rsid w:val="00581366"/>
    <w:rsid w:val="005824C2"/>
    <w:rsid w:val="0058328C"/>
    <w:rsid w:val="00583DBB"/>
    <w:rsid w:val="00585184"/>
    <w:rsid w:val="00587CDB"/>
    <w:rsid w:val="00593483"/>
    <w:rsid w:val="00593955"/>
    <w:rsid w:val="005976AE"/>
    <w:rsid w:val="005A05E1"/>
    <w:rsid w:val="005A13A4"/>
    <w:rsid w:val="005A4152"/>
    <w:rsid w:val="005A47B8"/>
    <w:rsid w:val="005B088A"/>
    <w:rsid w:val="005B0C8F"/>
    <w:rsid w:val="005B12C8"/>
    <w:rsid w:val="005B2BA8"/>
    <w:rsid w:val="005B40E0"/>
    <w:rsid w:val="005B4E8A"/>
    <w:rsid w:val="005B7A5D"/>
    <w:rsid w:val="005B7B2D"/>
    <w:rsid w:val="005C01C0"/>
    <w:rsid w:val="005C0CE8"/>
    <w:rsid w:val="005C3573"/>
    <w:rsid w:val="005C51ED"/>
    <w:rsid w:val="005C650C"/>
    <w:rsid w:val="005C68A2"/>
    <w:rsid w:val="005C6EC0"/>
    <w:rsid w:val="005D0976"/>
    <w:rsid w:val="005D168B"/>
    <w:rsid w:val="005D325D"/>
    <w:rsid w:val="005D4E9A"/>
    <w:rsid w:val="005D6E47"/>
    <w:rsid w:val="005D7044"/>
    <w:rsid w:val="005D71F9"/>
    <w:rsid w:val="005D7E4F"/>
    <w:rsid w:val="005E312E"/>
    <w:rsid w:val="005E37DE"/>
    <w:rsid w:val="005E3976"/>
    <w:rsid w:val="005E45FE"/>
    <w:rsid w:val="005E6C44"/>
    <w:rsid w:val="005F30E9"/>
    <w:rsid w:val="005F44E4"/>
    <w:rsid w:val="005F56CA"/>
    <w:rsid w:val="00600914"/>
    <w:rsid w:val="006029CA"/>
    <w:rsid w:val="00604A0C"/>
    <w:rsid w:val="00605004"/>
    <w:rsid w:val="00605C0F"/>
    <w:rsid w:val="00605FAF"/>
    <w:rsid w:val="00606B66"/>
    <w:rsid w:val="006076B9"/>
    <w:rsid w:val="00610CB2"/>
    <w:rsid w:val="00616655"/>
    <w:rsid w:val="0061667D"/>
    <w:rsid w:val="00616FA2"/>
    <w:rsid w:val="00617032"/>
    <w:rsid w:val="00620351"/>
    <w:rsid w:val="0062201B"/>
    <w:rsid w:val="006228DB"/>
    <w:rsid w:val="00625AB7"/>
    <w:rsid w:val="00632108"/>
    <w:rsid w:val="0063746D"/>
    <w:rsid w:val="0064112A"/>
    <w:rsid w:val="00642843"/>
    <w:rsid w:val="00643CBF"/>
    <w:rsid w:val="00646E81"/>
    <w:rsid w:val="00650407"/>
    <w:rsid w:val="00650804"/>
    <w:rsid w:val="00650CEF"/>
    <w:rsid w:val="0065179B"/>
    <w:rsid w:val="00651DCD"/>
    <w:rsid w:val="00652952"/>
    <w:rsid w:val="00652AA6"/>
    <w:rsid w:val="006557AD"/>
    <w:rsid w:val="006565BA"/>
    <w:rsid w:val="00657F0C"/>
    <w:rsid w:val="006606C3"/>
    <w:rsid w:val="006647CF"/>
    <w:rsid w:val="00665505"/>
    <w:rsid w:val="0066669D"/>
    <w:rsid w:val="00670EE6"/>
    <w:rsid w:val="00671DE5"/>
    <w:rsid w:val="00673473"/>
    <w:rsid w:val="00675ABA"/>
    <w:rsid w:val="00676F7F"/>
    <w:rsid w:val="00682BB4"/>
    <w:rsid w:val="00684488"/>
    <w:rsid w:val="00684A14"/>
    <w:rsid w:val="00686F9E"/>
    <w:rsid w:val="00686FBC"/>
    <w:rsid w:val="00687E21"/>
    <w:rsid w:val="00691325"/>
    <w:rsid w:val="0069300F"/>
    <w:rsid w:val="006932AB"/>
    <w:rsid w:val="00693604"/>
    <w:rsid w:val="006944FC"/>
    <w:rsid w:val="00695FFC"/>
    <w:rsid w:val="0069607A"/>
    <w:rsid w:val="00697858"/>
    <w:rsid w:val="006A1433"/>
    <w:rsid w:val="006A2165"/>
    <w:rsid w:val="006A555D"/>
    <w:rsid w:val="006A6545"/>
    <w:rsid w:val="006A7A54"/>
    <w:rsid w:val="006A7AC8"/>
    <w:rsid w:val="006A7D73"/>
    <w:rsid w:val="006B1795"/>
    <w:rsid w:val="006B1CB5"/>
    <w:rsid w:val="006B1E7A"/>
    <w:rsid w:val="006B2B8D"/>
    <w:rsid w:val="006B3286"/>
    <w:rsid w:val="006B424C"/>
    <w:rsid w:val="006B4B13"/>
    <w:rsid w:val="006B5585"/>
    <w:rsid w:val="006B69C4"/>
    <w:rsid w:val="006C21A3"/>
    <w:rsid w:val="006C4E66"/>
    <w:rsid w:val="006C6498"/>
    <w:rsid w:val="006C6AF6"/>
    <w:rsid w:val="006C717B"/>
    <w:rsid w:val="006D098D"/>
    <w:rsid w:val="006D28A2"/>
    <w:rsid w:val="006D2F64"/>
    <w:rsid w:val="006D32DC"/>
    <w:rsid w:val="006D4549"/>
    <w:rsid w:val="006D45FB"/>
    <w:rsid w:val="006D6D7A"/>
    <w:rsid w:val="006E0398"/>
    <w:rsid w:val="006E24B2"/>
    <w:rsid w:val="006E5826"/>
    <w:rsid w:val="006E6548"/>
    <w:rsid w:val="006E67C6"/>
    <w:rsid w:val="006E7186"/>
    <w:rsid w:val="006F24D3"/>
    <w:rsid w:val="006F6934"/>
    <w:rsid w:val="006F6B79"/>
    <w:rsid w:val="006F78C6"/>
    <w:rsid w:val="007002AD"/>
    <w:rsid w:val="007002EC"/>
    <w:rsid w:val="00700F9A"/>
    <w:rsid w:val="007077B8"/>
    <w:rsid w:val="00710D3D"/>
    <w:rsid w:val="00711898"/>
    <w:rsid w:val="00711C8F"/>
    <w:rsid w:val="00712741"/>
    <w:rsid w:val="00712F97"/>
    <w:rsid w:val="007143E4"/>
    <w:rsid w:val="0071473D"/>
    <w:rsid w:val="0071633B"/>
    <w:rsid w:val="0072046B"/>
    <w:rsid w:val="00720652"/>
    <w:rsid w:val="0072269D"/>
    <w:rsid w:val="007234F6"/>
    <w:rsid w:val="0072760B"/>
    <w:rsid w:val="00727BDE"/>
    <w:rsid w:val="007332A6"/>
    <w:rsid w:val="007360AB"/>
    <w:rsid w:val="00740B39"/>
    <w:rsid w:val="00741E5D"/>
    <w:rsid w:val="00743B2B"/>
    <w:rsid w:val="007447E1"/>
    <w:rsid w:val="00745593"/>
    <w:rsid w:val="00746968"/>
    <w:rsid w:val="0075022F"/>
    <w:rsid w:val="00751534"/>
    <w:rsid w:val="00753DD4"/>
    <w:rsid w:val="00757D04"/>
    <w:rsid w:val="007645E8"/>
    <w:rsid w:val="007651C3"/>
    <w:rsid w:val="007700E3"/>
    <w:rsid w:val="007701A0"/>
    <w:rsid w:val="007742BC"/>
    <w:rsid w:val="00774538"/>
    <w:rsid w:val="007759BD"/>
    <w:rsid w:val="0077637A"/>
    <w:rsid w:val="007817F1"/>
    <w:rsid w:val="007820AB"/>
    <w:rsid w:val="007827D5"/>
    <w:rsid w:val="007828BF"/>
    <w:rsid w:val="00782C6B"/>
    <w:rsid w:val="00783499"/>
    <w:rsid w:val="00783651"/>
    <w:rsid w:val="00784F3A"/>
    <w:rsid w:val="0079173D"/>
    <w:rsid w:val="0079370D"/>
    <w:rsid w:val="00794C2F"/>
    <w:rsid w:val="00794E46"/>
    <w:rsid w:val="0079525A"/>
    <w:rsid w:val="00797C72"/>
    <w:rsid w:val="007A2E4D"/>
    <w:rsid w:val="007A2ED2"/>
    <w:rsid w:val="007A3EDF"/>
    <w:rsid w:val="007A6C0B"/>
    <w:rsid w:val="007A6C94"/>
    <w:rsid w:val="007B21EE"/>
    <w:rsid w:val="007B48E3"/>
    <w:rsid w:val="007B6B4D"/>
    <w:rsid w:val="007B7078"/>
    <w:rsid w:val="007B7E5F"/>
    <w:rsid w:val="007C088D"/>
    <w:rsid w:val="007C0CDC"/>
    <w:rsid w:val="007C1884"/>
    <w:rsid w:val="007C3127"/>
    <w:rsid w:val="007C35C6"/>
    <w:rsid w:val="007C5904"/>
    <w:rsid w:val="007C6427"/>
    <w:rsid w:val="007C6EFC"/>
    <w:rsid w:val="007D66D2"/>
    <w:rsid w:val="007D7245"/>
    <w:rsid w:val="007D75BE"/>
    <w:rsid w:val="007D79C3"/>
    <w:rsid w:val="007E056E"/>
    <w:rsid w:val="007E0CD7"/>
    <w:rsid w:val="007E3ED2"/>
    <w:rsid w:val="007E61F1"/>
    <w:rsid w:val="007E7182"/>
    <w:rsid w:val="007F31F1"/>
    <w:rsid w:val="007F3D99"/>
    <w:rsid w:val="007F535E"/>
    <w:rsid w:val="007F593B"/>
    <w:rsid w:val="008013E6"/>
    <w:rsid w:val="0080154C"/>
    <w:rsid w:val="00801780"/>
    <w:rsid w:val="00801DDE"/>
    <w:rsid w:val="0080587D"/>
    <w:rsid w:val="008067AE"/>
    <w:rsid w:val="00816386"/>
    <w:rsid w:val="0081692C"/>
    <w:rsid w:val="008177E5"/>
    <w:rsid w:val="008209B0"/>
    <w:rsid w:val="00825A6B"/>
    <w:rsid w:val="0082674C"/>
    <w:rsid w:val="00830E26"/>
    <w:rsid w:val="00831077"/>
    <w:rsid w:val="0083417F"/>
    <w:rsid w:val="008341A4"/>
    <w:rsid w:val="0084056D"/>
    <w:rsid w:val="00840D57"/>
    <w:rsid w:val="008410B9"/>
    <w:rsid w:val="008419E4"/>
    <w:rsid w:val="00842E72"/>
    <w:rsid w:val="008432F5"/>
    <w:rsid w:val="00844657"/>
    <w:rsid w:val="00850DA6"/>
    <w:rsid w:val="00851694"/>
    <w:rsid w:val="008516C4"/>
    <w:rsid w:val="00852FCC"/>
    <w:rsid w:val="00853DB3"/>
    <w:rsid w:val="00857E68"/>
    <w:rsid w:val="0086176E"/>
    <w:rsid w:val="0086177F"/>
    <w:rsid w:val="00862493"/>
    <w:rsid w:val="008629A2"/>
    <w:rsid w:val="0086630E"/>
    <w:rsid w:val="0086647B"/>
    <w:rsid w:val="00867F55"/>
    <w:rsid w:val="0087033D"/>
    <w:rsid w:val="00872556"/>
    <w:rsid w:val="008740D0"/>
    <w:rsid w:val="0087505D"/>
    <w:rsid w:val="008768EE"/>
    <w:rsid w:val="0088038C"/>
    <w:rsid w:val="00881CCB"/>
    <w:rsid w:val="00881F8C"/>
    <w:rsid w:val="00892EC7"/>
    <w:rsid w:val="00893DE8"/>
    <w:rsid w:val="008942A8"/>
    <w:rsid w:val="00896664"/>
    <w:rsid w:val="008A28C4"/>
    <w:rsid w:val="008A4C55"/>
    <w:rsid w:val="008A4DBD"/>
    <w:rsid w:val="008A4E25"/>
    <w:rsid w:val="008A6783"/>
    <w:rsid w:val="008A6CD6"/>
    <w:rsid w:val="008B2FC7"/>
    <w:rsid w:val="008B38EB"/>
    <w:rsid w:val="008C039A"/>
    <w:rsid w:val="008C1AF7"/>
    <w:rsid w:val="008C21FE"/>
    <w:rsid w:val="008C39A0"/>
    <w:rsid w:val="008C5CAC"/>
    <w:rsid w:val="008C66C4"/>
    <w:rsid w:val="008C7075"/>
    <w:rsid w:val="008C7199"/>
    <w:rsid w:val="008D0598"/>
    <w:rsid w:val="008D0BB8"/>
    <w:rsid w:val="008D17AB"/>
    <w:rsid w:val="008D2243"/>
    <w:rsid w:val="008D2373"/>
    <w:rsid w:val="008D6D1C"/>
    <w:rsid w:val="008E0325"/>
    <w:rsid w:val="008E1459"/>
    <w:rsid w:val="008E2756"/>
    <w:rsid w:val="008E3843"/>
    <w:rsid w:val="008E39BA"/>
    <w:rsid w:val="008E6BAB"/>
    <w:rsid w:val="008F08ED"/>
    <w:rsid w:val="008F0D32"/>
    <w:rsid w:val="008F1448"/>
    <w:rsid w:val="008F3A60"/>
    <w:rsid w:val="008F4021"/>
    <w:rsid w:val="008F4D57"/>
    <w:rsid w:val="008F5429"/>
    <w:rsid w:val="008F7972"/>
    <w:rsid w:val="009016C4"/>
    <w:rsid w:val="00901D0B"/>
    <w:rsid w:val="009022C1"/>
    <w:rsid w:val="00903892"/>
    <w:rsid w:val="009057A1"/>
    <w:rsid w:val="00907F8F"/>
    <w:rsid w:val="0091107D"/>
    <w:rsid w:val="00912D6C"/>
    <w:rsid w:val="009135EB"/>
    <w:rsid w:val="00913C77"/>
    <w:rsid w:val="00914526"/>
    <w:rsid w:val="009145EF"/>
    <w:rsid w:val="00917D12"/>
    <w:rsid w:val="00922B2B"/>
    <w:rsid w:val="00922E8F"/>
    <w:rsid w:val="00922EDB"/>
    <w:rsid w:val="0092383F"/>
    <w:rsid w:val="00932999"/>
    <w:rsid w:val="00933432"/>
    <w:rsid w:val="009345A0"/>
    <w:rsid w:val="00935B7F"/>
    <w:rsid w:val="009404E6"/>
    <w:rsid w:val="00941B84"/>
    <w:rsid w:val="009423C7"/>
    <w:rsid w:val="00942841"/>
    <w:rsid w:val="0094376A"/>
    <w:rsid w:val="0095237B"/>
    <w:rsid w:val="00954CE8"/>
    <w:rsid w:val="00955B8F"/>
    <w:rsid w:val="009561EA"/>
    <w:rsid w:val="00956D06"/>
    <w:rsid w:val="00957766"/>
    <w:rsid w:val="0096019B"/>
    <w:rsid w:val="00960B70"/>
    <w:rsid w:val="00962BCD"/>
    <w:rsid w:val="00963D8D"/>
    <w:rsid w:val="0096415C"/>
    <w:rsid w:val="009646C2"/>
    <w:rsid w:val="00964B4D"/>
    <w:rsid w:val="0096574B"/>
    <w:rsid w:val="00966513"/>
    <w:rsid w:val="00966EDD"/>
    <w:rsid w:val="00967E84"/>
    <w:rsid w:val="00967ECC"/>
    <w:rsid w:val="0097205F"/>
    <w:rsid w:val="0097776F"/>
    <w:rsid w:val="009808F3"/>
    <w:rsid w:val="00980AD6"/>
    <w:rsid w:val="009817B5"/>
    <w:rsid w:val="00981B25"/>
    <w:rsid w:val="00982164"/>
    <w:rsid w:val="00984B92"/>
    <w:rsid w:val="00986FE7"/>
    <w:rsid w:val="00991E12"/>
    <w:rsid w:val="0099359D"/>
    <w:rsid w:val="009959E4"/>
    <w:rsid w:val="0099614D"/>
    <w:rsid w:val="00996E21"/>
    <w:rsid w:val="009A0548"/>
    <w:rsid w:val="009A0D4C"/>
    <w:rsid w:val="009A1304"/>
    <w:rsid w:val="009A41A2"/>
    <w:rsid w:val="009A500E"/>
    <w:rsid w:val="009A7946"/>
    <w:rsid w:val="009A7A03"/>
    <w:rsid w:val="009B34B0"/>
    <w:rsid w:val="009B529C"/>
    <w:rsid w:val="009C22F6"/>
    <w:rsid w:val="009C25FA"/>
    <w:rsid w:val="009C315A"/>
    <w:rsid w:val="009C35A6"/>
    <w:rsid w:val="009C3ECE"/>
    <w:rsid w:val="009C5CE1"/>
    <w:rsid w:val="009C65E7"/>
    <w:rsid w:val="009D03D4"/>
    <w:rsid w:val="009D0F08"/>
    <w:rsid w:val="009D5A19"/>
    <w:rsid w:val="009E08DD"/>
    <w:rsid w:val="009E29D7"/>
    <w:rsid w:val="009E3AE3"/>
    <w:rsid w:val="009E5154"/>
    <w:rsid w:val="009F098B"/>
    <w:rsid w:val="009F1406"/>
    <w:rsid w:val="009F2EA5"/>
    <w:rsid w:val="009F4A44"/>
    <w:rsid w:val="009F516F"/>
    <w:rsid w:val="009F52F9"/>
    <w:rsid w:val="009F66A0"/>
    <w:rsid w:val="009F6C2E"/>
    <w:rsid w:val="009F6E35"/>
    <w:rsid w:val="009F7728"/>
    <w:rsid w:val="00A00103"/>
    <w:rsid w:val="00A006BB"/>
    <w:rsid w:val="00A02964"/>
    <w:rsid w:val="00A04F16"/>
    <w:rsid w:val="00A10151"/>
    <w:rsid w:val="00A10A42"/>
    <w:rsid w:val="00A13719"/>
    <w:rsid w:val="00A13A5D"/>
    <w:rsid w:val="00A13CD0"/>
    <w:rsid w:val="00A14069"/>
    <w:rsid w:val="00A140C7"/>
    <w:rsid w:val="00A141F0"/>
    <w:rsid w:val="00A14CAF"/>
    <w:rsid w:val="00A15531"/>
    <w:rsid w:val="00A15EE1"/>
    <w:rsid w:val="00A15FAD"/>
    <w:rsid w:val="00A1647E"/>
    <w:rsid w:val="00A208CD"/>
    <w:rsid w:val="00A20C04"/>
    <w:rsid w:val="00A20CA6"/>
    <w:rsid w:val="00A239AB"/>
    <w:rsid w:val="00A23BFB"/>
    <w:rsid w:val="00A27ED1"/>
    <w:rsid w:val="00A300A7"/>
    <w:rsid w:val="00A30D1C"/>
    <w:rsid w:val="00A31B2F"/>
    <w:rsid w:val="00A31D73"/>
    <w:rsid w:val="00A32643"/>
    <w:rsid w:val="00A34B45"/>
    <w:rsid w:val="00A3504D"/>
    <w:rsid w:val="00A40D27"/>
    <w:rsid w:val="00A41760"/>
    <w:rsid w:val="00A424F2"/>
    <w:rsid w:val="00A43894"/>
    <w:rsid w:val="00A444BA"/>
    <w:rsid w:val="00A44FBB"/>
    <w:rsid w:val="00A4665A"/>
    <w:rsid w:val="00A475C3"/>
    <w:rsid w:val="00A5068D"/>
    <w:rsid w:val="00A507CD"/>
    <w:rsid w:val="00A513D7"/>
    <w:rsid w:val="00A5272E"/>
    <w:rsid w:val="00A52D63"/>
    <w:rsid w:val="00A537FF"/>
    <w:rsid w:val="00A578F8"/>
    <w:rsid w:val="00A60F05"/>
    <w:rsid w:val="00A6160E"/>
    <w:rsid w:val="00A63566"/>
    <w:rsid w:val="00A64C4E"/>
    <w:rsid w:val="00A668F8"/>
    <w:rsid w:val="00A67BD5"/>
    <w:rsid w:val="00A774DA"/>
    <w:rsid w:val="00A776C4"/>
    <w:rsid w:val="00A821A4"/>
    <w:rsid w:val="00A82CE9"/>
    <w:rsid w:val="00A839E9"/>
    <w:rsid w:val="00A848B0"/>
    <w:rsid w:val="00A85155"/>
    <w:rsid w:val="00A85B2E"/>
    <w:rsid w:val="00A861C0"/>
    <w:rsid w:val="00A86264"/>
    <w:rsid w:val="00A90524"/>
    <w:rsid w:val="00AA06E1"/>
    <w:rsid w:val="00AA1843"/>
    <w:rsid w:val="00AA1EA3"/>
    <w:rsid w:val="00AA2394"/>
    <w:rsid w:val="00AA332B"/>
    <w:rsid w:val="00AA3B95"/>
    <w:rsid w:val="00AA6A98"/>
    <w:rsid w:val="00AA72F1"/>
    <w:rsid w:val="00AB0E27"/>
    <w:rsid w:val="00AB18FC"/>
    <w:rsid w:val="00AB4520"/>
    <w:rsid w:val="00AB53D9"/>
    <w:rsid w:val="00AB7740"/>
    <w:rsid w:val="00AC069A"/>
    <w:rsid w:val="00AC484F"/>
    <w:rsid w:val="00AC4A96"/>
    <w:rsid w:val="00AC4FE4"/>
    <w:rsid w:val="00AC50C4"/>
    <w:rsid w:val="00AC5F7B"/>
    <w:rsid w:val="00AC7831"/>
    <w:rsid w:val="00AD1157"/>
    <w:rsid w:val="00AD2F31"/>
    <w:rsid w:val="00AD365D"/>
    <w:rsid w:val="00AD61E1"/>
    <w:rsid w:val="00AD71EB"/>
    <w:rsid w:val="00AE1F8B"/>
    <w:rsid w:val="00AE2D35"/>
    <w:rsid w:val="00AE3DE7"/>
    <w:rsid w:val="00AE54AC"/>
    <w:rsid w:val="00AE629A"/>
    <w:rsid w:val="00AF0D36"/>
    <w:rsid w:val="00AF1344"/>
    <w:rsid w:val="00AF17B7"/>
    <w:rsid w:val="00AF2FD2"/>
    <w:rsid w:val="00AF3283"/>
    <w:rsid w:val="00AF7F67"/>
    <w:rsid w:val="00B017A1"/>
    <w:rsid w:val="00B0487F"/>
    <w:rsid w:val="00B049F7"/>
    <w:rsid w:val="00B04C07"/>
    <w:rsid w:val="00B16A87"/>
    <w:rsid w:val="00B170B2"/>
    <w:rsid w:val="00B17165"/>
    <w:rsid w:val="00B20AC6"/>
    <w:rsid w:val="00B20F4C"/>
    <w:rsid w:val="00B225DD"/>
    <w:rsid w:val="00B23E13"/>
    <w:rsid w:val="00B23E77"/>
    <w:rsid w:val="00B2601B"/>
    <w:rsid w:val="00B260FF"/>
    <w:rsid w:val="00B261FA"/>
    <w:rsid w:val="00B34B3B"/>
    <w:rsid w:val="00B34E84"/>
    <w:rsid w:val="00B35D4D"/>
    <w:rsid w:val="00B37CAB"/>
    <w:rsid w:val="00B43865"/>
    <w:rsid w:val="00B44BB3"/>
    <w:rsid w:val="00B44E60"/>
    <w:rsid w:val="00B45D91"/>
    <w:rsid w:val="00B462D1"/>
    <w:rsid w:val="00B47CF0"/>
    <w:rsid w:val="00B505F0"/>
    <w:rsid w:val="00B50B22"/>
    <w:rsid w:val="00B51AD5"/>
    <w:rsid w:val="00B53C3D"/>
    <w:rsid w:val="00B54CBF"/>
    <w:rsid w:val="00B54ECA"/>
    <w:rsid w:val="00B56238"/>
    <w:rsid w:val="00B60BFF"/>
    <w:rsid w:val="00B61D53"/>
    <w:rsid w:val="00B639D3"/>
    <w:rsid w:val="00B67B50"/>
    <w:rsid w:val="00B7006E"/>
    <w:rsid w:val="00B702A2"/>
    <w:rsid w:val="00B707DA"/>
    <w:rsid w:val="00B74EC8"/>
    <w:rsid w:val="00B76519"/>
    <w:rsid w:val="00B767C0"/>
    <w:rsid w:val="00B767E4"/>
    <w:rsid w:val="00B775CE"/>
    <w:rsid w:val="00B779B1"/>
    <w:rsid w:val="00B77B41"/>
    <w:rsid w:val="00B82B3A"/>
    <w:rsid w:val="00B8311B"/>
    <w:rsid w:val="00B86687"/>
    <w:rsid w:val="00B86909"/>
    <w:rsid w:val="00B87DBC"/>
    <w:rsid w:val="00B91205"/>
    <w:rsid w:val="00B914AC"/>
    <w:rsid w:val="00B920D1"/>
    <w:rsid w:val="00B97779"/>
    <w:rsid w:val="00B97835"/>
    <w:rsid w:val="00BA1E77"/>
    <w:rsid w:val="00BA2467"/>
    <w:rsid w:val="00BA26EF"/>
    <w:rsid w:val="00BA3228"/>
    <w:rsid w:val="00BA4ABA"/>
    <w:rsid w:val="00BA4FDF"/>
    <w:rsid w:val="00BA5576"/>
    <w:rsid w:val="00BA5D92"/>
    <w:rsid w:val="00BA6107"/>
    <w:rsid w:val="00BB04BB"/>
    <w:rsid w:val="00BB07D8"/>
    <w:rsid w:val="00BB449E"/>
    <w:rsid w:val="00BB5EAB"/>
    <w:rsid w:val="00BB7870"/>
    <w:rsid w:val="00BC3494"/>
    <w:rsid w:val="00BC4B7E"/>
    <w:rsid w:val="00BC630E"/>
    <w:rsid w:val="00BD506E"/>
    <w:rsid w:val="00BD66E0"/>
    <w:rsid w:val="00BD6C01"/>
    <w:rsid w:val="00BE1E51"/>
    <w:rsid w:val="00BE5617"/>
    <w:rsid w:val="00BF26BE"/>
    <w:rsid w:val="00BF2B45"/>
    <w:rsid w:val="00BF51DE"/>
    <w:rsid w:val="00BF612C"/>
    <w:rsid w:val="00BF6498"/>
    <w:rsid w:val="00BF66D6"/>
    <w:rsid w:val="00BF698C"/>
    <w:rsid w:val="00BF702F"/>
    <w:rsid w:val="00C01711"/>
    <w:rsid w:val="00C05033"/>
    <w:rsid w:val="00C0518F"/>
    <w:rsid w:val="00C06F38"/>
    <w:rsid w:val="00C076CC"/>
    <w:rsid w:val="00C07F37"/>
    <w:rsid w:val="00C1096B"/>
    <w:rsid w:val="00C1246F"/>
    <w:rsid w:val="00C16E96"/>
    <w:rsid w:val="00C17212"/>
    <w:rsid w:val="00C17CE8"/>
    <w:rsid w:val="00C31C9B"/>
    <w:rsid w:val="00C36C2A"/>
    <w:rsid w:val="00C427B0"/>
    <w:rsid w:val="00C43468"/>
    <w:rsid w:val="00C43480"/>
    <w:rsid w:val="00C51849"/>
    <w:rsid w:val="00C541FC"/>
    <w:rsid w:val="00C544A5"/>
    <w:rsid w:val="00C54FBD"/>
    <w:rsid w:val="00C56048"/>
    <w:rsid w:val="00C5754D"/>
    <w:rsid w:val="00C63EB0"/>
    <w:rsid w:val="00C658E6"/>
    <w:rsid w:val="00C67460"/>
    <w:rsid w:val="00C7086F"/>
    <w:rsid w:val="00C70CB2"/>
    <w:rsid w:val="00C7380D"/>
    <w:rsid w:val="00C74C6C"/>
    <w:rsid w:val="00C753C2"/>
    <w:rsid w:val="00C75D00"/>
    <w:rsid w:val="00C75DAE"/>
    <w:rsid w:val="00C76145"/>
    <w:rsid w:val="00C768C4"/>
    <w:rsid w:val="00C76AEF"/>
    <w:rsid w:val="00C77E53"/>
    <w:rsid w:val="00C80372"/>
    <w:rsid w:val="00C81618"/>
    <w:rsid w:val="00C82801"/>
    <w:rsid w:val="00C83BF2"/>
    <w:rsid w:val="00C84CDF"/>
    <w:rsid w:val="00C861BF"/>
    <w:rsid w:val="00C92A06"/>
    <w:rsid w:val="00C9583F"/>
    <w:rsid w:val="00C95CC3"/>
    <w:rsid w:val="00CA01A6"/>
    <w:rsid w:val="00CA0F5C"/>
    <w:rsid w:val="00CA3028"/>
    <w:rsid w:val="00CA6F25"/>
    <w:rsid w:val="00CB1517"/>
    <w:rsid w:val="00CB2121"/>
    <w:rsid w:val="00CB218D"/>
    <w:rsid w:val="00CB4F7B"/>
    <w:rsid w:val="00CB7DEA"/>
    <w:rsid w:val="00CC2252"/>
    <w:rsid w:val="00CC2E2E"/>
    <w:rsid w:val="00CC60EA"/>
    <w:rsid w:val="00CC66EA"/>
    <w:rsid w:val="00CC79F2"/>
    <w:rsid w:val="00CD0664"/>
    <w:rsid w:val="00CD1E15"/>
    <w:rsid w:val="00CD3255"/>
    <w:rsid w:val="00CD33FF"/>
    <w:rsid w:val="00CD4737"/>
    <w:rsid w:val="00CD4F13"/>
    <w:rsid w:val="00CD7568"/>
    <w:rsid w:val="00CD7DB0"/>
    <w:rsid w:val="00CE01B3"/>
    <w:rsid w:val="00CE1792"/>
    <w:rsid w:val="00CE3F00"/>
    <w:rsid w:val="00CE4B7D"/>
    <w:rsid w:val="00CE4E07"/>
    <w:rsid w:val="00CE5129"/>
    <w:rsid w:val="00CE5D88"/>
    <w:rsid w:val="00CE6588"/>
    <w:rsid w:val="00CE6BE8"/>
    <w:rsid w:val="00CE73E5"/>
    <w:rsid w:val="00CF22D2"/>
    <w:rsid w:val="00CF3D77"/>
    <w:rsid w:val="00CF44EB"/>
    <w:rsid w:val="00CF467C"/>
    <w:rsid w:val="00CF7D82"/>
    <w:rsid w:val="00D004D6"/>
    <w:rsid w:val="00D01710"/>
    <w:rsid w:val="00D029BE"/>
    <w:rsid w:val="00D02B35"/>
    <w:rsid w:val="00D04A1E"/>
    <w:rsid w:val="00D056B5"/>
    <w:rsid w:val="00D058DB"/>
    <w:rsid w:val="00D0781C"/>
    <w:rsid w:val="00D10320"/>
    <w:rsid w:val="00D1161B"/>
    <w:rsid w:val="00D11EF1"/>
    <w:rsid w:val="00D1275A"/>
    <w:rsid w:val="00D223EC"/>
    <w:rsid w:val="00D2558E"/>
    <w:rsid w:val="00D25B2B"/>
    <w:rsid w:val="00D27466"/>
    <w:rsid w:val="00D3427F"/>
    <w:rsid w:val="00D3532F"/>
    <w:rsid w:val="00D3596B"/>
    <w:rsid w:val="00D35DA0"/>
    <w:rsid w:val="00D35DD1"/>
    <w:rsid w:val="00D36940"/>
    <w:rsid w:val="00D371C7"/>
    <w:rsid w:val="00D373B8"/>
    <w:rsid w:val="00D404D8"/>
    <w:rsid w:val="00D4129D"/>
    <w:rsid w:val="00D456BD"/>
    <w:rsid w:val="00D472A3"/>
    <w:rsid w:val="00D4749E"/>
    <w:rsid w:val="00D478AC"/>
    <w:rsid w:val="00D50084"/>
    <w:rsid w:val="00D507AA"/>
    <w:rsid w:val="00D51302"/>
    <w:rsid w:val="00D5424A"/>
    <w:rsid w:val="00D54424"/>
    <w:rsid w:val="00D5462D"/>
    <w:rsid w:val="00D54959"/>
    <w:rsid w:val="00D54ADD"/>
    <w:rsid w:val="00D55B11"/>
    <w:rsid w:val="00D572EA"/>
    <w:rsid w:val="00D61775"/>
    <w:rsid w:val="00D61904"/>
    <w:rsid w:val="00D678A9"/>
    <w:rsid w:val="00D67D0F"/>
    <w:rsid w:val="00D74AC0"/>
    <w:rsid w:val="00D74AE2"/>
    <w:rsid w:val="00D779D0"/>
    <w:rsid w:val="00D77E6F"/>
    <w:rsid w:val="00D80E8A"/>
    <w:rsid w:val="00D81073"/>
    <w:rsid w:val="00D81C42"/>
    <w:rsid w:val="00D8662A"/>
    <w:rsid w:val="00D87DA0"/>
    <w:rsid w:val="00D91D80"/>
    <w:rsid w:val="00D9320E"/>
    <w:rsid w:val="00D940B8"/>
    <w:rsid w:val="00D966AA"/>
    <w:rsid w:val="00D9741D"/>
    <w:rsid w:val="00D9744B"/>
    <w:rsid w:val="00D97B31"/>
    <w:rsid w:val="00D97B45"/>
    <w:rsid w:val="00DA0CEA"/>
    <w:rsid w:val="00DA18FF"/>
    <w:rsid w:val="00DA31F6"/>
    <w:rsid w:val="00DA3239"/>
    <w:rsid w:val="00DA44CD"/>
    <w:rsid w:val="00DA49C9"/>
    <w:rsid w:val="00DA62FA"/>
    <w:rsid w:val="00DA76D8"/>
    <w:rsid w:val="00DA7743"/>
    <w:rsid w:val="00DB46C8"/>
    <w:rsid w:val="00DB6ED2"/>
    <w:rsid w:val="00DC0A98"/>
    <w:rsid w:val="00DC2343"/>
    <w:rsid w:val="00DC7BB7"/>
    <w:rsid w:val="00DD0B4B"/>
    <w:rsid w:val="00DD5368"/>
    <w:rsid w:val="00DD57A1"/>
    <w:rsid w:val="00DD7EBF"/>
    <w:rsid w:val="00DE1D0C"/>
    <w:rsid w:val="00DE363A"/>
    <w:rsid w:val="00DE6F95"/>
    <w:rsid w:val="00DE7489"/>
    <w:rsid w:val="00DE75A8"/>
    <w:rsid w:val="00DF08E3"/>
    <w:rsid w:val="00DF1085"/>
    <w:rsid w:val="00DF114A"/>
    <w:rsid w:val="00DF23DA"/>
    <w:rsid w:val="00DF280E"/>
    <w:rsid w:val="00DF354B"/>
    <w:rsid w:val="00DF5C3F"/>
    <w:rsid w:val="00E04EA8"/>
    <w:rsid w:val="00E05297"/>
    <w:rsid w:val="00E056B0"/>
    <w:rsid w:val="00E06C20"/>
    <w:rsid w:val="00E07BDE"/>
    <w:rsid w:val="00E12AD8"/>
    <w:rsid w:val="00E1328C"/>
    <w:rsid w:val="00E13F12"/>
    <w:rsid w:val="00E14DD5"/>
    <w:rsid w:val="00E15DAB"/>
    <w:rsid w:val="00E17F7E"/>
    <w:rsid w:val="00E22592"/>
    <w:rsid w:val="00E22DFC"/>
    <w:rsid w:val="00E23102"/>
    <w:rsid w:val="00E252B5"/>
    <w:rsid w:val="00E25BF3"/>
    <w:rsid w:val="00E26761"/>
    <w:rsid w:val="00E33E94"/>
    <w:rsid w:val="00E340AB"/>
    <w:rsid w:val="00E34DC6"/>
    <w:rsid w:val="00E34DF3"/>
    <w:rsid w:val="00E36193"/>
    <w:rsid w:val="00E4139E"/>
    <w:rsid w:val="00E413A4"/>
    <w:rsid w:val="00E41AE2"/>
    <w:rsid w:val="00E44B21"/>
    <w:rsid w:val="00E45FB9"/>
    <w:rsid w:val="00E46C95"/>
    <w:rsid w:val="00E46E9A"/>
    <w:rsid w:val="00E51679"/>
    <w:rsid w:val="00E53A57"/>
    <w:rsid w:val="00E57F59"/>
    <w:rsid w:val="00E614AF"/>
    <w:rsid w:val="00E61809"/>
    <w:rsid w:val="00E63318"/>
    <w:rsid w:val="00E64973"/>
    <w:rsid w:val="00E64A27"/>
    <w:rsid w:val="00E67609"/>
    <w:rsid w:val="00E70B76"/>
    <w:rsid w:val="00E71AED"/>
    <w:rsid w:val="00E734F1"/>
    <w:rsid w:val="00E756C3"/>
    <w:rsid w:val="00E7598D"/>
    <w:rsid w:val="00E76D68"/>
    <w:rsid w:val="00E77671"/>
    <w:rsid w:val="00E81074"/>
    <w:rsid w:val="00E810CC"/>
    <w:rsid w:val="00E811F0"/>
    <w:rsid w:val="00E812C8"/>
    <w:rsid w:val="00E817C3"/>
    <w:rsid w:val="00E8220B"/>
    <w:rsid w:val="00E827FA"/>
    <w:rsid w:val="00E84389"/>
    <w:rsid w:val="00E8760E"/>
    <w:rsid w:val="00E907A1"/>
    <w:rsid w:val="00E909B7"/>
    <w:rsid w:val="00E91040"/>
    <w:rsid w:val="00E9176E"/>
    <w:rsid w:val="00E942F0"/>
    <w:rsid w:val="00E96317"/>
    <w:rsid w:val="00E96594"/>
    <w:rsid w:val="00EA393D"/>
    <w:rsid w:val="00EA3F79"/>
    <w:rsid w:val="00EA5D56"/>
    <w:rsid w:val="00EA6978"/>
    <w:rsid w:val="00EA7FD1"/>
    <w:rsid w:val="00EB1FB9"/>
    <w:rsid w:val="00EB2A94"/>
    <w:rsid w:val="00EB3A3E"/>
    <w:rsid w:val="00EB4C4D"/>
    <w:rsid w:val="00EB5F26"/>
    <w:rsid w:val="00EB65ED"/>
    <w:rsid w:val="00EC092D"/>
    <w:rsid w:val="00EC12B3"/>
    <w:rsid w:val="00EC50FA"/>
    <w:rsid w:val="00ED1C09"/>
    <w:rsid w:val="00ED2840"/>
    <w:rsid w:val="00ED3FE0"/>
    <w:rsid w:val="00ED44EB"/>
    <w:rsid w:val="00ED6959"/>
    <w:rsid w:val="00ED7C40"/>
    <w:rsid w:val="00EE0C0F"/>
    <w:rsid w:val="00EE50B2"/>
    <w:rsid w:val="00EF35CE"/>
    <w:rsid w:val="00EF40DA"/>
    <w:rsid w:val="00EF56E9"/>
    <w:rsid w:val="00EF5FFB"/>
    <w:rsid w:val="00F01BD3"/>
    <w:rsid w:val="00F03136"/>
    <w:rsid w:val="00F04C8D"/>
    <w:rsid w:val="00F0579A"/>
    <w:rsid w:val="00F064A9"/>
    <w:rsid w:val="00F07E5D"/>
    <w:rsid w:val="00F10A0E"/>
    <w:rsid w:val="00F11A18"/>
    <w:rsid w:val="00F1305E"/>
    <w:rsid w:val="00F13389"/>
    <w:rsid w:val="00F13870"/>
    <w:rsid w:val="00F14D5E"/>
    <w:rsid w:val="00F16B8C"/>
    <w:rsid w:val="00F25883"/>
    <w:rsid w:val="00F27CA0"/>
    <w:rsid w:val="00F40A7A"/>
    <w:rsid w:val="00F40D50"/>
    <w:rsid w:val="00F41F06"/>
    <w:rsid w:val="00F43F1B"/>
    <w:rsid w:val="00F472C5"/>
    <w:rsid w:val="00F472DC"/>
    <w:rsid w:val="00F507C0"/>
    <w:rsid w:val="00F52773"/>
    <w:rsid w:val="00F54A20"/>
    <w:rsid w:val="00F6113B"/>
    <w:rsid w:val="00F615D6"/>
    <w:rsid w:val="00F62340"/>
    <w:rsid w:val="00F625B4"/>
    <w:rsid w:val="00F63573"/>
    <w:rsid w:val="00F63A17"/>
    <w:rsid w:val="00F65A31"/>
    <w:rsid w:val="00F66552"/>
    <w:rsid w:val="00F66A15"/>
    <w:rsid w:val="00F66C42"/>
    <w:rsid w:val="00F67B39"/>
    <w:rsid w:val="00F72118"/>
    <w:rsid w:val="00F728CF"/>
    <w:rsid w:val="00F7430C"/>
    <w:rsid w:val="00F76FC5"/>
    <w:rsid w:val="00F84F7F"/>
    <w:rsid w:val="00F864BF"/>
    <w:rsid w:val="00F86AE7"/>
    <w:rsid w:val="00F92689"/>
    <w:rsid w:val="00F937F9"/>
    <w:rsid w:val="00FA0FBB"/>
    <w:rsid w:val="00FA18D1"/>
    <w:rsid w:val="00FA1DF9"/>
    <w:rsid w:val="00FA1EA6"/>
    <w:rsid w:val="00FA7659"/>
    <w:rsid w:val="00FA76F2"/>
    <w:rsid w:val="00FA7F13"/>
    <w:rsid w:val="00FB18EC"/>
    <w:rsid w:val="00FB3F33"/>
    <w:rsid w:val="00FB7485"/>
    <w:rsid w:val="00FB7615"/>
    <w:rsid w:val="00FC25A5"/>
    <w:rsid w:val="00FC5BAC"/>
    <w:rsid w:val="00FC5D24"/>
    <w:rsid w:val="00FC7A9D"/>
    <w:rsid w:val="00FD1F18"/>
    <w:rsid w:val="00FD3D3A"/>
    <w:rsid w:val="00FD45A3"/>
    <w:rsid w:val="00FD4BE1"/>
    <w:rsid w:val="00FD64E9"/>
    <w:rsid w:val="00FE0030"/>
    <w:rsid w:val="00FE1469"/>
    <w:rsid w:val="00FE3F10"/>
    <w:rsid w:val="00FE5B42"/>
    <w:rsid w:val="00FF08AA"/>
    <w:rsid w:val="00FF3DE3"/>
    <w:rsid w:val="00FF5AB1"/>
    <w:rsid w:val="00FF5F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9C95B"/>
  <w15:docId w15:val="{89719AAD-530E-4E89-9317-15E317AC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pacing w:val="-12"/>
      <w:sz w:val="28"/>
      <w:szCs w:val="28"/>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E64A27"/>
  </w:style>
  <w:style w:type="paragraph" w:styleId="Footer">
    <w:name w:val="footer"/>
    <w:basedOn w:val="Normal"/>
    <w:rsid w:val="00E64A27"/>
    <w:pPr>
      <w:tabs>
        <w:tab w:val="center" w:pos="4320"/>
        <w:tab w:val="right" w:pos="8640"/>
      </w:tabs>
    </w:pPr>
    <w:rPr>
      <w:color w:val="auto"/>
      <w:spacing w:val="0"/>
    </w:rPr>
  </w:style>
  <w:style w:type="paragraph" w:styleId="NormalWeb">
    <w:name w:val="Normal (Web)"/>
    <w:basedOn w:val="Normal"/>
    <w:unhideWhenUsed/>
    <w:rsid w:val="00E64A27"/>
    <w:pPr>
      <w:spacing w:before="100" w:beforeAutospacing="1" w:after="100" w:afterAutospacing="1"/>
    </w:pPr>
    <w:rPr>
      <w:color w:val="auto"/>
      <w:spacing w:val="0"/>
      <w:sz w:val="24"/>
      <w:szCs w:val="24"/>
    </w:rPr>
  </w:style>
  <w:style w:type="character" w:customStyle="1" w:styleId="apple-converted-space">
    <w:name w:val="apple-converted-space"/>
    <w:basedOn w:val="DefaultParagraphFont"/>
    <w:rsid w:val="00E64A27"/>
  </w:style>
  <w:style w:type="character" w:styleId="Hyperlink">
    <w:name w:val="Hyperlink"/>
    <w:rsid w:val="00E64A27"/>
    <w:rPr>
      <w:color w:val="0000FF"/>
      <w:u w:val="single"/>
    </w:rPr>
  </w:style>
  <w:style w:type="character" w:styleId="Strong">
    <w:name w:val="Strong"/>
    <w:qFormat/>
    <w:rsid w:val="00E64A27"/>
    <w:rPr>
      <w:b/>
      <w:bCs/>
    </w:rPr>
  </w:style>
  <w:style w:type="paragraph" w:customStyle="1" w:styleId="a">
    <w:basedOn w:val="Normal"/>
    <w:semiHidden/>
    <w:rsid w:val="00E64A27"/>
    <w:pPr>
      <w:spacing w:after="160" w:line="240" w:lineRule="exact"/>
    </w:pPr>
    <w:rPr>
      <w:rFonts w:ascii="Arial" w:hAnsi="Arial"/>
      <w:color w:val="auto"/>
      <w:spacing w:val="0"/>
      <w:sz w:val="22"/>
      <w:szCs w:val="22"/>
    </w:rPr>
  </w:style>
  <w:style w:type="paragraph" w:styleId="Header">
    <w:name w:val="header"/>
    <w:basedOn w:val="Normal"/>
    <w:rsid w:val="00E81074"/>
    <w:pPr>
      <w:tabs>
        <w:tab w:val="center" w:pos="4320"/>
        <w:tab w:val="right" w:pos="8640"/>
      </w:tabs>
    </w:pPr>
  </w:style>
  <w:style w:type="paragraph" w:customStyle="1" w:styleId="CharChar2CharCharCharCharCharCharCharCharCharCharCharCharCharChar">
    <w:name w:val="Char Char2 Char Char Char Char Char Char Char Char Char Char Char Char Char Char"/>
    <w:basedOn w:val="Normal"/>
    <w:next w:val="Normal"/>
    <w:autoRedefine/>
    <w:semiHidden/>
    <w:rsid w:val="00700F9A"/>
    <w:pPr>
      <w:spacing w:after="160" w:line="240" w:lineRule="exact"/>
    </w:pPr>
    <w:rPr>
      <w:color w:val="auto"/>
      <w:spacing w:val="0"/>
      <w:szCs w:val="22"/>
    </w:rPr>
  </w:style>
  <w:style w:type="table" w:styleId="TableGrid">
    <w:name w:val="Table Grid"/>
    <w:basedOn w:val="TableNormal"/>
    <w:rsid w:val="00F0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48170">
      <w:bodyDiv w:val="1"/>
      <w:marLeft w:val="0"/>
      <w:marRight w:val="0"/>
      <w:marTop w:val="0"/>
      <w:marBottom w:val="0"/>
      <w:divBdr>
        <w:top w:val="none" w:sz="0" w:space="0" w:color="auto"/>
        <w:left w:val="none" w:sz="0" w:space="0" w:color="auto"/>
        <w:bottom w:val="none" w:sz="0" w:space="0" w:color="auto"/>
        <w:right w:val="none" w:sz="0" w:space="0" w:color="auto"/>
      </w:divBdr>
    </w:div>
    <w:div w:id="196046375">
      <w:bodyDiv w:val="1"/>
      <w:marLeft w:val="0"/>
      <w:marRight w:val="0"/>
      <w:marTop w:val="0"/>
      <w:marBottom w:val="0"/>
      <w:divBdr>
        <w:top w:val="none" w:sz="0" w:space="0" w:color="auto"/>
        <w:left w:val="none" w:sz="0" w:space="0" w:color="auto"/>
        <w:bottom w:val="none" w:sz="0" w:space="0" w:color="auto"/>
        <w:right w:val="none" w:sz="0" w:space="0" w:color="auto"/>
      </w:divBdr>
    </w:div>
    <w:div w:id="375080172">
      <w:bodyDiv w:val="1"/>
      <w:marLeft w:val="0"/>
      <w:marRight w:val="0"/>
      <w:marTop w:val="0"/>
      <w:marBottom w:val="0"/>
      <w:divBdr>
        <w:top w:val="none" w:sz="0" w:space="0" w:color="auto"/>
        <w:left w:val="none" w:sz="0" w:space="0" w:color="auto"/>
        <w:bottom w:val="none" w:sz="0" w:space="0" w:color="auto"/>
        <w:right w:val="none" w:sz="0" w:space="0" w:color="auto"/>
      </w:divBdr>
    </w:div>
    <w:div w:id="585504929">
      <w:bodyDiv w:val="1"/>
      <w:marLeft w:val="0"/>
      <w:marRight w:val="0"/>
      <w:marTop w:val="0"/>
      <w:marBottom w:val="0"/>
      <w:divBdr>
        <w:top w:val="none" w:sz="0" w:space="0" w:color="auto"/>
        <w:left w:val="none" w:sz="0" w:space="0" w:color="auto"/>
        <w:bottom w:val="none" w:sz="0" w:space="0" w:color="auto"/>
        <w:right w:val="none" w:sz="0" w:space="0" w:color="auto"/>
      </w:divBdr>
    </w:div>
    <w:div w:id="655958401">
      <w:bodyDiv w:val="1"/>
      <w:marLeft w:val="0"/>
      <w:marRight w:val="0"/>
      <w:marTop w:val="0"/>
      <w:marBottom w:val="0"/>
      <w:divBdr>
        <w:top w:val="none" w:sz="0" w:space="0" w:color="auto"/>
        <w:left w:val="none" w:sz="0" w:space="0" w:color="auto"/>
        <w:bottom w:val="none" w:sz="0" w:space="0" w:color="auto"/>
        <w:right w:val="none" w:sz="0" w:space="0" w:color="auto"/>
      </w:divBdr>
    </w:div>
    <w:div w:id="873544069">
      <w:bodyDiv w:val="1"/>
      <w:marLeft w:val="0"/>
      <w:marRight w:val="0"/>
      <w:marTop w:val="0"/>
      <w:marBottom w:val="0"/>
      <w:divBdr>
        <w:top w:val="none" w:sz="0" w:space="0" w:color="auto"/>
        <w:left w:val="none" w:sz="0" w:space="0" w:color="auto"/>
        <w:bottom w:val="none" w:sz="0" w:space="0" w:color="auto"/>
        <w:right w:val="none" w:sz="0" w:space="0" w:color="auto"/>
      </w:divBdr>
    </w:div>
    <w:div w:id="930352363">
      <w:bodyDiv w:val="1"/>
      <w:marLeft w:val="0"/>
      <w:marRight w:val="0"/>
      <w:marTop w:val="0"/>
      <w:marBottom w:val="0"/>
      <w:divBdr>
        <w:top w:val="none" w:sz="0" w:space="0" w:color="auto"/>
        <w:left w:val="none" w:sz="0" w:space="0" w:color="auto"/>
        <w:bottom w:val="none" w:sz="0" w:space="0" w:color="auto"/>
        <w:right w:val="none" w:sz="0" w:space="0" w:color="auto"/>
      </w:divBdr>
    </w:div>
    <w:div w:id="1177765622">
      <w:bodyDiv w:val="1"/>
      <w:marLeft w:val="0"/>
      <w:marRight w:val="0"/>
      <w:marTop w:val="0"/>
      <w:marBottom w:val="0"/>
      <w:divBdr>
        <w:top w:val="none" w:sz="0" w:space="0" w:color="auto"/>
        <w:left w:val="none" w:sz="0" w:space="0" w:color="auto"/>
        <w:bottom w:val="none" w:sz="0" w:space="0" w:color="auto"/>
        <w:right w:val="none" w:sz="0" w:space="0" w:color="auto"/>
      </w:divBdr>
    </w:div>
    <w:div w:id="1310011186">
      <w:bodyDiv w:val="1"/>
      <w:marLeft w:val="0"/>
      <w:marRight w:val="0"/>
      <w:marTop w:val="0"/>
      <w:marBottom w:val="0"/>
      <w:divBdr>
        <w:top w:val="none" w:sz="0" w:space="0" w:color="auto"/>
        <w:left w:val="none" w:sz="0" w:space="0" w:color="auto"/>
        <w:bottom w:val="none" w:sz="0" w:space="0" w:color="auto"/>
        <w:right w:val="none" w:sz="0" w:space="0" w:color="auto"/>
      </w:divBdr>
    </w:div>
    <w:div w:id="1323048265">
      <w:bodyDiv w:val="1"/>
      <w:marLeft w:val="0"/>
      <w:marRight w:val="0"/>
      <w:marTop w:val="0"/>
      <w:marBottom w:val="0"/>
      <w:divBdr>
        <w:top w:val="none" w:sz="0" w:space="0" w:color="auto"/>
        <w:left w:val="none" w:sz="0" w:space="0" w:color="auto"/>
        <w:bottom w:val="none" w:sz="0" w:space="0" w:color="auto"/>
        <w:right w:val="none" w:sz="0" w:space="0" w:color="auto"/>
      </w:divBdr>
    </w:div>
    <w:div w:id="1635788801">
      <w:bodyDiv w:val="1"/>
      <w:marLeft w:val="0"/>
      <w:marRight w:val="0"/>
      <w:marTop w:val="0"/>
      <w:marBottom w:val="0"/>
      <w:divBdr>
        <w:top w:val="none" w:sz="0" w:space="0" w:color="auto"/>
        <w:left w:val="none" w:sz="0" w:space="0" w:color="auto"/>
        <w:bottom w:val="none" w:sz="0" w:space="0" w:color="auto"/>
        <w:right w:val="none" w:sz="0" w:space="0" w:color="auto"/>
      </w:divBdr>
    </w:div>
    <w:div w:id="1726221267">
      <w:bodyDiv w:val="1"/>
      <w:marLeft w:val="0"/>
      <w:marRight w:val="0"/>
      <w:marTop w:val="0"/>
      <w:marBottom w:val="0"/>
      <w:divBdr>
        <w:top w:val="none" w:sz="0" w:space="0" w:color="auto"/>
        <w:left w:val="none" w:sz="0" w:space="0" w:color="auto"/>
        <w:bottom w:val="none" w:sz="0" w:space="0" w:color="auto"/>
        <w:right w:val="none" w:sz="0" w:space="0" w:color="auto"/>
      </w:divBdr>
    </w:div>
    <w:div w:id="1785223102">
      <w:bodyDiv w:val="1"/>
      <w:marLeft w:val="0"/>
      <w:marRight w:val="0"/>
      <w:marTop w:val="0"/>
      <w:marBottom w:val="0"/>
      <w:divBdr>
        <w:top w:val="none" w:sz="0" w:space="0" w:color="auto"/>
        <w:left w:val="none" w:sz="0" w:space="0" w:color="auto"/>
        <w:bottom w:val="none" w:sz="0" w:space="0" w:color="auto"/>
        <w:right w:val="none" w:sz="0" w:space="0" w:color="auto"/>
      </w:divBdr>
    </w:div>
    <w:div w:id="1809973374">
      <w:bodyDiv w:val="1"/>
      <w:marLeft w:val="0"/>
      <w:marRight w:val="0"/>
      <w:marTop w:val="0"/>
      <w:marBottom w:val="0"/>
      <w:divBdr>
        <w:top w:val="none" w:sz="0" w:space="0" w:color="auto"/>
        <w:left w:val="none" w:sz="0" w:space="0" w:color="auto"/>
        <w:bottom w:val="none" w:sz="0" w:space="0" w:color="auto"/>
        <w:right w:val="none" w:sz="0" w:space="0" w:color="auto"/>
      </w:divBdr>
    </w:div>
    <w:div w:id="2014916838">
      <w:bodyDiv w:val="1"/>
      <w:marLeft w:val="0"/>
      <w:marRight w:val="0"/>
      <w:marTop w:val="0"/>
      <w:marBottom w:val="0"/>
      <w:divBdr>
        <w:top w:val="none" w:sz="0" w:space="0" w:color="auto"/>
        <w:left w:val="none" w:sz="0" w:space="0" w:color="auto"/>
        <w:bottom w:val="none" w:sz="0" w:space="0" w:color="auto"/>
        <w:right w:val="none" w:sz="0" w:space="0" w:color="auto"/>
      </w:divBdr>
    </w:div>
    <w:div w:id="2036612483">
      <w:bodyDiv w:val="1"/>
      <w:marLeft w:val="0"/>
      <w:marRight w:val="0"/>
      <w:marTop w:val="0"/>
      <w:marBottom w:val="0"/>
      <w:divBdr>
        <w:top w:val="none" w:sz="0" w:space="0" w:color="auto"/>
        <w:left w:val="none" w:sz="0" w:space="0" w:color="auto"/>
        <w:bottom w:val="none" w:sz="0" w:space="0" w:color="auto"/>
        <w:right w:val="none" w:sz="0" w:space="0" w:color="auto"/>
      </w:divBdr>
    </w:div>
    <w:div w:id="20471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5</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25</cp:revision>
  <cp:lastPrinted>2025-12-29T09:30:00Z</cp:lastPrinted>
  <dcterms:created xsi:type="dcterms:W3CDTF">2025-12-30T09:00:00Z</dcterms:created>
  <dcterms:modified xsi:type="dcterms:W3CDTF">2026-01-08T07:22:00Z</dcterms:modified>
</cp:coreProperties>
</file>