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53" w:type="pct"/>
        <w:tblInd w:w="-284" w:type="dxa"/>
        <w:tblBorders>
          <w:top w:val="nil"/>
          <w:bottom w:val="nil"/>
          <w:insideH w:val="nil"/>
          <w:insideV w:val="nil"/>
        </w:tblBorders>
        <w:tblCellMar>
          <w:left w:w="0" w:type="dxa"/>
          <w:right w:w="0" w:type="dxa"/>
        </w:tblCellMar>
        <w:tblLook w:val="04A0" w:firstRow="1" w:lastRow="0" w:firstColumn="1" w:lastColumn="0" w:noHBand="0" w:noVBand="1"/>
      </w:tblPr>
      <w:tblGrid>
        <w:gridCol w:w="3220"/>
        <w:gridCol w:w="6222"/>
        <w:gridCol w:w="328"/>
      </w:tblGrid>
      <w:tr w:rsidR="00EE755E" w:rsidRPr="002D5996" w14:paraId="2D24B866" w14:textId="77777777" w:rsidTr="007E0069">
        <w:trPr>
          <w:gridAfter w:val="1"/>
          <w:wAfter w:w="168" w:type="pct"/>
          <w:trHeight w:val="709"/>
        </w:trPr>
        <w:tc>
          <w:tcPr>
            <w:tcW w:w="1648" w:type="pct"/>
            <w:tcBorders>
              <w:top w:val="nil"/>
              <w:left w:val="nil"/>
              <w:bottom w:val="nil"/>
              <w:right w:val="nil"/>
              <w:tl2br w:val="nil"/>
              <w:tr2bl w:val="nil"/>
            </w:tcBorders>
            <w:shd w:val="clear" w:color="auto" w:fill="auto"/>
            <w:tcMar>
              <w:top w:w="0" w:type="dxa"/>
              <w:left w:w="108" w:type="dxa"/>
              <w:bottom w:w="0" w:type="dxa"/>
              <w:right w:w="108" w:type="dxa"/>
            </w:tcMar>
          </w:tcPr>
          <w:bookmarkStart w:id="0" w:name="_Hlk238629787"/>
          <w:p w14:paraId="02930AC0" w14:textId="77777777" w:rsidR="00EE755E" w:rsidRPr="002D5996" w:rsidRDefault="00EE755E" w:rsidP="00561BE6">
            <w:pPr>
              <w:spacing w:after="0" w:line="240" w:lineRule="auto"/>
              <w:jc w:val="center"/>
            </w:pPr>
            <w:r w:rsidRPr="002D5996">
              <w:rPr>
                <w:i/>
                <w:iCs/>
                <w:noProof/>
              </w:rPr>
              <mc:AlternateContent>
                <mc:Choice Requires="wps">
                  <w:drawing>
                    <wp:anchor distT="0" distB="0" distL="114300" distR="114300" simplePos="0" relativeHeight="251659264" behindDoc="0" locked="0" layoutInCell="1" allowOverlap="1" wp14:anchorId="7FF072BF" wp14:editId="466EF3DC">
                      <wp:simplePos x="0" y="0"/>
                      <wp:positionH relativeFrom="column">
                        <wp:posOffset>626110</wp:posOffset>
                      </wp:positionH>
                      <wp:positionV relativeFrom="paragraph">
                        <wp:posOffset>437515</wp:posOffset>
                      </wp:positionV>
                      <wp:extent cx="477520" cy="0"/>
                      <wp:effectExtent l="0" t="0" r="0" b="0"/>
                      <wp:wrapNone/>
                      <wp:docPr id="36471373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DAABC4" id="_x0000_t32" coordsize="21600,21600" o:spt="32" o:oned="t" path="m,l21600,21600e" filled="f">
                      <v:path arrowok="t" fillok="f" o:connecttype="none"/>
                      <o:lock v:ext="edit" shapetype="t"/>
                    </v:shapetype>
                    <v:shape id="Straight Arrow Connector 2" o:spid="_x0000_s1026" type="#_x0000_t32" style="position:absolute;margin-left:49.3pt;margin-top:34.45pt;width:37.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84twEAAFUDAAAOAAAAZHJzL2Uyb0RvYy54bWysU8Fu2zAMvQ/YPwi6L06CZd2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"/>
                  </w:pict>
                </mc:Fallback>
              </mc:AlternateContent>
            </w:r>
            <w:r w:rsidRPr="002D5996">
              <w:rPr>
                <w:b/>
                <w:bCs/>
              </w:rPr>
              <w:t>ỦY BAN NHÂN DÂN</w:t>
            </w:r>
            <w:r w:rsidRPr="002D5996">
              <w:rPr>
                <w:b/>
                <w:bCs/>
              </w:rPr>
              <w:br/>
              <w:t>TỈNH SƠN LA</w:t>
            </w:r>
          </w:p>
        </w:tc>
        <w:tc>
          <w:tcPr>
            <w:tcW w:w="3184" w:type="pct"/>
            <w:tcBorders>
              <w:top w:val="nil"/>
              <w:left w:val="nil"/>
              <w:bottom w:val="nil"/>
              <w:right w:val="nil"/>
              <w:tl2br w:val="nil"/>
              <w:tr2bl w:val="nil"/>
            </w:tcBorders>
            <w:shd w:val="clear" w:color="auto" w:fill="auto"/>
            <w:tcMar>
              <w:top w:w="0" w:type="dxa"/>
              <w:left w:w="108" w:type="dxa"/>
              <w:bottom w:w="0" w:type="dxa"/>
              <w:right w:w="108" w:type="dxa"/>
            </w:tcMar>
          </w:tcPr>
          <w:p w14:paraId="5E1029E9" w14:textId="77777777" w:rsidR="00EE755E" w:rsidRPr="002D5996" w:rsidRDefault="00EE755E" w:rsidP="00561BE6">
            <w:pPr>
              <w:spacing w:after="0" w:line="240" w:lineRule="auto"/>
              <w:jc w:val="center"/>
            </w:pPr>
            <w:r w:rsidRPr="002D5996">
              <w:rPr>
                <w:b/>
                <w:bCs/>
                <w:noProof/>
                <w:sz w:val="26"/>
                <w:szCs w:val="20"/>
              </w:rPr>
              <mc:AlternateContent>
                <mc:Choice Requires="wps">
                  <w:drawing>
                    <wp:anchor distT="0" distB="0" distL="114300" distR="114300" simplePos="0" relativeHeight="251660288" behindDoc="0" locked="0" layoutInCell="1" allowOverlap="1" wp14:anchorId="298E1D1C" wp14:editId="70852E4F">
                      <wp:simplePos x="0" y="0"/>
                      <wp:positionH relativeFrom="column">
                        <wp:posOffset>878840</wp:posOffset>
                      </wp:positionH>
                      <wp:positionV relativeFrom="paragraph">
                        <wp:posOffset>423545</wp:posOffset>
                      </wp:positionV>
                      <wp:extent cx="2054860" cy="0"/>
                      <wp:effectExtent l="0" t="0" r="0" b="0"/>
                      <wp:wrapNone/>
                      <wp:docPr id="127347657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4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1010BB" id="_x0000_t32" coordsize="21600,21600" o:spt="32" o:oned="t" path="m,l21600,21600e" filled="f">
                      <v:path arrowok="t" fillok="f" o:connecttype="none"/>
                      <o:lock v:ext="edit" shapetype="t"/>
                    </v:shapetype>
                    <v:shape id="Straight Arrow Connector 1" o:spid="_x0000_s1026" type="#_x0000_t32" style="position:absolute;margin-left:69.2pt;margin-top:33.35pt;width:161.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"/>
                  </w:pict>
                </mc:Fallback>
              </mc:AlternateContent>
            </w:r>
            <w:r w:rsidRPr="002D5996">
              <w:rPr>
                <w:b/>
                <w:bCs/>
                <w:sz w:val="26"/>
                <w:szCs w:val="20"/>
              </w:rPr>
              <w:t>CỘNG HÒA XÃ HỘI CHỦ NGHĨA VIỆT NAM</w:t>
            </w:r>
            <w:r w:rsidRPr="002D5996">
              <w:rPr>
                <w:b/>
                <w:bCs/>
                <w:sz w:val="26"/>
                <w:szCs w:val="20"/>
              </w:rPr>
              <w:br/>
            </w:r>
            <w:r w:rsidRPr="002D5996">
              <w:rPr>
                <w:b/>
                <w:bCs/>
              </w:rPr>
              <w:t>Độc lập - Tự do - Hạnh phúc</w:t>
            </w:r>
          </w:p>
        </w:tc>
      </w:tr>
      <w:bookmarkEnd w:id="0"/>
      <w:tr w:rsidR="00EE755E" w:rsidRPr="002D5996" w14:paraId="2C44BFE2" w14:textId="77777777" w:rsidTr="00044EC2">
        <w:tblPrEx>
          <w:tblBorders>
            <w:top w:val="none" w:sz="0" w:space="0" w:color="auto"/>
            <w:bottom w:val="none" w:sz="0" w:space="0" w:color="auto"/>
            <w:insideH w:val="none" w:sz="0" w:space="0" w:color="auto"/>
            <w:insideV w:val="none" w:sz="0" w:space="0" w:color="auto"/>
          </w:tblBorders>
        </w:tblPrEx>
        <w:tc>
          <w:tcPr>
            <w:tcW w:w="1648" w:type="pct"/>
            <w:tcBorders>
              <w:top w:val="nil"/>
              <w:left w:val="nil"/>
              <w:bottom w:val="nil"/>
              <w:right w:val="nil"/>
              <w:tl2br w:val="nil"/>
              <w:tr2bl w:val="nil"/>
            </w:tcBorders>
            <w:shd w:val="clear" w:color="auto" w:fill="auto"/>
            <w:tcMar>
              <w:top w:w="0" w:type="dxa"/>
              <w:left w:w="108" w:type="dxa"/>
              <w:bottom w:w="0" w:type="dxa"/>
              <w:right w:w="108" w:type="dxa"/>
            </w:tcMar>
          </w:tcPr>
          <w:p w14:paraId="27252008" w14:textId="77777777" w:rsidR="00561BE6" w:rsidRDefault="00561BE6" w:rsidP="00561BE6">
            <w:pPr>
              <w:spacing w:after="0" w:line="240" w:lineRule="auto"/>
              <w:jc w:val="center"/>
            </w:pPr>
          </w:p>
          <w:p w14:paraId="74C2E8FC" w14:textId="14674426" w:rsidR="00EE755E" w:rsidRPr="002D5996" w:rsidRDefault="00EE755E" w:rsidP="00561BE6">
            <w:pPr>
              <w:spacing w:after="0" w:line="240" w:lineRule="auto"/>
              <w:jc w:val="center"/>
            </w:pPr>
            <w:r w:rsidRPr="002D5996">
              <w:t xml:space="preserve">Số: </w:t>
            </w:r>
            <w:r>
              <w:t>2</w:t>
            </w:r>
            <w:r w:rsidR="00E44F84">
              <w:t>219</w:t>
            </w:r>
            <w:r w:rsidRPr="002D5996">
              <w:t>/Q</w:t>
            </w:r>
            <w:r w:rsidR="00644265">
              <w:t>Đ</w:t>
            </w:r>
            <w:r w:rsidRPr="002D5996">
              <w:t>-UBND</w:t>
            </w:r>
          </w:p>
        </w:tc>
        <w:tc>
          <w:tcPr>
            <w:tcW w:w="3352" w:type="pct"/>
            <w:gridSpan w:val="2"/>
            <w:tcBorders>
              <w:top w:val="nil"/>
              <w:left w:val="nil"/>
              <w:bottom w:val="nil"/>
              <w:right w:val="nil"/>
              <w:tl2br w:val="nil"/>
              <w:tr2bl w:val="nil"/>
            </w:tcBorders>
            <w:shd w:val="clear" w:color="auto" w:fill="auto"/>
            <w:tcMar>
              <w:top w:w="0" w:type="dxa"/>
              <w:left w:w="108" w:type="dxa"/>
              <w:bottom w:w="0" w:type="dxa"/>
              <w:right w:w="108" w:type="dxa"/>
            </w:tcMar>
          </w:tcPr>
          <w:p w14:paraId="062E96F7" w14:textId="77777777" w:rsidR="00561BE6" w:rsidRDefault="00561BE6" w:rsidP="00561BE6">
            <w:pPr>
              <w:spacing w:after="0" w:line="240" w:lineRule="auto"/>
              <w:jc w:val="center"/>
              <w:rPr>
                <w:i/>
                <w:iCs/>
              </w:rPr>
            </w:pPr>
          </w:p>
          <w:p w14:paraId="7470F3C5" w14:textId="1C0C0887" w:rsidR="00EE755E" w:rsidRPr="002D5996" w:rsidRDefault="00EE755E" w:rsidP="00561BE6">
            <w:pPr>
              <w:spacing w:after="0" w:line="240" w:lineRule="auto"/>
              <w:jc w:val="center"/>
            </w:pPr>
            <w:r w:rsidRPr="002D5996">
              <w:rPr>
                <w:i/>
                <w:iCs/>
              </w:rPr>
              <w:t xml:space="preserve">Sơn La, ngày </w:t>
            </w:r>
            <w:r w:rsidR="00E44F84">
              <w:rPr>
                <w:i/>
                <w:iCs/>
              </w:rPr>
              <w:t>31</w:t>
            </w:r>
            <w:r w:rsidRPr="002D5996">
              <w:rPr>
                <w:i/>
                <w:iCs/>
              </w:rPr>
              <w:t xml:space="preserve"> tháng 8 năm 2026</w:t>
            </w:r>
          </w:p>
        </w:tc>
      </w:tr>
    </w:tbl>
    <w:p w14:paraId="056F51A3" w14:textId="77777777" w:rsidR="00561BE6" w:rsidRPr="00644265" w:rsidRDefault="00561BE6" w:rsidP="00561BE6">
      <w:pPr>
        <w:spacing w:before="40" w:after="0" w:line="240" w:lineRule="auto"/>
        <w:jc w:val="center"/>
        <w:rPr>
          <w:b/>
          <w:bCs/>
          <w:sz w:val="6"/>
          <w:szCs w:val="2"/>
        </w:rPr>
      </w:pPr>
    </w:p>
    <w:p w14:paraId="7FFC4DB6" w14:textId="552DEC27" w:rsidR="00033527" w:rsidRPr="00033527" w:rsidRDefault="00033527" w:rsidP="00033527">
      <w:pPr>
        <w:spacing w:before="40" w:after="0" w:line="240" w:lineRule="auto"/>
        <w:jc w:val="center"/>
        <w:rPr>
          <w:b/>
          <w:bCs/>
        </w:rPr>
      </w:pPr>
      <w:r w:rsidRPr="00033527">
        <w:rPr>
          <w:b/>
          <w:bCs/>
        </w:rPr>
        <w:t>QUYẾT ĐỊNH</w:t>
      </w:r>
    </w:p>
    <w:p w14:paraId="40F9FEA8" w14:textId="77777777" w:rsidR="00033527" w:rsidRDefault="00033527" w:rsidP="00033527">
      <w:pPr>
        <w:spacing w:before="40" w:after="0" w:line="240" w:lineRule="auto"/>
        <w:jc w:val="center"/>
        <w:rPr>
          <w:b/>
          <w:bCs/>
        </w:rPr>
      </w:pPr>
      <w:r w:rsidRPr="00033527">
        <w:rPr>
          <w:b/>
          <w:bCs/>
        </w:rPr>
        <w:t xml:space="preserve">Ban hành Kế hoạch triển khai thực hiện phân loại </w:t>
      </w:r>
    </w:p>
    <w:p w14:paraId="29353159" w14:textId="05C71194" w:rsidR="00033527" w:rsidRDefault="00033527" w:rsidP="00033527">
      <w:pPr>
        <w:spacing w:before="40" w:after="0" w:line="240" w:lineRule="auto"/>
        <w:jc w:val="center"/>
        <w:rPr>
          <w:b/>
          <w:bCs/>
        </w:rPr>
      </w:pPr>
      <w:r w:rsidRPr="00033527">
        <w:rPr>
          <w:b/>
          <w:bCs/>
        </w:rPr>
        <w:t>chất thải rắn sinh hoạt tại nguồn trên địa bàn tỉnh Sơn La</w:t>
      </w:r>
    </w:p>
    <w:p w14:paraId="7D2D8C0A" w14:textId="74B1A3BE" w:rsidR="00033527" w:rsidRPr="00033527" w:rsidRDefault="00033527" w:rsidP="00033527">
      <w:pPr>
        <w:spacing w:before="40" w:after="0" w:line="240" w:lineRule="auto"/>
        <w:jc w:val="center"/>
        <w:rPr>
          <w:b/>
          <w:bCs/>
        </w:rPr>
      </w:pPr>
      <w:r>
        <w:rPr>
          <w:b/>
          <w:bCs/>
          <w:noProof/>
        </w:rPr>
        <mc:AlternateContent>
          <mc:Choice Requires="wps">
            <w:drawing>
              <wp:anchor distT="0" distB="0" distL="114300" distR="114300" simplePos="0" relativeHeight="251671552" behindDoc="0" locked="0" layoutInCell="1" allowOverlap="1" wp14:anchorId="5DE3AD4D" wp14:editId="74DDCBA9">
                <wp:simplePos x="0" y="0"/>
                <wp:positionH relativeFrom="column">
                  <wp:posOffset>2002518</wp:posOffset>
                </wp:positionH>
                <wp:positionV relativeFrom="paragraph">
                  <wp:posOffset>24340</wp:posOffset>
                </wp:positionV>
                <wp:extent cx="1975281" cy="0"/>
                <wp:effectExtent l="0" t="0" r="0" b="0"/>
                <wp:wrapNone/>
                <wp:docPr id="2114301251" name="Straight Connector 1"/>
                <wp:cNvGraphicFramePr/>
                <a:graphic xmlns:a="http://schemas.openxmlformats.org/drawingml/2006/main">
                  <a:graphicData uri="http://schemas.microsoft.com/office/word/2010/wordprocessingShape">
                    <wps:wsp>
                      <wps:cNvCnPr/>
                      <wps:spPr>
                        <a:xfrm>
                          <a:off x="0" y="0"/>
                          <a:ext cx="197528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6CCFE2" id="Straight Connector 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57.7pt,1.9pt" to="313.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" strokecolor="black [3200]" strokeweight=".5pt">
                <v:stroke joinstyle="miter"/>
              </v:line>
            </w:pict>
          </mc:Fallback>
        </mc:AlternateContent>
      </w:r>
    </w:p>
    <w:p w14:paraId="0120E6C7" w14:textId="14B906F4" w:rsidR="00033527" w:rsidRPr="00033527" w:rsidRDefault="00033527" w:rsidP="00033527">
      <w:pPr>
        <w:spacing w:before="120" w:after="0" w:line="240" w:lineRule="auto"/>
        <w:jc w:val="center"/>
        <w:rPr>
          <w:b/>
          <w:bCs/>
        </w:rPr>
      </w:pPr>
      <w:r w:rsidRPr="00033527">
        <w:rPr>
          <w:b/>
          <w:bCs/>
        </w:rPr>
        <w:t>ỦY BAN NHÂN DÂN TỈNH SƠN LA</w:t>
      </w:r>
    </w:p>
    <w:p w14:paraId="119B2B9F" w14:textId="78AB0D66" w:rsidR="00033527" w:rsidRPr="00033527" w:rsidRDefault="00033527" w:rsidP="00033527">
      <w:pPr>
        <w:spacing w:before="120" w:after="0" w:line="240" w:lineRule="auto"/>
        <w:ind w:firstLine="720"/>
        <w:jc w:val="both"/>
        <w:rPr>
          <w:i/>
          <w:iCs/>
        </w:rPr>
      </w:pPr>
      <w:r w:rsidRPr="00033527">
        <w:rPr>
          <w:i/>
          <w:iCs/>
        </w:rPr>
        <w:t xml:space="preserve">Căn cứ Luật Tổ chức </w:t>
      </w:r>
      <w:r w:rsidRPr="00033527">
        <w:rPr>
          <w:i/>
          <w:iCs/>
        </w:rPr>
        <w:t>C</w:t>
      </w:r>
      <w:r w:rsidRPr="00033527">
        <w:rPr>
          <w:i/>
          <w:iCs/>
        </w:rPr>
        <w:t>hính quyền địa phương ngày 16</w:t>
      </w:r>
      <w:r w:rsidRPr="00033527">
        <w:rPr>
          <w:i/>
          <w:iCs/>
        </w:rPr>
        <w:t xml:space="preserve"> tháng </w:t>
      </w:r>
      <w:r w:rsidRPr="00033527">
        <w:rPr>
          <w:i/>
          <w:iCs/>
        </w:rPr>
        <w:t>6</w:t>
      </w:r>
      <w:r w:rsidRPr="00033527">
        <w:rPr>
          <w:i/>
          <w:iCs/>
        </w:rPr>
        <w:t xml:space="preserve"> năm </w:t>
      </w:r>
      <w:r w:rsidRPr="00033527">
        <w:rPr>
          <w:i/>
          <w:iCs/>
        </w:rPr>
        <w:t xml:space="preserve">2025; </w:t>
      </w:r>
    </w:p>
    <w:p w14:paraId="58ED6FDC" w14:textId="3A477E84" w:rsidR="00033527" w:rsidRPr="00033527" w:rsidRDefault="00033527" w:rsidP="00033527">
      <w:pPr>
        <w:spacing w:before="120" w:after="0" w:line="240" w:lineRule="auto"/>
        <w:ind w:firstLine="720"/>
        <w:jc w:val="both"/>
        <w:rPr>
          <w:i/>
          <w:iCs/>
        </w:rPr>
      </w:pPr>
      <w:r w:rsidRPr="00033527">
        <w:rPr>
          <w:i/>
          <w:iCs/>
        </w:rPr>
        <w:t>Căn cứ Luật Bảo vệ môi trường số 72/2020/QH14 ngày 17</w:t>
      </w:r>
      <w:r w:rsidRPr="00033527">
        <w:rPr>
          <w:i/>
          <w:iCs/>
        </w:rPr>
        <w:t xml:space="preserve"> tháng </w:t>
      </w:r>
      <w:r w:rsidRPr="00033527">
        <w:rPr>
          <w:i/>
          <w:iCs/>
        </w:rPr>
        <w:t>11</w:t>
      </w:r>
      <w:r w:rsidRPr="00033527">
        <w:rPr>
          <w:i/>
          <w:iCs/>
        </w:rPr>
        <w:t xml:space="preserve"> năm </w:t>
      </w:r>
      <w:r w:rsidRPr="00033527">
        <w:rPr>
          <w:i/>
          <w:iCs/>
        </w:rPr>
        <w:t xml:space="preserve">2020; Luật </w:t>
      </w:r>
      <w:r w:rsidRPr="00033527">
        <w:rPr>
          <w:i/>
          <w:iCs/>
        </w:rPr>
        <w:t>S</w:t>
      </w:r>
      <w:r w:rsidRPr="00033527">
        <w:rPr>
          <w:i/>
          <w:iCs/>
        </w:rPr>
        <w:t xml:space="preserve">ửa đổi, bổ sung một số điều của 15 </w:t>
      </w:r>
      <w:r w:rsidRPr="00033527">
        <w:rPr>
          <w:i/>
          <w:iCs/>
        </w:rPr>
        <w:t>L</w:t>
      </w:r>
      <w:r w:rsidRPr="00033527">
        <w:rPr>
          <w:i/>
          <w:iCs/>
        </w:rPr>
        <w:t>uật trong lĩnh vực nông nghiệp và môi trường số 146/2025/QH15 ngày 11</w:t>
      </w:r>
      <w:r w:rsidRPr="00033527">
        <w:rPr>
          <w:i/>
          <w:iCs/>
        </w:rPr>
        <w:t xml:space="preserve"> tháng </w:t>
      </w:r>
      <w:r w:rsidRPr="00033527">
        <w:rPr>
          <w:i/>
          <w:iCs/>
        </w:rPr>
        <w:t>12</w:t>
      </w:r>
      <w:r w:rsidRPr="00033527">
        <w:rPr>
          <w:i/>
          <w:iCs/>
        </w:rPr>
        <w:t xml:space="preserve"> năm </w:t>
      </w:r>
      <w:r w:rsidRPr="00033527">
        <w:rPr>
          <w:i/>
          <w:iCs/>
        </w:rPr>
        <w:t xml:space="preserve">2025; </w:t>
      </w:r>
    </w:p>
    <w:p w14:paraId="36147FEF" w14:textId="006578AA" w:rsidR="00033527" w:rsidRPr="00033527" w:rsidRDefault="00033527" w:rsidP="00033527">
      <w:pPr>
        <w:spacing w:before="120" w:after="0" w:line="240" w:lineRule="auto"/>
        <w:ind w:firstLine="720"/>
        <w:jc w:val="both"/>
        <w:rPr>
          <w:i/>
          <w:iCs/>
        </w:rPr>
      </w:pPr>
      <w:r w:rsidRPr="00033527">
        <w:rPr>
          <w:i/>
          <w:iCs/>
        </w:rPr>
        <w:t>Căn cứ Nghị định số 08/2022/NĐ-CP ngày 10</w:t>
      </w:r>
      <w:r w:rsidRPr="00033527">
        <w:rPr>
          <w:i/>
          <w:iCs/>
        </w:rPr>
        <w:t xml:space="preserve"> tháng </w:t>
      </w:r>
      <w:r w:rsidRPr="00033527">
        <w:rPr>
          <w:i/>
          <w:iCs/>
        </w:rPr>
        <w:t>01</w:t>
      </w:r>
      <w:r w:rsidRPr="00033527">
        <w:rPr>
          <w:i/>
          <w:iCs/>
        </w:rPr>
        <w:t xml:space="preserve"> năm </w:t>
      </w:r>
      <w:r w:rsidRPr="00033527">
        <w:rPr>
          <w:i/>
          <w:iCs/>
        </w:rPr>
        <w:t>2022 của Chính phủ quy định chi tiết một số điều của Luật Bảo vệ môi trường; Nghị định số 05/2025/NĐ-CP ngày 06</w:t>
      </w:r>
      <w:r w:rsidRPr="00033527">
        <w:rPr>
          <w:i/>
          <w:iCs/>
        </w:rPr>
        <w:t xml:space="preserve"> tháng </w:t>
      </w:r>
      <w:r w:rsidRPr="00033527">
        <w:rPr>
          <w:i/>
          <w:iCs/>
        </w:rPr>
        <w:t>01</w:t>
      </w:r>
      <w:r w:rsidRPr="00033527">
        <w:rPr>
          <w:i/>
          <w:iCs/>
        </w:rPr>
        <w:t xml:space="preserve"> năm </w:t>
      </w:r>
      <w:r w:rsidRPr="00033527">
        <w:rPr>
          <w:i/>
          <w:iCs/>
        </w:rPr>
        <w:t>2025 của Chính phủ sửa đổi, bổ sung một số điều của Nghị định số 08/2022/NĐ</w:t>
      </w:r>
      <w:r w:rsidRPr="00033527">
        <w:rPr>
          <w:i/>
          <w:iCs/>
        </w:rPr>
        <w:t>-</w:t>
      </w:r>
      <w:r w:rsidRPr="00033527">
        <w:rPr>
          <w:i/>
          <w:iCs/>
        </w:rPr>
        <w:t>CP; Nghị định số 48/2026/NĐ-CP ngày 29</w:t>
      </w:r>
      <w:r w:rsidRPr="00033527">
        <w:rPr>
          <w:i/>
          <w:iCs/>
        </w:rPr>
        <w:t xml:space="preserve"> tháng </w:t>
      </w:r>
      <w:r w:rsidRPr="00033527">
        <w:rPr>
          <w:i/>
          <w:iCs/>
        </w:rPr>
        <w:t>01</w:t>
      </w:r>
      <w:r w:rsidRPr="00033527">
        <w:rPr>
          <w:i/>
          <w:iCs/>
        </w:rPr>
        <w:t xml:space="preserve"> năm </w:t>
      </w:r>
      <w:r w:rsidRPr="00033527">
        <w:rPr>
          <w:i/>
          <w:iCs/>
        </w:rPr>
        <w:t xml:space="preserve">2026 của Chính phủ sửa đổi, bổ sung một số điều của Nghị định số 08/2022/NĐ-CP; </w:t>
      </w:r>
    </w:p>
    <w:p w14:paraId="0EE4D92E" w14:textId="59F53E89" w:rsidR="00033527" w:rsidRPr="00033527" w:rsidRDefault="00033527" w:rsidP="00033527">
      <w:pPr>
        <w:spacing w:before="120" w:after="0" w:line="240" w:lineRule="auto"/>
        <w:ind w:firstLine="720"/>
        <w:jc w:val="both"/>
        <w:rPr>
          <w:i/>
          <w:iCs/>
        </w:rPr>
      </w:pPr>
      <w:r w:rsidRPr="00033527">
        <w:rPr>
          <w:i/>
          <w:iCs/>
        </w:rPr>
        <w:t>Căn cứ Quyết định số 1676/QĐ-TTg ngày 25</w:t>
      </w:r>
      <w:r w:rsidRPr="00033527">
        <w:rPr>
          <w:i/>
          <w:iCs/>
        </w:rPr>
        <w:t xml:space="preserve"> tháng </w:t>
      </w:r>
      <w:r w:rsidRPr="00033527">
        <w:rPr>
          <w:i/>
          <w:iCs/>
        </w:rPr>
        <w:t>12</w:t>
      </w:r>
      <w:r w:rsidRPr="00033527">
        <w:rPr>
          <w:i/>
          <w:iCs/>
        </w:rPr>
        <w:t xml:space="preserve"> năm </w:t>
      </w:r>
      <w:r w:rsidRPr="00033527">
        <w:rPr>
          <w:i/>
          <w:iCs/>
        </w:rPr>
        <w:t xml:space="preserve">2023 của Thủ tướng Chính phủ phê duyệt Quy hoạch tỉnh Sơn La thời kỳ 2021 - 2030, tầm nhìn đến năm 2050; </w:t>
      </w:r>
    </w:p>
    <w:p w14:paraId="6A57518F" w14:textId="568A80DD" w:rsidR="00033527" w:rsidRPr="00033527" w:rsidRDefault="00033527" w:rsidP="00033527">
      <w:pPr>
        <w:spacing w:before="120" w:after="0" w:line="240" w:lineRule="auto"/>
        <w:ind w:firstLine="720"/>
        <w:jc w:val="both"/>
        <w:rPr>
          <w:i/>
          <w:iCs/>
        </w:rPr>
      </w:pPr>
      <w:r w:rsidRPr="00033527">
        <w:rPr>
          <w:i/>
          <w:iCs/>
        </w:rPr>
        <w:t>Căn cứ Thông tư số 02/2022/TT-BTNMT ngày 10</w:t>
      </w:r>
      <w:r w:rsidRPr="00033527">
        <w:rPr>
          <w:i/>
          <w:iCs/>
        </w:rPr>
        <w:t xml:space="preserve"> tháng </w:t>
      </w:r>
      <w:r w:rsidRPr="00033527">
        <w:rPr>
          <w:i/>
          <w:iCs/>
        </w:rPr>
        <w:t>01</w:t>
      </w:r>
      <w:r w:rsidRPr="00033527">
        <w:rPr>
          <w:i/>
          <w:iCs/>
        </w:rPr>
        <w:t xml:space="preserve"> năm </w:t>
      </w:r>
      <w:r w:rsidRPr="00033527">
        <w:rPr>
          <w:i/>
          <w:iCs/>
        </w:rPr>
        <w:t>2022 của Bộ trưởng Bộ Tài nguyên và Môi trường quy định chi tiết thi hành một số điều của Luật Bảo vệ môi trường; Thông tư số 07/2025/TT-BTNMT ngày 28</w:t>
      </w:r>
      <w:r w:rsidRPr="00033527">
        <w:rPr>
          <w:i/>
          <w:iCs/>
        </w:rPr>
        <w:t xml:space="preserve"> tháng </w:t>
      </w:r>
      <w:r w:rsidRPr="00033527">
        <w:rPr>
          <w:i/>
          <w:iCs/>
        </w:rPr>
        <w:t>02</w:t>
      </w:r>
      <w:r w:rsidRPr="00033527">
        <w:rPr>
          <w:i/>
          <w:iCs/>
        </w:rPr>
        <w:t xml:space="preserve"> năm </w:t>
      </w:r>
      <w:r w:rsidRPr="00033527">
        <w:rPr>
          <w:i/>
          <w:iCs/>
        </w:rPr>
        <w:t>2025 của Bộ trưởng Bộ Tài nguyên và Môi trường về sửa đổi, bổ sung một số điều của Thông tư số 02/2022/TT-BTNMT; Thông tư số 09/2026/TT-BNNMT ngày 29</w:t>
      </w:r>
      <w:r w:rsidRPr="00033527">
        <w:rPr>
          <w:i/>
          <w:iCs/>
        </w:rPr>
        <w:t xml:space="preserve"> tháng </w:t>
      </w:r>
      <w:r w:rsidRPr="00033527">
        <w:rPr>
          <w:i/>
          <w:iCs/>
        </w:rPr>
        <w:t>01</w:t>
      </w:r>
      <w:r w:rsidRPr="00033527">
        <w:rPr>
          <w:i/>
          <w:iCs/>
        </w:rPr>
        <w:t xml:space="preserve"> năm </w:t>
      </w:r>
      <w:r w:rsidRPr="00033527">
        <w:rPr>
          <w:i/>
          <w:iCs/>
        </w:rPr>
        <w:t xml:space="preserve">2026 của Bộ trưởng Bộ Nông nghiệp và Môi trường sửa đổi, bổ sung một số điều của Thông tư số 02/2022/TT-BTNMT; </w:t>
      </w:r>
    </w:p>
    <w:p w14:paraId="753ED01E" w14:textId="246930C2" w:rsidR="00033527" w:rsidRPr="00033527" w:rsidRDefault="00033527" w:rsidP="00033527">
      <w:pPr>
        <w:spacing w:before="120" w:after="0" w:line="240" w:lineRule="auto"/>
        <w:ind w:firstLine="720"/>
        <w:jc w:val="both"/>
        <w:rPr>
          <w:i/>
          <w:iCs/>
          <w:spacing w:val="4"/>
        </w:rPr>
      </w:pPr>
      <w:r w:rsidRPr="00033527">
        <w:rPr>
          <w:i/>
          <w:iCs/>
          <w:spacing w:val="4"/>
        </w:rPr>
        <w:t>Căn cứ Nghị quyết số 45/NQ-HĐND ngày 21</w:t>
      </w:r>
      <w:r w:rsidRPr="00033527">
        <w:rPr>
          <w:i/>
          <w:iCs/>
          <w:spacing w:val="4"/>
        </w:rPr>
        <w:t xml:space="preserve"> tháng </w:t>
      </w:r>
      <w:r w:rsidRPr="00033527">
        <w:rPr>
          <w:i/>
          <w:iCs/>
          <w:spacing w:val="4"/>
        </w:rPr>
        <w:t>7</w:t>
      </w:r>
      <w:r w:rsidRPr="00033527">
        <w:rPr>
          <w:i/>
          <w:iCs/>
          <w:spacing w:val="4"/>
        </w:rPr>
        <w:t xml:space="preserve"> năm </w:t>
      </w:r>
      <w:r w:rsidRPr="00033527">
        <w:rPr>
          <w:i/>
          <w:iCs/>
          <w:spacing w:val="4"/>
        </w:rPr>
        <w:t xml:space="preserve">2026 của </w:t>
      </w:r>
      <w:r w:rsidRPr="00033527">
        <w:rPr>
          <w:i/>
          <w:iCs/>
          <w:spacing w:val="4"/>
        </w:rPr>
        <w:t>HĐND</w:t>
      </w:r>
      <w:r w:rsidRPr="00033527">
        <w:rPr>
          <w:i/>
          <w:iCs/>
          <w:spacing w:val="4"/>
        </w:rPr>
        <w:t xml:space="preserve"> tỉnh về hoạt động chất vấn và trả lời chất vấn tại Kỳ họp thứ hai </w:t>
      </w:r>
      <w:r w:rsidRPr="00033527">
        <w:rPr>
          <w:i/>
          <w:iCs/>
          <w:spacing w:val="4"/>
        </w:rPr>
        <w:t>HĐND</w:t>
      </w:r>
      <w:r w:rsidRPr="00033527">
        <w:rPr>
          <w:i/>
          <w:iCs/>
          <w:spacing w:val="4"/>
        </w:rPr>
        <w:t xml:space="preserve"> tỉnh khoá XVI; </w:t>
      </w:r>
    </w:p>
    <w:p w14:paraId="234496F1" w14:textId="597261E0" w:rsidR="00033527" w:rsidRPr="00033527" w:rsidRDefault="00033527" w:rsidP="00033527">
      <w:pPr>
        <w:spacing w:before="120" w:after="0" w:line="240" w:lineRule="auto"/>
        <w:ind w:firstLine="720"/>
        <w:jc w:val="both"/>
        <w:rPr>
          <w:i/>
          <w:iCs/>
        </w:rPr>
      </w:pPr>
      <w:r w:rsidRPr="00033527">
        <w:rPr>
          <w:i/>
          <w:iCs/>
        </w:rPr>
        <w:t>Căn cứ Quyết định số 586/QĐ-UBND ngày 27</w:t>
      </w:r>
      <w:r w:rsidRPr="00033527">
        <w:rPr>
          <w:i/>
          <w:iCs/>
        </w:rPr>
        <w:t xml:space="preserve"> tháng </w:t>
      </w:r>
      <w:r w:rsidRPr="00033527">
        <w:rPr>
          <w:i/>
          <w:iCs/>
        </w:rPr>
        <w:t>02</w:t>
      </w:r>
      <w:r w:rsidRPr="00033527">
        <w:rPr>
          <w:i/>
          <w:iCs/>
        </w:rPr>
        <w:t xml:space="preserve"> năm </w:t>
      </w:r>
      <w:r w:rsidRPr="00033527">
        <w:rPr>
          <w:i/>
          <w:iCs/>
        </w:rPr>
        <w:t xml:space="preserve">2026 của UBND tỉnh Sơn La phê duyệt điều chỉnh quy hoạch tỉnh Sơn La thời kỳ 2021 - 2030, tầm nhìn đến năm 2050; </w:t>
      </w:r>
    </w:p>
    <w:p w14:paraId="3DD05375" w14:textId="778BE77C" w:rsidR="00033527" w:rsidRPr="00033527" w:rsidRDefault="00033527" w:rsidP="00033527">
      <w:pPr>
        <w:spacing w:before="120" w:after="0" w:line="240" w:lineRule="auto"/>
        <w:ind w:firstLine="720"/>
        <w:jc w:val="both"/>
        <w:rPr>
          <w:i/>
          <w:iCs/>
        </w:rPr>
      </w:pPr>
      <w:r w:rsidRPr="00033527">
        <w:rPr>
          <w:i/>
          <w:iCs/>
        </w:rPr>
        <w:t>Căn cứ Công văn số 9368/BTNMT-KSON ngày 02</w:t>
      </w:r>
      <w:r>
        <w:rPr>
          <w:i/>
          <w:iCs/>
        </w:rPr>
        <w:t xml:space="preserve"> tháng </w:t>
      </w:r>
      <w:r w:rsidRPr="00033527">
        <w:rPr>
          <w:i/>
          <w:iCs/>
        </w:rPr>
        <w:t>11</w:t>
      </w:r>
      <w:r>
        <w:rPr>
          <w:i/>
          <w:iCs/>
        </w:rPr>
        <w:t xml:space="preserve"> năm </w:t>
      </w:r>
      <w:r w:rsidRPr="00033527">
        <w:rPr>
          <w:i/>
          <w:iCs/>
        </w:rPr>
        <w:t xml:space="preserve">2023 của Bộ Tài nguyên và Môi trường (nay là Bộ Nông nghiệp và Môi trường) về hướng dẫn kỹ thuật về phân loại chất thải rắn sinh hoạt; </w:t>
      </w:r>
    </w:p>
    <w:p w14:paraId="3706EEFE" w14:textId="72C39853" w:rsidR="00033527" w:rsidRPr="00033527" w:rsidRDefault="00033527" w:rsidP="00033527">
      <w:pPr>
        <w:spacing w:before="120" w:after="0" w:line="240" w:lineRule="auto"/>
        <w:ind w:firstLine="720"/>
        <w:jc w:val="both"/>
        <w:rPr>
          <w:i/>
          <w:iCs/>
        </w:rPr>
      </w:pPr>
      <w:r w:rsidRPr="00033527">
        <w:rPr>
          <w:i/>
          <w:iCs/>
        </w:rPr>
        <w:t>Theo đề nghị của Giám đốc Sở Nông nghiệp và Môi trường tại Tờ trình số 991/TTr-SNNMT ngày 21</w:t>
      </w:r>
      <w:r w:rsidRPr="00033527">
        <w:rPr>
          <w:i/>
          <w:iCs/>
        </w:rPr>
        <w:t xml:space="preserve"> tháng </w:t>
      </w:r>
      <w:r w:rsidRPr="00033527">
        <w:rPr>
          <w:i/>
          <w:iCs/>
        </w:rPr>
        <w:t>8</w:t>
      </w:r>
      <w:r w:rsidRPr="00033527">
        <w:rPr>
          <w:i/>
          <w:iCs/>
        </w:rPr>
        <w:t xml:space="preserve"> năm </w:t>
      </w:r>
      <w:r w:rsidRPr="00033527">
        <w:rPr>
          <w:i/>
          <w:iCs/>
        </w:rPr>
        <w:t xml:space="preserve">2026. </w:t>
      </w:r>
    </w:p>
    <w:p w14:paraId="6C9EAACB" w14:textId="1E0B3033" w:rsidR="00033527" w:rsidRPr="00033527" w:rsidRDefault="00033527" w:rsidP="00033527">
      <w:pPr>
        <w:spacing w:before="120" w:after="0" w:line="240" w:lineRule="auto"/>
        <w:jc w:val="center"/>
        <w:rPr>
          <w:b/>
          <w:bCs/>
        </w:rPr>
      </w:pPr>
      <w:r w:rsidRPr="00033527">
        <w:rPr>
          <w:b/>
          <w:bCs/>
        </w:rPr>
        <w:lastRenderedPageBreak/>
        <w:t>QUYẾT ĐỊNH:</w:t>
      </w:r>
    </w:p>
    <w:p w14:paraId="21185042" w14:textId="77777777" w:rsidR="00033527" w:rsidRDefault="00033527" w:rsidP="00033527">
      <w:pPr>
        <w:spacing w:before="120" w:after="0" w:line="240" w:lineRule="auto"/>
        <w:ind w:firstLine="720"/>
        <w:jc w:val="both"/>
      </w:pPr>
      <w:r w:rsidRPr="00033527">
        <w:rPr>
          <w:b/>
          <w:bCs/>
        </w:rPr>
        <w:t>Điều 1.</w:t>
      </w:r>
      <w:r w:rsidRPr="00033527">
        <w:t xml:space="preserve"> Ban hành kèm theo Quyết định này Kế hoạch triển khai thực hiện phân loại chất thải rắn sinh hoạt tại nguồn trên địa bàn tỉnh Sơn La. </w:t>
      </w:r>
    </w:p>
    <w:p w14:paraId="70F7245B" w14:textId="5A4BED9C" w:rsidR="00033527" w:rsidRDefault="00033527" w:rsidP="00033527">
      <w:pPr>
        <w:spacing w:before="120" w:after="0" w:line="240" w:lineRule="auto"/>
        <w:ind w:firstLine="720"/>
        <w:jc w:val="both"/>
      </w:pPr>
      <w:r w:rsidRPr="00033527">
        <w:rPr>
          <w:b/>
          <w:bCs/>
        </w:rPr>
        <w:t>Điều 2.</w:t>
      </w:r>
      <w:r w:rsidRPr="00033527">
        <w:t xml:space="preserve"> Quyết định này có hiệu lực thi hành kể từ ngày ký và thay thế Kế hoạch số 183/KH-UBND ngày 17</w:t>
      </w:r>
      <w:r>
        <w:t xml:space="preserve"> tháng </w:t>
      </w:r>
      <w:r w:rsidRPr="00033527">
        <w:t>9</w:t>
      </w:r>
      <w:r>
        <w:t xml:space="preserve"> năm </w:t>
      </w:r>
      <w:r w:rsidRPr="00033527">
        <w:t xml:space="preserve">2025 của UBND tỉnh về triển khai phân loại chất thải rắn sinh hoạt tại nguồn trên địa bàn tỉnh Sơn La. </w:t>
      </w:r>
    </w:p>
    <w:p w14:paraId="2141CFDE" w14:textId="3CCBC952" w:rsidR="00ED0243" w:rsidRPr="00644265" w:rsidRDefault="00033527" w:rsidP="00033527">
      <w:pPr>
        <w:spacing w:before="120" w:after="0" w:line="240" w:lineRule="auto"/>
        <w:ind w:firstLine="720"/>
        <w:jc w:val="both"/>
      </w:pPr>
      <w:r w:rsidRPr="00033527">
        <w:rPr>
          <w:b/>
          <w:bCs/>
        </w:rPr>
        <w:t>Điều 3.</w:t>
      </w:r>
      <w:r w:rsidRPr="00033527">
        <w:t xml:space="preserve"> Chánh Văn phòng UBND tỉnh; Giám đốc các sở, ban, ngành; Chủ tịch UBND các xã, phường; Thủ trưởng các cơ quan, đơn vị, tổ chức và cá nhân có liên quan 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6"/>
        <w:gridCol w:w="4653"/>
      </w:tblGrid>
      <w:tr w:rsidR="00EE755E" w14:paraId="7FCD0F20" w14:textId="77777777" w:rsidTr="00044EC2">
        <w:tc>
          <w:tcPr>
            <w:tcW w:w="4672" w:type="dxa"/>
          </w:tcPr>
          <w:p w14:paraId="334F3242" w14:textId="77777777" w:rsidR="00EE755E" w:rsidRDefault="00EE755E" w:rsidP="00044EC2">
            <w:pPr>
              <w:spacing w:before="120"/>
              <w:jc w:val="both"/>
            </w:pPr>
          </w:p>
        </w:tc>
        <w:tc>
          <w:tcPr>
            <w:tcW w:w="4673" w:type="dxa"/>
          </w:tcPr>
          <w:p w14:paraId="5786C2B6" w14:textId="77777777" w:rsidR="00644265" w:rsidRDefault="00644265" w:rsidP="00044EC2">
            <w:pPr>
              <w:jc w:val="center"/>
              <w:rPr>
                <w:b/>
                <w:bCs/>
                <w:sz w:val="26"/>
                <w:szCs w:val="20"/>
              </w:rPr>
            </w:pPr>
          </w:p>
          <w:p w14:paraId="0DB6050B" w14:textId="77777777" w:rsidR="00644265" w:rsidRDefault="00644265" w:rsidP="00044EC2">
            <w:pPr>
              <w:jc w:val="center"/>
              <w:rPr>
                <w:b/>
                <w:bCs/>
                <w:sz w:val="26"/>
                <w:szCs w:val="20"/>
              </w:rPr>
            </w:pPr>
            <w:r>
              <w:rPr>
                <w:b/>
                <w:bCs/>
                <w:sz w:val="26"/>
                <w:szCs w:val="20"/>
              </w:rPr>
              <w:t>TM. ỦY BAN NHÂN DÂN</w:t>
            </w:r>
          </w:p>
          <w:p w14:paraId="602ADEE4" w14:textId="68D35022" w:rsidR="00EE755E" w:rsidRPr="00112E32" w:rsidRDefault="00ED0243" w:rsidP="00044EC2">
            <w:pPr>
              <w:jc w:val="center"/>
              <w:rPr>
                <w:b/>
                <w:bCs/>
              </w:rPr>
            </w:pPr>
            <w:r>
              <w:rPr>
                <w:b/>
                <w:bCs/>
                <w:sz w:val="26"/>
                <w:szCs w:val="20"/>
              </w:rPr>
              <w:t xml:space="preserve">KT. </w:t>
            </w:r>
            <w:r w:rsidR="00EE755E" w:rsidRPr="00112E32">
              <w:rPr>
                <w:b/>
                <w:bCs/>
                <w:sz w:val="26"/>
                <w:szCs w:val="20"/>
              </w:rPr>
              <w:t>CHỦ TỊCH</w:t>
            </w:r>
          </w:p>
          <w:p w14:paraId="67B5BEBF" w14:textId="34CCA492" w:rsidR="00EE755E" w:rsidRPr="00ED0243" w:rsidRDefault="00ED0243" w:rsidP="00044EC2">
            <w:pPr>
              <w:jc w:val="center"/>
              <w:rPr>
                <w:b/>
                <w:bCs/>
                <w:sz w:val="26"/>
                <w:szCs w:val="20"/>
              </w:rPr>
            </w:pPr>
            <w:r w:rsidRPr="00ED0243">
              <w:rPr>
                <w:b/>
                <w:bCs/>
                <w:sz w:val="26"/>
                <w:szCs w:val="20"/>
              </w:rPr>
              <w:t>PHÓ CHỦ TỊCH</w:t>
            </w:r>
          </w:p>
          <w:p w14:paraId="42639F85" w14:textId="77777777" w:rsidR="00EE755E" w:rsidRDefault="00EE755E" w:rsidP="00044EC2">
            <w:pPr>
              <w:jc w:val="center"/>
              <w:rPr>
                <w:b/>
                <w:bCs/>
              </w:rPr>
            </w:pPr>
          </w:p>
          <w:p w14:paraId="21B38A4A" w14:textId="63FBD844" w:rsidR="00EE755E" w:rsidRPr="00561BE6" w:rsidRDefault="00644265" w:rsidP="00044EC2">
            <w:pPr>
              <w:jc w:val="center"/>
              <w:rPr>
                <w:b/>
                <w:bCs/>
              </w:rPr>
            </w:pPr>
            <w:r>
              <w:rPr>
                <w:b/>
                <w:bCs/>
              </w:rPr>
              <w:t>Nguyễn Thành Công</w:t>
            </w:r>
            <w:r w:rsidR="00561BE6" w:rsidRPr="00561BE6">
              <w:rPr>
                <w:b/>
                <w:bCs/>
              </w:rPr>
              <w:t xml:space="preserve"> </w:t>
            </w:r>
          </w:p>
        </w:tc>
      </w:tr>
    </w:tbl>
    <w:p w14:paraId="78CA3216" w14:textId="77777777" w:rsidR="00EE755E" w:rsidRDefault="00EE755E" w:rsidP="00EE755E">
      <w:pPr>
        <w:spacing w:before="120" w:after="0" w:line="240" w:lineRule="auto"/>
        <w:ind w:firstLine="720"/>
        <w:jc w:val="both"/>
      </w:pPr>
    </w:p>
    <w:p w14:paraId="7F0D1F1F" w14:textId="77777777" w:rsidR="00EF56F2" w:rsidRPr="00EF56F2" w:rsidRDefault="00EF56F2" w:rsidP="00EF56F2"/>
    <w:p w14:paraId="219A8A87" w14:textId="77777777" w:rsidR="00EF56F2" w:rsidRDefault="00EF56F2" w:rsidP="00EF56F2"/>
    <w:p w14:paraId="78E012BB" w14:textId="77777777" w:rsidR="00644265" w:rsidRDefault="00644265" w:rsidP="00EF56F2"/>
    <w:p w14:paraId="50FBD892" w14:textId="77777777" w:rsidR="00644265" w:rsidRDefault="00644265" w:rsidP="00EF56F2"/>
    <w:p w14:paraId="4B0CCE5E" w14:textId="77777777" w:rsidR="00644265" w:rsidRDefault="00644265" w:rsidP="00EF56F2"/>
    <w:p w14:paraId="057139E8" w14:textId="77777777" w:rsidR="00644265" w:rsidRDefault="00644265" w:rsidP="00EF56F2"/>
    <w:p w14:paraId="6B5A7CA7" w14:textId="77777777" w:rsidR="00644265" w:rsidRDefault="00644265" w:rsidP="00EF56F2"/>
    <w:p w14:paraId="38FB20DD" w14:textId="77777777" w:rsidR="00644265" w:rsidRDefault="00644265" w:rsidP="00EF56F2"/>
    <w:p w14:paraId="5243EB14" w14:textId="77777777" w:rsidR="00644265" w:rsidRDefault="00644265" w:rsidP="00EF56F2"/>
    <w:p w14:paraId="5DBDF43E" w14:textId="77777777" w:rsidR="00644265" w:rsidRDefault="00644265" w:rsidP="00EF56F2"/>
    <w:p w14:paraId="20F6F03E" w14:textId="77777777" w:rsidR="00644265" w:rsidRDefault="00644265" w:rsidP="00EF56F2"/>
    <w:p w14:paraId="770CE4F4" w14:textId="77777777" w:rsidR="00644265" w:rsidRDefault="00644265" w:rsidP="00EF56F2"/>
    <w:p w14:paraId="6F77B601" w14:textId="77777777" w:rsidR="00644265" w:rsidRDefault="00644265" w:rsidP="00EF56F2"/>
    <w:p w14:paraId="134DDBF9" w14:textId="77777777" w:rsidR="00644265" w:rsidRDefault="00644265" w:rsidP="00EF56F2"/>
    <w:p w14:paraId="7404A54F" w14:textId="77777777" w:rsidR="00644265" w:rsidRDefault="00644265" w:rsidP="00EF56F2"/>
    <w:p w14:paraId="4036BFB5" w14:textId="77777777" w:rsidR="00644265" w:rsidRDefault="00644265" w:rsidP="00EF56F2"/>
    <w:p w14:paraId="3D9590CA" w14:textId="77777777" w:rsidR="00644265" w:rsidRDefault="00644265" w:rsidP="00EF56F2"/>
    <w:p w14:paraId="1559F7EB" w14:textId="77777777" w:rsidR="00644265" w:rsidRDefault="00644265" w:rsidP="00EF56F2"/>
    <w:tbl>
      <w:tblPr>
        <w:tblW w:w="5253" w:type="pct"/>
        <w:tblInd w:w="-284" w:type="dxa"/>
        <w:tblBorders>
          <w:top w:val="nil"/>
          <w:bottom w:val="nil"/>
          <w:insideH w:val="nil"/>
          <w:insideV w:val="nil"/>
        </w:tblBorders>
        <w:tblCellMar>
          <w:left w:w="0" w:type="dxa"/>
          <w:right w:w="0" w:type="dxa"/>
        </w:tblCellMar>
        <w:tblLook w:val="04A0" w:firstRow="1" w:lastRow="0" w:firstColumn="1" w:lastColumn="0" w:noHBand="0" w:noVBand="1"/>
      </w:tblPr>
      <w:tblGrid>
        <w:gridCol w:w="3332"/>
        <w:gridCol w:w="6438"/>
      </w:tblGrid>
      <w:tr w:rsidR="007E0069" w:rsidRPr="002D5996" w14:paraId="3FB7F521" w14:textId="77777777" w:rsidTr="00146058">
        <w:trPr>
          <w:trHeight w:val="709"/>
        </w:trPr>
        <w:tc>
          <w:tcPr>
            <w:tcW w:w="1705" w:type="pct"/>
            <w:tcBorders>
              <w:top w:val="nil"/>
              <w:left w:val="nil"/>
              <w:bottom w:val="nil"/>
              <w:right w:val="nil"/>
              <w:tl2br w:val="nil"/>
              <w:tr2bl w:val="nil"/>
            </w:tcBorders>
            <w:shd w:val="clear" w:color="auto" w:fill="auto"/>
            <w:tcMar>
              <w:top w:w="0" w:type="dxa"/>
              <w:left w:w="108" w:type="dxa"/>
              <w:bottom w:w="0" w:type="dxa"/>
              <w:right w:w="108" w:type="dxa"/>
            </w:tcMar>
          </w:tcPr>
          <w:p w14:paraId="6FFA937D" w14:textId="77777777" w:rsidR="007E0069" w:rsidRPr="002D5996" w:rsidRDefault="007E0069" w:rsidP="009A2C87">
            <w:pPr>
              <w:spacing w:after="0" w:line="240" w:lineRule="auto"/>
              <w:jc w:val="center"/>
            </w:pPr>
            <w:r w:rsidRPr="002D5996">
              <w:rPr>
                <w:i/>
                <w:iCs/>
                <w:noProof/>
              </w:rPr>
              <w:lastRenderedPageBreak/>
              <mc:AlternateContent>
                <mc:Choice Requires="wps">
                  <w:drawing>
                    <wp:anchor distT="0" distB="0" distL="114300" distR="114300" simplePos="0" relativeHeight="251666432" behindDoc="0" locked="0" layoutInCell="1" allowOverlap="1" wp14:anchorId="0F43C5F0" wp14:editId="360D3E96">
                      <wp:simplePos x="0" y="0"/>
                      <wp:positionH relativeFrom="column">
                        <wp:posOffset>626110</wp:posOffset>
                      </wp:positionH>
                      <wp:positionV relativeFrom="paragraph">
                        <wp:posOffset>437515</wp:posOffset>
                      </wp:positionV>
                      <wp:extent cx="477520" cy="0"/>
                      <wp:effectExtent l="0" t="0" r="0" b="0"/>
                      <wp:wrapNone/>
                      <wp:docPr id="2051078408"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44E373" id="_x0000_t32" coordsize="21600,21600" o:spt="32" o:oned="t" path="m,l21600,21600e" filled="f">
                      <v:path arrowok="t" fillok="f" o:connecttype="none"/>
                      <o:lock v:ext="edit" shapetype="t"/>
                    </v:shapetype>
                    <v:shape id="Straight Arrow Connector 2" o:spid="_x0000_s1026" type="#_x0000_t32" style="position:absolute;margin-left:49.3pt;margin-top:34.45pt;width:37.6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84twEAAFUDAAAOAAAAZHJzL2Uyb0RvYy54bWysU8Fu2zAMvQ/YPwi6L06CZd2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"/>
                  </w:pict>
                </mc:Fallback>
              </mc:AlternateContent>
            </w:r>
            <w:r w:rsidRPr="002D5996">
              <w:rPr>
                <w:b/>
                <w:bCs/>
              </w:rPr>
              <w:t>ỦY BAN NHÂN DÂN</w:t>
            </w:r>
            <w:r w:rsidRPr="002D5996">
              <w:rPr>
                <w:b/>
                <w:bCs/>
              </w:rPr>
              <w:br/>
              <w:t>TỈNH SƠN LA</w:t>
            </w:r>
          </w:p>
        </w:tc>
        <w:tc>
          <w:tcPr>
            <w:tcW w:w="3295" w:type="pct"/>
            <w:tcBorders>
              <w:top w:val="nil"/>
              <w:left w:val="nil"/>
              <w:bottom w:val="nil"/>
              <w:right w:val="nil"/>
              <w:tl2br w:val="nil"/>
              <w:tr2bl w:val="nil"/>
            </w:tcBorders>
            <w:shd w:val="clear" w:color="auto" w:fill="auto"/>
            <w:tcMar>
              <w:top w:w="0" w:type="dxa"/>
              <w:left w:w="108" w:type="dxa"/>
              <w:bottom w:w="0" w:type="dxa"/>
              <w:right w:w="108" w:type="dxa"/>
            </w:tcMar>
          </w:tcPr>
          <w:p w14:paraId="7AF90EC1" w14:textId="77777777" w:rsidR="007E0069" w:rsidRPr="002D5996" w:rsidRDefault="007E0069" w:rsidP="009A2C87">
            <w:pPr>
              <w:spacing w:after="0" w:line="240" w:lineRule="auto"/>
              <w:jc w:val="center"/>
            </w:pPr>
            <w:r w:rsidRPr="002D5996">
              <w:rPr>
                <w:b/>
                <w:bCs/>
                <w:noProof/>
                <w:sz w:val="26"/>
                <w:szCs w:val="20"/>
              </w:rPr>
              <mc:AlternateContent>
                <mc:Choice Requires="wps">
                  <w:drawing>
                    <wp:anchor distT="0" distB="0" distL="114300" distR="114300" simplePos="0" relativeHeight="251667456" behindDoc="0" locked="0" layoutInCell="1" allowOverlap="1" wp14:anchorId="3526D563" wp14:editId="2DD50916">
                      <wp:simplePos x="0" y="0"/>
                      <wp:positionH relativeFrom="column">
                        <wp:posOffset>942340</wp:posOffset>
                      </wp:positionH>
                      <wp:positionV relativeFrom="paragraph">
                        <wp:posOffset>423545</wp:posOffset>
                      </wp:positionV>
                      <wp:extent cx="2054860" cy="0"/>
                      <wp:effectExtent l="0" t="0" r="0" b="0"/>
                      <wp:wrapNone/>
                      <wp:docPr id="74098553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4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43B951" id="Straight Arrow Connector 1" o:spid="_x0000_s1026" type="#_x0000_t32" style="position:absolute;margin-left:74.2pt;margin-top:33.35pt;width:161.8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"/>
                  </w:pict>
                </mc:Fallback>
              </mc:AlternateContent>
            </w:r>
            <w:r w:rsidRPr="002D5996">
              <w:rPr>
                <w:b/>
                <w:bCs/>
                <w:sz w:val="26"/>
                <w:szCs w:val="20"/>
              </w:rPr>
              <w:t>CỘNG HÒA XÃ HỘI CHỦ NGHĨA VIỆT NAM</w:t>
            </w:r>
            <w:r w:rsidRPr="002D5996">
              <w:rPr>
                <w:b/>
                <w:bCs/>
                <w:sz w:val="26"/>
                <w:szCs w:val="20"/>
              </w:rPr>
              <w:br/>
            </w:r>
            <w:r w:rsidRPr="002D5996">
              <w:rPr>
                <w:b/>
                <w:bCs/>
              </w:rPr>
              <w:t>Độc lập - Tự do - Hạnh phúc</w:t>
            </w:r>
          </w:p>
        </w:tc>
      </w:tr>
    </w:tbl>
    <w:p w14:paraId="6F589B83" w14:textId="6DA3DC9B" w:rsidR="00E57B4B" w:rsidRDefault="000334ED" w:rsidP="00E57B4B">
      <w:pPr>
        <w:spacing w:before="120" w:after="0" w:line="240" w:lineRule="auto"/>
        <w:ind w:firstLine="720"/>
        <w:jc w:val="both"/>
      </w:pPr>
      <w:r>
        <w:t xml:space="preserve"> </w:t>
      </w:r>
    </w:p>
    <w:p w14:paraId="51896BE6" w14:textId="64622350" w:rsidR="004E74AC" w:rsidRPr="004E74AC" w:rsidRDefault="004E74AC" w:rsidP="00DB4BE5">
      <w:pPr>
        <w:spacing w:before="20" w:after="0" w:line="240" w:lineRule="auto"/>
        <w:jc w:val="center"/>
        <w:rPr>
          <w:b/>
          <w:bCs/>
        </w:rPr>
      </w:pPr>
      <w:r w:rsidRPr="004E74AC">
        <w:rPr>
          <w:b/>
          <w:bCs/>
        </w:rPr>
        <w:t>KẾ HOẠCH</w:t>
      </w:r>
    </w:p>
    <w:p w14:paraId="45AC6F7B" w14:textId="77777777" w:rsidR="004E74AC" w:rsidRDefault="004E74AC" w:rsidP="00DB4BE5">
      <w:pPr>
        <w:spacing w:before="20" w:after="0" w:line="240" w:lineRule="auto"/>
        <w:jc w:val="center"/>
        <w:rPr>
          <w:b/>
          <w:bCs/>
        </w:rPr>
      </w:pPr>
      <w:r w:rsidRPr="004E74AC">
        <w:rPr>
          <w:b/>
          <w:bCs/>
        </w:rPr>
        <w:t xml:space="preserve">Triển khai thực hiện phân loại chất thải rắn </w:t>
      </w:r>
    </w:p>
    <w:p w14:paraId="4756B4C7" w14:textId="1730C96F" w:rsidR="004E74AC" w:rsidRDefault="004E74AC" w:rsidP="00DB4BE5">
      <w:pPr>
        <w:spacing w:before="20" w:after="0" w:line="240" w:lineRule="auto"/>
        <w:jc w:val="center"/>
        <w:rPr>
          <w:b/>
          <w:bCs/>
        </w:rPr>
      </w:pPr>
      <w:r w:rsidRPr="004E74AC">
        <w:rPr>
          <w:b/>
          <w:bCs/>
        </w:rPr>
        <w:t>sinh hoạt tại nguồn trên địa bàn tỉnh Sơn La</w:t>
      </w:r>
    </w:p>
    <w:p w14:paraId="2CC28CF2" w14:textId="77777777" w:rsidR="004E74AC" w:rsidRPr="004E74AC" w:rsidRDefault="004E74AC" w:rsidP="004E74AC">
      <w:pPr>
        <w:spacing w:before="40" w:after="0" w:line="240" w:lineRule="auto"/>
        <w:jc w:val="center"/>
        <w:rPr>
          <w:i/>
          <w:iCs/>
          <w:sz w:val="26"/>
          <w:szCs w:val="20"/>
        </w:rPr>
      </w:pPr>
      <w:r w:rsidRPr="004E74AC">
        <w:rPr>
          <w:i/>
          <w:iCs/>
          <w:sz w:val="26"/>
          <w:szCs w:val="20"/>
        </w:rPr>
        <w:t xml:space="preserve">(Ban hành kèm theo Quyết định số 2219/QĐ-UBND ngày 31/8/2026 của UBND tỉnh)  </w:t>
      </w:r>
    </w:p>
    <w:p w14:paraId="513C4E5D" w14:textId="2492F9AE" w:rsidR="004E74AC" w:rsidRDefault="004E74AC" w:rsidP="004E74AC">
      <w:pPr>
        <w:spacing w:before="40" w:after="0" w:line="240" w:lineRule="auto"/>
        <w:jc w:val="center"/>
        <w:rPr>
          <w:b/>
          <w:bCs/>
        </w:rPr>
      </w:pPr>
      <w:r>
        <w:rPr>
          <w:b/>
          <w:bCs/>
          <w:noProof/>
        </w:rPr>
        <mc:AlternateContent>
          <mc:Choice Requires="wps">
            <w:drawing>
              <wp:anchor distT="0" distB="0" distL="114300" distR="114300" simplePos="0" relativeHeight="251672576" behindDoc="0" locked="0" layoutInCell="1" allowOverlap="1" wp14:anchorId="46A60B23" wp14:editId="643B92D1">
                <wp:simplePos x="0" y="0"/>
                <wp:positionH relativeFrom="column">
                  <wp:posOffset>2233208</wp:posOffset>
                </wp:positionH>
                <wp:positionV relativeFrom="paragraph">
                  <wp:posOffset>28883</wp:posOffset>
                </wp:positionV>
                <wp:extent cx="1553593" cy="8878"/>
                <wp:effectExtent l="0" t="0" r="27940" b="29845"/>
                <wp:wrapNone/>
                <wp:docPr id="653577216" name="Straight Connector 2"/>
                <wp:cNvGraphicFramePr/>
                <a:graphic xmlns:a="http://schemas.openxmlformats.org/drawingml/2006/main">
                  <a:graphicData uri="http://schemas.microsoft.com/office/word/2010/wordprocessingShape">
                    <wps:wsp>
                      <wps:cNvCnPr/>
                      <wps:spPr>
                        <a:xfrm>
                          <a:off x="0" y="0"/>
                          <a:ext cx="1553593" cy="88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BD5F7D" id="Straight Connector 2"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75.85pt,2.25pt" to="298.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" strokecolor="black [3200]" strokeweight=".5pt">
                <v:stroke joinstyle="miter"/>
              </v:line>
            </w:pict>
          </mc:Fallback>
        </mc:AlternateContent>
      </w:r>
    </w:p>
    <w:p w14:paraId="30BDB94C" w14:textId="77777777" w:rsidR="004E74AC" w:rsidRPr="004E74AC" w:rsidRDefault="004E74AC" w:rsidP="004E74AC">
      <w:pPr>
        <w:spacing w:before="120" w:after="0" w:line="240" w:lineRule="auto"/>
        <w:ind w:firstLine="720"/>
        <w:jc w:val="both"/>
        <w:rPr>
          <w:b/>
          <w:bCs/>
        </w:rPr>
      </w:pPr>
      <w:r w:rsidRPr="004E74AC">
        <w:rPr>
          <w:b/>
          <w:bCs/>
        </w:rPr>
        <w:t xml:space="preserve">I. MỤC ĐÍCH, YÊU CẦU VÀ MỤC TIÊU </w:t>
      </w:r>
    </w:p>
    <w:p w14:paraId="695D3942" w14:textId="6997ED01" w:rsidR="004E74AC" w:rsidRPr="004E74AC" w:rsidRDefault="004E74AC" w:rsidP="004E74AC">
      <w:pPr>
        <w:spacing w:before="120" w:after="0" w:line="240" w:lineRule="auto"/>
        <w:ind w:firstLine="720"/>
        <w:jc w:val="both"/>
        <w:rPr>
          <w:b/>
          <w:bCs/>
        </w:rPr>
      </w:pPr>
      <w:r w:rsidRPr="004E74AC">
        <w:rPr>
          <w:b/>
          <w:bCs/>
        </w:rPr>
        <w:t xml:space="preserve">1. Mục đích </w:t>
      </w:r>
      <w:r w:rsidRPr="004E74AC">
        <w:rPr>
          <w:b/>
          <w:bCs/>
        </w:rPr>
        <w:t xml:space="preserve"> </w:t>
      </w:r>
    </w:p>
    <w:p w14:paraId="7CC28B77" w14:textId="2C2BB278" w:rsidR="00DB4BE5" w:rsidRDefault="004E74AC" w:rsidP="004E74AC">
      <w:pPr>
        <w:spacing w:before="120" w:after="0" w:line="240" w:lineRule="auto"/>
        <w:ind w:firstLine="720"/>
        <w:jc w:val="both"/>
      </w:pPr>
      <w:r w:rsidRPr="004E74AC">
        <w:t xml:space="preserve">- Triển khai phân loại chất thải rắn sinh hoạt (sau đây viết tắt là CTRSH) tại nguồn theo quy định của Luật Bảo vệ môi trường được sửa đổi, bổ sung tại Luật </w:t>
      </w:r>
      <w:r w:rsidR="00DB4BE5">
        <w:t>S</w:t>
      </w:r>
      <w:r w:rsidRPr="004E74AC">
        <w:t xml:space="preserve">ửa đổi, bổ sung một số điều của 15 luật trong lĩnh vực nông nghiệp và môi trường </w:t>
      </w:r>
      <w:r w:rsidRPr="00DB4BE5">
        <w:rPr>
          <w:spacing w:val="-4"/>
        </w:rPr>
        <w:t>ngày 11</w:t>
      </w:r>
      <w:r w:rsidR="00DB4BE5" w:rsidRPr="00DB4BE5">
        <w:rPr>
          <w:spacing w:val="-4"/>
        </w:rPr>
        <w:t xml:space="preserve"> tháng </w:t>
      </w:r>
      <w:r w:rsidRPr="00DB4BE5">
        <w:rPr>
          <w:spacing w:val="-4"/>
        </w:rPr>
        <w:t>12</w:t>
      </w:r>
      <w:r w:rsidR="00DB4BE5" w:rsidRPr="00DB4BE5">
        <w:rPr>
          <w:spacing w:val="-4"/>
        </w:rPr>
        <w:t xml:space="preserve"> năm </w:t>
      </w:r>
      <w:r w:rsidRPr="00DB4BE5">
        <w:rPr>
          <w:spacing w:val="-4"/>
        </w:rPr>
        <w:t>2025 bảo đảm đồng bộ, thống nhất và hiệu quả trên địa bàn tỉnh.</w:t>
      </w:r>
    </w:p>
    <w:p w14:paraId="431E4B3E" w14:textId="77777777" w:rsidR="00DB4BE5" w:rsidRDefault="004E74AC" w:rsidP="004E74AC">
      <w:pPr>
        <w:spacing w:before="120" w:after="0" w:line="240" w:lineRule="auto"/>
        <w:ind w:firstLine="720"/>
        <w:jc w:val="both"/>
      </w:pPr>
      <w:r w:rsidRPr="004E74AC">
        <w:t>- Nâng cao nhận thức, ý thức trách nhiệm của cộng đồng trong việc thực hiện phân loại CTRSH tại nguồn, từng bước hình thành thói quen và ý thức tự giác thực hiện việc phân loại CTRSH tại nguồn đối với từng tổ chức, hộ gia đình, cá nhân.</w:t>
      </w:r>
    </w:p>
    <w:p w14:paraId="42DEDEDA" w14:textId="77777777" w:rsidR="00DB4BE5" w:rsidRDefault="004E74AC" w:rsidP="004E74AC">
      <w:pPr>
        <w:spacing w:before="120" w:after="0" w:line="240" w:lineRule="auto"/>
        <w:ind w:firstLine="720"/>
        <w:jc w:val="both"/>
      </w:pPr>
      <w:r w:rsidRPr="004E74AC">
        <w:t xml:space="preserve">- Tăng cường khả năng tái sử dụng, tái chế, thu hồi năng lượng, giảm khối lượng CTRSH phải xử lý theo phương pháp chôn lấp trực tiếp, qua đó tiết kiệm chi phí thu gom, vận chuyển và xử lý, đồng thời tiết kiệm và sử dụng hiệu quả nguồn tài nguyên và giảm thiểu ô nhiễm môi trường. </w:t>
      </w:r>
    </w:p>
    <w:p w14:paraId="6799DC90" w14:textId="77777777" w:rsidR="00DB4BE5" w:rsidRDefault="004E74AC" w:rsidP="004E74AC">
      <w:pPr>
        <w:spacing w:before="120" w:after="0" w:line="240" w:lineRule="auto"/>
        <w:ind w:firstLine="720"/>
        <w:jc w:val="both"/>
      </w:pPr>
      <w:r w:rsidRPr="004E74AC">
        <w:t>2. Yêu cầu</w:t>
      </w:r>
    </w:p>
    <w:p w14:paraId="28C8BD52" w14:textId="77777777" w:rsidR="00DB4BE5" w:rsidRDefault="004E74AC" w:rsidP="004E74AC">
      <w:pPr>
        <w:spacing w:before="120" w:after="0" w:line="240" w:lineRule="auto"/>
        <w:ind w:firstLine="720"/>
        <w:jc w:val="both"/>
      </w:pPr>
      <w:r w:rsidRPr="004E74AC">
        <w:t>- Việc phân loại CTRSH cần phù hợp với hạ tầng kỹ thuật bảo vệ môi trường, công nghệ xử lý chất thải hiện có, điều kiện tự nhiên, kinh tế - xã hội và nguồn lực tài chính của địa phương.</w:t>
      </w:r>
    </w:p>
    <w:p w14:paraId="68876636" w14:textId="77777777" w:rsidR="00DB4BE5" w:rsidRDefault="004E74AC" w:rsidP="004E74AC">
      <w:pPr>
        <w:spacing w:before="120" w:after="0" w:line="240" w:lineRule="auto"/>
        <w:ind w:firstLine="720"/>
        <w:jc w:val="both"/>
      </w:pPr>
      <w:r w:rsidRPr="004E74AC">
        <w:t>- Cần có sự vào cuộc của cả hệ thống chính trị và mọi tổ chức, cá nhân trên địa bàn tỉnh, gắn với trách nhiệm và phát huy vai trò chủ động, tích cực của các cấp, các ngành, bảo đảm công việc được thực hiện chất lượng, hiệu quả. Huy động tối đa và sử dụng hiệu quả các nguồn lực từ xã hội và ngân sách các cấp để đạt được các mục tiêu của Kế hoạch này.</w:t>
      </w:r>
    </w:p>
    <w:p w14:paraId="25175EE0" w14:textId="77777777" w:rsidR="00DB4BE5" w:rsidRDefault="004E74AC" w:rsidP="004E74AC">
      <w:pPr>
        <w:spacing w:before="120" w:after="0" w:line="240" w:lineRule="auto"/>
        <w:ind w:firstLine="720"/>
        <w:jc w:val="both"/>
      </w:pPr>
      <w:r w:rsidRPr="004E74AC">
        <w:t>- Kế hoạch này chỉ xác định thời gian, phạm vi, nhiệm vụ và trách nhiệm tổ chức thực hiện phân loại CTRSH tại nguồn; cách thức phân loại, lưu giữ, chuyển giao, thu gom, vận chuyển và xử lý CTRSH thực hiện theo Quyết định số 116/2025/QĐ-UBND ngày 13</w:t>
      </w:r>
      <w:r w:rsidR="00DB4BE5">
        <w:t xml:space="preserve"> tháng </w:t>
      </w:r>
      <w:r w:rsidRPr="004E74AC">
        <w:t>11</w:t>
      </w:r>
      <w:r w:rsidR="00DB4BE5">
        <w:t xml:space="preserve"> năm </w:t>
      </w:r>
      <w:r w:rsidRPr="004E74AC">
        <w:t>2025 của UBND tỉnh và các quy định pháp luật có liên quan.</w:t>
      </w:r>
    </w:p>
    <w:p w14:paraId="35AEBD08" w14:textId="11528079" w:rsidR="00DB4BE5" w:rsidRDefault="004E74AC" w:rsidP="004E74AC">
      <w:pPr>
        <w:spacing w:before="120" w:after="0" w:line="240" w:lineRule="auto"/>
        <w:ind w:firstLine="720"/>
        <w:jc w:val="both"/>
      </w:pPr>
      <w:r w:rsidRPr="004E74AC">
        <w:t xml:space="preserve">- Các sở, ban, ngành và UBND cấp xã và các đơn vị, tổ chức có liên quan tập trung triển khai thực hiện các nhiệm vụ trong Kế hoạch bảo đảm thời gian, tiến độ và yêu cầu đề ra. </w:t>
      </w:r>
    </w:p>
    <w:p w14:paraId="5C4AB7D0" w14:textId="77777777" w:rsidR="00DB4BE5" w:rsidRDefault="004E74AC" w:rsidP="004E74AC">
      <w:pPr>
        <w:spacing w:before="120" w:after="0" w:line="240" w:lineRule="auto"/>
        <w:ind w:firstLine="720"/>
        <w:jc w:val="both"/>
      </w:pPr>
      <w:r w:rsidRPr="004E74AC">
        <w:t xml:space="preserve">3. Mục tiêu </w:t>
      </w:r>
    </w:p>
    <w:p w14:paraId="2B66238C" w14:textId="77777777" w:rsidR="00DB4BE5" w:rsidRDefault="004E74AC" w:rsidP="004E74AC">
      <w:pPr>
        <w:spacing w:before="120" w:after="0" w:line="240" w:lineRule="auto"/>
        <w:ind w:firstLine="720"/>
        <w:jc w:val="both"/>
      </w:pPr>
      <w:r w:rsidRPr="004E74AC">
        <w:lastRenderedPageBreak/>
        <w:t>3.1. Chậm nhất đến ngày 31 tháng 12 năm 2026</w:t>
      </w:r>
    </w:p>
    <w:p w14:paraId="141D41C3" w14:textId="77777777" w:rsidR="00DB4BE5" w:rsidRDefault="004E74AC" w:rsidP="004E74AC">
      <w:pPr>
        <w:spacing w:before="120" w:after="0" w:line="240" w:lineRule="auto"/>
        <w:ind w:firstLine="720"/>
        <w:jc w:val="both"/>
      </w:pPr>
      <w:r w:rsidRPr="004E74AC">
        <w:t xml:space="preserve">- Tất cả các xã, phường ban hành chương trình, kế hoạch hoặc đề án triển khai phân loại CTRSH tại nguồn phù hợp với điều kiện thực tế của địa phương; </w:t>
      </w:r>
    </w:p>
    <w:p w14:paraId="177B8124" w14:textId="77777777" w:rsidR="00DB4BE5" w:rsidRDefault="004E74AC" w:rsidP="004E74AC">
      <w:pPr>
        <w:spacing w:before="120" w:after="0" w:line="240" w:lineRule="auto"/>
        <w:ind w:firstLine="720"/>
        <w:jc w:val="both"/>
      </w:pPr>
      <w:r w:rsidRPr="004E74AC">
        <w:t xml:space="preserve">- Xây dựng, bổ sung các tài liệu tuyên truyền về phân loại CTRSH tại nguồn (sổ tay, tờ gấp, tờ rơi, video, phóng sự hướng dẫn kỹ thuật hoặc các hình thức khác phù hợp); rà soát, kiện toàn hoặc bổ sung đội ngũ tuyên truyền viên cấp xã để tuyên truyền việc phân loại CTRSH tại nguồn đến các tổ chức, hộ gia đình, cá nhân và cộng đồng dân cư trên địa bàn. </w:t>
      </w:r>
    </w:p>
    <w:p w14:paraId="7EF2A950" w14:textId="128BE1E2" w:rsidR="00DB4BE5" w:rsidRDefault="004E74AC" w:rsidP="004E74AC">
      <w:pPr>
        <w:spacing w:before="120" w:after="0" w:line="240" w:lineRule="auto"/>
        <w:ind w:firstLine="720"/>
        <w:jc w:val="both"/>
      </w:pPr>
      <w:r w:rsidRPr="004E74AC">
        <w:t>3.2. Chậm nhất ngày 01 tháng 01 năm 2027</w:t>
      </w:r>
      <w:r w:rsidR="00DB4BE5">
        <w:t xml:space="preserve"> </w:t>
      </w:r>
    </w:p>
    <w:p w14:paraId="4FDE7A3D" w14:textId="77777777" w:rsidR="00CB3790" w:rsidRDefault="004E74AC" w:rsidP="004E74AC">
      <w:pPr>
        <w:spacing w:before="120" w:after="0" w:line="240" w:lineRule="auto"/>
        <w:ind w:firstLine="720"/>
        <w:jc w:val="both"/>
      </w:pPr>
      <w:r w:rsidRPr="004E74AC">
        <w:t>- Các cơ quan, tổ chức, hộ gia đình và cá nhân thực hiện phân loại đối với chất thải rắn có khả năng tái sử dụng, tái chế.</w:t>
      </w:r>
    </w:p>
    <w:p w14:paraId="322A59EA" w14:textId="77777777" w:rsidR="00CB3790" w:rsidRDefault="004E74AC" w:rsidP="004E74AC">
      <w:pPr>
        <w:spacing w:before="120" w:after="0" w:line="240" w:lineRule="auto"/>
        <w:ind w:firstLine="720"/>
        <w:jc w:val="both"/>
      </w:pPr>
      <w:r w:rsidRPr="004E74AC">
        <w:t>- Tiếp tục triển khai thực hiện phân loại CTRSH trên địa bàn phường Tô Hiệu, tỉnh Sơn La làm cơ sở nhân rộng trên địa bàn toàn tỉnh.</w:t>
      </w:r>
    </w:p>
    <w:p w14:paraId="23A597C5" w14:textId="77777777" w:rsidR="00CB3790" w:rsidRDefault="004E74AC" w:rsidP="004E74AC">
      <w:pPr>
        <w:spacing w:before="120" w:after="0" w:line="240" w:lineRule="auto"/>
        <w:ind w:firstLine="720"/>
        <w:jc w:val="both"/>
      </w:pPr>
      <w:r w:rsidRPr="004E74AC">
        <w:t xml:space="preserve">- Rà soát, bổ sung quy hoạch và đầu tư xây dựng các điểm tập kết, trạm trung chuyển, khu xử lý CTRSH trên địa bàn bảo đảm các yêu cầu kỹ thuật về bảo vệ môi trường và điều kiện thực tiễn của địa phương. </w:t>
      </w:r>
    </w:p>
    <w:p w14:paraId="2511B365" w14:textId="77777777" w:rsidR="00CB3790" w:rsidRDefault="004E74AC" w:rsidP="004E74AC">
      <w:pPr>
        <w:spacing w:before="120" w:after="0" w:line="240" w:lineRule="auto"/>
        <w:ind w:firstLine="720"/>
        <w:jc w:val="both"/>
      </w:pPr>
      <w:r w:rsidRPr="004E74AC">
        <w:t>3.3. Kể từ ngày 01 tháng 01 năm 2028 đến ngày 31 tháng 12 năm 2030</w:t>
      </w:r>
    </w:p>
    <w:p w14:paraId="5F06F04B" w14:textId="77777777" w:rsidR="00CB3790" w:rsidRDefault="004E74AC" w:rsidP="004E74AC">
      <w:pPr>
        <w:spacing w:before="120" w:after="0" w:line="240" w:lineRule="auto"/>
        <w:ind w:firstLine="720"/>
        <w:jc w:val="both"/>
      </w:pPr>
      <w:r w:rsidRPr="004E74AC">
        <w:t>- Đầu tư nâng cấp, mở rộng hoàn thiện mạng lưới thu gom, vận chuyển, xử lý CTRSH từ cấp tỉnh đến cấp xã đáp ứng các yêu cầu theo quy định.</w:t>
      </w:r>
    </w:p>
    <w:p w14:paraId="5360F734" w14:textId="77777777" w:rsidR="00CB3790" w:rsidRDefault="004E74AC" w:rsidP="004E74AC">
      <w:pPr>
        <w:spacing w:before="120" w:after="0" w:line="240" w:lineRule="auto"/>
        <w:ind w:firstLine="720"/>
        <w:jc w:val="both"/>
      </w:pPr>
      <w:r w:rsidRPr="004E74AC">
        <w:t xml:space="preserve">- Triển khai thực hiện phân loại đối với chất thải thực phẩm và CTRSH khác </w:t>
      </w:r>
      <w:r w:rsidRPr="004320DA">
        <w:rPr>
          <w:i/>
          <w:iCs/>
        </w:rPr>
        <w:t>(chất thải rắn cồng kềnh và chất thải rắn sinh hoạt khác còn lại)</w:t>
      </w:r>
      <w:r w:rsidRPr="004E74AC">
        <w:t xml:space="preserve"> tại các khu vực được công nhận đô thị như sau: </w:t>
      </w:r>
    </w:p>
    <w:p w14:paraId="5B491A67" w14:textId="77777777" w:rsidR="00CB3790" w:rsidRDefault="004E74AC" w:rsidP="004E74AC">
      <w:pPr>
        <w:spacing w:before="120" w:after="0" w:line="240" w:lineRule="auto"/>
        <w:ind w:firstLine="720"/>
        <w:jc w:val="both"/>
      </w:pPr>
      <w:r w:rsidRPr="004E74AC">
        <w:t xml:space="preserve">+ Kể từ ngày 01 tháng 01 năm 2028 duy trì và mở rộng việc triển khai thực hiện phân loại CTRSH tại nguồn trên địa bàn phường: Tô Hiệu, Chiềng An, Chiềng Sinh, Chiềng Cơi. </w:t>
      </w:r>
    </w:p>
    <w:p w14:paraId="332C34BE" w14:textId="77777777" w:rsidR="00CB3790" w:rsidRDefault="004E74AC" w:rsidP="004E74AC">
      <w:pPr>
        <w:spacing w:before="120" w:after="0" w:line="240" w:lineRule="auto"/>
        <w:ind w:firstLine="720"/>
        <w:jc w:val="both"/>
      </w:pPr>
      <w:r w:rsidRPr="004E74AC">
        <w:t>+ Kể từ ngày 01 tháng 01 năm 2029 mở rộng triển khai thực hiện trên địa bàn các xã, phường của tỉnh Sơn La: Mường La, Vân Hồ, Phù Yên, Bắc Yên, Mai Sơn, Quỳnh Nhai, Thuận Châu, Sông Mã, Sốp Cộp, Yên Châu; Mộc Châu, Mộc Sơn, Vân Sơn, Thảo Nguyên.</w:t>
      </w:r>
    </w:p>
    <w:p w14:paraId="6399EE99" w14:textId="03365C78" w:rsidR="00CB3790" w:rsidRDefault="004E74AC" w:rsidP="004E74AC">
      <w:pPr>
        <w:spacing w:before="120" w:after="0" w:line="240" w:lineRule="auto"/>
        <w:ind w:firstLine="720"/>
        <w:jc w:val="both"/>
      </w:pPr>
      <w:r w:rsidRPr="004E74AC">
        <w:t xml:space="preserve">- Tại các xã nông thôn mới, xã nông thôn mới hiện đại triển khai thực hiện phân loại CTRSH tại nguồn bảo đảm đạt các chỉ tiêu theo Quyết định </w:t>
      </w:r>
      <w:r w:rsidR="00CB3790">
        <w:t xml:space="preserve">số </w:t>
      </w:r>
      <w:r w:rsidRPr="004E74AC">
        <w:t>51/2025/QĐ-TTg ngày 29</w:t>
      </w:r>
      <w:r w:rsidR="004320DA">
        <w:t xml:space="preserve"> tháng </w:t>
      </w:r>
      <w:r w:rsidRPr="004E74AC">
        <w:t>12</w:t>
      </w:r>
      <w:r w:rsidR="004320DA">
        <w:t xml:space="preserve"> năm </w:t>
      </w:r>
      <w:r w:rsidRPr="004E74AC">
        <w:t>2025 của Thủ tướng Chính phủ về Bộ tiêu chí quốc gia về nông thôn mới giai đoạn 2026</w:t>
      </w:r>
      <w:r w:rsidR="00CB3790">
        <w:t xml:space="preserve"> </w:t>
      </w:r>
      <w:r w:rsidRPr="004E74AC">
        <w:t>-</w:t>
      </w:r>
      <w:r w:rsidR="00CB3790">
        <w:t xml:space="preserve"> </w:t>
      </w:r>
      <w:r w:rsidRPr="004E74AC">
        <w:t>2030.</w:t>
      </w:r>
    </w:p>
    <w:p w14:paraId="4CF1E86C" w14:textId="0B07952B" w:rsidR="004320DA" w:rsidRDefault="004E74AC" w:rsidP="004E74AC">
      <w:pPr>
        <w:spacing w:before="120" w:after="0" w:line="240" w:lineRule="auto"/>
        <w:ind w:firstLine="720"/>
        <w:jc w:val="both"/>
      </w:pPr>
      <w:r w:rsidRPr="004E74AC">
        <w:t xml:space="preserve">- Tại các địa phương chưa có đơn vị xử lý hoặc chưa đảm bảo điều kiện tiếp nhận, thu gom, vận chuyển và xử lý CTRSH sau phân loại: Thực hiện theo chương trình, kế hoạch hoặc đề án của địa phương, chuẩn bị các điều kiện cần thiết để triển khai thực hiện phân loại đầy đủ theo lộ trình tại kế hoạch này. Khuyến khích các tổ chức, hộ gia đình, cá nhân ở nông thôn sau khi thực hiện phân loại tận dụng tối đa chất thải thực phẩm để làm phân bón hữu cơ, làm thức ăn chăn nuôi, giảm tối đa lượng chất thải phải chuyển giao xử lý. </w:t>
      </w:r>
    </w:p>
    <w:p w14:paraId="245BAA63" w14:textId="77777777" w:rsidR="004320DA" w:rsidRDefault="004E74AC" w:rsidP="004E74AC">
      <w:pPr>
        <w:spacing w:before="120" w:after="0" w:line="240" w:lineRule="auto"/>
        <w:ind w:firstLine="720"/>
        <w:jc w:val="both"/>
      </w:pPr>
      <w:r w:rsidRPr="004E74AC">
        <w:lastRenderedPageBreak/>
        <w:t>3.4. Từ năm 2031</w:t>
      </w:r>
    </w:p>
    <w:p w14:paraId="3466EB0A" w14:textId="77777777" w:rsidR="007D459B" w:rsidRDefault="004E74AC" w:rsidP="004E74AC">
      <w:pPr>
        <w:spacing w:before="120" w:after="0" w:line="240" w:lineRule="auto"/>
        <w:ind w:firstLine="720"/>
        <w:jc w:val="both"/>
      </w:pPr>
      <w:r w:rsidRPr="004E74AC">
        <w:t xml:space="preserve">Chất thải rắn sinh hoạt phát sinh tại hộ gia đình, cá nhân trên địa bàn toàn tỉnh phải được phân loại tại nguồn theo quy định. </w:t>
      </w:r>
    </w:p>
    <w:p w14:paraId="06F55ED4" w14:textId="77777777" w:rsidR="007D459B" w:rsidRPr="007D459B" w:rsidRDefault="004E74AC" w:rsidP="004E74AC">
      <w:pPr>
        <w:spacing w:before="120" w:after="0" w:line="240" w:lineRule="auto"/>
        <w:ind w:firstLine="720"/>
        <w:jc w:val="both"/>
        <w:rPr>
          <w:b/>
          <w:bCs/>
        </w:rPr>
      </w:pPr>
      <w:r w:rsidRPr="007D459B">
        <w:rPr>
          <w:b/>
          <w:bCs/>
        </w:rPr>
        <w:t xml:space="preserve">II. NỘI DUNG THỰC HIỆN </w:t>
      </w:r>
    </w:p>
    <w:p w14:paraId="552F41E8" w14:textId="77777777" w:rsidR="007D459B" w:rsidRDefault="004E74AC" w:rsidP="004E74AC">
      <w:pPr>
        <w:spacing w:before="120" w:after="0" w:line="240" w:lineRule="auto"/>
        <w:ind w:firstLine="720"/>
        <w:jc w:val="both"/>
      </w:pPr>
      <w:r w:rsidRPr="004E74AC">
        <w:t>1. Xây dựng kế hoạch triển khai công tác phân loại chất thải rắn sinh hoạt tại nguồn của các địa phương</w:t>
      </w:r>
    </w:p>
    <w:p w14:paraId="536CC8F7" w14:textId="77777777" w:rsidR="007D459B" w:rsidRDefault="004E74AC" w:rsidP="004E74AC">
      <w:pPr>
        <w:spacing w:before="120" w:after="0" w:line="240" w:lineRule="auto"/>
        <w:ind w:firstLine="720"/>
        <w:jc w:val="both"/>
      </w:pPr>
      <w:r w:rsidRPr="004E74AC">
        <w:t>- Cơ quan thực hiện: UBND cấp xã;</w:t>
      </w:r>
    </w:p>
    <w:p w14:paraId="6AB1C89F" w14:textId="77777777" w:rsidR="007D459B" w:rsidRDefault="004E74AC" w:rsidP="004E74AC">
      <w:pPr>
        <w:spacing w:before="120" w:after="0" w:line="240" w:lineRule="auto"/>
        <w:ind w:firstLine="720"/>
        <w:jc w:val="both"/>
      </w:pPr>
      <w:r w:rsidRPr="004E74AC">
        <w:t>- Cơ quan phối hợp: Sở Nông nghiệp và Môi trường.</w:t>
      </w:r>
    </w:p>
    <w:p w14:paraId="2D89FFBF" w14:textId="29F42993" w:rsidR="007D459B" w:rsidRDefault="004E74AC" w:rsidP="004E74AC">
      <w:pPr>
        <w:spacing w:before="120" w:after="0" w:line="240" w:lineRule="auto"/>
        <w:ind w:firstLine="720"/>
        <w:jc w:val="both"/>
      </w:pPr>
      <w:r w:rsidRPr="004E74AC">
        <w:t>- Thời gian thực hiện: Trước ngày 01</w:t>
      </w:r>
      <w:r w:rsidR="007D459B">
        <w:t xml:space="preserve"> tháng </w:t>
      </w:r>
      <w:r w:rsidRPr="004E74AC">
        <w:t>01</w:t>
      </w:r>
      <w:r w:rsidR="007D459B">
        <w:t xml:space="preserve"> năm </w:t>
      </w:r>
      <w:r w:rsidRPr="004E74AC">
        <w:t xml:space="preserve">2027; </w:t>
      </w:r>
    </w:p>
    <w:p w14:paraId="6BA5C6C6" w14:textId="77777777" w:rsidR="007D459B" w:rsidRDefault="004E74AC" w:rsidP="004E74AC">
      <w:pPr>
        <w:spacing w:before="120" w:after="0" w:line="240" w:lineRule="auto"/>
        <w:ind w:firstLine="720"/>
        <w:jc w:val="both"/>
      </w:pPr>
      <w:r w:rsidRPr="004E74AC">
        <w:t xml:space="preserve">- Nội dung: Các địa phương rà soát, đánh giá điều kiện thực tiễn và ban hành kế hoạch triển khai thực hiện lộ trình đảm bảo mục tiêu theo kế hoạch. </w:t>
      </w:r>
    </w:p>
    <w:p w14:paraId="6FE14DFF" w14:textId="77777777" w:rsidR="007D459B" w:rsidRDefault="004E74AC" w:rsidP="004E74AC">
      <w:pPr>
        <w:spacing w:before="120" w:after="0" w:line="240" w:lineRule="auto"/>
        <w:ind w:firstLine="720"/>
        <w:jc w:val="both"/>
      </w:pPr>
      <w:r w:rsidRPr="004E74AC">
        <w:t xml:space="preserve">2. Tập huấn, tuyên truyền nâng cao nhận thức về phân loại chất thải rắn sinh hoạt tại nguồn; </w:t>
      </w:r>
    </w:p>
    <w:p w14:paraId="68E041A7" w14:textId="77777777" w:rsidR="007D459B" w:rsidRDefault="004E74AC" w:rsidP="004E74AC">
      <w:pPr>
        <w:spacing w:before="120" w:after="0" w:line="240" w:lineRule="auto"/>
        <w:ind w:firstLine="720"/>
        <w:jc w:val="both"/>
      </w:pPr>
      <w:r w:rsidRPr="004E74AC">
        <w:t>2.1. Tuyên truyền, phổ biến các văn bản pháp luật liên quan đến CTRSH theo Luật Bảo vệ môi trường và các văn bản hướng dẫn thi hành Luật của Trung ương và của tỉnh đến các cơ quan, đơn vị, tổ chức, hộ gia đình, cá nhân trên địa bàn tỉnh.</w:t>
      </w:r>
    </w:p>
    <w:p w14:paraId="3714423B" w14:textId="50CD23B9" w:rsidR="007D459B" w:rsidRDefault="004E74AC" w:rsidP="004E74AC">
      <w:pPr>
        <w:spacing w:before="120" w:after="0" w:line="240" w:lineRule="auto"/>
        <w:ind w:firstLine="720"/>
        <w:jc w:val="both"/>
      </w:pPr>
      <w:r w:rsidRPr="004E74AC">
        <w:t xml:space="preserve">- Cơ quan thực hiện: Sở Nông nghiệp và Môi trường, Ủy ban </w:t>
      </w:r>
      <w:r w:rsidR="007D459B">
        <w:t>M</w:t>
      </w:r>
      <w:r w:rsidRPr="004E74AC">
        <w:t xml:space="preserve">ặt trận </w:t>
      </w:r>
      <w:r w:rsidR="007D459B">
        <w:t>T</w:t>
      </w:r>
      <w:r w:rsidRPr="004E74AC">
        <w:t>ổ quốc Việt Nam tỉnh, UBND cấp xã;</w:t>
      </w:r>
    </w:p>
    <w:p w14:paraId="00BF388C" w14:textId="77777777" w:rsidR="007D459B" w:rsidRDefault="004E74AC" w:rsidP="004E74AC">
      <w:pPr>
        <w:spacing w:before="120" w:after="0" w:line="240" w:lineRule="auto"/>
        <w:ind w:firstLine="720"/>
        <w:jc w:val="both"/>
      </w:pPr>
      <w:r w:rsidRPr="004E74AC">
        <w:t>- Cơ quan phối hợp: Các sở, ban, ngành.</w:t>
      </w:r>
    </w:p>
    <w:p w14:paraId="7E603D09" w14:textId="77777777" w:rsidR="007D459B" w:rsidRDefault="004E74AC" w:rsidP="004E74AC">
      <w:pPr>
        <w:spacing w:before="120" w:after="0" w:line="240" w:lineRule="auto"/>
        <w:ind w:firstLine="720"/>
        <w:jc w:val="both"/>
      </w:pPr>
      <w:r w:rsidRPr="004E74AC">
        <w:t xml:space="preserve">- Thời gian thực hiện: Hằng năm. </w:t>
      </w:r>
    </w:p>
    <w:p w14:paraId="5A100E88" w14:textId="77777777" w:rsidR="007D459B" w:rsidRDefault="004E74AC" w:rsidP="004E74AC">
      <w:pPr>
        <w:spacing w:before="120" w:after="0" w:line="240" w:lineRule="auto"/>
        <w:ind w:firstLine="720"/>
        <w:jc w:val="both"/>
      </w:pPr>
      <w:r w:rsidRPr="004E74AC">
        <w:t>2.2. Xây dựng các tài liệu, phóng sự, video tuyên truyền, hướng dẫn phân loại CTRSH tại nguồn trên địa bàn tỉnh.</w:t>
      </w:r>
    </w:p>
    <w:p w14:paraId="6C1D1E8B" w14:textId="77777777" w:rsidR="007D459B" w:rsidRDefault="004E74AC" w:rsidP="004E74AC">
      <w:pPr>
        <w:spacing w:before="120" w:after="0" w:line="240" w:lineRule="auto"/>
        <w:ind w:firstLine="720"/>
        <w:jc w:val="both"/>
      </w:pPr>
      <w:r w:rsidRPr="004E74AC">
        <w:t>- Cơ quan thực hiện: Sở Nông nghiệp và Môi trường;</w:t>
      </w:r>
    </w:p>
    <w:p w14:paraId="3BC1C6AE" w14:textId="77777777" w:rsidR="007D459B" w:rsidRDefault="004E74AC" w:rsidP="004E74AC">
      <w:pPr>
        <w:spacing w:before="120" w:after="0" w:line="240" w:lineRule="auto"/>
        <w:ind w:firstLine="720"/>
        <w:jc w:val="both"/>
      </w:pPr>
      <w:r w:rsidRPr="004E74AC">
        <w:t>- Cơ quan phối hợp: Các sở, ban, ngành; UBND các xã, phường;</w:t>
      </w:r>
    </w:p>
    <w:p w14:paraId="72CA7DDE" w14:textId="77777777" w:rsidR="007D459B" w:rsidRDefault="004E74AC" w:rsidP="004E74AC">
      <w:pPr>
        <w:spacing w:before="120" w:after="0" w:line="240" w:lineRule="auto"/>
        <w:ind w:firstLine="720"/>
        <w:jc w:val="both"/>
      </w:pPr>
      <w:r w:rsidRPr="004E74AC">
        <w:t xml:space="preserve">- Thời gian thực hiện: Năm 2027 và các năm tiếp theo. </w:t>
      </w:r>
    </w:p>
    <w:p w14:paraId="39904A6E" w14:textId="77777777" w:rsidR="007D459B" w:rsidRDefault="004E74AC" w:rsidP="004E74AC">
      <w:pPr>
        <w:spacing w:before="120" w:after="0" w:line="240" w:lineRule="auto"/>
        <w:ind w:firstLine="720"/>
        <w:jc w:val="both"/>
      </w:pPr>
      <w:r w:rsidRPr="004E74AC">
        <w:t xml:space="preserve">3. Hoàn thiện hạ tầng, phương tiện và tổ chức dịch vụ thu gom, vận chuyển, xử lý chất thải rắn sinh hoạt. </w:t>
      </w:r>
    </w:p>
    <w:p w14:paraId="5CC35192" w14:textId="77777777" w:rsidR="007D459B" w:rsidRDefault="004E74AC" w:rsidP="004E74AC">
      <w:pPr>
        <w:spacing w:before="120" w:after="0" w:line="240" w:lineRule="auto"/>
        <w:ind w:firstLine="720"/>
        <w:jc w:val="both"/>
      </w:pPr>
      <w:r w:rsidRPr="004E74AC">
        <w:t>3.1. Rà soát, quy hoạch, bố trí và đưa vào hoạt động các điểm tập kết, trạm trung chuyển CTRSH đáp ứng yêu cầu kỹ thuật theo quy định; chỉ đạo các đơn vị thu gom, vận chuyển CTRSH để xác định địa điểm, thời gian, tần suất, tuyến thu gom và lộ trình di chuyển của phương tiện vận chuyển để bảo đảm công tác thu gom CTRSH sau khi phân loại được đồng bộ, hiệu quả, tiết kiệm và phù hợp với điều kiện thực tế của địa phương.</w:t>
      </w:r>
    </w:p>
    <w:p w14:paraId="3EC2209E" w14:textId="386A3014" w:rsidR="007D459B" w:rsidRDefault="004E74AC" w:rsidP="004E74AC">
      <w:pPr>
        <w:spacing w:before="120" w:after="0" w:line="240" w:lineRule="auto"/>
        <w:ind w:firstLine="720"/>
        <w:jc w:val="both"/>
      </w:pPr>
      <w:r w:rsidRPr="004E74AC">
        <w:t>- Cơ quan thực hiện: UBND cấp xã;</w:t>
      </w:r>
    </w:p>
    <w:p w14:paraId="310B280B" w14:textId="77777777" w:rsidR="007D459B" w:rsidRDefault="004E74AC" w:rsidP="004E74AC">
      <w:pPr>
        <w:spacing w:before="120" w:after="0" w:line="240" w:lineRule="auto"/>
        <w:ind w:firstLine="720"/>
        <w:jc w:val="both"/>
      </w:pPr>
      <w:r w:rsidRPr="004E74AC">
        <w:t xml:space="preserve">- Cơ quan phối hợp: Các sở: Xây dựng, Nông nghiệp và Môi trường, Tài chính và đơn vị cung ứng dịch vụ trên địa bàn. </w:t>
      </w:r>
    </w:p>
    <w:p w14:paraId="2853FF6E" w14:textId="77777777" w:rsidR="007D459B" w:rsidRDefault="004E74AC" w:rsidP="004E74AC">
      <w:pPr>
        <w:spacing w:before="120" w:after="0" w:line="240" w:lineRule="auto"/>
        <w:ind w:firstLine="720"/>
        <w:jc w:val="both"/>
      </w:pPr>
      <w:r w:rsidRPr="004E74AC">
        <w:lastRenderedPageBreak/>
        <w:t xml:space="preserve">3.2. Thực hiện các thủ tục đấu thầu, đặt hàng hoặc giao nhiệm vụ lựa chọn cơ sở thu gom, vận chuyển và xử lý CTRSH theo quy định tại khoản 1 Điều 77 và khoản 2 Điều 78 của Luật Bảo vệ môi trường năm 2020; </w:t>
      </w:r>
    </w:p>
    <w:p w14:paraId="3C4F5095" w14:textId="77777777" w:rsidR="007D459B" w:rsidRDefault="004E74AC" w:rsidP="004E74AC">
      <w:pPr>
        <w:spacing w:before="120" w:after="0" w:line="240" w:lineRule="auto"/>
        <w:ind w:firstLine="720"/>
        <w:jc w:val="both"/>
      </w:pPr>
      <w:r w:rsidRPr="004E74AC">
        <w:t>- Cơ quan thực hiện: Sở Nông nghiệp và Môi trường; UBND cấp xã;</w:t>
      </w:r>
    </w:p>
    <w:p w14:paraId="3BEFD5EF" w14:textId="7AEEF58E" w:rsidR="007D459B" w:rsidRDefault="004E74AC" w:rsidP="004E74AC">
      <w:pPr>
        <w:spacing w:before="120" w:after="0" w:line="240" w:lineRule="auto"/>
        <w:ind w:firstLine="720"/>
        <w:jc w:val="both"/>
      </w:pPr>
      <w:r w:rsidRPr="004E74AC">
        <w:t>- Cơ quan phối hợp: Các sở, ban, ngành.</w:t>
      </w:r>
    </w:p>
    <w:p w14:paraId="4625B9FA" w14:textId="77777777" w:rsidR="007D459B" w:rsidRDefault="004E74AC" w:rsidP="004E74AC">
      <w:pPr>
        <w:spacing w:before="120" w:after="0" w:line="240" w:lineRule="auto"/>
        <w:ind w:firstLine="720"/>
        <w:jc w:val="both"/>
      </w:pPr>
      <w:r w:rsidRPr="004E74AC">
        <w:t xml:space="preserve">- Thời gian thực hiện: Hằng năm. </w:t>
      </w:r>
    </w:p>
    <w:p w14:paraId="0C7B96F2" w14:textId="77777777" w:rsidR="007D459B" w:rsidRDefault="004E74AC" w:rsidP="004E74AC">
      <w:pPr>
        <w:spacing w:before="120" w:after="0" w:line="240" w:lineRule="auto"/>
        <w:ind w:firstLine="720"/>
        <w:jc w:val="both"/>
      </w:pPr>
      <w:r w:rsidRPr="004E74AC">
        <w:t>3.3. Đầu tư, nâng cấp các trang thiết bị và phương tiện thu gom, vận chuyển CTRSH đáp ứng các yêu cầu kỹ thuật theo quy định, đồng thời tăng cường thêm nhân lực để đáp ứng nhu cầu thu gom, vận chuyển CTRSH được kịp thời, không để tồn đọng gây mất mỹ quan và ô nhiễm môi trường.</w:t>
      </w:r>
    </w:p>
    <w:p w14:paraId="663BD030" w14:textId="1FAEB5A7" w:rsidR="007D459B" w:rsidRDefault="004E74AC" w:rsidP="004E74AC">
      <w:pPr>
        <w:spacing w:before="120" w:after="0" w:line="240" w:lineRule="auto"/>
        <w:ind w:firstLine="720"/>
        <w:jc w:val="both"/>
      </w:pPr>
      <w:r w:rsidRPr="004E74AC">
        <w:t>- Cơ quan thực hiện: Các cơ sở thu gom, vận chuyển CTRSH;</w:t>
      </w:r>
    </w:p>
    <w:p w14:paraId="3659035D" w14:textId="77777777" w:rsidR="007D459B" w:rsidRDefault="004E74AC" w:rsidP="004E74AC">
      <w:pPr>
        <w:spacing w:before="120" w:after="0" w:line="240" w:lineRule="auto"/>
        <w:ind w:firstLine="720"/>
        <w:jc w:val="both"/>
      </w:pPr>
      <w:r w:rsidRPr="004E74AC">
        <w:t>- Cơ quan phối hợp: Các sở, ban, ngành; UBND cấp xã;</w:t>
      </w:r>
    </w:p>
    <w:p w14:paraId="09E7D8CE" w14:textId="77777777" w:rsidR="007D459B" w:rsidRDefault="004E74AC" w:rsidP="004E74AC">
      <w:pPr>
        <w:spacing w:before="120" w:after="0" w:line="240" w:lineRule="auto"/>
        <w:ind w:firstLine="720"/>
        <w:jc w:val="both"/>
      </w:pPr>
      <w:r w:rsidRPr="004E74AC">
        <w:t xml:space="preserve">- Thời gian thực hiện: Hằng năm. </w:t>
      </w:r>
    </w:p>
    <w:p w14:paraId="118EE94B" w14:textId="77777777" w:rsidR="007D459B" w:rsidRDefault="004E74AC" w:rsidP="004E74AC">
      <w:pPr>
        <w:spacing w:before="120" w:after="0" w:line="240" w:lineRule="auto"/>
        <w:ind w:firstLine="720"/>
        <w:jc w:val="both"/>
      </w:pPr>
      <w:r w:rsidRPr="004E74AC">
        <w:t>3.4. Đầu tư cải tiến trang thiết bị, công nghệ xử lý CTRSH, ưu tiên các công nghệ tiên tiến, hiện đại, tăng cường tái chế và thu hồi năng lượng từ CTRSH, hạn chế đến mức thấp nhất việc chôn lấp trực tiếp CTRSH.</w:t>
      </w:r>
    </w:p>
    <w:p w14:paraId="0D3B982A" w14:textId="7267C21E" w:rsidR="007D459B" w:rsidRDefault="004E74AC" w:rsidP="004E74AC">
      <w:pPr>
        <w:spacing w:before="120" w:after="0" w:line="240" w:lineRule="auto"/>
        <w:ind w:firstLine="720"/>
        <w:jc w:val="both"/>
      </w:pPr>
      <w:r w:rsidRPr="004E74AC">
        <w:t>- Cơ quan thực hiện: Chủ đầu tư các cơ sở xử lý CTRSH.</w:t>
      </w:r>
    </w:p>
    <w:p w14:paraId="111875B1" w14:textId="77777777" w:rsidR="007D459B" w:rsidRDefault="004E74AC" w:rsidP="004E74AC">
      <w:pPr>
        <w:spacing w:before="120" w:after="0" w:line="240" w:lineRule="auto"/>
        <w:ind w:firstLine="720"/>
        <w:jc w:val="both"/>
      </w:pPr>
      <w:r w:rsidRPr="004E74AC">
        <w:t xml:space="preserve">- Cơ quan phối hợp: Các sở, ban, ngành; UBND cấp xã. </w:t>
      </w:r>
    </w:p>
    <w:p w14:paraId="469BF66F" w14:textId="77777777" w:rsidR="007D459B" w:rsidRDefault="004E74AC" w:rsidP="004E74AC">
      <w:pPr>
        <w:spacing w:before="120" w:after="0" w:line="240" w:lineRule="auto"/>
        <w:ind w:firstLine="720"/>
        <w:jc w:val="both"/>
      </w:pPr>
      <w:r w:rsidRPr="004E74AC">
        <w:t xml:space="preserve">4. Thực hiện phân loại, lưu giữ, thu gom, vận chuyển, xử lý CTRSH </w:t>
      </w:r>
    </w:p>
    <w:p w14:paraId="255B0D5C" w14:textId="22ABCE06" w:rsidR="007D459B" w:rsidRDefault="004E74AC" w:rsidP="004E74AC">
      <w:pPr>
        <w:spacing w:before="120" w:after="0" w:line="240" w:lineRule="auto"/>
        <w:ind w:firstLine="720"/>
        <w:jc w:val="both"/>
      </w:pPr>
      <w:r w:rsidRPr="004E74AC">
        <w:t>Việc phân loại, lưu giữ, thu gom, vận chuyển, xử lý CTRSH trên địa bàn tỉnh thực hiện theo Quyết định số 116/2025/QĐ-UBND ngày 13</w:t>
      </w:r>
      <w:r w:rsidR="007D459B">
        <w:t xml:space="preserve"> tháng </w:t>
      </w:r>
      <w:r w:rsidRPr="004E74AC">
        <w:t>11</w:t>
      </w:r>
      <w:r w:rsidR="007D459B">
        <w:t xml:space="preserve"> năm </w:t>
      </w:r>
      <w:r w:rsidRPr="004E74AC">
        <w:t>2025 của UBND tỉnh và Hướng dẫn kỹ thuật về phân loại CTRSH ban hành kèm theo Công văn số 9368/BTNMT-KSON ngày 02</w:t>
      </w:r>
      <w:r w:rsidR="007D459B">
        <w:t xml:space="preserve"> tháng </w:t>
      </w:r>
      <w:r w:rsidR="00E40E58">
        <w:t>1</w:t>
      </w:r>
      <w:r w:rsidRPr="004E74AC">
        <w:t>1</w:t>
      </w:r>
      <w:r w:rsidR="00E40E58">
        <w:t xml:space="preserve"> </w:t>
      </w:r>
      <w:r w:rsidR="007D459B">
        <w:t xml:space="preserve">năm </w:t>
      </w:r>
      <w:r w:rsidRPr="004E74AC">
        <w:t xml:space="preserve">2023 của Bộ Nông nghiệp và Môi trường. </w:t>
      </w:r>
    </w:p>
    <w:p w14:paraId="25F5A011" w14:textId="3D961B32" w:rsidR="007D459B" w:rsidRDefault="004E74AC" w:rsidP="004E74AC">
      <w:pPr>
        <w:spacing w:before="120" w:after="0" w:line="240" w:lineRule="auto"/>
        <w:ind w:firstLine="720"/>
        <w:jc w:val="both"/>
      </w:pPr>
      <w:r w:rsidRPr="004E74AC">
        <w:t xml:space="preserve">5. Thực hiện kiểm tra, giám sát UBND cấp xã và các cơ quan, đơn vị được giao nhiệm vụ tổ chức thực hiện thu gom, vận chuyển, xử lý CTRSH có trách nhiệm giám sát, kiểm tra việc thực hiện </w:t>
      </w:r>
      <w:r w:rsidR="007D459B">
        <w:t>K</w:t>
      </w:r>
      <w:r w:rsidRPr="004E74AC">
        <w:t xml:space="preserve">ế hoạch này. </w:t>
      </w:r>
    </w:p>
    <w:p w14:paraId="5ADFF9A8" w14:textId="77777777" w:rsidR="00021A37" w:rsidRDefault="004E74AC" w:rsidP="004E74AC">
      <w:pPr>
        <w:spacing w:before="120" w:after="0" w:line="240" w:lineRule="auto"/>
        <w:ind w:firstLine="720"/>
        <w:jc w:val="both"/>
      </w:pPr>
      <w:r w:rsidRPr="004E74AC">
        <w:t>6. Sơ kết, tổng kết, biểu dương, khen thưởng</w:t>
      </w:r>
    </w:p>
    <w:p w14:paraId="126967D4" w14:textId="77777777" w:rsidR="00021A37" w:rsidRDefault="004E74AC" w:rsidP="004E74AC">
      <w:pPr>
        <w:spacing w:before="120" w:after="0" w:line="240" w:lineRule="auto"/>
        <w:ind w:firstLine="720"/>
        <w:jc w:val="both"/>
      </w:pPr>
      <w:r w:rsidRPr="004E74AC">
        <w:t>- Định kỳ trước ngày 15</w:t>
      </w:r>
      <w:r w:rsidR="00021A37">
        <w:t xml:space="preserve"> tháng </w:t>
      </w:r>
      <w:r w:rsidRPr="004E74AC">
        <w:t>12 hàng năm, UBND cấp xã tổ chức đánh giá kết quả thực hiện công tác phân loại CTRSH tại nguồn trên địa bàn và có văn bản gửi về Sở Nông nghiệp và Môi trường để tổng hợp, báo cáo UBND tỉnh.</w:t>
      </w:r>
    </w:p>
    <w:p w14:paraId="6D629566" w14:textId="77777777" w:rsidR="00E40E58" w:rsidRDefault="004E74AC" w:rsidP="004E74AC">
      <w:pPr>
        <w:spacing w:before="120" w:after="0" w:line="240" w:lineRule="auto"/>
        <w:ind w:firstLine="720"/>
        <w:jc w:val="both"/>
      </w:pPr>
      <w:r w:rsidRPr="004E74AC">
        <w:t>- Định kỳ trước ngày 31</w:t>
      </w:r>
      <w:r w:rsidR="00021A37">
        <w:t xml:space="preserve"> tháng </w:t>
      </w:r>
      <w:r w:rsidRPr="004E74AC">
        <w:t>12 hàng năm, Sở Nông nghiệp và Môi trường tổng kết đánh giá kết quả thực hiện công tác phân loại CTRSH tại nguồn trên địa bàn tỉnh và báo cáo UBND để xem xét, chỉ đạo thực hiện trong giai đoạn tiếp theo phù hợp với tình hình phát triển kinh tế xã hội và quy định pháp luật hiện hành.</w:t>
      </w:r>
    </w:p>
    <w:p w14:paraId="748043B9" w14:textId="4A9848E7" w:rsidR="00021A37" w:rsidRPr="00E40E58" w:rsidRDefault="004E74AC" w:rsidP="004E74AC">
      <w:pPr>
        <w:spacing w:before="120" w:after="0" w:line="240" w:lineRule="auto"/>
        <w:ind w:firstLine="720"/>
        <w:jc w:val="both"/>
        <w:rPr>
          <w:spacing w:val="-4"/>
        </w:rPr>
      </w:pPr>
      <w:r w:rsidRPr="00E40E58">
        <w:rPr>
          <w:spacing w:val="-4"/>
        </w:rPr>
        <w:t>- Trong quá trình sơ kết, tổng kết, đánh giá, UBND cấp xã và Sở Nông nghiệp và Môi trường kịp thời biểu dương, khen thưởng, tôn vinh các tổ chức, hộ gia đình,</w:t>
      </w:r>
      <w:r w:rsidR="00E40E58" w:rsidRPr="00E40E58">
        <w:rPr>
          <w:spacing w:val="-4"/>
        </w:rPr>
        <w:t xml:space="preserve"> </w:t>
      </w:r>
      <w:r w:rsidRPr="00E40E58">
        <w:rPr>
          <w:spacing w:val="-4"/>
        </w:rPr>
        <w:t xml:space="preserve">cá nhân có nhiều đóng góp thiết thực và thực hiện tốt công tác phân loại CTRSH tại nguồn. </w:t>
      </w:r>
    </w:p>
    <w:p w14:paraId="29EB7084" w14:textId="77777777" w:rsidR="00021A37" w:rsidRPr="00021A37" w:rsidRDefault="004E74AC" w:rsidP="004E74AC">
      <w:pPr>
        <w:spacing w:before="120" w:after="0" w:line="240" w:lineRule="auto"/>
        <w:ind w:firstLine="720"/>
        <w:jc w:val="both"/>
        <w:rPr>
          <w:b/>
          <w:bCs/>
        </w:rPr>
      </w:pPr>
      <w:r w:rsidRPr="00021A37">
        <w:rPr>
          <w:b/>
          <w:bCs/>
        </w:rPr>
        <w:lastRenderedPageBreak/>
        <w:t xml:space="preserve">III. KINH PHÍ THỰC HIỆN </w:t>
      </w:r>
    </w:p>
    <w:p w14:paraId="1765C237" w14:textId="77777777" w:rsidR="00021A37" w:rsidRDefault="004E74AC" w:rsidP="004E74AC">
      <w:pPr>
        <w:spacing w:before="120" w:after="0" w:line="240" w:lineRule="auto"/>
        <w:ind w:firstLine="720"/>
        <w:jc w:val="both"/>
      </w:pPr>
      <w:r w:rsidRPr="004E74AC">
        <w:t xml:space="preserve">Kinh phí thực hiện Kế hoạch phân loại CTRSH tại nguồn trên địa bàn tỉnh được lấy từ: Nguồn kinh phí sự nghiệp bảo vệ môi trường theo phân cấp của cấp có thẩm quyền hoặc các nguồn hợp pháp khác theo quy định. </w:t>
      </w:r>
    </w:p>
    <w:p w14:paraId="4EF4C741" w14:textId="77777777" w:rsidR="00021A37" w:rsidRPr="00021A37" w:rsidRDefault="004E74AC" w:rsidP="004E74AC">
      <w:pPr>
        <w:spacing w:before="120" w:after="0" w:line="240" w:lineRule="auto"/>
        <w:ind w:firstLine="720"/>
        <w:jc w:val="both"/>
        <w:rPr>
          <w:b/>
          <w:bCs/>
        </w:rPr>
      </w:pPr>
      <w:r w:rsidRPr="00021A37">
        <w:rPr>
          <w:b/>
          <w:bCs/>
        </w:rPr>
        <w:t xml:space="preserve">IV. TỔ CHỨC THỰC HIỆN </w:t>
      </w:r>
    </w:p>
    <w:p w14:paraId="21433F37" w14:textId="77777777" w:rsidR="00E40E58" w:rsidRDefault="004E74AC" w:rsidP="004E74AC">
      <w:pPr>
        <w:spacing w:before="120" w:after="0" w:line="240" w:lineRule="auto"/>
        <w:ind w:firstLine="720"/>
        <w:jc w:val="both"/>
      </w:pPr>
      <w:r w:rsidRPr="004E74AC">
        <w:t xml:space="preserve">1. Sở Nông nghiệp và Môi trường </w:t>
      </w:r>
    </w:p>
    <w:p w14:paraId="536A6BAE" w14:textId="77777777" w:rsidR="00E40E58" w:rsidRDefault="004E74AC" w:rsidP="004E74AC">
      <w:pPr>
        <w:spacing w:before="120" w:after="0" w:line="240" w:lineRule="auto"/>
        <w:ind w:firstLine="720"/>
        <w:jc w:val="both"/>
      </w:pPr>
      <w:r w:rsidRPr="004E74AC">
        <w:t xml:space="preserve">a) Chủ trì, phối hợp với các cơ quan, đơn vị có liên quan tham mưu cho UBND tỉnh trong việc chỉ đạo thực hiện các quy định về phân loại CTRSH tại nguồn trên địa bàn tỉnh. </w:t>
      </w:r>
    </w:p>
    <w:p w14:paraId="3277F0F1" w14:textId="77777777" w:rsidR="00E40E58" w:rsidRDefault="004E74AC" w:rsidP="004E74AC">
      <w:pPr>
        <w:spacing w:before="120" w:after="0" w:line="240" w:lineRule="auto"/>
        <w:ind w:firstLine="720"/>
        <w:jc w:val="both"/>
      </w:pPr>
      <w:r w:rsidRPr="004E74AC">
        <w:t xml:space="preserve">b) Có trách nhiệm hướng dẫn quy trình tận dụng chất thải thực phẩm làm thức ăn chăn nuôi hoặc phân bón cho cây trồng ở khu vực nông thôn; cung cấp thông tin về chất lượng phân bón cho tổ chức, cá nhân liên quan theo quy định của pháp luật. </w:t>
      </w:r>
    </w:p>
    <w:p w14:paraId="278896E2" w14:textId="3E1122FC" w:rsidR="00E40E58" w:rsidRDefault="004E74AC" w:rsidP="004E74AC">
      <w:pPr>
        <w:spacing w:before="120" w:after="0" w:line="240" w:lineRule="auto"/>
        <w:ind w:firstLine="720"/>
        <w:jc w:val="both"/>
      </w:pPr>
      <w:r w:rsidRPr="004E74AC">
        <w:t xml:space="preserve">c) Chủ trì, phối hợp với các cơ quan liên quan tăng cường công tác tuyên truyền, phổ biến và tổ chức hướng dẫn pháp luật, đồng thời, hỗ trợ về chuyên môn cho các địa phương trong công tác phân loại CTRSH tại nguồn theo yêu cầu để đảm bảo đạt được các mục tiêu kế hoạch đề ra. </w:t>
      </w:r>
    </w:p>
    <w:p w14:paraId="7DDF4E01" w14:textId="77777777" w:rsidR="00E40E58" w:rsidRDefault="004E74AC" w:rsidP="004E74AC">
      <w:pPr>
        <w:spacing w:before="120" w:after="0" w:line="240" w:lineRule="auto"/>
        <w:ind w:firstLine="720"/>
        <w:jc w:val="both"/>
      </w:pPr>
      <w:r w:rsidRPr="004E74AC">
        <w:t xml:space="preserve">d) Hướng dẫn, đôn đốc UBND cấp xã triển khai thực hiện Kế hoạch này; định kỳ, tổng hợp, báo cáo kết quả thực hiện UBND tỉnh theo quy định. </w:t>
      </w:r>
    </w:p>
    <w:p w14:paraId="0090C749" w14:textId="77777777" w:rsidR="00E40E58" w:rsidRDefault="004E74AC" w:rsidP="004E74AC">
      <w:pPr>
        <w:spacing w:before="120" w:after="0" w:line="240" w:lineRule="auto"/>
        <w:ind w:firstLine="720"/>
        <w:jc w:val="both"/>
      </w:pPr>
      <w:r w:rsidRPr="004E74AC">
        <w:t xml:space="preserve">2. Sở Xây dựng </w:t>
      </w:r>
    </w:p>
    <w:p w14:paraId="44A5C1F0" w14:textId="260DF585" w:rsidR="00E40E58" w:rsidRDefault="004E74AC" w:rsidP="004E74AC">
      <w:pPr>
        <w:spacing w:before="120" w:after="0" w:line="240" w:lineRule="auto"/>
        <w:ind w:firstLine="720"/>
        <w:jc w:val="both"/>
      </w:pPr>
      <w:r w:rsidRPr="004E74AC">
        <w:t xml:space="preserve">a) Phối hợp với UBND cấp xã trong công tác rà soát, bố trí địa điểm khu xử lý và các trạm trung chuyển CTRSH vào các đồ án quy hoạch đô thị và nông thôn và các quy hoạch có liên quan làm cơ sở để các cấp triển khai thực hiện (nếu có). </w:t>
      </w:r>
    </w:p>
    <w:p w14:paraId="43FCAE04" w14:textId="1AAE3CC4" w:rsidR="00E40E58" w:rsidRDefault="004E74AC" w:rsidP="004E74AC">
      <w:pPr>
        <w:spacing w:before="120" w:after="0" w:line="240" w:lineRule="auto"/>
        <w:ind w:firstLine="720"/>
        <w:jc w:val="both"/>
      </w:pPr>
      <w:r w:rsidRPr="004E74AC">
        <w:t xml:space="preserve">b) Hướng dẫn, kiểm tra, xử lý vi phạm đối với hoạt động vận chuyển, phương tiện vận chuyển CTRSH, chất thải rắn công nghiệp thông thường phải xử lý, chất thải nguy hại trong trường hợp không bảo đảm quy định tại Quyết định số </w:t>
      </w:r>
      <w:r w:rsidRPr="00751482">
        <w:rPr>
          <w:spacing w:val="-4"/>
        </w:rPr>
        <w:t>31/2023/QĐ UBND ngày 17</w:t>
      </w:r>
      <w:r w:rsidR="00503992" w:rsidRPr="00751482">
        <w:rPr>
          <w:spacing w:val="-4"/>
        </w:rPr>
        <w:t xml:space="preserve"> tháng </w:t>
      </w:r>
      <w:r w:rsidRPr="00751482">
        <w:rPr>
          <w:spacing w:val="-4"/>
        </w:rPr>
        <w:t>10</w:t>
      </w:r>
      <w:r w:rsidR="00503992" w:rsidRPr="00751482">
        <w:rPr>
          <w:spacing w:val="-4"/>
        </w:rPr>
        <w:t xml:space="preserve"> năm </w:t>
      </w:r>
      <w:r w:rsidRPr="00751482">
        <w:rPr>
          <w:spacing w:val="-4"/>
        </w:rPr>
        <w:t>2023 và Quyết định số 86/2025/QĐ-UBND</w:t>
      </w:r>
      <w:r w:rsidRPr="004E74AC">
        <w:t xml:space="preserve"> ngày 18</w:t>
      </w:r>
      <w:r w:rsidR="00503992">
        <w:t xml:space="preserve"> tháng </w:t>
      </w:r>
      <w:r w:rsidRPr="004E74AC">
        <w:t>8</w:t>
      </w:r>
      <w:r w:rsidR="00503992">
        <w:t xml:space="preserve"> năm </w:t>
      </w:r>
      <w:r w:rsidRPr="004E74AC">
        <w:t xml:space="preserve">2025 của UBND tỉnh. </w:t>
      </w:r>
    </w:p>
    <w:p w14:paraId="2C7A6458" w14:textId="77777777" w:rsidR="00E40E58" w:rsidRDefault="004E74AC" w:rsidP="004E74AC">
      <w:pPr>
        <w:spacing w:before="120" w:after="0" w:line="240" w:lineRule="auto"/>
        <w:ind w:firstLine="720"/>
        <w:jc w:val="both"/>
      </w:pPr>
      <w:r w:rsidRPr="004E74AC">
        <w:t xml:space="preserve">3. Sở Tài chính </w:t>
      </w:r>
    </w:p>
    <w:p w14:paraId="32C45851" w14:textId="77777777" w:rsidR="00E40E58" w:rsidRDefault="004E74AC" w:rsidP="004E74AC">
      <w:pPr>
        <w:spacing w:before="120" w:after="0" w:line="240" w:lineRule="auto"/>
        <w:ind w:firstLine="720"/>
        <w:jc w:val="both"/>
      </w:pPr>
      <w:r w:rsidRPr="004E74AC">
        <w:t xml:space="preserve">a) Tham mưu cho UBND tỉnh cân đối, hỗ trợ kinh phí sự nghiệp bảo vệ môi trường hàng năm theo chỉ đạo của cấp có thẩm quyền và theo khả năng cân đối của ngân sách địa phương để các cơ quan, đơn vị và địa phương tổ chức thực hiện Kế hoạch này. </w:t>
      </w:r>
    </w:p>
    <w:p w14:paraId="542E96D8" w14:textId="77777777" w:rsidR="00E40E58" w:rsidRDefault="004E74AC" w:rsidP="004E74AC">
      <w:pPr>
        <w:spacing w:before="120" w:after="0" w:line="240" w:lineRule="auto"/>
        <w:ind w:firstLine="720"/>
        <w:jc w:val="both"/>
      </w:pPr>
      <w:r w:rsidRPr="004E74AC">
        <w:t xml:space="preserve">b) Chủ trì, phối hợp với các sở, ngành và UBND cấp xã kêu gọi thu hút các nhà đầu tư trong và ngoài nước tham gia đầu tư vào lĩnh vực thu gom, xử lý, tái chế chất thải, trong đó ưu tiên lựa chọn các công nghệ tiên tiến, hiện đại, tăng cường tái chế và thu hồi năng lượng từ chất thải. </w:t>
      </w:r>
    </w:p>
    <w:p w14:paraId="09C658D4" w14:textId="77777777" w:rsidR="00E40E58" w:rsidRDefault="004E74AC" w:rsidP="004E74AC">
      <w:pPr>
        <w:spacing w:before="120" w:after="0" w:line="240" w:lineRule="auto"/>
        <w:ind w:firstLine="720"/>
        <w:jc w:val="both"/>
      </w:pPr>
      <w:r w:rsidRPr="004E74AC">
        <w:t>4. Sở Nội vụ</w:t>
      </w:r>
    </w:p>
    <w:p w14:paraId="1F19802B" w14:textId="77777777" w:rsidR="004F5070" w:rsidRPr="004F5070" w:rsidRDefault="004E74AC" w:rsidP="004E74AC">
      <w:pPr>
        <w:spacing w:before="120" w:after="0" w:line="240" w:lineRule="auto"/>
        <w:ind w:firstLine="720"/>
        <w:jc w:val="both"/>
        <w:rPr>
          <w:spacing w:val="-2"/>
        </w:rPr>
      </w:pPr>
      <w:r w:rsidRPr="004F5070">
        <w:rPr>
          <w:spacing w:val="-2"/>
        </w:rPr>
        <w:t xml:space="preserve">Nghiên cứu, tham mưu kiện toàn đội ngũ cán bộ làm công tác quản lý nhà nước về bảo vệ môi trường, nhất là công chức phụ trách lĩnh vực môi trường cấp xã, đáp </w:t>
      </w:r>
      <w:r w:rsidRPr="004F5070">
        <w:rPr>
          <w:spacing w:val="-2"/>
        </w:rPr>
        <w:lastRenderedPageBreak/>
        <w:t xml:space="preserve">ứng yêu cầu tiêu chuẩn, chất lượng để nâng cao hiệu lực, hiệu quả quản lý nhà nước về bảo vệ môi trường và triển khai tốt nhiệm vụ phân loại CTRSH tại nguồn. </w:t>
      </w:r>
    </w:p>
    <w:p w14:paraId="0775BCD8" w14:textId="77777777" w:rsidR="004F5070" w:rsidRDefault="004E74AC" w:rsidP="004E74AC">
      <w:pPr>
        <w:spacing w:before="120" w:after="0" w:line="240" w:lineRule="auto"/>
        <w:ind w:firstLine="720"/>
        <w:jc w:val="both"/>
      </w:pPr>
      <w:r w:rsidRPr="004E74AC">
        <w:t xml:space="preserve">5. Sở Giáo dục và Đào tạo </w:t>
      </w:r>
    </w:p>
    <w:p w14:paraId="35C8E4CB" w14:textId="77777777" w:rsidR="004F5070" w:rsidRDefault="004E74AC" w:rsidP="004E74AC">
      <w:pPr>
        <w:spacing w:before="120" w:after="0" w:line="240" w:lineRule="auto"/>
        <w:ind w:firstLine="720"/>
        <w:jc w:val="both"/>
      </w:pPr>
      <w:r w:rsidRPr="004E74AC">
        <w:t xml:space="preserve">a) Tổ chức triển khai, tuyên truyền, hướng dẫn việc thực hiện phân loại CTRSH tại nguồn đến giáo viên, học sinh tại các cơ sở giáo dục trên địa bàn tỉnh thông qua các hoạt động giáo dục và các phong trào thi đua phù hợp. </w:t>
      </w:r>
    </w:p>
    <w:p w14:paraId="0DFD1799" w14:textId="77777777" w:rsidR="004F5070" w:rsidRDefault="004E74AC" w:rsidP="004E74AC">
      <w:pPr>
        <w:spacing w:before="120" w:after="0" w:line="240" w:lineRule="auto"/>
        <w:ind w:firstLine="720"/>
        <w:jc w:val="both"/>
      </w:pPr>
      <w:r w:rsidRPr="004E74AC">
        <w:t xml:space="preserve">b) Lồng ghép việc giảng dạy các kiến thức về bảo vệ môi trường và phân loại CTRSH tại nguồn vào các chương trình nội khóa và ngoại khóa, nhằm tạo điều kiện cho học sinh hiểu được ý nghĩa của việc bảo vệ môi trường, việc phân loại CTRSH tại nguồn và tích cực tham gia. </w:t>
      </w:r>
    </w:p>
    <w:p w14:paraId="7A50CD76" w14:textId="77777777" w:rsidR="004F5070" w:rsidRDefault="004E74AC" w:rsidP="004E74AC">
      <w:pPr>
        <w:spacing w:before="120" w:after="0" w:line="240" w:lineRule="auto"/>
        <w:ind w:firstLine="720"/>
        <w:jc w:val="both"/>
      </w:pPr>
      <w:r w:rsidRPr="004E74AC">
        <w:t>6. Sở Y tế</w:t>
      </w:r>
    </w:p>
    <w:p w14:paraId="0A358D06" w14:textId="77777777" w:rsidR="004F5070" w:rsidRDefault="004E74AC" w:rsidP="004E74AC">
      <w:pPr>
        <w:spacing w:before="120" w:after="0" w:line="240" w:lineRule="auto"/>
        <w:ind w:firstLine="720"/>
        <w:jc w:val="both"/>
      </w:pPr>
      <w:r w:rsidRPr="004E74AC">
        <w:t xml:space="preserve">Tổ chức triển khai, tuyên truyền, hướng dẫn việc thực hiện phân loại CTRSH tại nguồn đến các cơ sở y tế. Giám sát việc phân loại và chuyển giao CTRSH của các cơ sở y tế cho các đơn vị có đầy đủ chức năng thu gom, vận chuyển và xử lý, tái chế theo đúng quy định. </w:t>
      </w:r>
    </w:p>
    <w:p w14:paraId="1D0CE5D1" w14:textId="77777777" w:rsidR="004F5070" w:rsidRDefault="004E74AC" w:rsidP="004E74AC">
      <w:pPr>
        <w:spacing w:before="120" w:after="0" w:line="240" w:lineRule="auto"/>
        <w:ind w:firstLine="720"/>
        <w:jc w:val="both"/>
      </w:pPr>
      <w:r w:rsidRPr="004E74AC">
        <w:t>7. Sở Công Thương</w:t>
      </w:r>
    </w:p>
    <w:p w14:paraId="7186C8DC" w14:textId="77777777" w:rsidR="004F5070" w:rsidRDefault="004E74AC" w:rsidP="004E74AC">
      <w:pPr>
        <w:spacing w:before="120" w:after="0" w:line="240" w:lineRule="auto"/>
        <w:ind w:firstLine="720"/>
        <w:jc w:val="both"/>
      </w:pPr>
      <w:r w:rsidRPr="004E74AC">
        <w:t xml:space="preserve">Phối hợp với các sở, ban, ngành, UBND cấp xã tổ chức triển khai, tuyên truyền, hướng dẫn việc thực hiện phân loại CTRSH tại nguồn đến các chợ, siêu thị, trung tâm mua sắm, cụm công nghiệp... lồng ghép truyền thông về phân loại CTRSH tại nguồn thông qua các hoạt động quản lý của ngành. </w:t>
      </w:r>
    </w:p>
    <w:p w14:paraId="13487B60" w14:textId="77777777" w:rsidR="004F5070" w:rsidRDefault="004E74AC" w:rsidP="004E74AC">
      <w:pPr>
        <w:spacing w:before="120" w:after="0" w:line="240" w:lineRule="auto"/>
        <w:ind w:firstLine="720"/>
        <w:jc w:val="both"/>
      </w:pPr>
      <w:r w:rsidRPr="004E74AC">
        <w:t>8. Sở Văn hóa, Thể thao và Du lịch</w:t>
      </w:r>
    </w:p>
    <w:p w14:paraId="3C85A104" w14:textId="77777777" w:rsidR="004F5070" w:rsidRDefault="004E74AC" w:rsidP="004E74AC">
      <w:pPr>
        <w:spacing w:before="120" w:after="0" w:line="240" w:lineRule="auto"/>
        <w:ind w:firstLine="720"/>
        <w:jc w:val="both"/>
      </w:pPr>
      <w:r w:rsidRPr="004E74AC">
        <w:t xml:space="preserve">Tổ chức tuyên truyền, hướng dẫn, đôn đốc việc thực hiện phân loại CTRSH tại nguồn tại các khu du lịch, điểm du lịch, cơ sở lưu trú du lịch, cơ sở kinh doanh dịch vụ du lịch, khu vui chơi, giải trí và các sự kiện văn hóa, thể thao, du lịch trên địa bàn tỉnh; lồng ghép nội dung phân loại chất thải rắn sinh hoạt, giảm thiểu rác thải nhựa trong hoạt động tuyên truyền, quảng bá, xây dựng môi trường du lịch xanh, sạch, đẹp. </w:t>
      </w:r>
    </w:p>
    <w:p w14:paraId="6DE45223" w14:textId="77777777" w:rsidR="004F5070" w:rsidRDefault="004E74AC" w:rsidP="004E74AC">
      <w:pPr>
        <w:spacing w:before="120" w:after="0" w:line="240" w:lineRule="auto"/>
        <w:ind w:firstLine="720"/>
        <w:jc w:val="both"/>
      </w:pPr>
      <w:r w:rsidRPr="004E74AC">
        <w:t>9. Sở Khoa học và Công nghệ</w:t>
      </w:r>
    </w:p>
    <w:p w14:paraId="31EC7FB8" w14:textId="77777777" w:rsidR="004F5070" w:rsidRDefault="004E74AC" w:rsidP="004E74AC">
      <w:pPr>
        <w:spacing w:before="120" w:after="0" w:line="240" w:lineRule="auto"/>
        <w:ind w:firstLine="720"/>
        <w:jc w:val="both"/>
      </w:pPr>
      <w:r w:rsidRPr="004E74AC">
        <w:t xml:space="preserve">Phối hợp các sở, ban, ngành, UBND cấp xã trong việc ứng dụng công nghệ thông tin vào công tác quản lý, kiểm tra, giám sát việc thực hiện phân loại CTRSH tại nguồn của tổ chức, cá nhân trên địa bàn tỉnh. </w:t>
      </w:r>
    </w:p>
    <w:p w14:paraId="3ADA8A81" w14:textId="77777777" w:rsidR="004F5070" w:rsidRDefault="004E74AC" w:rsidP="004E74AC">
      <w:pPr>
        <w:spacing w:before="120" w:after="0" w:line="240" w:lineRule="auto"/>
        <w:ind w:firstLine="720"/>
        <w:jc w:val="both"/>
      </w:pPr>
      <w:r w:rsidRPr="004E74AC">
        <w:t>10. Công an tỉnh</w:t>
      </w:r>
    </w:p>
    <w:p w14:paraId="04263736" w14:textId="6D003D85" w:rsidR="004F5070" w:rsidRDefault="004E74AC" w:rsidP="004E74AC">
      <w:pPr>
        <w:spacing w:before="120" w:after="0" w:line="240" w:lineRule="auto"/>
        <w:ind w:firstLine="720"/>
        <w:jc w:val="both"/>
      </w:pPr>
      <w:r w:rsidRPr="004E74AC">
        <w:t xml:space="preserve">Tăng cường công tác kiểm tra và xử lý đối với các cơ sở sản xuất, kinh doanh, dịch vụ; cơ sở hoạt động thu gom, vận chuyển và xử lý CTRSH theo quy định. </w:t>
      </w:r>
    </w:p>
    <w:p w14:paraId="1D62A75B" w14:textId="77777777" w:rsidR="004F5070" w:rsidRDefault="004E74AC" w:rsidP="004E74AC">
      <w:pPr>
        <w:spacing w:before="120" w:after="0" w:line="240" w:lineRule="auto"/>
        <w:ind w:firstLine="720"/>
        <w:jc w:val="both"/>
      </w:pPr>
      <w:r w:rsidRPr="004E74AC">
        <w:t>11. Ban Quản lý các khu công nghiệp tỉnh</w:t>
      </w:r>
    </w:p>
    <w:p w14:paraId="1A8AEA58" w14:textId="77777777" w:rsidR="004F5070" w:rsidRPr="004F5070" w:rsidRDefault="004E74AC" w:rsidP="004E74AC">
      <w:pPr>
        <w:spacing w:before="120" w:after="0" w:line="240" w:lineRule="auto"/>
        <w:ind w:firstLine="720"/>
        <w:jc w:val="both"/>
        <w:rPr>
          <w:spacing w:val="-4"/>
        </w:rPr>
      </w:pPr>
      <w:r w:rsidRPr="004E74AC">
        <w:t xml:space="preserve">Tổ chức triển khai, tuyên truyền, hướng dẫn việc thực hiện phân loại CTRSH tại nguồn đến các cơ sở sản xuất trong các khu công nghiệp. Đồng thời giám sát </w:t>
      </w:r>
      <w:r w:rsidRPr="004F5070">
        <w:rPr>
          <w:spacing w:val="-4"/>
        </w:rPr>
        <w:t xml:space="preserve">việc phân loại và chuyển giao CTRSH của các cơ sở sản xuất trong khu công nghiệp cho các đơn vị có chức năng thu gom, vận chuyển và xử lý, tái chế theo đúng quy định. </w:t>
      </w:r>
    </w:p>
    <w:p w14:paraId="4A4412F8" w14:textId="77777777" w:rsidR="004F5070" w:rsidRDefault="004E74AC" w:rsidP="004E74AC">
      <w:pPr>
        <w:spacing w:before="120" w:after="0" w:line="240" w:lineRule="auto"/>
        <w:ind w:firstLine="720"/>
        <w:jc w:val="both"/>
      </w:pPr>
      <w:r w:rsidRPr="004E74AC">
        <w:lastRenderedPageBreak/>
        <w:t xml:space="preserve">12. Ủy ban nhân dân cấp xã </w:t>
      </w:r>
    </w:p>
    <w:p w14:paraId="12FDF1AC" w14:textId="77777777" w:rsidR="004F5070" w:rsidRDefault="004E74AC" w:rsidP="004E74AC">
      <w:pPr>
        <w:spacing w:before="120" w:after="0" w:line="240" w:lineRule="auto"/>
        <w:ind w:firstLine="720"/>
        <w:jc w:val="both"/>
      </w:pPr>
      <w:r w:rsidRPr="004E74AC">
        <w:t xml:space="preserve">a) Tiếp tục tuyên truyền về phân loại CTRSH phát sinh từ tổ chức, hộ gia đình, cá nhân trên địa bàn tỉnh. </w:t>
      </w:r>
    </w:p>
    <w:p w14:paraId="643F7CB5" w14:textId="77777777" w:rsidR="004F5070" w:rsidRDefault="004E74AC" w:rsidP="004E74AC">
      <w:pPr>
        <w:spacing w:before="120" w:after="0" w:line="240" w:lineRule="auto"/>
        <w:ind w:firstLine="720"/>
        <w:jc w:val="both"/>
      </w:pPr>
      <w:r w:rsidRPr="004E74AC">
        <w:t xml:space="preserve">b) Xây dựng, phê duyệt chương trình, kế hoạch và tổ chức triển khai phân loại CTRSH tại nguồn trên địa bàn; lập dự toán kinh phí hàng năm để thực hiện phân loại, thu gom, vận chuyển và xử lý CTRSH trên địa bàn đạt hiệu quả. </w:t>
      </w:r>
    </w:p>
    <w:p w14:paraId="2866F4FB" w14:textId="77777777" w:rsidR="00B5343E" w:rsidRDefault="004E74AC" w:rsidP="004E74AC">
      <w:pPr>
        <w:spacing w:before="120" w:after="0" w:line="240" w:lineRule="auto"/>
        <w:ind w:firstLine="720"/>
        <w:jc w:val="both"/>
      </w:pPr>
      <w:r w:rsidRPr="004E74AC">
        <w:t xml:space="preserve">c) Bố trí, phân công lực lượng tuyên truyền viên, kiểm tra giám sát tại địa phương để tổ chức tuyên truyền, phổ biến, hướng dẫn các tổ chức, hộ gia đình, cá nhân và các đơn vị thu gom, vận chuyển CTRSH thực hiện tốt công tác phân loại, thu gom, vận chuyển và xử lý CTRSH đúng quy định. </w:t>
      </w:r>
    </w:p>
    <w:p w14:paraId="405FCE5A" w14:textId="77777777" w:rsidR="00B5343E" w:rsidRDefault="004E74AC" w:rsidP="004E74AC">
      <w:pPr>
        <w:spacing w:before="120" w:after="0" w:line="240" w:lineRule="auto"/>
        <w:ind w:firstLine="720"/>
        <w:jc w:val="both"/>
      </w:pPr>
      <w:r w:rsidRPr="004E74AC">
        <w:t xml:space="preserve">d) Chịu trách nhiệm bố trí phương tiện, nhân lực, kinh phí và các điều kiện cần thiết khác để thực hiện phân loại CTRSH tại địa bàn đã chọn. </w:t>
      </w:r>
    </w:p>
    <w:p w14:paraId="560746F5" w14:textId="77777777" w:rsidR="00B5343E" w:rsidRDefault="004E74AC" w:rsidP="004E74AC">
      <w:pPr>
        <w:spacing w:before="120" w:after="0" w:line="240" w:lineRule="auto"/>
        <w:ind w:firstLine="720"/>
        <w:jc w:val="both"/>
      </w:pPr>
      <w:r w:rsidRPr="004E74AC">
        <w:t xml:space="preserve">e) Phối hợp với các cơ quan, đơn vị liên quan đăng tin, bài, phóng sự về phân loại CTRSH tại nguồn để thu hút sự tham gia, hình thành nhận thức, thói quen phân loại CTRSH tại nguồn của các tổ chức, cơ quan, trường học, hộ gia đình, cá nhân, các khu vực công cộng và cơ sở sản xuất, kinh doanh, dịch vụ trên địa bàn. </w:t>
      </w:r>
    </w:p>
    <w:p w14:paraId="7BB338FC" w14:textId="77777777" w:rsidR="00B5343E" w:rsidRDefault="004E74AC" w:rsidP="004E74AC">
      <w:pPr>
        <w:spacing w:before="120" w:after="0" w:line="240" w:lineRule="auto"/>
        <w:ind w:firstLine="720"/>
        <w:jc w:val="both"/>
      </w:pPr>
      <w:r w:rsidRPr="004E74AC">
        <w:t xml:space="preserve">g) Phối hợp chặt chẽ với các đơn vị thu gom, vận chuyển trong việc thu gom, vận chuyển CTRSH sau phân loại tại nguồn tại địa phương. Điều chỉnh, bổ sung hoặc xây dựng mới hương ước, quy ước, quy định bảo vệ môi trường, thu gom, phân loại rác thải tại nguồn nhằm nâng cao ý thức trách nhiệm của người dân; kết hợp tuyên truyền các quy định về xử lý vi phạm phân loại rác tại nguồn; biểu dương người tốt, việc tốt và phê bình cá nhân vi phạm việc không phân loại rác, vệ sinh môi trường trên cơ sở thống nhất của địa phương và cộng đồng. </w:t>
      </w:r>
    </w:p>
    <w:p w14:paraId="39E1116F" w14:textId="77777777" w:rsidR="00B5343E" w:rsidRDefault="004E74AC" w:rsidP="004E74AC">
      <w:pPr>
        <w:spacing w:before="120" w:after="0" w:line="240" w:lineRule="auto"/>
        <w:ind w:firstLine="720"/>
        <w:jc w:val="both"/>
      </w:pPr>
      <w:r w:rsidRPr="004E74AC">
        <w:t xml:space="preserve">h) Huy động các nguồn lực xã hội và sử dụng hiệu quả, tiết kiệm nguồn kinh phí để triển khai các hoạt động liên quan đến công tác phân loại CTRSH tại nguồn; kịp thời biểu dương, khen thưởng, tôn vinh các tổ chức, hộ gia đình, cá nhân có nhiều đóng góp thiết thực và thực hiện tốt công tác phân loại CTRSH tại nguồn. </w:t>
      </w:r>
    </w:p>
    <w:p w14:paraId="1E802CED" w14:textId="77777777" w:rsidR="00B5343E" w:rsidRDefault="004E74AC" w:rsidP="004E74AC">
      <w:pPr>
        <w:spacing w:before="120" w:after="0" w:line="240" w:lineRule="auto"/>
        <w:ind w:firstLine="720"/>
        <w:jc w:val="both"/>
      </w:pPr>
      <w:r w:rsidRPr="004E74AC">
        <w:t xml:space="preserve">i) Bố trí mặt bằng và đầu tư xây dựng điểm tập kết CTRSH, điểm tiếp nhận chất thải rắn cồng kềnh và chất thải nguy hại trên địa bàn. </w:t>
      </w:r>
    </w:p>
    <w:p w14:paraId="0B9EB830" w14:textId="7D3931D6" w:rsidR="00B5343E" w:rsidRDefault="004E74AC" w:rsidP="004E74AC">
      <w:pPr>
        <w:spacing w:before="120" w:after="0" w:line="240" w:lineRule="auto"/>
        <w:ind w:firstLine="720"/>
        <w:jc w:val="both"/>
      </w:pPr>
      <w:r w:rsidRPr="004E74AC">
        <w:t xml:space="preserve">k) Phối hợp với cơ sở thu gom, vận chuyển CTRSH xác định thời gian, địa điểm, tần suất, tuyến thu gom CTRSH phù hợp và niêm yết công khai tại trụ sở UBND cấp xã; khu sinh hoạt của khu phố, Ban </w:t>
      </w:r>
      <w:r w:rsidR="00B5343E">
        <w:t>Q</w:t>
      </w:r>
      <w:r w:rsidRPr="004E74AC">
        <w:t xml:space="preserve">uản lý khu đô thị và các hình thức khác phù hợp. </w:t>
      </w:r>
    </w:p>
    <w:p w14:paraId="455B9963" w14:textId="77777777" w:rsidR="00B5343E" w:rsidRDefault="004E74AC" w:rsidP="004E74AC">
      <w:pPr>
        <w:spacing w:before="120" w:after="0" w:line="240" w:lineRule="auto"/>
        <w:ind w:firstLine="720"/>
        <w:jc w:val="both"/>
      </w:pPr>
      <w:r w:rsidRPr="004E74AC">
        <w:t xml:space="preserve">l) Định kỳ hàng năm hoặc đột xuất tổ chức các cuộc họp sơ kết, tổng kết đánh giá kết quả thực hiện kế hoạch phân loại CTRSH và hướng dẫn khắc phục các khó khăn, vướng mắc. Đồng thời, báo cáo về Sở Nông nghiệp và Môi trường để tổng hợp báo cáo UBND tỉnh xem xét, chỉ đạo kịp thời. </w:t>
      </w:r>
    </w:p>
    <w:p w14:paraId="4D02F9C6" w14:textId="77777777" w:rsidR="00B5343E" w:rsidRDefault="004E74AC" w:rsidP="004E74AC">
      <w:pPr>
        <w:spacing w:before="120" w:after="0" w:line="240" w:lineRule="auto"/>
        <w:ind w:firstLine="720"/>
        <w:jc w:val="both"/>
      </w:pPr>
      <w:r w:rsidRPr="004E74AC">
        <w:t xml:space="preserve">13. Báo và phát thanh truyền hình tỉnh </w:t>
      </w:r>
    </w:p>
    <w:p w14:paraId="39EF8474" w14:textId="77777777" w:rsidR="00B5343E" w:rsidRDefault="004E74AC" w:rsidP="004E74AC">
      <w:pPr>
        <w:spacing w:before="120" w:after="0" w:line="240" w:lineRule="auto"/>
        <w:ind w:firstLine="720"/>
        <w:jc w:val="both"/>
      </w:pPr>
      <w:r w:rsidRPr="004E74AC">
        <w:t xml:space="preserve">a) Tăng cường chuyên trang, phóng sự, thời lượng thông tin các vấn đề liên quan đến công tác phân loại CTRSH tại nguồn để tổ chức, hộ gia đình, cá nhân và </w:t>
      </w:r>
      <w:r w:rsidRPr="004E74AC">
        <w:lastRenderedPageBreak/>
        <w:t xml:space="preserve">cộng đồng dân cư trên địa bàn tỉnh nhận thức, hình thành thói quen phân loại CTRSH tại nguồn. </w:t>
      </w:r>
    </w:p>
    <w:p w14:paraId="2AD96D2F" w14:textId="77777777" w:rsidR="00B5343E" w:rsidRDefault="004E74AC" w:rsidP="004E74AC">
      <w:pPr>
        <w:spacing w:before="120" w:after="0" w:line="240" w:lineRule="auto"/>
        <w:ind w:firstLine="720"/>
        <w:jc w:val="both"/>
      </w:pPr>
      <w:r w:rsidRPr="004E74AC">
        <w:t xml:space="preserve">b) Kịp thời phản ánh, tuyên truyền các mô hình, điển hình, tổ chức, cá nhân, tổ dân phố, khu phố, khu dân cư thực hiện tốt việc phân loại CTRSH tại nguồn, nhân rộng những mô hình triển khai hiệu quả và cách làm hay. </w:t>
      </w:r>
    </w:p>
    <w:p w14:paraId="61185B32" w14:textId="77777777" w:rsidR="00B5343E" w:rsidRDefault="004E74AC" w:rsidP="004E74AC">
      <w:pPr>
        <w:spacing w:before="120" w:after="0" w:line="240" w:lineRule="auto"/>
        <w:ind w:firstLine="720"/>
        <w:jc w:val="both"/>
      </w:pPr>
      <w:r w:rsidRPr="004E74AC">
        <w:t xml:space="preserve">14. Đề nghị Ủy ban Mặt trận Tổ quốc Việt Nam tỉnh </w:t>
      </w:r>
    </w:p>
    <w:p w14:paraId="1B696204" w14:textId="77777777" w:rsidR="00B5343E" w:rsidRDefault="004E74AC" w:rsidP="004E74AC">
      <w:pPr>
        <w:spacing w:before="120" w:after="0" w:line="240" w:lineRule="auto"/>
        <w:ind w:firstLine="720"/>
        <w:jc w:val="both"/>
      </w:pPr>
      <w:r w:rsidRPr="004E74AC">
        <w:t xml:space="preserve">a) Chỉ đạo đẩy mạnh công tác tuyên truyền bằng nhiều hình thức đa dạng, phong phú về nội dung, đối tượng và chọn lọc những hình thức phù hợp với từng địa bàn dân cư để tuyên truyền. Đồng thời tổ chức tập huấn cho các tổ tự quản tại địa bàn dân cư, Hội phụ nữ,… xác định rõ việc phân loại CTRSH tại nguồn là tiền đề cơ bản, nòng cốt cho công tác tuyên truyền, vận động người dân thực hiện. </w:t>
      </w:r>
    </w:p>
    <w:p w14:paraId="17E2A895" w14:textId="6D6A2063" w:rsidR="00B5343E" w:rsidRDefault="004E74AC" w:rsidP="004E74AC">
      <w:pPr>
        <w:spacing w:before="120" w:after="0" w:line="240" w:lineRule="auto"/>
        <w:ind w:firstLine="720"/>
        <w:jc w:val="both"/>
      </w:pPr>
      <w:r w:rsidRPr="004E74AC">
        <w:t xml:space="preserve">b) Tuyên truyền các mô hình, điển hình tiên tiến trong phân loại chất thải rắn sinh hoạt tại nguồn; qua đó kịp thời biểu dương và nhân rộng những mô hình, phương pháp làm hiệu quả tại các khu dân cư, tổ dân phố... Đưa việc phân loại CTRSH tại nguồn vào nội dung đánh giá, nhận xét, làm cơ sở cho công tác thi đua - khen thưởng cuối năm. </w:t>
      </w:r>
    </w:p>
    <w:p w14:paraId="58FD8ECA" w14:textId="77777777" w:rsidR="00B5343E" w:rsidRDefault="004E74AC" w:rsidP="004E74AC">
      <w:pPr>
        <w:spacing w:before="120" w:after="0" w:line="240" w:lineRule="auto"/>
        <w:ind w:firstLine="720"/>
        <w:jc w:val="both"/>
      </w:pPr>
      <w:r w:rsidRPr="004E74AC">
        <w:t xml:space="preserve">15. Đơn vị thu gom, vận chuyển và xử lý chất thải rắn sinh hoạt </w:t>
      </w:r>
    </w:p>
    <w:p w14:paraId="6D781EB5" w14:textId="77777777" w:rsidR="00B5343E" w:rsidRDefault="004E74AC" w:rsidP="004E74AC">
      <w:pPr>
        <w:spacing w:before="120" w:after="0" w:line="240" w:lineRule="auto"/>
        <w:ind w:firstLine="720"/>
        <w:jc w:val="both"/>
      </w:pPr>
      <w:r w:rsidRPr="004E74AC">
        <w:t xml:space="preserve">a) Thực hiện các quyền, trách nhiệm theo quy định tại khoản 2 Điều 59, Điều 61, Điều 62 Nghị định số 08/2022/NĐ-CP và các trách nhiệm khác theo quy định của pháp luật. </w:t>
      </w:r>
    </w:p>
    <w:p w14:paraId="626F66F2" w14:textId="66CD4FB7" w:rsidR="00B5343E" w:rsidRDefault="004E74AC" w:rsidP="004E74AC">
      <w:pPr>
        <w:spacing w:before="120" w:after="0" w:line="240" w:lineRule="auto"/>
        <w:ind w:firstLine="720"/>
        <w:jc w:val="both"/>
      </w:pPr>
      <w:r w:rsidRPr="004E74AC">
        <w:t xml:space="preserve">b) Hoàn thiện quy trình kỹ thuật trong hoạt động thu gom, vận chuyển, tiếp nhận, xử lý, tái chế từng nhóm CTRSH sau khi phân loại để thuận tiện cho việc kiểm tra, giám sát và thanh toán kinh phí xử lý đúng quy định. </w:t>
      </w:r>
    </w:p>
    <w:p w14:paraId="6D873FC5" w14:textId="77777777" w:rsidR="00B5343E" w:rsidRDefault="004E74AC" w:rsidP="004E74AC">
      <w:pPr>
        <w:spacing w:before="120" w:after="0" w:line="240" w:lineRule="auto"/>
        <w:ind w:firstLine="720"/>
        <w:jc w:val="both"/>
      </w:pPr>
      <w:r w:rsidRPr="004E74AC">
        <w:t xml:space="preserve">c) Phối hợp với UBND cấp xã và các đơn vị có liên quan triển khai hoạt động thu gom, vận chuyển và xử lý CTRSH đạt hiệu quả đối với từng nhóm CTRSH sau khi phân loại. </w:t>
      </w:r>
    </w:p>
    <w:p w14:paraId="21A10FAA" w14:textId="77777777" w:rsidR="00B5343E" w:rsidRPr="00B5343E" w:rsidRDefault="004E74AC" w:rsidP="004E74AC">
      <w:pPr>
        <w:spacing w:before="120" w:after="0" w:line="240" w:lineRule="auto"/>
        <w:ind w:firstLine="720"/>
        <w:jc w:val="both"/>
        <w:rPr>
          <w:b/>
          <w:bCs/>
        </w:rPr>
      </w:pPr>
      <w:r w:rsidRPr="00B5343E">
        <w:rPr>
          <w:b/>
          <w:bCs/>
        </w:rPr>
        <w:t xml:space="preserve">V. TỔ CHỨC THỰC HIỆN </w:t>
      </w:r>
    </w:p>
    <w:p w14:paraId="26CD4592" w14:textId="7BB8EF72" w:rsidR="00B5343E" w:rsidRDefault="004E74AC" w:rsidP="004E74AC">
      <w:pPr>
        <w:spacing w:before="120" w:after="0" w:line="240" w:lineRule="auto"/>
        <w:ind w:firstLine="720"/>
        <w:jc w:val="both"/>
      </w:pPr>
      <w:r w:rsidRPr="004E74AC">
        <w:t>1. Thủ trưởng các sở, ban, ngành, tổ chức đoàn thể, Chủ tịch UBND cấp xã tổ chức quán triệt nghiêm túc Kế hoạch này. Định kỳ báo cáo kết quả thực hiện với UBND tỉnh trước ngày 15</w:t>
      </w:r>
      <w:r w:rsidR="00B5343E">
        <w:t xml:space="preserve"> tháng </w:t>
      </w:r>
      <w:r w:rsidRPr="004E74AC">
        <w:t xml:space="preserve">6 và </w:t>
      </w:r>
      <w:r w:rsidR="00B5343E">
        <w:t xml:space="preserve"> ngày </w:t>
      </w:r>
      <w:r w:rsidRPr="004E74AC">
        <w:t>15</w:t>
      </w:r>
      <w:r w:rsidR="00B5343E">
        <w:t xml:space="preserve"> tháng </w:t>
      </w:r>
      <w:r w:rsidRPr="004E74AC">
        <w:t xml:space="preserve">12 hàng năm. Trong quá trình thực hiện, nếu có vướng mắc thì chủ động phối hợp với Sở Nông nghiệp và Môi trường để tổng hợp, báo cáo UBND tỉnh xem xét, quyết định. </w:t>
      </w:r>
    </w:p>
    <w:p w14:paraId="3B06C40A" w14:textId="77777777" w:rsidR="00B5343E" w:rsidRDefault="004E74AC" w:rsidP="004E74AC">
      <w:pPr>
        <w:spacing w:before="120" w:after="0" w:line="240" w:lineRule="auto"/>
        <w:ind w:firstLine="720"/>
        <w:jc w:val="both"/>
      </w:pPr>
      <w:r w:rsidRPr="004E74AC">
        <w:t>2. Giao Sở Nông nghiệp và Môi trường chủ trì theo dõi, hướng dẫn, đôn đốc các cơ quan, đơn vị, địa phương triển khai thực hiện; tổng hợp, báo cáo định kỳ và đột xuất về kết quả thực hiện với UBND tỉnh trước ngày 30</w:t>
      </w:r>
      <w:r w:rsidR="00B5343E">
        <w:t xml:space="preserve"> tháng </w:t>
      </w:r>
      <w:r w:rsidRPr="004E74AC">
        <w:t xml:space="preserve">6 và </w:t>
      </w:r>
      <w:r w:rsidR="00B5343E">
        <w:t xml:space="preserve">ngày </w:t>
      </w:r>
      <w:r w:rsidRPr="004E74AC">
        <w:t>30</w:t>
      </w:r>
      <w:r w:rsidR="00B5343E">
        <w:t xml:space="preserve"> tháng </w:t>
      </w:r>
      <w:r w:rsidRPr="004E74AC">
        <w:t xml:space="preserve">12 hàng năm. </w:t>
      </w:r>
    </w:p>
    <w:p w14:paraId="1ED4002F" w14:textId="3A89296B" w:rsidR="004E74AC" w:rsidRPr="00B5343E" w:rsidRDefault="004E74AC" w:rsidP="004E74AC">
      <w:pPr>
        <w:spacing w:before="120" w:after="0" w:line="240" w:lineRule="auto"/>
        <w:ind w:firstLine="720"/>
        <w:jc w:val="both"/>
      </w:pPr>
      <w:r w:rsidRPr="00B5343E">
        <w:rPr>
          <w:spacing w:val="-2"/>
        </w:rPr>
        <w:t xml:space="preserve">Trong quá trình thực hiện, nếu phát sinh vướng mắc hoặc có quy định mới khác với nội dung đã quy định tại Kế hoạch này, </w:t>
      </w:r>
      <w:r w:rsidRPr="00B5343E">
        <w:t>Sở Nông nghiệp và Môi trường tổng hợp, kịp thời đề xuất UBND tỉnh xem xét sửa đổi, bổ sung, thay thế cho phù hợp./</w:t>
      </w:r>
    </w:p>
    <w:sectPr w:rsidR="004E74AC" w:rsidRPr="00B5343E" w:rsidSect="00033527">
      <w:pgSz w:w="11907" w:h="16840" w:code="9"/>
      <w:pgMar w:top="1134" w:right="1134" w:bottom="1134" w:left="147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55E"/>
    <w:rsid w:val="00021A37"/>
    <w:rsid w:val="000334ED"/>
    <w:rsid w:val="00033527"/>
    <w:rsid w:val="00146058"/>
    <w:rsid w:val="002348EC"/>
    <w:rsid w:val="002379AF"/>
    <w:rsid w:val="002858B8"/>
    <w:rsid w:val="003D690D"/>
    <w:rsid w:val="003F4D7F"/>
    <w:rsid w:val="004320DA"/>
    <w:rsid w:val="004A01FF"/>
    <w:rsid w:val="004E74AC"/>
    <w:rsid w:val="004F5070"/>
    <w:rsid w:val="00503992"/>
    <w:rsid w:val="00561BE6"/>
    <w:rsid w:val="005F5417"/>
    <w:rsid w:val="00634569"/>
    <w:rsid w:val="00644265"/>
    <w:rsid w:val="00751482"/>
    <w:rsid w:val="00767497"/>
    <w:rsid w:val="007D459B"/>
    <w:rsid w:val="007E0069"/>
    <w:rsid w:val="00807FB7"/>
    <w:rsid w:val="00816C5F"/>
    <w:rsid w:val="008A173C"/>
    <w:rsid w:val="00911C5B"/>
    <w:rsid w:val="00914691"/>
    <w:rsid w:val="00920D90"/>
    <w:rsid w:val="0095487D"/>
    <w:rsid w:val="009B6247"/>
    <w:rsid w:val="00A57010"/>
    <w:rsid w:val="00B5343E"/>
    <w:rsid w:val="00BB1871"/>
    <w:rsid w:val="00C061D7"/>
    <w:rsid w:val="00CB3790"/>
    <w:rsid w:val="00DB4BE5"/>
    <w:rsid w:val="00DB7533"/>
    <w:rsid w:val="00E40E58"/>
    <w:rsid w:val="00E44F84"/>
    <w:rsid w:val="00E57B4B"/>
    <w:rsid w:val="00E66570"/>
    <w:rsid w:val="00ED0243"/>
    <w:rsid w:val="00EE755E"/>
    <w:rsid w:val="00EF56F2"/>
    <w:rsid w:val="00F023DB"/>
    <w:rsid w:val="00F518C6"/>
    <w:rsid w:val="00FC0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F5C9D"/>
  <w15:chartTrackingRefBased/>
  <w15:docId w15:val="{934B497B-AF9E-426A-B220-9C3216BA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55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7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18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50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10</Pages>
  <Words>3378</Words>
  <Characters>19258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34</cp:revision>
  <dcterms:created xsi:type="dcterms:W3CDTF">2026-08-22T03:03:00Z</dcterms:created>
  <dcterms:modified xsi:type="dcterms:W3CDTF">2026-09-03T08:51:00Z</dcterms:modified>
</cp:coreProperties>
</file>