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670"/>
      </w:tblGrid>
      <w:tr w:rsidR="000C53B3" w:rsidRPr="006C6079" w14:paraId="13CE1E94" w14:textId="77777777" w:rsidTr="0067400C">
        <w:tc>
          <w:tcPr>
            <w:tcW w:w="3266" w:type="dxa"/>
          </w:tcPr>
          <w:p w14:paraId="2CEA3641" w14:textId="6AF10458" w:rsidR="00A8513D" w:rsidRPr="006C6079" w:rsidRDefault="00A8513D" w:rsidP="00AC7831">
            <w:pPr>
              <w:pStyle w:val="TableParagraph"/>
              <w:ind w:left="0"/>
              <w:jc w:val="center"/>
              <w:rPr>
                <w:b/>
                <w:sz w:val="26"/>
                <w:szCs w:val="26"/>
              </w:rPr>
            </w:pPr>
            <w:r w:rsidRPr="006C6079">
              <w:rPr>
                <w:b/>
                <w:sz w:val="26"/>
                <w:szCs w:val="26"/>
              </w:rPr>
              <w:t>ỦY BAN NHÂN DÂN</w:t>
            </w:r>
          </w:p>
          <w:p w14:paraId="30302D10" w14:textId="556FBFBC" w:rsidR="00A8513D" w:rsidRPr="006C6079" w:rsidRDefault="00A8513D" w:rsidP="00AC7831">
            <w:pPr>
              <w:pStyle w:val="TableParagraph"/>
              <w:ind w:left="0"/>
              <w:jc w:val="center"/>
              <w:rPr>
                <w:b/>
                <w:sz w:val="26"/>
                <w:szCs w:val="26"/>
              </w:rPr>
            </w:pPr>
            <w:r w:rsidRPr="006C6079">
              <w:rPr>
                <w:b/>
                <w:sz w:val="26"/>
                <w:szCs w:val="26"/>
              </w:rPr>
              <w:t xml:space="preserve">TỈNH </w:t>
            </w:r>
            <w:r w:rsidR="00B46173" w:rsidRPr="006C6079">
              <w:rPr>
                <w:b/>
                <w:sz w:val="26"/>
                <w:szCs w:val="26"/>
              </w:rPr>
              <w:t>SƠN LA</w:t>
            </w:r>
          </w:p>
          <w:p w14:paraId="433D834C" w14:textId="3B1B71FA" w:rsidR="00A8513D" w:rsidRPr="006C6079" w:rsidRDefault="006C6079" w:rsidP="00AC7831">
            <w:pPr>
              <w:pStyle w:val="TableParagraph"/>
              <w:ind w:left="0"/>
              <w:jc w:val="center"/>
              <w:rPr>
                <w:sz w:val="26"/>
                <w:szCs w:val="26"/>
              </w:rPr>
            </w:pPr>
            <w:r w:rsidRPr="006C6079">
              <w:rPr>
                <w:noProof/>
                <w:sz w:val="26"/>
                <w:szCs w:val="26"/>
              </w:rPr>
              <mc:AlternateContent>
                <mc:Choice Requires="wps">
                  <w:drawing>
                    <wp:anchor distT="0" distB="0" distL="114300" distR="114300" simplePos="0" relativeHeight="251651072" behindDoc="0" locked="0" layoutInCell="1" allowOverlap="1" wp14:anchorId="4C7AE8F8" wp14:editId="23968703">
                      <wp:simplePos x="0" y="0"/>
                      <wp:positionH relativeFrom="column">
                        <wp:posOffset>683260</wp:posOffset>
                      </wp:positionH>
                      <wp:positionV relativeFrom="paragraph">
                        <wp:posOffset>20320</wp:posOffset>
                      </wp:positionV>
                      <wp:extent cx="56388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63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325BDD65" id="Straight Connector 12"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pt,1.6pt" to="98.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dHVmAEAAIcDAAAOAAAAZHJzL2Uyb0RvYy54bWysU9uO0zAQfUfiHyy/06SLWFV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" strokecolor="black [3040]"/>
                  </w:pict>
                </mc:Fallback>
              </mc:AlternateContent>
            </w:r>
          </w:p>
          <w:p w14:paraId="29E2D533" w14:textId="2D181731" w:rsidR="00436C92" w:rsidRPr="00B105DC" w:rsidRDefault="00A8513D" w:rsidP="00AC7831">
            <w:pPr>
              <w:pStyle w:val="TableParagraph"/>
              <w:ind w:left="0"/>
              <w:jc w:val="center"/>
              <w:rPr>
                <w:b/>
                <w:sz w:val="28"/>
                <w:szCs w:val="28"/>
              </w:rPr>
            </w:pPr>
            <w:r w:rsidRPr="00B105DC">
              <w:rPr>
                <w:sz w:val="28"/>
                <w:szCs w:val="28"/>
              </w:rPr>
              <w:t xml:space="preserve">Số: </w:t>
            </w:r>
            <w:r w:rsidR="000B4F31" w:rsidRPr="00B105DC">
              <w:rPr>
                <w:sz w:val="28"/>
                <w:szCs w:val="28"/>
              </w:rPr>
              <w:t>51</w:t>
            </w:r>
            <w:r w:rsidRPr="00B105DC">
              <w:rPr>
                <w:sz w:val="28"/>
                <w:szCs w:val="28"/>
              </w:rPr>
              <w:t>/</w:t>
            </w:r>
            <w:r w:rsidR="0042491F" w:rsidRPr="00B105DC">
              <w:rPr>
                <w:sz w:val="28"/>
                <w:szCs w:val="28"/>
              </w:rPr>
              <w:t>2026/</w:t>
            </w:r>
            <w:r w:rsidRPr="00B105DC">
              <w:rPr>
                <w:sz w:val="28"/>
                <w:szCs w:val="28"/>
              </w:rPr>
              <w:t>QĐ-UBND</w:t>
            </w:r>
          </w:p>
        </w:tc>
        <w:tc>
          <w:tcPr>
            <w:tcW w:w="5670" w:type="dxa"/>
          </w:tcPr>
          <w:p w14:paraId="7E19D027" w14:textId="19288377" w:rsidR="00A8513D" w:rsidRPr="006C6079" w:rsidRDefault="00A8513D" w:rsidP="00AC7831">
            <w:pPr>
              <w:pStyle w:val="TableParagraph"/>
              <w:ind w:left="0"/>
              <w:jc w:val="center"/>
              <w:rPr>
                <w:b/>
                <w:sz w:val="26"/>
                <w:szCs w:val="26"/>
              </w:rPr>
            </w:pPr>
            <w:r w:rsidRPr="006C6079">
              <w:rPr>
                <w:b/>
                <w:sz w:val="26"/>
                <w:szCs w:val="26"/>
              </w:rPr>
              <w:t>CỘNG H</w:t>
            </w:r>
            <w:r w:rsidR="006C6079" w:rsidRPr="006C6079">
              <w:rPr>
                <w:b/>
                <w:sz w:val="26"/>
                <w:szCs w:val="26"/>
              </w:rPr>
              <w:t xml:space="preserve">ÒA </w:t>
            </w:r>
            <w:r w:rsidRPr="006C6079">
              <w:rPr>
                <w:b/>
                <w:sz w:val="26"/>
                <w:szCs w:val="26"/>
              </w:rPr>
              <w:t>XÃ HỘI CHỦ NGHĨA VIỆT NAM</w:t>
            </w:r>
          </w:p>
          <w:p w14:paraId="3F536513" w14:textId="5C9F4ECE" w:rsidR="00A8513D" w:rsidRPr="006C6079" w:rsidRDefault="00A8513D" w:rsidP="00AC7831">
            <w:pPr>
              <w:pStyle w:val="TableParagraph"/>
              <w:ind w:left="0"/>
              <w:jc w:val="center"/>
              <w:rPr>
                <w:b/>
                <w:sz w:val="28"/>
                <w:szCs w:val="28"/>
              </w:rPr>
            </w:pPr>
            <w:r w:rsidRPr="006C6079">
              <w:rPr>
                <w:b/>
                <w:sz w:val="28"/>
                <w:szCs w:val="28"/>
              </w:rPr>
              <w:t>Độc lập</w:t>
            </w:r>
            <w:r w:rsidR="00AC7831">
              <w:rPr>
                <w:b/>
                <w:sz w:val="28"/>
                <w:szCs w:val="28"/>
              </w:rPr>
              <w:t xml:space="preserve"> </w:t>
            </w:r>
            <w:r w:rsidRPr="006C6079">
              <w:rPr>
                <w:b/>
                <w:sz w:val="28"/>
                <w:szCs w:val="28"/>
              </w:rPr>
              <w:t>- Tự do</w:t>
            </w:r>
            <w:r w:rsidR="00AC7831">
              <w:rPr>
                <w:b/>
                <w:sz w:val="28"/>
                <w:szCs w:val="28"/>
              </w:rPr>
              <w:t xml:space="preserve"> </w:t>
            </w:r>
            <w:r w:rsidRPr="006C6079">
              <w:rPr>
                <w:b/>
                <w:sz w:val="28"/>
                <w:szCs w:val="28"/>
              </w:rPr>
              <w:t>- Hạnh phúc</w:t>
            </w:r>
          </w:p>
          <w:p w14:paraId="7D595BF2" w14:textId="444A12F3" w:rsidR="00A8513D" w:rsidRPr="006C6079" w:rsidRDefault="000D7DF9" w:rsidP="00AC7831">
            <w:pPr>
              <w:pStyle w:val="TableParagraph"/>
              <w:ind w:left="0"/>
              <w:jc w:val="center"/>
              <w:rPr>
                <w:sz w:val="26"/>
                <w:szCs w:val="26"/>
              </w:rPr>
            </w:pPr>
            <w:r w:rsidRPr="006C6079">
              <w:rPr>
                <w:b/>
                <w:noProof/>
                <w:sz w:val="28"/>
                <w:szCs w:val="28"/>
              </w:rPr>
              <mc:AlternateContent>
                <mc:Choice Requires="wps">
                  <w:drawing>
                    <wp:anchor distT="0" distB="0" distL="114300" distR="114300" simplePos="0" relativeHeight="251653120" behindDoc="0" locked="0" layoutInCell="1" allowOverlap="1" wp14:anchorId="4AEC1D9E" wp14:editId="6997E6F0">
                      <wp:simplePos x="0" y="0"/>
                      <wp:positionH relativeFrom="column">
                        <wp:posOffset>718185</wp:posOffset>
                      </wp:positionH>
                      <wp:positionV relativeFrom="paragraph">
                        <wp:posOffset>7620</wp:posOffset>
                      </wp:positionV>
                      <wp:extent cx="2035175"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2035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54AFDC2C" id="Straight Connector 15"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5pt,.6pt" to="216.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jrmgEAAIgDAAAOAAAAZHJzL2Uyb0RvYy54bWysU8tu2zAQvAfIPxC815JcpA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" strokecolor="black [3040]"/>
                  </w:pict>
                </mc:Fallback>
              </mc:AlternateContent>
            </w:r>
          </w:p>
          <w:p w14:paraId="68294F25" w14:textId="1B491AC4" w:rsidR="00436C92" w:rsidRPr="006C6079" w:rsidRDefault="00B46173" w:rsidP="00AC7831">
            <w:pPr>
              <w:jc w:val="center"/>
              <w:rPr>
                <w:b/>
                <w:sz w:val="28"/>
                <w:szCs w:val="28"/>
              </w:rPr>
            </w:pPr>
            <w:r w:rsidRPr="006C6079">
              <w:rPr>
                <w:i/>
                <w:sz w:val="28"/>
                <w:szCs w:val="28"/>
              </w:rPr>
              <w:t xml:space="preserve">Sơn </w:t>
            </w:r>
            <w:r w:rsidR="005D06D9" w:rsidRPr="006C6079">
              <w:rPr>
                <w:i/>
                <w:sz w:val="28"/>
                <w:szCs w:val="28"/>
              </w:rPr>
              <w:t>L</w:t>
            </w:r>
            <w:r w:rsidRPr="006C6079">
              <w:rPr>
                <w:i/>
                <w:sz w:val="28"/>
                <w:szCs w:val="28"/>
              </w:rPr>
              <w:t>a</w:t>
            </w:r>
            <w:r w:rsidR="00A8513D" w:rsidRPr="006C6079">
              <w:rPr>
                <w:i/>
                <w:sz w:val="28"/>
                <w:szCs w:val="28"/>
              </w:rPr>
              <w:t xml:space="preserve">, ngày </w:t>
            </w:r>
            <w:r w:rsidR="000B4F31">
              <w:rPr>
                <w:i/>
                <w:sz w:val="28"/>
                <w:szCs w:val="28"/>
              </w:rPr>
              <w:t>27</w:t>
            </w:r>
            <w:r w:rsidR="00A8513D" w:rsidRPr="006C6079">
              <w:rPr>
                <w:i/>
                <w:sz w:val="28"/>
                <w:szCs w:val="28"/>
              </w:rPr>
              <w:t xml:space="preserve"> tháng </w:t>
            </w:r>
            <w:r w:rsidR="000B4F31">
              <w:rPr>
                <w:i/>
                <w:sz w:val="28"/>
                <w:szCs w:val="28"/>
              </w:rPr>
              <w:t>8</w:t>
            </w:r>
            <w:r w:rsidR="00A8513D" w:rsidRPr="006C6079">
              <w:rPr>
                <w:i/>
                <w:sz w:val="28"/>
                <w:szCs w:val="28"/>
              </w:rPr>
              <w:t xml:space="preserve"> năm 202</w:t>
            </w:r>
            <w:r w:rsidR="001B6693" w:rsidRPr="006C6079">
              <w:rPr>
                <w:i/>
                <w:sz w:val="28"/>
                <w:szCs w:val="28"/>
              </w:rPr>
              <w:t>6</w:t>
            </w:r>
          </w:p>
        </w:tc>
      </w:tr>
    </w:tbl>
    <w:p w14:paraId="7803B876" w14:textId="364C3A9E" w:rsidR="00474ADA" w:rsidRPr="006C6079" w:rsidRDefault="00474ADA" w:rsidP="006C6079">
      <w:pPr>
        <w:spacing w:before="120"/>
        <w:jc w:val="both"/>
        <w:rPr>
          <w:b/>
          <w:sz w:val="28"/>
          <w:szCs w:val="28"/>
        </w:rPr>
      </w:pPr>
    </w:p>
    <w:p w14:paraId="6577C8F6" w14:textId="6A6CA168" w:rsidR="006146EF" w:rsidRPr="006C6079" w:rsidRDefault="00B76E25" w:rsidP="000D7DF9">
      <w:pPr>
        <w:spacing w:before="120"/>
        <w:jc w:val="center"/>
        <w:rPr>
          <w:b/>
          <w:sz w:val="28"/>
          <w:szCs w:val="28"/>
        </w:rPr>
      </w:pPr>
      <w:r w:rsidRPr="006C6079">
        <w:rPr>
          <w:b/>
          <w:sz w:val="28"/>
          <w:szCs w:val="28"/>
        </w:rPr>
        <w:t>QUYẾT ĐỊNH</w:t>
      </w:r>
    </w:p>
    <w:p w14:paraId="7D1A2873" w14:textId="77777777" w:rsidR="008A6C18" w:rsidRDefault="00B76E25" w:rsidP="006C6079">
      <w:pPr>
        <w:jc w:val="center"/>
        <w:rPr>
          <w:b/>
          <w:sz w:val="28"/>
          <w:szCs w:val="28"/>
        </w:rPr>
      </w:pPr>
      <w:r w:rsidRPr="006C6079">
        <w:rPr>
          <w:b/>
          <w:sz w:val="28"/>
          <w:szCs w:val="28"/>
        </w:rPr>
        <w:t xml:space="preserve">Ban hành </w:t>
      </w:r>
      <w:r w:rsidR="009D7138" w:rsidRPr="006C6079">
        <w:rPr>
          <w:b/>
          <w:sz w:val="28"/>
          <w:szCs w:val="28"/>
        </w:rPr>
        <w:t xml:space="preserve">Quy chế </w:t>
      </w:r>
      <w:r w:rsidR="00FB662D" w:rsidRPr="006C6079">
        <w:rPr>
          <w:b/>
          <w:sz w:val="28"/>
          <w:szCs w:val="28"/>
        </w:rPr>
        <w:t xml:space="preserve">quản lý, </w:t>
      </w:r>
      <w:r w:rsidR="00883635" w:rsidRPr="006C6079">
        <w:rPr>
          <w:b/>
          <w:bCs/>
          <w:sz w:val="28"/>
          <w:szCs w:val="28"/>
          <w:lang w:val="fr-FR"/>
        </w:rPr>
        <w:t xml:space="preserve">sử dụng, khai thác </w:t>
      </w:r>
      <w:r w:rsidR="00883635" w:rsidRPr="006C6079">
        <w:rPr>
          <w:b/>
          <w:sz w:val="28"/>
          <w:szCs w:val="28"/>
        </w:rPr>
        <w:t xml:space="preserve">Cơ sở dữ liệu cán bộ, </w:t>
      </w:r>
    </w:p>
    <w:p w14:paraId="7CAD129B" w14:textId="4037EF03" w:rsidR="00883635" w:rsidRPr="006C6079" w:rsidRDefault="00883635" w:rsidP="006C6079">
      <w:pPr>
        <w:jc w:val="center"/>
        <w:rPr>
          <w:i/>
          <w:sz w:val="28"/>
          <w:szCs w:val="28"/>
        </w:rPr>
      </w:pPr>
      <w:r w:rsidRPr="006C6079">
        <w:rPr>
          <w:b/>
          <w:sz w:val="28"/>
          <w:szCs w:val="28"/>
        </w:rPr>
        <w:t>công chức, viên chức, người lao động thuộc phạm vi quản lý của</w:t>
      </w:r>
      <w:r w:rsidRPr="006C6079">
        <w:rPr>
          <w:b/>
          <w:sz w:val="28"/>
          <w:szCs w:val="28"/>
          <w:lang w:val="vi-VN"/>
        </w:rPr>
        <w:t xml:space="preserve"> </w:t>
      </w:r>
      <w:r w:rsidRPr="006C6079">
        <w:rPr>
          <w:b/>
          <w:sz w:val="28"/>
          <w:szCs w:val="28"/>
        </w:rPr>
        <w:t>tỉnh Sơn La</w:t>
      </w:r>
      <w:r w:rsidRPr="006C6079">
        <w:rPr>
          <w:i/>
          <w:sz w:val="28"/>
          <w:szCs w:val="28"/>
        </w:rPr>
        <w:t xml:space="preserve"> </w:t>
      </w:r>
    </w:p>
    <w:p w14:paraId="348E460A" w14:textId="4FFB0644" w:rsidR="006146EF" w:rsidRPr="006C6079" w:rsidRDefault="00AC7831" w:rsidP="006C6079">
      <w:pPr>
        <w:spacing w:before="120"/>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286E2D81" wp14:editId="674F9B66">
                <wp:simplePos x="0" y="0"/>
                <wp:positionH relativeFrom="column">
                  <wp:posOffset>1979930</wp:posOffset>
                </wp:positionH>
                <wp:positionV relativeFrom="paragraph">
                  <wp:posOffset>25394</wp:posOffset>
                </wp:positionV>
                <wp:extent cx="2440940" cy="0"/>
                <wp:effectExtent l="0" t="0" r="0" b="0"/>
                <wp:wrapNone/>
                <wp:docPr id="86616173" name="Straight Connector 1"/>
                <wp:cNvGraphicFramePr/>
                <a:graphic xmlns:a="http://schemas.openxmlformats.org/drawingml/2006/main">
                  <a:graphicData uri="http://schemas.microsoft.com/office/word/2010/wordprocessingShape">
                    <wps:wsp>
                      <wps:cNvCnPr/>
                      <wps:spPr>
                        <a:xfrm>
                          <a:off x="0" y="0"/>
                          <a:ext cx="2440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662D6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5.9pt,2pt" to="348.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" strokecolor="black [3040]"/>
            </w:pict>
          </mc:Fallback>
        </mc:AlternateContent>
      </w:r>
    </w:p>
    <w:p w14:paraId="59D4C542" w14:textId="161323E7" w:rsidR="00D95F4F" w:rsidRPr="006C6079" w:rsidRDefault="00D95F4F" w:rsidP="00AC7831">
      <w:pPr>
        <w:spacing w:before="120"/>
        <w:ind w:firstLine="720"/>
        <w:jc w:val="both"/>
        <w:rPr>
          <w:i/>
          <w:iCs/>
          <w:sz w:val="28"/>
          <w:szCs w:val="28"/>
          <w:shd w:val="clear" w:color="auto" w:fill="FFFFFF"/>
          <w:lang w:val="fr-FR"/>
        </w:rPr>
      </w:pPr>
      <w:r w:rsidRPr="006C6079">
        <w:rPr>
          <w:i/>
          <w:sz w:val="28"/>
          <w:szCs w:val="28"/>
          <w:lang w:val="fr-FR"/>
        </w:rPr>
        <w:t xml:space="preserve">Căn cứ </w:t>
      </w:r>
      <w:bookmarkStart w:id="0" w:name="_Hlk213250950"/>
      <w:r w:rsidRPr="006C6079">
        <w:rPr>
          <w:i/>
          <w:sz w:val="28"/>
          <w:szCs w:val="28"/>
          <w:lang w:val="fr-FR"/>
        </w:rPr>
        <w:t xml:space="preserve">Luật Tổ chức </w:t>
      </w:r>
      <w:r w:rsidR="00AC7831">
        <w:rPr>
          <w:i/>
          <w:sz w:val="28"/>
          <w:szCs w:val="28"/>
          <w:lang w:val="fr-FR"/>
        </w:rPr>
        <w:t>C</w:t>
      </w:r>
      <w:r w:rsidRPr="006C6079">
        <w:rPr>
          <w:i/>
          <w:sz w:val="28"/>
          <w:szCs w:val="28"/>
          <w:lang w:val="fr-FR"/>
        </w:rPr>
        <w:t xml:space="preserve">hính quyền địa phương </w:t>
      </w:r>
      <w:bookmarkEnd w:id="0"/>
      <w:r w:rsidRPr="006C6079">
        <w:rPr>
          <w:i/>
          <w:sz w:val="28"/>
          <w:szCs w:val="28"/>
          <w:lang w:val="fr-FR"/>
        </w:rPr>
        <w:t>số 72/2025/QH15</w:t>
      </w:r>
      <w:r w:rsidRPr="006C6079">
        <w:rPr>
          <w:i/>
          <w:iCs/>
          <w:sz w:val="28"/>
          <w:szCs w:val="28"/>
          <w:shd w:val="clear" w:color="auto" w:fill="FFFFFF"/>
          <w:lang w:val="fr-FR"/>
        </w:rPr>
        <w:t>;</w:t>
      </w:r>
    </w:p>
    <w:p w14:paraId="708409BC" w14:textId="7864D089" w:rsidR="00D95F4F" w:rsidRPr="006C6079" w:rsidRDefault="001B6693" w:rsidP="00AC7831">
      <w:pPr>
        <w:spacing w:before="120"/>
        <w:ind w:firstLine="720"/>
        <w:jc w:val="both"/>
        <w:rPr>
          <w:i/>
          <w:sz w:val="28"/>
          <w:szCs w:val="28"/>
        </w:rPr>
      </w:pPr>
      <w:r w:rsidRPr="006C6079">
        <w:rPr>
          <w:i/>
          <w:sz w:val="28"/>
          <w:szCs w:val="28"/>
        </w:rPr>
        <w:t xml:space="preserve">Căn cứ </w:t>
      </w:r>
      <w:r w:rsidR="00D95F4F" w:rsidRPr="006C6079">
        <w:rPr>
          <w:i/>
          <w:sz w:val="28"/>
          <w:szCs w:val="28"/>
        </w:rPr>
        <w:t>Luật Dữ liệu số 60/2024/QH15</w:t>
      </w:r>
      <w:r w:rsidR="001B6636" w:rsidRPr="006C6079">
        <w:rPr>
          <w:i/>
          <w:sz w:val="28"/>
          <w:szCs w:val="28"/>
          <w:lang w:val="vi-VN"/>
        </w:rPr>
        <w:t xml:space="preserve"> được sửa đổi, bổ sung bởi Luật số 116/2025/QH15</w:t>
      </w:r>
      <w:r w:rsidR="00D95F4F" w:rsidRPr="006C6079">
        <w:rPr>
          <w:i/>
          <w:sz w:val="28"/>
          <w:szCs w:val="28"/>
        </w:rPr>
        <w:t>;</w:t>
      </w:r>
    </w:p>
    <w:p w14:paraId="1E21D384" w14:textId="63DCA653" w:rsidR="000F460F" w:rsidRPr="006C6079" w:rsidRDefault="000F460F" w:rsidP="00AC7831">
      <w:pPr>
        <w:spacing w:before="120"/>
        <w:ind w:firstLine="720"/>
        <w:jc w:val="both"/>
        <w:rPr>
          <w:i/>
          <w:sz w:val="28"/>
          <w:szCs w:val="28"/>
        </w:rPr>
      </w:pPr>
      <w:r w:rsidRPr="006C6079">
        <w:rPr>
          <w:i/>
          <w:sz w:val="28"/>
          <w:szCs w:val="28"/>
        </w:rPr>
        <w:t xml:space="preserve">Căn cứ </w:t>
      </w:r>
      <w:r w:rsidR="00D95F4F" w:rsidRPr="006C6079">
        <w:rPr>
          <w:i/>
          <w:sz w:val="28"/>
          <w:szCs w:val="28"/>
        </w:rPr>
        <w:t>Luật Bảo vệ dữ liệu cá nhân số 91/2025/QH15;</w:t>
      </w:r>
    </w:p>
    <w:p w14:paraId="22E5A7A6" w14:textId="32636DFE" w:rsidR="00F5546A" w:rsidRPr="006C6079" w:rsidRDefault="00F5546A" w:rsidP="00AC7831">
      <w:pPr>
        <w:spacing w:before="120"/>
        <w:ind w:firstLine="720"/>
        <w:jc w:val="both"/>
        <w:rPr>
          <w:i/>
          <w:sz w:val="28"/>
          <w:szCs w:val="28"/>
        </w:rPr>
      </w:pPr>
      <w:r w:rsidRPr="006C6079">
        <w:rPr>
          <w:i/>
          <w:sz w:val="28"/>
          <w:szCs w:val="28"/>
        </w:rPr>
        <w:t>Căn cứ Luật Giao dịch điện tử</w:t>
      </w:r>
      <w:r w:rsidR="00A43251" w:rsidRPr="006C6079">
        <w:rPr>
          <w:i/>
          <w:sz w:val="28"/>
          <w:szCs w:val="28"/>
        </w:rPr>
        <w:t xml:space="preserve"> số 20/2023/QH15</w:t>
      </w:r>
      <w:r w:rsidR="00251411" w:rsidRPr="006C6079">
        <w:rPr>
          <w:i/>
          <w:sz w:val="28"/>
          <w:szCs w:val="28"/>
        </w:rPr>
        <w:t xml:space="preserve"> được sửa đổi, bổ sung bởi Luật số 60/2024/QH15, Luật số 63/2025/QH15, Luật số 116/2025/QH15, Luật số 143/2025/QH15, Luật số 148</w:t>
      </w:r>
      <w:r w:rsidR="0094791B" w:rsidRPr="006C6079">
        <w:rPr>
          <w:i/>
          <w:sz w:val="28"/>
          <w:szCs w:val="28"/>
        </w:rPr>
        <w:t>/2025/QH15</w:t>
      </w:r>
      <w:r w:rsidR="00A43251" w:rsidRPr="006C6079">
        <w:rPr>
          <w:i/>
          <w:sz w:val="28"/>
          <w:szCs w:val="28"/>
        </w:rPr>
        <w:t>;</w:t>
      </w:r>
    </w:p>
    <w:p w14:paraId="5497EECE" w14:textId="77777777" w:rsidR="008A19F8" w:rsidRPr="006C6079" w:rsidRDefault="008A19F8" w:rsidP="00AC7831">
      <w:pPr>
        <w:spacing w:before="120"/>
        <w:ind w:firstLine="720"/>
        <w:jc w:val="both"/>
        <w:rPr>
          <w:i/>
          <w:sz w:val="28"/>
          <w:szCs w:val="28"/>
        </w:rPr>
      </w:pPr>
      <w:r w:rsidRPr="006C6079">
        <w:rPr>
          <w:i/>
          <w:sz w:val="28"/>
          <w:szCs w:val="28"/>
        </w:rPr>
        <w:t>Căn cứ Luật Ban hành văn bản quy phạm pháp luật số 64/2025/QH15 được sửa đổi, bổ sung bởi Luật số 87/2025/QH15;</w:t>
      </w:r>
    </w:p>
    <w:p w14:paraId="3DD5F800" w14:textId="4D1CA1E1" w:rsidR="008A19F8" w:rsidRPr="006C6079" w:rsidRDefault="008A19F8" w:rsidP="00AC7831">
      <w:pPr>
        <w:spacing w:before="120"/>
        <w:ind w:firstLine="720"/>
        <w:jc w:val="both"/>
        <w:rPr>
          <w:i/>
          <w:sz w:val="28"/>
          <w:szCs w:val="28"/>
        </w:rPr>
      </w:pPr>
      <w:r w:rsidRPr="006C6079">
        <w:rPr>
          <w:i/>
          <w:sz w:val="28"/>
          <w:szCs w:val="28"/>
        </w:rPr>
        <w:t>Căn cứ Nghị định số 78/2025/NĐ-CP của Chính phủ quy định chi tiết một số điều và biện pháp thi hành để tổ chức, hướng dẫn thi hành Luật Ban hành văn bản quy phạm pháp luật được sửa đổi, bổ sung bởi Nghị định số 187/2025/NĐ-CP;</w:t>
      </w:r>
    </w:p>
    <w:p w14:paraId="10EF25A9" w14:textId="7E8474A7" w:rsidR="00A96531" w:rsidRPr="006C6079" w:rsidRDefault="00A96531" w:rsidP="00AC7831">
      <w:pPr>
        <w:spacing w:before="120"/>
        <w:ind w:firstLine="720"/>
        <w:jc w:val="both"/>
        <w:rPr>
          <w:i/>
          <w:iCs/>
          <w:sz w:val="28"/>
          <w:szCs w:val="28"/>
        </w:rPr>
      </w:pPr>
      <w:r w:rsidRPr="006C6079">
        <w:rPr>
          <w:i/>
          <w:iCs/>
          <w:sz w:val="28"/>
          <w:szCs w:val="28"/>
        </w:rPr>
        <w:t xml:space="preserve">Căn cứ Nghị định số </w:t>
      </w:r>
      <w:r w:rsidR="00795941" w:rsidRPr="006C6079">
        <w:rPr>
          <w:i/>
          <w:iCs/>
          <w:sz w:val="28"/>
          <w:szCs w:val="28"/>
        </w:rPr>
        <w:t xml:space="preserve">194/2025/NĐ-CP </w:t>
      </w:r>
      <w:r w:rsidRPr="006C6079">
        <w:rPr>
          <w:i/>
          <w:iCs/>
          <w:sz w:val="28"/>
          <w:szCs w:val="28"/>
        </w:rPr>
        <w:t xml:space="preserve">của Chính phủ </w:t>
      </w:r>
      <w:r w:rsidR="00795941" w:rsidRPr="006C6079">
        <w:rPr>
          <w:i/>
          <w:iCs/>
          <w:sz w:val="28"/>
          <w:szCs w:val="28"/>
        </w:rPr>
        <w:t>quy định chi tiết một số điều của </w:t>
      </w:r>
      <w:bookmarkStart w:id="1" w:name="tvpllink_bqcanovwxl_1"/>
      <w:r w:rsidR="00795941" w:rsidRPr="006C6079">
        <w:rPr>
          <w:i/>
          <w:iCs/>
          <w:sz w:val="28"/>
          <w:szCs w:val="28"/>
        </w:rPr>
        <w:fldChar w:fldCharType="begin"/>
      </w:r>
      <w:r w:rsidR="00795941" w:rsidRPr="006C6079">
        <w:rPr>
          <w:i/>
          <w:iCs/>
          <w:sz w:val="28"/>
          <w:szCs w:val="28"/>
        </w:rPr>
        <w:instrText>HYPERLINK "https://thuvienphapluat.vn/van-ban/Cong-nghe-thong-tin/Luat-Giao-dich-dien-tu-2023-20-2023-QH15-513347.aspx" \t "_blank"</w:instrText>
      </w:r>
      <w:r w:rsidR="00795941" w:rsidRPr="006C6079">
        <w:rPr>
          <w:i/>
          <w:iCs/>
          <w:sz w:val="28"/>
          <w:szCs w:val="28"/>
        </w:rPr>
      </w:r>
      <w:r w:rsidR="00795941" w:rsidRPr="006C6079">
        <w:rPr>
          <w:i/>
          <w:iCs/>
          <w:sz w:val="28"/>
          <w:szCs w:val="28"/>
        </w:rPr>
        <w:fldChar w:fldCharType="separate"/>
      </w:r>
      <w:r w:rsidR="00795941" w:rsidRPr="006C6079">
        <w:rPr>
          <w:rStyle w:val="Hyperlink"/>
          <w:i/>
          <w:iCs/>
          <w:color w:val="auto"/>
          <w:sz w:val="28"/>
          <w:szCs w:val="28"/>
          <w:u w:val="none"/>
        </w:rPr>
        <w:t>Luật Giao dịch điện tử</w:t>
      </w:r>
      <w:r w:rsidR="00795941" w:rsidRPr="006C6079">
        <w:rPr>
          <w:i/>
          <w:iCs/>
          <w:sz w:val="28"/>
          <w:szCs w:val="28"/>
        </w:rPr>
        <w:fldChar w:fldCharType="end"/>
      </w:r>
      <w:bookmarkEnd w:id="1"/>
      <w:r w:rsidR="00795941" w:rsidRPr="006C6079">
        <w:rPr>
          <w:sz w:val="28"/>
          <w:szCs w:val="28"/>
        </w:rPr>
        <w:t> </w:t>
      </w:r>
      <w:r w:rsidR="00795941" w:rsidRPr="006C6079">
        <w:rPr>
          <w:i/>
          <w:iCs/>
          <w:sz w:val="28"/>
          <w:szCs w:val="28"/>
        </w:rPr>
        <w:t>về cơ sở dữ liệu quốc gia, kết nối và chia sẻ dữ liệu, dữ liệu mở phục vụ giao dịch điện tử của cơ quan nhà nước</w:t>
      </w:r>
      <w:r w:rsidRPr="006C6079">
        <w:rPr>
          <w:i/>
          <w:iCs/>
          <w:sz w:val="28"/>
          <w:szCs w:val="28"/>
        </w:rPr>
        <w:t>;</w:t>
      </w:r>
    </w:p>
    <w:p w14:paraId="511CFC0F" w14:textId="77777777" w:rsidR="003E6C90" w:rsidRPr="006C6079" w:rsidRDefault="0042491F" w:rsidP="00AC7831">
      <w:pPr>
        <w:spacing w:before="120"/>
        <w:ind w:firstLine="720"/>
        <w:jc w:val="both"/>
        <w:rPr>
          <w:i/>
          <w:iCs/>
          <w:sz w:val="28"/>
          <w:szCs w:val="28"/>
        </w:rPr>
      </w:pPr>
      <w:r w:rsidRPr="006C6079">
        <w:rPr>
          <w:i/>
          <w:iCs/>
          <w:sz w:val="28"/>
          <w:szCs w:val="28"/>
        </w:rPr>
        <w:t xml:space="preserve">Căn cứ Nghị định số 165/2025/NĐ-CP của Chính phủ quy định chi tiết một số điều và biện pháp thi hành Luật </w:t>
      </w:r>
      <w:r w:rsidR="000D14BA" w:rsidRPr="006C6079">
        <w:rPr>
          <w:i/>
          <w:iCs/>
          <w:sz w:val="28"/>
          <w:szCs w:val="28"/>
          <w:lang w:val="vi-VN"/>
        </w:rPr>
        <w:t>D</w:t>
      </w:r>
      <w:r w:rsidRPr="006C6079">
        <w:rPr>
          <w:i/>
          <w:iCs/>
          <w:sz w:val="28"/>
          <w:szCs w:val="28"/>
        </w:rPr>
        <w:t>ữ liệu</w:t>
      </w:r>
      <w:r w:rsidR="003E6C90" w:rsidRPr="006C6079">
        <w:rPr>
          <w:i/>
          <w:iCs/>
          <w:sz w:val="28"/>
          <w:szCs w:val="28"/>
        </w:rPr>
        <w:t>;</w:t>
      </w:r>
    </w:p>
    <w:p w14:paraId="55A90BFA" w14:textId="18657F6A" w:rsidR="0042491F" w:rsidRPr="006C6079" w:rsidRDefault="0002438C" w:rsidP="00AC7831">
      <w:pPr>
        <w:spacing w:before="120"/>
        <w:ind w:firstLine="720"/>
        <w:jc w:val="both"/>
        <w:rPr>
          <w:i/>
          <w:iCs/>
          <w:sz w:val="28"/>
          <w:szCs w:val="28"/>
        </w:rPr>
      </w:pPr>
      <w:r w:rsidRPr="006C6079">
        <w:rPr>
          <w:i/>
          <w:iCs/>
          <w:sz w:val="28"/>
          <w:szCs w:val="28"/>
        </w:rPr>
        <w:t xml:space="preserve">Căn cứ </w:t>
      </w:r>
      <w:r w:rsidR="000D14BA" w:rsidRPr="006C6079">
        <w:rPr>
          <w:i/>
          <w:iCs/>
          <w:sz w:val="28"/>
          <w:szCs w:val="28"/>
          <w:lang w:val="vi-VN"/>
        </w:rPr>
        <w:t>Nghị định số 278/2025/NĐ-CP</w:t>
      </w:r>
      <w:r w:rsidR="003E6C90" w:rsidRPr="006C6079">
        <w:rPr>
          <w:i/>
          <w:iCs/>
          <w:sz w:val="28"/>
          <w:szCs w:val="28"/>
        </w:rPr>
        <w:t xml:space="preserve"> của Chính phủ quy định về kết nối, chia sẻ dữ liệu bắt buộc giữa các cơ quan thuộc hệ thống chính trị</w:t>
      </w:r>
      <w:r w:rsidR="007E483B" w:rsidRPr="006C6079">
        <w:rPr>
          <w:i/>
          <w:iCs/>
          <w:sz w:val="28"/>
          <w:szCs w:val="28"/>
        </w:rPr>
        <w:t>;</w:t>
      </w:r>
    </w:p>
    <w:p w14:paraId="5A145AD9" w14:textId="5324B454" w:rsidR="0042491F" w:rsidRPr="006C6079" w:rsidRDefault="0042491F" w:rsidP="00AC7831">
      <w:pPr>
        <w:spacing w:before="120"/>
        <w:ind w:firstLine="720"/>
        <w:jc w:val="both"/>
        <w:rPr>
          <w:i/>
          <w:iCs/>
          <w:sz w:val="28"/>
          <w:szCs w:val="28"/>
        </w:rPr>
      </w:pPr>
      <w:r w:rsidRPr="006C6079">
        <w:rPr>
          <w:i/>
          <w:iCs/>
          <w:sz w:val="28"/>
          <w:szCs w:val="28"/>
        </w:rPr>
        <w:t>Căn cứ Nghị định số 356/2025/NĐ-CP của Chính phủ quy định chi tiết một số điều và biện pháp thi hành Luật Bảo vệ dữ liệu cá nhân;</w:t>
      </w:r>
    </w:p>
    <w:p w14:paraId="418476E5" w14:textId="66AD29AC" w:rsidR="00A96531" w:rsidRPr="006C6079" w:rsidRDefault="00A96531" w:rsidP="00AC7831">
      <w:pPr>
        <w:spacing w:before="120"/>
        <w:ind w:firstLine="720"/>
        <w:jc w:val="both"/>
        <w:rPr>
          <w:i/>
          <w:iCs/>
          <w:sz w:val="28"/>
          <w:szCs w:val="28"/>
        </w:rPr>
      </w:pPr>
      <w:r w:rsidRPr="006C6079">
        <w:rPr>
          <w:i/>
          <w:iCs/>
          <w:sz w:val="28"/>
          <w:szCs w:val="28"/>
        </w:rPr>
        <w:t>Căn cứ Thông tư số 06/2023/TT-BNV của Bộ trưởng Bộ Nội vụ ban hành Quy chế cập nhật, sử dụng, kh</w:t>
      </w:r>
      <w:r w:rsidR="00A10703" w:rsidRPr="006C6079">
        <w:rPr>
          <w:i/>
          <w:iCs/>
          <w:sz w:val="28"/>
          <w:szCs w:val="28"/>
        </w:rPr>
        <w:t>ai thác dữ liệu, thông tin của C</w:t>
      </w:r>
      <w:r w:rsidRPr="006C6079">
        <w:rPr>
          <w:i/>
          <w:iCs/>
          <w:sz w:val="28"/>
          <w:szCs w:val="28"/>
        </w:rPr>
        <w:t>ơ sở dữ liệu quốc gia về cán bộ, công chức, viên chức trong các cơ quan nhà nước;</w:t>
      </w:r>
    </w:p>
    <w:p w14:paraId="4C253CD6" w14:textId="2CC17EE9" w:rsidR="008347BD" w:rsidRPr="006C6079" w:rsidRDefault="008347BD" w:rsidP="00AC7831">
      <w:pPr>
        <w:spacing w:before="120"/>
        <w:ind w:firstLine="720"/>
        <w:jc w:val="both"/>
        <w:rPr>
          <w:i/>
          <w:iCs/>
          <w:sz w:val="28"/>
          <w:szCs w:val="28"/>
        </w:rPr>
      </w:pPr>
      <w:r w:rsidRPr="006C6079">
        <w:rPr>
          <w:i/>
          <w:iCs/>
          <w:sz w:val="28"/>
          <w:szCs w:val="28"/>
        </w:rPr>
        <w:t>Theo</w:t>
      </w:r>
      <w:r w:rsidR="00D57EE5" w:rsidRPr="006C6079">
        <w:rPr>
          <w:i/>
          <w:iCs/>
          <w:sz w:val="28"/>
          <w:szCs w:val="28"/>
        </w:rPr>
        <w:t xml:space="preserve"> đề nghị của Giám đốc Sở Nội vụ;</w:t>
      </w:r>
    </w:p>
    <w:p w14:paraId="3F9EE1F8" w14:textId="1A71BA1D" w:rsidR="00252398" w:rsidRDefault="00AC7831" w:rsidP="00AC7831">
      <w:pPr>
        <w:spacing w:before="120"/>
        <w:ind w:firstLine="720"/>
        <w:jc w:val="both"/>
        <w:rPr>
          <w:i/>
          <w:iCs/>
          <w:sz w:val="28"/>
          <w:szCs w:val="28"/>
        </w:rPr>
      </w:pPr>
      <w:r>
        <w:rPr>
          <w:i/>
          <w:iCs/>
          <w:sz w:val="28"/>
          <w:szCs w:val="28"/>
        </w:rPr>
        <w:t>UBND</w:t>
      </w:r>
      <w:r w:rsidR="008347BD" w:rsidRPr="006C6079">
        <w:rPr>
          <w:i/>
          <w:iCs/>
          <w:sz w:val="28"/>
          <w:szCs w:val="28"/>
        </w:rPr>
        <w:t xml:space="preserve"> ban hành Quyết định </w:t>
      </w:r>
      <w:r w:rsidR="00EA64D2" w:rsidRPr="006C6079">
        <w:rPr>
          <w:i/>
          <w:iCs/>
          <w:sz w:val="28"/>
          <w:szCs w:val="28"/>
        </w:rPr>
        <w:t xml:space="preserve">ban hành </w:t>
      </w:r>
      <w:r w:rsidR="000969FE" w:rsidRPr="006C6079">
        <w:rPr>
          <w:i/>
          <w:iCs/>
          <w:sz w:val="28"/>
          <w:szCs w:val="28"/>
        </w:rPr>
        <w:t xml:space="preserve">Quy chế </w:t>
      </w:r>
      <w:r w:rsidR="00252398" w:rsidRPr="006C6079">
        <w:rPr>
          <w:i/>
          <w:iCs/>
          <w:sz w:val="28"/>
          <w:szCs w:val="28"/>
        </w:rPr>
        <w:t xml:space="preserve">quản lý, sử dụng, khai thác Cơ sở dữ liệu cán bộ, công chức, viên chức, người lao động thuộc phạm vi quản lý của tỉnh Sơn La. </w:t>
      </w:r>
    </w:p>
    <w:p w14:paraId="310BBB75" w14:textId="77777777" w:rsidR="00AC7831" w:rsidRPr="006C6079" w:rsidRDefault="00AC7831" w:rsidP="00AC7831">
      <w:pPr>
        <w:spacing w:before="120"/>
        <w:ind w:firstLine="720"/>
        <w:jc w:val="both"/>
        <w:rPr>
          <w:i/>
          <w:iCs/>
          <w:sz w:val="28"/>
          <w:szCs w:val="28"/>
        </w:rPr>
      </w:pPr>
    </w:p>
    <w:p w14:paraId="759B2BB1" w14:textId="234A0DCD" w:rsidR="00E85562" w:rsidRPr="006C6079" w:rsidRDefault="00B76E25" w:rsidP="00AC7831">
      <w:pPr>
        <w:spacing w:before="120"/>
        <w:ind w:firstLine="720"/>
        <w:jc w:val="both"/>
        <w:rPr>
          <w:iCs/>
          <w:sz w:val="28"/>
          <w:szCs w:val="28"/>
        </w:rPr>
      </w:pPr>
      <w:r w:rsidRPr="006C6079">
        <w:rPr>
          <w:b/>
          <w:sz w:val="28"/>
          <w:szCs w:val="28"/>
        </w:rPr>
        <w:lastRenderedPageBreak/>
        <w:t>Điều 1.</w:t>
      </w:r>
      <w:r w:rsidRPr="006C6079">
        <w:rPr>
          <w:sz w:val="28"/>
          <w:szCs w:val="28"/>
        </w:rPr>
        <w:t xml:space="preserve"> Ban hành kèm theo Quyết định này </w:t>
      </w:r>
      <w:r w:rsidR="00E85562" w:rsidRPr="006C6079">
        <w:rPr>
          <w:iCs/>
          <w:sz w:val="28"/>
          <w:szCs w:val="28"/>
        </w:rPr>
        <w:t xml:space="preserve">Quy chế quản lý, sử dụng, khai thác Cơ sở dữ liệu cán bộ, công chức, viên chức, người lao động thuộc phạm vi quản lý của tỉnh Sơn La. </w:t>
      </w:r>
    </w:p>
    <w:p w14:paraId="78B84753" w14:textId="375C93B4" w:rsidR="00D95F4F" w:rsidRPr="00AC7831" w:rsidRDefault="00B76E25" w:rsidP="00AC7831">
      <w:pPr>
        <w:spacing w:before="120"/>
        <w:ind w:firstLine="720"/>
        <w:jc w:val="both"/>
        <w:rPr>
          <w:bCs/>
          <w:sz w:val="28"/>
          <w:szCs w:val="28"/>
        </w:rPr>
      </w:pPr>
      <w:r w:rsidRPr="006C6079">
        <w:rPr>
          <w:b/>
          <w:sz w:val="28"/>
          <w:szCs w:val="28"/>
        </w:rPr>
        <w:t xml:space="preserve">Điều 2. </w:t>
      </w:r>
      <w:r w:rsidR="00D95F4F" w:rsidRPr="00AC7831">
        <w:rPr>
          <w:bCs/>
          <w:sz w:val="28"/>
          <w:szCs w:val="28"/>
          <w:lang w:val="nb-NO"/>
        </w:rPr>
        <w:t>Hiệu lực thi hành</w:t>
      </w:r>
    </w:p>
    <w:p w14:paraId="1D48D5E3" w14:textId="25AD3DCC" w:rsidR="00550ADB" w:rsidRPr="006C6079" w:rsidRDefault="00A829FE" w:rsidP="00AC7831">
      <w:pPr>
        <w:spacing w:before="120"/>
        <w:ind w:firstLine="720"/>
        <w:jc w:val="both"/>
        <w:rPr>
          <w:sz w:val="28"/>
          <w:szCs w:val="28"/>
        </w:rPr>
      </w:pPr>
      <w:r w:rsidRPr="006C6079">
        <w:rPr>
          <w:sz w:val="28"/>
          <w:szCs w:val="28"/>
        </w:rPr>
        <w:t xml:space="preserve">1. </w:t>
      </w:r>
      <w:r w:rsidR="00B76E25" w:rsidRPr="006C6079">
        <w:rPr>
          <w:sz w:val="28"/>
          <w:szCs w:val="28"/>
        </w:rPr>
        <w:t xml:space="preserve">Quyết định này có hiệu lực kể từ </w:t>
      </w:r>
      <w:r w:rsidR="0047326F" w:rsidRPr="006C6079">
        <w:rPr>
          <w:sz w:val="28"/>
          <w:szCs w:val="28"/>
        </w:rPr>
        <w:t xml:space="preserve">ngày </w:t>
      </w:r>
      <w:r w:rsidR="006C6079">
        <w:rPr>
          <w:sz w:val="28"/>
          <w:szCs w:val="28"/>
        </w:rPr>
        <w:t>07</w:t>
      </w:r>
      <w:r w:rsidR="00A97126" w:rsidRPr="006C6079">
        <w:rPr>
          <w:sz w:val="28"/>
          <w:szCs w:val="28"/>
        </w:rPr>
        <w:t xml:space="preserve"> tháng </w:t>
      </w:r>
      <w:r w:rsidR="006C6079">
        <w:rPr>
          <w:sz w:val="28"/>
          <w:szCs w:val="28"/>
        </w:rPr>
        <w:t>9</w:t>
      </w:r>
      <w:r w:rsidR="00A97126" w:rsidRPr="006C6079">
        <w:rPr>
          <w:sz w:val="28"/>
          <w:szCs w:val="28"/>
        </w:rPr>
        <w:t xml:space="preserve"> năm </w:t>
      </w:r>
      <w:r w:rsidR="009D7138" w:rsidRPr="006C6079">
        <w:rPr>
          <w:sz w:val="28"/>
          <w:szCs w:val="28"/>
        </w:rPr>
        <w:t>2026</w:t>
      </w:r>
      <w:r w:rsidR="00B76E25" w:rsidRPr="006C6079">
        <w:rPr>
          <w:sz w:val="28"/>
          <w:szCs w:val="28"/>
        </w:rPr>
        <w:t xml:space="preserve">. </w:t>
      </w:r>
    </w:p>
    <w:p w14:paraId="4D544D9A" w14:textId="6994853E" w:rsidR="00426DF5" w:rsidRPr="006C6079" w:rsidRDefault="00A829FE" w:rsidP="00AC7831">
      <w:pPr>
        <w:tabs>
          <w:tab w:val="left" w:pos="720"/>
        </w:tabs>
        <w:spacing w:before="120"/>
        <w:ind w:firstLine="720"/>
        <w:jc w:val="both"/>
        <w:rPr>
          <w:bCs/>
          <w:sz w:val="28"/>
          <w:szCs w:val="28"/>
        </w:rPr>
      </w:pPr>
      <w:r w:rsidRPr="006C6079">
        <w:rPr>
          <w:bCs/>
          <w:sz w:val="28"/>
          <w:szCs w:val="28"/>
        </w:rPr>
        <w:t>2. T</w:t>
      </w:r>
      <w:r w:rsidR="00AC213A" w:rsidRPr="006C6079">
        <w:rPr>
          <w:bCs/>
          <w:sz w:val="28"/>
          <w:szCs w:val="28"/>
        </w:rPr>
        <w:t>rường hợp các văn bản viện dẫn tại Quy chế này nếu được sửa đổi, bổ sung hoặc thay thế thì thực hiện theo các văn bản được sửa đổi, bổ sung hoặc thay thế đó.</w:t>
      </w:r>
    </w:p>
    <w:p w14:paraId="5C309B8B" w14:textId="01C8876D" w:rsidR="00D95F4F" w:rsidRPr="00AC7831" w:rsidRDefault="00550ADB" w:rsidP="00AC7831">
      <w:pPr>
        <w:tabs>
          <w:tab w:val="left" w:pos="720"/>
        </w:tabs>
        <w:spacing w:before="120"/>
        <w:ind w:firstLine="720"/>
        <w:jc w:val="both"/>
        <w:rPr>
          <w:sz w:val="28"/>
          <w:szCs w:val="28"/>
        </w:rPr>
      </w:pPr>
      <w:r w:rsidRPr="006C6079">
        <w:rPr>
          <w:b/>
          <w:sz w:val="28"/>
          <w:szCs w:val="28"/>
        </w:rPr>
        <w:t>Điều 3.</w:t>
      </w:r>
      <w:r w:rsidRPr="006C6079">
        <w:rPr>
          <w:sz w:val="28"/>
          <w:szCs w:val="28"/>
        </w:rPr>
        <w:t xml:space="preserve"> </w:t>
      </w:r>
      <w:r w:rsidR="00D95F4F" w:rsidRPr="00AC7831">
        <w:rPr>
          <w:sz w:val="28"/>
          <w:szCs w:val="28"/>
          <w:lang w:val="nb-NO"/>
        </w:rPr>
        <w:t>Tổ chức thực hiện</w:t>
      </w:r>
    </w:p>
    <w:p w14:paraId="50DCBEF9" w14:textId="55EB6615" w:rsidR="00013D43" w:rsidRDefault="004D4767" w:rsidP="00AC7831">
      <w:pPr>
        <w:spacing w:before="120"/>
        <w:ind w:firstLine="720"/>
        <w:jc w:val="both"/>
        <w:rPr>
          <w:sz w:val="28"/>
          <w:szCs w:val="28"/>
        </w:rPr>
      </w:pPr>
      <w:r w:rsidRPr="006C6079">
        <w:rPr>
          <w:sz w:val="28"/>
          <w:szCs w:val="28"/>
        </w:rPr>
        <w:t xml:space="preserve">Chánh Văn phòng </w:t>
      </w:r>
      <w:r w:rsidR="00AC7831">
        <w:rPr>
          <w:sz w:val="28"/>
          <w:szCs w:val="28"/>
        </w:rPr>
        <w:t>UBND</w:t>
      </w:r>
      <w:r w:rsidRPr="006C6079">
        <w:rPr>
          <w:sz w:val="28"/>
          <w:szCs w:val="28"/>
        </w:rPr>
        <w:t xml:space="preserve"> tỉnh;</w:t>
      </w:r>
      <w:r w:rsidR="00D46040" w:rsidRPr="006C6079">
        <w:rPr>
          <w:sz w:val="28"/>
          <w:szCs w:val="28"/>
        </w:rPr>
        <w:t xml:space="preserve"> </w:t>
      </w:r>
      <w:r w:rsidR="008445AA" w:rsidRPr="006C6079">
        <w:rPr>
          <w:sz w:val="28"/>
          <w:szCs w:val="28"/>
        </w:rPr>
        <w:t xml:space="preserve">Giám đốc </w:t>
      </w:r>
      <w:r w:rsidRPr="006C6079">
        <w:rPr>
          <w:sz w:val="28"/>
          <w:szCs w:val="28"/>
        </w:rPr>
        <w:t xml:space="preserve">Sở Nội vụ; </w:t>
      </w:r>
      <w:r w:rsidR="008445AA" w:rsidRPr="006C6079">
        <w:rPr>
          <w:sz w:val="28"/>
          <w:szCs w:val="28"/>
        </w:rPr>
        <w:t xml:space="preserve">Thủ trưởng </w:t>
      </w:r>
      <w:r w:rsidRPr="006C6079">
        <w:rPr>
          <w:sz w:val="28"/>
          <w:szCs w:val="28"/>
        </w:rPr>
        <w:t xml:space="preserve">sở, </w:t>
      </w:r>
      <w:r w:rsidR="008445AA" w:rsidRPr="006C6079">
        <w:rPr>
          <w:sz w:val="28"/>
          <w:szCs w:val="28"/>
        </w:rPr>
        <w:t xml:space="preserve">các </w:t>
      </w:r>
      <w:r w:rsidR="00B76E25" w:rsidRPr="006C6079">
        <w:rPr>
          <w:sz w:val="28"/>
          <w:szCs w:val="28"/>
        </w:rPr>
        <w:t xml:space="preserve">ban, ngành, các đơn vị sự nghiệp </w:t>
      </w:r>
      <w:r w:rsidR="00D46040" w:rsidRPr="006C6079">
        <w:rPr>
          <w:sz w:val="28"/>
          <w:szCs w:val="28"/>
        </w:rPr>
        <w:t xml:space="preserve">công lập </w:t>
      </w:r>
      <w:r w:rsidR="00B76E25" w:rsidRPr="006C6079">
        <w:rPr>
          <w:sz w:val="28"/>
          <w:szCs w:val="28"/>
        </w:rPr>
        <w:t xml:space="preserve">thuộc </w:t>
      </w:r>
      <w:r w:rsidR="008445AA" w:rsidRPr="006C6079">
        <w:rPr>
          <w:sz w:val="28"/>
          <w:szCs w:val="28"/>
        </w:rPr>
        <w:t xml:space="preserve">phạm vi quản lý của </w:t>
      </w:r>
      <w:r w:rsidR="00AC7831">
        <w:rPr>
          <w:sz w:val="28"/>
          <w:szCs w:val="28"/>
        </w:rPr>
        <w:t>UBND</w:t>
      </w:r>
      <w:r w:rsidR="008445AA" w:rsidRPr="006C6079">
        <w:rPr>
          <w:sz w:val="28"/>
          <w:szCs w:val="28"/>
        </w:rPr>
        <w:t xml:space="preserve"> </w:t>
      </w:r>
      <w:r w:rsidR="00B76E25" w:rsidRPr="006C6079">
        <w:rPr>
          <w:sz w:val="28"/>
          <w:szCs w:val="28"/>
        </w:rPr>
        <w:t xml:space="preserve">tỉnh; Chủ tịch </w:t>
      </w:r>
      <w:r w:rsidR="00AC7831">
        <w:rPr>
          <w:sz w:val="28"/>
          <w:szCs w:val="28"/>
        </w:rPr>
        <w:t>UBND</w:t>
      </w:r>
      <w:r w:rsidR="000D7DF9" w:rsidRPr="006C6079">
        <w:rPr>
          <w:sz w:val="28"/>
          <w:szCs w:val="28"/>
        </w:rPr>
        <w:t xml:space="preserve"> </w:t>
      </w:r>
      <w:r w:rsidR="00C2063F" w:rsidRPr="006C6079">
        <w:rPr>
          <w:sz w:val="28"/>
          <w:szCs w:val="28"/>
        </w:rPr>
        <w:t>các xã, phường</w:t>
      </w:r>
      <w:r w:rsidR="00B76E25" w:rsidRPr="006C6079">
        <w:rPr>
          <w:sz w:val="28"/>
          <w:szCs w:val="28"/>
        </w:rPr>
        <w:t xml:space="preserve"> </w:t>
      </w:r>
      <w:r w:rsidR="00D95F4F" w:rsidRPr="006C6079">
        <w:rPr>
          <w:sz w:val="28"/>
          <w:szCs w:val="28"/>
          <w:lang w:val="nb-NO"/>
        </w:rPr>
        <w:t xml:space="preserve">và các </w:t>
      </w:r>
      <w:r w:rsidR="008445AA" w:rsidRPr="006C6079">
        <w:rPr>
          <w:sz w:val="28"/>
          <w:szCs w:val="28"/>
          <w:lang w:val="nb-NO"/>
        </w:rPr>
        <w:t>tổ chức, cá nhân</w:t>
      </w:r>
      <w:r w:rsidR="00D95F4F" w:rsidRPr="006C6079">
        <w:rPr>
          <w:sz w:val="28"/>
          <w:szCs w:val="28"/>
          <w:lang w:val="nb-NO"/>
        </w:rPr>
        <w:t xml:space="preserve"> liên quan </w:t>
      </w:r>
      <w:r w:rsidR="00C4710A" w:rsidRPr="006C6079">
        <w:rPr>
          <w:sz w:val="28"/>
          <w:szCs w:val="28"/>
        </w:rPr>
        <w:t>ch</w:t>
      </w:r>
      <w:r w:rsidR="007102AE" w:rsidRPr="006C6079">
        <w:rPr>
          <w:sz w:val="28"/>
          <w:szCs w:val="28"/>
        </w:rPr>
        <w:t>ịu</w:t>
      </w:r>
      <w:r w:rsidR="00C4710A" w:rsidRPr="006C6079">
        <w:rPr>
          <w:sz w:val="28"/>
          <w:szCs w:val="28"/>
        </w:rPr>
        <w:t xml:space="preserve"> trách nhiệm thi hành</w:t>
      </w:r>
      <w:r w:rsidR="00843787" w:rsidRPr="006C6079">
        <w:rPr>
          <w:sz w:val="28"/>
          <w:szCs w:val="28"/>
        </w:rPr>
        <w:t xml:space="preserve"> </w:t>
      </w:r>
      <w:r w:rsidR="00B76E25" w:rsidRPr="006C6079">
        <w:rPr>
          <w:sz w:val="28"/>
          <w:szCs w:val="28"/>
        </w:rPr>
        <w:t xml:space="preserve">Quyết định </w:t>
      </w:r>
      <w:r w:rsidR="00843787" w:rsidRPr="006C6079">
        <w:rPr>
          <w:sz w:val="28"/>
          <w:szCs w:val="28"/>
        </w:rPr>
        <w:t>này</w:t>
      </w:r>
      <w:r w:rsidR="00B76E25" w:rsidRPr="006C6079">
        <w:rPr>
          <w:sz w:val="28"/>
          <w:szCs w:val="28"/>
        </w:rPr>
        <w:t>./.</w:t>
      </w:r>
    </w:p>
    <w:p w14:paraId="295CAC9B" w14:textId="77777777" w:rsidR="00AC7831" w:rsidRPr="006C6079" w:rsidRDefault="00AC7831" w:rsidP="00AC7831">
      <w:pPr>
        <w:spacing w:before="120"/>
        <w:ind w:firstLine="720"/>
        <w:jc w:val="both"/>
        <w:rPr>
          <w:sz w:val="28"/>
          <w:szCs w:val="28"/>
        </w:rPr>
      </w:pPr>
    </w:p>
    <w:tbl>
      <w:tblPr>
        <w:tblW w:w="9356" w:type="dxa"/>
        <w:tblLayout w:type="fixed"/>
        <w:tblCellMar>
          <w:left w:w="0" w:type="dxa"/>
          <w:right w:w="0" w:type="dxa"/>
        </w:tblCellMar>
        <w:tblLook w:val="01E0" w:firstRow="1" w:lastRow="1" w:firstColumn="1" w:lastColumn="1" w:noHBand="0" w:noVBand="0"/>
      </w:tblPr>
      <w:tblGrid>
        <w:gridCol w:w="4962"/>
        <w:gridCol w:w="4394"/>
      </w:tblGrid>
      <w:tr w:rsidR="000C53B3" w:rsidRPr="006C6079" w14:paraId="228E21B3" w14:textId="77777777" w:rsidTr="006C6079">
        <w:trPr>
          <w:trHeight w:val="2269"/>
        </w:trPr>
        <w:tc>
          <w:tcPr>
            <w:tcW w:w="4962" w:type="dxa"/>
          </w:tcPr>
          <w:p w14:paraId="31A1B70B" w14:textId="0697E503" w:rsidR="007A1E0D" w:rsidRPr="006C6079" w:rsidRDefault="00AC7831" w:rsidP="006C6079">
            <w:pPr>
              <w:rPr>
                <w:sz w:val="28"/>
                <w:szCs w:val="28"/>
                <w:lang w:val="es-VE"/>
              </w:rPr>
            </w:pPr>
            <w:r>
              <w:rPr>
                <w:sz w:val="28"/>
                <w:szCs w:val="28"/>
                <w:lang w:val="es-VE"/>
              </w:rPr>
              <w:t xml:space="preserve"> </w:t>
            </w:r>
          </w:p>
        </w:tc>
        <w:tc>
          <w:tcPr>
            <w:tcW w:w="4394" w:type="dxa"/>
          </w:tcPr>
          <w:p w14:paraId="5FFC7FC0" w14:textId="77777777" w:rsidR="0042491F" w:rsidRPr="00AC7831" w:rsidRDefault="0042491F" w:rsidP="006C6079">
            <w:pPr>
              <w:pStyle w:val="TableParagraph"/>
              <w:ind w:left="0"/>
              <w:jc w:val="center"/>
              <w:rPr>
                <w:b/>
                <w:sz w:val="24"/>
                <w:szCs w:val="24"/>
              </w:rPr>
            </w:pPr>
            <w:r w:rsidRPr="00AC7831">
              <w:rPr>
                <w:b/>
                <w:sz w:val="24"/>
                <w:szCs w:val="24"/>
              </w:rPr>
              <w:t>TM. ỦY BAN NHÂN DÂN</w:t>
            </w:r>
          </w:p>
          <w:p w14:paraId="23F7F7EA" w14:textId="33EE81F6" w:rsidR="007A1E0D" w:rsidRPr="00AC7831" w:rsidRDefault="007A1E0D" w:rsidP="006C6079">
            <w:pPr>
              <w:pStyle w:val="TableParagraph"/>
              <w:ind w:left="0"/>
              <w:jc w:val="center"/>
              <w:rPr>
                <w:b/>
                <w:sz w:val="24"/>
                <w:szCs w:val="24"/>
              </w:rPr>
            </w:pPr>
            <w:r w:rsidRPr="00AC7831">
              <w:rPr>
                <w:b/>
                <w:sz w:val="24"/>
                <w:szCs w:val="24"/>
              </w:rPr>
              <w:t>CHỦ TỊCH</w:t>
            </w:r>
          </w:p>
          <w:p w14:paraId="7AEE9A74" w14:textId="77777777" w:rsidR="007A1E0D" w:rsidRPr="00AC7831" w:rsidRDefault="007A1E0D" w:rsidP="006C6079">
            <w:pPr>
              <w:pStyle w:val="TableParagraph"/>
              <w:ind w:left="1209"/>
              <w:jc w:val="center"/>
              <w:rPr>
                <w:b/>
                <w:sz w:val="26"/>
                <w:szCs w:val="26"/>
              </w:rPr>
            </w:pPr>
          </w:p>
          <w:p w14:paraId="0BBE1A06" w14:textId="77777777" w:rsidR="007A1E0D" w:rsidRPr="006C6079" w:rsidRDefault="007A1E0D" w:rsidP="006C6079">
            <w:pPr>
              <w:pStyle w:val="TableParagraph"/>
              <w:ind w:left="1209"/>
              <w:jc w:val="center"/>
              <w:rPr>
                <w:b/>
                <w:sz w:val="28"/>
                <w:szCs w:val="28"/>
              </w:rPr>
            </w:pPr>
          </w:p>
          <w:p w14:paraId="4A75C187" w14:textId="3CF5A0F4" w:rsidR="007A1E0D" w:rsidRPr="006C6079" w:rsidRDefault="002B78D5" w:rsidP="006C6079">
            <w:pPr>
              <w:pStyle w:val="TableParagraph"/>
              <w:ind w:left="0"/>
              <w:jc w:val="center"/>
              <w:rPr>
                <w:b/>
                <w:sz w:val="28"/>
                <w:szCs w:val="28"/>
              </w:rPr>
            </w:pPr>
            <w:r w:rsidRPr="006C6079">
              <w:rPr>
                <w:b/>
                <w:sz w:val="28"/>
                <w:szCs w:val="28"/>
              </w:rPr>
              <w:t>Nguyễn Đình Việt</w:t>
            </w:r>
          </w:p>
        </w:tc>
      </w:tr>
    </w:tbl>
    <w:p w14:paraId="19A85867" w14:textId="7D59775E" w:rsidR="006852BA" w:rsidRDefault="006852BA" w:rsidP="000D7DF9">
      <w:pPr>
        <w:spacing w:before="120"/>
        <w:jc w:val="both"/>
        <w:rPr>
          <w:sz w:val="28"/>
          <w:szCs w:val="28"/>
        </w:rPr>
      </w:pPr>
    </w:p>
    <w:p w14:paraId="0E492B86" w14:textId="77777777" w:rsidR="00AC7831" w:rsidRDefault="00AC7831" w:rsidP="000D7DF9">
      <w:pPr>
        <w:spacing w:before="120"/>
        <w:jc w:val="both"/>
        <w:rPr>
          <w:sz w:val="28"/>
          <w:szCs w:val="28"/>
        </w:rPr>
      </w:pPr>
    </w:p>
    <w:p w14:paraId="2804F6DD" w14:textId="77777777" w:rsidR="00AC7831" w:rsidRDefault="00AC7831" w:rsidP="000D7DF9">
      <w:pPr>
        <w:spacing w:before="120"/>
        <w:jc w:val="both"/>
        <w:rPr>
          <w:sz w:val="28"/>
          <w:szCs w:val="28"/>
        </w:rPr>
      </w:pPr>
    </w:p>
    <w:p w14:paraId="6BF5885B" w14:textId="77777777" w:rsidR="00AC7831" w:rsidRDefault="00AC7831" w:rsidP="000D7DF9">
      <w:pPr>
        <w:spacing w:before="120"/>
        <w:jc w:val="both"/>
        <w:rPr>
          <w:sz w:val="28"/>
          <w:szCs w:val="28"/>
        </w:rPr>
      </w:pPr>
    </w:p>
    <w:p w14:paraId="683745BE" w14:textId="77777777" w:rsidR="00AC7831" w:rsidRDefault="00AC7831" w:rsidP="000D7DF9">
      <w:pPr>
        <w:spacing w:before="120"/>
        <w:jc w:val="both"/>
        <w:rPr>
          <w:sz w:val="28"/>
          <w:szCs w:val="28"/>
        </w:rPr>
      </w:pPr>
    </w:p>
    <w:p w14:paraId="3CE5CB14" w14:textId="77777777" w:rsidR="00AC7831" w:rsidRDefault="00AC7831" w:rsidP="000D7DF9">
      <w:pPr>
        <w:spacing w:before="120"/>
        <w:jc w:val="both"/>
        <w:rPr>
          <w:sz w:val="28"/>
          <w:szCs w:val="28"/>
        </w:rPr>
      </w:pPr>
    </w:p>
    <w:p w14:paraId="37C6E4CC" w14:textId="77777777" w:rsidR="00AC7831" w:rsidRDefault="00AC7831" w:rsidP="000D7DF9">
      <w:pPr>
        <w:spacing w:before="120"/>
        <w:jc w:val="both"/>
        <w:rPr>
          <w:sz w:val="28"/>
          <w:szCs w:val="28"/>
        </w:rPr>
      </w:pPr>
    </w:p>
    <w:p w14:paraId="2A16B649" w14:textId="77777777" w:rsidR="00AC7831" w:rsidRDefault="00AC7831" w:rsidP="000D7DF9">
      <w:pPr>
        <w:spacing w:before="120"/>
        <w:jc w:val="both"/>
        <w:rPr>
          <w:sz w:val="28"/>
          <w:szCs w:val="28"/>
        </w:rPr>
      </w:pPr>
    </w:p>
    <w:p w14:paraId="13BA50EF" w14:textId="77777777" w:rsidR="00AC7831" w:rsidRDefault="00AC7831" w:rsidP="000D7DF9">
      <w:pPr>
        <w:spacing w:before="120"/>
        <w:jc w:val="both"/>
        <w:rPr>
          <w:sz w:val="28"/>
          <w:szCs w:val="28"/>
        </w:rPr>
      </w:pPr>
    </w:p>
    <w:p w14:paraId="6C6F1FB3" w14:textId="77777777" w:rsidR="00AC7831" w:rsidRDefault="00AC7831" w:rsidP="000D7DF9">
      <w:pPr>
        <w:spacing w:before="120"/>
        <w:jc w:val="both"/>
        <w:rPr>
          <w:sz w:val="28"/>
          <w:szCs w:val="28"/>
        </w:rPr>
      </w:pPr>
    </w:p>
    <w:p w14:paraId="2CE28B22" w14:textId="77777777" w:rsidR="00AC7831" w:rsidRDefault="00AC7831" w:rsidP="000D7DF9">
      <w:pPr>
        <w:spacing w:before="120"/>
        <w:jc w:val="both"/>
        <w:rPr>
          <w:sz w:val="28"/>
          <w:szCs w:val="28"/>
        </w:rPr>
      </w:pPr>
    </w:p>
    <w:p w14:paraId="4E36F425" w14:textId="77777777" w:rsidR="00AC7831" w:rsidRDefault="00AC7831" w:rsidP="000D7DF9">
      <w:pPr>
        <w:spacing w:before="120"/>
        <w:jc w:val="both"/>
        <w:rPr>
          <w:sz w:val="28"/>
          <w:szCs w:val="28"/>
        </w:rPr>
      </w:pPr>
    </w:p>
    <w:p w14:paraId="335E5D35" w14:textId="77777777" w:rsidR="00AC7831" w:rsidRDefault="00AC7831" w:rsidP="000D7DF9">
      <w:pPr>
        <w:spacing w:before="120"/>
        <w:jc w:val="both"/>
        <w:rPr>
          <w:sz w:val="28"/>
          <w:szCs w:val="28"/>
        </w:rPr>
      </w:pPr>
    </w:p>
    <w:p w14:paraId="6A636FAE" w14:textId="77777777" w:rsidR="00AC7831" w:rsidRDefault="00AC7831" w:rsidP="000D7DF9">
      <w:pPr>
        <w:spacing w:before="120"/>
        <w:jc w:val="both"/>
        <w:rPr>
          <w:sz w:val="28"/>
          <w:szCs w:val="28"/>
        </w:rPr>
      </w:pPr>
    </w:p>
    <w:p w14:paraId="0781BE0C" w14:textId="77777777" w:rsidR="00AC7831" w:rsidRDefault="00AC7831" w:rsidP="000D7DF9">
      <w:pPr>
        <w:spacing w:before="120"/>
        <w:jc w:val="both"/>
        <w:rPr>
          <w:sz w:val="28"/>
          <w:szCs w:val="28"/>
        </w:rPr>
      </w:pPr>
    </w:p>
    <w:tbl>
      <w:tblPr>
        <w:tblStyle w:val="TableGrid1"/>
        <w:tblW w:w="89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670"/>
      </w:tblGrid>
      <w:tr w:rsidR="00AC7831" w:rsidRPr="00AC7831" w14:paraId="407203DA" w14:textId="77777777" w:rsidTr="003F7286">
        <w:tc>
          <w:tcPr>
            <w:tcW w:w="3266" w:type="dxa"/>
          </w:tcPr>
          <w:p w14:paraId="031F0A84" w14:textId="77777777" w:rsidR="00AC7831" w:rsidRPr="00AC7831" w:rsidRDefault="00AC7831" w:rsidP="00AC7831">
            <w:pPr>
              <w:jc w:val="center"/>
              <w:rPr>
                <w:b/>
                <w:sz w:val="26"/>
                <w:szCs w:val="26"/>
              </w:rPr>
            </w:pPr>
            <w:r w:rsidRPr="00AC7831">
              <w:rPr>
                <w:b/>
                <w:sz w:val="26"/>
                <w:szCs w:val="26"/>
              </w:rPr>
              <w:lastRenderedPageBreak/>
              <w:t>ỦY BAN NHÂN DÂN</w:t>
            </w:r>
          </w:p>
          <w:p w14:paraId="58E308D3" w14:textId="77777777" w:rsidR="00AC7831" w:rsidRPr="00AC7831" w:rsidRDefault="00AC7831" w:rsidP="00AC7831">
            <w:pPr>
              <w:jc w:val="center"/>
              <w:rPr>
                <w:b/>
                <w:sz w:val="26"/>
                <w:szCs w:val="26"/>
              </w:rPr>
            </w:pPr>
            <w:r w:rsidRPr="00AC7831">
              <w:rPr>
                <w:b/>
                <w:sz w:val="26"/>
                <w:szCs w:val="26"/>
              </w:rPr>
              <w:t>TỈNH SƠN LA</w:t>
            </w:r>
          </w:p>
          <w:p w14:paraId="18D65A34" w14:textId="77777777" w:rsidR="00AC7831" w:rsidRPr="00AC7831" w:rsidRDefault="00AC7831" w:rsidP="00AC7831">
            <w:pPr>
              <w:jc w:val="center"/>
              <w:rPr>
                <w:sz w:val="26"/>
                <w:szCs w:val="26"/>
              </w:rPr>
            </w:pPr>
            <w:r w:rsidRPr="00AC7831">
              <w:rPr>
                <w:rFonts w:ascii="Calibri" w:hAnsi="Calibri"/>
                <w:noProof/>
                <w:sz w:val="26"/>
                <w:szCs w:val="26"/>
              </w:rPr>
              <mc:AlternateContent>
                <mc:Choice Requires="wps">
                  <w:drawing>
                    <wp:anchor distT="0" distB="0" distL="114300" distR="114300" simplePos="0" relativeHeight="251661312" behindDoc="0" locked="0" layoutInCell="1" allowOverlap="1" wp14:anchorId="04CC428C" wp14:editId="2B219AB3">
                      <wp:simplePos x="0" y="0"/>
                      <wp:positionH relativeFrom="column">
                        <wp:posOffset>742925</wp:posOffset>
                      </wp:positionH>
                      <wp:positionV relativeFrom="paragraph">
                        <wp:posOffset>3454</wp:posOffset>
                      </wp:positionV>
                      <wp:extent cx="405441"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40544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51FD5B06" id="Straight Connector 16"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5pt,.25pt" to="90.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"/>
                  </w:pict>
                </mc:Fallback>
              </mc:AlternateContent>
            </w:r>
          </w:p>
          <w:p w14:paraId="724F354F" w14:textId="77777777" w:rsidR="00AC7831" w:rsidRPr="00AC7831" w:rsidRDefault="00AC7831" w:rsidP="00AC7831">
            <w:pPr>
              <w:jc w:val="center"/>
              <w:rPr>
                <w:b/>
                <w:sz w:val="26"/>
                <w:szCs w:val="26"/>
              </w:rPr>
            </w:pPr>
          </w:p>
        </w:tc>
        <w:tc>
          <w:tcPr>
            <w:tcW w:w="5670" w:type="dxa"/>
          </w:tcPr>
          <w:p w14:paraId="63BD0F48" w14:textId="77777777" w:rsidR="00AC7831" w:rsidRPr="00AC7831" w:rsidRDefault="00AC7831" w:rsidP="00AC7831">
            <w:pPr>
              <w:jc w:val="center"/>
              <w:rPr>
                <w:b/>
                <w:sz w:val="26"/>
                <w:szCs w:val="26"/>
              </w:rPr>
            </w:pPr>
            <w:r w:rsidRPr="00AC7831">
              <w:rPr>
                <w:b/>
                <w:sz w:val="26"/>
                <w:szCs w:val="26"/>
              </w:rPr>
              <w:t>CỘNG HÒA XÃ HỘI CHỦ NGHĨA VIỆT NAM</w:t>
            </w:r>
          </w:p>
          <w:p w14:paraId="67003976" w14:textId="77777777" w:rsidR="00AC7831" w:rsidRPr="00AC7831" w:rsidRDefault="00AC7831" w:rsidP="00AC7831">
            <w:pPr>
              <w:jc w:val="center"/>
              <w:rPr>
                <w:b/>
                <w:sz w:val="28"/>
                <w:szCs w:val="28"/>
              </w:rPr>
            </w:pPr>
            <w:r w:rsidRPr="00AC7831">
              <w:rPr>
                <w:b/>
                <w:sz w:val="28"/>
                <w:szCs w:val="28"/>
              </w:rPr>
              <w:t>Độc lập- Tự do- Hạnh phúc</w:t>
            </w:r>
          </w:p>
          <w:p w14:paraId="0EA94AD2" w14:textId="77777777" w:rsidR="00AC7831" w:rsidRPr="00AC7831" w:rsidRDefault="00AC7831" w:rsidP="00AC7831">
            <w:pPr>
              <w:jc w:val="center"/>
              <w:rPr>
                <w:sz w:val="28"/>
                <w:szCs w:val="28"/>
              </w:rPr>
            </w:pPr>
            <w:r w:rsidRPr="00AC7831">
              <w:rPr>
                <w:rFonts w:ascii="Calibri" w:hAnsi="Calibri"/>
                <w:b/>
                <w:noProof/>
                <w:szCs w:val="28"/>
              </w:rPr>
              <mc:AlternateContent>
                <mc:Choice Requires="wps">
                  <w:drawing>
                    <wp:anchor distT="0" distB="0" distL="114300" distR="114300" simplePos="0" relativeHeight="251662336" behindDoc="0" locked="0" layoutInCell="1" allowOverlap="1" wp14:anchorId="43389474" wp14:editId="6CA3EE4B">
                      <wp:simplePos x="0" y="0"/>
                      <wp:positionH relativeFrom="column">
                        <wp:posOffset>800735</wp:posOffset>
                      </wp:positionH>
                      <wp:positionV relativeFrom="paragraph">
                        <wp:posOffset>15240</wp:posOffset>
                      </wp:positionV>
                      <wp:extent cx="190627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190627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1EF4A795" id="Straight Connector 1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05pt,1.2pt" to="213.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"/>
                  </w:pict>
                </mc:Fallback>
              </mc:AlternateContent>
            </w:r>
          </w:p>
          <w:p w14:paraId="0FA823CC" w14:textId="77777777" w:rsidR="00AC7831" w:rsidRPr="00AC7831" w:rsidRDefault="00AC7831" w:rsidP="00AC7831">
            <w:pPr>
              <w:jc w:val="center"/>
              <w:rPr>
                <w:b/>
                <w:sz w:val="26"/>
                <w:szCs w:val="26"/>
              </w:rPr>
            </w:pPr>
          </w:p>
        </w:tc>
      </w:tr>
    </w:tbl>
    <w:p w14:paraId="710AAB9E" w14:textId="77777777" w:rsidR="00AC7831" w:rsidRPr="00AC7831" w:rsidRDefault="00AC7831" w:rsidP="00AC7831">
      <w:pPr>
        <w:jc w:val="center"/>
        <w:outlineLvl w:val="0"/>
        <w:rPr>
          <w:b/>
          <w:bCs/>
          <w:sz w:val="28"/>
          <w:szCs w:val="28"/>
        </w:rPr>
      </w:pPr>
      <w:r w:rsidRPr="00AC7831">
        <w:rPr>
          <w:b/>
          <w:bCs/>
          <w:sz w:val="28"/>
          <w:szCs w:val="28"/>
        </w:rPr>
        <w:t>QUY CHẾ</w:t>
      </w:r>
    </w:p>
    <w:p w14:paraId="4166BC0B" w14:textId="77777777" w:rsidR="00AC7831" w:rsidRPr="00AC7831" w:rsidRDefault="00AC7831" w:rsidP="00AC7831">
      <w:pPr>
        <w:jc w:val="center"/>
        <w:rPr>
          <w:b/>
          <w:sz w:val="28"/>
          <w:szCs w:val="28"/>
        </w:rPr>
      </w:pPr>
      <w:r w:rsidRPr="00AC7831">
        <w:rPr>
          <w:b/>
          <w:bCs/>
          <w:sz w:val="28"/>
          <w:szCs w:val="28"/>
        </w:rPr>
        <w:t>Quản lý</w:t>
      </w:r>
      <w:r w:rsidRPr="00AC7831">
        <w:rPr>
          <w:b/>
          <w:bCs/>
          <w:sz w:val="28"/>
          <w:szCs w:val="28"/>
          <w:lang w:val="fr-FR"/>
        </w:rPr>
        <w:t xml:space="preserve">, sử dụng, khai thác </w:t>
      </w:r>
      <w:r w:rsidRPr="00AC7831">
        <w:rPr>
          <w:b/>
          <w:sz w:val="28"/>
          <w:szCs w:val="28"/>
        </w:rPr>
        <w:t>Cơ sở dữ liệu cán bộ, công chức,</w:t>
      </w:r>
    </w:p>
    <w:p w14:paraId="1D48BE5A" w14:textId="77777777" w:rsidR="00AC7831" w:rsidRPr="00AC7831" w:rsidRDefault="00AC7831" w:rsidP="00AC7831">
      <w:pPr>
        <w:jc w:val="center"/>
        <w:rPr>
          <w:i/>
          <w:sz w:val="28"/>
          <w:szCs w:val="28"/>
        </w:rPr>
      </w:pPr>
      <w:r w:rsidRPr="00AC7831">
        <w:rPr>
          <w:b/>
          <w:sz w:val="28"/>
          <w:szCs w:val="28"/>
        </w:rPr>
        <w:t>viên chức, người lao động thuộc phạm vi quản lý của</w:t>
      </w:r>
      <w:r w:rsidRPr="00AC7831">
        <w:rPr>
          <w:b/>
          <w:sz w:val="28"/>
          <w:szCs w:val="28"/>
          <w:lang w:val="vi-VN"/>
        </w:rPr>
        <w:t xml:space="preserve"> </w:t>
      </w:r>
      <w:r w:rsidRPr="00AC7831">
        <w:rPr>
          <w:b/>
          <w:sz w:val="28"/>
          <w:szCs w:val="28"/>
        </w:rPr>
        <w:t>tỉnh Sơn La</w:t>
      </w:r>
    </w:p>
    <w:p w14:paraId="0ABB39B2" w14:textId="14A96119" w:rsidR="00AC7831" w:rsidRPr="00AC7831" w:rsidRDefault="00AC7831" w:rsidP="00AC7831">
      <w:pPr>
        <w:jc w:val="center"/>
        <w:rPr>
          <w:i/>
          <w:sz w:val="26"/>
          <w:szCs w:val="26"/>
        </w:rPr>
      </w:pPr>
      <w:r w:rsidRPr="00AC7831">
        <w:rPr>
          <w:i/>
          <w:sz w:val="26"/>
          <w:szCs w:val="26"/>
        </w:rPr>
        <w:t>(</w:t>
      </w:r>
      <w:r w:rsidRPr="00AC7831">
        <w:rPr>
          <w:i/>
          <w:sz w:val="26"/>
          <w:szCs w:val="26"/>
          <w:lang w:val="vi-VN"/>
        </w:rPr>
        <w:t>B</w:t>
      </w:r>
      <w:r w:rsidRPr="00AC7831">
        <w:rPr>
          <w:i/>
          <w:sz w:val="26"/>
          <w:szCs w:val="26"/>
        </w:rPr>
        <w:t>an hành kèm theo Quyết định số 51/2026/QĐ-UBND</w:t>
      </w:r>
      <w:r w:rsidR="00C43696">
        <w:rPr>
          <w:i/>
          <w:sz w:val="26"/>
          <w:szCs w:val="26"/>
        </w:rPr>
        <w:t xml:space="preserve"> ngày 27/8/2026 của UBND tỉnh</w:t>
      </w:r>
      <w:r w:rsidRPr="00AC7831">
        <w:rPr>
          <w:i/>
          <w:sz w:val="26"/>
          <w:szCs w:val="26"/>
        </w:rPr>
        <w:t>)</w:t>
      </w:r>
    </w:p>
    <w:p w14:paraId="4BA12194" w14:textId="0522D6BF" w:rsidR="00AC7831" w:rsidRPr="00AC7831" w:rsidRDefault="00CA6DDC" w:rsidP="00AC7831">
      <w:pPr>
        <w:spacing w:before="120"/>
        <w:ind w:left="1140"/>
        <w:rPr>
          <w:b/>
          <w:sz w:val="28"/>
          <w:szCs w:val="28"/>
        </w:rPr>
      </w:pPr>
      <w:r>
        <w:rPr>
          <w:b/>
          <w:noProof/>
          <w:sz w:val="28"/>
          <w:szCs w:val="28"/>
        </w:rPr>
        <mc:AlternateContent>
          <mc:Choice Requires="wps">
            <w:drawing>
              <wp:anchor distT="0" distB="0" distL="114300" distR="114300" simplePos="0" relativeHeight="251663360" behindDoc="0" locked="0" layoutInCell="1" allowOverlap="1" wp14:anchorId="249500AE" wp14:editId="223A5D80">
                <wp:simplePos x="0" y="0"/>
                <wp:positionH relativeFrom="column">
                  <wp:posOffset>2291092</wp:posOffset>
                </wp:positionH>
                <wp:positionV relativeFrom="paragraph">
                  <wp:posOffset>15517</wp:posOffset>
                </wp:positionV>
                <wp:extent cx="1700074" cy="0"/>
                <wp:effectExtent l="0" t="0" r="0" b="0"/>
                <wp:wrapNone/>
                <wp:docPr id="1024347337" name="Straight Connector 2"/>
                <wp:cNvGraphicFramePr/>
                <a:graphic xmlns:a="http://schemas.openxmlformats.org/drawingml/2006/main">
                  <a:graphicData uri="http://schemas.microsoft.com/office/word/2010/wordprocessingShape">
                    <wps:wsp>
                      <wps:cNvCnPr/>
                      <wps:spPr>
                        <a:xfrm>
                          <a:off x="0" y="0"/>
                          <a:ext cx="17000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8C37F9"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0.4pt,1.2pt" to="31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" strokecolor="black [3040]"/>
            </w:pict>
          </mc:Fallback>
        </mc:AlternateContent>
      </w:r>
    </w:p>
    <w:p w14:paraId="7F920247" w14:textId="77777777" w:rsidR="00AC7831" w:rsidRPr="00AC7831" w:rsidRDefault="00AC7831" w:rsidP="00AC7831">
      <w:pPr>
        <w:jc w:val="center"/>
        <w:outlineLvl w:val="0"/>
        <w:rPr>
          <w:b/>
          <w:bCs/>
          <w:sz w:val="28"/>
          <w:szCs w:val="28"/>
        </w:rPr>
      </w:pPr>
      <w:r w:rsidRPr="00AC7831">
        <w:rPr>
          <w:b/>
          <w:bCs/>
          <w:sz w:val="28"/>
          <w:szCs w:val="28"/>
        </w:rPr>
        <w:t>Chương I</w:t>
      </w:r>
    </w:p>
    <w:p w14:paraId="1F6E63FE" w14:textId="77777777" w:rsidR="00AC7831" w:rsidRPr="00AC7831" w:rsidRDefault="00AC7831" w:rsidP="00AC7831">
      <w:pPr>
        <w:spacing w:after="120"/>
        <w:jc w:val="center"/>
        <w:rPr>
          <w:b/>
          <w:sz w:val="28"/>
          <w:szCs w:val="28"/>
        </w:rPr>
      </w:pPr>
      <w:r w:rsidRPr="00AC7831">
        <w:rPr>
          <w:b/>
          <w:sz w:val="28"/>
          <w:szCs w:val="28"/>
        </w:rPr>
        <w:t>QUY ĐỊNH CHUNG</w:t>
      </w:r>
    </w:p>
    <w:p w14:paraId="68FEC709" w14:textId="77777777" w:rsidR="00AC7831" w:rsidRPr="00AC7831" w:rsidRDefault="00AC7831" w:rsidP="00AC7831">
      <w:pPr>
        <w:jc w:val="center"/>
        <w:rPr>
          <w:b/>
        </w:rPr>
      </w:pPr>
    </w:p>
    <w:p w14:paraId="11269437" w14:textId="77777777" w:rsidR="00AC7831" w:rsidRPr="00AC7831" w:rsidRDefault="00AC7831" w:rsidP="00CA6DDC">
      <w:pPr>
        <w:spacing w:before="120"/>
        <w:ind w:right="113" w:firstLine="720"/>
        <w:jc w:val="both"/>
        <w:rPr>
          <w:bCs/>
          <w:sz w:val="28"/>
          <w:szCs w:val="28"/>
        </w:rPr>
      </w:pPr>
      <w:r w:rsidRPr="00AC7831">
        <w:rPr>
          <w:b/>
          <w:sz w:val="28"/>
          <w:szCs w:val="28"/>
        </w:rPr>
        <w:t xml:space="preserve">Điều 1. </w:t>
      </w:r>
      <w:r w:rsidRPr="00AC7831">
        <w:rPr>
          <w:bCs/>
          <w:sz w:val="28"/>
          <w:szCs w:val="28"/>
        </w:rPr>
        <w:t>Phạm vi điều chỉnh</w:t>
      </w:r>
    </w:p>
    <w:p w14:paraId="1010C3B2" w14:textId="77777777" w:rsidR="00AC7831" w:rsidRPr="00AC7831" w:rsidRDefault="00AC7831" w:rsidP="00CA6DDC">
      <w:pPr>
        <w:spacing w:before="120"/>
        <w:ind w:right="113" w:firstLine="720"/>
        <w:jc w:val="both"/>
        <w:rPr>
          <w:sz w:val="28"/>
          <w:szCs w:val="28"/>
        </w:rPr>
      </w:pPr>
      <w:r w:rsidRPr="00AC7831">
        <w:rPr>
          <w:sz w:val="28"/>
          <w:szCs w:val="28"/>
        </w:rPr>
        <w:t>1. Quy chế này quy định việc quản lý, sử dụng, khai thác Cơ sở dữ liệu cán bộ, công chức, viên chức, người lao động thuộc phạm vi quản lý của tỉnh Sơn La, bao gồm các nội dung: nguyên tắc thực hiện; tạo lập, cập nhật dữ liệu; phê duyệt, lưu trữ cơ sở dữ liệu; chuyển giao, tiếp nhận dữ liệu và trách nhiệm của các cơ quan, đơn vị, cá nhân có liên quan trong việc thực hiện Quy chế này.</w:t>
      </w:r>
    </w:p>
    <w:p w14:paraId="6E30429A" w14:textId="77777777" w:rsidR="00AC7831" w:rsidRPr="00AC7831" w:rsidRDefault="00AC7831" w:rsidP="00CA6DDC">
      <w:pPr>
        <w:spacing w:before="120"/>
        <w:ind w:right="113" w:firstLine="720"/>
        <w:jc w:val="both"/>
        <w:rPr>
          <w:sz w:val="28"/>
          <w:szCs w:val="28"/>
        </w:rPr>
      </w:pPr>
      <w:r w:rsidRPr="00AC7831">
        <w:rPr>
          <w:sz w:val="28"/>
          <w:szCs w:val="28"/>
        </w:rPr>
        <w:t xml:space="preserve">2. Những nội dung khác không quy định tại Quy chế này, thực hiện theo quy định tại Thông tư số 06/2023/TT-BNV </w:t>
      </w:r>
      <w:r w:rsidRPr="00AC7831">
        <w:rPr>
          <w:iCs/>
          <w:sz w:val="28"/>
          <w:szCs w:val="28"/>
        </w:rPr>
        <w:t>ban hành Quy chế cập nhật, sử dụng, khai thác dữ liệu, thông tin của cơ sở dữ liệu quốc gia về cán bộ, công chức, viên chức trong các cơ quan nhà nước.</w:t>
      </w:r>
    </w:p>
    <w:p w14:paraId="4C77FDF6" w14:textId="77777777" w:rsidR="00AC7831" w:rsidRPr="00AC7831" w:rsidRDefault="00AC7831" w:rsidP="00CA6DDC">
      <w:pPr>
        <w:spacing w:before="120"/>
        <w:ind w:right="113" w:firstLine="720"/>
        <w:jc w:val="both"/>
        <w:outlineLvl w:val="0"/>
        <w:rPr>
          <w:sz w:val="28"/>
          <w:szCs w:val="28"/>
        </w:rPr>
      </w:pPr>
      <w:r w:rsidRPr="00AC7831">
        <w:rPr>
          <w:b/>
          <w:bCs/>
          <w:sz w:val="28"/>
          <w:szCs w:val="28"/>
        </w:rPr>
        <w:t xml:space="preserve">Điều 2. </w:t>
      </w:r>
      <w:r w:rsidRPr="00AC7831">
        <w:rPr>
          <w:sz w:val="28"/>
          <w:szCs w:val="28"/>
        </w:rPr>
        <w:t>Đối tượng áp dụng</w:t>
      </w:r>
    </w:p>
    <w:p w14:paraId="3256B57D" w14:textId="5DC22A21" w:rsidR="00AC7831" w:rsidRPr="00AC7831" w:rsidRDefault="00AC7831" w:rsidP="00CA6DDC">
      <w:pPr>
        <w:tabs>
          <w:tab w:val="left" w:pos="950"/>
        </w:tabs>
        <w:spacing w:before="120"/>
        <w:ind w:right="113" w:firstLine="720"/>
        <w:jc w:val="both"/>
        <w:rPr>
          <w:sz w:val="28"/>
          <w:szCs w:val="28"/>
        </w:rPr>
      </w:pPr>
      <w:r w:rsidRPr="00AC7831">
        <w:rPr>
          <w:sz w:val="28"/>
          <w:szCs w:val="28"/>
        </w:rPr>
        <w:t>1. Các sở</w:t>
      </w:r>
      <w:r w:rsidRPr="00AC7831">
        <w:rPr>
          <w:sz w:val="28"/>
          <w:szCs w:val="28"/>
          <w:lang w:val="vi-VN"/>
        </w:rPr>
        <w:t xml:space="preserve">, </w:t>
      </w:r>
      <w:r w:rsidRPr="00AC7831">
        <w:rPr>
          <w:sz w:val="28"/>
          <w:szCs w:val="28"/>
        </w:rPr>
        <w:t xml:space="preserve">ban, ngành; đơn vị sự nghiệp công lập trực thuộc </w:t>
      </w:r>
      <w:r w:rsidR="00CA6DDC">
        <w:rPr>
          <w:sz w:val="28"/>
          <w:szCs w:val="28"/>
        </w:rPr>
        <w:t>UBND</w:t>
      </w:r>
      <w:r w:rsidRPr="00AC7831">
        <w:rPr>
          <w:sz w:val="28"/>
          <w:szCs w:val="28"/>
        </w:rPr>
        <w:t xml:space="preserve"> tỉnh và </w:t>
      </w:r>
      <w:r w:rsidR="00CA6DDC">
        <w:rPr>
          <w:sz w:val="28"/>
          <w:szCs w:val="28"/>
        </w:rPr>
        <w:t>UBND</w:t>
      </w:r>
      <w:r w:rsidRPr="00AC7831">
        <w:rPr>
          <w:sz w:val="28"/>
          <w:szCs w:val="28"/>
        </w:rPr>
        <w:t xml:space="preserve"> các xã, phường </w:t>
      </w:r>
      <w:r w:rsidRPr="00AC7831">
        <w:rPr>
          <w:i/>
          <w:sz w:val="28"/>
          <w:szCs w:val="28"/>
        </w:rPr>
        <w:t xml:space="preserve">(sau đây gọi </w:t>
      </w:r>
      <w:r w:rsidRPr="00AC7831">
        <w:rPr>
          <w:i/>
          <w:sz w:val="28"/>
          <w:szCs w:val="28"/>
          <w:lang w:val="vi-VN"/>
        </w:rPr>
        <w:t xml:space="preserve">chung là </w:t>
      </w:r>
      <w:r w:rsidRPr="00AC7831">
        <w:rPr>
          <w:i/>
          <w:sz w:val="28"/>
          <w:szCs w:val="28"/>
        </w:rPr>
        <w:t>cơ quan, đơn vị)</w:t>
      </w:r>
      <w:r w:rsidRPr="00AC7831">
        <w:rPr>
          <w:sz w:val="28"/>
          <w:szCs w:val="28"/>
        </w:rPr>
        <w:t>.</w:t>
      </w:r>
    </w:p>
    <w:p w14:paraId="437D3E33" w14:textId="77777777" w:rsidR="00AC7831" w:rsidRPr="00AC7831" w:rsidRDefault="00AC7831" w:rsidP="00CA6DDC">
      <w:pPr>
        <w:tabs>
          <w:tab w:val="left" w:pos="950"/>
        </w:tabs>
        <w:spacing w:before="120"/>
        <w:ind w:right="113" w:firstLine="720"/>
        <w:jc w:val="both"/>
        <w:rPr>
          <w:sz w:val="28"/>
          <w:szCs w:val="28"/>
        </w:rPr>
      </w:pPr>
      <w:r w:rsidRPr="00AC7831">
        <w:rPr>
          <w:sz w:val="28"/>
          <w:szCs w:val="28"/>
        </w:rPr>
        <w:t xml:space="preserve">2. Cán bộ, công chức, viên chức, người lao động theo </w:t>
      </w:r>
      <w:r w:rsidRPr="00AC7831">
        <w:rPr>
          <w:sz w:val="28"/>
          <w:szCs w:val="28"/>
          <w:lang w:val="vi-VN"/>
        </w:rPr>
        <w:t xml:space="preserve">chế độ </w:t>
      </w:r>
      <w:r w:rsidRPr="00AC7831">
        <w:rPr>
          <w:sz w:val="28"/>
          <w:szCs w:val="28"/>
        </w:rPr>
        <w:t xml:space="preserve">hợp đồng đối với một số loại công việc trong cơ quan hành chính và đơn vị sự nghiệp công lập </w:t>
      </w:r>
      <w:bookmarkStart w:id="2" w:name="dieu_3_1"/>
      <w:r w:rsidRPr="00AC7831">
        <w:rPr>
          <w:i/>
          <w:iCs/>
          <w:sz w:val="28"/>
          <w:szCs w:val="28"/>
        </w:rPr>
        <w:t>(sau đây gọi chung là cá nhân)</w:t>
      </w:r>
      <w:r w:rsidRPr="00AC7831">
        <w:rPr>
          <w:sz w:val="28"/>
          <w:szCs w:val="28"/>
        </w:rPr>
        <w:t xml:space="preserve"> thuộc phạm vi quản lý của các cơ quan, đơn vị quy định tại khoản 1 Điều này. </w:t>
      </w:r>
    </w:p>
    <w:p w14:paraId="36C7F070" w14:textId="77777777" w:rsidR="00AC7831" w:rsidRPr="00AC7831" w:rsidRDefault="00AC7831" w:rsidP="00CA6DDC">
      <w:pPr>
        <w:spacing w:before="120"/>
        <w:ind w:right="113" w:firstLine="720"/>
        <w:jc w:val="both"/>
        <w:rPr>
          <w:sz w:val="28"/>
          <w:szCs w:val="28"/>
        </w:rPr>
      </w:pPr>
      <w:r w:rsidRPr="00AC7831">
        <w:rPr>
          <w:sz w:val="28"/>
          <w:szCs w:val="28"/>
        </w:rPr>
        <w:t>3. Trường hợp các văn bản viện dẫn tại Quy chế này nếu được sửa đổi, bổ sung hoặc thay thế thì thực hiện theo các văn bản được sửa đổi, bổ sung hoặc thay thế đó</w:t>
      </w:r>
    </w:p>
    <w:p w14:paraId="2F5FBE39" w14:textId="77777777" w:rsidR="00AC7831" w:rsidRPr="00AC7831" w:rsidRDefault="00AC7831" w:rsidP="00CA6DDC">
      <w:pPr>
        <w:tabs>
          <w:tab w:val="left" w:pos="950"/>
        </w:tabs>
        <w:spacing w:before="120"/>
        <w:ind w:right="113" w:firstLine="720"/>
        <w:jc w:val="both"/>
        <w:rPr>
          <w:sz w:val="28"/>
          <w:szCs w:val="28"/>
        </w:rPr>
      </w:pPr>
      <w:r w:rsidRPr="00AC7831">
        <w:rPr>
          <w:b/>
          <w:bCs/>
          <w:sz w:val="28"/>
          <w:szCs w:val="28"/>
        </w:rPr>
        <w:t xml:space="preserve">Điều 3. </w:t>
      </w:r>
      <w:r w:rsidRPr="00AC7831">
        <w:rPr>
          <w:sz w:val="28"/>
          <w:szCs w:val="28"/>
        </w:rPr>
        <w:t>Giải thích từ ngữ</w:t>
      </w:r>
      <w:bookmarkEnd w:id="2"/>
    </w:p>
    <w:p w14:paraId="071159C4" w14:textId="77777777" w:rsidR="00AC7831" w:rsidRPr="00AC7831" w:rsidRDefault="00AC7831" w:rsidP="00CA6DDC">
      <w:pPr>
        <w:spacing w:before="120"/>
        <w:ind w:right="113" w:firstLine="720"/>
        <w:jc w:val="both"/>
        <w:rPr>
          <w:sz w:val="28"/>
          <w:szCs w:val="28"/>
        </w:rPr>
      </w:pPr>
      <w:r w:rsidRPr="00AC7831">
        <w:rPr>
          <w:sz w:val="28"/>
          <w:szCs w:val="28"/>
        </w:rPr>
        <w:t>Các từ ngữ dưới đây được hiểu như sau:</w:t>
      </w:r>
    </w:p>
    <w:p w14:paraId="3FAD6B80" w14:textId="77777777" w:rsidR="00AC7831" w:rsidRPr="00AC7831" w:rsidRDefault="00AC7831" w:rsidP="00CA6DDC">
      <w:pPr>
        <w:spacing w:before="120"/>
        <w:ind w:right="113" w:firstLine="720"/>
        <w:jc w:val="both"/>
        <w:rPr>
          <w:spacing w:val="2"/>
          <w:sz w:val="28"/>
          <w:szCs w:val="28"/>
        </w:rPr>
      </w:pPr>
      <w:r w:rsidRPr="00AC7831">
        <w:rPr>
          <w:spacing w:val="2"/>
          <w:sz w:val="28"/>
          <w:szCs w:val="28"/>
        </w:rPr>
        <w:t xml:space="preserve">1. </w:t>
      </w:r>
      <w:r w:rsidRPr="00AC7831">
        <w:rPr>
          <w:i/>
          <w:spacing w:val="2"/>
          <w:sz w:val="28"/>
          <w:szCs w:val="28"/>
        </w:rPr>
        <w:t>Cơ sở dữ liệu về cán bộ, công chức, viên chức, người lao động thuộc phạm vi quản lý của</w:t>
      </w:r>
      <w:r w:rsidRPr="00AC7831">
        <w:rPr>
          <w:i/>
          <w:spacing w:val="2"/>
          <w:sz w:val="28"/>
          <w:szCs w:val="28"/>
          <w:lang w:val="vi-VN"/>
        </w:rPr>
        <w:t xml:space="preserve"> </w:t>
      </w:r>
      <w:r w:rsidRPr="00AC7831">
        <w:rPr>
          <w:i/>
          <w:spacing w:val="2"/>
          <w:sz w:val="28"/>
          <w:szCs w:val="28"/>
        </w:rPr>
        <w:t>tỉnh Sơn La (sau đây viết tắt là CSDLCBCCVC của tỉnh)</w:t>
      </w:r>
      <w:r w:rsidRPr="00AC7831">
        <w:rPr>
          <w:spacing w:val="2"/>
          <w:sz w:val="28"/>
          <w:szCs w:val="28"/>
        </w:rPr>
        <w:t xml:space="preserve"> là các trường thông tin về cán bộ, công chức, viên chức, người lao động, tổ chức bộ máy, biên chế do tỉnh Sơn La xây dựng, quản lý, vận hành, lưu trữ phù hợp với phân cấp quản lý cán bộ, công chức, viên chức và người lao động thuộc phạm vi quản lý của tỉnh. </w:t>
      </w:r>
    </w:p>
    <w:p w14:paraId="7B01E949" w14:textId="77777777" w:rsidR="00AC7831" w:rsidRPr="00AC7831" w:rsidRDefault="00AC7831" w:rsidP="00CA6DDC">
      <w:pPr>
        <w:spacing w:before="120"/>
        <w:ind w:right="113" w:firstLine="720"/>
        <w:jc w:val="both"/>
        <w:rPr>
          <w:sz w:val="28"/>
          <w:szCs w:val="28"/>
        </w:rPr>
      </w:pPr>
      <w:r w:rsidRPr="00AC7831">
        <w:rPr>
          <w:iCs/>
          <w:sz w:val="28"/>
          <w:szCs w:val="28"/>
        </w:rPr>
        <w:lastRenderedPageBreak/>
        <w:t>2.</w:t>
      </w:r>
      <w:r w:rsidRPr="00AC7831">
        <w:rPr>
          <w:i/>
          <w:sz w:val="28"/>
          <w:szCs w:val="28"/>
        </w:rPr>
        <w:t xml:space="preserve"> Tài khoản quản trị hệ thống</w:t>
      </w:r>
      <w:r w:rsidRPr="00AC7831">
        <w:rPr>
          <w:iCs/>
          <w:sz w:val="28"/>
          <w:szCs w:val="28"/>
        </w:rPr>
        <w:t xml:space="preserve"> là tài khoản cấp cho Sở Nội vụ để thực hiện </w:t>
      </w:r>
      <w:r w:rsidRPr="00AC7831">
        <w:rPr>
          <w:sz w:val="28"/>
          <w:szCs w:val="28"/>
        </w:rPr>
        <w:t>quản lý, cập nhật, khai thác Cơ sở dữ liệu về cán bộ, công chức, viên chức và người lao động thuộc phạm vi quản lý của tỉnh và đồng bộ thông tin lên hệ thống Cơ sở dữ liệu quốc gia về cán bộ, công chức, viên chức.</w:t>
      </w:r>
    </w:p>
    <w:p w14:paraId="135F82EB" w14:textId="77777777" w:rsidR="00AC7831" w:rsidRPr="00AC7831" w:rsidRDefault="00AC7831" w:rsidP="00CA6DDC">
      <w:pPr>
        <w:spacing w:before="120"/>
        <w:ind w:right="113" w:firstLine="720"/>
        <w:jc w:val="both"/>
        <w:rPr>
          <w:sz w:val="28"/>
          <w:szCs w:val="28"/>
        </w:rPr>
      </w:pPr>
      <w:r w:rsidRPr="00AC7831">
        <w:rPr>
          <w:sz w:val="28"/>
          <w:szCs w:val="28"/>
        </w:rPr>
        <w:t xml:space="preserve"> </w:t>
      </w:r>
      <w:r w:rsidRPr="00AC7831">
        <w:rPr>
          <w:iCs/>
          <w:sz w:val="28"/>
          <w:szCs w:val="28"/>
        </w:rPr>
        <w:t>3.</w:t>
      </w:r>
      <w:r w:rsidRPr="00AC7831">
        <w:rPr>
          <w:i/>
          <w:sz w:val="28"/>
          <w:szCs w:val="28"/>
        </w:rPr>
        <w:t xml:space="preserve"> Tài khoản quản trị của cơ quan, đơn vị</w:t>
      </w:r>
      <w:r w:rsidRPr="00AC7831">
        <w:rPr>
          <w:iCs/>
          <w:sz w:val="28"/>
          <w:szCs w:val="28"/>
        </w:rPr>
        <w:t xml:space="preserve"> là tài khoản cấp cho các cơ quan, đơn vị để thực hiện </w:t>
      </w:r>
      <w:r w:rsidRPr="00AC7831">
        <w:rPr>
          <w:sz w:val="28"/>
          <w:szCs w:val="28"/>
        </w:rPr>
        <w:t>quản lý, cập nhật, khai thác cơ sở dữ liệu cán bộ, công chức, viên chức và người lao động thuộc phạm vi quản lý của cơ quan, đơn vị mình.</w:t>
      </w:r>
    </w:p>
    <w:p w14:paraId="522E2C57" w14:textId="77777777" w:rsidR="00AC7831" w:rsidRPr="00AC7831" w:rsidRDefault="00AC7831" w:rsidP="00CA6DDC">
      <w:pPr>
        <w:spacing w:before="120"/>
        <w:ind w:right="113" w:firstLine="720"/>
        <w:jc w:val="both"/>
        <w:rPr>
          <w:sz w:val="28"/>
          <w:szCs w:val="28"/>
        </w:rPr>
      </w:pPr>
      <w:r w:rsidRPr="00AC7831">
        <w:rPr>
          <w:b/>
          <w:bCs/>
          <w:sz w:val="28"/>
          <w:szCs w:val="28"/>
        </w:rPr>
        <w:t xml:space="preserve">Điều 4. </w:t>
      </w:r>
      <w:r w:rsidRPr="00AC7831">
        <w:rPr>
          <w:sz w:val="28"/>
          <w:szCs w:val="28"/>
        </w:rPr>
        <w:t>Nguyên tắc thực hiện</w:t>
      </w:r>
    </w:p>
    <w:p w14:paraId="5067DD92" w14:textId="77777777" w:rsidR="00AC7831" w:rsidRPr="00AC7831" w:rsidRDefault="00AC7831" w:rsidP="00CA6DDC">
      <w:pPr>
        <w:spacing w:before="120"/>
        <w:ind w:right="113" w:firstLine="720"/>
        <w:jc w:val="both"/>
        <w:rPr>
          <w:sz w:val="28"/>
          <w:szCs w:val="28"/>
        </w:rPr>
      </w:pPr>
      <w:r w:rsidRPr="00AC7831">
        <w:rPr>
          <w:sz w:val="28"/>
          <w:szCs w:val="28"/>
        </w:rPr>
        <w:t>1. CSDLCBCCVC của tỉnh được lưu trữ, quản lý thống nhất tại Sở Nội vụ; quyền cập nhật, khai thác thông tin được cấp theo đúng chức trách, nhiệm vụ, quyền hạn và mục đích sử dụng của từng cá nhân.</w:t>
      </w:r>
    </w:p>
    <w:p w14:paraId="3BAC0D52" w14:textId="77777777" w:rsidR="00AC7831" w:rsidRPr="00AC7831" w:rsidRDefault="00AC7831" w:rsidP="00CA6DDC">
      <w:pPr>
        <w:spacing w:before="120"/>
        <w:ind w:right="113" w:firstLine="720"/>
        <w:jc w:val="both"/>
        <w:rPr>
          <w:b/>
          <w:sz w:val="28"/>
          <w:szCs w:val="28"/>
        </w:rPr>
      </w:pPr>
      <w:r w:rsidRPr="00AC7831">
        <w:rPr>
          <w:sz w:val="28"/>
          <w:szCs w:val="28"/>
        </w:rPr>
        <w:t>2. CSDLCBCCVC của tỉnh được duy trì hoạt động thường xuyên, liên tục, trừ trường hợp bảo trì, nâng cấp, xử lý sự cố hoặc trường hợp bất khả kháng; việc tạm dừng phải được thông báo theo quy định.</w:t>
      </w:r>
    </w:p>
    <w:p w14:paraId="5287D01D" w14:textId="77777777" w:rsidR="00AC7831" w:rsidRPr="00AC7831" w:rsidRDefault="00AC7831" w:rsidP="00CA6DDC">
      <w:pPr>
        <w:spacing w:before="120"/>
        <w:ind w:right="113" w:firstLine="720"/>
        <w:jc w:val="both"/>
        <w:rPr>
          <w:sz w:val="28"/>
          <w:szCs w:val="28"/>
        </w:rPr>
      </w:pPr>
      <w:r w:rsidRPr="00AC7831">
        <w:rPr>
          <w:sz w:val="28"/>
          <w:szCs w:val="28"/>
        </w:rPr>
        <w:t>3. Dữ liệu của cán bộ, công chức, viên chức, người lao động phải bảo đảm tính cập nhật, chính xác theo quy định của pháp luật. Dữ liệu của cán bộ, công chức, viên chức, người lao động được quản lý theo độ hạn chế tiếp cận, mã hóa một số trường thông tin để bảo đảm bảo mật, an toàn thông tin trong công tác cán bộ. Việc xác định độ hạn chế tiếp cận của dữ liệu thực hiện theo quy định của Đảng, pháp luật về cán bộ, công chức, viên chức.</w:t>
      </w:r>
    </w:p>
    <w:p w14:paraId="3F47D3C2" w14:textId="77777777" w:rsidR="00AC7831" w:rsidRPr="00AC7831" w:rsidRDefault="00AC7831" w:rsidP="00CA6DDC">
      <w:pPr>
        <w:spacing w:before="120"/>
        <w:ind w:right="113" w:firstLine="720"/>
        <w:jc w:val="both"/>
        <w:rPr>
          <w:sz w:val="28"/>
          <w:szCs w:val="28"/>
        </w:rPr>
      </w:pPr>
      <w:r w:rsidRPr="00AC7831">
        <w:rPr>
          <w:sz w:val="28"/>
          <w:szCs w:val="28"/>
        </w:rPr>
        <w:t>4. Chỉ những người có thẩm quyền quản lý hoặc được cấp quyền truy cập mới được phép sử dụng, khai thác CSDLCBCCVC của tỉnh.</w:t>
      </w:r>
    </w:p>
    <w:p w14:paraId="4193908B" w14:textId="77777777" w:rsidR="00AC7831" w:rsidRPr="00AC7831" w:rsidRDefault="00AC7831" w:rsidP="00CA6DDC">
      <w:pPr>
        <w:spacing w:before="120"/>
        <w:ind w:right="113" w:firstLine="720"/>
        <w:jc w:val="both"/>
        <w:rPr>
          <w:sz w:val="28"/>
          <w:szCs w:val="28"/>
        </w:rPr>
      </w:pPr>
      <w:r w:rsidRPr="00AC7831">
        <w:rPr>
          <w:sz w:val="28"/>
          <w:szCs w:val="28"/>
        </w:rPr>
        <w:t>5. Các đơn vị theo phân cấp về công tác quản lý cán bộ, công chức, viên chức, người lao động có trách nhiệm đôn đốc việc cập nhật kịp thời, chính xác và đầy đủ thông tin cá nhân hiện có vào CSDLCBCCVC của tỉnh.</w:t>
      </w:r>
    </w:p>
    <w:p w14:paraId="551D00E2" w14:textId="77777777" w:rsidR="00AC7831" w:rsidRPr="00AC7831" w:rsidRDefault="00AC7831" w:rsidP="00CA6DDC">
      <w:pPr>
        <w:spacing w:before="120"/>
        <w:ind w:right="113" w:firstLine="720"/>
        <w:jc w:val="both"/>
        <w:rPr>
          <w:sz w:val="28"/>
          <w:szCs w:val="28"/>
        </w:rPr>
      </w:pPr>
      <w:r w:rsidRPr="00AC7831">
        <w:rPr>
          <w:sz w:val="28"/>
          <w:szCs w:val="28"/>
        </w:rPr>
        <w:t>6. CSDLCBCCVC của tỉnh được lưu trữ, bảo mật, bảo đảm an ninh, an toàn thông tin theo quy định của pháp luật. V</w:t>
      </w:r>
      <w:r w:rsidRPr="00AC7831">
        <w:rPr>
          <w:sz w:val="28"/>
          <w:szCs w:val="28"/>
          <w:lang w:val="vi-VN" w:eastAsia="vi-VN" w:bidi="vi-VN"/>
        </w:rPr>
        <w:t>iệc xây dựng, quản lý, sử dụng, khai thác tuân thủ các quy định của Đảng, pháp luật có liên quan và phù hợp với Khung Kiến trúc Chính phủ điện tử Việt Nam</w:t>
      </w:r>
      <w:r w:rsidRPr="00AC7831">
        <w:rPr>
          <w:sz w:val="28"/>
          <w:szCs w:val="28"/>
        </w:rPr>
        <w:t>; quy định về quản lý, kết nối và chia sẻ dữ liệu số của cơ quan nhà nước; các quy định về bảo vệ quyền riêng tư, bí mật cá nhân, bí mật gia đình và các quy định pháp luật khác có liên quan.</w:t>
      </w:r>
    </w:p>
    <w:p w14:paraId="54B7B684" w14:textId="77777777" w:rsidR="00AC7831" w:rsidRPr="00AC7831" w:rsidRDefault="00AC7831" w:rsidP="00CA6DDC">
      <w:pPr>
        <w:spacing w:before="120"/>
        <w:ind w:right="113" w:firstLine="720"/>
        <w:jc w:val="both"/>
        <w:rPr>
          <w:sz w:val="28"/>
          <w:szCs w:val="28"/>
        </w:rPr>
      </w:pPr>
      <w:r w:rsidRPr="00AC7831">
        <w:rPr>
          <w:sz w:val="28"/>
          <w:szCs w:val="28"/>
        </w:rPr>
        <w:t>7. Dữ liệu của cá nhân phải bảo đảm cập nhật kịp thời, chính xác thông tin liên quan đến hồ sơ cá nhân khi có sự thay đổi; được quản lý theo độ hạn chế tiếp cận, mã hóa một số trường thông tin để bảo đảm mật, an toàn thông tin trong công tác cán bộ. Việc xác định độ hạn chế tiếp cận của dữ liệu thực hiện theo quy định của Đảng, pháp luật về cán bộ, công chức, viên chức, người lao động; bảo vệ dữ liệu cá nhân và pháp luật có liên quan.</w:t>
      </w:r>
    </w:p>
    <w:p w14:paraId="26E1CCAF" w14:textId="77777777" w:rsidR="00AC7831" w:rsidRPr="00AC7831" w:rsidRDefault="00AC7831" w:rsidP="00CA6DDC">
      <w:pPr>
        <w:spacing w:before="120"/>
        <w:ind w:right="113" w:firstLine="720"/>
        <w:jc w:val="both"/>
        <w:rPr>
          <w:sz w:val="28"/>
          <w:szCs w:val="28"/>
        </w:rPr>
      </w:pPr>
      <w:r w:rsidRPr="00AC7831">
        <w:rPr>
          <w:sz w:val="28"/>
          <w:szCs w:val="28"/>
        </w:rPr>
        <w:t xml:space="preserve">8. Không cung cấp thông tin qua hình thức văn bản đối với thông tin đã được khai thác qua hình thức kết nối, chia sẻ dữ liệu giữa các hệ thống thông tin. Không yêu cầu khai báo lại các thông tin, dữ liệu đã có trong Cơ sở dữ liệu quốc gia hoặc </w:t>
      </w:r>
      <w:r w:rsidRPr="00AC7831">
        <w:rPr>
          <w:sz w:val="28"/>
          <w:szCs w:val="28"/>
        </w:rPr>
        <w:lastRenderedPageBreak/>
        <w:t>trong Cơ sở dữ liệu của bộ, ngành, địa phương, trừ trường hợp phục vụ cập nhật hoặc sử dụng cho mục đích xác minh, thẩm tra dữ liệu.</w:t>
      </w:r>
    </w:p>
    <w:p w14:paraId="261E21A8" w14:textId="77777777" w:rsidR="00CF005F" w:rsidRDefault="00CF005F" w:rsidP="00CF005F">
      <w:pPr>
        <w:spacing w:before="40"/>
        <w:ind w:right="113"/>
        <w:jc w:val="center"/>
        <w:outlineLvl w:val="0"/>
        <w:rPr>
          <w:b/>
          <w:bCs/>
          <w:sz w:val="28"/>
          <w:szCs w:val="28"/>
        </w:rPr>
      </w:pPr>
    </w:p>
    <w:p w14:paraId="3F760A2D" w14:textId="0BA3CDE3" w:rsidR="00AC7831" w:rsidRPr="00AC7831" w:rsidRDefault="00AC7831" w:rsidP="00CF005F">
      <w:pPr>
        <w:spacing w:before="40"/>
        <w:ind w:right="113"/>
        <w:jc w:val="center"/>
        <w:outlineLvl w:val="0"/>
        <w:rPr>
          <w:b/>
          <w:bCs/>
          <w:sz w:val="28"/>
          <w:szCs w:val="28"/>
        </w:rPr>
      </w:pPr>
      <w:r w:rsidRPr="00AC7831">
        <w:rPr>
          <w:b/>
          <w:bCs/>
          <w:sz w:val="28"/>
          <w:szCs w:val="28"/>
        </w:rPr>
        <w:t>Chương II</w:t>
      </w:r>
    </w:p>
    <w:p w14:paraId="690E01BF" w14:textId="77777777" w:rsidR="00CF005F" w:rsidRDefault="00AC7831" w:rsidP="00CF005F">
      <w:pPr>
        <w:spacing w:before="40"/>
        <w:ind w:right="113"/>
        <w:jc w:val="center"/>
        <w:rPr>
          <w:b/>
          <w:sz w:val="28"/>
          <w:szCs w:val="28"/>
        </w:rPr>
      </w:pPr>
      <w:r w:rsidRPr="00AC7831">
        <w:rPr>
          <w:b/>
          <w:sz w:val="28"/>
          <w:szCs w:val="28"/>
        </w:rPr>
        <w:t xml:space="preserve">CẬP NHẬT, KHAI THÁC VÀ QUẢN LÝ CƠ SỞ DỮ LIỆU </w:t>
      </w:r>
    </w:p>
    <w:p w14:paraId="2E712775" w14:textId="7101B1C7" w:rsidR="00AC7831" w:rsidRDefault="00AC7831" w:rsidP="00CF005F">
      <w:pPr>
        <w:spacing w:before="40"/>
        <w:ind w:right="113"/>
        <w:jc w:val="center"/>
        <w:rPr>
          <w:b/>
          <w:sz w:val="28"/>
          <w:szCs w:val="28"/>
        </w:rPr>
      </w:pPr>
      <w:r w:rsidRPr="00AC7831">
        <w:rPr>
          <w:b/>
          <w:sz w:val="28"/>
          <w:szCs w:val="28"/>
        </w:rPr>
        <w:t xml:space="preserve">CÁN BỘ, CÔNG CHỨC, VIÊN CHỨC, NGƯỜI LAO ĐỘNG </w:t>
      </w:r>
    </w:p>
    <w:p w14:paraId="665D8566" w14:textId="77777777" w:rsidR="00CF005F" w:rsidRPr="00AC7831" w:rsidRDefault="00CF005F" w:rsidP="00CF005F">
      <w:pPr>
        <w:spacing w:before="40"/>
        <w:ind w:right="113"/>
        <w:jc w:val="center"/>
        <w:rPr>
          <w:b/>
          <w:sz w:val="28"/>
          <w:szCs w:val="28"/>
        </w:rPr>
      </w:pPr>
    </w:p>
    <w:p w14:paraId="46037571" w14:textId="77777777" w:rsidR="00AC7831" w:rsidRPr="00AC7831" w:rsidRDefault="00AC7831" w:rsidP="00CA6DDC">
      <w:pPr>
        <w:spacing w:before="120"/>
        <w:ind w:right="113" w:firstLine="720"/>
        <w:jc w:val="both"/>
        <w:rPr>
          <w:bCs/>
          <w:sz w:val="28"/>
          <w:szCs w:val="28"/>
        </w:rPr>
      </w:pPr>
      <w:bookmarkStart w:id="3" w:name="dieu_7"/>
      <w:r w:rsidRPr="00AC7831">
        <w:rPr>
          <w:b/>
          <w:bCs/>
          <w:sz w:val="28"/>
          <w:szCs w:val="28"/>
        </w:rPr>
        <w:t xml:space="preserve">Điều 5. </w:t>
      </w:r>
      <w:bookmarkEnd w:id="3"/>
      <w:r w:rsidRPr="00AC7831">
        <w:rPr>
          <w:bCs/>
          <w:sz w:val="28"/>
          <w:szCs w:val="28"/>
        </w:rPr>
        <w:t>Tạo lập, cập nhật dữ liệu</w:t>
      </w:r>
    </w:p>
    <w:p w14:paraId="0DBD43E6" w14:textId="04D75919" w:rsidR="00AC7831" w:rsidRPr="00AC7831" w:rsidRDefault="00AC7831" w:rsidP="00CA6DDC">
      <w:pPr>
        <w:spacing w:before="120"/>
        <w:ind w:right="113" w:firstLine="720"/>
        <w:jc w:val="both"/>
        <w:rPr>
          <w:bCs/>
          <w:sz w:val="28"/>
          <w:szCs w:val="28"/>
        </w:rPr>
      </w:pPr>
      <w:r w:rsidRPr="00AC7831">
        <w:rPr>
          <w:bCs/>
          <w:sz w:val="28"/>
          <w:szCs w:val="28"/>
        </w:rPr>
        <w:t xml:space="preserve">1. Chuẩn hóa thông tin đầu vào, quản lý thông tin, cơ sở dữ liệu </w:t>
      </w:r>
    </w:p>
    <w:p w14:paraId="30E28BD9" w14:textId="77777777" w:rsidR="00AC7831" w:rsidRPr="00AC7831" w:rsidRDefault="00AC7831" w:rsidP="00CA6DDC">
      <w:pPr>
        <w:spacing w:before="120"/>
        <w:ind w:right="113" w:firstLine="720"/>
        <w:jc w:val="both"/>
        <w:rPr>
          <w:sz w:val="28"/>
          <w:szCs w:val="28"/>
        </w:rPr>
      </w:pPr>
      <w:r w:rsidRPr="00AC7831">
        <w:rPr>
          <w:sz w:val="28"/>
          <w:szCs w:val="28"/>
        </w:rPr>
        <w:t>a) Đối với cán bộ, công chức, viên chức: Thống nhất sử dụng mẫu sơ yếu lý lịch tại Phụ lục kèm theo Thông tư số 06/2023/TT-BNV ban hành Quy chế cập nhật, sử dụng, khai thác dữ liệu, thông tin của cơ sở dữ liệu quốc gia về cán bộ, công chức, viên chức trong các cơ quan nhà nước để chuẩn hóa thông tin đầu vào, quản lý thông tin, dữ liệu trong CSDLCBCCVC của tỉnh.</w:t>
      </w:r>
    </w:p>
    <w:p w14:paraId="7E1BCDA2" w14:textId="77777777" w:rsidR="00AC7831" w:rsidRPr="00AC7831" w:rsidRDefault="00AC7831" w:rsidP="00CA6DDC">
      <w:pPr>
        <w:spacing w:before="120"/>
        <w:ind w:right="113" w:firstLine="720"/>
        <w:jc w:val="both"/>
        <w:rPr>
          <w:sz w:val="28"/>
          <w:szCs w:val="28"/>
        </w:rPr>
      </w:pPr>
      <w:r w:rsidRPr="00AC7831">
        <w:rPr>
          <w:sz w:val="28"/>
          <w:szCs w:val="28"/>
        </w:rPr>
        <w:t>b) Đối với người lao động: Thống nhất sử dụng mẫu hợp đồng lao động (Phụ lục II) ban hành kèm theo Thông tư số 05/2023/TT-BNV</w:t>
      </w:r>
      <w:r w:rsidRPr="00AC7831">
        <w:rPr>
          <w:sz w:val="28"/>
          <w:szCs w:val="28"/>
          <w:lang w:val="vi-VN"/>
        </w:rPr>
        <w:t xml:space="preserve"> </w:t>
      </w:r>
      <w:r w:rsidRPr="00AC7831">
        <w:rPr>
          <w:sz w:val="28"/>
          <w:szCs w:val="28"/>
        </w:rPr>
        <w:t xml:space="preserve">hướng dẫn mẫu hợp đồng dịch vụ và mẫu hợp đồng lao động đối với một số loại công việc trong cơ quan hành chính và đơn vị sự nghiệp công lập để chuẩn hóa thông tin đầu vào, quản lý thông tin, dữ liệu trong CSDLCBCCVC của tỉnh. </w:t>
      </w:r>
    </w:p>
    <w:p w14:paraId="0BACBCD6" w14:textId="0BB6E06F" w:rsidR="00AC7831" w:rsidRPr="00AC7831" w:rsidRDefault="00AC7831" w:rsidP="00CA6DDC">
      <w:pPr>
        <w:spacing w:before="120"/>
        <w:ind w:right="113" w:firstLine="720"/>
        <w:jc w:val="both"/>
        <w:rPr>
          <w:iCs/>
          <w:sz w:val="28"/>
          <w:szCs w:val="28"/>
        </w:rPr>
      </w:pPr>
      <w:r w:rsidRPr="00AC7831">
        <w:rPr>
          <w:iCs/>
          <w:sz w:val="28"/>
          <w:szCs w:val="28"/>
        </w:rPr>
        <w:t>2.</w:t>
      </w:r>
      <w:r w:rsidRPr="00AC7831">
        <w:rPr>
          <w:i/>
          <w:sz w:val="28"/>
          <w:szCs w:val="28"/>
        </w:rPr>
        <w:t xml:space="preserve"> </w:t>
      </w:r>
      <w:r w:rsidRPr="00AC7831">
        <w:rPr>
          <w:iCs/>
          <w:sz w:val="28"/>
          <w:szCs w:val="28"/>
        </w:rPr>
        <w:t xml:space="preserve">Sở Nội vụ là cơ quan tham mưu giúp </w:t>
      </w:r>
      <w:r w:rsidR="00CF005F">
        <w:rPr>
          <w:iCs/>
          <w:sz w:val="28"/>
          <w:szCs w:val="28"/>
        </w:rPr>
        <w:t>UBND</w:t>
      </w:r>
      <w:r w:rsidRPr="00AC7831">
        <w:rPr>
          <w:iCs/>
          <w:sz w:val="28"/>
          <w:szCs w:val="28"/>
        </w:rPr>
        <w:t xml:space="preserve"> tỉnh sử dụng tài khoản quản trị hệ thống nêu tại khoản 2 Điều 3 Quy chế này để quản lý tài khoản; đăng nhập sử dụng </w:t>
      </w:r>
      <w:r w:rsidRPr="00AC7831">
        <w:rPr>
          <w:sz w:val="28"/>
          <w:szCs w:val="28"/>
        </w:rPr>
        <w:t>CSDLCBCCVC của tỉnh,</w:t>
      </w:r>
      <w:r w:rsidRPr="00AC7831">
        <w:rPr>
          <w:iCs/>
          <w:sz w:val="28"/>
          <w:szCs w:val="28"/>
        </w:rPr>
        <w:t xml:space="preserve"> cấp tài khoản, phân quyền sử dụng tài khoản quản trị cho các cơ quan, đơn vị được phân cấp về công tác quản lý hồ sơ cán bộ, công chức, viên chức; thực hiện chức năng, nghiệp vụ về công tác quản lý hồ sơ cán bộ, công chức, viên chức trong tỉnh. Việc phê duyệt, đồng bộ dữ liệu cán bộ, công chức, viên chức của tỉnh với Cơ sở dữ liệu quốc gia về cán bộ, công chức, viên chức </w:t>
      </w:r>
      <w:r w:rsidRPr="00AC7831">
        <w:rPr>
          <w:sz w:val="28"/>
          <w:szCs w:val="28"/>
        </w:rPr>
        <w:t>thực hiện theo Điều 6 của Quy chế này.</w:t>
      </w:r>
    </w:p>
    <w:p w14:paraId="7CD51051" w14:textId="77777777" w:rsidR="00AC7831" w:rsidRPr="00AC7831" w:rsidRDefault="00AC7831" w:rsidP="00CA6DDC">
      <w:pPr>
        <w:shd w:val="clear" w:color="auto" w:fill="FFFFFF"/>
        <w:spacing w:before="120"/>
        <w:ind w:right="113" w:firstLine="720"/>
        <w:jc w:val="both"/>
        <w:rPr>
          <w:sz w:val="28"/>
          <w:szCs w:val="28"/>
        </w:rPr>
      </w:pPr>
      <w:r w:rsidRPr="00AC7831">
        <w:rPr>
          <w:sz w:val="28"/>
          <w:szCs w:val="28"/>
        </w:rPr>
        <w:t xml:space="preserve">3. Các cơ quan, đơn vị theo phân cấp được sử dụng tài khoản quản trị của cơ quan, đơn vị mình để cấp, hạn chế, mở rộng, hủy quyền truy cập của tài khoản người dùng cho cán bộ, công chức, viên chức, người lao động thuộc phạm vi quản lý vào CSDLCBCCVC của tỉnh theo đúng Quy chế này. Khi có nhu cầu cấp mới, phân quyền tài khoản người dùng cho các đơn vị trực thuộc, các cơ quan, đơn vị đề nghị với Sở Nội vụ bằng văn bản để được cấp bổ sung. </w:t>
      </w:r>
    </w:p>
    <w:p w14:paraId="14DFE492" w14:textId="77777777" w:rsidR="00AC7831" w:rsidRPr="00AC7831" w:rsidRDefault="00AC7831" w:rsidP="00CA6DDC">
      <w:pPr>
        <w:shd w:val="clear" w:color="auto" w:fill="FFFFFF"/>
        <w:spacing w:before="120"/>
        <w:ind w:right="113" w:firstLine="720"/>
        <w:jc w:val="both"/>
        <w:rPr>
          <w:sz w:val="28"/>
          <w:szCs w:val="28"/>
        </w:rPr>
      </w:pPr>
      <w:r w:rsidRPr="00AC7831">
        <w:rPr>
          <w:sz w:val="28"/>
          <w:szCs w:val="28"/>
        </w:rPr>
        <w:t>Công chức, viên chức được giao nhiệm vụ quản lý, vận hành, khai thác, sử dụng phần mềm có trách nhiệm quản lý, bảo đảm an toàn bảo mật thông tin về tài khoản đơn vị.</w:t>
      </w:r>
    </w:p>
    <w:p w14:paraId="6C50734D" w14:textId="77777777" w:rsidR="00AC7831" w:rsidRPr="00AC7831" w:rsidRDefault="00AC7831" w:rsidP="00CA6DDC">
      <w:pPr>
        <w:spacing w:before="120"/>
        <w:ind w:right="113" w:firstLine="720"/>
        <w:jc w:val="both"/>
        <w:rPr>
          <w:sz w:val="28"/>
          <w:szCs w:val="28"/>
        </w:rPr>
      </w:pPr>
      <w:r w:rsidRPr="00AC7831">
        <w:rPr>
          <w:sz w:val="28"/>
          <w:szCs w:val="28"/>
        </w:rPr>
        <w:t xml:space="preserve">4. Cán bộ, công chức, viên chức, người lao động có trách nhiệm truy cập vào tài khoản cá nhân đã được cấp để cập nhật thông tin của mình vào phần mềm quản lý hồ sơ cán bộ, công chức, viên chức; thông tin phải bảo đảm tính đầy đủ, chính xác theo sơ yếu lý lịch/mẫu hợp đồng lao động đã được cấp có thẩm quyền quản lý </w:t>
      </w:r>
      <w:r w:rsidRPr="00AC7831">
        <w:rPr>
          <w:sz w:val="28"/>
          <w:szCs w:val="28"/>
        </w:rPr>
        <w:lastRenderedPageBreak/>
        <w:t>xác nhận. Đối với việc cập nhật thông tin, dữ liệu của cán bộ, công chức, viên chức, người lao động do có sự biến động, thay đổi, hiệu chỉnh thì cá nhân có trách nhiệm cập nhật thông tin, dữ liệu vào phần mềm quản lý hồ sơ cán bộ, công chức, viên chức theo văn bản đã được cấp có thẩm quyền xác nhận.</w:t>
      </w:r>
    </w:p>
    <w:p w14:paraId="65644F00" w14:textId="01CCB222" w:rsidR="00AC7831" w:rsidRPr="00AC7831" w:rsidRDefault="00AC7831" w:rsidP="00CA6DDC">
      <w:pPr>
        <w:spacing w:before="120"/>
        <w:ind w:right="113" w:firstLine="720"/>
        <w:jc w:val="both"/>
        <w:rPr>
          <w:bCs/>
          <w:sz w:val="28"/>
          <w:szCs w:val="28"/>
        </w:rPr>
      </w:pPr>
      <w:r w:rsidRPr="00AC7831">
        <w:rPr>
          <w:b/>
          <w:sz w:val="28"/>
          <w:szCs w:val="28"/>
        </w:rPr>
        <w:t xml:space="preserve">Điều 6. </w:t>
      </w:r>
      <w:r w:rsidRPr="00AC7831">
        <w:rPr>
          <w:bCs/>
          <w:sz w:val="28"/>
          <w:szCs w:val="28"/>
        </w:rPr>
        <w:t>Phê duyệt dữ liệu</w:t>
      </w:r>
    </w:p>
    <w:p w14:paraId="5437A0EB" w14:textId="77777777" w:rsidR="00AC7831" w:rsidRPr="00AC7831" w:rsidRDefault="00AC7831" w:rsidP="00CA6DDC">
      <w:pPr>
        <w:spacing w:before="120"/>
        <w:ind w:right="113" w:firstLine="720"/>
        <w:jc w:val="both"/>
        <w:rPr>
          <w:sz w:val="28"/>
          <w:szCs w:val="28"/>
        </w:rPr>
      </w:pPr>
      <w:r w:rsidRPr="00AC7831">
        <w:rPr>
          <w:sz w:val="28"/>
          <w:szCs w:val="28"/>
        </w:rPr>
        <w:t>Trước ngày 25 hằng tháng người đứng đầu các cơ quan, đơn vị hoặc người được ủy quyền bằng văn bản có trách nhiệm phê duyệt thông tin của cá nhân thuộc thẩm quyền quản lý có thay đổi thông tin cá nhân trong tháng bảo đảm phù hợp với Quy chế này và việc phân cấp quản lý cán bộ, công chức, viên chức, người lao động theo quy định.</w:t>
      </w:r>
    </w:p>
    <w:p w14:paraId="7525431D" w14:textId="08B3C408" w:rsidR="00AC7831" w:rsidRPr="00AC7831" w:rsidRDefault="00AC7831" w:rsidP="00CA6DDC">
      <w:pPr>
        <w:spacing w:before="120"/>
        <w:ind w:right="113" w:firstLine="720"/>
        <w:jc w:val="both"/>
        <w:rPr>
          <w:sz w:val="28"/>
          <w:szCs w:val="28"/>
        </w:rPr>
      </w:pPr>
      <w:r w:rsidRPr="00AC7831">
        <w:rPr>
          <w:sz w:val="28"/>
          <w:szCs w:val="28"/>
        </w:rPr>
        <w:t xml:space="preserve">Trong vòng 05 (năm) ngày cuối cùng của từng tháng, </w:t>
      </w:r>
      <w:r w:rsidRPr="00AC7831">
        <w:rPr>
          <w:bCs/>
          <w:sz w:val="28"/>
          <w:szCs w:val="28"/>
        </w:rPr>
        <w:t xml:space="preserve">Chủ tịch </w:t>
      </w:r>
      <w:r w:rsidR="007B6DC7">
        <w:rPr>
          <w:bCs/>
          <w:sz w:val="28"/>
          <w:szCs w:val="28"/>
        </w:rPr>
        <w:t>UBND</w:t>
      </w:r>
      <w:r w:rsidRPr="00AC7831">
        <w:rPr>
          <w:bCs/>
          <w:sz w:val="28"/>
          <w:szCs w:val="28"/>
        </w:rPr>
        <w:t xml:space="preserve"> tỉnh </w:t>
      </w:r>
      <w:r w:rsidRPr="00AC7831">
        <w:rPr>
          <w:bCs/>
          <w:i/>
          <w:iCs/>
          <w:sz w:val="28"/>
          <w:szCs w:val="28"/>
        </w:rPr>
        <w:t>(hoặc người được ủy quyền bằng văn bản)</w:t>
      </w:r>
      <w:r w:rsidRPr="00AC7831">
        <w:rPr>
          <w:b/>
          <w:sz w:val="28"/>
          <w:szCs w:val="28"/>
        </w:rPr>
        <w:t xml:space="preserve"> </w:t>
      </w:r>
      <w:r w:rsidRPr="00AC7831">
        <w:rPr>
          <w:sz w:val="28"/>
          <w:szCs w:val="28"/>
        </w:rPr>
        <w:t>có trách nhiệm phê duyệt bằng ký số dữ liệu, thông tin của cá nhân được cập nhật, thay đổi để đồng bộ lên hệ thống Cơ sở dữ liệu quốc gia về cán bộ, công chức, viên chức.</w:t>
      </w:r>
    </w:p>
    <w:p w14:paraId="318CB762" w14:textId="77777777" w:rsidR="00AC7831" w:rsidRPr="00AC7831" w:rsidRDefault="00AC7831" w:rsidP="00CA6DDC">
      <w:pPr>
        <w:spacing w:before="120"/>
        <w:ind w:right="113" w:firstLine="720"/>
        <w:jc w:val="both"/>
        <w:rPr>
          <w:sz w:val="28"/>
          <w:szCs w:val="28"/>
        </w:rPr>
      </w:pPr>
      <w:bookmarkStart w:id="4" w:name="dieu_9"/>
      <w:r w:rsidRPr="00AC7831">
        <w:rPr>
          <w:b/>
          <w:bCs/>
          <w:sz w:val="28"/>
          <w:szCs w:val="28"/>
        </w:rPr>
        <w:t xml:space="preserve">Điều 7. </w:t>
      </w:r>
      <w:r w:rsidRPr="00AC7831">
        <w:rPr>
          <w:sz w:val="28"/>
          <w:szCs w:val="28"/>
        </w:rPr>
        <w:t>Cách thức khai thác, sử dụng dữ liệu</w:t>
      </w:r>
      <w:r w:rsidRPr="00AC7831">
        <w:rPr>
          <w:b/>
          <w:bCs/>
          <w:sz w:val="28"/>
          <w:szCs w:val="28"/>
        </w:rPr>
        <w:t xml:space="preserve"> </w:t>
      </w:r>
      <w:bookmarkEnd w:id="4"/>
    </w:p>
    <w:p w14:paraId="7E63EA36" w14:textId="77777777" w:rsidR="00AC7831" w:rsidRPr="00AC7831" w:rsidRDefault="00AC7831" w:rsidP="00CA6DDC">
      <w:pPr>
        <w:shd w:val="clear" w:color="auto" w:fill="FFFFFF"/>
        <w:autoSpaceDE/>
        <w:autoSpaceDN/>
        <w:spacing w:before="120"/>
        <w:ind w:right="113" w:firstLine="720"/>
        <w:jc w:val="both"/>
        <w:rPr>
          <w:spacing w:val="2"/>
          <w:sz w:val="28"/>
          <w:szCs w:val="28"/>
        </w:rPr>
      </w:pPr>
      <w:r w:rsidRPr="00AC7831">
        <w:rPr>
          <w:spacing w:val="2"/>
          <w:sz w:val="28"/>
          <w:szCs w:val="28"/>
        </w:rPr>
        <w:t xml:space="preserve">1. Sở Nội vụ sử dụng dữ liệu từ CSDLCBCCVC của tỉnh để tổng hợp, phân tích đội ngũ </w:t>
      </w:r>
      <w:r w:rsidRPr="00AC7831">
        <w:rPr>
          <w:spacing w:val="2"/>
          <w:sz w:val="28"/>
          <w:szCs w:val="28"/>
          <w:lang w:val="vi-VN"/>
        </w:rPr>
        <w:t>cán bộ, công chức, viên chức</w:t>
      </w:r>
      <w:r w:rsidRPr="00AC7831">
        <w:rPr>
          <w:spacing w:val="2"/>
          <w:sz w:val="28"/>
          <w:szCs w:val="28"/>
        </w:rPr>
        <w:t>, người lao động và các nội dung khác phục vụ sự lãnh đạo, chỉ đạo, điều hành của Ủy ban nhân dân tỉnh; kết nối, chia sẻ</w:t>
      </w:r>
      <w:r w:rsidRPr="00AC7831">
        <w:rPr>
          <w:spacing w:val="2"/>
          <w:sz w:val="28"/>
          <w:szCs w:val="28"/>
          <w:lang w:val="vi-VN"/>
        </w:rPr>
        <w:t xml:space="preserve">, đồng bộ </w:t>
      </w:r>
      <w:r w:rsidRPr="00AC7831">
        <w:rPr>
          <w:spacing w:val="2"/>
          <w:sz w:val="28"/>
          <w:szCs w:val="28"/>
        </w:rPr>
        <w:t>dữ liệu với Cơ sở dữ liệu quốc gia và các hệ thống thông tin khác (nếu có) phục vụ cơ quan nhà nước và cá nhân khai thác thông tin theo quy định tại Quy chế này.</w:t>
      </w:r>
    </w:p>
    <w:p w14:paraId="5A1D21FC" w14:textId="77777777" w:rsidR="00AC7831" w:rsidRPr="00AC7831" w:rsidRDefault="00AC7831" w:rsidP="00CA6DDC">
      <w:pPr>
        <w:shd w:val="clear" w:color="auto" w:fill="FFFFFF"/>
        <w:autoSpaceDE/>
        <w:autoSpaceDN/>
        <w:spacing w:before="120"/>
        <w:ind w:right="113" w:firstLine="720"/>
        <w:jc w:val="both"/>
        <w:rPr>
          <w:spacing w:val="2"/>
          <w:sz w:val="28"/>
          <w:szCs w:val="28"/>
        </w:rPr>
      </w:pPr>
      <w:r w:rsidRPr="00AC7831">
        <w:rPr>
          <w:spacing w:val="2"/>
          <w:sz w:val="28"/>
          <w:szCs w:val="28"/>
        </w:rPr>
        <w:t>2. Các cơ quan</w:t>
      </w:r>
      <w:r w:rsidRPr="00AC7831">
        <w:rPr>
          <w:spacing w:val="2"/>
          <w:sz w:val="28"/>
          <w:szCs w:val="28"/>
          <w:lang w:val="vi-VN"/>
        </w:rPr>
        <w:t>, đơn vị</w:t>
      </w:r>
      <w:r w:rsidRPr="00AC7831">
        <w:rPr>
          <w:spacing w:val="2"/>
          <w:sz w:val="28"/>
          <w:szCs w:val="28"/>
        </w:rPr>
        <w:t xml:space="preserve"> được khai thác, sử dụng dữ liệu tổng hợp, phân tích chung, dữ liệu về cá nhân của cơ quan</w:t>
      </w:r>
      <w:r w:rsidRPr="00AC7831">
        <w:rPr>
          <w:spacing w:val="2"/>
          <w:sz w:val="28"/>
          <w:szCs w:val="28"/>
          <w:lang w:val="vi-VN"/>
        </w:rPr>
        <w:t>, đơn vị</w:t>
      </w:r>
      <w:r w:rsidRPr="00AC7831">
        <w:rPr>
          <w:spacing w:val="2"/>
          <w:sz w:val="28"/>
          <w:szCs w:val="28"/>
        </w:rPr>
        <w:t xml:space="preserve"> mình trong CSDLCBCCVC của tỉnh để phục vụ công tác lãnh đạo, chỉ đạo, điều hành theo chức năng, nhiệm vụ, quyền hạn.</w:t>
      </w:r>
    </w:p>
    <w:p w14:paraId="2AADB0DE" w14:textId="77777777" w:rsidR="00AC7831" w:rsidRPr="00AC7831" w:rsidRDefault="00AC7831" w:rsidP="00CA6DDC">
      <w:pPr>
        <w:shd w:val="clear" w:color="auto" w:fill="FFFFFF"/>
        <w:autoSpaceDE/>
        <w:autoSpaceDN/>
        <w:spacing w:before="120"/>
        <w:ind w:right="113" w:firstLine="720"/>
        <w:jc w:val="both"/>
        <w:rPr>
          <w:sz w:val="28"/>
          <w:szCs w:val="28"/>
        </w:rPr>
      </w:pPr>
      <w:r w:rsidRPr="00AC7831">
        <w:rPr>
          <w:sz w:val="28"/>
          <w:szCs w:val="28"/>
        </w:rPr>
        <w:t>3. Cá nhân được khai thác dữ liệu của mình; được truy cập, nghiên cứu, sử dụng và khai thác dữ liệu trên CSDLCBCCVC của tỉnh, khi cơ quan có thẩm quyền đồng ý bằng văn bản theo quy định của pháp luật.</w:t>
      </w:r>
    </w:p>
    <w:p w14:paraId="6466F2D6" w14:textId="77777777" w:rsidR="00AC7831" w:rsidRPr="00AC7831" w:rsidRDefault="00AC7831" w:rsidP="00CA6DDC">
      <w:pPr>
        <w:spacing w:before="120"/>
        <w:ind w:right="113" w:firstLine="720"/>
        <w:jc w:val="both"/>
        <w:rPr>
          <w:sz w:val="28"/>
          <w:szCs w:val="28"/>
        </w:rPr>
      </w:pPr>
      <w:r w:rsidRPr="00AC7831">
        <w:rPr>
          <w:sz w:val="28"/>
          <w:szCs w:val="28"/>
        </w:rPr>
        <w:t>4. Dữ liệu cá nhân trên CSDLCBCCVC của tỉnh khi được trích xuất theo định dạng văn bản điện tử, được ký số bởi người có thẩm quyền và ký số của cơ quan nhà nước theo quy định của pháp luật thì văn bản điện tử đó có giá trị sử dụng pháp lý như bản gốc văn bản giấy.</w:t>
      </w:r>
    </w:p>
    <w:p w14:paraId="5C7EF2CD" w14:textId="0D7779A9" w:rsidR="00AC7831" w:rsidRPr="00AC7831" w:rsidRDefault="00AC7831" w:rsidP="00CA6DDC">
      <w:pPr>
        <w:shd w:val="clear" w:color="auto" w:fill="FFFFFF"/>
        <w:autoSpaceDE/>
        <w:autoSpaceDN/>
        <w:spacing w:before="120"/>
        <w:ind w:right="113" w:firstLine="720"/>
        <w:jc w:val="both"/>
        <w:rPr>
          <w:sz w:val="28"/>
          <w:szCs w:val="28"/>
        </w:rPr>
      </w:pPr>
      <w:r w:rsidRPr="00AC7831">
        <w:rPr>
          <w:sz w:val="28"/>
          <w:szCs w:val="28"/>
        </w:rPr>
        <w:t xml:space="preserve">5. Sở Nội vụ khai thác sử dụng dữ liệu của Cơ sở dữ liệu quốc gia bằng tài khoản do Bộ Nội vụ cung cấp và truy cập thông qua Cổng </w:t>
      </w:r>
      <w:r w:rsidR="001E36DF">
        <w:rPr>
          <w:sz w:val="28"/>
          <w:szCs w:val="28"/>
        </w:rPr>
        <w:t>T</w:t>
      </w:r>
      <w:r w:rsidRPr="00AC7831">
        <w:rPr>
          <w:sz w:val="28"/>
          <w:szCs w:val="28"/>
        </w:rPr>
        <w:t>hông tin thuộc Cơ sở dữ liệu quốc gia về cán bộ, công chức, viên chức tại địa chỉ "</w:t>
      </w:r>
      <w:hyperlink r:id="rId8" w:history="1">
        <w:r w:rsidRPr="00AC7831">
          <w:rPr>
            <w:sz w:val="28"/>
            <w:szCs w:val="28"/>
          </w:rPr>
          <w:t>https://ccvc-portal.moha.gov.vn</w:t>
        </w:r>
      </w:hyperlink>
      <w:r w:rsidRPr="00AC7831">
        <w:rPr>
          <w:sz w:val="28"/>
          <w:szCs w:val="28"/>
        </w:rPr>
        <w:t>" sử dụng mạng truyền số liệu chuyên dùng trên cơ sở bảo đảm an toàn thông tin và bảo vệ dữ liệu cá nhân.</w:t>
      </w:r>
    </w:p>
    <w:p w14:paraId="6E75FD81" w14:textId="77777777" w:rsidR="001E36DF" w:rsidRDefault="00AC7831" w:rsidP="001E36DF">
      <w:pPr>
        <w:spacing w:before="120"/>
        <w:ind w:right="113" w:firstLine="720"/>
        <w:jc w:val="both"/>
        <w:outlineLvl w:val="0"/>
        <w:rPr>
          <w:sz w:val="28"/>
          <w:szCs w:val="28"/>
        </w:rPr>
      </w:pPr>
      <w:r w:rsidRPr="00AC7831">
        <w:rPr>
          <w:b/>
          <w:bCs/>
          <w:sz w:val="28"/>
          <w:szCs w:val="28"/>
        </w:rPr>
        <w:t xml:space="preserve">Điều 8. </w:t>
      </w:r>
      <w:r w:rsidRPr="00AC7831">
        <w:rPr>
          <w:sz w:val="28"/>
          <w:szCs w:val="28"/>
        </w:rPr>
        <w:t>Lưu trữ cơ sở dữ liệu</w:t>
      </w:r>
    </w:p>
    <w:p w14:paraId="5B899138" w14:textId="6A342B82" w:rsidR="00AC7831" w:rsidRPr="00AC7831" w:rsidRDefault="00AC7831" w:rsidP="001E36DF">
      <w:pPr>
        <w:spacing w:before="120"/>
        <w:ind w:right="113" w:firstLine="720"/>
        <w:jc w:val="both"/>
        <w:outlineLvl w:val="0"/>
        <w:rPr>
          <w:sz w:val="28"/>
          <w:szCs w:val="28"/>
        </w:rPr>
      </w:pPr>
      <w:r w:rsidRPr="00AC7831">
        <w:rPr>
          <w:sz w:val="28"/>
          <w:szCs w:val="28"/>
        </w:rPr>
        <w:t xml:space="preserve">1. Dữ liệu cá nhân phải được lưu trữ trong CSDLCBCCVC của tỉnh để quản lý, bảo đảm an toàn thông tin cho hệ thống và thuận lợi cho việc kết nối các hệ </w:t>
      </w:r>
      <w:r w:rsidRPr="00AC7831">
        <w:rPr>
          <w:sz w:val="28"/>
          <w:szCs w:val="28"/>
        </w:rPr>
        <w:lastRenderedPageBreak/>
        <w:t>thống thông tin khác khi có yêu cầu. Được sao lưu định kỳ hàng tháng, tối thiểu ba tháng trên phương tiện lưu trữ chuyên dụng để dự phòng rủi ro.</w:t>
      </w:r>
    </w:p>
    <w:p w14:paraId="4794FE97" w14:textId="77777777" w:rsidR="00AC7831" w:rsidRPr="00AC7831" w:rsidRDefault="00AC7831" w:rsidP="00CA6DDC">
      <w:pPr>
        <w:tabs>
          <w:tab w:val="left" w:pos="993"/>
        </w:tabs>
        <w:spacing w:before="120"/>
        <w:ind w:right="113" w:firstLine="720"/>
        <w:jc w:val="both"/>
        <w:rPr>
          <w:sz w:val="28"/>
          <w:szCs w:val="28"/>
        </w:rPr>
      </w:pPr>
      <w:r w:rsidRPr="00AC7831">
        <w:rPr>
          <w:sz w:val="28"/>
          <w:szCs w:val="28"/>
        </w:rPr>
        <w:t>2. Việc lưu trữ, sao lưu dữ liệu phải tuân thủ các nguyên tắc an toàn, bảo mật thông tin theo quy định của pháp luật về lưu trữ, bảo vệ bí mật nhà nước, cơ yếu, bảo vệ thông tin cá nhân, an toàn, an ninh thông tin.</w:t>
      </w:r>
    </w:p>
    <w:p w14:paraId="39F7BA40" w14:textId="77777777" w:rsidR="00AC7831" w:rsidRPr="00AC7831" w:rsidRDefault="00AC7831" w:rsidP="00CA6DDC">
      <w:pPr>
        <w:keepNext/>
        <w:keepLines/>
        <w:spacing w:before="120"/>
        <w:ind w:right="113" w:firstLine="720"/>
        <w:jc w:val="both"/>
        <w:outlineLvl w:val="2"/>
        <w:rPr>
          <w:bCs/>
          <w:sz w:val="28"/>
          <w:szCs w:val="28"/>
          <w:lang w:val="vi-VN"/>
        </w:rPr>
      </w:pPr>
      <w:r w:rsidRPr="00AC7831">
        <w:rPr>
          <w:b/>
          <w:sz w:val="28"/>
          <w:szCs w:val="28"/>
        </w:rPr>
        <w:t xml:space="preserve">Điều 9. </w:t>
      </w:r>
      <w:r w:rsidRPr="00AC7831">
        <w:rPr>
          <w:bCs/>
          <w:sz w:val="28"/>
          <w:szCs w:val="28"/>
        </w:rPr>
        <w:t>Chuyển giao, tiếp nhận dữ liệu</w:t>
      </w:r>
      <w:r w:rsidRPr="00AC7831">
        <w:rPr>
          <w:bCs/>
          <w:sz w:val="28"/>
          <w:szCs w:val="28"/>
          <w:lang w:val="vi-VN"/>
        </w:rPr>
        <w:t xml:space="preserve"> </w:t>
      </w:r>
    </w:p>
    <w:p w14:paraId="6FB10975" w14:textId="77777777" w:rsidR="00AC7831" w:rsidRPr="00AC7831" w:rsidRDefault="00AC7831" w:rsidP="00CA6DDC">
      <w:pPr>
        <w:spacing w:before="120"/>
        <w:ind w:right="113" w:firstLine="720"/>
        <w:jc w:val="both"/>
        <w:rPr>
          <w:sz w:val="28"/>
          <w:szCs w:val="28"/>
        </w:rPr>
      </w:pPr>
      <w:r w:rsidRPr="00AC7831">
        <w:rPr>
          <w:sz w:val="28"/>
          <w:szCs w:val="28"/>
        </w:rPr>
        <w:t>1. Trường hợp cán bộ, công chức, viên chức, người lao động được điều động, bổ nhiệm, luân chuyển, chuyển đổi vị trí công tác đến cơ quan, đơn vị khác trong phạm vi tỉnh quản lý thì cơ quan, đơn vị nơi cán bộ, công chức, viên chức, người lao động đang công tác có trách nhiệm chuyển giao dữ liệu thông tin cá nhân trên phần mềm đến cơ quan, đơn vị khác trong thời gian 05 (năm) ngày làm việc kể từ ngày quyết định chuyển công tác có hiệu lực.</w:t>
      </w:r>
    </w:p>
    <w:p w14:paraId="75C4B008" w14:textId="6B56E004" w:rsidR="00AC7831" w:rsidRPr="00AC7831" w:rsidRDefault="00AC7831" w:rsidP="00CA6DDC">
      <w:pPr>
        <w:spacing w:before="120"/>
        <w:ind w:right="113" w:firstLine="720"/>
        <w:jc w:val="both"/>
        <w:rPr>
          <w:sz w:val="28"/>
          <w:szCs w:val="28"/>
        </w:rPr>
      </w:pPr>
      <w:r w:rsidRPr="00AC7831">
        <w:rPr>
          <w:sz w:val="28"/>
          <w:szCs w:val="28"/>
        </w:rPr>
        <w:t xml:space="preserve">2. Trường hợp cán bộ, công chức, viên chức, người lao động được điều động, bổ nhiệm, luân chuyển, chuyển đổi vị trí công tác đến cơ quan, đơn vị khác ngoài phạm vi </w:t>
      </w:r>
      <w:r w:rsidR="003F4E3F">
        <w:rPr>
          <w:sz w:val="28"/>
          <w:szCs w:val="28"/>
        </w:rPr>
        <w:t>UBND</w:t>
      </w:r>
      <w:r w:rsidRPr="00AC7831">
        <w:rPr>
          <w:sz w:val="28"/>
          <w:szCs w:val="28"/>
        </w:rPr>
        <w:t xml:space="preserve"> tỉnh quản lý hoặc nghỉ hưu, thôi việc, chấm dứt hợp đồng lao động, qua đời thì cơ quan quản lý trực tiếp thực hiện như sau:</w:t>
      </w:r>
    </w:p>
    <w:p w14:paraId="15A21DB7" w14:textId="77777777" w:rsidR="00AC7831" w:rsidRPr="00AC7831" w:rsidRDefault="00AC7831" w:rsidP="00CA6DDC">
      <w:pPr>
        <w:spacing w:before="120"/>
        <w:ind w:right="113" w:firstLine="720"/>
        <w:jc w:val="both"/>
        <w:rPr>
          <w:sz w:val="28"/>
          <w:szCs w:val="28"/>
        </w:rPr>
      </w:pPr>
      <w:r w:rsidRPr="00AC7831">
        <w:rPr>
          <w:sz w:val="28"/>
          <w:szCs w:val="28"/>
        </w:rPr>
        <w:t>a) Hủy quyền truy cập vào tài khoản cơ quan của cán bộ, công chức, viên chức, người lao động đó;</w:t>
      </w:r>
    </w:p>
    <w:p w14:paraId="075AC43C" w14:textId="77777777" w:rsidR="00AC7831" w:rsidRPr="00AC7831" w:rsidRDefault="00AC7831" w:rsidP="00CA6DDC">
      <w:pPr>
        <w:spacing w:before="120"/>
        <w:ind w:right="113" w:firstLine="720"/>
        <w:jc w:val="both"/>
        <w:rPr>
          <w:sz w:val="28"/>
          <w:szCs w:val="28"/>
        </w:rPr>
      </w:pPr>
      <w:r w:rsidRPr="00AC7831">
        <w:rPr>
          <w:sz w:val="28"/>
          <w:szCs w:val="28"/>
        </w:rPr>
        <w:t>b) Dữ liệu cán bộ, công chức, viên chức, người lao động đó vẫn phải được lưu trữ tại thư mục riêng trong CSDLCBCCVC của tỉnh.</w:t>
      </w:r>
    </w:p>
    <w:p w14:paraId="36EF78B7" w14:textId="77777777" w:rsidR="003F4E3F" w:rsidRPr="003F4E3F" w:rsidRDefault="003F4E3F" w:rsidP="003F4E3F">
      <w:pPr>
        <w:spacing w:before="40"/>
        <w:ind w:right="113"/>
        <w:jc w:val="center"/>
        <w:outlineLvl w:val="0"/>
        <w:rPr>
          <w:b/>
          <w:bCs/>
          <w:sz w:val="14"/>
          <w:szCs w:val="14"/>
        </w:rPr>
      </w:pPr>
    </w:p>
    <w:p w14:paraId="4026E19A" w14:textId="258D407B" w:rsidR="00AC7831" w:rsidRPr="00AC7831" w:rsidRDefault="00AC7831" w:rsidP="003F4E3F">
      <w:pPr>
        <w:spacing w:before="40"/>
        <w:ind w:right="113"/>
        <w:jc w:val="center"/>
        <w:outlineLvl w:val="0"/>
        <w:rPr>
          <w:b/>
          <w:bCs/>
          <w:sz w:val="28"/>
          <w:szCs w:val="28"/>
        </w:rPr>
      </w:pPr>
      <w:r w:rsidRPr="00AC7831">
        <w:rPr>
          <w:b/>
          <w:bCs/>
          <w:sz w:val="28"/>
          <w:szCs w:val="28"/>
        </w:rPr>
        <w:t>Chương III</w:t>
      </w:r>
    </w:p>
    <w:p w14:paraId="2EA9A671" w14:textId="77777777" w:rsidR="00AC7831" w:rsidRDefault="00AC7831" w:rsidP="003F4E3F">
      <w:pPr>
        <w:spacing w:before="40"/>
        <w:ind w:right="113"/>
        <w:jc w:val="center"/>
        <w:rPr>
          <w:b/>
          <w:bCs/>
          <w:sz w:val="28"/>
          <w:szCs w:val="28"/>
        </w:rPr>
      </w:pPr>
      <w:r w:rsidRPr="00AC7831">
        <w:rPr>
          <w:b/>
          <w:bCs/>
          <w:sz w:val="28"/>
          <w:szCs w:val="28"/>
        </w:rPr>
        <w:t>TỔ CHỨC THỰC HIỆN</w:t>
      </w:r>
    </w:p>
    <w:p w14:paraId="65A26527" w14:textId="77777777" w:rsidR="003F4E3F" w:rsidRPr="00AC7831" w:rsidRDefault="003F4E3F" w:rsidP="003F4E3F">
      <w:pPr>
        <w:spacing w:before="40"/>
        <w:ind w:right="113"/>
        <w:jc w:val="center"/>
        <w:rPr>
          <w:b/>
          <w:sz w:val="2"/>
          <w:szCs w:val="2"/>
        </w:rPr>
      </w:pPr>
    </w:p>
    <w:p w14:paraId="3D62FA31" w14:textId="77777777" w:rsidR="00AC7831" w:rsidRPr="00AC7831" w:rsidRDefault="00AC7831" w:rsidP="00CA6DDC">
      <w:pPr>
        <w:spacing w:before="120"/>
        <w:ind w:right="113" w:firstLine="720"/>
        <w:jc w:val="both"/>
        <w:rPr>
          <w:sz w:val="28"/>
          <w:szCs w:val="28"/>
        </w:rPr>
      </w:pPr>
      <w:r w:rsidRPr="00AC7831">
        <w:rPr>
          <w:b/>
          <w:sz w:val="28"/>
          <w:szCs w:val="28"/>
        </w:rPr>
        <w:t xml:space="preserve">Điều 10. </w:t>
      </w:r>
      <w:r w:rsidRPr="00AC7831">
        <w:rPr>
          <w:sz w:val="28"/>
          <w:szCs w:val="28"/>
        </w:rPr>
        <w:t>Trách nhiệm của cán bộ, công chức, viên chức, người lao động</w:t>
      </w:r>
    </w:p>
    <w:p w14:paraId="19250C09" w14:textId="77777777" w:rsidR="00AC7831" w:rsidRPr="00AC7831" w:rsidRDefault="00AC7831" w:rsidP="00CA6DDC">
      <w:pPr>
        <w:spacing w:before="120"/>
        <w:ind w:right="113" w:firstLine="720"/>
        <w:jc w:val="both"/>
        <w:rPr>
          <w:sz w:val="28"/>
          <w:szCs w:val="28"/>
        </w:rPr>
      </w:pPr>
      <w:r w:rsidRPr="00AC7831">
        <w:rPr>
          <w:sz w:val="28"/>
          <w:szCs w:val="28"/>
        </w:rPr>
        <w:t>1. Chấp hành quy định tại Quy chế này và các quy định của Đảng, pháp luật, quy chế của cơ quan, đơn vị trong việc quản lý, khai thác, sử dụng CSDLCBCCVC của tỉnh.</w:t>
      </w:r>
    </w:p>
    <w:p w14:paraId="3D4B6DC4" w14:textId="77777777" w:rsidR="00AC7831" w:rsidRPr="00AC7831" w:rsidRDefault="00AC7831" w:rsidP="00CA6DDC">
      <w:pPr>
        <w:spacing w:before="120"/>
        <w:ind w:right="113" w:firstLine="720"/>
        <w:jc w:val="both"/>
        <w:rPr>
          <w:sz w:val="28"/>
          <w:szCs w:val="28"/>
        </w:rPr>
      </w:pPr>
      <w:r w:rsidRPr="00AC7831">
        <w:rPr>
          <w:sz w:val="28"/>
          <w:szCs w:val="28"/>
        </w:rPr>
        <w:t>2. Chịu trách nhiệm cập nhật đúng, đủ, chính xác, kịp thời và bảo đảm tính xác thực của dữ liệu, tài liệu cung cấp kèm theo dữ liệu cá nhân của mình trước pháp luật và trước cơ quan nhà nước có thẩm quyền. Cập nhật dữ liệu, thông báo kịp thời cho cơ quan quản lý cơ sở dữ liệu khi có sự thay đổi hoặc có sai sót đối với dữ liệu mình cung cấp.</w:t>
      </w:r>
    </w:p>
    <w:p w14:paraId="11BED066" w14:textId="77777777" w:rsidR="00AC7831" w:rsidRPr="00AC7831" w:rsidRDefault="00AC7831" w:rsidP="00CA6DDC">
      <w:pPr>
        <w:spacing w:before="120"/>
        <w:ind w:right="113" w:firstLine="720"/>
        <w:jc w:val="both"/>
        <w:outlineLvl w:val="0"/>
        <w:rPr>
          <w:sz w:val="28"/>
          <w:szCs w:val="28"/>
        </w:rPr>
      </w:pPr>
      <w:r w:rsidRPr="00AC7831">
        <w:rPr>
          <w:b/>
          <w:bCs/>
          <w:sz w:val="28"/>
          <w:szCs w:val="28"/>
        </w:rPr>
        <w:t xml:space="preserve">Điều 11. </w:t>
      </w:r>
      <w:r w:rsidRPr="00AC7831">
        <w:rPr>
          <w:sz w:val="28"/>
          <w:szCs w:val="28"/>
        </w:rPr>
        <w:t xml:space="preserve">Trách nhiệm của người được giao quản lý, sử dụng tài khoản quản trị của cơ quan, đơn vị </w:t>
      </w:r>
    </w:p>
    <w:p w14:paraId="604D8483" w14:textId="77777777" w:rsidR="00AC7831" w:rsidRPr="00AC7831" w:rsidRDefault="00AC7831" w:rsidP="00CA6DDC">
      <w:pPr>
        <w:spacing w:before="120"/>
        <w:ind w:right="113" w:firstLine="720"/>
        <w:jc w:val="both"/>
        <w:outlineLvl w:val="0"/>
        <w:rPr>
          <w:bCs/>
          <w:sz w:val="28"/>
          <w:szCs w:val="28"/>
        </w:rPr>
      </w:pPr>
      <w:r w:rsidRPr="00AC7831">
        <w:rPr>
          <w:bCs/>
          <w:sz w:val="28"/>
          <w:szCs w:val="28"/>
        </w:rPr>
        <w:t>1. Thông qua nghiệp vụ kỹ thuật, tổ chức việc bảo quản, lưu trữ cơ sở dữ liệu của cơ quan mình theo quy định pháp luật.</w:t>
      </w:r>
    </w:p>
    <w:p w14:paraId="18E17CEB" w14:textId="77777777" w:rsidR="00AC7831" w:rsidRPr="00AC7831" w:rsidRDefault="00AC7831" w:rsidP="00CA6DDC">
      <w:pPr>
        <w:spacing w:before="120"/>
        <w:ind w:right="113" w:firstLine="720"/>
        <w:jc w:val="both"/>
        <w:rPr>
          <w:sz w:val="28"/>
          <w:szCs w:val="28"/>
        </w:rPr>
      </w:pPr>
      <w:r w:rsidRPr="00AC7831">
        <w:rPr>
          <w:sz w:val="28"/>
          <w:szCs w:val="28"/>
        </w:rPr>
        <w:t>2. Cung cấp dữ liệu của cán bộ, công chức, viên chức, người lao động chính xác, kịp thời theo yêu cầu của cấp có thẩm quyền.</w:t>
      </w:r>
    </w:p>
    <w:p w14:paraId="1D82095B" w14:textId="77777777" w:rsidR="00AC7831" w:rsidRPr="00AC7831" w:rsidRDefault="00AC7831" w:rsidP="00CA6DDC">
      <w:pPr>
        <w:spacing w:before="120"/>
        <w:ind w:right="113" w:firstLine="720"/>
        <w:jc w:val="both"/>
        <w:rPr>
          <w:sz w:val="28"/>
          <w:szCs w:val="28"/>
        </w:rPr>
      </w:pPr>
      <w:r w:rsidRPr="00AC7831">
        <w:rPr>
          <w:sz w:val="28"/>
          <w:szCs w:val="28"/>
        </w:rPr>
        <w:t xml:space="preserve">3. Nghiên cứu, phát hiện các vấn đề chưa rõ hoặc mâu thuẫn trong dữ liệu </w:t>
      </w:r>
      <w:r w:rsidRPr="00AC7831">
        <w:rPr>
          <w:sz w:val="28"/>
          <w:szCs w:val="28"/>
        </w:rPr>
        <w:lastRenderedPageBreak/>
        <w:t>của cán bộ, công chức, viên chức, người lao động và những vấn đề nảy sinh trong quá trình quản lý, báo cáo cấp có thẩm quyền quản lý cơ sở dữ liệu xem xét, xử lý.</w:t>
      </w:r>
    </w:p>
    <w:p w14:paraId="20ADB490" w14:textId="77777777" w:rsidR="00AC7831" w:rsidRPr="00AC7831" w:rsidRDefault="00AC7831" w:rsidP="00CA6DDC">
      <w:pPr>
        <w:spacing w:before="120"/>
        <w:ind w:right="113" w:firstLine="720"/>
        <w:jc w:val="both"/>
        <w:rPr>
          <w:sz w:val="28"/>
          <w:szCs w:val="28"/>
        </w:rPr>
      </w:pPr>
      <w:r w:rsidRPr="00AC7831">
        <w:rPr>
          <w:sz w:val="28"/>
          <w:szCs w:val="28"/>
        </w:rPr>
        <w:t>4. Đôn đốc việc hoàn thiện đầy đủ các trường thông tin trong dữ liệu cán bộ, công chức, viên chức, người lao động thuộc thẩm quyền quản lý của cơ quan, đơn vị mình.</w:t>
      </w:r>
    </w:p>
    <w:p w14:paraId="42F4BD3F" w14:textId="77777777" w:rsidR="00AC7831" w:rsidRPr="00AC7831" w:rsidRDefault="00AC7831" w:rsidP="00CA6DDC">
      <w:pPr>
        <w:spacing w:before="120"/>
        <w:ind w:right="113" w:firstLine="720"/>
        <w:jc w:val="both"/>
        <w:rPr>
          <w:sz w:val="28"/>
          <w:szCs w:val="28"/>
        </w:rPr>
      </w:pPr>
      <w:r w:rsidRPr="00AC7831">
        <w:rPr>
          <w:sz w:val="28"/>
          <w:szCs w:val="28"/>
        </w:rPr>
        <w:t>5. Học tập, bồi dưỡng nâng cao trình độ chuyên môn, nghiệp vụ phục vụ công tác quản lý cơ sở dữ liệu cán bộ, công chức, viên chức theo yêu cầu công việc.</w:t>
      </w:r>
    </w:p>
    <w:p w14:paraId="420CF7EC" w14:textId="77777777" w:rsidR="00AC7831" w:rsidRPr="00AC7831" w:rsidRDefault="00AC7831" w:rsidP="00CA6DDC">
      <w:pPr>
        <w:spacing w:before="120"/>
        <w:ind w:right="113" w:firstLine="720"/>
        <w:jc w:val="both"/>
        <w:rPr>
          <w:sz w:val="28"/>
          <w:szCs w:val="28"/>
        </w:rPr>
      </w:pPr>
      <w:r w:rsidRPr="00AC7831">
        <w:rPr>
          <w:sz w:val="28"/>
          <w:szCs w:val="28"/>
        </w:rPr>
        <w:t>6. Chịu trách nhiệm bảo đảm bí mật, an toàn thông tin của CSDLCBCCVC của tỉnh. Không tiết lộ, cung cấp thông tin tài khoản cơ quan, đơn vị và tài khoản người dùng nếu không được sự đồng ý bằng văn bản của cơ quan có thẩm quyền. Chịu trách nhiệm trước pháp luật và cơ quan, cấp có thẩm quyền về việc vi phạm các quy định về bảo đảm bí mật, an toàn thông tin.</w:t>
      </w:r>
    </w:p>
    <w:p w14:paraId="068FF101" w14:textId="77777777" w:rsidR="00AC7831" w:rsidRPr="00AC7831" w:rsidRDefault="00AC7831" w:rsidP="00CA6DDC">
      <w:pPr>
        <w:spacing w:before="120"/>
        <w:ind w:right="113" w:firstLine="720"/>
        <w:jc w:val="both"/>
        <w:rPr>
          <w:sz w:val="28"/>
          <w:szCs w:val="28"/>
        </w:rPr>
      </w:pPr>
      <w:r w:rsidRPr="00AC7831">
        <w:rPr>
          <w:sz w:val="28"/>
          <w:szCs w:val="28"/>
        </w:rPr>
        <w:t>7. Trường hợp vi phạm các quy định tại Quy chế này thì tùy theo tính chất và mức độ vi phạm sẽ bị xem xét, xử lý theo quy định của pháp luật.</w:t>
      </w:r>
    </w:p>
    <w:p w14:paraId="5B1D65CA" w14:textId="77777777" w:rsidR="00AC7831" w:rsidRPr="00AC7831" w:rsidRDefault="00AC7831" w:rsidP="00CA6DDC">
      <w:pPr>
        <w:spacing w:before="120"/>
        <w:ind w:right="113" w:firstLine="720"/>
        <w:jc w:val="both"/>
        <w:rPr>
          <w:bCs/>
          <w:sz w:val="28"/>
          <w:szCs w:val="28"/>
        </w:rPr>
      </w:pPr>
      <w:r w:rsidRPr="00AC7831">
        <w:rPr>
          <w:b/>
          <w:sz w:val="28"/>
          <w:szCs w:val="28"/>
        </w:rPr>
        <w:t xml:space="preserve">Điều 12. </w:t>
      </w:r>
      <w:r w:rsidRPr="00AC7831">
        <w:rPr>
          <w:bCs/>
          <w:sz w:val="28"/>
          <w:szCs w:val="28"/>
        </w:rPr>
        <w:t>Trách nhiệm của các cơ quan, đơn vị</w:t>
      </w:r>
    </w:p>
    <w:p w14:paraId="11D6D997" w14:textId="77777777" w:rsidR="00AC7831" w:rsidRPr="00AC7831" w:rsidRDefault="00AC7831" w:rsidP="00CA6DDC">
      <w:pPr>
        <w:spacing w:before="120"/>
        <w:ind w:right="113" w:firstLine="720"/>
        <w:jc w:val="both"/>
        <w:rPr>
          <w:sz w:val="28"/>
          <w:szCs w:val="28"/>
        </w:rPr>
      </w:pPr>
      <w:r w:rsidRPr="00AC7831">
        <w:rPr>
          <w:sz w:val="28"/>
          <w:szCs w:val="28"/>
        </w:rPr>
        <w:t>1. Chịu trách nhiệm tổ chức thực hiện Quy chế này trong cơ quan, đơn vị thuộc phạm vi quản lý.</w:t>
      </w:r>
    </w:p>
    <w:p w14:paraId="7A663C36" w14:textId="77777777" w:rsidR="00AC7831" w:rsidRPr="00AC7831" w:rsidRDefault="00AC7831" w:rsidP="00CA6DDC">
      <w:pPr>
        <w:spacing w:before="120"/>
        <w:ind w:right="113" w:firstLine="720"/>
        <w:jc w:val="both"/>
        <w:rPr>
          <w:sz w:val="28"/>
          <w:szCs w:val="28"/>
        </w:rPr>
      </w:pPr>
      <w:r w:rsidRPr="00AC7831">
        <w:rPr>
          <w:sz w:val="28"/>
          <w:szCs w:val="28"/>
        </w:rPr>
        <w:t>2. Quản lý tài khoản người dùng được cấp, ban hành quyết định giao nhiệm vụ cho công chức, viên chức quản lý và sử dụng tài khoản quản trị để thực hiện việc cập nhật, quản lý và khai thác, sử dụng, phê duyệt dữ liệu cá nhân của cơ quan, đơn vị theo đúng quy định. Việc quản lý tài khoản của cơ quan, đơn vị phải được tổ chức chặt chẽ khi có sự thay đổi về nhân sự quản lý tài khoản.</w:t>
      </w:r>
    </w:p>
    <w:p w14:paraId="3F20D2F6" w14:textId="77777777" w:rsidR="00AC7831" w:rsidRPr="00AC7831" w:rsidRDefault="00AC7831" w:rsidP="00CA6DDC">
      <w:pPr>
        <w:spacing w:before="120"/>
        <w:ind w:right="113" w:firstLine="720"/>
        <w:jc w:val="both"/>
        <w:rPr>
          <w:sz w:val="28"/>
          <w:szCs w:val="28"/>
        </w:rPr>
      </w:pPr>
      <w:r w:rsidRPr="00AC7831">
        <w:rPr>
          <w:sz w:val="28"/>
          <w:szCs w:val="28"/>
        </w:rPr>
        <w:t>3. Theo dõi, kiểm tra việc cập nhật các thông tin về dữ liệu cá nhân thuộc thẩm quyền quản lý theo định kỳ. Chịu trách nhiệm về tính chính xác, đầy đủ của các thông tin về hồ sơ cá nhân thuộc thẩm quyền quản lý đã được cập nhật vào CSDLCBCCVC của tỉnh và bảo đảm tính thống nhất với hồ sơ giấy hợp lệ lưu trữ tại cơ quan, đơn vị.</w:t>
      </w:r>
    </w:p>
    <w:p w14:paraId="6949FE35" w14:textId="77777777" w:rsidR="00AC7831" w:rsidRPr="00AC7831" w:rsidRDefault="00AC7831" w:rsidP="00CA6DDC">
      <w:pPr>
        <w:spacing w:before="120"/>
        <w:ind w:right="113" w:firstLine="720"/>
        <w:jc w:val="both"/>
        <w:rPr>
          <w:sz w:val="28"/>
          <w:szCs w:val="28"/>
        </w:rPr>
      </w:pPr>
      <w:r w:rsidRPr="00AC7831">
        <w:rPr>
          <w:sz w:val="28"/>
          <w:szCs w:val="28"/>
        </w:rPr>
        <w:t>4. Bảo vệ dữ liệu cá nhân theo quy định hiện hành, kịp thời phản ánh về Sở Nội vụ tổng hợp các vướng mắc phát sinh trong quá trình thực hiện Quy chế này.</w:t>
      </w:r>
    </w:p>
    <w:p w14:paraId="56AA2519" w14:textId="77777777" w:rsidR="00AC7831" w:rsidRPr="00AC7831" w:rsidRDefault="00AC7831" w:rsidP="00CA6DDC">
      <w:pPr>
        <w:spacing w:before="120"/>
        <w:ind w:right="113" w:firstLine="720"/>
        <w:jc w:val="both"/>
        <w:rPr>
          <w:sz w:val="28"/>
          <w:szCs w:val="28"/>
        </w:rPr>
      </w:pPr>
      <w:r w:rsidRPr="00AC7831">
        <w:rPr>
          <w:sz w:val="28"/>
          <w:szCs w:val="28"/>
        </w:rPr>
        <w:t xml:space="preserve">5. Định kỳ hàng năm báo cáo tình hình quản lý cơ sở dữ liệu cá nhân gửi về Sở Nội vụ trước ngày 05/01 năm sau </w:t>
      </w:r>
      <w:r w:rsidRPr="00AC7831">
        <w:rPr>
          <w:i/>
          <w:iCs/>
          <w:sz w:val="28"/>
          <w:szCs w:val="28"/>
        </w:rPr>
        <w:t>(nội dung báo cáo bao gồm: Tổng số cán bộ, công chức, viên chức, người lao động hiện có được chia theo ngạch công chức, chức danh nghề nghiệp viên chức, vị trí việc làm, đề xuất kiến nghị các khó khăn, vướng mắc nếu có).</w:t>
      </w:r>
    </w:p>
    <w:p w14:paraId="585E14DC" w14:textId="77777777" w:rsidR="00AC7831" w:rsidRPr="00AC7831" w:rsidRDefault="00AC7831" w:rsidP="00CA6DDC">
      <w:pPr>
        <w:spacing w:before="120"/>
        <w:ind w:right="113" w:firstLine="720"/>
        <w:jc w:val="both"/>
        <w:outlineLvl w:val="0"/>
        <w:rPr>
          <w:sz w:val="28"/>
          <w:szCs w:val="28"/>
        </w:rPr>
      </w:pPr>
      <w:r w:rsidRPr="00AC7831">
        <w:rPr>
          <w:b/>
          <w:bCs/>
          <w:sz w:val="28"/>
          <w:szCs w:val="28"/>
        </w:rPr>
        <w:t xml:space="preserve">Điều 13. </w:t>
      </w:r>
      <w:r w:rsidRPr="00AC7831">
        <w:rPr>
          <w:sz w:val="28"/>
          <w:szCs w:val="28"/>
        </w:rPr>
        <w:t xml:space="preserve">Trách nhiệm của Sở Nội vụ </w:t>
      </w:r>
    </w:p>
    <w:p w14:paraId="2C532187" w14:textId="003DBEAF" w:rsidR="00AC7831" w:rsidRPr="00AC7831" w:rsidRDefault="00AC7831" w:rsidP="00CA6DDC">
      <w:pPr>
        <w:spacing w:before="120"/>
        <w:ind w:right="113" w:firstLine="720"/>
        <w:jc w:val="both"/>
        <w:outlineLvl w:val="0"/>
        <w:rPr>
          <w:b/>
          <w:bCs/>
          <w:sz w:val="28"/>
          <w:szCs w:val="28"/>
        </w:rPr>
      </w:pPr>
      <w:r w:rsidRPr="00AC7831">
        <w:rPr>
          <w:sz w:val="28"/>
          <w:szCs w:val="28"/>
        </w:rPr>
        <w:t xml:space="preserve">Sở Nội vụ chịu trách nhiệm giúp </w:t>
      </w:r>
      <w:r w:rsidR="00557B2B">
        <w:rPr>
          <w:sz w:val="28"/>
          <w:szCs w:val="28"/>
        </w:rPr>
        <w:t>UBND</w:t>
      </w:r>
      <w:r w:rsidRPr="00AC7831">
        <w:rPr>
          <w:sz w:val="28"/>
          <w:szCs w:val="28"/>
        </w:rPr>
        <w:t xml:space="preserve"> tỉnh </w:t>
      </w:r>
      <w:r w:rsidRPr="00AC7831">
        <w:rPr>
          <w:bCs/>
          <w:sz w:val="28"/>
          <w:szCs w:val="28"/>
        </w:rPr>
        <w:t>quản lý, vận hành, khai thác CSDLCBCCVC của tỉnh; có trách nhiệm tham mưu</w:t>
      </w:r>
      <w:r w:rsidRPr="00AC7831">
        <w:rPr>
          <w:sz w:val="28"/>
          <w:szCs w:val="28"/>
        </w:rPr>
        <w:t xml:space="preserve"> giúp </w:t>
      </w:r>
      <w:r w:rsidR="00557B2B">
        <w:rPr>
          <w:sz w:val="28"/>
          <w:szCs w:val="28"/>
        </w:rPr>
        <w:t>UBND</w:t>
      </w:r>
      <w:r w:rsidRPr="00AC7831">
        <w:rPr>
          <w:sz w:val="28"/>
          <w:szCs w:val="28"/>
        </w:rPr>
        <w:t xml:space="preserve"> tỉnh thực hiện các nhiệm vụ sau:</w:t>
      </w:r>
    </w:p>
    <w:p w14:paraId="490C9548" w14:textId="77777777" w:rsidR="00557B2B" w:rsidRDefault="00557B2B" w:rsidP="00CA6DDC">
      <w:pPr>
        <w:spacing w:before="120"/>
        <w:ind w:right="113" w:firstLine="720"/>
        <w:jc w:val="both"/>
        <w:rPr>
          <w:sz w:val="28"/>
          <w:szCs w:val="28"/>
        </w:rPr>
      </w:pPr>
    </w:p>
    <w:p w14:paraId="0C39F736" w14:textId="5BC8FFDC" w:rsidR="00AC7831" w:rsidRPr="00AC7831" w:rsidRDefault="00AC7831" w:rsidP="00CA6DDC">
      <w:pPr>
        <w:spacing w:before="120"/>
        <w:ind w:right="113" w:firstLine="720"/>
        <w:jc w:val="both"/>
        <w:rPr>
          <w:spacing w:val="-4"/>
          <w:sz w:val="28"/>
          <w:szCs w:val="28"/>
        </w:rPr>
      </w:pPr>
      <w:r w:rsidRPr="00AC7831">
        <w:rPr>
          <w:spacing w:val="-4"/>
          <w:sz w:val="28"/>
          <w:szCs w:val="28"/>
        </w:rPr>
        <w:lastRenderedPageBreak/>
        <w:t>1. Bảo trì, nâng cấp cơ sở dữ liệu; cập nhật, kết nối, chia sẻ, khai thác dữ liệu trong CSDLCBCCVC của tỉnh, Cơ sở dữ liệu quốc gia theo quy định tại Nghị định số 278/2025/NĐ-CP quy định về kết nối, chia sẻ dữ liệu bắt buộc giữa các cơ quan thuộc hệ thống chính trị phục vụ hoạt động quản lý nhà nước theo chức năng, thẩm quyền.</w:t>
      </w:r>
    </w:p>
    <w:p w14:paraId="26CD8AD1" w14:textId="02C7C4C6" w:rsidR="00AC7831" w:rsidRPr="00AC7831" w:rsidRDefault="00AC7831" w:rsidP="00CA6DDC">
      <w:pPr>
        <w:spacing w:before="120"/>
        <w:ind w:right="113" w:firstLine="720"/>
        <w:jc w:val="both"/>
        <w:rPr>
          <w:sz w:val="28"/>
          <w:szCs w:val="28"/>
        </w:rPr>
      </w:pPr>
      <w:r w:rsidRPr="00AC7831">
        <w:rPr>
          <w:sz w:val="28"/>
          <w:szCs w:val="28"/>
        </w:rPr>
        <w:t>2. Chỉ đạo tổ chức cập nhật, chuẩn hóa thông tin, dữ liệu trong CSDL</w:t>
      </w:r>
      <w:r w:rsidR="00557B2B">
        <w:rPr>
          <w:sz w:val="28"/>
          <w:szCs w:val="28"/>
        </w:rPr>
        <w:t xml:space="preserve"> </w:t>
      </w:r>
      <w:r w:rsidRPr="00AC7831">
        <w:rPr>
          <w:sz w:val="28"/>
          <w:szCs w:val="28"/>
        </w:rPr>
        <w:t>CBCCVC của tỉnh và thực hiện đồng bộ với Cơ sở dữ liệu quốc gia.</w:t>
      </w:r>
    </w:p>
    <w:p w14:paraId="3653303E" w14:textId="77777777" w:rsidR="00AC7831" w:rsidRPr="00AC7831" w:rsidRDefault="00AC7831" w:rsidP="00CA6DDC">
      <w:pPr>
        <w:spacing w:before="120"/>
        <w:ind w:right="113" w:firstLine="720"/>
        <w:jc w:val="both"/>
        <w:rPr>
          <w:sz w:val="28"/>
          <w:szCs w:val="28"/>
        </w:rPr>
      </w:pPr>
      <w:r w:rsidRPr="00AC7831">
        <w:rPr>
          <w:sz w:val="28"/>
          <w:szCs w:val="28"/>
        </w:rPr>
        <w:t>3. Bảo đảm chia sẻ dữ liệu ổn định, thông suốt, đáp ứng các điều kiện, tiêu chuẩn kỹ thuật, cấp độ an toàn thông tin theo quy định để kết nối, chia sẻ dữ liệu giữa CSDLCBCCVC của tỉnh với Cơ sở dữ liệu quốc gia.</w:t>
      </w:r>
    </w:p>
    <w:p w14:paraId="306E9CD5" w14:textId="77777777" w:rsidR="00AC7831" w:rsidRPr="00AC7831" w:rsidRDefault="00AC7831" w:rsidP="00CA6DDC">
      <w:pPr>
        <w:spacing w:before="120"/>
        <w:ind w:right="113" w:firstLine="720"/>
        <w:jc w:val="both"/>
        <w:rPr>
          <w:sz w:val="28"/>
          <w:szCs w:val="28"/>
        </w:rPr>
      </w:pPr>
      <w:r w:rsidRPr="00AC7831">
        <w:rPr>
          <w:sz w:val="28"/>
          <w:szCs w:val="28"/>
        </w:rPr>
        <w:t>4. Quản lý hoặc phân cấp quản lý tài khoản người dùng, cấp, hạn chế, mở rộng hoặc hủy quyền truy cập vào CSDLCBCCVC của tỉnh trên cơ sở đề nghị bằng văn bản của cơ quan quản lý có thẩm quyền.</w:t>
      </w:r>
    </w:p>
    <w:p w14:paraId="1E8356D8" w14:textId="77777777" w:rsidR="00AC7831" w:rsidRPr="00AC7831" w:rsidRDefault="00AC7831" w:rsidP="00CA6DDC">
      <w:pPr>
        <w:spacing w:before="120"/>
        <w:ind w:right="113" w:firstLine="720"/>
        <w:jc w:val="both"/>
        <w:rPr>
          <w:sz w:val="28"/>
          <w:szCs w:val="28"/>
        </w:rPr>
      </w:pPr>
      <w:r w:rsidRPr="00AC7831">
        <w:rPr>
          <w:sz w:val="28"/>
          <w:szCs w:val="28"/>
        </w:rPr>
        <w:t>5. Phối hợp với Công an tỉnh bảo đảm tuân thủ chặt chẽ các quy định về an toàn, an ninh và bảo mật thông tin, dữ liệu cán bộ, công chức, viên chức, người lao động và đáp ứng yêu cầu đổi mới, tăng cường quản lý cán bộ, công chức, viên chức, người lao động.</w:t>
      </w:r>
    </w:p>
    <w:p w14:paraId="2FA7708A" w14:textId="77777777" w:rsidR="00AC7831" w:rsidRPr="00AC7831" w:rsidRDefault="00AC7831" w:rsidP="00CA6DDC">
      <w:pPr>
        <w:spacing w:before="120"/>
        <w:ind w:right="113" w:firstLine="720"/>
        <w:jc w:val="both"/>
        <w:rPr>
          <w:sz w:val="28"/>
          <w:szCs w:val="28"/>
        </w:rPr>
      </w:pPr>
      <w:r w:rsidRPr="00AC7831">
        <w:rPr>
          <w:sz w:val="28"/>
          <w:szCs w:val="28"/>
        </w:rPr>
        <w:t>6. Có trách nhiệm về việc lưu trữ, sao lưu, phê duyệt thay đổi thông tin, dữ liệu của cán bộ, công chức, viên chức, người lao động thuộc phạm vi quản lý theo quy định của pháp luật.</w:t>
      </w:r>
    </w:p>
    <w:p w14:paraId="45953054" w14:textId="77777777" w:rsidR="00AC7831" w:rsidRPr="00AC7831" w:rsidRDefault="00AC7831" w:rsidP="00CA6DDC">
      <w:pPr>
        <w:spacing w:before="120"/>
        <w:ind w:right="113" w:firstLine="720"/>
        <w:jc w:val="both"/>
        <w:rPr>
          <w:sz w:val="28"/>
          <w:szCs w:val="28"/>
        </w:rPr>
      </w:pPr>
      <w:r w:rsidRPr="00AC7831">
        <w:rPr>
          <w:sz w:val="28"/>
          <w:szCs w:val="28"/>
        </w:rPr>
        <w:t>7. Tổ chức tập huấn, bồi dưỡng kỹ năng, nghiệp vụ cho công chức, viên chức làm công tác quản lý, vận hành CSDLCBCCVC của tỉnh.</w:t>
      </w:r>
    </w:p>
    <w:p w14:paraId="076BEA53" w14:textId="77777777" w:rsidR="00AC7831" w:rsidRPr="00AC7831" w:rsidRDefault="00AC7831" w:rsidP="00CA6DDC">
      <w:pPr>
        <w:spacing w:before="120"/>
        <w:ind w:right="113" w:firstLine="720"/>
        <w:jc w:val="both"/>
        <w:rPr>
          <w:sz w:val="28"/>
          <w:szCs w:val="28"/>
        </w:rPr>
      </w:pPr>
      <w:r w:rsidRPr="00AC7831">
        <w:rPr>
          <w:sz w:val="28"/>
          <w:szCs w:val="28"/>
        </w:rPr>
        <w:t>8. Hướng dẫn, đôn đốc, kiểm tra, giám sát việc thực hiện các quy định của pháp luật về quản lý CSDLCBCCVC của tỉnh; xem xét, xử lý vi phạm của cơ quan, đơn vị và cá nhân không thực hiện theo quy định tại Quy chế này.</w:t>
      </w:r>
    </w:p>
    <w:p w14:paraId="52092388" w14:textId="77777777" w:rsidR="00AC7831" w:rsidRPr="00AC7831" w:rsidRDefault="00AC7831" w:rsidP="00CA6DDC">
      <w:pPr>
        <w:spacing w:before="120"/>
        <w:ind w:right="113" w:firstLine="720"/>
        <w:jc w:val="both"/>
        <w:rPr>
          <w:sz w:val="28"/>
          <w:szCs w:val="28"/>
        </w:rPr>
      </w:pPr>
      <w:r w:rsidRPr="00AC7831">
        <w:rPr>
          <w:sz w:val="28"/>
          <w:szCs w:val="28"/>
        </w:rPr>
        <w:t>9. Định kỳ hàng năm, chậm nhất là ngày 31 tháng 01 năm sau báo cáo tình hình quản lý cơ sở dữ liệu cán bộ, công chức, viên chức, người lao động của năm trước liền kề về Bộ Nội vụ để được hướng dẫn, giải quyết.</w:t>
      </w:r>
    </w:p>
    <w:p w14:paraId="43A4E6C8" w14:textId="2E88CCCB" w:rsidR="00AC7831" w:rsidRPr="00AC7831" w:rsidRDefault="00AC7831" w:rsidP="00CA6DDC">
      <w:pPr>
        <w:spacing w:before="120"/>
        <w:ind w:right="113" w:firstLine="720"/>
        <w:jc w:val="both"/>
        <w:rPr>
          <w:sz w:val="28"/>
          <w:szCs w:val="28"/>
        </w:rPr>
      </w:pPr>
      <w:r w:rsidRPr="00AC7831">
        <w:rPr>
          <w:sz w:val="28"/>
          <w:szCs w:val="28"/>
        </w:rPr>
        <w:t xml:space="preserve">10. Tham mưu cho Chủ tịch </w:t>
      </w:r>
      <w:r w:rsidR="00557B2B">
        <w:rPr>
          <w:sz w:val="28"/>
          <w:szCs w:val="28"/>
        </w:rPr>
        <w:t>UBND</w:t>
      </w:r>
      <w:r w:rsidRPr="00AC7831">
        <w:rPr>
          <w:sz w:val="28"/>
          <w:szCs w:val="28"/>
        </w:rPr>
        <w:t xml:space="preserve"> tỉnh thực hiện phê duyệt bằng ký số, trực tiếp phê duyệt khi được ủy quyền hợp pháp. </w:t>
      </w:r>
    </w:p>
    <w:p w14:paraId="28366059" w14:textId="512562EF" w:rsidR="00AC7831" w:rsidRPr="00AC7831" w:rsidRDefault="00AC7831" w:rsidP="00CA6DDC">
      <w:pPr>
        <w:spacing w:before="120"/>
        <w:ind w:right="113" w:firstLine="720"/>
        <w:jc w:val="both"/>
        <w:outlineLvl w:val="0"/>
        <w:rPr>
          <w:b/>
          <w:bCs/>
          <w:sz w:val="28"/>
          <w:szCs w:val="28"/>
        </w:rPr>
      </w:pPr>
      <w:r w:rsidRPr="00AC7831">
        <w:rPr>
          <w:b/>
          <w:bCs/>
          <w:sz w:val="28"/>
          <w:szCs w:val="28"/>
        </w:rPr>
        <w:t xml:space="preserve">Điều 14. </w:t>
      </w:r>
      <w:r w:rsidRPr="00AC7831">
        <w:rPr>
          <w:sz w:val="28"/>
          <w:szCs w:val="28"/>
        </w:rPr>
        <w:t>Trách nhiệm của Sở Khoa học và Công nghệ</w:t>
      </w:r>
    </w:p>
    <w:p w14:paraId="491AFA11" w14:textId="71C6292F" w:rsidR="00AC7831" w:rsidRPr="00AC7831" w:rsidRDefault="00AC7831" w:rsidP="00CA6DDC">
      <w:pPr>
        <w:spacing w:before="120"/>
        <w:ind w:right="113" w:firstLine="720"/>
        <w:jc w:val="both"/>
        <w:outlineLvl w:val="0"/>
        <w:rPr>
          <w:b/>
          <w:bCs/>
          <w:spacing w:val="4"/>
          <w:sz w:val="28"/>
          <w:szCs w:val="28"/>
        </w:rPr>
      </w:pPr>
      <w:r w:rsidRPr="00AC7831">
        <w:rPr>
          <w:spacing w:val="4"/>
          <w:sz w:val="28"/>
          <w:szCs w:val="28"/>
        </w:rPr>
        <w:t xml:space="preserve">Trong phạm vi chức năng, nhiệm vụ, quyền hạn của mình, </w:t>
      </w:r>
      <w:r w:rsidRPr="00AC7831">
        <w:rPr>
          <w:bCs/>
          <w:spacing w:val="4"/>
          <w:sz w:val="28"/>
          <w:szCs w:val="28"/>
        </w:rPr>
        <w:t>Sở Khoa học và Công nghệ</w:t>
      </w:r>
      <w:r w:rsidRPr="00AC7831">
        <w:rPr>
          <w:spacing w:val="4"/>
          <w:sz w:val="28"/>
          <w:szCs w:val="28"/>
        </w:rPr>
        <w:t xml:space="preserve"> có trách nhiệm tham mưu giúp </w:t>
      </w:r>
      <w:r w:rsidR="00557B2B" w:rsidRPr="00557B2B">
        <w:rPr>
          <w:spacing w:val="4"/>
          <w:sz w:val="28"/>
          <w:szCs w:val="28"/>
        </w:rPr>
        <w:t>UBND</w:t>
      </w:r>
      <w:r w:rsidRPr="00AC7831">
        <w:rPr>
          <w:spacing w:val="4"/>
          <w:sz w:val="28"/>
          <w:szCs w:val="28"/>
        </w:rPr>
        <w:t xml:space="preserve"> tỉnh thực hiện các nhiệm vụ như sau:</w:t>
      </w:r>
    </w:p>
    <w:p w14:paraId="2AF83FCF" w14:textId="77777777" w:rsidR="00AC7831" w:rsidRPr="00AC7831" w:rsidRDefault="00AC7831" w:rsidP="00CA6DDC">
      <w:pPr>
        <w:spacing w:before="120"/>
        <w:ind w:right="113" w:firstLine="720"/>
        <w:jc w:val="both"/>
        <w:outlineLvl w:val="0"/>
        <w:rPr>
          <w:sz w:val="28"/>
          <w:szCs w:val="28"/>
        </w:rPr>
      </w:pPr>
      <w:r w:rsidRPr="00AC7831">
        <w:rPr>
          <w:sz w:val="28"/>
          <w:szCs w:val="28"/>
        </w:rPr>
        <w:t>1. Thường xuyên rà soát, cập nhật mã định danh điện tử của các cơ quan, đơn vị</w:t>
      </w:r>
      <w:r w:rsidRPr="00AC7831">
        <w:rPr>
          <w:sz w:val="28"/>
          <w:szCs w:val="28"/>
          <w:lang w:val="vi-VN"/>
        </w:rPr>
        <w:t xml:space="preserve"> </w:t>
      </w:r>
      <w:r w:rsidRPr="00AC7831">
        <w:rPr>
          <w:sz w:val="28"/>
          <w:szCs w:val="28"/>
        </w:rPr>
        <w:t>theo các quy định hiện hành để phục vụ kết nối, chia sẻ dữ liệu.</w:t>
      </w:r>
    </w:p>
    <w:p w14:paraId="10B4B5AE" w14:textId="5A26F2AC" w:rsidR="00AC7831" w:rsidRPr="00AC7831" w:rsidRDefault="00AC7831" w:rsidP="00CA6DDC">
      <w:pPr>
        <w:spacing w:before="120"/>
        <w:ind w:right="113" w:firstLine="720"/>
        <w:jc w:val="both"/>
        <w:rPr>
          <w:iCs/>
          <w:sz w:val="28"/>
          <w:szCs w:val="28"/>
        </w:rPr>
      </w:pPr>
      <w:r w:rsidRPr="00AC7831">
        <w:rPr>
          <w:iCs/>
          <w:sz w:val="28"/>
          <w:szCs w:val="28"/>
        </w:rPr>
        <w:t>2. Phối hợp triển khai đường truyền số liệu chuyên dùng để thực hiện đồng bộ dữ liệu từ cơ sở dữ liệu cán bộ, công chức, viên chức, người lao động</w:t>
      </w:r>
      <w:r w:rsidRPr="00AC7831">
        <w:rPr>
          <w:sz w:val="28"/>
          <w:szCs w:val="28"/>
        </w:rPr>
        <w:t xml:space="preserve"> </w:t>
      </w:r>
      <w:r w:rsidRPr="00AC7831">
        <w:rPr>
          <w:iCs/>
          <w:sz w:val="28"/>
          <w:szCs w:val="28"/>
        </w:rPr>
        <w:t>của tỉnh về hệ thống cơ sở dữ liệu quốc gia về cán bộ, công chức, viên chức, người lao động do Bộ Nội vụ quản lý.</w:t>
      </w:r>
    </w:p>
    <w:p w14:paraId="7FAA80A4" w14:textId="77777777" w:rsidR="00AC7831" w:rsidRPr="00AC7831" w:rsidRDefault="00AC7831" w:rsidP="00CA6DDC">
      <w:pPr>
        <w:spacing w:before="120"/>
        <w:ind w:right="113" w:firstLine="720"/>
        <w:jc w:val="both"/>
        <w:outlineLvl w:val="0"/>
        <w:rPr>
          <w:sz w:val="28"/>
          <w:szCs w:val="28"/>
        </w:rPr>
      </w:pPr>
      <w:r w:rsidRPr="00AC7831">
        <w:rPr>
          <w:b/>
          <w:bCs/>
          <w:sz w:val="28"/>
          <w:szCs w:val="28"/>
        </w:rPr>
        <w:lastRenderedPageBreak/>
        <w:t xml:space="preserve">Điều 15. </w:t>
      </w:r>
      <w:r w:rsidRPr="00AC7831">
        <w:rPr>
          <w:sz w:val="28"/>
          <w:szCs w:val="28"/>
        </w:rPr>
        <w:t>Trách nhiệm của Sở Tài chính</w:t>
      </w:r>
    </w:p>
    <w:p w14:paraId="4B1608C4" w14:textId="0F7B6D7E" w:rsidR="00AC7831" w:rsidRPr="00AC7831" w:rsidRDefault="00AC7831" w:rsidP="00CA6DDC">
      <w:pPr>
        <w:spacing w:before="120"/>
        <w:ind w:right="113" w:firstLine="720"/>
        <w:jc w:val="both"/>
        <w:outlineLvl w:val="0"/>
        <w:rPr>
          <w:b/>
          <w:bCs/>
          <w:sz w:val="28"/>
          <w:szCs w:val="28"/>
        </w:rPr>
      </w:pPr>
      <w:r w:rsidRPr="00AC7831">
        <w:rPr>
          <w:sz w:val="28"/>
          <w:szCs w:val="28"/>
        </w:rPr>
        <w:t xml:space="preserve">Trong phạm vi chức năng, nhiệm vụ, quyền hạn của mình, </w:t>
      </w:r>
      <w:r w:rsidRPr="00AC7831">
        <w:rPr>
          <w:bCs/>
          <w:sz w:val="28"/>
          <w:szCs w:val="28"/>
        </w:rPr>
        <w:t xml:space="preserve">Sở Tài chính </w:t>
      </w:r>
      <w:r w:rsidRPr="00AC7831">
        <w:rPr>
          <w:sz w:val="28"/>
          <w:szCs w:val="28"/>
        </w:rPr>
        <w:t xml:space="preserve">có trách nhiệm tham mưu giúp </w:t>
      </w:r>
      <w:r w:rsidR="000F0D72">
        <w:rPr>
          <w:sz w:val="28"/>
          <w:szCs w:val="28"/>
        </w:rPr>
        <w:t>UBND</w:t>
      </w:r>
      <w:r w:rsidRPr="00AC7831">
        <w:rPr>
          <w:sz w:val="28"/>
          <w:szCs w:val="28"/>
        </w:rPr>
        <w:t xml:space="preserve"> tỉnh thực hiện các nhiệm vụ như sau:</w:t>
      </w:r>
    </w:p>
    <w:p w14:paraId="275B2457" w14:textId="5D1C4719" w:rsidR="00AC7831" w:rsidRPr="00AC7831" w:rsidRDefault="00AC7831" w:rsidP="00CA6DDC">
      <w:pPr>
        <w:spacing w:before="120"/>
        <w:ind w:right="113" w:firstLine="720"/>
        <w:jc w:val="both"/>
        <w:rPr>
          <w:sz w:val="28"/>
          <w:szCs w:val="28"/>
        </w:rPr>
      </w:pPr>
      <w:r w:rsidRPr="00AC7831">
        <w:rPr>
          <w:sz w:val="28"/>
          <w:szCs w:val="28"/>
        </w:rPr>
        <w:t xml:space="preserve">Phối hợp với Sở Nội vụ, trình </w:t>
      </w:r>
      <w:r w:rsidR="000F0D72">
        <w:rPr>
          <w:sz w:val="28"/>
          <w:szCs w:val="28"/>
        </w:rPr>
        <w:t>UBND</w:t>
      </w:r>
      <w:r w:rsidRPr="00AC7831">
        <w:rPr>
          <w:sz w:val="28"/>
          <w:szCs w:val="28"/>
        </w:rPr>
        <w:t xml:space="preserve"> tỉnh bố trí kinh phí theo khả năng cân đối ngân sách và phân cấp ngân sách hiện hành để duy trì, vận hành, bảo đảm an toàn, nâng cấp và kết nối </w:t>
      </w:r>
      <w:r w:rsidRPr="00AC7831">
        <w:rPr>
          <w:sz w:val="28"/>
          <w:szCs w:val="28"/>
          <w:lang w:val="vi-VN"/>
        </w:rPr>
        <w:t>CSDLCBCCVC của tỉnh</w:t>
      </w:r>
      <w:r w:rsidRPr="00AC7831">
        <w:rPr>
          <w:sz w:val="28"/>
          <w:szCs w:val="28"/>
        </w:rPr>
        <w:t xml:space="preserve"> đáp ứng theo yêu cầu của Chính phủ và thực tế công tác quản lý </w:t>
      </w:r>
      <w:r w:rsidRPr="00AC7831">
        <w:rPr>
          <w:sz w:val="28"/>
          <w:szCs w:val="28"/>
          <w:lang w:val="vi-VN"/>
        </w:rPr>
        <w:t>dữ liệu</w:t>
      </w:r>
      <w:r w:rsidRPr="00AC7831">
        <w:rPr>
          <w:sz w:val="28"/>
          <w:szCs w:val="28"/>
        </w:rPr>
        <w:t xml:space="preserve"> </w:t>
      </w:r>
      <w:r w:rsidRPr="00AC7831">
        <w:rPr>
          <w:iCs/>
          <w:sz w:val="28"/>
          <w:szCs w:val="28"/>
        </w:rPr>
        <w:t>cá nhân</w:t>
      </w:r>
      <w:r w:rsidRPr="00AC7831">
        <w:rPr>
          <w:sz w:val="28"/>
          <w:szCs w:val="28"/>
        </w:rPr>
        <w:t xml:space="preserve"> tại các cơ quan</w:t>
      </w:r>
      <w:r w:rsidRPr="00AC7831">
        <w:rPr>
          <w:sz w:val="28"/>
          <w:szCs w:val="28"/>
          <w:lang w:val="vi-VN"/>
        </w:rPr>
        <w:t>, đơn vị</w:t>
      </w:r>
      <w:r w:rsidRPr="00AC7831">
        <w:rPr>
          <w:sz w:val="28"/>
          <w:szCs w:val="28"/>
        </w:rPr>
        <w:t>.</w:t>
      </w:r>
    </w:p>
    <w:p w14:paraId="6E8DEEFA" w14:textId="77777777" w:rsidR="00AC7831" w:rsidRPr="00AC7831" w:rsidRDefault="00AC7831" w:rsidP="00CA6DDC">
      <w:pPr>
        <w:spacing w:before="120"/>
        <w:ind w:right="113" w:firstLine="720"/>
        <w:jc w:val="both"/>
        <w:outlineLvl w:val="0"/>
        <w:rPr>
          <w:sz w:val="28"/>
          <w:szCs w:val="28"/>
        </w:rPr>
      </w:pPr>
      <w:r w:rsidRPr="00AC7831">
        <w:rPr>
          <w:b/>
          <w:bCs/>
          <w:sz w:val="28"/>
          <w:szCs w:val="28"/>
        </w:rPr>
        <w:t xml:space="preserve">Điều 16. </w:t>
      </w:r>
      <w:r w:rsidRPr="00AC7831">
        <w:rPr>
          <w:sz w:val="28"/>
          <w:szCs w:val="28"/>
        </w:rPr>
        <w:t>Trách nhiệm của Công an tỉnh</w:t>
      </w:r>
    </w:p>
    <w:p w14:paraId="5615D0B3" w14:textId="1F14B239" w:rsidR="00AC7831" w:rsidRPr="00AC7831" w:rsidRDefault="00AC7831" w:rsidP="00CA6DDC">
      <w:pPr>
        <w:spacing w:before="120"/>
        <w:ind w:right="113" w:firstLine="720"/>
        <w:jc w:val="both"/>
        <w:outlineLvl w:val="0"/>
        <w:rPr>
          <w:b/>
          <w:bCs/>
          <w:sz w:val="28"/>
          <w:szCs w:val="28"/>
        </w:rPr>
      </w:pPr>
      <w:r w:rsidRPr="00AC7831">
        <w:rPr>
          <w:sz w:val="28"/>
          <w:szCs w:val="28"/>
        </w:rPr>
        <w:t xml:space="preserve">Trong phạm vi chức năng, nhiệm vụ, quyền hạn của mình, Công an tỉnh có trách nhiệm tham mưu giúp </w:t>
      </w:r>
      <w:r w:rsidR="000F0D72">
        <w:rPr>
          <w:sz w:val="28"/>
          <w:szCs w:val="28"/>
        </w:rPr>
        <w:t>UBND</w:t>
      </w:r>
      <w:r w:rsidRPr="00AC7831">
        <w:rPr>
          <w:sz w:val="28"/>
          <w:szCs w:val="28"/>
        </w:rPr>
        <w:t xml:space="preserve"> tỉnh thực hiện các nhiệm vụ như sau:</w:t>
      </w:r>
    </w:p>
    <w:p w14:paraId="1DF441D0" w14:textId="77777777" w:rsidR="00AC7831" w:rsidRPr="00AC7831" w:rsidRDefault="00AC7831" w:rsidP="00CA6DDC">
      <w:pPr>
        <w:spacing w:before="120"/>
        <w:ind w:right="113" w:firstLine="720"/>
        <w:jc w:val="both"/>
        <w:rPr>
          <w:b/>
          <w:bCs/>
          <w:sz w:val="28"/>
          <w:szCs w:val="28"/>
        </w:rPr>
      </w:pPr>
      <w:bookmarkStart w:id="5" w:name="dieu_15"/>
      <w:r w:rsidRPr="00AC7831">
        <w:rPr>
          <w:sz w:val="28"/>
          <w:szCs w:val="28"/>
        </w:rPr>
        <w:t>Phối hợp với Sở Nội vụ và các cơ quan, đơn vị liên quan hướng dẫn thực hiện các quy định của pháp luật về an toàn, an ninh và bảo mật thông tin, dữ liệu đối với cơ sở dữ liệu về cán bộ, công chức, viên chức, người lao động và đáp ứng yêu cầu đổi mới, tăng cường quản lý cán bộ, công chức, viên chức, người lao động tỉnh Sơn La.</w:t>
      </w:r>
    </w:p>
    <w:p w14:paraId="3E8D99C9" w14:textId="77777777" w:rsidR="00AC7831" w:rsidRPr="00AC7831" w:rsidRDefault="00AC7831" w:rsidP="00CA6DDC">
      <w:pPr>
        <w:spacing w:before="120"/>
        <w:ind w:right="113" w:firstLine="720"/>
        <w:jc w:val="both"/>
        <w:rPr>
          <w:sz w:val="28"/>
          <w:szCs w:val="28"/>
        </w:rPr>
      </w:pPr>
      <w:r w:rsidRPr="00AC7831">
        <w:rPr>
          <w:b/>
          <w:bCs/>
          <w:sz w:val="28"/>
          <w:szCs w:val="28"/>
        </w:rPr>
        <w:t xml:space="preserve">Điều 17. </w:t>
      </w:r>
      <w:r w:rsidRPr="00AC7831">
        <w:rPr>
          <w:sz w:val="28"/>
          <w:szCs w:val="28"/>
        </w:rPr>
        <w:t>Tổ chức thực hiện</w:t>
      </w:r>
      <w:bookmarkEnd w:id="5"/>
    </w:p>
    <w:p w14:paraId="595189F6" w14:textId="77777777" w:rsidR="00AC7831" w:rsidRPr="00AC7831" w:rsidRDefault="00AC7831" w:rsidP="00CA6DDC">
      <w:pPr>
        <w:spacing w:before="120"/>
        <w:ind w:right="113" w:firstLine="720"/>
        <w:jc w:val="both"/>
        <w:rPr>
          <w:sz w:val="28"/>
          <w:szCs w:val="28"/>
        </w:rPr>
      </w:pPr>
      <w:r w:rsidRPr="00AC7831">
        <w:rPr>
          <w:sz w:val="28"/>
          <w:szCs w:val="28"/>
        </w:rPr>
        <w:t>1. Các cơ quan, đơn vị và cán bộ, công chức, viên chức, người lao động của tỉnh có trách nhiệm thực hiện Quy chế này.</w:t>
      </w:r>
    </w:p>
    <w:p w14:paraId="28268952" w14:textId="77777777" w:rsidR="00AC7831" w:rsidRPr="00AC7831" w:rsidRDefault="00AC7831" w:rsidP="00CA6DDC">
      <w:pPr>
        <w:spacing w:before="120"/>
        <w:ind w:right="113" w:firstLine="720"/>
        <w:jc w:val="both"/>
        <w:rPr>
          <w:sz w:val="28"/>
          <w:szCs w:val="28"/>
        </w:rPr>
      </w:pPr>
      <w:r w:rsidRPr="00AC7831">
        <w:rPr>
          <w:sz w:val="28"/>
          <w:szCs w:val="28"/>
        </w:rPr>
        <w:t>2. Sở Nội vụ chủ trì, phối hợp với Sở Khoa học và Công nghệ, các cơ quan, đơn vị hướng dẫn, đôn đốc, theo dõi, kiểm tra và tổ chức thực hiện Quy chế này.</w:t>
      </w:r>
    </w:p>
    <w:p w14:paraId="696ED84B" w14:textId="38CEA619" w:rsidR="00AC7831" w:rsidRPr="00AC7831" w:rsidRDefault="00AC7831" w:rsidP="00CA6DDC">
      <w:pPr>
        <w:spacing w:before="120"/>
        <w:ind w:right="113" w:firstLine="720"/>
        <w:jc w:val="both"/>
        <w:rPr>
          <w:sz w:val="28"/>
          <w:szCs w:val="28"/>
        </w:rPr>
      </w:pPr>
      <w:r w:rsidRPr="00AC7831">
        <w:rPr>
          <w:sz w:val="28"/>
          <w:szCs w:val="28"/>
        </w:rPr>
        <w:t xml:space="preserve">3. Thủ trưởng các cơ quan, đơn vị chịu trách nhiệm trước </w:t>
      </w:r>
      <w:r w:rsidR="000F0D72">
        <w:rPr>
          <w:sz w:val="28"/>
          <w:szCs w:val="28"/>
        </w:rPr>
        <w:t>UBND</w:t>
      </w:r>
      <w:r w:rsidRPr="00AC7831">
        <w:rPr>
          <w:sz w:val="28"/>
          <w:szCs w:val="28"/>
        </w:rPr>
        <w:t xml:space="preserve"> tỉnh về việc triển khai thực hiện Quy chế này tại cơ quan, đơn vị.</w:t>
      </w:r>
    </w:p>
    <w:p w14:paraId="5C6C965A" w14:textId="31A0EA8C" w:rsidR="00AC7831" w:rsidRPr="00AC7831" w:rsidRDefault="00AC7831" w:rsidP="00CA6DDC">
      <w:pPr>
        <w:spacing w:before="120"/>
        <w:ind w:right="113" w:firstLine="720"/>
        <w:jc w:val="both"/>
        <w:rPr>
          <w:sz w:val="28"/>
          <w:szCs w:val="28"/>
        </w:rPr>
      </w:pPr>
      <w:r w:rsidRPr="00AC7831">
        <w:rPr>
          <w:sz w:val="28"/>
          <w:szCs w:val="28"/>
        </w:rPr>
        <w:t xml:space="preserve">4. Trong quá trình triển khai thực hiện, nếu có vướng mắc phát sinh, đề nghị các đơn vị phản ánh bằng văn bản về Sở Nội vụ tổng hợp, báo cáo </w:t>
      </w:r>
      <w:r w:rsidR="000F0D72">
        <w:rPr>
          <w:sz w:val="28"/>
          <w:szCs w:val="28"/>
        </w:rPr>
        <w:t>UBND</w:t>
      </w:r>
      <w:r w:rsidRPr="00AC7831">
        <w:rPr>
          <w:sz w:val="28"/>
          <w:szCs w:val="28"/>
        </w:rPr>
        <w:t xml:space="preserve"> tỉnh xem xét sửa đổi, bổ sung Quy chế theo thẩm quyền./.</w:t>
      </w:r>
    </w:p>
    <w:p w14:paraId="4CD0E41E" w14:textId="77777777" w:rsidR="00AC7831" w:rsidRPr="00AC7831" w:rsidRDefault="00AC7831" w:rsidP="00AC7831">
      <w:pPr>
        <w:widowControl/>
        <w:autoSpaceDE/>
        <w:autoSpaceDN/>
        <w:spacing w:before="120" w:after="120" w:line="340" w:lineRule="atLeast"/>
        <w:rPr>
          <w:rFonts w:eastAsia="Aptos"/>
          <w:kern w:val="2"/>
          <w:sz w:val="28"/>
          <w14:ligatures w14:val="standardContextual"/>
        </w:rPr>
      </w:pPr>
    </w:p>
    <w:p w14:paraId="03DA122A" w14:textId="77777777" w:rsidR="00AC7831" w:rsidRDefault="00AC7831" w:rsidP="000D7DF9">
      <w:pPr>
        <w:spacing w:before="120"/>
        <w:jc w:val="both"/>
        <w:rPr>
          <w:sz w:val="28"/>
          <w:szCs w:val="28"/>
        </w:rPr>
      </w:pPr>
    </w:p>
    <w:p w14:paraId="3484FA25" w14:textId="77777777" w:rsidR="00AC7831" w:rsidRDefault="00AC7831" w:rsidP="000D7DF9">
      <w:pPr>
        <w:spacing w:before="120"/>
        <w:jc w:val="both"/>
        <w:rPr>
          <w:sz w:val="28"/>
          <w:szCs w:val="28"/>
        </w:rPr>
      </w:pPr>
    </w:p>
    <w:p w14:paraId="1948E7A5" w14:textId="77777777" w:rsidR="00AC7831" w:rsidRDefault="00AC7831" w:rsidP="000D7DF9">
      <w:pPr>
        <w:spacing w:before="120"/>
        <w:jc w:val="both"/>
        <w:rPr>
          <w:sz w:val="28"/>
          <w:szCs w:val="28"/>
        </w:rPr>
      </w:pPr>
    </w:p>
    <w:p w14:paraId="0B66D5A6" w14:textId="77777777" w:rsidR="00AC7831" w:rsidRPr="006C6079" w:rsidRDefault="00AC7831" w:rsidP="000D7DF9">
      <w:pPr>
        <w:spacing w:before="120"/>
        <w:jc w:val="both"/>
        <w:rPr>
          <w:sz w:val="28"/>
          <w:szCs w:val="28"/>
        </w:rPr>
      </w:pPr>
    </w:p>
    <w:sectPr w:rsidR="00AC7831" w:rsidRPr="006C6079" w:rsidSect="00CA6DDC">
      <w:headerReference w:type="default" r:id="rId9"/>
      <w:pgSz w:w="11907" w:h="16840" w:code="9"/>
      <w:pgMar w:top="1474" w:right="1134" w:bottom="1134" w:left="1418" w:header="7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3A8BA" w14:textId="77777777" w:rsidR="00994F54" w:rsidRDefault="00994F54">
      <w:r>
        <w:separator/>
      </w:r>
    </w:p>
  </w:endnote>
  <w:endnote w:type="continuationSeparator" w:id="0">
    <w:p w14:paraId="0A45B422" w14:textId="77777777" w:rsidR="00994F54" w:rsidRDefault="00994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9AA72" w14:textId="77777777" w:rsidR="00994F54" w:rsidRDefault="00994F54">
      <w:r>
        <w:separator/>
      </w:r>
    </w:p>
  </w:footnote>
  <w:footnote w:type="continuationSeparator" w:id="0">
    <w:p w14:paraId="4F64E473" w14:textId="77777777" w:rsidR="00994F54" w:rsidRDefault="00994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1CB8" w14:textId="77777777" w:rsidR="00C63498" w:rsidRDefault="00C63498">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328"/>
    <w:multiLevelType w:val="hybridMultilevel"/>
    <w:tmpl w:val="6CB83E16"/>
    <w:lvl w:ilvl="0" w:tplc="4820890E">
      <w:numFmt w:val="bullet"/>
      <w:lvlText w:val="-"/>
      <w:lvlJc w:val="left"/>
      <w:pPr>
        <w:ind w:left="200" w:hanging="128"/>
      </w:pPr>
      <w:rPr>
        <w:rFonts w:ascii="Times New Roman" w:eastAsia="Times New Roman" w:hAnsi="Times New Roman" w:cs="Times New Roman" w:hint="default"/>
        <w:w w:val="100"/>
        <w:sz w:val="22"/>
        <w:szCs w:val="22"/>
        <w:lang w:eastAsia="en-US" w:bidi="ar-SA"/>
      </w:rPr>
    </w:lvl>
    <w:lvl w:ilvl="1" w:tplc="544C836A">
      <w:numFmt w:val="bullet"/>
      <w:lvlText w:val="•"/>
      <w:lvlJc w:val="left"/>
      <w:pPr>
        <w:ind w:left="618" w:hanging="128"/>
      </w:pPr>
      <w:rPr>
        <w:rFonts w:hint="default"/>
        <w:lang w:eastAsia="en-US" w:bidi="ar-SA"/>
      </w:rPr>
    </w:lvl>
    <w:lvl w:ilvl="2" w:tplc="0A5226E4">
      <w:numFmt w:val="bullet"/>
      <w:lvlText w:val="•"/>
      <w:lvlJc w:val="left"/>
      <w:pPr>
        <w:ind w:left="1036" w:hanging="128"/>
      </w:pPr>
      <w:rPr>
        <w:rFonts w:hint="default"/>
        <w:lang w:eastAsia="en-US" w:bidi="ar-SA"/>
      </w:rPr>
    </w:lvl>
    <w:lvl w:ilvl="3" w:tplc="82D49BCC">
      <w:numFmt w:val="bullet"/>
      <w:lvlText w:val="•"/>
      <w:lvlJc w:val="left"/>
      <w:pPr>
        <w:ind w:left="1454" w:hanging="128"/>
      </w:pPr>
      <w:rPr>
        <w:rFonts w:hint="default"/>
        <w:lang w:eastAsia="en-US" w:bidi="ar-SA"/>
      </w:rPr>
    </w:lvl>
    <w:lvl w:ilvl="4" w:tplc="4E0208AC">
      <w:numFmt w:val="bullet"/>
      <w:lvlText w:val="•"/>
      <w:lvlJc w:val="left"/>
      <w:pPr>
        <w:ind w:left="1872" w:hanging="128"/>
      </w:pPr>
      <w:rPr>
        <w:rFonts w:hint="default"/>
        <w:lang w:eastAsia="en-US" w:bidi="ar-SA"/>
      </w:rPr>
    </w:lvl>
    <w:lvl w:ilvl="5" w:tplc="33A2312A">
      <w:numFmt w:val="bullet"/>
      <w:lvlText w:val="•"/>
      <w:lvlJc w:val="left"/>
      <w:pPr>
        <w:ind w:left="2290" w:hanging="128"/>
      </w:pPr>
      <w:rPr>
        <w:rFonts w:hint="default"/>
        <w:lang w:eastAsia="en-US" w:bidi="ar-SA"/>
      </w:rPr>
    </w:lvl>
    <w:lvl w:ilvl="6" w:tplc="6938197C">
      <w:numFmt w:val="bullet"/>
      <w:lvlText w:val="•"/>
      <w:lvlJc w:val="left"/>
      <w:pPr>
        <w:ind w:left="2708" w:hanging="128"/>
      </w:pPr>
      <w:rPr>
        <w:rFonts w:hint="default"/>
        <w:lang w:eastAsia="en-US" w:bidi="ar-SA"/>
      </w:rPr>
    </w:lvl>
    <w:lvl w:ilvl="7" w:tplc="18F4A440">
      <w:numFmt w:val="bullet"/>
      <w:lvlText w:val="•"/>
      <w:lvlJc w:val="left"/>
      <w:pPr>
        <w:ind w:left="3126" w:hanging="128"/>
      </w:pPr>
      <w:rPr>
        <w:rFonts w:hint="default"/>
        <w:lang w:eastAsia="en-US" w:bidi="ar-SA"/>
      </w:rPr>
    </w:lvl>
    <w:lvl w:ilvl="8" w:tplc="A8DA5C6E">
      <w:numFmt w:val="bullet"/>
      <w:lvlText w:val="•"/>
      <w:lvlJc w:val="left"/>
      <w:pPr>
        <w:ind w:left="3544" w:hanging="128"/>
      </w:pPr>
      <w:rPr>
        <w:rFonts w:hint="default"/>
        <w:lang w:eastAsia="en-US" w:bidi="ar-SA"/>
      </w:rPr>
    </w:lvl>
  </w:abstractNum>
  <w:abstractNum w:abstractNumId="1" w15:restartNumberingAfterBreak="0">
    <w:nsid w:val="15C972DD"/>
    <w:multiLevelType w:val="multilevel"/>
    <w:tmpl w:val="C33660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792E47"/>
    <w:multiLevelType w:val="hybridMultilevel"/>
    <w:tmpl w:val="0950902A"/>
    <w:lvl w:ilvl="0" w:tplc="8E1AEA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CD019AD"/>
    <w:multiLevelType w:val="hybridMultilevel"/>
    <w:tmpl w:val="E324602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461B1B"/>
    <w:multiLevelType w:val="multilevel"/>
    <w:tmpl w:val="2A86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B869BA"/>
    <w:multiLevelType w:val="multilevel"/>
    <w:tmpl w:val="C98E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A86BF9"/>
    <w:multiLevelType w:val="hybridMultilevel"/>
    <w:tmpl w:val="17D8028E"/>
    <w:lvl w:ilvl="0" w:tplc="196CC5A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DEC1307"/>
    <w:multiLevelType w:val="multilevel"/>
    <w:tmpl w:val="2C50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755907">
    <w:abstractNumId w:val="0"/>
  </w:num>
  <w:num w:numId="2" w16cid:durableId="1686129949">
    <w:abstractNumId w:val="3"/>
  </w:num>
  <w:num w:numId="3" w16cid:durableId="758260379">
    <w:abstractNumId w:val="1"/>
  </w:num>
  <w:num w:numId="4" w16cid:durableId="1865095402">
    <w:abstractNumId w:val="6"/>
  </w:num>
  <w:num w:numId="5" w16cid:durableId="487983582">
    <w:abstractNumId w:val="7"/>
  </w:num>
  <w:num w:numId="6" w16cid:durableId="1654681161">
    <w:abstractNumId w:val="5"/>
  </w:num>
  <w:num w:numId="7" w16cid:durableId="1426073880">
    <w:abstractNumId w:val="4"/>
  </w:num>
  <w:num w:numId="8" w16cid:durableId="67033018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6EF"/>
    <w:rsid w:val="0000134C"/>
    <w:rsid w:val="00001EDF"/>
    <w:rsid w:val="00004A67"/>
    <w:rsid w:val="00004A68"/>
    <w:rsid w:val="000123E9"/>
    <w:rsid w:val="000130C5"/>
    <w:rsid w:val="000131C0"/>
    <w:rsid w:val="00013D43"/>
    <w:rsid w:val="00014573"/>
    <w:rsid w:val="00014AA5"/>
    <w:rsid w:val="00016F8D"/>
    <w:rsid w:val="00021F5C"/>
    <w:rsid w:val="00022AF6"/>
    <w:rsid w:val="000237BD"/>
    <w:rsid w:val="0002438C"/>
    <w:rsid w:val="00024C17"/>
    <w:rsid w:val="00026C12"/>
    <w:rsid w:val="00027183"/>
    <w:rsid w:val="00027866"/>
    <w:rsid w:val="000305D0"/>
    <w:rsid w:val="00031BDD"/>
    <w:rsid w:val="00033047"/>
    <w:rsid w:val="00036CE1"/>
    <w:rsid w:val="000444F2"/>
    <w:rsid w:val="000455A0"/>
    <w:rsid w:val="00045738"/>
    <w:rsid w:val="00053CD6"/>
    <w:rsid w:val="0005476E"/>
    <w:rsid w:val="00061041"/>
    <w:rsid w:val="00061AFB"/>
    <w:rsid w:val="000637A3"/>
    <w:rsid w:val="00064DBA"/>
    <w:rsid w:val="00067B7F"/>
    <w:rsid w:val="00070CC4"/>
    <w:rsid w:val="00072055"/>
    <w:rsid w:val="00072A09"/>
    <w:rsid w:val="000747BD"/>
    <w:rsid w:val="00077075"/>
    <w:rsid w:val="00082CE5"/>
    <w:rsid w:val="00083E6D"/>
    <w:rsid w:val="000842EF"/>
    <w:rsid w:val="00085E08"/>
    <w:rsid w:val="00086A0E"/>
    <w:rsid w:val="00086CDF"/>
    <w:rsid w:val="00087B19"/>
    <w:rsid w:val="00091FD5"/>
    <w:rsid w:val="00092171"/>
    <w:rsid w:val="000922EC"/>
    <w:rsid w:val="000930BA"/>
    <w:rsid w:val="000942FC"/>
    <w:rsid w:val="0009517A"/>
    <w:rsid w:val="00095ECE"/>
    <w:rsid w:val="000969FE"/>
    <w:rsid w:val="00097D7F"/>
    <w:rsid w:val="00097F91"/>
    <w:rsid w:val="000A097C"/>
    <w:rsid w:val="000A2DEE"/>
    <w:rsid w:val="000A3116"/>
    <w:rsid w:val="000A35F7"/>
    <w:rsid w:val="000A3686"/>
    <w:rsid w:val="000A6D0B"/>
    <w:rsid w:val="000B050F"/>
    <w:rsid w:val="000B08CB"/>
    <w:rsid w:val="000B097A"/>
    <w:rsid w:val="000B0CFA"/>
    <w:rsid w:val="000B2E7F"/>
    <w:rsid w:val="000B4CA9"/>
    <w:rsid w:val="000B4F31"/>
    <w:rsid w:val="000B5F6B"/>
    <w:rsid w:val="000B62E8"/>
    <w:rsid w:val="000C1939"/>
    <w:rsid w:val="000C2690"/>
    <w:rsid w:val="000C26C4"/>
    <w:rsid w:val="000C341E"/>
    <w:rsid w:val="000C4D31"/>
    <w:rsid w:val="000C53B3"/>
    <w:rsid w:val="000D0385"/>
    <w:rsid w:val="000D14BA"/>
    <w:rsid w:val="000D43EC"/>
    <w:rsid w:val="000D4464"/>
    <w:rsid w:val="000D4D1C"/>
    <w:rsid w:val="000D7244"/>
    <w:rsid w:val="000D7DF9"/>
    <w:rsid w:val="000E2E41"/>
    <w:rsid w:val="000E42D4"/>
    <w:rsid w:val="000E4709"/>
    <w:rsid w:val="000E48DE"/>
    <w:rsid w:val="000E6DB0"/>
    <w:rsid w:val="000F0D72"/>
    <w:rsid w:val="000F1373"/>
    <w:rsid w:val="000F34EB"/>
    <w:rsid w:val="000F460F"/>
    <w:rsid w:val="000F5091"/>
    <w:rsid w:val="000F7FB9"/>
    <w:rsid w:val="0010040A"/>
    <w:rsid w:val="001034BE"/>
    <w:rsid w:val="00103513"/>
    <w:rsid w:val="0010391B"/>
    <w:rsid w:val="00104858"/>
    <w:rsid w:val="00105760"/>
    <w:rsid w:val="001059A2"/>
    <w:rsid w:val="00105E81"/>
    <w:rsid w:val="00106CD6"/>
    <w:rsid w:val="00106F36"/>
    <w:rsid w:val="001102FE"/>
    <w:rsid w:val="00113272"/>
    <w:rsid w:val="0011360B"/>
    <w:rsid w:val="00117B3C"/>
    <w:rsid w:val="0012014E"/>
    <w:rsid w:val="0012171B"/>
    <w:rsid w:val="00122AB8"/>
    <w:rsid w:val="0012479B"/>
    <w:rsid w:val="00130E99"/>
    <w:rsid w:val="001314D3"/>
    <w:rsid w:val="001418D9"/>
    <w:rsid w:val="00142CEE"/>
    <w:rsid w:val="00142D30"/>
    <w:rsid w:val="00143FBE"/>
    <w:rsid w:val="00143FD4"/>
    <w:rsid w:val="00146CCD"/>
    <w:rsid w:val="00150BE3"/>
    <w:rsid w:val="00152ABA"/>
    <w:rsid w:val="001555B8"/>
    <w:rsid w:val="001603CC"/>
    <w:rsid w:val="00161567"/>
    <w:rsid w:val="00162F89"/>
    <w:rsid w:val="00166172"/>
    <w:rsid w:val="00166C6D"/>
    <w:rsid w:val="00167345"/>
    <w:rsid w:val="001677E9"/>
    <w:rsid w:val="001712E1"/>
    <w:rsid w:val="001720D6"/>
    <w:rsid w:val="00172C77"/>
    <w:rsid w:val="00173CB6"/>
    <w:rsid w:val="00173CBD"/>
    <w:rsid w:val="00174B6D"/>
    <w:rsid w:val="00177A42"/>
    <w:rsid w:val="001825E1"/>
    <w:rsid w:val="00183968"/>
    <w:rsid w:val="00184769"/>
    <w:rsid w:val="00190C4B"/>
    <w:rsid w:val="001927A3"/>
    <w:rsid w:val="00192ED5"/>
    <w:rsid w:val="00193E9C"/>
    <w:rsid w:val="001944C4"/>
    <w:rsid w:val="0019466B"/>
    <w:rsid w:val="00195729"/>
    <w:rsid w:val="001A2A98"/>
    <w:rsid w:val="001A33CF"/>
    <w:rsid w:val="001A694E"/>
    <w:rsid w:val="001A6B79"/>
    <w:rsid w:val="001B12BE"/>
    <w:rsid w:val="001B1C95"/>
    <w:rsid w:val="001B1D4C"/>
    <w:rsid w:val="001B365C"/>
    <w:rsid w:val="001B537D"/>
    <w:rsid w:val="001B6636"/>
    <w:rsid w:val="001B6693"/>
    <w:rsid w:val="001B7B32"/>
    <w:rsid w:val="001C2EC2"/>
    <w:rsid w:val="001C31BE"/>
    <w:rsid w:val="001C42CF"/>
    <w:rsid w:val="001C7B51"/>
    <w:rsid w:val="001D1549"/>
    <w:rsid w:val="001D23A3"/>
    <w:rsid w:val="001D357A"/>
    <w:rsid w:val="001D53CC"/>
    <w:rsid w:val="001D6F09"/>
    <w:rsid w:val="001D7E0D"/>
    <w:rsid w:val="001E0683"/>
    <w:rsid w:val="001E0EF0"/>
    <w:rsid w:val="001E1850"/>
    <w:rsid w:val="001E36DF"/>
    <w:rsid w:val="001E3DDD"/>
    <w:rsid w:val="001E7A31"/>
    <w:rsid w:val="001F0CC2"/>
    <w:rsid w:val="001F14C1"/>
    <w:rsid w:val="001F1767"/>
    <w:rsid w:val="001F1B0B"/>
    <w:rsid w:val="001F1E2F"/>
    <w:rsid w:val="001F2569"/>
    <w:rsid w:val="001F3DC0"/>
    <w:rsid w:val="001F449D"/>
    <w:rsid w:val="001F4B3B"/>
    <w:rsid w:val="001F535C"/>
    <w:rsid w:val="001F575C"/>
    <w:rsid w:val="001F6E96"/>
    <w:rsid w:val="001F6F56"/>
    <w:rsid w:val="001F741E"/>
    <w:rsid w:val="00201594"/>
    <w:rsid w:val="0020161A"/>
    <w:rsid w:val="00201AFF"/>
    <w:rsid w:val="00203C25"/>
    <w:rsid w:val="00203CA9"/>
    <w:rsid w:val="00204133"/>
    <w:rsid w:val="00204B97"/>
    <w:rsid w:val="002063B3"/>
    <w:rsid w:val="0020678A"/>
    <w:rsid w:val="00207919"/>
    <w:rsid w:val="00207FA2"/>
    <w:rsid w:val="00210845"/>
    <w:rsid w:val="00212597"/>
    <w:rsid w:val="002130A1"/>
    <w:rsid w:val="00214107"/>
    <w:rsid w:val="00214E57"/>
    <w:rsid w:val="002213B5"/>
    <w:rsid w:val="00222B2C"/>
    <w:rsid w:val="00222FE1"/>
    <w:rsid w:val="00227AF7"/>
    <w:rsid w:val="002306C1"/>
    <w:rsid w:val="00231B84"/>
    <w:rsid w:val="002328D6"/>
    <w:rsid w:val="00233A32"/>
    <w:rsid w:val="002406CD"/>
    <w:rsid w:val="00243152"/>
    <w:rsid w:val="00243EEA"/>
    <w:rsid w:val="002449DA"/>
    <w:rsid w:val="00246F1D"/>
    <w:rsid w:val="002474A7"/>
    <w:rsid w:val="00251411"/>
    <w:rsid w:val="0025200D"/>
    <w:rsid w:val="00252398"/>
    <w:rsid w:val="002527B1"/>
    <w:rsid w:val="002529D4"/>
    <w:rsid w:val="002547CE"/>
    <w:rsid w:val="00255AE6"/>
    <w:rsid w:val="002608C4"/>
    <w:rsid w:val="002609C4"/>
    <w:rsid w:val="00260F67"/>
    <w:rsid w:val="00262D3C"/>
    <w:rsid w:val="00263EF6"/>
    <w:rsid w:val="00264357"/>
    <w:rsid w:val="00265018"/>
    <w:rsid w:val="00270B3B"/>
    <w:rsid w:val="0027308E"/>
    <w:rsid w:val="00273B68"/>
    <w:rsid w:val="00280378"/>
    <w:rsid w:val="002805CB"/>
    <w:rsid w:val="00281E4C"/>
    <w:rsid w:val="002843F3"/>
    <w:rsid w:val="00286E01"/>
    <w:rsid w:val="002923A9"/>
    <w:rsid w:val="00292A65"/>
    <w:rsid w:val="0029469A"/>
    <w:rsid w:val="00297EEF"/>
    <w:rsid w:val="002A2415"/>
    <w:rsid w:val="002A3546"/>
    <w:rsid w:val="002A7100"/>
    <w:rsid w:val="002B09E2"/>
    <w:rsid w:val="002B1212"/>
    <w:rsid w:val="002B343F"/>
    <w:rsid w:val="002B3EBF"/>
    <w:rsid w:val="002B4014"/>
    <w:rsid w:val="002B4829"/>
    <w:rsid w:val="002B78D5"/>
    <w:rsid w:val="002B7AD1"/>
    <w:rsid w:val="002C12C4"/>
    <w:rsid w:val="002C31C1"/>
    <w:rsid w:val="002C475A"/>
    <w:rsid w:val="002C6086"/>
    <w:rsid w:val="002C635F"/>
    <w:rsid w:val="002D068A"/>
    <w:rsid w:val="002D0A10"/>
    <w:rsid w:val="002D3E12"/>
    <w:rsid w:val="002D4F64"/>
    <w:rsid w:val="002D6B91"/>
    <w:rsid w:val="002D7F3D"/>
    <w:rsid w:val="002E0C52"/>
    <w:rsid w:val="002E0FC2"/>
    <w:rsid w:val="002E3E01"/>
    <w:rsid w:val="002E5D0C"/>
    <w:rsid w:val="002F01D5"/>
    <w:rsid w:val="002F1023"/>
    <w:rsid w:val="002F1E7A"/>
    <w:rsid w:val="002F24F8"/>
    <w:rsid w:val="002F433D"/>
    <w:rsid w:val="002F44A1"/>
    <w:rsid w:val="002F5AFB"/>
    <w:rsid w:val="002F5C5F"/>
    <w:rsid w:val="002F679E"/>
    <w:rsid w:val="002F7904"/>
    <w:rsid w:val="00300C18"/>
    <w:rsid w:val="003014A8"/>
    <w:rsid w:val="00302991"/>
    <w:rsid w:val="003036B4"/>
    <w:rsid w:val="00305A29"/>
    <w:rsid w:val="00307A0C"/>
    <w:rsid w:val="003100F1"/>
    <w:rsid w:val="00312D60"/>
    <w:rsid w:val="00312EB7"/>
    <w:rsid w:val="003130D7"/>
    <w:rsid w:val="00313C88"/>
    <w:rsid w:val="00314712"/>
    <w:rsid w:val="00315115"/>
    <w:rsid w:val="00315A4D"/>
    <w:rsid w:val="00316513"/>
    <w:rsid w:val="00316607"/>
    <w:rsid w:val="003167A0"/>
    <w:rsid w:val="00316C15"/>
    <w:rsid w:val="00316E82"/>
    <w:rsid w:val="00317B0D"/>
    <w:rsid w:val="00330B4B"/>
    <w:rsid w:val="00335EA6"/>
    <w:rsid w:val="00337FA2"/>
    <w:rsid w:val="003409C8"/>
    <w:rsid w:val="00342FD1"/>
    <w:rsid w:val="00346BBD"/>
    <w:rsid w:val="00347A8B"/>
    <w:rsid w:val="00351E3F"/>
    <w:rsid w:val="003525AB"/>
    <w:rsid w:val="003578A5"/>
    <w:rsid w:val="00357997"/>
    <w:rsid w:val="003619F9"/>
    <w:rsid w:val="00363F52"/>
    <w:rsid w:val="00365C74"/>
    <w:rsid w:val="00367D29"/>
    <w:rsid w:val="003723AB"/>
    <w:rsid w:val="003749ED"/>
    <w:rsid w:val="00376AB3"/>
    <w:rsid w:val="00376C72"/>
    <w:rsid w:val="003824C1"/>
    <w:rsid w:val="00383A3B"/>
    <w:rsid w:val="00385C79"/>
    <w:rsid w:val="0038715A"/>
    <w:rsid w:val="00391D7D"/>
    <w:rsid w:val="00392688"/>
    <w:rsid w:val="00392CC6"/>
    <w:rsid w:val="0039423C"/>
    <w:rsid w:val="00394B39"/>
    <w:rsid w:val="00397F5C"/>
    <w:rsid w:val="003A056B"/>
    <w:rsid w:val="003A1A32"/>
    <w:rsid w:val="003A4231"/>
    <w:rsid w:val="003A5048"/>
    <w:rsid w:val="003A65AE"/>
    <w:rsid w:val="003A66E4"/>
    <w:rsid w:val="003B315B"/>
    <w:rsid w:val="003B380E"/>
    <w:rsid w:val="003B4F14"/>
    <w:rsid w:val="003B533E"/>
    <w:rsid w:val="003B5919"/>
    <w:rsid w:val="003B7B87"/>
    <w:rsid w:val="003C0892"/>
    <w:rsid w:val="003C45D9"/>
    <w:rsid w:val="003C7912"/>
    <w:rsid w:val="003D1E44"/>
    <w:rsid w:val="003D2C07"/>
    <w:rsid w:val="003D4391"/>
    <w:rsid w:val="003D5CF9"/>
    <w:rsid w:val="003E0015"/>
    <w:rsid w:val="003E1DDC"/>
    <w:rsid w:val="003E2093"/>
    <w:rsid w:val="003E28AE"/>
    <w:rsid w:val="003E3B09"/>
    <w:rsid w:val="003E691C"/>
    <w:rsid w:val="003E6C90"/>
    <w:rsid w:val="003E754A"/>
    <w:rsid w:val="003E76E8"/>
    <w:rsid w:val="003F0A1F"/>
    <w:rsid w:val="003F4505"/>
    <w:rsid w:val="003F4E3F"/>
    <w:rsid w:val="003F5D0A"/>
    <w:rsid w:val="003F735D"/>
    <w:rsid w:val="003F7D0F"/>
    <w:rsid w:val="00400A26"/>
    <w:rsid w:val="00404E42"/>
    <w:rsid w:val="00406EF1"/>
    <w:rsid w:val="00410D92"/>
    <w:rsid w:val="004121EA"/>
    <w:rsid w:val="00415BE4"/>
    <w:rsid w:val="004174E3"/>
    <w:rsid w:val="0042004A"/>
    <w:rsid w:val="004213A8"/>
    <w:rsid w:val="004217D7"/>
    <w:rsid w:val="004218D8"/>
    <w:rsid w:val="0042491F"/>
    <w:rsid w:val="00424A55"/>
    <w:rsid w:val="00424EC3"/>
    <w:rsid w:val="00426875"/>
    <w:rsid w:val="00426DF5"/>
    <w:rsid w:val="00432838"/>
    <w:rsid w:val="004328AA"/>
    <w:rsid w:val="00434727"/>
    <w:rsid w:val="00434747"/>
    <w:rsid w:val="00435DD5"/>
    <w:rsid w:val="00436348"/>
    <w:rsid w:val="00436C92"/>
    <w:rsid w:val="00440006"/>
    <w:rsid w:val="00443ED6"/>
    <w:rsid w:val="00445A28"/>
    <w:rsid w:val="00446B28"/>
    <w:rsid w:val="00447646"/>
    <w:rsid w:val="004508C5"/>
    <w:rsid w:val="00450F07"/>
    <w:rsid w:val="00451C05"/>
    <w:rsid w:val="00461794"/>
    <w:rsid w:val="004630B3"/>
    <w:rsid w:val="0046576E"/>
    <w:rsid w:val="004664C1"/>
    <w:rsid w:val="0046724D"/>
    <w:rsid w:val="00472B59"/>
    <w:rsid w:val="0047326F"/>
    <w:rsid w:val="00473D41"/>
    <w:rsid w:val="00474ADA"/>
    <w:rsid w:val="00476180"/>
    <w:rsid w:val="00477A47"/>
    <w:rsid w:val="00480E0F"/>
    <w:rsid w:val="00480F60"/>
    <w:rsid w:val="004816FE"/>
    <w:rsid w:val="004869F6"/>
    <w:rsid w:val="004909DE"/>
    <w:rsid w:val="00493569"/>
    <w:rsid w:val="004951D5"/>
    <w:rsid w:val="00495ADE"/>
    <w:rsid w:val="00495B1E"/>
    <w:rsid w:val="004960F4"/>
    <w:rsid w:val="004A6076"/>
    <w:rsid w:val="004A7864"/>
    <w:rsid w:val="004B0DC8"/>
    <w:rsid w:val="004B14B8"/>
    <w:rsid w:val="004B1E6E"/>
    <w:rsid w:val="004B5B36"/>
    <w:rsid w:val="004B7720"/>
    <w:rsid w:val="004C29B8"/>
    <w:rsid w:val="004C5098"/>
    <w:rsid w:val="004C5114"/>
    <w:rsid w:val="004C666C"/>
    <w:rsid w:val="004C7B56"/>
    <w:rsid w:val="004D4767"/>
    <w:rsid w:val="004D64FA"/>
    <w:rsid w:val="004E0572"/>
    <w:rsid w:val="004E13C0"/>
    <w:rsid w:val="004E143F"/>
    <w:rsid w:val="004E18EE"/>
    <w:rsid w:val="004E255C"/>
    <w:rsid w:val="004E6416"/>
    <w:rsid w:val="004E77DE"/>
    <w:rsid w:val="004F3F7A"/>
    <w:rsid w:val="004F4475"/>
    <w:rsid w:val="004F4C55"/>
    <w:rsid w:val="004F5152"/>
    <w:rsid w:val="004F7E68"/>
    <w:rsid w:val="00502519"/>
    <w:rsid w:val="00502D93"/>
    <w:rsid w:val="005047F2"/>
    <w:rsid w:val="00505814"/>
    <w:rsid w:val="0050799C"/>
    <w:rsid w:val="00510C2C"/>
    <w:rsid w:val="00513B93"/>
    <w:rsid w:val="00517F03"/>
    <w:rsid w:val="005208E8"/>
    <w:rsid w:val="0052195E"/>
    <w:rsid w:val="00522053"/>
    <w:rsid w:val="005222A6"/>
    <w:rsid w:val="00522670"/>
    <w:rsid w:val="00525CA9"/>
    <w:rsid w:val="0053425D"/>
    <w:rsid w:val="00536297"/>
    <w:rsid w:val="00537C3A"/>
    <w:rsid w:val="00537D08"/>
    <w:rsid w:val="00542BBA"/>
    <w:rsid w:val="00545049"/>
    <w:rsid w:val="0054622D"/>
    <w:rsid w:val="00546A93"/>
    <w:rsid w:val="00547CA4"/>
    <w:rsid w:val="00550ADB"/>
    <w:rsid w:val="005550D5"/>
    <w:rsid w:val="00557B2B"/>
    <w:rsid w:val="00562E2C"/>
    <w:rsid w:val="005646C9"/>
    <w:rsid w:val="0056483F"/>
    <w:rsid w:val="0056640B"/>
    <w:rsid w:val="005715CD"/>
    <w:rsid w:val="0057555A"/>
    <w:rsid w:val="00582A7E"/>
    <w:rsid w:val="00583922"/>
    <w:rsid w:val="0058558C"/>
    <w:rsid w:val="005863EA"/>
    <w:rsid w:val="00586D6D"/>
    <w:rsid w:val="0059043C"/>
    <w:rsid w:val="00596F67"/>
    <w:rsid w:val="005A172C"/>
    <w:rsid w:val="005A3E25"/>
    <w:rsid w:val="005A4D35"/>
    <w:rsid w:val="005B2EF8"/>
    <w:rsid w:val="005B404F"/>
    <w:rsid w:val="005C21FC"/>
    <w:rsid w:val="005C265C"/>
    <w:rsid w:val="005C3765"/>
    <w:rsid w:val="005C65F9"/>
    <w:rsid w:val="005C75AE"/>
    <w:rsid w:val="005C7D80"/>
    <w:rsid w:val="005D06D9"/>
    <w:rsid w:val="005D0AFB"/>
    <w:rsid w:val="005D1A20"/>
    <w:rsid w:val="005D31DC"/>
    <w:rsid w:val="005D441F"/>
    <w:rsid w:val="005D4C03"/>
    <w:rsid w:val="005D4C0E"/>
    <w:rsid w:val="005D4C16"/>
    <w:rsid w:val="005D67C2"/>
    <w:rsid w:val="005D6B26"/>
    <w:rsid w:val="005E4C43"/>
    <w:rsid w:val="005E52D7"/>
    <w:rsid w:val="005E73F2"/>
    <w:rsid w:val="005F023E"/>
    <w:rsid w:val="005F236A"/>
    <w:rsid w:val="005F2AF5"/>
    <w:rsid w:val="005F62EC"/>
    <w:rsid w:val="005F64D0"/>
    <w:rsid w:val="005F6A49"/>
    <w:rsid w:val="005F7666"/>
    <w:rsid w:val="00600466"/>
    <w:rsid w:val="0060190C"/>
    <w:rsid w:val="00601A13"/>
    <w:rsid w:val="00601B6E"/>
    <w:rsid w:val="00604035"/>
    <w:rsid w:val="00605A3F"/>
    <w:rsid w:val="0060618A"/>
    <w:rsid w:val="0060625B"/>
    <w:rsid w:val="00606F78"/>
    <w:rsid w:val="006073B0"/>
    <w:rsid w:val="00607D9E"/>
    <w:rsid w:val="006146D9"/>
    <w:rsid w:val="006146EF"/>
    <w:rsid w:val="00616616"/>
    <w:rsid w:val="0061792B"/>
    <w:rsid w:val="00624912"/>
    <w:rsid w:val="0062500B"/>
    <w:rsid w:val="00627637"/>
    <w:rsid w:val="00632FFB"/>
    <w:rsid w:val="00633074"/>
    <w:rsid w:val="00634063"/>
    <w:rsid w:val="0063578F"/>
    <w:rsid w:val="00636E4C"/>
    <w:rsid w:val="00637830"/>
    <w:rsid w:val="00641580"/>
    <w:rsid w:val="006418C8"/>
    <w:rsid w:val="00642228"/>
    <w:rsid w:val="00642B52"/>
    <w:rsid w:val="00645BB1"/>
    <w:rsid w:val="00645C1A"/>
    <w:rsid w:val="006467FD"/>
    <w:rsid w:val="00651C94"/>
    <w:rsid w:val="00653403"/>
    <w:rsid w:val="006568AD"/>
    <w:rsid w:val="00657C96"/>
    <w:rsid w:val="00657D51"/>
    <w:rsid w:val="00660C77"/>
    <w:rsid w:val="006610ED"/>
    <w:rsid w:val="00661AB2"/>
    <w:rsid w:val="00663714"/>
    <w:rsid w:val="0066442F"/>
    <w:rsid w:val="00665C1C"/>
    <w:rsid w:val="006661B9"/>
    <w:rsid w:val="00666A13"/>
    <w:rsid w:val="00671CAE"/>
    <w:rsid w:val="00672ADB"/>
    <w:rsid w:val="0067341E"/>
    <w:rsid w:val="0067400C"/>
    <w:rsid w:val="006752DB"/>
    <w:rsid w:val="00676902"/>
    <w:rsid w:val="00676BBF"/>
    <w:rsid w:val="0068164B"/>
    <w:rsid w:val="00684573"/>
    <w:rsid w:val="006852BA"/>
    <w:rsid w:val="006858C5"/>
    <w:rsid w:val="006905DD"/>
    <w:rsid w:val="00690789"/>
    <w:rsid w:val="0069157A"/>
    <w:rsid w:val="00691E80"/>
    <w:rsid w:val="00692172"/>
    <w:rsid w:val="00692B3C"/>
    <w:rsid w:val="00692C4A"/>
    <w:rsid w:val="0069494B"/>
    <w:rsid w:val="0069666B"/>
    <w:rsid w:val="00697358"/>
    <w:rsid w:val="006A1015"/>
    <w:rsid w:val="006A219C"/>
    <w:rsid w:val="006A34D1"/>
    <w:rsid w:val="006B02FB"/>
    <w:rsid w:val="006B0588"/>
    <w:rsid w:val="006B0E27"/>
    <w:rsid w:val="006B5028"/>
    <w:rsid w:val="006B693B"/>
    <w:rsid w:val="006C12DC"/>
    <w:rsid w:val="006C19A2"/>
    <w:rsid w:val="006C2338"/>
    <w:rsid w:val="006C545D"/>
    <w:rsid w:val="006C6079"/>
    <w:rsid w:val="006C6734"/>
    <w:rsid w:val="006C6C93"/>
    <w:rsid w:val="006D1AFC"/>
    <w:rsid w:val="006D1D4D"/>
    <w:rsid w:val="006D2D09"/>
    <w:rsid w:val="006D45E1"/>
    <w:rsid w:val="006D4802"/>
    <w:rsid w:val="006D52E8"/>
    <w:rsid w:val="006D5771"/>
    <w:rsid w:val="006D6CC2"/>
    <w:rsid w:val="006D6E17"/>
    <w:rsid w:val="006D7CEB"/>
    <w:rsid w:val="006E1709"/>
    <w:rsid w:val="006E1B00"/>
    <w:rsid w:val="006E1B76"/>
    <w:rsid w:val="006E3E06"/>
    <w:rsid w:val="006E4C8F"/>
    <w:rsid w:val="006E5E4C"/>
    <w:rsid w:val="006E7435"/>
    <w:rsid w:val="006E7E7C"/>
    <w:rsid w:val="006F03CB"/>
    <w:rsid w:val="006F0E04"/>
    <w:rsid w:val="006F38FB"/>
    <w:rsid w:val="006F603F"/>
    <w:rsid w:val="006F6BE8"/>
    <w:rsid w:val="00700286"/>
    <w:rsid w:val="0070103C"/>
    <w:rsid w:val="00706D96"/>
    <w:rsid w:val="007076A3"/>
    <w:rsid w:val="007102AE"/>
    <w:rsid w:val="0071224A"/>
    <w:rsid w:val="00714147"/>
    <w:rsid w:val="007144C4"/>
    <w:rsid w:val="00715A31"/>
    <w:rsid w:val="00720482"/>
    <w:rsid w:val="007307D0"/>
    <w:rsid w:val="00731778"/>
    <w:rsid w:val="00731795"/>
    <w:rsid w:val="00731FFE"/>
    <w:rsid w:val="00733F33"/>
    <w:rsid w:val="00735E16"/>
    <w:rsid w:val="00740060"/>
    <w:rsid w:val="00741CDF"/>
    <w:rsid w:val="00744253"/>
    <w:rsid w:val="00750757"/>
    <w:rsid w:val="007527C3"/>
    <w:rsid w:val="0075699F"/>
    <w:rsid w:val="00757CD9"/>
    <w:rsid w:val="00761C32"/>
    <w:rsid w:val="00762F4F"/>
    <w:rsid w:val="007646F6"/>
    <w:rsid w:val="007649AC"/>
    <w:rsid w:val="0076680C"/>
    <w:rsid w:val="0077114D"/>
    <w:rsid w:val="00771F96"/>
    <w:rsid w:val="00774005"/>
    <w:rsid w:val="00781821"/>
    <w:rsid w:val="00783619"/>
    <w:rsid w:val="00783910"/>
    <w:rsid w:val="00784FF2"/>
    <w:rsid w:val="007870A3"/>
    <w:rsid w:val="00791DAD"/>
    <w:rsid w:val="00792DA8"/>
    <w:rsid w:val="007944E2"/>
    <w:rsid w:val="00795941"/>
    <w:rsid w:val="00795954"/>
    <w:rsid w:val="007A1707"/>
    <w:rsid w:val="007A1D4C"/>
    <w:rsid w:val="007A1E0D"/>
    <w:rsid w:val="007A22A6"/>
    <w:rsid w:val="007A22E9"/>
    <w:rsid w:val="007A46C0"/>
    <w:rsid w:val="007A5643"/>
    <w:rsid w:val="007A6A36"/>
    <w:rsid w:val="007B0183"/>
    <w:rsid w:val="007B0707"/>
    <w:rsid w:val="007B0B25"/>
    <w:rsid w:val="007B0FA2"/>
    <w:rsid w:val="007B173C"/>
    <w:rsid w:val="007B22BB"/>
    <w:rsid w:val="007B35B9"/>
    <w:rsid w:val="007B4FB3"/>
    <w:rsid w:val="007B5125"/>
    <w:rsid w:val="007B6DC7"/>
    <w:rsid w:val="007C30EF"/>
    <w:rsid w:val="007C36F3"/>
    <w:rsid w:val="007C3EB5"/>
    <w:rsid w:val="007C72B9"/>
    <w:rsid w:val="007D05AF"/>
    <w:rsid w:val="007D075D"/>
    <w:rsid w:val="007D3425"/>
    <w:rsid w:val="007D4071"/>
    <w:rsid w:val="007D5499"/>
    <w:rsid w:val="007D5D62"/>
    <w:rsid w:val="007D636F"/>
    <w:rsid w:val="007E07AC"/>
    <w:rsid w:val="007E2E22"/>
    <w:rsid w:val="007E483B"/>
    <w:rsid w:val="007E6230"/>
    <w:rsid w:val="007E68FB"/>
    <w:rsid w:val="007F157C"/>
    <w:rsid w:val="007F17CF"/>
    <w:rsid w:val="007F23BD"/>
    <w:rsid w:val="007F5497"/>
    <w:rsid w:val="00800622"/>
    <w:rsid w:val="008023B2"/>
    <w:rsid w:val="00804125"/>
    <w:rsid w:val="00805EA4"/>
    <w:rsid w:val="00810DD4"/>
    <w:rsid w:val="00815342"/>
    <w:rsid w:val="00817AA1"/>
    <w:rsid w:val="00817F6B"/>
    <w:rsid w:val="008210CA"/>
    <w:rsid w:val="008240C6"/>
    <w:rsid w:val="008249B5"/>
    <w:rsid w:val="00824F82"/>
    <w:rsid w:val="00825D68"/>
    <w:rsid w:val="00825EDA"/>
    <w:rsid w:val="00826A0E"/>
    <w:rsid w:val="00830656"/>
    <w:rsid w:val="00831930"/>
    <w:rsid w:val="008343C1"/>
    <w:rsid w:val="008347BD"/>
    <w:rsid w:val="00835821"/>
    <w:rsid w:val="00835CCD"/>
    <w:rsid w:val="008368C8"/>
    <w:rsid w:val="00836FC2"/>
    <w:rsid w:val="008376A0"/>
    <w:rsid w:val="00840FA7"/>
    <w:rsid w:val="00841A1A"/>
    <w:rsid w:val="00842B57"/>
    <w:rsid w:val="00842D81"/>
    <w:rsid w:val="0084373C"/>
    <w:rsid w:val="00843787"/>
    <w:rsid w:val="008445AA"/>
    <w:rsid w:val="00844F4B"/>
    <w:rsid w:val="008456D7"/>
    <w:rsid w:val="008469EA"/>
    <w:rsid w:val="00846F64"/>
    <w:rsid w:val="00847DB3"/>
    <w:rsid w:val="00850DA4"/>
    <w:rsid w:val="0085212A"/>
    <w:rsid w:val="00853BA3"/>
    <w:rsid w:val="0085546A"/>
    <w:rsid w:val="0085583B"/>
    <w:rsid w:val="00856337"/>
    <w:rsid w:val="00856F3B"/>
    <w:rsid w:val="00857C9D"/>
    <w:rsid w:val="00857F0E"/>
    <w:rsid w:val="00860FF3"/>
    <w:rsid w:val="00862228"/>
    <w:rsid w:val="00862643"/>
    <w:rsid w:val="00862712"/>
    <w:rsid w:val="00864595"/>
    <w:rsid w:val="00865160"/>
    <w:rsid w:val="00870846"/>
    <w:rsid w:val="00870A50"/>
    <w:rsid w:val="00871A9E"/>
    <w:rsid w:val="00872ED6"/>
    <w:rsid w:val="00875AE9"/>
    <w:rsid w:val="008760BB"/>
    <w:rsid w:val="00881954"/>
    <w:rsid w:val="00883635"/>
    <w:rsid w:val="008841BF"/>
    <w:rsid w:val="00885ACA"/>
    <w:rsid w:val="00886C00"/>
    <w:rsid w:val="008905AB"/>
    <w:rsid w:val="008942B8"/>
    <w:rsid w:val="00895630"/>
    <w:rsid w:val="00895D3A"/>
    <w:rsid w:val="008A08AF"/>
    <w:rsid w:val="008A0D95"/>
    <w:rsid w:val="008A100F"/>
    <w:rsid w:val="008A19F8"/>
    <w:rsid w:val="008A2337"/>
    <w:rsid w:val="008A24DF"/>
    <w:rsid w:val="008A30D2"/>
    <w:rsid w:val="008A3D01"/>
    <w:rsid w:val="008A6C18"/>
    <w:rsid w:val="008B03B5"/>
    <w:rsid w:val="008B2660"/>
    <w:rsid w:val="008B37B4"/>
    <w:rsid w:val="008B3EF0"/>
    <w:rsid w:val="008B5332"/>
    <w:rsid w:val="008B53C3"/>
    <w:rsid w:val="008B7A94"/>
    <w:rsid w:val="008C432E"/>
    <w:rsid w:val="008C5436"/>
    <w:rsid w:val="008C768F"/>
    <w:rsid w:val="008D2D8D"/>
    <w:rsid w:val="008D54F0"/>
    <w:rsid w:val="008D62E8"/>
    <w:rsid w:val="008D71E4"/>
    <w:rsid w:val="008E27C8"/>
    <w:rsid w:val="008E42EB"/>
    <w:rsid w:val="008E43BE"/>
    <w:rsid w:val="008E4ECF"/>
    <w:rsid w:val="008F04C6"/>
    <w:rsid w:val="008F45B7"/>
    <w:rsid w:val="008F683E"/>
    <w:rsid w:val="00900C8C"/>
    <w:rsid w:val="00901B36"/>
    <w:rsid w:val="00902945"/>
    <w:rsid w:val="0090316F"/>
    <w:rsid w:val="00904B16"/>
    <w:rsid w:val="00906D4B"/>
    <w:rsid w:val="009073FA"/>
    <w:rsid w:val="00907B08"/>
    <w:rsid w:val="009100F6"/>
    <w:rsid w:val="009104CB"/>
    <w:rsid w:val="009138A3"/>
    <w:rsid w:val="00914F5D"/>
    <w:rsid w:val="0091522F"/>
    <w:rsid w:val="00916BC9"/>
    <w:rsid w:val="00916DB3"/>
    <w:rsid w:val="00920838"/>
    <w:rsid w:val="00920DC5"/>
    <w:rsid w:val="00920F0E"/>
    <w:rsid w:val="00923B5C"/>
    <w:rsid w:val="009279AC"/>
    <w:rsid w:val="009317B6"/>
    <w:rsid w:val="009321BE"/>
    <w:rsid w:val="009361C9"/>
    <w:rsid w:val="00936EAC"/>
    <w:rsid w:val="009420BA"/>
    <w:rsid w:val="009430A8"/>
    <w:rsid w:val="00944208"/>
    <w:rsid w:val="00944FE1"/>
    <w:rsid w:val="0094649B"/>
    <w:rsid w:val="00946BC8"/>
    <w:rsid w:val="0094749C"/>
    <w:rsid w:val="009477E8"/>
    <w:rsid w:val="0094791B"/>
    <w:rsid w:val="00950C7E"/>
    <w:rsid w:val="00950F64"/>
    <w:rsid w:val="009523C4"/>
    <w:rsid w:val="00952FED"/>
    <w:rsid w:val="00953226"/>
    <w:rsid w:val="00954232"/>
    <w:rsid w:val="0095483C"/>
    <w:rsid w:val="00954DBB"/>
    <w:rsid w:val="00955B53"/>
    <w:rsid w:val="009561F3"/>
    <w:rsid w:val="00957801"/>
    <w:rsid w:val="0096185C"/>
    <w:rsid w:val="00962BBC"/>
    <w:rsid w:val="00963A45"/>
    <w:rsid w:val="00965520"/>
    <w:rsid w:val="009666F3"/>
    <w:rsid w:val="00966F66"/>
    <w:rsid w:val="00967E85"/>
    <w:rsid w:val="0097090A"/>
    <w:rsid w:val="00971635"/>
    <w:rsid w:val="0097279E"/>
    <w:rsid w:val="00972B2F"/>
    <w:rsid w:val="00973FCF"/>
    <w:rsid w:val="009754F8"/>
    <w:rsid w:val="00975859"/>
    <w:rsid w:val="00975B22"/>
    <w:rsid w:val="00976913"/>
    <w:rsid w:val="00977854"/>
    <w:rsid w:val="009779ED"/>
    <w:rsid w:val="00982C9E"/>
    <w:rsid w:val="009831DA"/>
    <w:rsid w:val="009837DE"/>
    <w:rsid w:val="00984769"/>
    <w:rsid w:val="0098517A"/>
    <w:rsid w:val="00985FB4"/>
    <w:rsid w:val="00986C40"/>
    <w:rsid w:val="00987BB8"/>
    <w:rsid w:val="00990E6E"/>
    <w:rsid w:val="009928D9"/>
    <w:rsid w:val="00992F07"/>
    <w:rsid w:val="00994F54"/>
    <w:rsid w:val="009952D3"/>
    <w:rsid w:val="00996766"/>
    <w:rsid w:val="00996957"/>
    <w:rsid w:val="009974FD"/>
    <w:rsid w:val="00997B81"/>
    <w:rsid w:val="009A0889"/>
    <w:rsid w:val="009A26F8"/>
    <w:rsid w:val="009A2BAB"/>
    <w:rsid w:val="009A3D17"/>
    <w:rsid w:val="009A42AF"/>
    <w:rsid w:val="009A598D"/>
    <w:rsid w:val="009A65D8"/>
    <w:rsid w:val="009A71EA"/>
    <w:rsid w:val="009A7507"/>
    <w:rsid w:val="009B3A2F"/>
    <w:rsid w:val="009B749C"/>
    <w:rsid w:val="009B7C82"/>
    <w:rsid w:val="009B7DF4"/>
    <w:rsid w:val="009C6833"/>
    <w:rsid w:val="009D0403"/>
    <w:rsid w:val="009D1BE6"/>
    <w:rsid w:val="009D345E"/>
    <w:rsid w:val="009D580E"/>
    <w:rsid w:val="009D5A99"/>
    <w:rsid w:val="009D6049"/>
    <w:rsid w:val="009D7138"/>
    <w:rsid w:val="009D7168"/>
    <w:rsid w:val="009E2368"/>
    <w:rsid w:val="009E2E54"/>
    <w:rsid w:val="009E486B"/>
    <w:rsid w:val="009E575F"/>
    <w:rsid w:val="009F0C50"/>
    <w:rsid w:val="009F13B4"/>
    <w:rsid w:val="009F1E58"/>
    <w:rsid w:val="009F418F"/>
    <w:rsid w:val="009F4D98"/>
    <w:rsid w:val="009F5241"/>
    <w:rsid w:val="009F6EB3"/>
    <w:rsid w:val="009F6FBD"/>
    <w:rsid w:val="009F7981"/>
    <w:rsid w:val="00A02019"/>
    <w:rsid w:val="00A0311E"/>
    <w:rsid w:val="00A04208"/>
    <w:rsid w:val="00A04E5A"/>
    <w:rsid w:val="00A0515A"/>
    <w:rsid w:val="00A05A80"/>
    <w:rsid w:val="00A05AA9"/>
    <w:rsid w:val="00A070BC"/>
    <w:rsid w:val="00A10703"/>
    <w:rsid w:val="00A10BCD"/>
    <w:rsid w:val="00A10D57"/>
    <w:rsid w:val="00A11927"/>
    <w:rsid w:val="00A11C1E"/>
    <w:rsid w:val="00A126DC"/>
    <w:rsid w:val="00A13F55"/>
    <w:rsid w:val="00A24122"/>
    <w:rsid w:val="00A243C0"/>
    <w:rsid w:val="00A262E9"/>
    <w:rsid w:val="00A26AF6"/>
    <w:rsid w:val="00A26C70"/>
    <w:rsid w:val="00A30A65"/>
    <w:rsid w:val="00A3319F"/>
    <w:rsid w:val="00A34EAE"/>
    <w:rsid w:val="00A3529D"/>
    <w:rsid w:val="00A361EC"/>
    <w:rsid w:val="00A3790E"/>
    <w:rsid w:val="00A41666"/>
    <w:rsid w:val="00A43251"/>
    <w:rsid w:val="00A4398E"/>
    <w:rsid w:val="00A43CA5"/>
    <w:rsid w:val="00A46283"/>
    <w:rsid w:val="00A47138"/>
    <w:rsid w:val="00A478E7"/>
    <w:rsid w:val="00A5297E"/>
    <w:rsid w:val="00A53FF9"/>
    <w:rsid w:val="00A55691"/>
    <w:rsid w:val="00A63DA5"/>
    <w:rsid w:val="00A6776B"/>
    <w:rsid w:val="00A70A75"/>
    <w:rsid w:val="00A71318"/>
    <w:rsid w:val="00A73BAC"/>
    <w:rsid w:val="00A74C0B"/>
    <w:rsid w:val="00A81554"/>
    <w:rsid w:val="00A81AD3"/>
    <w:rsid w:val="00A829FE"/>
    <w:rsid w:val="00A8513D"/>
    <w:rsid w:val="00A85164"/>
    <w:rsid w:val="00A851D1"/>
    <w:rsid w:val="00A8617F"/>
    <w:rsid w:val="00A86B5A"/>
    <w:rsid w:val="00A87691"/>
    <w:rsid w:val="00A92486"/>
    <w:rsid w:val="00A929EB"/>
    <w:rsid w:val="00A9440C"/>
    <w:rsid w:val="00A96531"/>
    <w:rsid w:val="00A97126"/>
    <w:rsid w:val="00A97433"/>
    <w:rsid w:val="00AA056B"/>
    <w:rsid w:val="00AA47B6"/>
    <w:rsid w:val="00AA6605"/>
    <w:rsid w:val="00AA6C96"/>
    <w:rsid w:val="00AA6CEB"/>
    <w:rsid w:val="00AB0B55"/>
    <w:rsid w:val="00AB2A94"/>
    <w:rsid w:val="00AB5066"/>
    <w:rsid w:val="00AB664D"/>
    <w:rsid w:val="00AC0C3C"/>
    <w:rsid w:val="00AC1C5E"/>
    <w:rsid w:val="00AC213A"/>
    <w:rsid w:val="00AC3578"/>
    <w:rsid w:val="00AC38F7"/>
    <w:rsid w:val="00AC4976"/>
    <w:rsid w:val="00AC4F65"/>
    <w:rsid w:val="00AC6ABA"/>
    <w:rsid w:val="00AC7831"/>
    <w:rsid w:val="00AD3642"/>
    <w:rsid w:val="00AD3CAF"/>
    <w:rsid w:val="00AD4EF0"/>
    <w:rsid w:val="00AD6079"/>
    <w:rsid w:val="00AE2C31"/>
    <w:rsid w:val="00AE3F9D"/>
    <w:rsid w:val="00AE50BC"/>
    <w:rsid w:val="00AE5F2B"/>
    <w:rsid w:val="00AE6EF6"/>
    <w:rsid w:val="00AE76D9"/>
    <w:rsid w:val="00AF0950"/>
    <w:rsid w:val="00AF18E0"/>
    <w:rsid w:val="00AF2183"/>
    <w:rsid w:val="00AF33D8"/>
    <w:rsid w:val="00AF3577"/>
    <w:rsid w:val="00AF35C0"/>
    <w:rsid w:val="00AF3D90"/>
    <w:rsid w:val="00AF4518"/>
    <w:rsid w:val="00AF50E3"/>
    <w:rsid w:val="00AF64A5"/>
    <w:rsid w:val="00B0063E"/>
    <w:rsid w:val="00B02B4A"/>
    <w:rsid w:val="00B02D6E"/>
    <w:rsid w:val="00B03210"/>
    <w:rsid w:val="00B0568B"/>
    <w:rsid w:val="00B0573C"/>
    <w:rsid w:val="00B105DC"/>
    <w:rsid w:val="00B114E6"/>
    <w:rsid w:val="00B13272"/>
    <w:rsid w:val="00B1523D"/>
    <w:rsid w:val="00B15E9E"/>
    <w:rsid w:val="00B175C1"/>
    <w:rsid w:val="00B208AB"/>
    <w:rsid w:val="00B21C1C"/>
    <w:rsid w:val="00B21DDD"/>
    <w:rsid w:val="00B249C4"/>
    <w:rsid w:val="00B26052"/>
    <w:rsid w:val="00B262FC"/>
    <w:rsid w:val="00B2682C"/>
    <w:rsid w:val="00B26DB2"/>
    <w:rsid w:val="00B26EA9"/>
    <w:rsid w:val="00B27615"/>
    <w:rsid w:val="00B3108D"/>
    <w:rsid w:val="00B31F87"/>
    <w:rsid w:val="00B328D0"/>
    <w:rsid w:val="00B33294"/>
    <w:rsid w:val="00B33502"/>
    <w:rsid w:val="00B339F9"/>
    <w:rsid w:val="00B34219"/>
    <w:rsid w:val="00B34300"/>
    <w:rsid w:val="00B34778"/>
    <w:rsid w:val="00B35EC8"/>
    <w:rsid w:val="00B36CB0"/>
    <w:rsid w:val="00B46173"/>
    <w:rsid w:val="00B47D49"/>
    <w:rsid w:val="00B50C00"/>
    <w:rsid w:val="00B51087"/>
    <w:rsid w:val="00B600A5"/>
    <w:rsid w:val="00B6084C"/>
    <w:rsid w:val="00B617E6"/>
    <w:rsid w:val="00B618B4"/>
    <w:rsid w:val="00B61A98"/>
    <w:rsid w:val="00B62C48"/>
    <w:rsid w:val="00B63386"/>
    <w:rsid w:val="00B711CA"/>
    <w:rsid w:val="00B71AFB"/>
    <w:rsid w:val="00B71CE7"/>
    <w:rsid w:val="00B723DE"/>
    <w:rsid w:val="00B726EC"/>
    <w:rsid w:val="00B7346B"/>
    <w:rsid w:val="00B76E25"/>
    <w:rsid w:val="00B77558"/>
    <w:rsid w:val="00B77F29"/>
    <w:rsid w:val="00B80EB4"/>
    <w:rsid w:val="00B83D1F"/>
    <w:rsid w:val="00B847AA"/>
    <w:rsid w:val="00B86E25"/>
    <w:rsid w:val="00B91BFC"/>
    <w:rsid w:val="00B937C4"/>
    <w:rsid w:val="00B94283"/>
    <w:rsid w:val="00B94544"/>
    <w:rsid w:val="00BA1335"/>
    <w:rsid w:val="00BB067C"/>
    <w:rsid w:val="00BB34A1"/>
    <w:rsid w:val="00BB41CF"/>
    <w:rsid w:val="00BB581F"/>
    <w:rsid w:val="00BB6231"/>
    <w:rsid w:val="00BB6C50"/>
    <w:rsid w:val="00BC2043"/>
    <w:rsid w:val="00BC3CA7"/>
    <w:rsid w:val="00BC5E77"/>
    <w:rsid w:val="00BC5F8F"/>
    <w:rsid w:val="00BC639D"/>
    <w:rsid w:val="00BC6705"/>
    <w:rsid w:val="00BD1A06"/>
    <w:rsid w:val="00BD623A"/>
    <w:rsid w:val="00BE04FF"/>
    <w:rsid w:val="00BE0A4E"/>
    <w:rsid w:val="00BE3A50"/>
    <w:rsid w:val="00BE426B"/>
    <w:rsid w:val="00BE559A"/>
    <w:rsid w:val="00BE63D3"/>
    <w:rsid w:val="00BF0A88"/>
    <w:rsid w:val="00BF0D5B"/>
    <w:rsid w:val="00BF1EEC"/>
    <w:rsid w:val="00BF5751"/>
    <w:rsid w:val="00BF5F82"/>
    <w:rsid w:val="00BF630D"/>
    <w:rsid w:val="00BF7010"/>
    <w:rsid w:val="00C04C13"/>
    <w:rsid w:val="00C056AF"/>
    <w:rsid w:val="00C05A95"/>
    <w:rsid w:val="00C062BB"/>
    <w:rsid w:val="00C063BB"/>
    <w:rsid w:val="00C1124D"/>
    <w:rsid w:val="00C13C13"/>
    <w:rsid w:val="00C1460C"/>
    <w:rsid w:val="00C14785"/>
    <w:rsid w:val="00C16029"/>
    <w:rsid w:val="00C2063F"/>
    <w:rsid w:val="00C22FA9"/>
    <w:rsid w:val="00C23ABA"/>
    <w:rsid w:val="00C24E8B"/>
    <w:rsid w:val="00C31C1D"/>
    <w:rsid w:val="00C32F54"/>
    <w:rsid w:val="00C33611"/>
    <w:rsid w:val="00C33708"/>
    <w:rsid w:val="00C409BC"/>
    <w:rsid w:val="00C40C07"/>
    <w:rsid w:val="00C40E58"/>
    <w:rsid w:val="00C4349C"/>
    <w:rsid w:val="00C43696"/>
    <w:rsid w:val="00C446BA"/>
    <w:rsid w:val="00C44B94"/>
    <w:rsid w:val="00C44E11"/>
    <w:rsid w:val="00C46E36"/>
    <w:rsid w:val="00C4710A"/>
    <w:rsid w:val="00C513C7"/>
    <w:rsid w:val="00C51CD1"/>
    <w:rsid w:val="00C51F65"/>
    <w:rsid w:val="00C5251A"/>
    <w:rsid w:val="00C52D00"/>
    <w:rsid w:val="00C55D70"/>
    <w:rsid w:val="00C569E8"/>
    <w:rsid w:val="00C60355"/>
    <w:rsid w:val="00C61796"/>
    <w:rsid w:val="00C63498"/>
    <w:rsid w:val="00C63693"/>
    <w:rsid w:val="00C63DD9"/>
    <w:rsid w:val="00C654C5"/>
    <w:rsid w:val="00C6619E"/>
    <w:rsid w:val="00C67D88"/>
    <w:rsid w:val="00C67F4D"/>
    <w:rsid w:val="00C80FC6"/>
    <w:rsid w:val="00C811D9"/>
    <w:rsid w:val="00C8361B"/>
    <w:rsid w:val="00C840F7"/>
    <w:rsid w:val="00C844AE"/>
    <w:rsid w:val="00C84CAE"/>
    <w:rsid w:val="00C85209"/>
    <w:rsid w:val="00C869EB"/>
    <w:rsid w:val="00C87705"/>
    <w:rsid w:val="00C904D1"/>
    <w:rsid w:val="00C92234"/>
    <w:rsid w:val="00C942C7"/>
    <w:rsid w:val="00CA2C06"/>
    <w:rsid w:val="00CA4299"/>
    <w:rsid w:val="00CA4DB0"/>
    <w:rsid w:val="00CA63AC"/>
    <w:rsid w:val="00CA6DDC"/>
    <w:rsid w:val="00CA76B6"/>
    <w:rsid w:val="00CB018D"/>
    <w:rsid w:val="00CB062D"/>
    <w:rsid w:val="00CB14F0"/>
    <w:rsid w:val="00CB4CBF"/>
    <w:rsid w:val="00CB5826"/>
    <w:rsid w:val="00CB6248"/>
    <w:rsid w:val="00CB64DF"/>
    <w:rsid w:val="00CC580A"/>
    <w:rsid w:val="00CC6F5C"/>
    <w:rsid w:val="00CC7A40"/>
    <w:rsid w:val="00CD2E5D"/>
    <w:rsid w:val="00CD5599"/>
    <w:rsid w:val="00CE180A"/>
    <w:rsid w:val="00CE2A0D"/>
    <w:rsid w:val="00CE2C69"/>
    <w:rsid w:val="00CE414F"/>
    <w:rsid w:val="00CE655B"/>
    <w:rsid w:val="00CF005F"/>
    <w:rsid w:val="00CF00E5"/>
    <w:rsid w:val="00CF0708"/>
    <w:rsid w:val="00CF0742"/>
    <w:rsid w:val="00CF1F81"/>
    <w:rsid w:val="00CF2979"/>
    <w:rsid w:val="00CF34DC"/>
    <w:rsid w:val="00CF4A42"/>
    <w:rsid w:val="00CF604F"/>
    <w:rsid w:val="00D007D9"/>
    <w:rsid w:val="00D03C93"/>
    <w:rsid w:val="00D042BA"/>
    <w:rsid w:val="00D05B1E"/>
    <w:rsid w:val="00D1069E"/>
    <w:rsid w:val="00D10A89"/>
    <w:rsid w:val="00D11F65"/>
    <w:rsid w:val="00D15BC3"/>
    <w:rsid w:val="00D318BA"/>
    <w:rsid w:val="00D3460E"/>
    <w:rsid w:val="00D349B6"/>
    <w:rsid w:val="00D36257"/>
    <w:rsid w:val="00D37D8B"/>
    <w:rsid w:val="00D37F1B"/>
    <w:rsid w:val="00D42543"/>
    <w:rsid w:val="00D42A20"/>
    <w:rsid w:val="00D42EFD"/>
    <w:rsid w:val="00D4334E"/>
    <w:rsid w:val="00D440CF"/>
    <w:rsid w:val="00D45321"/>
    <w:rsid w:val="00D45D4F"/>
    <w:rsid w:val="00D46040"/>
    <w:rsid w:val="00D46636"/>
    <w:rsid w:val="00D47F4C"/>
    <w:rsid w:val="00D50357"/>
    <w:rsid w:val="00D50549"/>
    <w:rsid w:val="00D50EA7"/>
    <w:rsid w:val="00D56646"/>
    <w:rsid w:val="00D56E6B"/>
    <w:rsid w:val="00D57EE5"/>
    <w:rsid w:val="00D61053"/>
    <w:rsid w:val="00D61152"/>
    <w:rsid w:val="00D63E60"/>
    <w:rsid w:val="00D649A0"/>
    <w:rsid w:val="00D65D04"/>
    <w:rsid w:val="00D70FF6"/>
    <w:rsid w:val="00D71091"/>
    <w:rsid w:val="00D711FC"/>
    <w:rsid w:val="00D71930"/>
    <w:rsid w:val="00D72850"/>
    <w:rsid w:val="00D74DEA"/>
    <w:rsid w:val="00D76398"/>
    <w:rsid w:val="00D804E6"/>
    <w:rsid w:val="00D81C62"/>
    <w:rsid w:val="00D82112"/>
    <w:rsid w:val="00D84263"/>
    <w:rsid w:val="00D84B56"/>
    <w:rsid w:val="00D8571E"/>
    <w:rsid w:val="00D86B49"/>
    <w:rsid w:val="00D87F22"/>
    <w:rsid w:val="00D92826"/>
    <w:rsid w:val="00D95F4F"/>
    <w:rsid w:val="00DA160B"/>
    <w:rsid w:val="00DA2448"/>
    <w:rsid w:val="00DA6F1C"/>
    <w:rsid w:val="00DA79D5"/>
    <w:rsid w:val="00DB03A2"/>
    <w:rsid w:val="00DB2813"/>
    <w:rsid w:val="00DB284E"/>
    <w:rsid w:val="00DB375A"/>
    <w:rsid w:val="00DB58CD"/>
    <w:rsid w:val="00DB66EB"/>
    <w:rsid w:val="00DB6A8C"/>
    <w:rsid w:val="00DB709B"/>
    <w:rsid w:val="00DB7182"/>
    <w:rsid w:val="00DC0DA5"/>
    <w:rsid w:val="00DC1434"/>
    <w:rsid w:val="00DC4351"/>
    <w:rsid w:val="00DC4ED5"/>
    <w:rsid w:val="00DC51B2"/>
    <w:rsid w:val="00DC621D"/>
    <w:rsid w:val="00DD20A1"/>
    <w:rsid w:val="00DD5941"/>
    <w:rsid w:val="00DD6083"/>
    <w:rsid w:val="00DD768A"/>
    <w:rsid w:val="00DE0698"/>
    <w:rsid w:val="00DE1D62"/>
    <w:rsid w:val="00DE3FE2"/>
    <w:rsid w:val="00DE61D9"/>
    <w:rsid w:val="00DE6DF5"/>
    <w:rsid w:val="00DF17C8"/>
    <w:rsid w:val="00DF3F62"/>
    <w:rsid w:val="00DF4042"/>
    <w:rsid w:val="00DF4EC9"/>
    <w:rsid w:val="00DF6723"/>
    <w:rsid w:val="00E00369"/>
    <w:rsid w:val="00E00B28"/>
    <w:rsid w:val="00E01ABC"/>
    <w:rsid w:val="00E01DA1"/>
    <w:rsid w:val="00E02CDE"/>
    <w:rsid w:val="00E03B93"/>
    <w:rsid w:val="00E042A0"/>
    <w:rsid w:val="00E045E7"/>
    <w:rsid w:val="00E06963"/>
    <w:rsid w:val="00E076DA"/>
    <w:rsid w:val="00E10636"/>
    <w:rsid w:val="00E10A68"/>
    <w:rsid w:val="00E1277A"/>
    <w:rsid w:val="00E12AA1"/>
    <w:rsid w:val="00E14E44"/>
    <w:rsid w:val="00E15F0A"/>
    <w:rsid w:val="00E16AE1"/>
    <w:rsid w:val="00E1702D"/>
    <w:rsid w:val="00E22B8F"/>
    <w:rsid w:val="00E23072"/>
    <w:rsid w:val="00E23E0D"/>
    <w:rsid w:val="00E25714"/>
    <w:rsid w:val="00E336DF"/>
    <w:rsid w:val="00E366A2"/>
    <w:rsid w:val="00E407CA"/>
    <w:rsid w:val="00E417CF"/>
    <w:rsid w:val="00E41CEA"/>
    <w:rsid w:val="00E45B09"/>
    <w:rsid w:val="00E464A1"/>
    <w:rsid w:val="00E5155D"/>
    <w:rsid w:val="00E5495F"/>
    <w:rsid w:val="00E54A34"/>
    <w:rsid w:val="00E55A08"/>
    <w:rsid w:val="00E5781E"/>
    <w:rsid w:val="00E65F00"/>
    <w:rsid w:val="00E67C37"/>
    <w:rsid w:val="00E703DE"/>
    <w:rsid w:val="00E71AAD"/>
    <w:rsid w:val="00E72762"/>
    <w:rsid w:val="00E72B08"/>
    <w:rsid w:val="00E734DF"/>
    <w:rsid w:val="00E73792"/>
    <w:rsid w:val="00E74D5D"/>
    <w:rsid w:val="00E75043"/>
    <w:rsid w:val="00E750F3"/>
    <w:rsid w:val="00E7554E"/>
    <w:rsid w:val="00E8007B"/>
    <w:rsid w:val="00E81C32"/>
    <w:rsid w:val="00E81E45"/>
    <w:rsid w:val="00E83C4B"/>
    <w:rsid w:val="00E8415B"/>
    <w:rsid w:val="00E8529A"/>
    <w:rsid w:val="00E85562"/>
    <w:rsid w:val="00E855F7"/>
    <w:rsid w:val="00E865A9"/>
    <w:rsid w:val="00E86A0C"/>
    <w:rsid w:val="00E95297"/>
    <w:rsid w:val="00EA0EFF"/>
    <w:rsid w:val="00EA273B"/>
    <w:rsid w:val="00EA4078"/>
    <w:rsid w:val="00EA463D"/>
    <w:rsid w:val="00EA64D2"/>
    <w:rsid w:val="00EA6BA9"/>
    <w:rsid w:val="00EA7A20"/>
    <w:rsid w:val="00EB1511"/>
    <w:rsid w:val="00EB3BC3"/>
    <w:rsid w:val="00EB7D5B"/>
    <w:rsid w:val="00EC06D6"/>
    <w:rsid w:val="00EC13D6"/>
    <w:rsid w:val="00EC1654"/>
    <w:rsid w:val="00EC2B74"/>
    <w:rsid w:val="00EC5905"/>
    <w:rsid w:val="00ED02F1"/>
    <w:rsid w:val="00ED089E"/>
    <w:rsid w:val="00ED1B05"/>
    <w:rsid w:val="00ED2FEF"/>
    <w:rsid w:val="00ED3F5C"/>
    <w:rsid w:val="00ED4763"/>
    <w:rsid w:val="00ED6446"/>
    <w:rsid w:val="00EF10B7"/>
    <w:rsid w:val="00EF1F8C"/>
    <w:rsid w:val="00EF544F"/>
    <w:rsid w:val="00EF67DD"/>
    <w:rsid w:val="00EF7D2E"/>
    <w:rsid w:val="00F011DB"/>
    <w:rsid w:val="00F01F9A"/>
    <w:rsid w:val="00F027C9"/>
    <w:rsid w:val="00F038A7"/>
    <w:rsid w:val="00F05642"/>
    <w:rsid w:val="00F102D8"/>
    <w:rsid w:val="00F10382"/>
    <w:rsid w:val="00F1190C"/>
    <w:rsid w:val="00F11A70"/>
    <w:rsid w:val="00F11D8B"/>
    <w:rsid w:val="00F12CA1"/>
    <w:rsid w:val="00F1331F"/>
    <w:rsid w:val="00F13FF4"/>
    <w:rsid w:val="00F171AD"/>
    <w:rsid w:val="00F21379"/>
    <w:rsid w:val="00F21D5A"/>
    <w:rsid w:val="00F22E7A"/>
    <w:rsid w:val="00F246F1"/>
    <w:rsid w:val="00F24EE0"/>
    <w:rsid w:val="00F252AB"/>
    <w:rsid w:val="00F2563B"/>
    <w:rsid w:val="00F260EE"/>
    <w:rsid w:val="00F26E9A"/>
    <w:rsid w:val="00F27815"/>
    <w:rsid w:val="00F30211"/>
    <w:rsid w:val="00F31FF7"/>
    <w:rsid w:val="00F337A8"/>
    <w:rsid w:val="00F35159"/>
    <w:rsid w:val="00F406F4"/>
    <w:rsid w:val="00F422AC"/>
    <w:rsid w:val="00F433C7"/>
    <w:rsid w:val="00F4353F"/>
    <w:rsid w:val="00F455B3"/>
    <w:rsid w:val="00F45F4C"/>
    <w:rsid w:val="00F472CE"/>
    <w:rsid w:val="00F4738C"/>
    <w:rsid w:val="00F47E46"/>
    <w:rsid w:val="00F5124B"/>
    <w:rsid w:val="00F51C34"/>
    <w:rsid w:val="00F52B20"/>
    <w:rsid w:val="00F548EF"/>
    <w:rsid w:val="00F5546A"/>
    <w:rsid w:val="00F56EF8"/>
    <w:rsid w:val="00F571DF"/>
    <w:rsid w:val="00F5787A"/>
    <w:rsid w:val="00F618C8"/>
    <w:rsid w:val="00F619C7"/>
    <w:rsid w:val="00F61F70"/>
    <w:rsid w:val="00F67000"/>
    <w:rsid w:val="00F70176"/>
    <w:rsid w:val="00F712D4"/>
    <w:rsid w:val="00F717BE"/>
    <w:rsid w:val="00F729C4"/>
    <w:rsid w:val="00F7333C"/>
    <w:rsid w:val="00F75C46"/>
    <w:rsid w:val="00F768E7"/>
    <w:rsid w:val="00F77131"/>
    <w:rsid w:val="00F77CAA"/>
    <w:rsid w:val="00F803C0"/>
    <w:rsid w:val="00F80DDC"/>
    <w:rsid w:val="00F816CA"/>
    <w:rsid w:val="00F82D2F"/>
    <w:rsid w:val="00F83D35"/>
    <w:rsid w:val="00F84BDD"/>
    <w:rsid w:val="00F8505C"/>
    <w:rsid w:val="00F851CD"/>
    <w:rsid w:val="00F8749D"/>
    <w:rsid w:val="00F87C99"/>
    <w:rsid w:val="00F93240"/>
    <w:rsid w:val="00F95373"/>
    <w:rsid w:val="00F954AD"/>
    <w:rsid w:val="00F95F46"/>
    <w:rsid w:val="00F977C6"/>
    <w:rsid w:val="00F979D7"/>
    <w:rsid w:val="00F97E46"/>
    <w:rsid w:val="00FA071F"/>
    <w:rsid w:val="00FA1130"/>
    <w:rsid w:val="00FA1BF9"/>
    <w:rsid w:val="00FA1E78"/>
    <w:rsid w:val="00FA4717"/>
    <w:rsid w:val="00FA59E2"/>
    <w:rsid w:val="00FB316D"/>
    <w:rsid w:val="00FB34CF"/>
    <w:rsid w:val="00FB3863"/>
    <w:rsid w:val="00FB3A79"/>
    <w:rsid w:val="00FB3DB2"/>
    <w:rsid w:val="00FB513B"/>
    <w:rsid w:val="00FB5162"/>
    <w:rsid w:val="00FB662D"/>
    <w:rsid w:val="00FB7747"/>
    <w:rsid w:val="00FC5757"/>
    <w:rsid w:val="00FC65AC"/>
    <w:rsid w:val="00FD4DF7"/>
    <w:rsid w:val="00FD5CCC"/>
    <w:rsid w:val="00FD73EA"/>
    <w:rsid w:val="00FD7E61"/>
    <w:rsid w:val="00FE1CE3"/>
    <w:rsid w:val="00FE1F65"/>
    <w:rsid w:val="00FE490A"/>
    <w:rsid w:val="00FE4BB8"/>
    <w:rsid w:val="00FE7839"/>
    <w:rsid w:val="00FF05FA"/>
    <w:rsid w:val="00FF21B0"/>
    <w:rsid w:val="00FF509F"/>
    <w:rsid w:val="00FF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D8DAE"/>
  <w15:docId w15:val="{CDF85F12-5875-4C0B-89C1-0F2456C9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726EC"/>
    <w:rPr>
      <w:rFonts w:ascii="Times New Roman" w:eastAsia="Times New Roman" w:hAnsi="Times New Roman" w:cs="Times New Roman"/>
    </w:rPr>
  </w:style>
  <w:style w:type="paragraph" w:styleId="Heading1">
    <w:name w:val="heading 1"/>
    <w:basedOn w:val="Normal"/>
    <w:link w:val="Heading1Char"/>
    <w:uiPriority w:val="1"/>
    <w:qFormat/>
    <w:pPr>
      <w:ind w:left="1010"/>
      <w:jc w:val="both"/>
      <w:outlineLvl w:val="0"/>
    </w:pPr>
    <w:rPr>
      <w:b/>
      <w:bCs/>
      <w:sz w:val="28"/>
      <w:szCs w:val="28"/>
    </w:rPr>
  </w:style>
  <w:style w:type="paragraph" w:styleId="Heading3">
    <w:name w:val="heading 3"/>
    <w:basedOn w:val="Normal"/>
    <w:next w:val="Normal"/>
    <w:link w:val="Heading3Char"/>
    <w:uiPriority w:val="9"/>
    <w:semiHidden/>
    <w:unhideWhenUsed/>
    <w:qFormat/>
    <w:rsid w:val="00D95F4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A965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9"/>
      <w:ind w:left="302" w:firstLine="707"/>
      <w:jc w:val="both"/>
    </w:pPr>
    <w:rPr>
      <w:sz w:val="28"/>
      <w:szCs w:val="28"/>
    </w:rPr>
  </w:style>
  <w:style w:type="paragraph" w:styleId="ListParagraph">
    <w:name w:val="List Paragraph"/>
    <w:basedOn w:val="Normal"/>
    <w:uiPriority w:val="1"/>
    <w:qFormat/>
    <w:pPr>
      <w:spacing w:before="119"/>
      <w:ind w:left="302" w:firstLine="707"/>
      <w:jc w:val="both"/>
    </w:pPr>
  </w:style>
  <w:style w:type="paragraph" w:customStyle="1" w:styleId="TableParagraph">
    <w:name w:val="Table Paragraph"/>
    <w:basedOn w:val="Normal"/>
    <w:uiPriority w:val="1"/>
    <w:qFormat/>
    <w:pPr>
      <w:ind w:left="327"/>
    </w:pPr>
  </w:style>
  <w:style w:type="table" w:styleId="TableGrid">
    <w:name w:val="Table Grid"/>
    <w:basedOn w:val="TableNormal"/>
    <w:uiPriority w:val="39"/>
    <w:rsid w:val="00436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640B"/>
    <w:pPr>
      <w:tabs>
        <w:tab w:val="center" w:pos="4680"/>
        <w:tab w:val="right" w:pos="9360"/>
      </w:tabs>
    </w:pPr>
  </w:style>
  <w:style w:type="character" w:customStyle="1" w:styleId="HeaderChar">
    <w:name w:val="Header Char"/>
    <w:basedOn w:val="DefaultParagraphFont"/>
    <w:link w:val="Header"/>
    <w:uiPriority w:val="99"/>
    <w:rsid w:val="0056640B"/>
    <w:rPr>
      <w:rFonts w:ascii="Times New Roman" w:eastAsia="Times New Roman" w:hAnsi="Times New Roman" w:cs="Times New Roman"/>
    </w:rPr>
  </w:style>
  <w:style w:type="paragraph" w:styleId="Footer">
    <w:name w:val="footer"/>
    <w:basedOn w:val="Normal"/>
    <w:link w:val="FooterChar"/>
    <w:uiPriority w:val="99"/>
    <w:unhideWhenUsed/>
    <w:rsid w:val="0056640B"/>
    <w:pPr>
      <w:tabs>
        <w:tab w:val="center" w:pos="4680"/>
        <w:tab w:val="right" w:pos="9360"/>
      </w:tabs>
    </w:pPr>
  </w:style>
  <w:style w:type="character" w:customStyle="1" w:styleId="FooterChar">
    <w:name w:val="Footer Char"/>
    <w:basedOn w:val="DefaultParagraphFont"/>
    <w:link w:val="Footer"/>
    <w:uiPriority w:val="99"/>
    <w:rsid w:val="0056640B"/>
    <w:rPr>
      <w:rFonts w:ascii="Times New Roman" w:eastAsia="Times New Roman" w:hAnsi="Times New Roman" w:cs="Times New Roman"/>
    </w:rPr>
  </w:style>
  <w:style w:type="character" w:customStyle="1" w:styleId="fontstyle01">
    <w:name w:val="fontstyle01"/>
    <w:basedOn w:val="DefaultParagraphFont"/>
    <w:rsid w:val="002C635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D61152"/>
    <w:rPr>
      <w:rFonts w:ascii="Times New Roman" w:hAnsi="Times New Roman" w:cs="Times New Roman" w:hint="default"/>
      <w:b w:val="0"/>
      <w:bCs w:val="0"/>
      <w:i w:val="0"/>
      <w:iCs w:val="0"/>
      <w:color w:val="000000"/>
      <w:sz w:val="28"/>
      <w:szCs w:val="28"/>
    </w:rPr>
  </w:style>
  <w:style w:type="paragraph" w:styleId="BodyText3">
    <w:name w:val="Body Text 3"/>
    <w:basedOn w:val="Normal"/>
    <w:link w:val="BodyText3Char"/>
    <w:uiPriority w:val="99"/>
    <w:semiHidden/>
    <w:unhideWhenUsed/>
    <w:rsid w:val="00862643"/>
    <w:pPr>
      <w:spacing w:after="120"/>
    </w:pPr>
    <w:rPr>
      <w:sz w:val="16"/>
      <w:szCs w:val="16"/>
    </w:rPr>
  </w:style>
  <w:style w:type="character" w:customStyle="1" w:styleId="BodyText3Char">
    <w:name w:val="Body Text 3 Char"/>
    <w:basedOn w:val="DefaultParagraphFont"/>
    <w:link w:val="BodyText3"/>
    <w:uiPriority w:val="99"/>
    <w:semiHidden/>
    <w:rsid w:val="00862643"/>
    <w:rPr>
      <w:rFonts w:ascii="Times New Roman" w:eastAsia="Times New Roman" w:hAnsi="Times New Roman" w:cs="Times New Roman"/>
      <w:sz w:val="16"/>
      <w:szCs w:val="16"/>
    </w:rPr>
  </w:style>
  <w:style w:type="paragraph" w:styleId="NormalWeb">
    <w:name w:val="Normal (Web)"/>
    <w:aliases w:val="Char Char Char"/>
    <w:basedOn w:val="Normal"/>
    <w:link w:val="NormalWebChar"/>
    <w:uiPriority w:val="99"/>
    <w:unhideWhenUsed/>
    <w:rsid w:val="00297EEF"/>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297EEF"/>
    <w:rPr>
      <w:color w:val="0000FF"/>
      <w:u w:val="single"/>
    </w:rPr>
  </w:style>
  <w:style w:type="paragraph" w:styleId="EndnoteText">
    <w:name w:val="endnote text"/>
    <w:basedOn w:val="Normal"/>
    <w:link w:val="EndnoteTextChar"/>
    <w:uiPriority w:val="99"/>
    <w:semiHidden/>
    <w:unhideWhenUsed/>
    <w:rsid w:val="00E076DA"/>
    <w:rPr>
      <w:sz w:val="20"/>
      <w:szCs w:val="20"/>
    </w:rPr>
  </w:style>
  <w:style w:type="character" w:customStyle="1" w:styleId="EndnoteTextChar">
    <w:name w:val="Endnote Text Char"/>
    <w:basedOn w:val="DefaultParagraphFont"/>
    <w:link w:val="EndnoteText"/>
    <w:uiPriority w:val="99"/>
    <w:semiHidden/>
    <w:rsid w:val="00E076D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076DA"/>
    <w:rPr>
      <w:vertAlign w:val="superscript"/>
    </w:rPr>
  </w:style>
  <w:style w:type="paragraph" w:styleId="FootnoteText">
    <w:name w:val="footnote text"/>
    <w:basedOn w:val="Normal"/>
    <w:link w:val="FootnoteTextChar"/>
    <w:uiPriority w:val="99"/>
    <w:semiHidden/>
    <w:unhideWhenUsed/>
    <w:rsid w:val="00E076DA"/>
    <w:rPr>
      <w:sz w:val="20"/>
      <w:szCs w:val="20"/>
    </w:rPr>
  </w:style>
  <w:style w:type="character" w:customStyle="1" w:styleId="FootnoteTextChar">
    <w:name w:val="Footnote Text Char"/>
    <w:basedOn w:val="DefaultParagraphFont"/>
    <w:link w:val="FootnoteText"/>
    <w:uiPriority w:val="99"/>
    <w:semiHidden/>
    <w:rsid w:val="00E076D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076DA"/>
    <w:rPr>
      <w:vertAlign w:val="superscript"/>
    </w:rPr>
  </w:style>
  <w:style w:type="character" w:customStyle="1" w:styleId="Heading4Char">
    <w:name w:val="Heading 4 Char"/>
    <w:basedOn w:val="DefaultParagraphFont"/>
    <w:link w:val="Heading4"/>
    <w:uiPriority w:val="9"/>
    <w:rsid w:val="00A96531"/>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944208"/>
    <w:rPr>
      <w:rFonts w:ascii="Tahoma" w:hAnsi="Tahoma" w:cs="Tahoma"/>
      <w:sz w:val="16"/>
      <w:szCs w:val="16"/>
    </w:rPr>
  </w:style>
  <w:style w:type="character" w:customStyle="1" w:styleId="BalloonTextChar">
    <w:name w:val="Balloon Text Char"/>
    <w:basedOn w:val="DefaultParagraphFont"/>
    <w:link w:val="BalloonText"/>
    <w:uiPriority w:val="99"/>
    <w:semiHidden/>
    <w:rsid w:val="00944208"/>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795941"/>
    <w:rPr>
      <w:color w:val="605E5C"/>
      <w:shd w:val="clear" w:color="auto" w:fill="E1DFDD"/>
    </w:rPr>
  </w:style>
  <w:style w:type="character" w:customStyle="1" w:styleId="Heading3Char">
    <w:name w:val="Heading 3 Char"/>
    <w:basedOn w:val="DefaultParagraphFont"/>
    <w:link w:val="Heading3"/>
    <w:uiPriority w:val="9"/>
    <w:semiHidden/>
    <w:rsid w:val="00D95F4F"/>
    <w:rPr>
      <w:rFonts w:asciiTheme="majorHAnsi" w:eastAsiaTheme="majorEastAsia" w:hAnsiTheme="majorHAnsi" w:cstheme="majorBidi"/>
      <w:color w:val="243F60" w:themeColor="accent1" w:themeShade="7F"/>
      <w:sz w:val="24"/>
      <w:szCs w:val="24"/>
    </w:rPr>
  </w:style>
  <w:style w:type="character" w:styleId="Strong">
    <w:name w:val="Strong"/>
    <w:uiPriority w:val="22"/>
    <w:qFormat/>
    <w:rsid w:val="00E75043"/>
    <w:rPr>
      <w:b/>
      <w:bCs/>
    </w:rPr>
  </w:style>
  <w:style w:type="character" w:customStyle="1" w:styleId="NormalWebChar">
    <w:name w:val="Normal (Web) Char"/>
    <w:aliases w:val="Char Char Char Char"/>
    <w:link w:val="NormalWeb"/>
    <w:uiPriority w:val="99"/>
    <w:locked/>
    <w:rsid w:val="004218D8"/>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517F03"/>
    <w:pPr>
      <w:widowControl/>
      <w:autoSpaceDE/>
      <w:autoSpaceDN/>
      <w:spacing w:before="100" w:beforeAutospacing="1" w:after="100" w:afterAutospacing="1"/>
    </w:pPr>
    <w:rPr>
      <w:sz w:val="24"/>
      <w:szCs w:val="24"/>
    </w:rPr>
  </w:style>
  <w:style w:type="character" w:customStyle="1" w:styleId="Heading1Char">
    <w:name w:val="Heading 1 Char"/>
    <w:basedOn w:val="DefaultParagraphFont"/>
    <w:link w:val="Heading1"/>
    <w:uiPriority w:val="1"/>
    <w:rsid w:val="00087B19"/>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uiPriority w:val="1"/>
    <w:rsid w:val="008A0D95"/>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C783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0392">
      <w:bodyDiv w:val="1"/>
      <w:marLeft w:val="0"/>
      <w:marRight w:val="0"/>
      <w:marTop w:val="0"/>
      <w:marBottom w:val="0"/>
      <w:divBdr>
        <w:top w:val="none" w:sz="0" w:space="0" w:color="auto"/>
        <w:left w:val="none" w:sz="0" w:space="0" w:color="auto"/>
        <w:bottom w:val="none" w:sz="0" w:space="0" w:color="auto"/>
        <w:right w:val="none" w:sz="0" w:space="0" w:color="auto"/>
      </w:divBdr>
    </w:div>
    <w:div w:id="268515159">
      <w:bodyDiv w:val="1"/>
      <w:marLeft w:val="0"/>
      <w:marRight w:val="0"/>
      <w:marTop w:val="0"/>
      <w:marBottom w:val="0"/>
      <w:divBdr>
        <w:top w:val="none" w:sz="0" w:space="0" w:color="auto"/>
        <w:left w:val="none" w:sz="0" w:space="0" w:color="auto"/>
        <w:bottom w:val="none" w:sz="0" w:space="0" w:color="auto"/>
        <w:right w:val="none" w:sz="0" w:space="0" w:color="auto"/>
      </w:divBdr>
    </w:div>
    <w:div w:id="322003838">
      <w:bodyDiv w:val="1"/>
      <w:marLeft w:val="0"/>
      <w:marRight w:val="0"/>
      <w:marTop w:val="0"/>
      <w:marBottom w:val="0"/>
      <w:divBdr>
        <w:top w:val="none" w:sz="0" w:space="0" w:color="auto"/>
        <w:left w:val="none" w:sz="0" w:space="0" w:color="auto"/>
        <w:bottom w:val="none" w:sz="0" w:space="0" w:color="auto"/>
        <w:right w:val="none" w:sz="0" w:space="0" w:color="auto"/>
      </w:divBdr>
    </w:div>
    <w:div w:id="487475294">
      <w:bodyDiv w:val="1"/>
      <w:marLeft w:val="0"/>
      <w:marRight w:val="0"/>
      <w:marTop w:val="0"/>
      <w:marBottom w:val="0"/>
      <w:divBdr>
        <w:top w:val="none" w:sz="0" w:space="0" w:color="auto"/>
        <w:left w:val="none" w:sz="0" w:space="0" w:color="auto"/>
        <w:bottom w:val="none" w:sz="0" w:space="0" w:color="auto"/>
        <w:right w:val="none" w:sz="0" w:space="0" w:color="auto"/>
      </w:divBdr>
    </w:div>
    <w:div w:id="661274735">
      <w:bodyDiv w:val="1"/>
      <w:marLeft w:val="0"/>
      <w:marRight w:val="0"/>
      <w:marTop w:val="0"/>
      <w:marBottom w:val="0"/>
      <w:divBdr>
        <w:top w:val="none" w:sz="0" w:space="0" w:color="auto"/>
        <w:left w:val="none" w:sz="0" w:space="0" w:color="auto"/>
        <w:bottom w:val="none" w:sz="0" w:space="0" w:color="auto"/>
        <w:right w:val="none" w:sz="0" w:space="0" w:color="auto"/>
      </w:divBdr>
    </w:div>
    <w:div w:id="1291128312">
      <w:bodyDiv w:val="1"/>
      <w:marLeft w:val="0"/>
      <w:marRight w:val="0"/>
      <w:marTop w:val="0"/>
      <w:marBottom w:val="0"/>
      <w:divBdr>
        <w:top w:val="none" w:sz="0" w:space="0" w:color="auto"/>
        <w:left w:val="none" w:sz="0" w:space="0" w:color="auto"/>
        <w:bottom w:val="none" w:sz="0" w:space="0" w:color="auto"/>
        <w:right w:val="none" w:sz="0" w:space="0" w:color="auto"/>
      </w:divBdr>
    </w:div>
    <w:div w:id="1812018323">
      <w:bodyDiv w:val="1"/>
      <w:marLeft w:val="0"/>
      <w:marRight w:val="0"/>
      <w:marTop w:val="0"/>
      <w:marBottom w:val="0"/>
      <w:divBdr>
        <w:top w:val="none" w:sz="0" w:space="0" w:color="auto"/>
        <w:left w:val="none" w:sz="0" w:space="0" w:color="auto"/>
        <w:bottom w:val="none" w:sz="0" w:space="0" w:color="auto"/>
        <w:right w:val="none" w:sz="0" w:space="0" w:color="auto"/>
      </w:divBdr>
    </w:div>
    <w:div w:id="1901744861">
      <w:bodyDiv w:val="1"/>
      <w:marLeft w:val="0"/>
      <w:marRight w:val="0"/>
      <w:marTop w:val="0"/>
      <w:marBottom w:val="0"/>
      <w:divBdr>
        <w:top w:val="none" w:sz="0" w:space="0" w:color="auto"/>
        <w:left w:val="none" w:sz="0" w:space="0" w:color="auto"/>
        <w:bottom w:val="none" w:sz="0" w:space="0" w:color="auto"/>
        <w:right w:val="none" w:sz="0" w:space="0" w:color="auto"/>
      </w:divBdr>
    </w:div>
    <w:div w:id="1920170306">
      <w:bodyDiv w:val="1"/>
      <w:marLeft w:val="0"/>
      <w:marRight w:val="0"/>
      <w:marTop w:val="0"/>
      <w:marBottom w:val="0"/>
      <w:divBdr>
        <w:top w:val="none" w:sz="0" w:space="0" w:color="auto"/>
        <w:left w:val="none" w:sz="0" w:space="0" w:color="auto"/>
        <w:bottom w:val="none" w:sz="0" w:space="0" w:color="auto"/>
        <w:right w:val="none" w:sz="0" w:space="0" w:color="auto"/>
      </w:divBdr>
    </w:div>
    <w:div w:id="1975673355">
      <w:bodyDiv w:val="1"/>
      <w:marLeft w:val="0"/>
      <w:marRight w:val="0"/>
      <w:marTop w:val="0"/>
      <w:marBottom w:val="0"/>
      <w:divBdr>
        <w:top w:val="none" w:sz="0" w:space="0" w:color="auto"/>
        <w:left w:val="none" w:sz="0" w:space="0" w:color="auto"/>
        <w:bottom w:val="none" w:sz="0" w:space="0" w:color="auto"/>
        <w:right w:val="none" w:sz="0" w:space="0" w:color="auto"/>
      </w:divBdr>
      <w:divsChild>
        <w:div w:id="7308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58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834868">
      <w:bodyDiv w:val="1"/>
      <w:marLeft w:val="0"/>
      <w:marRight w:val="0"/>
      <w:marTop w:val="0"/>
      <w:marBottom w:val="0"/>
      <w:divBdr>
        <w:top w:val="none" w:sz="0" w:space="0" w:color="auto"/>
        <w:left w:val="none" w:sz="0" w:space="0" w:color="auto"/>
        <w:bottom w:val="none" w:sz="0" w:space="0" w:color="auto"/>
        <w:right w:val="none" w:sz="0" w:space="0" w:color="auto"/>
      </w:divBdr>
    </w:div>
    <w:div w:id="2123765098">
      <w:bodyDiv w:val="1"/>
      <w:marLeft w:val="0"/>
      <w:marRight w:val="0"/>
      <w:marTop w:val="0"/>
      <w:marBottom w:val="0"/>
      <w:divBdr>
        <w:top w:val="none" w:sz="0" w:space="0" w:color="auto"/>
        <w:left w:val="none" w:sz="0" w:space="0" w:color="auto"/>
        <w:bottom w:val="none" w:sz="0" w:space="0" w:color="auto"/>
        <w:right w:val="none" w:sz="0" w:space="0" w:color="auto"/>
      </w:divBdr>
      <w:divsChild>
        <w:div w:id="477768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vc-portal.moha.gov.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D260D-1B1C-48AD-A66C-83EEFEF2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3315</Words>
  <Characters>18899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Hong Quang Sla</cp:lastModifiedBy>
  <cp:revision>19</cp:revision>
  <cp:lastPrinted>2026-07-29T08:09:00Z</cp:lastPrinted>
  <dcterms:created xsi:type="dcterms:W3CDTF">2026-08-14T00:40:00Z</dcterms:created>
  <dcterms:modified xsi:type="dcterms:W3CDTF">2026-09-07T09:47:00Z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2016</vt:lpwstr>
  </property>
  <property fmtid="{D5CDD505-2E9C-101B-9397-08002B2CF9AE}" pid="4" name="LastSaved">
    <vt:filetime>2022-05-17T00:00:00Z</vt:filetime>
  </property>
</Properties>
</file>