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5670"/>
      </w:tblGrid>
      <w:tr w:rsidR="000C53B3" w:rsidRPr="006C6079" w14:paraId="13CE1E94" w14:textId="77777777" w:rsidTr="00AE593F">
        <w:tc>
          <w:tcPr>
            <w:tcW w:w="4112" w:type="dxa"/>
          </w:tcPr>
          <w:p w14:paraId="2CEA3641" w14:textId="6AF10458" w:rsidR="00A8513D" w:rsidRPr="006C6079" w:rsidRDefault="00A8513D" w:rsidP="00AC7831">
            <w:pPr>
              <w:pStyle w:val="TableParagraph"/>
              <w:ind w:left="0"/>
              <w:jc w:val="center"/>
              <w:rPr>
                <w:b/>
                <w:sz w:val="26"/>
                <w:szCs w:val="26"/>
              </w:rPr>
            </w:pPr>
            <w:r w:rsidRPr="006C6079">
              <w:rPr>
                <w:b/>
                <w:sz w:val="26"/>
                <w:szCs w:val="26"/>
              </w:rPr>
              <w:t>ỦY BAN NHÂN DÂN</w:t>
            </w:r>
          </w:p>
          <w:p w14:paraId="30302D10" w14:textId="556FBFBC" w:rsidR="00A8513D" w:rsidRPr="006C6079" w:rsidRDefault="00A8513D" w:rsidP="00AC7831">
            <w:pPr>
              <w:pStyle w:val="TableParagraph"/>
              <w:ind w:left="0"/>
              <w:jc w:val="center"/>
              <w:rPr>
                <w:b/>
                <w:sz w:val="26"/>
                <w:szCs w:val="26"/>
              </w:rPr>
            </w:pPr>
            <w:r w:rsidRPr="006C6079">
              <w:rPr>
                <w:b/>
                <w:sz w:val="26"/>
                <w:szCs w:val="26"/>
              </w:rPr>
              <w:t xml:space="preserve">TỈNH </w:t>
            </w:r>
            <w:r w:rsidR="00B46173" w:rsidRPr="006C6079">
              <w:rPr>
                <w:b/>
                <w:sz w:val="26"/>
                <w:szCs w:val="26"/>
              </w:rPr>
              <w:t>SƠN LA</w:t>
            </w:r>
          </w:p>
          <w:p w14:paraId="433D834C" w14:textId="3B1B71FA" w:rsidR="00A8513D" w:rsidRPr="006C6079" w:rsidRDefault="006C6079" w:rsidP="00AC7831">
            <w:pPr>
              <w:pStyle w:val="TableParagraph"/>
              <w:ind w:left="0"/>
              <w:jc w:val="center"/>
              <w:rPr>
                <w:sz w:val="26"/>
                <w:szCs w:val="26"/>
              </w:rPr>
            </w:pPr>
            <w:r w:rsidRPr="006C6079">
              <w:rPr>
                <w:noProof/>
                <w:sz w:val="26"/>
                <w:szCs w:val="26"/>
              </w:rPr>
              <mc:AlternateContent>
                <mc:Choice Requires="wps">
                  <w:drawing>
                    <wp:anchor distT="0" distB="0" distL="114300" distR="114300" simplePos="0" relativeHeight="251651072" behindDoc="0" locked="0" layoutInCell="1" allowOverlap="1" wp14:anchorId="4C7AE8F8" wp14:editId="15DAB1D2">
                      <wp:simplePos x="0" y="0"/>
                      <wp:positionH relativeFrom="column">
                        <wp:posOffset>949960</wp:posOffset>
                      </wp:positionH>
                      <wp:positionV relativeFrom="paragraph">
                        <wp:posOffset>20320</wp:posOffset>
                      </wp:positionV>
                      <wp:extent cx="56388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563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01B970" id="Straight Connector 12"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pt,1.6pt" to="119.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dHVmAEAAIcDAAAOAAAAZHJzL2Uyb0RvYy54bWysU9uO0zAQfUfiHyy/06SLWFV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" strokecolor="black [3040]"/>
                  </w:pict>
                </mc:Fallback>
              </mc:AlternateContent>
            </w:r>
          </w:p>
          <w:p w14:paraId="29E2D533" w14:textId="16140CDD" w:rsidR="00436C92" w:rsidRPr="00B105DC" w:rsidRDefault="00A8513D" w:rsidP="00AC7831">
            <w:pPr>
              <w:pStyle w:val="TableParagraph"/>
              <w:ind w:left="0"/>
              <w:jc w:val="center"/>
              <w:rPr>
                <w:b/>
                <w:sz w:val="28"/>
                <w:szCs w:val="28"/>
              </w:rPr>
            </w:pPr>
            <w:r w:rsidRPr="00B105DC">
              <w:rPr>
                <w:sz w:val="28"/>
                <w:szCs w:val="28"/>
              </w:rPr>
              <w:t>Số:</w:t>
            </w:r>
            <w:r w:rsidR="00C21890">
              <w:rPr>
                <w:sz w:val="28"/>
                <w:szCs w:val="28"/>
              </w:rPr>
              <w:t xml:space="preserve"> </w:t>
            </w:r>
            <w:r w:rsidR="000B4F31" w:rsidRPr="00B105DC">
              <w:rPr>
                <w:sz w:val="28"/>
                <w:szCs w:val="28"/>
              </w:rPr>
              <w:t>5</w:t>
            </w:r>
            <w:r w:rsidR="00773745">
              <w:rPr>
                <w:sz w:val="28"/>
                <w:szCs w:val="28"/>
              </w:rPr>
              <w:t>4</w:t>
            </w:r>
            <w:r w:rsidRPr="00B105DC">
              <w:rPr>
                <w:sz w:val="28"/>
                <w:szCs w:val="28"/>
              </w:rPr>
              <w:t>/</w:t>
            </w:r>
            <w:r w:rsidR="0042491F" w:rsidRPr="00B105DC">
              <w:rPr>
                <w:sz w:val="28"/>
                <w:szCs w:val="28"/>
              </w:rPr>
              <w:t>2026/</w:t>
            </w:r>
            <w:r w:rsidRPr="00B105DC">
              <w:rPr>
                <w:sz w:val="28"/>
                <w:szCs w:val="28"/>
              </w:rPr>
              <w:t>QĐ-</w:t>
            </w:r>
            <w:r w:rsidR="00AE593F">
              <w:rPr>
                <w:sz w:val="28"/>
                <w:szCs w:val="28"/>
              </w:rPr>
              <w:t>CT</w:t>
            </w:r>
            <w:r w:rsidRPr="00B105DC">
              <w:rPr>
                <w:sz w:val="28"/>
                <w:szCs w:val="28"/>
              </w:rPr>
              <w:t>UBND</w:t>
            </w:r>
            <w:r w:rsidR="00394B93">
              <w:rPr>
                <w:sz w:val="28"/>
                <w:szCs w:val="28"/>
              </w:rPr>
              <w:t xml:space="preserve"> </w:t>
            </w:r>
          </w:p>
        </w:tc>
        <w:tc>
          <w:tcPr>
            <w:tcW w:w="5670" w:type="dxa"/>
          </w:tcPr>
          <w:p w14:paraId="7E19D027" w14:textId="19288377" w:rsidR="00A8513D" w:rsidRPr="006C6079" w:rsidRDefault="00A8513D" w:rsidP="00AC7831">
            <w:pPr>
              <w:pStyle w:val="TableParagraph"/>
              <w:ind w:left="0"/>
              <w:jc w:val="center"/>
              <w:rPr>
                <w:b/>
                <w:sz w:val="26"/>
                <w:szCs w:val="26"/>
              </w:rPr>
            </w:pPr>
            <w:r w:rsidRPr="006C6079">
              <w:rPr>
                <w:b/>
                <w:sz w:val="26"/>
                <w:szCs w:val="26"/>
              </w:rPr>
              <w:t>CỘNG H</w:t>
            </w:r>
            <w:r w:rsidR="006C6079" w:rsidRPr="006C6079">
              <w:rPr>
                <w:b/>
                <w:sz w:val="26"/>
                <w:szCs w:val="26"/>
              </w:rPr>
              <w:t xml:space="preserve">ÒA </w:t>
            </w:r>
            <w:r w:rsidRPr="006C6079">
              <w:rPr>
                <w:b/>
                <w:sz w:val="26"/>
                <w:szCs w:val="26"/>
              </w:rPr>
              <w:t>XÃ HỘI CHỦ NGHĨA VIỆT NAM</w:t>
            </w:r>
          </w:p>
          <w:p w14:paraId="3F536513" w14:textId="5C9F4ECE" w:rsidR="00A8513D" w:rsidRPr="006C6079" w:rsidRDefault="00A8513D" w:rsidP="00AC7831">
            <w:pPr>
              <w:pStyle w:val="TableParagraph"/>
              <w:ind w:left="0"/>
              <w:jc w:val="center"/>
              <w:rPr>
                <w:b/>
                <w:sz w:val="28"/>
                <w:szCs w:val="28"/>
              </w:rPr>
            </w:pPr>
            <w:r w:rsidRPr="006C6079">
              <w:rPr>
                <w:b/>
                <w:sz w:val="28"/>
                <w:szCs w:val="28"/>
              </w:rPr>
              <w:t>Độc lập</w:t>
            </w:r>
            <w:r w:rsidR="00AC7831">
              <w:rPr>
                <w:b/>
                <w:sz w:val="28"/>
                <w:szCs w:val="28"/>
              </w:rPr>
              <w:t xml:space="preserve"> </w:t>
            </w:r>
            <w:r w:rsidRPr="006C6079">
              <w:rPr>
                <w:b/>
                <w:sz w:val="28"/>
                <w:szCs w:val="28"/>
              </w:rPr>
              <w:t>- Tự do</w:t>
            </w:r>
            <w:r w:rsidR="00AC7831">
              <w:rPr>
                <w:b/>
                <w:sz w:val="28"/>
                <w:szCs w:val="28"/>
              </w:rPr>
              <w:t xml:space="preserve"> </w:t>
            </w:r>
            <w:r w:rsidRPr="006C6079">
              <w:rPr>
                <w:b/>
                <w:sz w:val="28"/>
                <w:szCs w:val="28"/>
              </w:rPr>
              <w:t>- Hạnh phúc</w:t>
            </w:r>
          </w:p>
          <w:p w14:paraId="7D595BF2" w14:textId="444A12F3" w:rsidR="00A8513D" w:rsidRPr="006C6079" w:rsidRDefault="000D7DF9" w:rsidP="00AC7831">
            <w:pPr>
              <w:pStyle w:val="TableParagraph"/>
              <w:ind w:left="0"/>
              <w:jc w:val="center"/>
              <w:rPr>
                <w:sz w:val="26"/>
                <w:szCs w:val="26"/>
              </w:rPr>
            </w:pPr>
            <w:r w:rsidRPr="006C6079">
              <w:rPr>
                <w:b/>
                <w:noProof/>
                <w:sz w:val="28"/>
                <w:szCs w:val="28"/>
              </w:rPr>
              <mc:AlternateContent>
                <mc:Choice Requires="wps">
                  <w:drawing>
                    <wp:anchor distT="0" distB="0" distL="114300" distR="114300" simplePos="0" relativeHeight="251653120" behindDoc="0" locked="0" layoutInCell="1" allowOverlap="1" wp14:anchorId="4AEC1D9E" wp14:editId="6997E6F0">
                      <wp:simplePos x="0" y="0"/>
                      <wp:positionH relativeFrom="column">
                        <wp:posOffset>718185</wp:posOffset>
                      </wp:positionH>
                      <wp:positionV relativeFrom="paragraph">
                        <wp:posOffset>7620</wp:posOffset>
                      </wp:positionV>
                      <wp:extent cx="2035175"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2035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54AFDC2C" id="Straight Connector 15" o:spid="_x0000_s1026" style="position:absolute;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55pt,.6pt" to="216.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" strokecolor="black [3040]"/>
                  </w:pict>
                </mc:Fallback>
              </mc:AlternateContent>
            </w:r>
          </w:p>
          <w:p w14:paraId="68294F25" w14:textId="1104D720" w:rsidR="00436C92" w:rsidRPr="006C6079" w:rsidRDefault="00B46173" w:rsidP="00AC7831">
            <w:pPr>
              <w:jc w:val="center"/>
              <w:rPr>
                <w:b/>
                <w:sz w:val="28"/>
                <w:szCs w:val="28"/>
              </w:rPr>
            </w:pPr>
            <w:r w:rsidRPr="006C6079">
              <w:rPr>
                <w:i/>
                <w:sz w:val="28"/>
                <w:szCs w:val="28"/>
              </w:rPr>
              <w:t xml:space="preserve">Sơn </w:t>
            </w:r>
            <w:r w:rsidR="005D06D9" w:rsidRPr="006C6079">
              <w:rPr>
                <w:i/>
                <w:sz w:val="28"/>
                <w:szCs w:val="28"/>
              </w:rPr>
              <w:t>L</w:t>
            </w:r>
            <w:r w:rsidRPr="006C6079">
              <w:rPr>
                <w:i/>
                <w:sz w:val="28"/>
                <w:szCs w:val="28"/>
              </w:rPr>
              <w:t>a</w:t>
            </w:r>
            <w:r w:rsidR="00A8513D" w:rsidRPr="006C6079">
              <w:rPr>
                <w:i/>
                <w:sz w:val="28"/>
                <w:szCs w:val="28"/>
              </w:rPr>
              <w:t xml:space="preserve">, ngày </w:t>
            </w:r>
            <w:r w:rsidR="00773745">
              <w:rPr>
                <w:i/>
                <w:sz w:val="28"/>
                <w:szCs w:val="28"/>
              </w:rPr>
              <w:t>04</w:t>
            </w:r>
            <w:r w:rsidR="00A8513D" w:rsidRPr="006C6079">
              <w:rPr>
                <w:i/>
                <w:sz w:val="28"/>
                <w:szCs w:val="28"/>
              </w:rPr>
              <w:t xml:space="preserve"> tháng </w:t>
            </w:r>
            <w:r w:rsidR="00773745">
              <w:rPr>
                <w:i/>
                <w:sz w:val="28"/>
                <w:szCs w:val="28"/>
              </w:rPr>
              <w:t>9</w:t>
            </w:r>
            <w:r w:rsidR="00A8513D" w:rsidRPr="006C6079">
              <w:rPr>
                <w:i/>
                <w:sz w:val="28"/>
                <w:szCs w:val="28"/>
              </w:rPr>
              <w:t xml:space="preserve"> năm 202</w:t>
            </w:r>
            <w:r w:rsidR="001B6693" w:rsidRPr="006C6079">
              <w:rPr>
                <w:i/>
                <w:sz w:val="28"/>
                <w:szCs w:val="28"/>
              </w:rPr>
              <w:t>6</w:t>
            </w:r>
          </w:p>
        </w:tc>
      </w:tr>
    </w:tbl>
    <w:p w14:paraId="7803B876" w14:textId="1D95C785" w:rsidR="00474ADA" w:rsidRPr="006C6079" w:rsidRDefault="00394B93" w:rsidP="006C6079">
      <w:pPr>
        <w:spacing w:before="120"/>
        <w:jc w:val="both"/>
        <w:rPr>
          <w:b/>
          <w:sz w:val="28"/>
          <w:szCs w:val="28"/>
        </w:rPr>
      </w:pPr>
      <w:r>
        <w:rPr>
          <w:b/>
          <w:sz w:val="28"/>
          <w:szCs w:val="28"/>
        </w:rPr>
        <w:t xml:space="preserve"> </w:t>
      </w:r>
    </w:p>
    <w:p w14:paraId="6B43D6E9" w14:textId="02701C1C" w:rsidR="00CC2022" w:rsidRDefault="00CC2022" w:rsidP="005575F0">
      <w:pPr>
        <w:jc w:val="center"/>
        <w:rPr>
          <w:b/>
          <w:sz w:val="28"/>
          <w:szCs w:val="28"/>
        </w:rPr>
      </w:pPr>
      <w:r w:rsidRPr="00CC2022">
        <w:rPr>
          <w:b/>
          <w:sz w:val="28"/>
          <w:szCs w:val="28"/>
        </w:rPr>
        <w:t>QUYẾT ĐỊNH</w:t>
      </w:r>
    </w:p>
    <w:p w14:paraId="743383AE" w14:textId="77777777" w:rsidR="00CC2022" w:rsidRDefault="00CC2022" w:rsidP="005575F0">
      <w:pPr>
        <w:jc w:val="center"/>
        <w:rPr>
          <w:b/>
          <w:sz w:val="28"/>
          <w:szCs w:val="28"/>
        </w:rPr>
      </w:pPr>
      <w:r w:rsidRPr="00CC2022">
        <w:rPr>
          <w:b/>
          <w:sz w:val="28"/>
          <w:szCs w:val="28"/>
        </w:rPr>
        <w:t xml:space="preserve">Phân cấp thẩm quyền quyết định giao, xử lý và phê duyệt Đề án </w:t>
      </w:r>
    </w:p>
    <w:p w14:paraId="46F5EE7F" w14:textId="77777777" w:rsidR="00CC2022" w:rsidRDefault="00CC2022" w:rsidP="005575F0">
      <w:pPr>
        <w:jc w:val="center"/>
        <w:rPr>
          <w:b/>
          <w:sz w:val="28"/>
          <w:szCs w:val="28"/>
        </w:rPr>
      </w:pPr>
      <w:r w:rsidRPr="00CC2022">
        <w:rPr>
          <w:b/>
          <w:sz w:val="28"/>
          <w:szCs w:val="28"/>
        </w:rPr>
        <w:t xml:space="preserve">cho thuê quyền khai thác tài sản kết cấu hạ tầng đường thủy nội địa </w:t>
      </w:r>
    </w:p>
    <w:p w14:paraId="0FBD7CB8" w14:textId="774FAEE8" w:rsidR="00CC2022" w:rsidRDefault="00CC2022" w:rsidP="005575F0">
      <w:pPr>
        <w:jc w:val="center"/>
        <w:rPr>
          <w:b/>
          <w:sz w:val="28"/>
          <w:szCs w:val="28"/>
        </w:rPr>
      </w:pPr>
      <w:r w:rsidRPr="00CC2022">
        <w:rPr>
          <w:b/>
          <w:sz w:val="28"/>
          <w:szCs w:val="28"/>
        </w:rPr>
        <w:t>do Nhà nước đầu tư, quản lý thuộc phạm vi quản lý của tỉnh Sơn La</w:t>
      </w:r>
    </w:p>
    <w:p w14:paraId="2B442F38" w14:textId="0968759A" w:rsidR="00CC2022" w:rsidRDefault="00CC2022" w:rsidP="005575F0">
      <w:pPr>
        <w:jc w:val="center"/>
        <w:rPr>
          <w:b/>
          <w:sz w:val="28"/>
          <w:szCs w:val="28"/>
        </w:rPr>
      </w:pPr>
      <w:r>
        <w:rPr>
          <w:b/>
          <w:noProof/>
          <w:sz w:val="28"/>
          <w:szCs w:val="28"/>
        </w:rPr>
        <mc:AlternateContent>
          <mc:Choice Requires="wps">
            <w:drawing>
              <wp:anchor distT="0" distB="0" distL="114300" distR="114300" simplePos="0" relativeHeight="251659264" behindDoc="0" locked="0" layoutInCell="1" allowOverlap="1" wp14:anchorId="07744979" wp14:editId="3FB2AA09">
                <wp:simplePos x="0" y="0"/>
                <wp:positionH relativeFrom="column">
                  <wp:posOffset>2091761</wp:posOffset>
                </wp:positionH>
                <wp:positionV relativeFrom="paragraph">
                  <wp:posOffset>45917</wp:posOffset>
                </wp:positionV>
                <wp:extent cx="2043447" cy="0"/>
                <wp:effectExtent l="0" t="0" r="0" b="0"/>
                <wp:wrapNone/>
                <wp:docPr id="1979858167" name="Straight Connector 1"/>
                <wp:cNvGraphicFramePr/>
                <a:graphic xmlns:a="http://schemas.openxmlformats.org/drawingml/2006/main">
                  <a:graphicData uri="http://schemas.microsoft.com/office/word/2010/wordprocessingShape">
                    <wps:wsp>
                      <wps:cNvCnPr/>
                      <wps:spPr>
                        <a:xfrm>
                          <a:off x="0" y="0"/>
                          <a:ext cx="20434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24823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4.7pt,3.6pt" to="325.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" strokecolor="black [3040]"/>
            </w:pict>
          </mc:Fallback>
        </mc:AlternateContent>
      </w:r>
    </w:p>
    <w:p w14:paraId="17FDB8EE" w14:textId="77777777" w:rsidR="00CC2022" w:rsidRPr="00B0431C" w:rsidRDefault="00CC2022" w:rsidP="00CC2022">
      <w:pPr>
        <w:spacing w:before="40"/>
        <w:jc w:val="center"/>
        <w:rPr>
          <w:b/>
          <w:sz w:val="12"/>
          <w:szCs w:val="12"/>
        </w:rPr>
      </w:pPr>
    </w:p>
    <w:p w14:paraId="35F296AA" w14:textId="2F2CACFC" w:rsidR="00CC2022" w:rsidRPr="00CC2022" w:rsidRDefault="00CC2022" w:rsidP="00AC7831">
      <w:pPr>
        <w:spacing w:before="120"/>
        <w:ind w:firstLine="720"/>
        <w:jc w:val="both"/>
        <w:rPr>
          <w:bCs/>
          <w:i/>
          <w:iCs/>
          <w:sz w:val="28"/>
          <w:szCs w:val="28"/>
        </w:rPr>
      </w:pPr>
      <w:r w:rsidRPr="00CC2022">
        <w:rPr>
          <w:bCs/>
          <w:i/>
          <w:iCs/>
          <w:sz w:val="28"/>
          <w:szCs w:val="28"/>
        </w:rPr>
        <w:t xml:space="preserve">Căn cứ Luật Tổ chức Chính quyền địa phương số 72/2025/QH15; </w:t>
      </w:r>
    </w:p>
    <w:p w14:paraId="56075D3A" w14:textId="77777777" w:rsidR="00CC2022" w:rsidRPr="00CC2022" w:rsidRDefault="00CC2022" w:rsidP="00AC7831">
      <w:pPr>
        <w:spacing w:before="120"/>
        <w:ind w:firstLine="720"/>
        <w:jc w:val="both"/>
        <w:rPr>
          <w:bCs/>
          <w:i/>
          <w:iCs/>
          <w:sz w:val="28"/>
          <w:szCs w:val="28"/>
        </w:rPr>
      </w:pPr>
      <w:r w:rsidRPr="00CC2022">
        <w:rPr>
          <w:bCs/>
          <w:i/>
          <w:iCs/>
          <w:sz w:val="28"/>
          <w:szCs w:val="28"/>
        </w:rPr>
        <w:t xml:space="preserve">Căn cứ Luật Ban hành văn bản quy phạm pháp luật số 64/2025/QH15 được sửa đổi, bổ sung bởi Luật số 87/2025/QH15; </w:t>
      </w:r>
    </w:p>
    <w:p w14:paraId="03461F71" w14:textId="77777777" w:rsidR="00CC2022" w:rsidRPr="00CC2022" w:rsidRDefault="00CC2022" w:rsidP="00AC7831">
      <w:pPr>
        <w:spacing w:before="120"/>
        <w:ind w:firstLine="720"/>
        <w:jc w:val="both"/>
        <w:rPr>
          <w:bCs/>
          <w:i/>
          <w:iCs/>
          <w:sz w:val="28"/>
          <w:szCs w:val="28"/>
        </w:rPr>
      </w:pPr>
      <w:r w:rsidRPr="00CC2022">
        <w:rPr>
          <w:bCs/>
          <w:i/>
          <w:iCs/>
          <w:sz w:val="28"/>
          <w:szCs w:val="28"/>
        </w:rPr>
        <w:t xml:space="preserve">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 </w:t>
      </w:r>
    </w:p>
    <w:p w14:paraId="51894D3C" w14:textId="77777777" w:rsidR="00CC2022" w:rsidRPr="00CC2022" w:rsidRDefault="00CC2022" w:rsidP="00AC7831">
      <w:pPr>
        <w:spacing w:before="120"/>
        <w:ind w:firstLine="720"/>
        <w:jc w:val="both"/>
        <w:rPr>
          <w:bCs/>
          <w:i/>
          <w:iCs/>
          <w:sz w:val="28"/>
          <w:szCs w:val="28"/>
        </w:rPr>
      </w:pPr>
      <w:r w:rsidRPr="00CC2022">
        <w:rPr>
          <w:bCs/>
          <w:i/>
          <w:iCs/>
          <w:sz w:val="28"/>
          <w:szCs w:val="28"/>
        </w:rPr>
        <w:t xml:space="preserve">Căn cứ Nghị định số 12/2025/NĐ-CP của Chính phủ quy định việc quản lý, sử dụng và khai thác tài sản kết cấu hạ tầng đường thủy nội địa được sửa đổi, bổ sung bởi Nghị định số 99/2026/NĐ-CP; </w:t>
      </w:r>
    </w:p>
    <w:p w14:paraId="08650F35" w14:textId="77777777" w:rsidR="00CC2022" w:rsidRPr="00CC2022" w:rsidRDefault="00CC2022" w:rsidP="00AC7831">
      <w:pPr>
        <w:spacing w:before="120"/>
        <w:ind w:firstLine="720"/>
        <w:jc w:val="both"/>
        <w:rPr>
          <w:bCs/>
          <w:i/>
          <w:iCs/>
          <w:sz w:val="28"/>
          <w:szCs w:val="28"/>
        </w:rPr>
      </w:pPr>
      <w:r w:rsidRPr="00CC2022">
        <w:rPr>
          <w:bCs/>
          <w:i/>
          <w:iCs/>
          <w:sz w:val="28"/>
          <w:szCs w:val="28"/>
        </w:rPr>
        <w:t xml:space="preserve">Theo đề nghị của Giám đốc Sở Tài chính; </w:t>
      </w:r>
    </w:p>
    <w:p w14:paraId="34F3C533" w14:textId="77777777" w:rsidR="00CC2022" w:rsidRPr="00CC2022" w:rsidRDefault="00CC2022" w:rsidP="00AC7831">
      <w:pPr>
        <w:spacing w:before="120"/>
        <w:ind w:firstLine="720"/>
        <w:jc w:val="both"/>
        <w:rPr>
          <w:bCs/>
          <w:i/>
          <w:iCs/>
          <w:sz w:val="28"/>
          <w:szCs w:val="28"/>
        </w:rPr>
      </w:pPr>
      <w:r w:rsidRPr="00CC2022">
        <w:rPr>
          <w:bCs/>
          <w:i/>
          <w:iCs/>
          <w:sz w:val="28"/>
          <w:szCs w:val="28"/>
        </w:rPr>
        <w:t xml:space="preserve">Chủ tịch UBND ban hành Quyết định phân cấp thẩm quyền quyết định giao, xử lý và phê duyệt Đề án cho thuê quyền khai thác tài sản kết cấu hạ tầng đường thủy nội địa do Nhà nước đầu tư, quản lý thuộc phạm vi quản lý của tỉnh Sơn La. </w:t>
      </w:r>
    </w:p>
    <w:p w14:paraId="7F68853C" w14:textId="77777777" w:rsidR="00CC2022" w:rsidRPr="00CC2022" w:rsidRDefault="00CC2022" w:rsidP="00AC7831">
      <w:pPr>
        <w:spacing w:before="120"/>
        <w:ind w:firstLine="720"/>
        <w:jc w:val="both"/>
        <w:rPr>
          <w:bCs/>
          <w:sz w:val="28"/>
          <w:szCs w:val="28"/>
        </w:rPr>
      </w:pPr>
      <w:r w:rsidRPr="00CC2022">
        <w:rPr>
          <w:b/>
          <w:sz w:val="28"/>
          <w:szCs w:val="28"/>
        </w:rPr>
        <w:t>Điều 1.</w:t>
      </w:r>
      <w:r w:rsidRPr="00CC2022">
        <w:rPr>
          <w:bCs/>
          <w:sz w:val="28"/>
          <w:szCs w:val="28"/>
        </w:rPr>
        <w:t xml:space="preserve"> Phạm vi điều chỉnh </w:t>
      </w:r>
    </w:p>
    <w:p w14:paraId="25473601" w14:textId="37EF9B48" w:rsidR="00CC2022" w:rsidRPr="00CC2022" w:rsidRDefault="00CC2022" w:rsidP="00AC7831">
      <w:pPr>
        <w:spacing w:before="120"/>
        <w:ind w:firstLine="720"/>
        <w:jc w:val="both"/>
        <w:rPr>
          <w:bCs/>
          <w:sz w:val="28"/>
          <w:szCs w:val="28"/>
        </w:rPr>
      </w:pPr>
      <w:r w:rsidRPr="00CC2022">
        <w:rPr>
          <w:bCs/>
          <w:sz w:val="28"/>
          <w:szCs w:val="28"/>
        </w:rPr>
        <w:t xml:space="preserve">1. Quyết định này phân cấp thẩm quyền quyết định giao, xử lý và phê duyệt Đề án cho thuê quyền khai thác tài sản kết cấu hạ tầng đường thủy nội địa do Nhà nước đầu tư, quản lý thuộc phạm vi quản lý của tỉnh Sơn La, bao gồm: </w:t>
      </w:r>
    </w:p>
    <w:p w14:paraId="68D605F7" w14:textId="77777777" w:rsidR="00CC2022" w:rsidRPr="00C21890" w:rsidRDefault="00CC2022" w:rsidP="00AC7831">
      <w:pPr>
        <w:spacing w:before="120"/>
        <w:ind w:firstLine="720"/>
        <w:jc w:val="both"/>
        <w:rPr>
          <w:bCs/>
          <w:i/>
          <w:iCs/>
          <w:sz w:val="28"/>
          <w:szCs w:val="28"/>
        </w:rPr>
      </w:pPr>
      <w:r w:rsidRPr="00CC2022">
        <w:rPr>
          <w:bCs/>
          <w:sz w:val="28"/>
          <w:szCs w:val="28"/>
        </w:rPr>
        <w:t>a) Thẩm quyền quyết định giao tài sản kết cấu hạ tầng đường thủy nội địa cho cơ quan, đơn vị quản lý tài sản ở địa phương theo quy định tại khoản 2 Điều 6 Nghị định số 12/2025/NĐ-</w:t>
      </w:r>
      <w:r w:rsidRPr="00C21890">
        <w:rPr>
          <w:bCs/>
          <w:sz w:val="28"/>
          <w:szCs w:val="28"/>
        </w:rPr>
        <w:t>CP</w:t>
      </w:r>
      <w:r w:rsidRPr="00C21890">
        <w:rPr>
          <w:bCs/>
          <w:i/>
          <w:iCs/>
          <w:sz w:val="28"/>
          <w:szCs w:val="28"/>
        </w:rPr>
        <w:t xml:space="preserve"> (cụm từ được thay thế bởi khoản 3 Điều 38 Nghị định số 99/2026/NĐ-CP). </w:t>
      </w:r>
    </w:p>
    <w:p w14:paraId="71A05380" w14:textId="77777777" w:rsidR="00CC2022" w:rsidRPr="00CC2022" w:rsidRDefault="00CC2022" w:rsidP="00AC7831">
      <w:pPr>
        <w:spacing w:before="120"/>
        <w:ind w:firstLine="720"/>
        <w:jc w:val="both"/>
        <w:rPr>
          <w:bCs/>
          <w:sz w:val="28"/>
          <w:szCs w:val="28"/>
        </w:rPr>
      </w:pPr>
      <w:r w:rsidRPr="00CC2022">
        <w:rPr>
          <w:bCs/>
          <w:sz w:val="28"/>
          <w:szCs w:val="28"/>
        </w:rPr>
        <w:t xml:space="preserve">b) Thẩm quyền phê duyệt Đề án cho thuê quyền khai thác tài sản kết cấu hạ tầng đường thủy nội địa do cơ quan, đơn vị quản lý tài sản ở địa phương quản lý theo quy định tại khoản 1 Điều 28 Nghị định số 99/2026/NĐ-CP. </w:t>
      </w:r>
    </w:p>
    <w:p w14:paraId="3A3CD586" w14:textId="4AD83E0F" w:rsidR="00CC2022" w:rsidRPr="00CC2022" w:rsidRDefault="00CC2022" w:rsidP="00AC7831">
      <w:pPr>
        <w:spacing w:before="120"/>
        <w:ind w:firstLine="720"/>
        <w:jc w:val="both"/>
        <w:rPr>
          <w:bCs/>
          <w:sz w:val="28"/>
          <w:szCs w:val="28"/>
        </w:rPr>
      </w:pPr>
      <w:r w:rsidRPr="00CC2022">
        <w:rPr>
          <w:bCs/>
          <w:sz w:val="28"/>
          <w:szCs w:val="28"/>
        </w:rPr>
        <w:t xml:space="preserve">c) Thẩm quyền quyết định thu hồi tài sản kết cấu hạ tầng đường thủy nội địa do cơ quan, đơn vị quản lý tài sản ở địa phương quản lý theo quy định tại khoản 1 Điều 32 Nghị định số 99/2026/NĐ-CP. </w:t>
      </w:r>
    </w:p>
    <w:p w14:paraId="0CE99EA7" w14:textId="77777777" w:rsidR="00B0431C" w:rsidRDefault="00B0431C" w:rsidP="00AC7831">
      <w:pPr>
        <w:spacing w:before="120"/>
        <w:ind w:firstLine="720"/>
        <w:jc w:val="both"/>
        <w:rPr>
          <w:bCs/>
          <w:sz w:val="28"/>
          <w:szCs w:val="28"/>
        </w:rPr>
      </w:pPr>
    </w:p>
    <w:p w14:paraId="65A7B84D" w14:textId="575FAFD7" w:rsidR="00CC2022" w:rsidRPr="00CC2022" w:rsidRDefault="00CC2022" w:rsidP="00AC7831">
      <w:pPr>
        <w:spacing w:before="120"/>
        <w:ind w:firstLine="720"/>
        <w:jc w:val="both"/>
        <w:rPr>
          <w:bCs/>
          <w:sz w:val="28"/>
          <w:szCs w:val="28"/>
        </w:rPr>
      </w:pPr>
      <w:r w:rsidRPr="00CC2022">
        <w:rPr>
          <w:bCs/>
          <w:sz w:val="28"/>
          <w:szCs w:val="28"/>
        </w:rPr>
        <w:lastRenderedPageBreak/>
        <w:t xml:space="preserve">d) Thẩm quyền quyết định điều chuyển tài sản kết cấu hạ tầng đường thủy nội địa giữa các cơ quan, tổ chức, đơn vị quản lý tài sản ở địa phương quản lý theo quy định tại khoản 2 Điều 33 Nghị định số 99/2026/NĐ-CP. </w:t>
      </w:r>
    </w:p>
    <w:p w14:paraId="01C4F840" w14:textId="77777777" w:rsidR="00CC2022" w:rsidRPr="00CC2022" w:rsidRDefault="00CC2022" w:rsidP="00AC7831">
      <w:pPr>
        <w:spacing w:before="120"/>
        <w:ind w:firstLine="720"/>
        <w:jc w:val="both"/>
        <w:rPr>
          <w:bCs/>
          <w:sz w:val="28"/>
          <w:szCs w:val="28"/>
        </w:rPr>
      </w:pPr>
      <w:r w:rsidRPr="00CC2022">
        <w:rPr>
          <w:bCs/>
          <w:sz w:val="28"/>
          <w:szCs w:val="28"/>
        </w:rPr>
        <w:t xml:space="preserve">đ) Thẩm quyền quyết định thanh lý tài sản kết cấu hạ tầng đường thủy nội địa do cơ quan, đơn vị quản lý tài sản ở địa phương quản lý theo quy định tại khoản 1 Điều 35 Nghị định số 99/2026/NĐ-CP. </w:t>
      </w:r>
    </w:p>
    <w:p w14:paraId="16DCD82E" w14:textId="77777777" w:rsidR="00CC2022" w:rsidRPr="00C21890" w:rsidRDefault="00CC2022" w:rsidP="00AC7831">
      <w:pPr>
        <w:spacing w:before="120"/>
        <w:ind w:firstLine="720"/>
        <w:jc w:val="both"/>
        <w:rPr>
          <w:bCs/>
          <w:i/>
          <w:iCs/>
          <w:sz w:val="28"/>
          <w:szCs w:val="28"/>
        </w:rPr>
      </w:pPr>
      <w:r w:rsidRPr="00B0431C">
        <w:rPr>
          <w:bCs/>
          <w:spacing w:val="-4"/>
          <w:sz w:val="28"/>
          <w:szCs w:val="28"/>
        </w:rPr>
        <w:t>e) Thẩm quyền quyết định xử lý đối với tài sản kết cấu hạ tầng đường thủy nội địa trong trường hợp bị mất, bị hủy hoại do cơ quan, đơn vị quản lý tài sản ở địa phương quản lý theo quy định tại điểm b khoản 2 Điều 23 Nghị định số 12/2025/NĐ-CP</w:t>
      </w:r>
      <w:r w:rsidRPr="00CC2022">
        <w:rPr>
          <w:bCs/>
          <w:sz w:val="28"/>
          <w:szCs w:val="28"/>
        </w:rPr>
        <w:t xml:space="preserve"> </w:t>
      </w:r>
      <w:r w:rsidRPr="00C21890">
        <w:rPr>
          <w:bCs/>
          <w:i/>
          <w:iCs/>
          <w:sz w:val="28"/>
          <w:szCs w:val="28"/>
        </w:rPr>
        <w:t xml:space="preserve">(cụm từ được thay thế bởi khoản 8 Điều 38 Nghị định số 99/2026/NĐ-CP). </w:t>
      </w:r>
    </w:p>
    <w:p w14:paraId="11E64F03" w14:textId="77777777" w:rsidR="00CC2022" w:rsidRPr="00CC2022" w:rsidRDefault="00CC2022" w:rsidP="00AC7831">
      <w:pPr>
        <w:spacing w:before="120"/>
        <w:ind w:firstLine="720"/>
        <w:jc w:val="both"/>
        <w:rPr>
          <w:bCs/>
          <w:sz w:val="28"/>
          <w:szCs w:val="28"/>
        </w:rPr>
      </w:pPr>
      <w:r w:rsidRPr="00CC2022">
        <w:rPr>
          <w:bCs/>
          <w:sz w:val="28"/>
          <w:szCs w:val="28"/>
        </w:rPr>
        <w:t xml:space="preserve">2. Quyết định này không điều chỉnh với tài sản kết cấu hạ tầng đường thủy nội địa được quy định tại khoản 2 Điều 1 Nghị định số 12/2025/NĐ-CP. </w:t>
      </w:r>
    </w:p>
    <w:p w14:paraId="6D4F17D5" w14:textId="77777777" w:rsidR="00CC2022" w:rsidRPr="00CC2022" w:rsidRDefault="00CC2022" w:rsidP="00AC7831">
      <w:pPr>
        <w:spacing w:before="120"/>
        <w:ind w:firstLine="720"/>
        <w:jc w:val="both"/>
        <w:rPr>
          <w:bCs/>
          <w:sz w:val="28"/>
          <w:szCs w:val="28"/>
        </w:rPr>
      </w:pPr>
      <w:r w:rsidRPr="00B0431C">
        <w:rPr>
          <w:b/>
          <w:sz w:val="28"/>
          <w:szCs w:val="28"/>
        </w:rPr>
        <w:t>Điều 2.</w:t>
      </w:r>
      <w:r w:rsidRPr="00CC2022">
        <w:rPr>
          <w:bCs/>
          <w:sz w:val="28"/>
          <w:szCs w:val="28"/>
        </w:rPr>
        <w:t xml:space="preserve"> Đối tượng áp dụng </w:t>
      </w:r>
    </w:p>
    <w:p w14:paraId="02887D21" w14:textId="4B71F19E" w:rsidR="00CC2022" w:rsidRPr="00CC2022" w:rsidRDefault="00CC2022" w:rsidP="00AC7831">
      <w:pPr>
        <w:spacing w:before="120"/>
        <w:ind w:firstLine="720"/>
        <w:jc w:val="both"/>
        <w:rPr>
          <w:bCs/>
          <w:sz w:val="28"/>
          <w:szCs w:val="28"/>
        </w:rPr>
      </w:pPr>
      <w:r w:rsidRPr="00CC2022">
        <w:rPr>
          <w:bCs/>
          <w:sz w:val="28"/>
          <w:szCs w:val="28"/>
        </w:rPr>
        <w:t xml:space="preserve">1. Cơ quan quản lý đường thủy nội địa cấp tỉnh. </w:t>
      </w:r>
    </w:p>
    <w:p w14:paraId="029354AD" w14:textId="77777777" w:rsidR="00CC2022" w:rsidRPr="00CC2022" w:rsidRDefault="00CC2022" w:rsidP="00AC7831">
      <w:pPr>
        <w:spacing w:before="120"/>
        <w:ind w:firstLine="720"/>
        <w:jc w:val="both"/>
        <w:rPr>
          <w:bCs/>
          <w:sz w:val="28"/>
          <w:szCs w:val="28"/>
        </w:rPr>
      </w:pPr>
      <w:r w:rsidRPr="00CC2022">
        <w:rPr>
          <w:bCs/>
          <w:sz w:val="28"/>
          <w:szCs w:val="28"/>
        </w:rPr>
        <w:t xml:space="preserve">2. Cơ quan quản lý đường thủy nội địa cấp xã. </w:t>
      </w:r>
    </w:p>
    <w:p w14:paraId="27DD94FF" w14:textId="77777777" w:rsidR="00CC2022" w:rsidRPr="00C21890" w:rsidRDefault="00CC2022" w:rsidP="00AC7831">
      <w:pPr>
        <w:spacing w:before="120"/>
        <w:ind w:firstLine="720"/>
        <w:jc w:val="both"/>
        <w:rPr>
          <w:bCs/>
          <w:i/>
          <w:iCs/>
          <w:sz w:val="28"/>
          <w:szCs w:val="28"/>
        </w:rPr>
      </w:pPr>
      <w:r w:rsidRPr="00CC2022">
        <w:rPr>
          <w:bCs/>
          <w:sz w:val="28"/>
          <w:szCs w:val="28"/>
        </w:rPr>
        <w:t xml:space="preserve">3. Cơ quan nhà nước, đơn vị sự nghiệp công lập được giao quản lý tài sản kết cấu hạ tầng đường thủy nội địa </w:t>
      </w:r>
      <w:r w:rsidRPr="00C21890">
        <w:rPr>
          <w:bCs/>
          <w:i/>
          <w:iCs/>
          <w:sz w:val="28"/>
          <w:szCs w:val="28"/>
        </w:rPr>
        <w:t xml:space="preserve">(sau đây gọi là cơ quan, đơn vị quản lý tài sản). </w:t>
      </w:r>
    </w:p>
    <w:p w14:paraId="5D46C0A6" w14:textId="04B4F262" w:rsidR="00CC2022" w:rsidRPr="00CC2022" w:rsidRDefault="00CC2022" w:rsidP="00AC7831">
      <w:pPr>
        <w:spacing w:before="120"/>
        <w:ind w:firstLine="720"/>
        <w:jc w:val="both"/>
        <w:rPr>
          <w:bCs/>
          <w:sz w:val="28"/>
          <w:szCs w:val="28"/>
        </w:rPr>
      </w:pPr>
      <w:r w:rsidRPr="00CC2022">
        <w:rPr>
          <w:bCs/>
          <w:sz w:val="28"/>
          <w:szCs w:val="28"/>
        </w:rPr>
        <w:t xml:space="preserve">4. Chủ tịch UBND cấp xã  </w:t>
      </w:r>
    </w:p>
    <w:p w14:paraId="5C8D5D22" w14:textId="77777777" w:rsidR="00CC2022" w:rsidRPr="00CC2022" w:rsidRDefault="00CC2022" w:rsidP="00AC7831">
      <w:pPr>
        <w:spacing w:before="120"/>
        <w:ind w:firstLine="720"/>
        <w:jc w:val="both"/>
        <w:rPr>
          <w:bCs/>
          <w:sz w:val="28"/>
          <w:szCs w:val="28"/>
        </w:rPr>
      </w:pPr>
      <w:r w:rsidRPr="00CC2022">
        <w:rPr>
          <w:bCs/>
          <w:sz w:val="28"/>
          <w:szCs w:val="28"/>
        </w:rPr>
        <w:t xml:space="preserve">5. Các đối tượng khác liên quan đến việc quản lý, sử dụng và khai thác tài sản kết cấu hạ tầng đường thủy nội địa. </w:t>
      </w:r>
    </w:p>
    <w:p w14:paraId="08346112" w14:textId="77777777" w:rsidR="00CC2022" w:rsidRPr="00CC2022" w:rsidRDefault="00CC2022" w:rsidP="00AC7831">
      <w:pPr>
        <w:spacing w:before="120"/>
        <w:ind w:firstLine="720"/>
        <w:jc w:val="both"/>
        <w:rPr>
          <w:bCs/>
          <w:sz w:val="28"/>
          <w:szCs w:val="28"/>
        </w:rPr>
      </w:pPr>
      <w:r w:rsidRPr="001A6D94">
        <w:rPr>
          <w:b/>
          <w:sz w:val="28"/>
          <w:szCs w:val="28"/>
        </w:rPr>
        <w:t>Điều 3.</w:t>
      </w:r>
      <w:r w:rsidRPr="00CC2022">
        <w:rPr>
          <w:bCs/>
          <w:sz w:val="28"/>
          <w:szCs w:val="28"/>
        </w:rPr>
        <w:t xml:space="preserve"> Phân cấp thẩm quyền quyết định giao, xử lý và phê duyệt Đề án cho thuê quyền khai thác tài sản kết cấu hạ tầng đường thủy nội địa do Nhà nước đầu tư, quản lý thuộc phạm vi quản lý của tỉnh Sơn La </w:t>
      </w:r>
    </w:p>
    <w:p w14:paraId="31E8E042" w14:textId="77777777" w:rsidR="00CC2022" w:rsidRPr="00CC2022" w:rsidRDefault="00CC2022" w:rsidP="00AC7831">
      <w:pPr>
        <w:spacing w:before="120"/>
        <w:ind w:firstLine="720"/>
        <w:jc w:val="both"/>
        <w:rPr>
          <w:bCs/>
          <w:sz w:val="28"/>
          <w:szCs w:val="28"/>
        </w:rPr>
      </w:pPr>
      <w:r w:rsidRPr="00CC2022">
        <w:rPr>
          <w:bCs/>
          <w:sz w:val="28"/>
          <w:szCs w:val="28"/>
        </w:rPr>
        <w:t xml:space="preserve">1. Thẩm quyền quyết định giao tài sản kết cấu hạ tầng đường thủy nội địa cho cơ quan, đơn vị quản lý tài sản ở địa phương </w:t>
      </w:r>
      <w:r w:rsidRPr="001A6D94">
        <w:rPr>
          <w:bCs/>
          <w:i/>
          <w:iCs/>
          <w:sz w:val="28"/>
          <w:szCs w:val="28"/>
        </w:rPr>
        <w:t>(trừ trường hợp tài sản kết cấu hạ tầng đường thủy nội địa được sử dụng theo nhiều công năng).</w:t>
      </w:r>
      <w:r w:rsidRPr="00CC2022">
        <w:rPr>
          <w:bCs/>
          <w:sz w:val="28"/>
          <w:szCs w:val="28"/>
        </w:rPr>
        <w:t xml:space="preserve"> Sở Xây dựng quyết định giao tài sản kết cấu hạ tầng đường thủy nội địa cho cơ quan, đơn vị quản lý tài sản ở địa phương. </w:t>
      </w:r>
    </w:p>
    <w:p w14:paraId="0FCE8B70" w14:textId="77777777" w:rsidR="00CC2022" w:rsidRPr="00CC2022" w:rsidRDefault="00CC2022" w:rsidP="00AC7831">
      <w:pPr>
        <w:spacing w:before="120"/>
        <w:ind w:firstLine="720"/>
        <w:jc w:val="both"/>
        <w:rPr>
          <w:bCs/>
          <w:sz w:val="28"/>
          <w:szCs w:val="28"/>
        </w:rPr>
      </w:pPr>
      <w:r w:rsidRPr="00CC2022">
        <w:rPr>
          <w:bCs/>
          <w:sz w:val="28"/>
          <w:szCs w:val="28"/>
        </w:rPr>
        <w:t xml:space="preserve">2. Thẩm quyền phê duyệt Đề án cho thuê quyền khai thác tài sản kết cấu hạ tầng đường thủy nội địa do cơ quan, đơn vị quản lý tài sản ở địa phương quản lý. </w:t>
      </w:r>
    </w:p>
    <w:p w14:paraId="701AEA81" w14:textId="77777777" w:rsidR="00CC2022" w:rsidRPr="00CC2022" w:rsidRDefault="00CC2022" w:rsidP="00AC7831">
      <w:pPr>
        <w:spacing w:before="120"/>
        <w:ind w:firstLine="720"/>
        <w:jc w:val="both"/>
        <w:rPr>
          <w:bCs/>
          <w:sz w:val="28"/>
          <w:szCs w:val="28"/>
        </w:rPr>
      </w:pPr>
      <w:r w:rsidRPr="00CC2022">
        <w:rPr>
          <w:bCs/>
          <w:sz w:val="28"/>
          <w:szCs w:val="28"/>
        </w:rPr>
        <w:t xml:space="preserve">a) Sở Xây dựng phê duyệt Đề án cho thuê quyền khai thác tài sản kết cấu hạ tầng đường thủy nội địa do cơ quan, đơn vị quản lý tài sản cấp tỉnh quản lý. </w:t>
      </w:r>
    </w:p>
    <w:p w14:paraId="3DF11AB1" w14:textId="77777777" w:rsidR="00CC2022" w:rsidRPr="00CC2022" w:rsidRDefault="00CC2022" w:rsidP="00AC7831">
      <w:pPr>
        <w:spacing w:before="120"/>
        <w:ind w:firstLine="720"/>
        <w:jc w:val="both"/>
        <w:rPr>
          <w:bCs/>
          <w:sz w:val="28"/>
          <w:szCs w:val="28"/>
        </w:rPr>
      </w:pPr>
      <w:r w:rsidRPr="00CC2022">
        <w:rPr>
          <w:bCs/>
          <w:sz w:val="28"/>
          <w:szCs w:val="28"/>
        </w:rPr>
        <w:t xml:space="preserve">b) Chủ tịch UBND cấp xã phê duyệt Đề án cho thuê quyền khai thác tài sản kết cấu hạ tầng đường thủy nội địa do cơ quan, đơn vị quản lý tài sản thuộc UBND cấp xã quản lý. </w:t>
      </w:r>
    </w:p>
    <w:p w14:paraId="574815F5" w14:textId="77777777" w:rsidR="00CC2022" w:rsidRPr="00CC2022" w:rsidRDefault="00CC2022" w:rsidP="00AC7831">
      <w:pPr>
        <w:spacing w:before="120"/>
        <w:ind w:firstLine="720"/>
        <w:jc w:val="both"/>
        <w:rPr>
          <w:bCs/>
          <w:sz w:val="28"/>
          <w:szCs w:val="28"/>
        </w:rPr>
      </w:pPr>
      <w:r w:rsidRPr="00CC2022">
        <w:rPr>
          <w:bCs/>
          <w:sz w:val="28"/>
          <w:szCs w:val="28"/>
        </w:rPr>
        <w:t xml:space="preserve">3. Thẩm quyền quyết định thu hồi tài sản kết cấu hạ tầng đường thủy nội địa do cơ quan, đơn vị quản lý tài sản ở địa phương quản lý. </w:t>
      </w:r>
    </w:p>
    <w:p w14:paraId="6F2E104E" w14:textId="77777777" w:rsidR="001A6D94" w:rsidRDefault="001A6D94" w:rsidP="00AC7831">
      <w:pPr>
        <w:spacing w:before="120"/>
        <w:ind w:firstLine="720"/>
        <w:jc w:val="both"/>
        <w:rPr>
          <w:bCs/>
          <w:sz w:val="28"/>
          <w:szCs w:val="28"/>
        </w:rPr>
      </w:pPr>
    </w:p>
    <w:p w14:paraId="4523150D" w14:textId="17A34F83" w:rsidR="00CC2022" w:rsidRPr="00CC2022" w:rsidRDefault="00CC2022" w:rsidP="00AC7831">
      <w:pPr>
        <w:spacing w:before="120"/>
        <w:ind w:firstLine="720"/>
        <w:jc w:val="both"/>
        <w:rPr>
          <w:bCs/>
          <w:sz w:val="28"/>
          <w:szCs w:val="28"/>
        </w:rPr>
      </w:pPr>
      <w:r w:rsidRPr="00CC2022">
        <w:rPr>
          <w:bCs/>
          <w:sz w:val="28"/>
          <w:szCs w:val="28"/>
        </w:rPr>
        <w:lastRenderedPageBreak/>
        <w:t xml:space="preserve">a) Sở Xây dựng quyết định thu hồi tài sản tài sản kết cấu hạ tầng đường thủy nội địa do cơ quan, đơn vị quản lý tài sản cấp tỉnh quản lý. </w:t>
      </w:r>
    </w:p>
    <w:p w14:paraId="7A0B13AC" w14:textId="3F1C4F8D" w:rsidR="00CC2022" w:rsidRPr="00CC2022" w:rsidRDefault="00CC2022" w:rsidP="00AC7831">
      <w:pPr>
        <w:spacing w:before="120"/>
        <w:ind w:firstLine="720"/>
        <w:jc w:val="both"/>
        <w:rPr>
          <w:bCs/>
          <w:sz w:val="28"/>
          <w:szCs w:val="28"/>
        </w:rPr>
      </w:pPr>
      <w:r w:rsidRPr="00CC2022">
        <w:rPr>
          <w:bCs/>
          <w:sz w:val="28"/>
          <w:szCs w:val="28"/>
        </w:rPr>
        <w:t xml:space="preserve">b) Chủ tịch UBND cấp xã quyết định thu hồi tài sản kết cấu hạ tầng đường thủy nội địa do cơ quan, đơn vị quản lý tài sản thuộc UBND cấp xã quản lý. </w:t>
      </w:r>
    </w:p>
    <w:p w14:paraId="67627EC9" w14:textId="77777777" w:rsidR="00CC2022" w:rsidRPr="00CC2022" w:rsidRDefault="00CC2022" w:rsidP="00AC7831">
      <w:pPr>
        <w:spacing w:before="120"/>
        <w:ind w:firstLine="720"/>
        <w:jc w:val="both"/>
        <w:rPr>
          <w:bCs/>
          <w:sz w:val="28"/>
          <w:szCs w:val="28"/>
        </w:rPr>
      </w:pPr>
      <w:r w:rsidRPr="00CC2022">
        <w:rPr>
          <w:bCs/>
          <w:sz w:val="28"/>
          <w:szCs w:val="28"/>
        </w:rPr>
        <w:t xml:space="preserve">4. Thẩm quyền quyết định điều chuyển tài sản kết cấu hạ tầng đường thủy nội địa giữa các cơ quan, tổ chức, đơn vị quản lý tài sản ở địa phương quản lý. </w:t>
      </w:r>
    </w:p>
    <w:p w14:paraId="668C4D97" w14:textId="77777777" w:rsidR="00CC2022" w:rsidRPr="00CC2022" w:rsidRDefault="00CC2022" w:rsidP="00AC7831">
      <w:pPr>
        <w:spacing w:before="120"/>
        <w:ind w:firstLine="720"/>
        <w:jc w:val="both"/>
        <w:rPr>
          <w:bCs/>
          <w:sz w:val="28"/>
          <w:szCs w:val="28"/>
        </w:rPr>
      </w:pPr>
      <w:r w:rsidRPr="00CC2022">
        <w:rPr>
          <w:bCs/>
          <w:sz w:val="28"/>
          <w:szCs w:val="28"/>
        </w:rPr>
        <w:t xml:space="preserve">a) Sở Xây dựng quyết định điều chuyển tài sản kết cấu hạ tầng đường thủy nội địa giữa các cơ quan, đơn vị quản lý tài sản cấp tỉnh; giữa các cơ quan, đơn vị quản lý tài sản thuộc phạm vi quản lý của các đơn vị hành chính cấp xã khác nhau; giữa cơ quan, đơn vị quản lý tài sản cấp tỉnh sang cơ quan, đơn vị quản lý tài sản cấp xã và ngược lại. </w:t>
      </w:r>
    </w:p>
    <w:p w14:paraId="733B2CD9" w14:textId="77777777" w:rsidR="00CC2022" w:rsidRPr="00CC2022" w:rsidRDefault="00CC2022" w:rsidP="00AC7831">
      <w:pPr>
        <w:spacing w:before="120"/>
        <w:ind w:firstLine="720"/>
        <w:jc w:val="both"/>
        <w:rPr>
          <w:bCs/>
          <w:sz w:val="28"/>
          <w:szCs w:val="28"/>
        </w:rPr>
      </w:pPr>
      <w:r w:rsidRPr="00CC2022">
        <w:rPr>
          <w:bCs/>
          <w:sz w:val="28"/>
          <w:szCs w:val="28"/>
        </w:rPr>
        <w:t xml:space="preserve">b) Chủ tịch UBND cấp xã quyết định điều chuyển tài sản kết cấu hạ tầng đường thủy nội địa giữa các cơ quan, đơn vị thuộc phạm vi quản lý của mình. </w:t>
      </w:r>
    </w:p>
    <w:p w14:paraId="381375C8" w14:textId="77777777" w:rsidR="00CC2022" w:rsidRPr="00CC2022" w:rsidRDefault="00CC2022" w:rsidP="00AC7831">
      <w:pPr>
        <w:spacing w:before="120"/>
        <w:ind w:firstLine="720"/>
        <w:jc w:val="both"/>
        <w:rPr>
          <w:bCs/>
          <w:sz w:val="28"/>
          <w:szCs w:val="28"/>
        </w:rPr>
      </w:pPr>
      <w:r w:rsidRPr="00CC2022">
        <w:rPr>
          <w:bCs/>
          <w:sz w:val="28"/>
          <w:szCs w:val="28"/>
        </w:rPr>
        <w:t xml:space="preserve">5. Thẩm quyền quyết định thanh lý tài sản kết cấu hạ tầng đường thủy nội địa do cơ quan, đơn vị quản lý tài sản ở địa phương quản lý. </w:t>
      </w:r>
    </w:p>
    <w:p w14:paraId="01884316" w14:textId="77777777" w:rsidR="00CC2022" w:rsidRPr="00CC2022" w:rsidRDefault="00CC2022" w:rsidP="00AC7831">
      <w:pPr>
        <w:spacing w:before="120"/>
        <w:ind w:firstLine="720"/>
        <w:jc w:val="both"/>
        <w:rPr>
          <w:bCs/>
          <w:sz w:val="28"/>
          <w:szCs w:val="28"/>
        </w:rPr>
      </w:pPr>
      <w:r w:rsidRPr="00CC2022">
        <w:rPr>
          <w:bCs/>
          <w:sz w:val="28"/>
          <w:szCs w:val="28"/>
        </w:rPr>
        <w:t xml:space="preserve">a) Sở Xây dựng quyết định thanh lý tài sản tài sản kết cấu hạ tầng đường thủy nội địa do cơ quan, đơn vị quản lý tài sản cấp tỉnh quản lý. </w:t>
      </w:r>
    </w:p>
    <w:p w14:paraId="171A0F5A" w14:textId="28AA4654" w:rsidR="00CC2022" w:rsidRPr="00CC2022" w:rsidRDefault="00CC2022" w:rsidP="00AC7831">
      <w:pPr>
        <w:spacing w:before="120"/>
        <w:ind w:firstLine="720"/>
        <w:jc w:val="both"/>
        <w:rPr>
          <w:bCs/>
          <w:sz w:val="28"/>
          <w:szCs w:val="28"/>
        </w:rPr>
      </w:pPr>
      <w:r w:rsidRPr="00CC2022">
        <w:rPr>
          <w:bCs/>
          <w:sz w:val="28"/>
          <w:szCs w:val="28"/>
        </w:rPr>
        <w:t xml:space="preserve">b) Chủ tịch UBND cấp xã quyết định thanh lý tài sản kết cấu hạ tầng đường thủy nội địa do cơ quan, đơn vị quản lý tài sản thuộc UBND cấp xã quản lý. </w:t>
      </w:r>
    </w:p>
    <w:p w14:paraId="224C16DE" w14:textId="77777777" w:rsidR="00CC2022" w:rsidRPr="00CC2022" w:rsidRDefault="00CC2022" w:rsidP="00AC7831">
      <w:pPr>
        <w:spacing w:before="120"/>
        <w:ind w:firstLine="720"/>
        <w:jc w:val="both"/>
        <w:rPr>
          <w:bCs/>
          <w:sz w:val="28"/>
          <w:szCs w:val="28"/>
        </w:rPr>
      </w:pPr>
      <w:r w:rsidRPr="00CC2022">
        <w:rPr>
          <w:bCs/>
          <w:sz w:val="28"/>
          <w:szCs w:val="28"/>
        </w:rPr>
        <w:t xml:space="preserve">6. Thẩm quyền quyết định xử lý đối với tài sản kết cấu hạ tầng đường thủy nội địa trong trường hợp bị mất, bị hủy hoại do cơ quan, đơn vị quản lý tài sản ở địa phương quản lý. </w:t>
      </w:r>
    </w:p>
    <w:p w14:paraId="56B75FEF" w14:textId="77777777" w:rsidR="00CC2022" w:rsidRPr="00CC2022" w:rsidRDefault="00CC2022" w:rsidP="00AC7831">
      <w:pPr>
        <w:spacing w:before="120"/>
        <w:ind w:firstLine="720"/>
        <w:jc w:val="both"/>
        <w:rPr>
          <w:bCs/>
          <w:sz w:val="28"/>
          <w:szCs w:val="28"/>
        </w:rPr>
      </w:pPr>
      <w:r w:rsidRPr="00CC2022">
        <w:rPr>
          <w:bCs/>
          <w:sz w:val="28"/>
          <w:szCs w:val="28"/>
        </w:rPr>
        <w:t xml:space="preserve">a) Sở Xây dựng quyết định xử lý đối với tài sản kết cấu hạ tầng đường thủy nội địa trong trường hợp bị mất, bị hủy hoại do cơ quan, đơn vị quản lý tài sản cấp tỉnh quản lý. </w:t>
      </w:r>
    </w:p>
    <w:p w14:paraId="457220AA" w14:textId="77777777" w:rsidR="00CC2022" w:rsidRPr="00CC2022" w:rsidRDefault="00CC2022" w:rsidP="00AC7831">
      <w:pPr>
        <w:spacing w:before="120"/>
        <w:ind w:firstLine="720"/>
        <w:jc w:val="both"/>
        <w:rPr>
          <w:bCs/>
          <w:sz w:val="28"/>
          <w:szCs w:val="28"/>
        </w:rPr>
      </w:pPr>
      <w:r w:rsidRPr="00CC2022">
        <w:rPr>
          <w:bCs/>
          <w:sz w:val="28"/>
          <w:szCs w:val="28"/>
        </w:rPr>
        <w:t xml:space="preserve">b) Chủ tịch UBND cấp xã quyết định xử lý đối với tài sản kết cấu hạ tầng đường thủy nội địa trong trường hợp bị mất, bị hủy hoại do cơ quan, đơn vị quản lý tài sản thuộc UBND cấp xã quản lý. </w:t>
      </w:r>
    </w:p>
    <w:p w14:paraId="509D0641" w14:textId="77777777" w:rsidR="00CC2022" w:rsidRPr="00CC2022" w:rsidRDefault="00CC2022" w:rsidP="00AC7831">
      <w:pPr>
        <w:spacing w:before="120"/>
        <w:ind w:firstLine="720"/>
        <w:jc w:val="both"/>
        <w:rPr>
          <w:bCs/>
          <w:sz w:val="28"/>
          <w:szCs w:val="28"/>
        </w:rPr>
      </w:pPr>
      <w:r w:rsidRPr="00B0431C">
        <w:rPr>
          <w:b/>
          <w:sz w:val="28"/>
          <w:szCs w:val="28"/>
        </w:rPr>
        <w:t>Điều 4.</w:t>
      </w:r>
      <w:r w:rsidRPr="00CC2022">
        <w:rPr>
          <w:bCs/>
          <w:sz w:val="28"/>
          <w:szCs w:val="28"/>
        </w:rPr>
        <w:t xml:space="preserve"> Điều khoản chuyển tiếp </w:t>
      </w:r>
    </w:p>
    <w:p w14:paraId="7F638596" w14:textId="7DEB1F96" w:rsidR="00CC2022" w:rsidRPr="00CC2022" w:rsidRDefault="00CC2022" w:rsidP="00AC7831">
      <w:pPr>
        <w:spacing w:before="120"/>
        <w:ind w:firstLine="720"/>
        <w:jc w:val="both"/>
        <w:rPr>
          <w:bCs/>
          <w:sz w:val="28"/>
          <w:szCs w:val="28"/>
        </w:rPr>
      </w:pPr>
      <w:r w:rsidRPr="00CC2022">
        <w:rPr>
          <w:bCs/>
          <w:sz w:val="28"/>
          <w:szCs w:val="28"/>
        </w:rPr>
        <w:t xml:space="preserve">Đối với hồ sơ đã trình người có thẩm quyền giao, xử lý và phê duyệt Đề án cho thuê quyền khai thác tài sản kết cấu hạ tầng đường thủy nội địa do Nhà nước đầu tư, quản lý </w:t>
      </w:r>
      <w:r w:rsidRPr="00CC2022">
        <w:rPr>
          <w:bCs/>
          <w:i/>
          <w:iCs/>
          <w:sz w:val="28"/>
          <w:szCs w:val="28"/>
        </w:rPr>
        <w:t>(hồ sơ đảm bảo đủ điều kiện, đúng trình tự, thủ tục theo quy định)</w:t>
      </w:r>
      <w:r w:rsidRPr="00CC2022">
        <w:rPr>
          <w:bCs/>
          <w:sz w:val="28"/>
          <w:szCs w:val="28"/>
        </w:rPr>
        <w:t xml:space="preserve"> trước ngày Quyết định này có hiệu lực thi hành thì Chủ tịch UBND tỉnh tiếp tục phê duyệt theo thẩm quyền. </w:t>
      </w:r>
    </w:p>
    <w:p w14:paraId="516B52FA" w14:textId="77777777" w:rsidR="00CC2022" w:rsidRPr="00CC2022" w:rsidRDefault="00CC2022" w:rsidP="00AC7831">
      <w:pPr>
        <w:spacing w:before="120"/>
        <w:ind w:firstLine="720"/>
        <w:jc w:val="both"/>
        <w:rPr>
          <w:bCs/>
          <w:sz w:val="28"/>
          <w:szCs w:val="28"/>
        </w:rPr>
      </w:pPr>
      <w:r w:rsidRPr="00CC2022">
        <w:rPr>
          <w:b/>
          <w:sz w:val="28"/>
          <w:szCs w:val="28"/>
        </w:rPr>
        <w:t>Điều 5.</w:t>
      </w:r>
      <w:r w:rsidRPr="00CC2022">
        <w:rPr>
          <w:bCs/>
          <w:sz w:val="28"/>
          <w:szCs w:val="28"/>
        </w:rPr>
        <w:t xml:space="preserve"> Hiệu lực thi hành và trách nhiệm thực hiện </w:t>
      </w:r>
    </w:p>
    <w:p w14:paraId="4C3CEA01" w14:textId="0BD2C9F1" w:rsidR="00CC2022" w:rsidRPr="00CC2022" w:rsidRDefault="00CC2022" w:rsidP="00AC7831">
      <w:pPr>
        <w:spacing w:before="120"/>
        <w:ind w:firstLine="720"/>
        <w:jc w:val="both"/>
        <w:rPr>
          <w:bCs/>
          <w:sz w:val="28"/>
          <w:szCs w:val="28"/>
        </w:rPr>
      </w:pPr>
      <w:r w:rsidRPr="00CC2022">
        <w:rPr>
          <w:bCs/>
          <w:sz w:val="28"/>
          <w:szCs w:val="28"/>
        </w:rPr>
        <w:t xml:space="preserve">1. Quyết định này có hiệu lực từ ngày </w:t>
      </w:r>
      <w:r>
        <w:rPr>
          <w:bCs/>
          <w:sz w:val="28"/>
          <w:szCs w:val="28"/>
        </w:rPr>
        <w:t xml:space="preserve">15 </w:t>
      </w:r>
      <w:r w:rsidRPr="00CC2022">
        <w:rPr>
          <w:bCs/>
          <w:sz w:val="28"/>
          <w:szCs w:val="28"/>
        </w:rPr>
        <w:t xml:space="preserve">tháng </w:t>
      </w:r>
      <w:r>
        <w:rPr>
          <w:bCs/>
          <w:sz w:val="28"/>
          <w:szCs w:val="28"/>
        </w:rPr>
        <w:t xml:space="preserve">9 </w:t>
      </w:r>
      <w:r w:rsidRPr="00CC2022">
        <w:rPr>
          <w:bCs/>
          <w:sz w:val="28"/>
          <w:szCs w:val="28"/>
        </w:rPr>
        <w:t xml:space="preserve">năm 2026. </w:t>
      </w:r>
    </w:p>
    <w:p w14:paraId="482F6D61" w14:textId="77777777" w:rsidR="00CC2022" w:rsidRPr="00CC2022" w:rsidRDefault="00CC2022" w:rsidP="00AC7831">
      <w:pPr>
        <w:spacing w:before="120"/>
        <w:ind w:firstLine="720"/>
        <w:jc w:val="both"/>
        <w:rPr>
          <w:bCs/>
          <w:sz w:val="28"/>
          <w:szCs w:val="28"/>
        </w:rPr>
      </w:pPr>
      <w:r w:rsidRPr="00CC2022">
        <w:rPr>
          <w:bCs/>
          <w:sz w:val="28"/>
          <w:szCs w:val="28"/>
        </w:rPr>
        <w:t xml:space="preserve">2. Trường hợp các văn bản dẫn chiếu tại Quyết định này được sửa đổi, bổ sung, thay thế thì thực hiện theo các văn bản sửa đổi, bổ sung hoặc thay thế đó. </w:t>
      </w:r>
    </w:p>
    <w:p w14:paraId="50DCBEF9" w14:textId="0A7E2504" w:rsidR="00013D43" w:rsidRPr="00CC2022" w:rsidRDefault="00CC2022" w:rsidP="00AC7831">
      <w:pPr>
        <w:spacing w:before="120"/>
        <w:ind w:firstLine="720"/>
        <w:jc w:val="both"/>
        <w:rPr>
          <w:bCs/>
          <w:sz w:val="28"/>
          <w:szCs w:val="28"/>
        </w:rPr>
      </w:pPr>
      <w:r w:rsidRPr="00CC2022">
        <w:rPr>
          <w:bCs/>
          <w:sz w:val="28"/>
          <w:szCs w:val="28"/>
        </w:rPr>
        <w:lastRenderedPageBreak/>
        <w:t>3. Chánh Văn phòng UBND tỉnh; Giám đốc sở, ban, ngành; Chủ tịch UBND các xã, phường; Thủ trưởng các cơ quan, tổ chức, đơn vị có liên quan chịu trách nhiệm thi hành Quyết định này./.</w:t>
      </w:r>
    </w:p>
    <w:tbl>
      <w:tblPr>
        <w:tblW w:w="9356" w:type="dxa"/>
        <w:tblLayout w:type="fixed"/>
        <w:tblCellMar>
          <w:left w:w="0" w:type="dxa"/>
          <w:right w:w="0" w:type="dxa"/>
        </w:tblCellMar>
        <w:tblLook w:val="01E0" w:firstRow="1" w:lastRow="1" w:firstColumn="1" w:lastColumn="1" w:noHBand="0" w:noVBand="0"/>
      </w:tblPr>
      <w:tblGrid>
        <w:gridCol w:w="4962"/>
        <w:gridCol w:w="4394"/>
      </w:tblGrid>
      <w:tr w:rsidR="000C53B3" w:rsidRPr="006C6079" w14:paraId="228E21B3" w14:textId="77777777" w:rsidTr="006C6079">
        <w:trPr>
          <w:trHeight w:val="2269"/>
        </w:trPr>
        <w:tc>
          <w:tcPr>
            <w:tcW w:w="4962" w:type="dxa"/>
          </w:tcPr>
          <w:p w14:paraId="31A1B70B" w14:textId="0697E503" w:rsidR="007A1E0D" w:rsidRPr="006C6079" w:rsidRDefault="00AC7831" w:rsidP="006C6079">
            <w:pPr>
              <w:rPr>
                <w:sz w:val="28"/>
                <w:szCs w:val="28"/>
                <w:lang w:val="es-VE"/>
              </w:rPr>
            </w:pPr>
            <w:r>
              <w:rPr>
                <w:sz w:val="28"/>
                <w:szCs w:val="28"/>
                <w:lang w:val="es-VE"/>
              </w:rPr>
              <w:t xml:space="preserve"> </w:t>
            </w:r>
          </w:p>
        </w:tc>
        <w:tc>
          <w:tcPr>
            <w:tcW w:w="4394" w:type="dxa"/>
          </w:tcPr>
          <w:p w14:paraId="5FFC7FC0" w14:textId="630B238B" w:rsidR="0042491F" w:rsidRPr="00AC7831" w:rsidRDefault="00A87F51" w:rsidP="006C6079">
            <w:pPr>
              <w:pStyle w:val="TableParagraph"/>
              <w:ind w:left="0"/>
              <w:jc w:val="center"/>
              <w:rPr>
                <w:b/>
                <w:sz w:val="24"/>
                <w:szCs w:val="24"/>
              </w:rPr>
            </w:pPr>
            <w:r>
              <w:rPr>
                <w:b/>
                <w:sz w:val="24"/>
                <w:szCs w:val="24"/>
              </w:rPr>
              <w:t xml:space="preserve"> </w:t>
            </w:r>
          </w:p>
          <w:p w14:paraId="23F7F7EA" w14:textId="33EE81F6" w:rsidR="007A1E0D" w:rsidRPr="00AC7831" w:rsidRDefault="007A1E0D" w:rsidP="006C6079">
            <w:pPr>
              <w:pStyle w:val="TableParagraph"/>
              <w:ind w:left="0"/>
              <w:jc w:val="center"/>
              <w:rPr>
                <w:b/>
                <w:sz w:val="24"/>
                <w:szCs w:val="24"/>
              </w:rPr>
            </w:pPr>
            <w:r w:rsidRPr="00AC7831">
              <w:rPr>
                <w:b/>
                <w:sz w:val="24"/>
                <w:szCs w:val="24"/>
              </w:rPr>
              <w:t>CHỦ TỊCH</w:t>
            </w:r>
          </w:p>
          <w:p w14:paraId="7AEE9A74" w14:textId="77777777" w:rsidR="007A1E0D" w:rsidRPr="00AC7831" w:rsidRDefault="007A1E0D" w:rsidP="006C6079">
            <w:pPr>
              <w:pStyle w:val="TableParagraph"/>
              <w:ind w:left="1209"/>
              <w:jc w:val="center"/>
              <w:rPr>
                <w:b/>
                <w:sz w:val="26"/>
                <w:szCs w:val="26"/>
              </w:rPr>
            </w:pPr>
          </w:p>
          <w:p w14:paraId="0BBE1A06" w14:textId="77777777" w:rsidR="007A1E0D" w:rsidRPr="006C6079" w:rsidRDefault="007A1E0D" w:rsidP="006C6079">
            <w:pPr>
              <w:pStyle w:val="TableParagraph"/>
              <w:ind w:left="1209"/>
              <w:jc w:val="center"/>
              <w:rPr>
                <w:b/>
                <w:sz w:val="28"/>
                <w:szCs w:val="28"/>
              </w:rPr>
            </w:pPr>
          </w:p>
          <w:p w14:paraId="4A75C187" w14:textId="3CF5A0F4" w:rsidR="007A1E0D" w:rsidRPr="006C6079" w:rsidRDefault="002B78D5" w:rsidP="006C6079">
            <w:pPr>
              <w:pStyle w:val="TableParagraph"/>
              <w:ind w:left="0"/>
              <w:jc w:val="center"/>
              <w:rPr>
                <w:b/>
                <w:sz w:val="28"/>
                <w:szCs w:val="28"/>
              </w:rPr>
            </w:pPr>
            <w:r w:rsidRPr="006C6079">
              <w:rPr>
                <w:b/>
                <w:sz w:val="28"/>
                <w:szCs w:val="28"/>
              </w:rPr>
              <w:t>Nguyễn Đình Việt</w:t>
            </w:r>
          </w:p>
        </w:tc>
      </w:tr>
    </w:tbl>
    <w:p w14:paraId="19A85867" w14:textId="7D59775E" w:rsidR="006852BA" w:rsidRDefault="006852BA" w:rsidP="000D7DF9">
      <w:pPr>
        <w:spacing w:before="120"/>
        <w:jc w:val="both"/>
        <w:rPr>
          <w:sz w:val="28"/>
          <w:szCs w:val="28"/>
        </w:rPr>
      </w:pPr>
    </w:p>
    <w:p w14:paraId="0E492B86" w14:textId="77777777" w:rsidR="00AC7831" w:rsidRDefault="00AC7831" w:rsidP="000D7DF9">
      <w:pPr>
        <w:spacing w:before="120"/>
        <w:jc w:val="both"/>
        <w:rPr>
          <w:sz w:val="28"/>
          <w:szCs w:val="28"/>
        </w:rPr>
      </w:pPr>
    </w:p>
    <w:p w14:paraId="2804F6DD" w14:textId="77777777" w:rsidR="00AC7831" w:rsidRDefault="00AC7831" w:rsidP="000D7DF9">
      <w:pPr>
        <w:spacing w:before="120"/>
        <w:jc w:val="both"/>
        <w:rPr>
          <w:sz w:val="28"/>
          <w:szCs w:val="28"/>
        </w:rPr>
      </w:pPr>
    </w:p>
    <w:p w14:paraId="6BF5885B" w14:textId="77777777" w:rsidR="00AC7831" w:rsidRDefault="00AC7831" w:rsidP="000D7DF9">
      <w:pPr>
        <w:spacing w:before="120"/>
        <w:jc w:val="both"/>
        <w:rPr>
          <w:sz w:val="28"/>
          <w:szCs w:val="28"/>
        </w:rPr>
      </w:pPr>
    </w:p>
    <w:p w14:paraId="683745BE" w14:textId="77777777" w:rsidR="00AC7831" w:rsidRDefault="00AC7831" w:rsidP="000D7DF9">
      <w:pPr>
        <w:spacing w:before="120"/>
        <w:jc w:val="both"/>
        <w:rPr>
          <w:sz w:val="28"/>
          <w:szCs w:val="28"/>
        </w:rPr>
      </w:pPr>
    </w:p>
    <w:p w14:paraId="3CE5CB14" w14:textId="77777777" w:rsidR="00AC7831" w:rsidRDefault="00AC7831" w:rsidP="000D7DF9">
      <w:pPr>
        <w:spacing w:before="120"/>
        <w:jc w:val="both"/>
        <w:rPr>
          <w:sz w:val="28"/>
          <w:szCs w:val="28"/>
        </w:rPr>
      </w:pPr>
    </w:p>
    <w:p w14:paraId="37C6E4CC" w14:textId="77777777" w:rsidR="00AC7831" w:rsidRDefault="00AC7831" w:rsidP="000D7DF9">
      <w:pPr>
        <w:spacing w:before="120"/>
        <w:jc w:val="both"/>
        <w:rPr>
          <w:sz w:val="28"/>
          <w:szCs w:val="28"/>
        </w:rPr>
      </w:pPr>
    </w:p>
    <w:p w14:paraId="2A16B649" w14:textId="77777777" w:rsidR="00AC7831" w:rsidRDefault="00AC7831" w:rsidP="000D7DF9">
      <w:pPr>
        <w:spacing w:before="120"/>
        <w:jc w:val="both"/>
        <w:rPr>
          <w:sz w:val="28"/>
          <w:szCs w:val="28"/>
        </w:rPr>
      </w:pPr>
    </w:p>
    <w:p w14:paraId="13BA50EF" w14:textId="77777777" w:rsidR="00AC7831" w:rsidRDefault="00AC7831" w:rsidP="000D7DF9">
      <w:pPr>
        <w:spacing w:before="120"/>
        <w:jc w:val="both"/>
        <w:rPr>
          <w:sz w:val="28"/>
          <w:szCs w:val="28"/>
        </w:rPr>
      </w:pPr>
    </w:p>
    <w:p w14:paraId="6C6F1FB3" w14:textId="77777777" w:rsidR="00AC7831" w:rsidRDefault="00AC7831" w:rsidP="000D7DF9">
      <w:pPr>
        <w:spacing w:before="120"/>
        <w:jc w:val="both"/>
        <w:rPr>
          <w:sz w:val="28"/>
          <w:szCs w:val="28"/>
        </w:rPr>
      </w:pPr>
    </w:p>
    <w:p w14:paraId="2CE28B22" w14:textId="77777777" w:rsidR="00AC7831" w:rsidRDefault="00AC7831" w:rsidP="000D7DF9">
      <w:pPr>
        <w:spacing w:before="120"/>
        <w:jc w:val="both"/>
        <w:rPr>
          <w:sz w:val="28"/>
          <w:szCs w:val="28"/>
        </w:rPr>
      </w:pPr>
    </w:p>
    <w:p w14:paraId="4E36F425" w14:textId="77777777" w:rsidR="00AC7831" w:rsidRDefault="00AC7831" w:rsidP="000D7DF9">
      <w:pPr>
        <w:spacing w:before="120"/>
        <w:jc w:val="both"/>
        <w:rPr>
          <w:sz w:val="28"/>
          <w:szCs w:val="28"/>
        </w:rPr>
      </w:pPr>
    </w:p>
    <w:p w14:paraId="335E5D35" w14:textId="77777777" w:rsidR="00AC7831" w:rsidRDefault="00AC7831" w:rsidP="000D7DF9">
      <w:pPr>
        <w:spacing w:before="120"/>
        <w:jc w:val="both"/>
        <w:rPr>
          <w:sz w:val="28"/>
          <w:szCs w:val="28"/>
        </w:rPr>
      </w:pPr>
    </w:p>
    <w:p w14:paraId="6A636FAE" w14:textId="77777777" w:rsidR="00AC7831" w:rsidRDefault="00AC7831" w:rsidP="000D7DF9">
      <w:pPr>
        <w:spacing w:before="120"/>
        <w:jc w:val="both"/>
        <w:rPr>
          <w:sz w:val="28"/>
          <w:szCs w:val="28"/>
        </w:rPr>
      </w:pPr>
    </w:p>
    <w:p w14:paraId="0781BE0C" w14:textId="77777777" w:rsidR="00AC7831" w:rsidRDefault="00AC7831" w:rsidP="000D7DF9">
      <w:pPr>
        <w:spacing w:before="120"/>
        <w:jc w:val="both"/>
        <w:rPr>
          <w:sz w:val="28"/>
          <w:szCs w:val="28"/>
        </w:rPr>
      </w:pPr>
    </w:p>
    <w:p w14:paraId="0B66D5A6" w14:textId="26561D91" w:rsidR="00AC7831" w:rsidRPr="006C6079" w:rsidRDefault="00A87F51" w:rsidP="000D7DF9">
      <w:pPr>
        <w:spacing w:before="120"/>
        <w:jc w:val="both"/>
        <w:rPr>
          <w:sz w:val="28"/>
          <w:szCs w:val="28"/>
        </w:rPr>
      </w:pPr>
      <w:r>
        <w:rPr>
          <w:b/>
          <w:sz w:val="26"/>
          <w:szCs w:val="26"/>
        </w:rPr>
        <w:t xml:space="preserve"> </w:t>
      </w:r>
    </w:p>
    <w:sectPr w:rsidR="00AC7831" w:rsidRPr="006C6079" w:rsidSect="00CA6DDC">
      <w:headerReference w:type="default" r:id="rId8"/>
      <w:pgSz w:w="11907" w:h="16840" w:code="9"/>
      <w:pgMar w:top="1474" w:right="1134" w:bottom="1134" w:left="1418" w:header="7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EBDBE" w14:textId="77777777" w:rsidR="005A014F" w:rsidRDefault="005A014F">
      <w:r>
        <w:separator/>
      </w:r>
    </w:p>
  </w:endnote>
  <w:endnote w:type="continuationSeparator" w:id="0">
    <w:p w14:paraId="77367828" w14:textId="77777777" w:rsidR="005A014F" w:rsidRDefault="005A0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3D43A" w14:textId="77777777" w:rsidR="005A014F" w:rsidRDefault="005A014F">
      <w:r>
        <w:separator/>
      </w:r>
    </w:p>
  </w:footnote>
  <w:footnote w:type="continuationSeparator" w:id="0">
    <w:p w14:paraId="566A2E13" w14:textId="77777777" w:rsidR="005A014F" w:rsidRDefault="005A0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41CB8" w14:textId="77777777" w:rsidR="00C63498" w:rsidRDefault="00C63498">
    <w:pPr>
      <w:pStyle w:val="BodyText"/>
      <w:spacing w:before="0"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3328"/>
    <w:multiLevelType w:val="hybridMultilevel"/>
    <w:tmpl w:val="6CB83E16"/>
    <w:lvl w:ilvl="0" w:tplc="4820890E">
      <w:numFmt w:val="bullet"/>
      <w:lvlText w:val="-"/>
      <w:lvlJc w:val="left"/>
      <w:pPr>
        <w:ind w:left="200" w:hanging="128"/>
      </w:pPr>
      <w:rPr>
        <w:rFonts w:ascii="Times New Roman" w:eastAsia="Times New Roman" w:hAnsi="Times New Roman" w:cs="Times New Roman" w:hint="default"/>
        <w:w w:val="100"/>
        <w:sz w:val="22"/>
        <w:szCs w:val="22"/>
        <w:lang w:eastAsia="en-US" w:bidi="ar-SA"/>
      </w:rPr>
    </w:lvl>
    <w:lvl w:ilvl="1" w:tplc="544C836A">
      <w:numFmt w:val="bullet"/>
      <w:lvlText w:val="•"/>
      <w:lvlJc w:val="left"/>
      <w:pPr>
        <w:ind w:left="618" w:hanging="128"/>
      </w:pPr>
      <w:rPr>
        <w:rFonts w:hint="default"/>
        <w:lang w:eastAsia="en-US" w:bidi="ar-SA"/>
      </w:rPr>
    </w:lvl>
    <w:lvl w:ilvl="2" w:tplc="0A5226E4">
      <w:numFmt w:val="bullet"/>
      <w:lvlText w:val="•"/>
      <w:lvlJc w:val="left"/>
      <w:pPr>
        <w:ind w:left="1036" w:hanging="128"/>
      </w:pPr>
      <w:rPr>
        <w:rFonts w:hint="default"/>
        <w:lang w:eastAsia="en-US" w:bidi="ar-SA"/>
      </w:rPr>
    </w:lvl>
    <w:lvl w:ilvl="3" w:tplc="82D49BCC">
      <w:numFmt w:val="bullet"/>
      <w:lvlText w:val="•"/>
      <w:lvlJc w:val="left"/>
      <w:pPr>
        <w:ind w:left="1454" w:hanging="128"/>
      </w:pPr>
      <w:rPr>
        <w:rFonts w:hint="default"/>
        <w:lang w:eastAsia="en-US" w:bidi="ar-SA"/>
      </w:rPr>
    </w:lvl>
    <w:lvl w:ilvl="4" w:tplc="4E0208AC">
      <w:numFmt w:val="bullet"/>
      <w:lvlText w:val="•"/>
      <w:lvlJc w:val="left"/>
      <w:pPr>
        <w:ind w:left="1872" w:hanging="128"/>
      </w:pPr>
      <w:rPr>
        <w:rFonts w:hint="default"/>
        <w:lang w:eastAsia="en-US" w:bidi="ar-SA"/>
      </w:rPr>
    </w:lvl>
    <w:lvl w:ilvl="5" w:tplc="33A2312A">
      <w:numFmt w:val="bullet"/>
      <w:lvlText w:val="•"/>
      <w:lvlJc w:val="left"/>
      <w:pPr>
        <w:ind w:left="2290" w:hanging="128"/>
      </w:pPr>
      <w:rPr>
        <w:rFonts w:hint="default"/>
        <w:lang w:eastAsia="en-US" w:bidi="ar-SA"/>
      </w:rPr>
    </w:lvl>
    <w:lvl w:ilvl="6" w:tplc="6938197C">
      <w:numFmt w:val="bullet"/>
      <w:lvlText w:val="•"/>
      <w:lvlJc w:val="left"/>
      <w:pPr>
        <w:ind w:left="2708" w:hanging="128"/>
      </w:pPr>
      <w:rPr>
        <w:rFonts w:hint="default"/>
        <w:lang w:eastAsia="en-US" w:bidi="ar-SA"/>
      </w:rPr>
    </w:lvl>
    <w:lvl w:ilvl="7" w:tplc="18F4A440">
      <w:numFmt w:val="bullet"/>
      <w:lvlText w:val="•"/>
      <w:lvlJc w:val="left"/>
      <w:pPr>
        <w:ind w:left="3126" w:hanging="128"/>
      </w:pPr>
      <w:rPr>
        <w:rFonts w:hint="default"/>
        <w:lang w:eastAsia="en-US" w:bidi="ar-SA"/>
      </w:rPr>
    </w:lvl>
    <w:lvl w:ilvl="8" w:tplc="A8DA5C6E">
      <w:numFmt w:val="bullet"/>
      <w:lvlText w:val="•"/>
      <w:lvlJc w:val="left"/>
      <w:pPr>
        <w:ind w:left="3544" w:hanging="128"/>
      </w:pPr>
      <w:rPr>
        <w:rFonts w:hint="default"/>
        <w:lang w:eastAsia="en-US" w:bidi="ar-SA"/>
      </w:rPr>
    </w:lvl>
  </w:abstractNum>
  <w:abstractNum w:abstractNumId="1" w15:restartNumberingAfterBreak="0">
    <w:nsid w:val="15C972DD"/>
    <w:multiLevelType w:val="multilevel"/>
    <w:tmpl w:val="C336601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792E47"/>
    <w:multiLevelType w:val="hybridMultilevel"/>
    <w:tmpl w:val="0950902A"/>
    <w:lvl w:ilvl="0" w:tplc="8E1AEA8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CD019AD"/>
    <w:multiLevelType w:val="hybridMultilevel"/>
    <w:tmpl w:val="E324602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461B1B"/>
    <w:multiLevelType w:val="multilevel"/>
    <w:tmpl w:val="2A86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B869BA"/>
    <w:multiLevelType w:val="multilevel"/>
    <w:tmpl w:val="C98E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A86BF9"/>
    <w:multiLevelType w:val="hybridMultilevel"/>
    <w:tmpl w:val="17D8028E"/>
    <w:lvl w:ilvl="0" w:tplc="196CC5A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7DEC1307"/>
    <w:multiLevelType w:val="multilevel"/>
    <w:tmpl w:val="2C50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1755907">
    <w:abstractNumId w:val="0"/>
  </w:num>
  <w:num w:numId="2" w16cid:durableId="1686129949">
    <w:abstractNumId w:val="3"/>
  </w:num>
  <w:num w:numId="3" w16cid:durableId="758260379">
    <w:abstractNumId w:val="1"/>
  </w:num>
  <w:num w:numId="4" w16cid:durableId="1865095402">
    <w:abstractNumId w:val="6"/>
  </w:num>
  <w:num w:numId="5" w16cid:durableId="487983582">
    <w:abstractNumId w:val="7"/>
  </w:num>
  <w:num w:numId="6" w16cid:durableId="1654681161">
    <w:abstractNumId w:val="5"/>
  </w:num>
  <w:num w:numId="7" w16cid:durableId="1426073880">
    <w:abstractNumId w:val="4"/>
  </w:num>
  <w:num w:numId="8" w16cid:durableId="67033018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6EF"/>
    <w:rsid w:val="0000134C"/>
    <w:rsid w:val="00001EDF"/>
    <w:rsid w:val="00004A67"/>
    <w:rsid w:val="00004A68"/>
    <w:rsid w:val="000123E9"/>
    <w:rsid w:val="000130C5"/>
    <w:rsid w:val="000131C0"/>
    <w:rsid w:val="00013D43"/>
    <w:rsid w:val="00014573"/>
    <w:rsid w:val="00014AA5"/>
    <w:rsid w:val="00016F8D"/>
    <w:rsid w:val="00021F5C"/>
    <w:rsid w:val="00022AF6"/>
    <w:rsid w:val="000237BD"/>
    <w:rsid w:val="0002438C"/>
    <w:rsid w:val="00024C17"/>
    <w:rsid w:val="00026C12"/>
    <w:rsid w:val="00027183"/>
    <w:rsid w:val="00027866"/>
    <w:rsid w:val="000305D0"/>
    <w:rsid w:val="00031BDD"/>
    <w:rsid w:val="00033047"/>
    <w:rsid w:val="00036CE1"/>
    <w:rsid w:val="000444F2"/>
    <w:rsid w:val="000455A0"/>
    <w:rsid w:val="00045738"/>
    <w:rsid w:val="00053CD6"/>
    <w:rsid w:val="0005476E"/>
    <w:rsid w:val="00061041"/>
    <w:rsid w:val="00061AFB"/>
    <w:rsid w:val="000637A3"/>
    <w:rsid w:val="00064DBA"/>
    <w:rsid w:val="00067B7F"/>
    <w:rsid w:val="00070CC4"/>
    <w:rsid w:val="00072055"/>
    <w:rsid w:val="00072A09"/>
    <w:rsid w:val="000747BD"/>
    <w:rsid w:val="00077075"/>
    <w:rsid w:val="00082CE5"/>
    <w:rsid w:val="00083E6D"/>
    <w:rsid w:val="000842EF"/>
    <w:rsid w:val="00085E08"/>
    <w:rsid w:val="00086A0E"/>
    <w:rsid w:val="00086CDF"/>
    <w:rsid w:val="00087B19"/>
    <w:rsid w:val="00091FD5"/>
    <w:rsid w:val="00092171"/>
    <w:rsid w:val="000922EC"/>
    <w:rsid w:val="000930BA"/>
    <w:rsid w:val="000942FC"/>
    <w:rsid w:val="0009517A"/>
    <w:rsid w:val="00095ECE"/>
    <w:rsid w:val="000969FE"/>
    <w:rsid w:val="00097D7F"/>
    <w:rsid w:val="00097F91"/>
    <w:rsid w:val="000A097C"/>
    <w:rsid w:val="000A2DEE"/>
    <w:rsid w:val="000A3116"/>
    <w:rsid w:val="000A35F7"/>
    <w:rsid w:val="000A3686"/>
    <w:rsid w:val="000A6D0B"/>
    <w:rsid w:val="000B050F"/>
    <w:rsid w:val="000B08CB"/>
    <w:rsid w:val="000B097A"/>
    <w:rsid w:val="000B0CFA"/>
    <w:rsid w:val="000B2E7F"/>
    <w:rsid w:val="000B4CA9"/>
    <w:rsid w:val="000B4F31"/>
    <w:rsid w:val="000B5F6B"/>
    <w:rsid w:val="000B62E8"/>
    <w:rsid w:val="000C1939"/>
    <w:rsid w:val="000C2690"/>
    <w:rsid w:val="000C26C4"/>
    <w:rsid w:val="000C341E"/>
    <w:rsid w:val="000C4D31"/>
    <w:rsid w:val="000C53B3"/>
    <w:rsid w:val="000D0385"/>
    <w:rsid w:val="000D14BA"/>
    <w:rsid w:val="000D43EC"/>
    <w:rsid w:val="000D4464"/>
    <w:rsid w:val="000D4D1C"/>
    <w:rsid w:val="000D7244"/>
    <w:rsid w:val="000D7DF9"/>
    <w:rsid w:val="000E2E41"/>
    <w:rsid w:val="000E42D4"/>
    <w:rsid w:val="000E4709"/>
    <w:rsid w:val="000E48DE"/>
    <w:rsid w:val="000E6DB0"/>
    <w:rsid w:val="000F0D72"/>
    <w:rsid w:val="000F1373"/>
    <w:rsid w:val="000F34EB"/>
    <w:rsid w:val="000F460F"/>
    <w:rsid w:val="000F5091"/>
    <w:rsid w:val="000F7FB9"/>
    <w:rsid w:val="0010040A"/>
    <w:rsid w:val="001034BE"/>
    <w:rsid w:val="00103513"/>
    <w:rsid w:val="0010391B"/>
    <w:rsid w:val="00104858"/>
    <w:rsid w:val="00105760"/>
    <w:rsid w:val="001059A2"/>
    <w:rsid w:val="00105E81"/>
    <w:rsid w:val="00106CD6"/>
    <w:rsid w:val="00106F36"/>
    <w:rsid w:val="001102FE"/>
    <w:rsid w:val="00113272"/>
    <w:rsid w:val="0011360B"/>
    <w:rsid w:val="00117B3C"/>
    <w:rsid w:val="0012014E"/>
    <w:rsid w:val="0012171B"/>
    <w:rsid w:val="00122AB8"/>
    <w:rsid w:val="0012479B"/>
    <w:rsid w:val="00130E99"/>
    <w:rsid w:val="001314D3"/>
    <w:rsid w:val="001418D9"/>
    <w:rsid w:val="00142CEE"/>
    <w:rsid w:val="00142D30"/>
    <w:rsid w:val="00143FBE"/>
    <w:rsid w:val="00143FD4"/>
    <w:rsid w:val="00146CCD"/>
    <w:rsid w:val="00150BE3"/>
    <w:rsid w:val="00152ABA"/>
    <w:rsid w:val="001555B8"/>
    <w:rsid w:val="001603CC"/>
    <w:rsid w:val="00161567"/>
    <w:rsid w:val="00162F89"/>
    <w:rsid w:val="00166172"/>
    <w:rsid w:val="00166C6D"/>
    <w:rsid w:val="00167345"/>
    <w:rsid w:val="001677E9"/>
    <w:rsid w:val="001712E1"/>
    <w:rsid w:val="001720D6"/>
    <w:rsid w:val="00172C77"/>
    <w:rsid w:val="00173CB6"/>
    <w:rsid w:val="00173CBD"/>
    <w:rsid w:val="00174B6D"/>
    <w:rsid w:val="00177A42"/>
    <w:rsid w:val="001825E1"/>
    <w:rsid w:val="00183968"/>
    <w:rsid w:val="00184769"/>
    <w:rsid w:val="00190C4B"/>
    <w:rsid w:val="001927A3"/>
    <w:rsid w:val="00192ED5"/>
    <w:rsid w:val="00193E9C"/>
    <w:rsid w:val="001944C4"/>
    <w:rsid w:val="0019466B"/>
    <w:rsid w:val="00195729"/>
    <w:rsid w:val="001A2A98"/>
    <w:rsid w:val="001A33CF"/>
    <w:rsid w:val="001A694E"/>
    <w:rsid w:val="001A6B79"/>
    <w:rsid w:val="001A6D94"/>
    <w:rsid w:val="001B12BE"/>
    <w:rsid w:val="001B1C95"/>
    <w:rsid w:val="001B1D4C"/>
    <w:rsid w:val="001B365C"/>
    <w:rsid w:val="001B537D"/>
    <w:rsid w:val="001B6636"/>
    <w:rsid w:val="001B6693"/>
    <w:rsid w:val="001B7B32"/>
    <w:rsid w:val="001C2EC2"/>
    <w:rsid w:val="001C31BE"/>
    <w:rsid w:val="001C42CF"/>
    <w:rsid w:val="001C7B51"/>
    <w:rsid w:val="001D1549"/>
    <w:rsid w:val="001D23A3"/>
    <w:rsid w:val="001D357A"/>
    <w:rsid w:val="001D53CC"/>
    <w:rsid w:val="001D6F09"/>
    <w:rsid w:val="001D7E0D"/>
    <w:rsid w:val="001E0683"/>
    <w:rsid w:val="001E0EF0"/>
    <w:rsid w:val="001E1850"/>
    <w:rsid w:val="001E36DF"/>
    <w:rsid w:val="001E3DDD"/>
    <w:rsid w:val="001E7A31"/>
    <w:rsid w:val="001F0CC2"/>
    <w:rsid w:val="001F14C1"/>
    <w:rsid w:val="001F1767"/>
    <w:rsid w:val="001F1B0B"/>
    <w:rsid w:val="001F1E2F"/>
    <w:rsid w:val="001F2569"/>
    <w:rsid w:val="001F3DC0"/>
    <w:rsid w:val="001F449D"/>
    <w:rsid w:val="001F4B3B"/>
    <w:rsid w:val="001F535C"/>
    <w:rsid w:val="001F575C"/>
    <w:rsid w:val="001F6E96"/>
    <w:rsid w:val="001F6F56"/>
    <w:rsid w:val="001F741E"/>
    <w:rsid w:val="00201594"/>
    <w:rsid w:val="0020161A"/>
    <w:rsid w:val="00201AFF"/>
    <w:rsid w:val="00203C25"/>
    <w:rsid w:val="00203CA9"/>
    <w:rsid w:val="00204133"/>
    <w:rsid w:val="00204B97"/>
    <w:rsid w:val="002063B3"/>
    <w:rsid w:val="0020678A"/>
    <w:rsid w:val="00207919"/>
    <w:rsid w:val="00207FA2"/>
    <w:rsid w:val="00210845"/>
    <w:rsid w:val="00212597"/>
    <w:rsid w:val="002130A1"/>
    <w:rsid w:val="00214107"/>
    <w:rsid w:val="00214E57"/>
    <w:rsid w:val="002213B5"/>
    <w:rsid w:val="00222FE1"/>
    <w:rsid w:val="00227AF7"/>
    <w:rsid w:val="002306C1"/>
    <w:rsid w:val="00231B84"/>
    <w:rsid w:val="002328D6"/>
    <w:rsid w:val="00233A32"/>
    <w:rsid w:val="002406CD"/>
    <w:rsid w:val="00243152"/>
    <w:rsid w:val="00243EEA"/>
    <w:rsid w:val="002449DA"/>
    <w:rsid w:val="00246F1D"/>
    <w:rsid w:val="002474A7"/>
    <w:rsid w:val="00251411"/>
    <w:rsid w:val="0025200D"/>
    <w:rsid w:val="00252398"/>
    <w:rsid w:val="002527B1"/>
    <w:rsid w:val="002529D4"/>
    <w:rsid w:val="002547CE"/>
    <w:rsid w:val="00255AE6"/>
    <w:rsid w:val="002608C4"/>
    <w:rsid w:val="002609C4"/>
    <w:rsid w:val="00260F67"/>
    <w:rsid w:val="00262D3C"/>
    <w:rsid w:val="00263EF6"/>
    <w:rsid w:val="00264357"/>
    <w:rsid w:val="00265018"/>
    <w:rsid w:val="00270B3B"/>
    <w:rsid w:val="0027308E"/>
    <w:rsid w:val="00273B68"/>
    <w:rsid w:val="00280378"/>
    <w:rsid w:val="002805CB"/>
    <w:rsid w:val="00281E4C"/>
    <w:rsid w:val="002843F3"/>
    <w:rsid w:val="00286E01"/>
    <w:rsid w:val="002923A9"/>
    <w:rsid w:val="00292A65"/>
    <w:rsid w:val="0029469A"/>
    <w:rsid w:val="00297EEF"/>
    <w:rsid w:val="002A2415"/>
    <w:rsid w:val="002A3546"/>
    <w:rsid w:val="002A7100"/>
    <w:rsid w:val="002B09E2"/>
    <w:rsid w:val="002B1212"/>
    <w:rsid w:val="002B343F"/>
    <w:rsid w:val="002B3EBF"/>
    <w:rsid w:val="002B4014"/>
    <w:rsid w:val="002B4829"/>
    <w:rsid w:val="002B78D5"/>
    <w:rsid w:val="002B7AD1"/>
    <w:rsid w:val="002C12C4"/>
    <w:rsid w:val="002C31C1"/>
    <w:rsid w:val="002C475A"/>
    <w:rsid w:val="002C6086"/>
    <w:rsid w:val="002C635F"/>
    <w:rsid w:val="002D068A"/>
    <w:rsid w:val="002D0A10"/>
    <w:rsid w:val="002D3E12"/>
    <w:rsid w:val="002D4F64"/>
    <w:rsid w:val="002D6B91"/>
    <w:rsid w:val="002D7F3D"/>
    <w:rsid w:val="002E0C52"/>
    <w:rsid w:val="002E0FC2"/>
    <w:rsid w:val="002E3E01"/>
    <w:rsid w:val="002E5D0C"/>
    <w:rsid w:val="002F01D5"/>
    <w:rsid w:val="002F1023"/>
    <w:rsid w:val="002F1E7A"/>
    <w:rsid w:val="002F24F8"/>
    <w:rsid w:val="002F433D"/>
    <w:rsid w:val="002F44A1"/>
    <w:rsid w:val="002F5AFB"/>
    <w:rsid w:val="002F5C5F"/>
    <w:rsid w:val="002F679E"/>
    <w:rsid w:val="002F7904"/>
    <w:rsid w:val="00300C18"/>
    <w:rsid w:val="003014A8"/>
    <w:rsid w:val="00302991"/>
    <w:rsid w:val="003036B4"/>
    <w:rsid w:val="00305A29"/>
    <w:rsid w:val="00307A0C"/>
    <w:rsid w:val="003100F1"/>
    <w:rsid w:val="00312D60"/>
    <w:rsid w:val="00312EB7"/>
    <w:rsid w:val="003130D7"/>
    <w:rsid w:val="00313C88"/>
    <w:rsid w:val="00314712"/>
    <w:rsid w:val="00315115"/>
    <w:rsid w:val="00315A4D"/>
    <w:rsid w:val="00316513"/>
    <w:rsid w:val="00316607"/>
    <w:rsid w:val="003167A0"/>
    <w:rsid w:val="00316C15"/>
    <w:rsid w:val="00316E82"/>
    <w:rsid w:val="00317B0D"/>
    <w:rsid w:val="00330B4B"/>
    <w:rsid w:val="00335EA6"/>
    <w:rsid w:val="00337FA2"/>
    <w:rsid w:val="003409C8"/>
    <w:rsid w:val="00342FD1"/>
    <w:rsid w:val="00346BBD"/>
    <w:rsid w:val="00347A8B"/>
    <w:rsid w:val="00351E3F"/>
    <w:rsid w:val="003525AB"/>
    <w:rsid w:val="003578A5"/>
    <w:rsid w:val="00357997"/>
    <w:rsid w:val="003619F9"/>
    <w:rsid w:val="00363F52"/>
    <w:rsid w:val="00365C74"/>
    <w:rsid w:val="00367D29"/>
    <w:rsid w:val="003723AB"/>
    <w:rsid w:val="003749ED"/>
    <w:rsid w:val="00376AB3"/>
    <w:rsid w:val="00376C72"/>
    <w:rsid w:val="003824C1"/>
    <w:rsid w:val="00383A3B"/>
    <w:rsid w:val="00385C79"/>
    <w:rsid w:val="0038715A"/>
    <w:rsid w:val="00391D7D"/>
    <w:rsid w:val="00392688"/>
    <w:rsid w:val="00392CC6"/>
    <w:rsid w:val="0039423C"/>
    <w:rsid w:val="00394B39"/>
    <w:rsid w:val="00394B93"/>
    <w:rsid w:val="00397F5C"/>
    <w:rsid w:val="003A056B"/>
    <w:rsid w:val="003A1A32"/>
    <w:rsid w:val="003A4231"/>
    <w:rsid w:val="003A5048"/>
    <w:rsid w:val="003A65AE"/>
    <w:rsid w:val="003A66E4"/>
    <w:rsid w:val="003B315B"/>
    <w:rsid w:val="003B380E"/>
    <w:rsid w:val="003B4F14"/>
    <w:rsid w:val="003B533E"/>
    <w:rsid w:val="003B5919"/>
    <w:rsid w:val="003B7B87"/>
    <w:rsid w:val="003C0892"/>
    <w:rsid w:val="003C45D9"/>
    <w:rsid w:val="003C7912"/>
    <w:rsid w:val="003D1E44"/>
    <w:rsid w:val="003D2C07"/>
    <w:rsid w:val="003D4391"/>
    <w:rsid w:val="003D5CF9"/>
    <w:rsid w:val="003E0015"/>
    <w:rsid w:val="003E1DDC"/>
    <w:rsid w:val="003E2093"/>
    <w:rsid w:val="003E28AE"/>
    <w:rsid w:val="003E3B09"/>
    <w:rsid w:val="003E691C"/>
    <w:rsid w:val="003E6C90"/>
    <w:rsid w:val="003E754A"/>
    <w:rsid w:val="003E76E8"/>
    <w:rsid w:val="003F0A1F"/>
    <w:rsid w:val="003F4505"/>
    <w:rsid w:val="003F4E3F"/>
    <w:rsid w:val="003F5D0A"/>
    <w:rsid w:val="003F735D"/>
    <w:rsid w:val="003F7D0F"/>
    <w:rsid w:val="00400A26"/>
    <w:rsid w:val="00404E42"/>
    <w:rsid w:val="00404E52"/>
    <w:rsid w:val="00406EF1"/>
    <w:rsid w:val="00410D92"/>
    <w:rsid w:val="004121EA"/>
    <w:rsid w:val="00415BE4"/>
    <w:rsid w:val="004174E3"/>
    <w:rsid w:val="0042004A"/>
    <w:rsid w:val="004213A8"/>
    <w:rsid w:val="004217D7"/>
    <w:rsid w:val="004218D8"/>
    <w:rsid w:val="0042491F"/>
    <w:rsid w:val="00424A55"/>
    <w:rsid w:val="00424EC3"/>
    <w:rsid w:val="00426875"/>
    <w:rsid w:val="00426DF5"/>
    <w:rsid w:val="00432838"/>
    <w:rsid w:val="004328AA"/>
    <w:rsid w:val="00434727"/>
    <w:rsid w:val="00434747"/>
    <w:rsid w:val="00435DD5"/>
    <w:rsid w:val="00436348"/>
    <w:rsid w:val="00436C92"/>
    <w:rsid w:val="00440006"/>
    <w:rsid w:val="00443ED6"/>
    <w:rsid w:val="00445A28"/>
    <w:rsid w:val="00446B28"/>
    <w:rsid w:val="00447646"/>
    <w:rsid w:val="004508C5"/>
    <w:rsid w:val="00450F07"/>
    <w:rsid w:val="00451C05"/>
    <w:rsid w:val="00461794"/>
    <w:rsid w:val="004630B3"/>
    <w:rsid w:val="0046576E"/>
    <w:rsid w:val="004664C1"/>
    <w:rsid w:val="0046724D"/>
    <w:rsid w:val="00472B59"/>
    <w:rsid w:val="0047326F"/>
    <w:rsid w:val="00473D41"/>
    <w:rsid w:val="00474ADA"/>
    <w:rsid w:val="00476180"/>
    <w:rsid w:val="00477A47"/>
    <w:rsid w:val="00480E0F"/>
    <w:rsid w:val="00480F60"/>
    <w:rsid w:val="004816FE"/>
    <w:rsid w:val="004869F6"/>
    <w:rsid w:val="004909DE"/>
    <w:rsid w:val="00493569"/>
    <w:rsid w:val="004951D5"/>
    <w:rsid w:val="00495ADE"/>
    <w:rsid w:val="00495B1E"/>
    <w:rsid w:val="004960F4"/>
    <w:rsid w:val="004A6076"/>
    <w:rsid w:val="004A7864"/>
    <w:rsid w:val="004B0DC8"/>
    <w:rsid w:val="004B14B8"/>
    <w:rsid w:val="004B1E6E"/>
    <w:rsid w:val="004B5B36"/>
    <w:rsid w:val="004B7720"/>
    <w:rsid w:val="004C29B8"/>
    <w:rsid w:val="004C5098"/>
    <w:rsid w:val="004C5114"/>
    <w:rsid w:val="004C666C"/>
    <w:rsid w:val="004C7B56"/>
    <w:rsid w:val="004D4767"/>
    <w:rsid w:val="004D64FA"/>
    <w:rsid w:val="004E0572"/>
    <w:rsid w:val="004E13C0"/>
    <w:rsid w:val="004E143F"/>
    <w:rsid w:val="004E18EE"/>
    <w:rsid w:val="004E255C"/>
    <w:rsid w:val="004E6416"/>
    <w:rsid w:val="004E77DE"/>
    <w:rsid w:val="004F3F7A"/>
    <w:rsid w:val="004F4475"/>
    <w:rsid w:val="004F4C55"/>
    <w:rsid w:val="004F5152"/>
    <w:rsid w:val="004F7E68"/>
    <w:rsid w:val="00502519"/>
    <w:rsid w:val="00502D93"/>
    <w:rsid w:val="005047F2"/>
    <w:rsid w:val="00505814"/>
    <w:rsid w:val="0050799C"/>
    <w:rsid w:val="00510C2C"/>
    <w:rsid w:val="00513B93"/>
    <w:rsid w:val="00517F03"/>
    <w:rsid w:val="005208E8"/>
    <w:rsid w:val="0052195E"/>
    <w:rsid w:val="00522053"/>
    <w:rsid w:val="005222A6"/>
    <w:rsid w:val="00522670"/>
    <w:rsid w:val="00525CA9"/>
    <w:rsid w:val="0053425D"/>
    <w:rsid w:val="00536297"/>
    <w:rsid w:val="00537C3A"/>
    <w:rsid w:val="00537D08"/>
    <w:rsid w:val="00542BBA"/>
    <w:rsid w:val="00545049"/>
    <w:rsid w:val="0054622D"/>
    <w:rsid w:val="00546A93"/>
    <w:rsid w:val="00547CA4"/>
    <w:rsid w:val="00550ADB"/>
    <w:rsid w:val="005550D5"/>
    <w:rsid w:val="005575F0"/>
    <w:rsid w:val="00557B2B"/>
    <w:rsid w:val="00562E2C"/>
    <w:rsid w:val="005646C9"/>
    <w:rsid w:val="0056483F"/>
    <w:rsid w:val="0056640B"/>
    <w:rsid w:val="005715CD"/>
    <w:rsid w:val="0057555A"/>
    <w:rsid w:val="00582A7E"/>
    <w:rsid w:val="00583922"/>
    <w:rsid w:val="0058558C"/>
    <w:rsid w:val="005863EA"/>
    <w:rsid w:val="00586D6D"/>
    <w:rsid w:val="0059043C"/>
    <w:rsid w:val="00596F67"/>
    <w:rsid w:val="005A014F"/>
    <w:rsid w:val="005A172C"/>
    <w:rsid w:val="005A3E25"/>
    <w:rsid w:val="005A4D35"/>
    <w:rsid w:val="005B2EF8"/>
    <w:rsid w:val="005B404F"/>
    <w:rsid w:val="005C21FC"/>
    <w:rsid w:val="005C265C"/>
    <w:rsid w:val="005C3765"/>
    <w:rsid w:val="005C65F9"/>
    <w:rsid w:val="005C75AE"/>
    <w:rsid w:val="005C7D80"/>
    <w:rsid w:val="005D06D9"/>
    <w:rsid w:val="005D0AFB"/>
    <w:rsid w:val="005D1A20"/>
    <w:rsid w:val="005D31DC"/>
    <w:rsid w:val="005D441F"/>
    <w:rsid w:val="005D4C03"/>
    <w:rsid w:val="005D4C0E"/>
    <w:rsid w:val="005D4C16"/>
    <w:rsid w:val="005D67C2"/>
    <w:rsid w:val="005D6B26"/>
    <w:rsid w:val="005E4C43"/>
    <w:rsid w:val="005E52D7"/>
    <w:rsid w:val="005E73F2"/>
    <w:rsid w:val="005F023E"/>
    <w:rsid w:val="005F236A"/>
    <w:rsid w:val="005F2AF5"/>
    <w:rsid w:val="005F62EC"/>
    <w:rsid w:val="005F64D0"/>
    <w:rsid w:val="005F6A49"/>
    <w:rsid w:val="005F7666"/>
    <w:rsid w:val="00600466"/>
    <w:rsid w:val="0060190C"/>
    <w:rsid w:val="00601A13"/>
    <w:rsid w:val="00601B6E"/>
    <w:rsid w:val="00604035"/>
    <w:rsid w:val="00605A3F"/>
    <w:rsid w:val="0060618A"/>
    <w:rsid w:val="0060625B"/>
    <w:rsid w:val="00606F78"/>
    <w:rsid w:val="006073B0"/>
    <w:rsid w:val="00607D9E"/>
    <w:rsid w:val="006146D9"/>
    <w:rsid w:val="006146EF"/>
    <w:rsid w:val="00616616"/>
    <w:rsid w:val="0061792B"/>
    <w:rsid w:val="00624912"/>
    <w:rsid w:val="0062500B"/>
    <w:rsid w:val="00627637"/>
    <w:rsid w:val="00632FFB"/>
    <w:rsid w:val="00633074"/>
    <w:rsid w:val="00634063"/>
    <w:rsid w:val="0063578F"/>
    <w:rsid w:val="00636E4C"/>
    <w:rsid w:val="00637830"/>
    <w:rsid w:val="00641580"/>
    <w:rsid w:val="006418C8"/>
    <w:rsid w:val="00642228"/>
    <w:rsid w:val="00642B52"/>
    <w:rsid w:val="00645BB1"/>
    <w:rsid w:val="00645C1A"/>
    <w:rsid w:val="006467FD"/>
    <w:rsid w:val="00651C94"/>
    <w:rsid w:val="00653403"/>
    <w:rsid w:val="006568AD"/>
    <w:rsid w:val="00657C96"/>
    <w:rsid w:val="00657D51"/>
    <w:rsid w:val="00660C77"/>
    <w:rsid w:val="006610ED"/>
    <w:rsid w:val="00661AB2"/>
    <w:rsid w:val="00663714"/>
    <w:rsid w:val="0066442F"/>
    <w:rsid w:val="00665C1C"/>
    <w:rsid w:val="006661B9"/>
    <w:rsid w:val="00666A13"/>
    <w:rsid w:val="00671CAE"/>
    <w:rsid w:val="00672ADB"/>
    <w:rsid w:val="0067341E"/>
    <w:rsid w:val="0067400C"/>
    <w:rsid w:val="006752DB"/>
    <w:rsid w:val="00676902"/>
    <w:rsid w:val="00676BBF"/>
    <w:rsid w:val="0068164B"/>
    <w:rsid w:val="00684573"/>
    <w:rsid w:val="006852BA"/>
    <w:rsid w:val="006858C5"/>
    <w:rsid w:val="006905DD"/>
    <w:rsid w:val="00690789"/>
    <w:rsid w:val="0069157A"/>
    <w:rsid w:val="00691E80"/>
    <w:rsid w:val="00692172"/>
    <w:rsid w:val="00692B3C"/>
    <w:rsid w:val="00692C4A"/>
    <w:rsid w:val="0069494B"/>
    <w:rsid w:val="0069666B"/>
    <w:rsid w:val="00697358"/>
    <w:rsid w:val="006A1015"/>
    <w:rsid w:val="006A219C"/>
    <w:rsid w:val="006A34D1"/>
    <w:rsid w:val="006B02FB"/>
    <w:rsid w:val="006B0588"/>
    <w:rsid w:val="006B0E27"/>
    <w:rsid w:val="006B5028"/>
    <w:rsid w:val="006B693B"/>
    <w:rsid w:val="006C12DC"/>
    <w:rsid w:val="006C19A2"/>
    <w:rsid w:val="006C2338"/>
    <w:rsid w:val="006C545D"/>
    <w:rsid w:val="006C6079"/>
    <w:rsid w:val="006C6734"/>
    <w:rsid w:val="006C6C93"/>
    <w:rsid w:val="006D1AFC"/>
    <w:rsid w:val="006D1D4D"/>
    <w:rsid w:val="006D2D09"/>
    <w:rsid w:val="006D45E1"/>
    <w:rsid w:val="006D4802"/>
    <w:rsid w:val="006D52E8"/>
    <w:rsid w:val="006D5771"/>
    <w:rsid w:val="006D6CC2"/>
    <w:rsid w:val="006D6E17"/>
    <w:rsid w:val="006D7CEB"/>
    <w:rsid w:val="006E1709"/>
    <w:rsid w:val="006E1B00"/>
    <w:rsid w:val="006E1B76"/>
    <w:rsid w:val="006E3E06"/>
    <w:rsid w:val="006E4C8F"/>
    <w:rsid w:val="006E5E4C"/>
    <w:rsid w:val="006E7435"/>
    <w:rsid w:val="006E7E7C"/>
    <w:rsid w:val="006F03CB"/>
    <w:rsid w:val="006F0E04"/>
    <w:rsid w:val="006F38FB"/>
    <w:rsid w:val="006F603F"/>
    <w:rsid w:val="006F6BE8"/>
    <w:rsid w:val="00700286"/>
    <w:rsid w:val="0070103C"/>
    <w:rsid w:val="00706D96"/>
    <w:rsid w:val="007076A3"/>
    <w:rsid w:val="007102AE"/>
    <w:rsid w:val="0071224A"/>
    <w:rsid w:val="00714147"/>
    <w:rsid w:val="007144C4"/>
    <w:rsid w:val="00715A31"/>
    <w:rsid w:val="00720482"/>
    <w:rsid w:val="007307D0"/>
    <w:rsid w:val="00731778"/>
    <w:rsid w:val="00731795"/>
    <w:rsid w:val="00731FFE"/>
    <w:rsid w:val="00733F33"/>
    <w:rsid w:val="00735E16"/>
    <w:rsid w:val="00740060"/>
    <w:rsid w:val="00741CDF"/>
    <w:rsid w:val="00744253"/>
    <w:rsid w:val="00750757"/>
    <w:rsid w:val="007527C3"/>
    <w:rsid w:val="0075699F"/>
    <w:rsid w:val="00757CD9"/>
    <w:rsid w:val="00761C32"/>
    <w:rsid w:val="00762F4F"/>
    <w:rsid w:val="007646F6"/>
    <w:rsid w:val="007649AC"/>
    <w:rsid w:val="0076680C"/>
    <w:rsid w:val="0077114D"/>
    <w:rsid w:val="00771F96"/>
    <w:rsid w:val="00773745"/>
    <w:rsid w:val="00774005"/>
    <w:rsid w:val="00781821"/>
    <w:rsid w:val="00783619"/>
    <w:rsid w:val="00783910"/>
    <w:rsid w:val="00784FF2"/>
    <w:rsid w:val="007870A3"/>
    <w:rsid w:val="00791DAD"/>
    <w:rsid w:val="00792DA8"/>
    <w:rsid w:val="007944E2"/>
    <w:rsid w:val="00795941"/>
    <w:rsid w:val="00795954"/>
    <w:rsid w:val="007A1707"/>
    <w:rsid w:val="007A1D4C"/>
    <w:rsid w:val="007A1E0D"/>
    <w:rsid w:val="007A22A6"/>
    <w:rsid w:val="007A22E9"/>
    <w:rsid w:val="007A46C0"/>
    <w:rsid w:val="007A5643"/>
    <w:rsid w:val="007A6A36"/>
    <w:rsid w:val="007B0183"/>
    <w:rsid w:val="007B0707"/>
    <w:rsid w:val="007B0B25"/>
    <w:rsid w:val="007B0FA2"/>
    <w:rsid w:val="007B173C"/>
    <w:rsid w:val="007B22BB"/>
    <w:rsid w:val="007B35B9"/>
    <w:rsid w:val="007B4FB3"/>
    <w:rsid w:val="007B5125"/>
    <w:rsid w:val="007B6DC7"/>
    <w:rsid w:val="007C30EF"/>
    <w:rsid w:val="007C36F3"/>
    <w:rsid w:val="007C3EB5"/>
    <w:rsid w:val="007C72B9"/>
    <w:rsid w:val="007D05AF"/>
    <w:rsid w:val="007D075D"/>
    <w:rsid w:val="007D3425"/>
    <w:rsid w:val="007D4071"/>
    <w:rsid w:val="007D5499"/>
    <w:rsid w:val="007D5D62"/>
    <w:rsid w:val="007D636F"/>
    <w:rsid w:val="007E07AC"/>
    <w:rsid w:val="007E2E22"/>
    <w:rsid w:val="007E483B"/>
    <w:rsid w:val="007E6230"/>
    <w:rsid w:val="007E68FB"/>
    <w:rsid w:val="007F157C"/>
    <w:rsid w:val="007F17CF"/>
    <w:rsid w:val="007F23BD"/>
    <w:rsid w:val="007F5497"/>
    <w:rsid w:val="00800622"/>
    <w:rsid w:val="008023B2"/>
    <w:rsid w:val="00804125"/>
    <w:rsid w:val="00805EA4"/>
    <w:rsid w:val="00810DD4"/>
    <w:rsid w:val="00815342"/>
    <w:rsid w:val="00817AA1"/>
    <w:rsid w:val="00817F6B"/>
    <w:rsid w:val="008210CA"/>
    <w:rsid w:val="008240C6"/>
    <w:rsid w:val="008249B5"/>
    <w:rsid w:val="00824F82"/>
    <w:rsid w:val="00825D68"/>
    <w:rsid w:val="00825EDA"/>
    <w:rsid w:val="00826A0E"/>
    <w:rsid w:val="00830656"/>
    <w:rsid w:val="00831930"/>
    <w:rsid w:val="008343C1"/>
    <w:rsid w:val="008347BD"/>
    <w:rsid w:val="00835821"/>
    <w:rsid w:val="00835CCD"/>
    <w:rsid w:val="008368C8"/>
    <w:rsid w:val="00836FC2"/>
    <w:rsid w:val="008376A0"/>
    <w:rsid w:val="00840FA7"/>
    <w:rsid w:val="00841A1A"/>
    <w:rsid w:val="00842B57"/>
    <w:rsid w:val="00842D81"/>
    <w:rsid w:val="0084373C"/>
    <w:rsid w:val="00843787"/>
    <w:rsid w:val="008445AA"/>
    <w:rsid w:val="00844F4B"/>
    <w:rsid w:val="008456D7"/>
    <w:rsid w:val="008469EA"/>
    <w:rsid w:val="00846F64"/>
    <w:rsid w:val="00847DB3"/>
    <w:rsid w:val="00850DA4"/>
    <w:rsid w:val="0085212A"/>
    <w:rsid w:val="00853BA3"/>
    <w:rsid w:val="0085546A"/>
    <w:rsid w:val="0085583B"/>
    <w:rsid w:val="00856337"/>
    <w:rsid w:val="00856F3B"/>
    <w:rsid w:val="00857C9D"/>
    <w:rsid w:val="00857F0E"/>
    <w:rsid w:val="00860FF3"/>
    <w:rsid w:val="00862228"/>
    <w:rsid w:val="00862643"/>
    <w:rsid w:val="00862712"/>
    <w:rsid w:val="00864595"/>
    <w:rsid w:val="00865160"/>
    <w:rsid w:val="00870846"/>
    <w:rsid w:val="00870A50"/>
    <w:rsid w:val="00871A9E"/>
    <w:rsid w:val="00872ED6"/>
    <w:rsid w:val="00875AE9"/>
    <w:rsid w:val="008760BB"/>
    <w:rsid w:val="00881954"/>
    <w:rsid w:val="00883635"/>
    <w:rsid w:val="008841BF"/>
    <w:rsid w:val="00885ACA"/>
    <w:rsid w:val="00886C00"/>
    <w:rsid w:val="008905AB"/>
    <w:rsid w:val="008942B8"/>
    <w:rsid w:val="00895630"/>
    <w:rsid w:val="00895D3A"/>
    <w:rsid w:val="008A08AF"/>
    <w:rsid w:val="008A0D95"/>
    <w:rsid w:val="008A100F"/>
    <w:rsid w:val="008A19F8"/>
    <w:rsid w:val="008A2337"/>
    <w:rsid w:val="008A24DF"/>
    <w:rsid w:val="008A30D2"/>
    <w:rsid w:val="008A3D01"/>
    <w:rsid w:val="008B03B5"/>
    <w:rsid w:val="008B2660"/>
    <w:rsid w:val="008B37B4"/>
    <w:rsid w:val="008B3EF0"/>
    <w:rsid w:val="008B5332"/>
    <w:rsid w:val="008B53C3"/>
    <w:rsid w:val="008B7A94"/>
    <w:rsid w:val="008C432E"/>
    <w:rsid w:val="008C5436"/>
    <w:rsid w:val="008C768F"/>
    <w:rsid w:val="008D2D8D"/>
    <w:rsid w:val="008D54F0"/>
    <w:rsid w:val="008D62E8"/>
    <w:rsid w:val="008D71E4"/>
    <w:rsid w:val="008E27C8"/>
    <w:rsid w:val="008E42EB"/>
    <w:rsid w:val="008E43BE"/>
    <w:rsid w:val="008E4ECF"/>
    <w:rsid w:val="008F04C6"/>
    <w:rsid w:val="008F45B7"/>
    <w:rsid w:val="008F683E"/>
    <w:rsid w:val="00900C8C"/>
    <w:rsid w:val="00901B36"/>
    <w:rsid w:val="00902945"/>
    <w:rsid w:val="0090316F"/>
    <w:rsid w:val="00904B16"/>
    <w:rsid w:val="00906D4B"/>
    <w:rsid w:val="009073FA"/>
    <w:rsid w:val="00907B08"/>
    <w:rsid w:val="009100F6"/>
    <w:rsid w:val="009104CB"/>
    <w:rsid w:val="009138A3"/>
    <w:rsid w:val="00914F5D"/>
    <w:rsid w:val="0091522F"/>
    <w:rsid w:val="00916BC9"/>
    <w:rsid w:val="00916DB3"/>
    <w:rsid w:val="00920838"/>
    <w:rsid w:val="00920DC5"/>
    <w:rsid w:val="00920F0E"/>
    <w:rsid w:val="00923B5C"/>
    <w:rsid w:val="009279AC"/>
    <w:rsid w:val="009317B6"/>
    <w:rsid w:val="009321BE"/>
    <w:rsid w:val="009361C9"/>
    <w:rsid w:val="00936EAC"/>
    <w:rsid w:val="009420BA"/>
    <w:rsid w:val="009430A8"/>
    <w:rsid w:val="00944208"/>
    <w:rsid w:val="00944FE1"/>
    <w:rsid w:val="0094649B"/>
    <w:rsid w:val="00946BC8"/>
    <w:rsid w:val="0094749C"/>
    <w:rsid w:val="009477E8"/>
    <w:rsid w:val="0094791B"/>
    <w:rsid w:val="00950C7E"/>
    <w:rsid w:val="00950F64"/>
    <w:rsid w:val="009523C4"/>
    <w:rsid w:val="00952FED"/>
    <w:rsid w:val="00953226"/>
    <w:rsid w:val="00954232"/>
    <w:rsid w:val="0095483C"/>
    <w:rsid w:val="00954DBB"/>
    <w:rsid w:val="00955B53"/>
    <w:rsid w:val="009561F3"/>
    <w:rsid w:val="00957801"/>
    <w:rsid w:val="0096185C"/>
    <w:rsid w:val="00962BBC"/>
    <w:rsid w:val="00963A45"/>
    <w:rsid w:val="00965520"/>
    <w:rsid w:val="009666F3"/>
    <w:rsid w:val="00966F66"/>
    <w:rsid w:val="00967E85"/>
    <w:rsid w:val="0097090A"/>
    <w:rsid w:val="00971635"/>
    <w:rsid w:val="0097279E"/>
    <w:rsid w:val="00972B2F"/>
    <w:rsid w:val="00973FCF"/>
    <w:rsid w:val="009754F8"/>
    <w:rsid w:val="00975859"/>
    <w:rsid w:val="00975B22"/>
    <w:rsid w:val="00976913"/>
    <w:rsid w:val="00977854"/>
    <w:rsid w:val="009779ED"/>
    <w:rsid w:val="00982C9E"/>
    <w:rsid w:val="009831DA"/>
    <w:rsid w:val="009837DE"/>
    <w:rsid w:val="00984769"/>
    <w:rsid w:val="0098517A"/>
    <w:rsid w:val="00985FB4"/>
    <w:rsid w:val="00986C40"/>
    <w:rsid w:val="00987BB8"/>
    <w:rsid w:val="00990E6E"/>
    <w:rsid w:val="009928D9"/>
    <w:rsid w:val="00992F07"/>
    <w:rsid w:val="009952D3"/>
    <w:rsid w:val="00996766"/>
    <w:rsid w:val="00996957"/>
    <w:rsid w:val="009974FD"/>
    <w:rsid w:val="00997B81"/>
    <w:rsid w:val="009A0889"/>
    <w:rsid w:val="009A26F8"/>
    <w:rsid w:val="009A2BAB"/>
    <w:rsid w:val="009A3D17"/>
    <w:rsid w:val="009A42AF"/>
    <w:rsid w:val="009A598D"/>
    <w:rsid w:val="009A65D8"/>
    <w:rsid w:val="009A71EA"/>
    <w:rsid w:val="009A7507"/>
    <w:rsid w:val="009B3A2F"/>
    <w:rsid w:val="009B749C"/>
    <w:rsid w:val="009B7C82"/>
    <w:rsid w:val="009B7DF4"/>
    <w:rsid w:val="009C6833"/>
    <w:rsid w:val="009D0403"/>
    <w:rsid w:val="009D1BE6"/>
    <w:rsid w:val="009D345E"/>
    <w:rsid w:val="009D580E"/>
    <w:rsid w:val="009D5A99"/>
    <w:rsid w:val="009D6049"/>
    <w:rsid w:val="009D7138"/>
    <w:rsid w:val="009D7168"/>
    <w:rsid w:val="009E2368"/>
    <w:rsid w:val="009E2E54"/>
    <w:rsid w:val="009E486B"/>
    <w:rsid w:val="009E575F"/>
    <w:rsid w:val="009F0C50"/>
    <w:rsid w:val="009F13B4"/>
    <w:rsid w:val="009F1E58"/>
    <w:rsid w:val="009F418F"/>
    <w:rsid w:val="009F4D98"/>
    <w:rsid w:val="009F5241"/>
    <w:rsid w:val="009F6EB3"/>
    <w:rsid w:val="009F6FBD"/>
    <w:rsid w:val="009F7981"/>
    <w:rsid w:val="00A02019"/>
    <w:rsid w:val="00A0311E"/>
    <w:rsid w:val="00A04208"/>
    <w:rsid w:val="00A04E5A"/>
    <w:rsid w:val="00A0515A"/>
    <w:rsid w:val="00A05A80"/>
    <w:rsid w:val="00A05AA9"/>
    <w:rsid w:val="00A070BC"/>
    <w:rsid w:val="00A10703"/>
    <w:rsid w:val="00A10BCD"/>
    <w:rsid w:val="00A10D57"/>
    <w:rsid w:val="00A11927"/>
    <w:rsid w:val="00A11C1E"/>
    <w:rsid w:val="00A126DC"/>
    <w:rsid w:val="00A13F55"/>
    <w:rsid w:val="00A24122"/>
    <w:rsid w:val="00A243C0"/>
    <w:rsid w:val="00A262E9"/>
    <w:rsid w:val="00A26AF6"/>
    <w:rsid w:val="00A26C70"/>
    <w:rsid w:val="00A30A65"/>
    <w:rsid w:val="00A3319F"/>
    <w:rsid w:val="00A34EAE"/>
    <w:rsid w:val="00A3529D"/>
    <w:rsid w:val="00A361EC"/>
    <w:rsid w:val="00A3790E"/>
    <w:rsid w:val="00A41666"/>
    <w:rsid w:val="00A43251"/>
    <w:rsid w:val="00A4398E"/>
    <w:rsid w:val="00A43CA5"/>
    <w:rsid w:val="00A46283"/>
    <w:rsid w:val="00A47138"/>
    <w:rsid w:val="00A478E7"/>
    <w:rsid w:val="00A5297E"/>
    <w:rsid w:val="00A53FF9"/>
    <w:rsid w:val="00A55691"/>
    <w:rsid w:val="00A63DA5"/>
    <w:rsid w:val="00A6776B"/>
    <w:rsid w:val="00A70A75"/>
    <w:rsid w:val="00A71318"/>
    <w:rsid w:val="00A73BAC"/>
    <w:rsid w:val="00A74C0B"/>
    <w:rsid w:val="00A81554"/>
    <w:rsid w:val="00A81AD3"/>
    <w:rsid w:val="00A829FE"/>
    <w:rsid w:val="00A8513D"/>
    <w:rsid w:val="00A85164"/>
    <w:rsid w:val="00A851D1"/>
    <w:rsid w:val="00A8617F"/>
    <w:rsid w:val="00A86B5A"/>
    <w:rsid w:val="00A87691"/>
    <w:rsid w:val="00A87F51"/>
    <w:rsid w:val="00A92486"/>
    <w:rsid w:val="00A929EB"/>
    <w:rsid w:val="00A9440C"/>
    <w:rsid w:val="00A96531"/>
    <w:rsid w:val="00A97126"/>
    <w:rsid w:val="00A97433"/>
    <w:rsid w:val="00AA056B"/>
    <w:rsid w:val="00AA47B6"/>
    <w:rsid w:val="00AA6605"/>
    <w:rsid w:val="00AA6C96"/>
    <w:rsid w:val="00AA6CEB"/>
    <w:rsid w:val="00AB0B55"/>
    <w:rsid w:val="00AB2A94"/>
    <w:rsid w:val="00AB5066"/>
    <w:rsid w:val="00AB664D"/>
    <w:rsid w:val="00AC0C3C"/>
    <w:rsid w:val="00AC1C5E"/>
    <w:rsid w:val="00AC213A"/>
    <w:rsid w:val="00AC3578"/>
    <w:rsid w:val="00AC38F7"/>
    <w:rsid w:val="00AC4976"/>
    <w:rsid w:val="00AC4F65"/>
    <w:rsid w:val="00AC6ABA"/>
    <w:rsid w:val="00AC7831"/>
    <w:rsid w:val="00AD3642"/>
    <w:rsid w:val="00AD3CAF"/>
    <w:rsid w:val="00AD4EF0"/>
    <w:rsid w:val="00AD6079"/>
    <w:rsid w:val="00AE2C31"/>
    <w:rsid w:val="00AE3F9D"/>
    <w:rsid w:val="00AE50BC"/>
    <w:rsid w:val="00AE593F"/>
    <w:rsid w:val="00AE5F2B"/>
    <w:rsid w:val="00AE6EF6"/>
    <w:rsid w:val="00AE76D9"/>
    <w:rsid w:val="00AF0950"/>
    <w:rsid w:val="00AF18E0"/>
    <w:rsid w:val="00AF2183"/>
    <w:rsid w:val="00AF33D8"/>
    <w:rsid w:val="00AF3577"/>
    <w:rsid w:val="00AF35C0"/>
    <w:rsid w:val="00AF3D90"/>
    <w:rsid w:val="00AF4518"/>
    <w:rsid w:val="00AF50E3"/>
    <w:rsid w:val="00AF64A5"/>
    <w:rsid w:val="00B0063E"/>
    <w:rsid w:val="00B02B4A"/>
    <w:rsid w:val="00B02D6E"/>
    <w:rsid w:val="00B03210"/>
    <w:rsid w:val="00B0431C"/>
    <w:rsid w:val="00B0568B"/>
    <w:rsid w:val="00B0573C"/>
    <w:rsid w:val="00B105DC"/>
    <w:rsid w:val="00B114E6"/>
    <w:rsid w:val="00B13272"/>
    <w:rsid w:val="00B1523D"/>
    <w:rsid w:val="00B15E9E"/>
    <w:rsid w:val="00B175C1"/>
    <w:rsid w:val="00B208AB"/>
    <w:rsid w:val="00B21C1C"/>
    <w:rsid w:val="00B21DDD"/>
    <w:rsid w:val="00B249C4"/>
    <w:rsid w:val="00B26052"/>
    <w:rsid w:val="00B262FC"/>
    <w:rsid w:val="00B2682C"/>
    <w:rsid w:val="00B26DB2"/>
    <w:rsid w:val="00B26EA9"/>
    <w:rsid w:val="00B27615"/>
    <w:rsid w:val="00B3108D"/>
    <w:rsid w:val="00B31F87"/>
    <w:rsid w:val="00B328D0"/>
    <w:rsid w:val="00B33294"/>
    <w:rsid w:val="00B33502"/>
    <w:rsid w:val="00B339F9"/>
    <w:rsid w:val="00B34219"/>
    <w:rsid w:val="00B34300"/>
    <w:rsid w:val="00B34778"/>
    <w:rsid w:val="00B35EC8"/>
    <w:rsid w:val="00B36CB0"/>
    <w:rsid w:val="00B46173"/>
    <w:rsid w:val="00B47D49"/>
    <w:rsid w:val="00B50C00"/>
    <w:rsid w:val="00B51087"/>
    <w:rsid w:val="00B600A5"/>
    <w:rsid w:val="00B6084C"/>
    <w:rsid w:val="00B617E6"/>
    <w:rsid w:val="00B618B4"/>
    <w:rsid w:val="00B61A98"/>
    <w:rsid w:val="00B62C48"/>
    <w:rsid w:val="00B63386"/>
    <w:rsid w:val="00B711CA"/>
    <w:rsid w:val="00B71AFB"/>
    <w:rsid w:val="00B71CE7"/>
    <w:rsid w:val="00B723DE"/>
    <w:rsid w:val="00B726EC"/>
    <w:rsid w:val="00B7346B"/>
    <w:rsid w:val="00B76E25"/>
    <w:rsid w:val="00B77558"/>
    <w:rsid w:val="00B77F29"/>
    <w:rsid w:val="00B80EB4"/>
    <w:rsid w:val="00B83D1F"/>
    <w:rsid w:val="00B847AA"/>
    <w:rsid w:val="00B86E25"/>
    <w:rsid w:val="00B91BFC"/>
    <w:rsid w:val="00B937C4"/>
    <w:rsid w:val="00B94283"/>
    <w:rsid w:val="00B94544"/>
    <w:rsid w:val="00BA1335"/>
    <w:rsid w:val="00BB067C"/>
    <w:rsid w:val="00BB34A1"/>
    <w:rsid w:val="00BB41CF"/>
    <w:rsid w:val="00BB581F"/>
    <w:rsid w:val="00BB6231"/>
    <w:rsid w:val="00BB6C50"/>
    <w:rsid w:val="00BC2043"/>
    <w:rsid w:val="00BC3CA7"/>
    <w:rsid w:val="00BC5E77"/>
    <w:rsid w:val="00BC5F8F"/>
    <w:rsid w:val="00BC639D"/>
    <w:rsid w:val="00BC6705"/>
    <w:rsid w:val="00BD1A06"/>
    <w:rsid w:val="00BD623A"/>
    <w:rsid w:val="00BE04FF"/>
    <w:rsid w:val="00BE0A4E"/>
    <w:rsid w:val="00BE3A50"/>
    <w:rsid w:val="00BE426B"/>
    <w:rsid w:val="00BE559A"/>
    <w:rsid w:val="00BE63D3"/>
    <w:rsid w:val="00BF0A88"/>
    <w:rsid w:val="00BF0D5B"/>
    <w:rsid w:val="00BF1EEC"/>
    <w:rsid w:val="00BF5751"/>
    <w:rsid w:val="00BF5F82"/>
    <w:rsid w:val="00BF630D"/>
    <w:rsid w:val="00BF7010"/>
    <w:rsid w:val="00C04C13"/>
    <w:rsid w:val="00C056AF"/>
    <w:rsid w:val="00C05A95"/>
    <w:rsid w:val="00C062BB"/>
    <w:rsid w:val="00C063BB"/>
    <w:rsid w:val="00C1124D"/>
    <w:rsid w:val="00C13C13"/>
    <w:rsid w:val="00C1460C"/>
    <w:rsid w:val="00C14785"/>
    <w:rsid w:val="00C16029"/>
    <w:rsid w:val="00C2063F"/>
    <w:rsid w:val="00C21890"/>
    <w:rsid w:val="00C22FA9"/>
    <w:rsid w:val="00C23ABA"/>
    <w:rsid w:val="00C24E8B"/>
    <w:rsid w:val="00C31C1D"/>
    <w:rsid w:val="00C32F54"/>
    <w:rsid w:val="00C33611"/>
    <w:rsid w:val="00C33708"/>
    <w:rsid w:val="00C409BC"/>
    <w:rsid w:val="00C40C07"/>
    <w:rsid w:val="00C40E58"/>
    <w:rsid w:val="00C4349C"/>
    <w:rsid w:val="00C446BA"/>
    <w:rsid w:val="00C44B94"/>
    <w:rsid w:val="00C44E11"/>
    <w:rsid w:val="00C46E36"/>
    <w:rsid w:val="00C4710A"/>
    <w:rsid w:val="00C513C7"/>
    <w:rsid w:val="00C51CD1"/>
    <w:rsid w:val="00C51F65"/>
    <w:rsid w:val="00C5251A"/>
    <w:rsid w:val="00C52D00"/>
    <w:rsid w:val="00C55D70"/>
    <w:rsid w:val="00C569E8"/>
    <w:rsid w:val="00C60355"/>
    <w:rsid w:val="00C61796"/>
    <w:rsid w:val="00C63498"/>
    <w:rsid w:val="00C63693"/>
    <w:rsid w:val="00C63DD9"/>
    <w:rsid w:val="00C654C5"/>
    <w:rsid w:val="00C6619E"/>
    <w:rsid w:val="00C67D88"/>
    <w:rsid w:val="00C67F4D"/>
    <w:rsid w:val="00C80FC6"/>
    <w:rsid w:val="00C811D9"/>
    <w:rsid w:val="00C8361B"/>
    <w:rsid w:val="00C840F7"/>
    <w:rsid w:val="00C844AE"/>
    <w:rsid w:val="00C84CAE"/>
    <w:rsid w:val="00C85209"/>
    <w:rsid w:val="00C869EB"/>
    <w:rsid w:val="00C87705"/>
    <w:rsid w:val="00C904D1"/>
    <w:rsid w:val="00C92234"/>
    <w:rsid w:val="00C942C7"/>
    <w:rsid w:val="00CA2C06"/>
    <w:rsid w:val="00CA4299"/>
    <w:rsid w:val="00CA4DB0"/>
    <w:rsid w:val="00CA63AC"/>
    <w:rsid w:val="00CA6DDC"/>
    <w:rsid w:val="00CA76B6"/>
    <w:rsid w:val="00CB018D"/>
    <w:rsid w:val="00CB062D"/>
    <w:rsid w:val="00CB14F0"/>
    <w:rsid w:val="00CB4CBF"/>
    <w:rsid w:val="00CB5826"/>
    <w:rsid w:val="00CB6248"/>
    <w:rsid w:val="00CB64DF"/>
    <w:rsid w:val="00CC2022"/>
    <w:rsid w:val="00CC580A"/>
    <w:rsid w:val="00CC6F5C"/>
    <w:rsid w:val="00CC7A40"/>
    <w:rsid w:val="00CD2E5D"/>
    <w:rsid w:val="00CD5599"/>
    <w:rsid w:val="00CE180A"/>
    <w:rsid w:val="00CE2A0D"/>
    <w:rsid w:val="00CE2C69"/>
    <w:rsid w:val="00CE414F"/>
    <w:rsid w:val="00CE655B"/>
    <w:rsid w:val="00CF005F"/>
    <w:rsid w:val="00CF00E5"/>
    <w:rsid w:val="00CF0708"/>
    <w:rsid w:val="00CF0742"/>
    <w:rsid w:val="00CF1F81"/>
    <w:rsid w:val="00CF2979"/>
    <w:rsid w:val="00CF34DC"/>
    <w:rsid w:val="00CF4A42"/>
    <w:rsid w:val="00CF604F"/>
    <w:rsid w:val="00D007D9"/>
    <w:rsid w:val="00D03C93"/>
    <w:rsid w:val="00D042BA"/>
    <w:rsid w:val="00D05B1E"/>
    <w:rsid w:val="00D1069E"/>
    <w:rsid w:val="00D10A89"/>
    <w:rsid w:val="00D11F65"/>
    <w:rsid w:val="00D15BC3"/>
    <w:rsid w:val="00D318BA"/>
    <w:rsid w:val="00D3460E"/>
    <w:rsid w:val="00D349B6"/>
    <w:rsid w:val="00D36257"/>
    <w:rsid w:val="00D37D8B"/>
    <w:rsid w:val="00D37F1B"/>
    <w:rsid w:val="00D42543"/>
    <w:rsid w:val="00D42A20"/>
    <w:rsid w:val="00D42EFD"/>
    <w:rsid w:val="00D4334E"/>
    <w:rsid w:val="00D440CF"/>
    <w:rsid w:val="00D45321"/>
    <w:rsid w:val="00D45D4F"/>
    <w:rsid w:val="00D46040"/>
    <w:rsid w:val="00D46636"/>
    <w:rsid w:val="00D47F4C"/>
    <w:rsid w:val="00D50357"/>
    <w:rsid w:val="00D50549"/>
    <w:rsid w:val="00D50EA7"/>
    <w:rsid w:val="00D56646"/>
    <w:rsid w:val="00D56E6B"/>
    <w:rsid w:val="00D57EE5"/>
    <w:rsid w:val="00D61053"/>
    <w:rsid w:val="00D61152"/>
    <w:rsid w:val="00D63E60"/>
    <w:rsid w:val="00D649A0"/>
    <w:rsid w:val="00D65D04"/>
    <w:rsid w:val="00D70FF6"/>
    <w:rsid w:val="00D71091"/>
    <w:rsid w:val="00D711FC"/>
    <w:rsid w:val="00D71930"/>
    <w:rsid w:val="00D72850"/>
    <w:rsid w:val="00D74DEA"/>
    <w:rsid w:val="00D76398"/>
    <w:rsid w:val="00D804E6"/>
    <w:rsid w:val="00D81C62"/>
    <w:rsid w:val="00D82112"/>
    <w:rsid w:val="00D84263"/>
    <w:rsid w:val="00D84B56"/>
    <w:rsid w:val="00D8571E"/>
    <w:rsid w:val="00D86B49"/>
    <w:rsid w:val="00D87F22"/>
    <w:rsid w:val="00D92826"/>
    <w:rsid w:val="00D95F4F"/>
    <w:rsid w:val="00DA160B"/>
    <w:rsid w:val="00DA2448"/>
    <w:rsid w:val="00DA6F1C"/>
    <w:rsid w:val="00DA79D5"/>
    <w:rsid w:val="00DB03A2"/>
    <w:rsid w:val="00DB2813"/>
    <w:rsid w:val="00DB284E"/>
    <w:rsid w:val="00DB375A"/>
    <w:rsid w:val="00DB58CD"/>
    <w:rsid w:val="00DB66EB"/>
    <w:rsid w:val="00DB6A8C"/>
    <w:rsid w:val="00DB709B"/>
    <w:rsid w:val="00DB7182"/>
    <w:rsid w:val="00DC0DA5"/>
    <w:rsid w:val="00DC1434"/>
    <w:rsid w:val="00DC4351"/>
    <w:rsid w:val="00DC4ED5"/>
    <w:rsid w:val="00DC51B2"/>
    <w:rsid w:val="00DC621D"/>
    <w:rsid w:val="00DD20A1"/>
    <w:rsid w:val="00DD5941"/>
    <w:rsid w:val="00DD6083"/>
    <w:rsid w:val="00DD768A"/>
    <w:rsid w:val="00DE0698"/>
    <w:rsid w:val="00DE1D62"/>
    <w:rsid w:val="00DE3FE2"/>
    <w:rsid w:val="00DE61D9"/>
    <w:rsid w:val="00DE6DF5"/>
    <w:rsid w:val="00DF17C8"/>
    <w:rsid w:val="00DF3F62"/>
    <w:rsid w:val="00DF4042"/>
    <w:rsid w:val="00DF4EC9"/>
    <w:rsid w:val="00DF6723"/>
    <w:rsid w:val="00E00369"/>
    <w:rsid w:val="00E00B28"/>
    <w:rsid w:val="00E01ABC"/>
    <w:rsid w:val="00E01DA1"/>
    <w:rsid w:val="00E02CDE"/>
    <w:rsid w:val="00E03B93"/>
    <w:rsid w:val="00E042A0"/>
    <w:rsid w:val="00E045E7"/>
    <w:rsid w:val="00E06963"/>
    <w:rsid w:val="00E076DA"/>
    <w:rsid w:val="00E10636"/>
    <w:rsid w:val="00E10A68"/>
    <w:rsid w:val="00E1277A"/>
    <w:rsid w:val="00E12AA1"/>
    <w:rsid w:val="00E14E44"/>
    <w:rsid w:val="00E15F0A"/>
    <w:rsid w:val="00E16AE1"/>
    <w:rsid w:val="00E1702D"/>
    <w:rsid w:val="00E22B8F"/>
    <w:rsid w:val="00E23072"/>
    <w:rsid w:val="00E23E0D"/>
    <w:rsid w:val="00E25714"/>
    <w:rsid w:val="00E336DF"/>
    <w:rsid w:val="00E366A2"/>
    <w:rsid w:val="00E407CA"/>
    <w:rsid w:val="00E417CF"/>
    <w:rsid w:val="00E41CEA"/>
    <w:rsid w:val="00E45B09"/>
    <w:rsid w:val="00E464A1"/>
    <w:rsid w:val="00E5155D"/>
    <w:rsid w:val="00E5495F"/>
    <w:rsid w:val="00E54A34"/>
    <w:rsid w:val="00E55A08"/>
    <w:rsid w:val="00E5781E"/>
    <w:rsid w:val="00E65F00"/>
    <w:rsid w:val="00E67C37"/>
    <w:rsid w:val="00E703DE"/>
    <w:rsid w:val="00E71AAD"/>
    <w:rsid w:val="00E72762"/>
    <w:rsid w:val="00E72B08"/>
    <w:rsid w:val="00E734DF"/>
    <w:rsid w:val="00E73792"/>
    <w:rsid w:val="00E74D5D"/>
    <w:rsid w:val="00E75043"/>
    <w:rsid w:val="00E750F3"/>
    <w:rsid w:val="00E7554E"/>
    <w:rsid w:val="00E77A6E"/>
    <w:rsid w:val="00E8007B"/>
    <w:rsid w:val="00E81C32"/>
    <w:rsid w:val="00E81E45"/>
    <w:rsid w:val="00E83C4B"/>
    <w:rsid w:val="00E8415B"/>
    <w:rsid w:val="00E8529A"/>
    <w:rsid w:val="00E85562"/>
    <w:rsid w:val="00E855F7"/>
    <w:rsid w:val="00E865A9"/>
    <w:rsid w:val="00E86A0C"/>
    <w:rsid w:val="00E95297"/>
    <w:rsid w:val="00EA0EFF"/>
    <w:rsid w:val="00EA273B"/>
    <w:rsid w:val="00EA4078"/>
    <w:rsid w:val="00EA463D"/>
    <w:rsid w:val="00EA64D2"/>
    <w:rsid w:val="00EA6BA9"/>
    <w:rsid w:val="00EA7A20"/>
    <w:rsid w:val="00EB1511"/>
    <w:rsid w:val="00EB3BC3"/>
    <w:rsid w:val="00EB7D5B"/>
    <w:rsid w:val="00EC06D6"/>
    <w:rsid w:val="00EC13D6"/>
    <w:rsid w:val="00EC1654"/>
    <w:rsid w:val="00EC2B74"/>
    <w:rsid w:val="00EC5905"/>
    <w:rsid w:val="00ED02F1"/>
    <w:rsid w:val="00ED089E"/>
    <w:rsid w:val="00ED1B05"/>
    <w:rsid w:val="00ED2FEF"/>
    <w:rsid w:val="00ED3F5C"/>
    <w:rsid w:val="00ED4763"/>
    <w:rsid w:val="00ED6446"/>
    <w:rsid w:val="00EF10B7"/>
    <w:rsid w:val="00EF1F8C"/>
    <w:rsid w:val="00EF544F"/>
    <w:rsid w:val="00EF67DD"/>
    <w:rsid w:val="00EF7D2E"/>
    <w:rsid w:val="00F011DB"/>
    <w:rsid w:val="00F01F9A"/>
    <w:rsid w:val="00F027C9"/>
    <w:rsid w:val="00F038A7"/>
    <w:rsid w:val="00F05642"/>
    <w:rsid w:val="00F102D8"/>
    <w:rsid w:val="00F10382"/>
    <w:rsid w:val="00F1190C"/>
    <w:rsid w:val="00F11A70"/>
    <w:rsid w:val="00F11D8B"/>
    <w:rsid w:val="00F12CA1"/>
    <w:rsid w:val="00F1331F"/>
    <w:rsid w:val="00F13FF4"/>
    <w:rsid w:val="00F171AD"/>
    <w:rsid w:val="00F21379"/>
    <w:rsid w:val="00F21D5A"/>
    <w:rsid w:val="00F22E7A"/>
    <w:rsid w:val="00F246F1"/>
    <w:rsid w:val="00F24EE0"/>
    <w:rsid w:val="00F252AB"/>
    <w:rsid w:val="00F2563B"/>
    <w:rsid w:val="00F260EE"/>
    <w:rsid w:val="00F26E9A"/>
    <w:rsid w:val="00F27815"/>
    <w:rsid w:val="00F30211"/>
    <w:rsid w:val="00F31FF7"/>
    <w:rsid w:val="00F337A8"/>
    <w:rsid w:val="00F35159"/>
    <w:rsid w:val="00F406F4"/>
    <w:rsid w:val="00F422AC"/>
    <w:rsid w:val="00F433C7"/>
    <w:rsid w:val="00F4353F"/>
    <w:rsid w:val="00F455B3"/>
    <w:rsid w:val="00F45F4C"/>
    <w:rsid w:val="00F472CE"/>
    <w:rsid w:val="00F4738C"/>
    <w:rsid w:val="00F47E46"/>
    <w:rsid w:val="00F5124B"/>
    <w:rsid w:val="00F51C34"/>
    <w:rsid w:val="00F52B20"/>
    <w:rsid w:val="00F548EF"/>
    <w:rsid w:val="00F5546A"/>
    <w:rsid w:val="00F56EF8"/>
    <w:rsid w:val="00F571DF"/>
    <w:rsid w:val="00F5787A"/>
    <w:rsid w:val="00F618C8"/>
    <w:rsid w:val="00F619C7"/>
    <w:rsid w:val="00F61F70"/>
    <w:rsid w:val="00F67000"/>
    <w:rsid w:val="00F70176"/>
    <w:rsid w:val="00F712D4"/>
    <w:rsid w:val="00F717BE"/>
    <w:rsid w:val="00F729C4"/>
    <w:rsid w:val="00F7333C"/>
    <w:rsid w:val="00F75C46"/>
    <w:rsid w:val="00F768E7"/>
    <w:rsid w:val="00F77131"/>
    <w:rsid w:val="00F77CAA"/>
    <w:rsid w:val="00F803C0"/>
    <w:rsid w:val="00F80DDC"/>
    <w:rsid w:val="00F816CA"/>
    <w:rsid w:val="00F82D2F"/>
    <w:rsid w:val="00F83D35"/>
    <w:rsid w:val="00F84BDD"/>
    <w:rsid w:val="00F8505C"/>
    <w:rsid w:val="00F851CD"/>
    <w:rsid w:val="00F8749D"/>
    <w:rsid w:val="00F87C99"/>
    <w:rsid w:val="00F93240"/>
    <w:rsid w:val="00F95373"/>
    <w:rsid w:val="00F954AD"/>
    <w:rsid w:val="00F95F46"/>
    <w:rsid w:val="00F977C6"/>
    <w:rsid w:val="00F979D7"/>
    <w:rsid w:val="00F97E46"/>
    <w:rsid w:val="00FA071F"/>
    <w:rsid w:val="00FA1130"/>
    <w:rsid w:val="00FA1BF9"/>
    <w:rsid w:val="00FA1E78"/>
    <w:rsid w:val="00FA4717"/>
    <w:rsid w:val="00FA59E2"/>
    <w:rsid w:val="00FB316D"/>
    <w:rsid w:val="00FB34CF"/>
    <w:rsid w:val="00FB3863"/>
    <w:rsid w:val="00FB3A79"/>
    <w:rsid w:val="00FB3DB2"/>
    <w:rsid w:val="00FB513B"/>
    <w:rsid w:val="00FB5162"/>
    <w:rsid w:val="00FB662D"/>
    <w:rsid w:val="00FB7747"/>
    <w:rsid w:val="00FC5757"/>
    <w:rsid w:val="00FC65AC"/>
    <w:rsid w:val="00FC65EB"/>
    <w:rsid w:val="00FD4DF7"/>
    <w:rsid w:val="00FD5CCC"/>
    <w:rsid w:val="00FD73EA"/>
    <w:rsid w:val="00FD7E61"/>
    <w:rsid w:val="00FE1CE3"/>
    <w:rsid w:val="00FE1F65"/>
    <w:rsid w:val="00FE490A"/>
    <w:rsid w:val="00FE4BB8"/>
    <w:rsid w:val="00FE7839"/>
    <w:rsid w:val="00FF05FA"/>
    <w:rsid w:val="00FF21B0"/>
    <w:rsid w:val="00FF509F"/>
    <w:rsid w:val="00FF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D8DAE"/>
  <w15:docId w15:val="{CDF85F12-5875-4C0B-89C1-0F2456C9E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726EC"/>
    <w:rPr>
      <w:rFonts w:ascii="Times New Roman" w:eastAsia="Times New Roman" w:hAnsi="Times New Roman" w:cs="Times New Roman"/>
    </w:rPr>
  </w:style>
  <w:style w:type="paragraph" w:styleId="Heading1">
    <w:name w:val="heading 1"/>
    <w:basedOn w:val="Normal"/>
    <w:link w:val="Heading1Char"/>
    <w:uiPriority w:val="1"/>
    <w:qFormat/>
    <w:pPr>
      <w:ind w:left="1010"/>
      <w:jc w:val="both"/>
      <w:outlineLvl w:val="0"/>
    </w:pPr>
    <w:rPr>
      <w:b/>
      <w:bCs/>
      <w:sz w:val="28"/>
      <w:szCs w:val="28"/>
    </w:rPr>
  </w:style>
  <w:style w:type="paragraph" w:styleId="Heading3">
    <w:name w:val="heading 3"/>
    <w:basedOn w:val="Normal"/>
    <w:next w:val="Normal"/>
    <w:link w:val="Heading3Char"/>
    <w:uiPriority w:val="9"/>
    <w:semiHidden/>
    <w:unhideWhenUsed/>
    <w:qFormat/>
    <w:rsid w:val="00D95F4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A9653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9"/>
      <w:ind w:left="302" w:firstLine="707"/>
      <w:jc w:val="both"/>
    </w:pPr>
    <w:rPr>
      <w:sz w:val="28"/>
      <w:szCs w:val="28"/>
    </w:rPr>
  </w:style>
  <w:style w:type="paragraph" w:styleId="ListParagraph">
    <w:name w:val="List Paragraph"/>
    <w:basedOn w:val="Normal"/>
    <w:uiPriority w:val="1"/>
    <w:qFormat/>
    <w:pPr>
      <w:spacing w:before="119"/>
      <w:ind w:left="302" w:firstLine="707"/>
      <w:jc w:val="both"/>
    </w:pPr>
  </w:style>
  <w:style w:type="paragraph" w:customStyle="1" w:styleId="TableParagraph">
    <w:name w:val="Table Paragraph"/>
    <w:basedOn w:val="Normal"/>
    <w:uiPriority w:val="1"/>
    <w:qFormat/>
    <w:pPr>
      <w:ind w:left="327"/>
    </w:pPr>
  </w:style>
  <w:style w:type="table" w:styleId="TableGrid">
    <w:name w:val="Table Grid"/>
    <w:basedOn w:val="TableNormal"/>
    <w:uiPriority w:val="39"/>
    <w:rsid w:val="00436C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640B"/>
    <w:pPr>
      <w:tabs>
        <w:tab w:val="center" w:pos="4680"/>
        <w:tab w:val="right" w:pos="9360"/>
      </w:tabs>
    </w:pPr>
  </w:style>
  <w:style w:type="character" w:customStyle="1" w:styleId="HeaderChar">
    <w:name w:val="Header Char"/>
    <w:basedOn w:val="DefaultParagraphFont"/>
    <w:link w:val="Header"/>
    <w:uiPriority w:val="99"/>
    <w:rsid w:val="0056640B"/>
    <w:rPr>
      <w:rFonts w:ascii="Times New Roman" w:eastAsia="Times New Roman" w:hAnsi="Times New Roman" w:cs="Times New Roman"/>
    </w:rPr>
  </w:style>
  <w:style w:type="paragraph" w:styleId="Footer">
    <w:name w:val="footer"/>
    <w:basedOn w:val="Normal"/>
    <w:link w:val="FooterChar"/>
    <w:uiPriority w:val="99"/>
    <w:unhideWhenUsed/>
    <w:rsid w:val="0056640B"/>
    <w:pPr>
      <w:tabs>
        <w:tab w:val="center" w:pos="4680"/>
        <w:tab w:val="right" w:pos="9360"/>
      </w:tabs>
    </w:pPr>
  </w:style>
  <w:style w:type="character" w:customStyle="1" w:styleId="FooterChar">
    <w:name w:val="Footer Char"/>
    <w:basedOn w:val="DefaultParagraphFont"/>
    <w:link w:val="Footer"/>
    <w:uiPriority w:val="99"/>
    <w:rsid w:val="0056640B"/>
    <w:rPr>
      <w:rFonts w:ascii="Times New Roman" w:eastAsia="Times New Roman" w:hAnsi="Times New Roman" w:cs="Times New Roman"/>
    </w:rPr>
  </w:style>
  <w:style w:type="character" w:customStyle="1" w:styleId="fontstyle01">
    <w:name w:val="fontstyle01"/>
    <w:basedOn w:val="DefaultParagraphFont"/>
    <w:rsid w:val="002C635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D61152"/>
    <w:rPr>
      <w:rFonts w:ascii="Times New Roman" w:hAnsi="Times New Roman" w:cs="Times New Roman" w:hint="default"/>
      <w:b w:val="0"/>
      <w:bCs w:val="0"/>
      <w:i w:val="0"/>
      <w:iCs w:val="0"/>
      <w:color w:val="000000"/>
      <w:sz w:val="28"/>
      <w:szCs w:val="28"/>
    </w:rPr>
  </w:style>
  <w:style w:type="paragraph" w:styleId="BodyText3">
    <w:name w:val="Body Text 3"/>
    <w:basedOn w:val="Normal"/>
    <w:link w:val="BodyText3Char"/>
    <w:uiPriority w:val="99"/>
    <w:semiHidden/>
    <w:unhideWhenUsed/>
    <w:rsid w:val="00862643"/>
    <w:pPr>
      <w:spacing w:after="120"/>
    </w:pPr>
    <w:rPr>
      <w:sz w:val="16"/>
      <w:szCs w:val="16"/>
    </w:rPr>
  </w:style>
  <w:style w:type="character" w:customStyle="1" w:styleId="BodyText3Char">
    <w:name w:val="Body Text 3 Char"/>
    <w:basedOn w:val="DefaultParagraphFont"/>
    <w:link w:val="BodyText3"/>
    <w:uiPriority w:val="99"/>
    <w:semiHidden/>
    <w:rsid w:val="00862643"/>
    <w:rPr>
      <w:rFonts w:ascii="Times New Roman" w:eastAsia="Times New Roman" w:hAnsi="Times New Roman" w:cs="Times New Roman"/>
      <w:sz w:val="16"/>
      <w:szCs w:val="16"/>
    </w:rPr>
  </w:style>
  <w:style w:type="paragraph" w:styleId="NormalWeb">
    <w:name w:val="Normal (Web)"/>
    <w:aliases w:val="Char Char Char"/>
    <w:basedOn w:val="Normal"/>
    <w:link w:val="NormalWebChar"/>
    <w:uiPriority w:val="99"/>
    <w:unhideWhenUsed/>
    <w:rsid w:val="00297EEF"/>
    <w:pPr>
      <w:widowControl/>
      <w:autoSpaceDE/>
      <w:autoSpaceDN/>
      <w:spacing w:before="100" w:beforeAutospacing="1" w:after="100" w:afterAutospacing="1"/>
    </w:pPr>
    <w:rPr>
      <w:sz w:val="24"/>
      <w:szCs w:val="24"/>
    </w:rPr>
  </w:style>
  <w:style w:type="character" w:styleId="Hyperlink">
    <w:name w:val="Hyperlink"/>
    <w:basedOn w:val="DefaultParagraphFont"/>
    <w:uiPriority w:val="99"/>
    <w:unhideWhenUsed/>
    <w:rsid w:val="00297EEF"/>
    <w:rPr>
      <w:color w:val="0000FF"/>
      <w:u w:val="single"/>
    </w:rPr>
  </w:style>
  <w:style w:type="paragraph" w:styleId="EndnoteText">
    <w:name w:val="endnote text"/>
    <w:basedOn w:val="Normal"/>
    <w:link w:val="EndnoteTextChar"/>
    <w:uiPriority w:val="99"/>
    <w:semiHidden/>
    <w:unhideWhenUsed/>
    <w:rsid w:val="00E076DA"/>
    <w:rPr>
      <w:sz w:val="20"/>
      <w:szCs w:val="20"/>
    </w:rPr>
  </w:style>
  <w:style w:type="character" w:customStyle="1" w:styleId="EndnoteTextChar">
    <w:name w:val="Endnote Text Char"/>
    <w:basedOn w:val="DefaultParagraphFont"/>
    <w:link w:val="EndnoteText"/>
    <w:uiPriority w:val="99"/>
    <w:semiHidden/>
    <w:rsid w:val="00E076DA"/>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076DA"/>
    <w:rPr>
      <w:vertAlign w:val="superscript"/>
    </w:rPr>
  </w:style>
  <w:style w:type="paragraph" w:styleId="FootnoteText">
    <w:name w:val="footnote text"/>
    <w:basedOn w:val="Normal"/>
    <w:link w:val="FootnoteTextChar"/>
    <w:uiPriority w:val="99"/>
    <w:semiHidden/>
    <w:unhideWhenUsed/>
    <w:rsid w:val="00E076DA"/>
    <w:rPr>
      <w:sz w:val="20"/>
      <w:szCs w:val="20"/>
    </w:rPr>
  </w:style>
  <w:style w:type="character" w:customStyle="1" w:styleId="FootnoteTextChar">
    <w:name w:val="Footnote Text Char"/>
    <w:basedOn w:val="DefaultParagraphFont"/>
    <w:link w:val="FootnoteText"/>
    <w:uiPriority w:val="99"/>
    <w:semiHidden/>
    <w:rsid w:val="00E076DA"/>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076DA"/>
    <w:rPr>
      <w:vertAlign w:val="superscript"/>
    </w:rPr>
  </w:style>
  <w:style w:type="character" w:customStyle="1" w:styleId="Heading4Char">
    <w:name w:val="Heading 4 Char"/>
    <w:basedOn w:val="DefaultParagraphFont"/>
    <w:link w:val="Heading4"/>
    <w:uiPriority w:val="9"/>
    <w:rsid w:val="00A96531"/>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944208"/>
    <w:rPr>
      <w:rFonts w:ascii="Tahoma" w:hAnsi="Tahoma" w:cs="Tahoma"/>
      <w:sz w:val="16"/>
      <w:szCs w:val="16"/>
    </w:rPr>
  </w:style>
  <w:style w:type="character" w:customStyle="1" w:styleId="BalloonTextChar">
    <w:name w:val="Balloon Text Char"/>
    <w:basedOn w:val="DefaultParagraphFont"/>
    <w:link w:val="BalloonText"/>
    <w:uiPriority w:val="99"/>
    <w:semiHidden/>
    <w:rsid w:val="00944208"/>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rsid w:val="00795941"/>
    <w:rPr>
      <w:color w:val="605E5C"/>
      <w:shd w:val="clear" w:color="auto" w:fill="E1DFDD"/>
    </w:rPr>
  </w:style>
  <w:style w:type="character" w:customStyle="1" w:styleId="Heading3Char">
    <w:name w:val="Heading 3 Char"/>
    <w:basedOn w:val="DefaultParagraphFont"/>
    <w:link w:val="Heading3"/>
    <w:uiPriority w:val="9"/>
    <w:semiHidden/>
    <w:rsid w:val="00D95F4F"/>
    <w:rPr>
      <w:rFonts w:asciiTheme="majorHAnsi" w:eastAsiaTheme="majorEastAsia" w:hAnsiTheme="majorHAnsi" w:cstheme="majorBidi"/>
      <w:color w:val="243F60" w:themeColor="accent1" w:themeShade="7F"/>
      <w:sz w:val="24"/>
      <w:szCs w:val="24"/>
    </w:rPr>
  </w:style>
  <w:style w:type="character" w:styleId="Strong">
    <w:name w:val="Strong"/>
    <w:uiPriority w:val="22"/>
    <w:qFormat/>
    <w:rsid w:val="00E75043"/>
    <w:rPr>
      <w:b/>
      <w:bCs/>
    </w:rPr>
  </w:style>
  <w:style w:type="character" w:customStyle="1" w:styleId="NormalWebChar">
    <w:name w:val="Normal (Web) Char"/>
    <w:aliases w:val="Char Char Char Char"/>
    <w:link w:val="NormalWeb"/>
    <w:uiPriority w:val="99"/>
    <w:locked/>
    <w:rsid w:val="004218D8"/>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517F03"/>
    <w:pPr>
      <w:widowControl/>
      <w:autoSpaceDE/>
      <w:autoSpaceDN/>
      <w:spacing w:before="100" w:beforeAutospacing="1" w:after="100" w:afterAutospacing="1"/>
    </w:pPr>
    <w:rPr>
      <w:sz w:val="24"/>
      <w:szCs w:val="24"/>
    </w:rPr>
  </w:style>
  <w:style w:type="character" w:customStyle="1" w:styleId="Heading1Char">
    <w:name w:val="Heading 1 Char"/>
    <w:basedOn w:val="DefaultParagraphFont"/>
    <w:link w:val="Heading1"/>
    <w:uiPriority w:val="1"/>
    <w:rsid w:val="00087B19"/>
    <w:rPr>
      <w:rFonts w:ascii="Times New Roman" w:eastAsia="Times New Roman" w:hAnsi="Times New Roman" w:cs="Times New Roman"/>
      <w:b/>
      <w:bCs/>
      <w:sz w:val="28"/>
      <w:szCs w:val="28"/>
    </w:rPr>
  </w:style>
  <w:style w:type="character" w:customStyle="1" w:styleId="BodyTextChar">
    <w:name w:val="Body Text Char"/>
    <w:basedOn w:val="DefaultParagraphFont"/>
    <w:link w:val="BodyText"/>
    <w:uiPriority w:val="1"/>
    <w:rsid w:val="008A0D95"/>
    <w:rPr>
      <w:rFonts w:ascii="Times New Roman" w:eastAsia="Times New Roman" w:hAnsi="Times New Roman" w:cs="Times New Roman"/>
      <w:sz w:val="28"/>
      <w:szCs w:val="28"/>
    </w:rPr>
  </w:style>
  <w:style w:type="table" w:customStyle="1" w:styleId="TableGrid1">
    <w:name w:val="Table Grid1"/>
    <w:basedOn w:val="TableNormal"/>
    <w:next w:val="TableGrid"/>
    <w:uiPriority w:val="39"/>
    <w:rsid w:val="00AC783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0392">
      <w:bodyDiv w:val="1"/>
      <w:marLeft w:val="0"/>
      <w:marRight w:val="0"/>
      <w:marTop w:val="0"/>
      <w:marBottom w:val="0"/>
      <w:divBdr>
        <w:top w:val="none" w:sz="0" w:space="0" w:color="auto"/>
        <w:left w:val="none" w:sz="0" w:space="0" w:color="auto"/>
        <w:bottom w:val="none" w:sz="0" w:space="0" w:color="auto"/>
        <w:right w:val="none" w:sz="0" w:space="0" w:color="auto"/>
      </w:divBdr>
    </w:div>
    <w:div w:id="268515159">
      <w:bodyDiv w:val="1"/>
      <w:marLeft w:val="0"/>
      <w:marRight w:val="0"/>
      <w:marTop w:val="0"/>
      <w:marBottom w:val="0"/>
      <w:divBdr>
        <w:top w:val="none" w:sz="0" w:space="0" w:color="auto"/>
        <w:left w:val="none" w:sz="0" w:space="0" w:color="auto"/>
        <w:bottom w:val="none" w:sz="0" w:space="0" w:color="auto"/>
        <w:right w:val="none" w:sz="0" w:space="0" w:color="auto"/>
      </w:divBdr>
    </w:div>
    <w:div w:id="322003838">
      <w:bodyDiv w:val="1"/>
      <w:marLeft w:val="0"/>
      <w:marRight w:val="0"/>
      <w:marTop w:val="0"/>
      <w:marBottom w:val="0"/>
      <w:divBdr>
        <w:top w:val="none" w:sz="0" w:space="0" w:color="auto"/>
        <w:left w:val="none" w:sz="0" w:space="0" w:color="auto"/>
        <w:bottom w:val="none" w:sz="0" w:space="0" w:color="auto"/>
        <w:right w:val="none" w:sz="0" w:space="0" w:color="auto"/>
      </w:divBdr>
    </w:div>
    <w:div w:id="487475294">
      <w:bodyDiv w:val="1"/>
      <w:marLeft w:val="0"/>
      <w:marRight w:val="0"/>
      <w:marTop w:val="0"/>
      <w:marBottom w:val="0"/>
      <w:divBdr>
        <w:top w:val="none" w:sz="0" w:space="0" w:color="auto"/>
        <w:left w:val="none" w:sz="0" w:space="0" w:color="auto"/>
        <w:bottom w:val="none" w:sz="0" w:space="0" w:color="auto"/>
        <w:right w:val="none" w:sz="0" w:space="0" w:color="auto"/>
      </w:divBdr>
    </w:div>
    <w:div w:id="661274735">
      <w:bodyDiv w:val="1"/>
      <w:marLeft w:val="0"/>
      <w:marRight w:val="0"/>
      <w:marTop w:val="0"/>
      <w:marBottom w:val="0"/>
      <w:divBdr>
        <w:top w:val="none" w:sz="0" w:space="0" w:color="auto"/>
        <w:left w:val="none" w:sz="0" w:space="0" w:color="auto"/>
        <w:bottom w:val="none" w:sz="0" w:space="0" w:color="auto"/>
        <w:right w:val="none" w:sz="0" w:space="0" w:color="auto"/>
      </w:divBdr>
    </w:div>
    <w:div w:id="1291128312">
      <w:bodyDiv w:val="1"/>
      <w:marLeft w:val="0"/>
      <w:marRight w:val="0"/>
      <w:marTop w:val="0"/>
      <w:marBottom w:val="0"/>
      <w:divBdr>
        <w:top w:val="none" w:sz="0" w:space="0" w:color="auto"/>
        <w:left w:val="none" w:sz="0" w:space="0" w:color="auto"/>
        <w:bottom w:val="none" w:sz="0" w:space="0" w:color="auto"/>
        <w:right w:val="none" w:sz="0" w:space="0" w:color="auto"/>
      </w:divBdr>
    </w:div>
    <w:div w:id="1812018323">
      <w:bodyDiv w:val="1"/>
      <w:marLeft w:val="0"/>
      <w:marRight w:val="0"/>
      <w:marTop w:val="0"/>
      <w:marBottom w:val="0"/>
      <w:divBdr>
        <w:top w:val="none" w:sz="0" w:space="0" w:color="auto"/>
        <w:left w:val="none" w:sz="0" w:space="0" w:color="auto"/>
        <w:bottom w:val="none" w:sz="0" w:space="0" w:color="auto"/>
        <w:right w:val="none" w:sz="0" w:space="0" w:color="auto"/>
      </w:divBdr>
    </w:div>
    <w:div w:id="1901744861">
      <w:bodyDiv w:val="1"/>
      <w:marLeft w:val="0"/>
      <w:marRight w:val="0"/>
      <w:marTop w:val="0"/>
      <w:marBottom w:val="0"/>
      <w:divBdr>
        <w:top w:val="none" w:sz="0" w:space="0" w:color="auto"/>
        <w:left w:val="none" w:sz="0" w:space="0" w:color="auto"/>
        <w:bottom w:val="none" w:sz="0" w:space="0" w:color="auto"/>
        <w:right w:val="none" w:sz="0" w:space="0" w:color="auto"/>
      </w:divBdr>
    </w:div>
    <w:div w:id="1920170306">
      <w:bodyDiv w:val="1"/>
      <w:marLeft w:val="0"/>
      <w:marRight w:val="0"/>
      <w:marTop w:val="0"/>
      <w:marBottom w:val="0"/>
      <w:divBdr>
        <w:top w:val="none" w:sz="0" w:space="0" w:color="auto"/>
        <w:left w:val="none" w:sz="0" w:space="0" w:color="auto"/>
        <w:bottom w:val="none" w:sz="0" w:space="0" w:color="auto"/>
        <w:right w:val="none" w:sz="0" w:space="0" w:color="auto"/>
      </w:divBdr>
    </w:div>
    <w:div w:id="1975673355">
      <w:bodyDiv w:val="1"/>
      <w:marLeft w:val="0"/>
      <w:marRight w:val="0"/>
      <w:marTop w:val="0"/>
      <w:marBottom w:val="0"/>
      <w:divBdr>
        <w:top w:val="none" w:sz="0" w:space="0" w:color="auto"/>
        <w:left w:val="none" w:sz="0" w:space="0" w:color="auto"/>
        <w:bottom w:val="none" w:sz="0" w:space="0" w:color="auto"/>
        <w:right w:val="none" w:sz="0" w:space="0" w:color="auto"/>
      </w:divBdr>
      <w:divsChild>
        <w:div w:id="7308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58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1834868">
      <w:bodyDiv w:val="1"/>
      <w:marLeft w:val="0"/>
      <w:marRight w:val="0"/>
      <w:marTop w:val="0"/>
      <w:marBottom w:val="0"/>
      <w:divBdr>
        <w:top w:val="none" w:sz="0" w:space="0" w:color="auto"/>
        <w:left w:val="none" w:sz="0" w:space="0" w:color="auto"/>
        <w:bottom w:val="none" w:sz="0" w:space="0" w:color="auto"/>
        <w:right w:val="none" w:sz="0" w:space="0" w:color="auto"/>
      </w:divBdr>
    </w:div>
    <w:div w:id="2123765098">
      <w:bodyDiv w:val="1"/>
      <w:marLeft w:val="0"/>
      <w:marRight w:val="0"/>
      <w:marTop w:val="0"/>
      <w:marBottom w:val="0"/>
      <w:divBdr>
        <w:top w:val="none" w:sz="0" w:space="0" w:color="auto"/>
        <w:left w:val="none" w:sz="0" w:space="0" w:color="auto"/>
        <w:bottom w:val="none" w:sz="0" w:space="0" w:color="auto"/>
        <w:right w:val="none" w:sz="0" w:space="0" w:color="auto"/>
      </w:divBdr>
      <w:divsChild>
        <w:div w:id="477768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D260D-1B1C-48AD-A66C-83EEFEF2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Hong Quang Sla</cp:lastModifiedBy>
  <cp:revision>25</cp:revision>
  <cp:lastPrinted>2026-07-29T08:09:00Z</cp:lastPrinted>
  <dcterms:created xsi:type="dcterms:W3CDTF">2026-08-14T00:40:00Z</dcterms:created>
  <dcterms:modified xsi:type="dcterms:W3CDTF">2026-09-05T02:35:00Z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Microsoft® Word 2016</vt:lpwstr>
  </property>
  <property fmtid="{D5CDD505-2E9C-101B-9397-08002B2CF9AE}" pid="4" name="LastSaved">
    <vt:filetime>2022-05-17T00:00:00Z</vt:filetime>
  </property>
</Properties>
</file>