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ook w:val="04A0" w:firstRow="1" w:lastRow="0" w:firstColumn="1" w:lastColumn="0" w:noHBand="0" w:noVBand="1"/>
      </w:tblPr>
      <w:tblGrid>
        <w:gridCol w:w="3261"/>
        <w:gridCol w:w="5953"/>
      </w:tblGrid>
      <w:tr w:rsidR="00EF35F6" w:rsidRPr="006A2FFB" w14:paraId="543DFB5C" w14:textId="77777777" w:rsidTr="008154EE">
        <w:tc>
          <w:tcPr>
            <w:tcW w:w="3261" w:type="dxa"/>
            <w:shd w:val="clear" w:color="auto" w:fill="auto"/>
          </w:tcPr>
          <w:p w14:paraId="400507BF" w14:textId="77777777" w:rsidR="00EF35F6" w:rsidRPr="006A2FFB" w:rsidRDefault="00EF35F6" w:rsidP="00CB4C73">
            <w:pPr>
              <w:pStyle w:val="Heading10"/>
              <w:keepNext/>
              <w:keepLines/>
              <w:shd w:val="clear" w:color="auto" w:fill="auto"/>
              <w:tabs>
                <w:tab w:val="left" w:leader="hyphen" w:pos="2014"/>
              </w:tabs>
              <w:jc w:val="center"/>
              <w:rPr>
                <w:sz w:val="26"/>
                <w:szCs w:val="26"/>
              </w:rPr>
            </w:pPr>
            <w:bookmarkStart w:id="0" w:name="bookmark0"/>
            <w:r w:rsidRPr="006A2FFB">
              <w:rPr>
                <w:sz w:val="26"/>
                <w:szCs w:val="26"/>
              </w:rPr>
              <w:t>ỦY BAN NHÂN DÂN TỈNH SƠN LA</w:t>
            </w:r>
          </w:p>
          <w:p w14:paraId="1C06F94A" w14:textId="77777777" w:rsidR="00EF35F6" w:rsidRPr="006A2FFB" w:rsidRDefault="00EF35F6" w:rsidP="00CB4C73">
            <w:pPr>
              <w:pStyle w:val="Heading10"/>
              <w:keepNext/>
              <w:keepLines/>
              <w:shd w:val="clear" w:color="auto" w:fill="auto"/>
              <w:tabs>
                <w:tab w:val="left" w:leader="hyphen" w:pos="2014"/>
              </w:tabs>
              <w:jc w:val="center"/>
              <w:rPr>
                <w:sz w:val="26"/>
                <w:szCs w:val="26"/>
              </w:rPr>
            </w:pPr>
            <w:r>
              <w:rPr>
                <w:b w:val="0"/>
                <w:iCs/>
                <w:noProof/>
                <w:lang w:val="vi-VN" w:eastAsia="vi-VN"/>
              </w:rPr>
              <mc:AlternateContent>
                <mc:Choice Requires="wps">
                  <w:drawing>
                    <wp:anchor distT="4294967294" distB="4294967294" distL="114300" distR="114300" simplePos="0" relativeHeight="251661312" behindDoc="0" locked="0" layoutInCell="1" allowOverlap="1" wp14:anchorId="11961CFB" wp14:editId="46E275FE">
                      <wp:simplePos x="0" y="0"/>
                      <wp:positionH relativeFrom="column">
                        <wp:posOffset>620598</wp:posOffset>
                      </wp:positionH>
                      <wp:positionV relativeFrom="paragraph">
                        <wp:posOffset>-635</wp:posOffset>
                      </wp:positionV>
                      <wp:extent cx="57340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515FAD2C"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5pt,-.05pt" to="9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"/>
                  </w:pict>
                </mc:Fallback>
              </mc:AlternateContent>
            </w:r>
          </w:p>
          <w:p w14:paraId="5296499F" w14:textId="33039186" w:rsidR="00EF35F6" w:rsidRPr="00EE48BE" w:rsidRDefault="00EF35F6" w:rsidP="006D2281">
            <w:pPr>
              <w:pStyle w:val="Heading10"/>
              <w:keepNext/>
              <w:keepLines/>
              <w:shd w:val="clear" w:color="auto" w:fill="auto"/>
              <w:tabs>
                <w:tab w:val="left" w:leader="hyphen" w:pos="2014"/>
              </w:tabs>
              <w:jc w:val="center"/>
              <w:rPr>
                <w:sz w:val="26"/>
                <w:szCs w:val="26"/>
              </w:rPr>
            </w:pPr>
            <w:r w:rsidRPr="0023527C">
              <w:rPr>
                <w:b w:val="0"/>
                <w:szCs w:val="26"/>
              </w:rPr>
              <w:t>Số:</w:t>
            </w:r>
            <w:r w:rsidR="00FB7A08" w:rsidRPr="0023527C">
              <w:rPr>
                <w:b w:val="0"/>
                <w:szCs w:val="26"/>
              </w:rPr>
              <w:t xml:space="preserve"> </w:t>
            </w:r>
            <w:r w:rsidR="006D2281" w:rsidRPr="0023527C">
              <w:rPr>
                <w:b w:val="0"/>
                <w:szCs w:val="26"/>
              </w:rPr>
              <w:t>03</w:t>
            </w:r>
            <w:r w:rsidR="00FF77D9" w:rsidRPr="0023527C">
              <w:rPr>
                <w:b w:val="0"/>
                <w:szCs w:val="26"/>
              </w:rPr>
              <w:t>/202</w:t>
            </w:r>
            <w:r w:rsidR="005D0984" w:rsidRPr="0023527C">
              <w:rPr>
                <w:b w:val="0"/>
                <w:szCs w:val="26"/>
              </w:rPr>
              <w:t>2</w:t>
            </w:r>
            <w:r w:rsidRPr="0023527C">
              <w:rPr>
                <w:b w:val="0"/>
                <w:iCs/>
                <w:szCs w:val="26"/>
              </w:rPr>
              <w:t>/</w:t>
            </w:r>
            <w:r w:rsidRPr="0023527C">
              <w:rPr>
                <w:b w:val="0"/>
                <w:szCs w:val="26"/>
              </w:rPr>
              <w:t>QĐ-UBND</w:t>
            </w:r>
          </w:p>
        </w:tc>
        <w:tc>
          <w:tcPr>
            <w:tcW w:w="5953" w:type="dxa"/>
            <w:shd w:val="clear" w:color="auto" w:fill="auto"/>
          </w:tcPr>
          <w:p w14:paraId="6A934C60" w14:textId="77777777" w:rsidR="00EF35F6" w:rsidRPr="006A2FFB" w:rsidRDefault="00EF35F6" w:rsidP="00CB4C73">
            <w:pPr>
              <w:pStyle w:val="Heading10"/>
              <w:keepNext/>
              <w:keepLines/>
              <w:shd w:val="clear" w:color="auto" w:fill="auto"/>
              <w:tabs>
                <w:tab w:val="left" w:leader="hyphen" w:pos="2014"/>
              </w:tabs>
              <w:jc w:val="center"/>
              <w:rPr>
                <w:sz w:val="26"/>
                <w:szCs w:val="26"/>
              </w:rPr>
            </w:pPr>
            <w:r w:rsidRPr="006A2FFB">
              <w:rPr>
                <w:sz w:val="26"/>
                <w:szCs w:val="26"/>
              </w:rPr>
              <w:t>CỘNG HÒA XÃ HỘI CHỦ NGHĨA VIỆT NAM</w:t>
            </w:r>
          </w:p>
          <w:p w14:paraId="2FE5E321" w14:textId="77777777" w:rsidR="00EF35F6" w:rsidRPr="006A2FFB" w:rsidRDefault="00EF35F6" w:rsidP="00CB4C73">
            <w:pPr>
              <w:pStyle w:val="Heading10"/>
              <w:keepNext/>
              <w:keepLines/>
              <w:shd w:val="clear" w:color="auto" w:fill="auto"/>
              <w:tabs>
                <w:tab w:val="left" w:leader="hyphen" w:pos="2014"/>
              </w:tabs>
              <w:jc w:val="center"/>
            </w:pPr>
            <w:r w:rsidRPr="006A2FFB">
              <w:t>Độc lập - Tự do - Hạnh phúc</w:t>
            </w:r>
          </w:p>
          <w:p w14:paraId="2147442E" w14:textId="77777777" w:rsidR="00EF35F6" w:rsidRPr="006A2FFB" w:rsidRDefault="00EF35F6" w:rsidP="00CB4C73">
            <w:pPr>
              <w:pStyle w:val="Heading10"/>
              <w:keepNext/>
              <w:keepLines/>
              <w:shd w:val="clear" w:color="auto" w:fill="auto"/>
              <w:tabs>
                <w:tab w:val="left" w:leader="hyphen" w:pos="2014"/>
              </w:tabs>
              <w:jc w:val="center"/>
              <w:rPr>
                <w:b w:val="0"/>
                <w:sz w:val="20"/>
                <w:szCs w:val="20"/>
              </w:rPr>
            </w:pPr>
            <w:r>
              <w:rPr>
                <w:noProof/>
                <w:sz w:val="26"/>
                <w:szCs w:val="26"/>
                <w:lang w:val="vi-VN" w:eastAsia="vi-VN"/>
              </w:rPr>
              <mc:AlternateContent>
                <mc:Choice Requires="wps">
                  <w:drawing>
                    <wp:anchor distT="4294967294" distB="4294967294" distL="114300" distR="114300" simplePos="0" relativeHeight="251659264" behindDoc="0" locked="0" layoutInCell="1" allowOverlap="1" wp14:anchorId="78D55C93" wp14:editId="2C4D624C">
                      <wp:simplePos x="0" y="0"/>
                      <wp:positionH relativeFrom="column">
                        <wp:posOffset>813232</wp:posOffset>
                      </wp:positionH>
                      <wp:positionV relativeFrom="paragraph">
                        <wp:posOffset>13970</wp:posOffset>
                      </wp:positionV>
                      <wp:extent cx="205295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3A21BC68"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5pt,1.1pt" to="225.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"/>
                  </w:pict>
                </mc:Fallback>
              </mc:AlternateContent>
            </w:r>
          </w:p>
          <w:p w14:paraId="460F4E5C" w14:textId="5C595286" w:rsidR="00EF35F6" w:rsidRPr="00D25DB0" w:rsidRDefault="00EF35F6" w:rsidP="006D2281">
            <w:pPr>
              <w:pStyle w:val="BodyText"/>
              <w:shd w:val="clear" w:color="auto" w:fill="auto"/>
              <w:tabs>
                <w:tab w:val="left" w:pos="1262"/>
                <w:tab w:val="left" w:pos="4175"/>
              </w:tabs>
              <w:spacing w:after="0" w:line="240" w:lineRule="auto"/>
              <w:ind w:firstLine="0"/>
              <w:jc w:val="center"/>
              <w:rPr>
                <w:lang w:val="fr-FR"/>
              </w:rPr>
            </w:pPr>
            <w:r w:rsidRPr="00D25DB0">
              <w:rPr>
                <w:i/>
                <w:iCs/>
                <w:lang w:val="fr-FR"/>
              </w:rPr>
              <w:t>Sơn La, ngày</w:t>
            </w:r>
            <w:r w:rsidRPr="00D25DB0">
              <w:rPr>
                <w:lang w:val="fr-FR"/>
              </w:rPr>
              <w:t xml:space="preserve"> </w:t>
            </w:r>
            <w:r w:rsidR="006D2281">
              <w:rPr>
                <w:lang w:val="fr-FR"/>
              </w:rPr>
              <w:t>27</w:t>
            </w:r>
            <w:r w:rsidR="005D0984" w:rsidRPr="00D25DB0">
              <w:rPr>
                <w:lang w:val="fr-FR"/>
              </w:rPr>
              <w:t xml:space="preserve"> </w:t>
            </w:r>
            <w:r w:rsidRPr="00D25DB0">
              <w:rPr>
                <w:i/>
                <w:iCs/>
                <w:lang w:val="fr-FR"/>
              </w:rPr>
              <w:t>tháng</w:t>
            </w:r>
            <w:r w:rsidR="006D2281">
              <w:rPr>
                <w:i/>
                <w:iCs/>
                <w:lang w:val="fr-FR"/>
              </w:rPr>
              <w:t xml:space="preserve"> 01</w:t>
            </w:r>
            <w:r w:rsidR="008154EE" w:rsidRPr="00D25DB0">
              <w:rPr>
                <w:i/>
                <w:iCs/>
                <w:lang w:val="fr-FR"/>
              </w:rPr>
              <w:t xml:space="preserve"> </w:t>
            </w:r>
            <w:r w:rsidRPr="00D25DB0">
              <w:rPr>
                <w:i/>
                <w:iCs/>
                <w:lang w:val="fr-FR"/>
              </w:rPr>
              <w:t>năm 202</w:t>
            </w:r>
            <w:r w:rsidR="005D0984" w:rsidRPr="00D25DB0">
              <w:rPr>
                <w:i/>
                <w:iCs/>
                <w:lang w:val="fr-FR"/>
              </w:rPr>
              <w:t>2</w:t>
            </w:r>
          </w:p>
        </w:tc>
      </w:tr>
    </w:tbl>
    <w:p w14:paraId="68E0CD63" w14:textId="77777777" w:rsidR="00EF35F6" w:rsidRPr="00D25DB0" w:rsidRDefault="00EF35F6" w:rsidP="00EF35F6">
      <w:pPr>
        <w:pStyle w:val="Heading10"/>
        <w:keepNext/>
        <w:keepLines/>
        <w:shd w:val="clear" w:color="auto" w:fill="auto"/>
        <w:rPr>
          <w:sz w:val="20"/>
          <w:szCs w:val="20"/>
          <w:lang w:val="fr-FR"/>
        </w:rPr>
      </w:pPr>
      <w:bookmarkStart w:id="1" w:name="bookmark1"/>
      <w:bookmarkEnd w:id="0"/>
    </w:p>
    <w:p w14:paraId="44D4F5DB" w14:textId="77777777" w:rsidR="008154EE" w:rsidRPr="00D25DB0" w:rsidRDefault="008154EE" w:rsidP="00EF35F6">
      <w:pPr>
        <w:pStyle w:val="Heading10"/>
        <w:keepNext/>
        <w:keepLines/>
        <w:shd w:val="clear" w:color="auto" w:fill="auto"/>
        <w:jc w:val="center"/>
        <w:rPr>
          <w:lang w:val="fr-FR"/>
        </w:rPr>
      </w:pPr>
    </w:p>
    <w:p w14:paraId="21AE51BB" w14:textId="6FCDCA40" w:rsidR="00EF35F6" w:rsidRPr="00D25DB0" w:rsidRDefault="00EF35F6" w:rsidP="00AF1005">
      <w:pPr>
        <w:pStyle w:val="Heading10"/>
        <w:keepNext/>
        <w:keepLines/>
        <w:shd w:val="clear" w:color="auto" w:fill="auto"/>
        <w:spacing w:before="40"/>
        <w:jc w:val="center"/>
        <w:rPr>
          <w:lang w:val="fr-FR"/>
        </w:rPr>
      </w:pPr>
      <w:r w:rsidRPr="00D25DB0">
        <w:rPr>
          <w:lang w:val="fr-FR"/>
        </w:rPr>
        <w:t>QUYẾT ĐỊNH</w:t>
      </w:r>
      <w:bookmarkEnd w:id="1"/>
    </w:p>
    <w:p w14:paraId="37F35726" w14:textId="290BCCD0" w:rsidR="00213FAF" w:rsidRDefault="005D0984" w:rsidP="00AF1005">
      <w:pPr>
        <w:widowControl/>
        <w:shd w:val="clear" w:color="auto" w:fill="FFFFFF"/>
        <w:spacing w:before="40"/>
        <w:jc w:val="center"/>
        <w:rPr>
          <w:rFonts w:ascii="Times New Roman" w:eastAsia="Times New Roman" w:hAnsi="Times New Roman" w:cs="Times New Roman"/>
          <w:b/>
          <w:sz w:val="28"/>
          <w:szCs w:val="28"/>
          <w:lang w:bidi="ar-SA"/>
        </w:rPr>
      </w:pPr>
      <w:r w:rsidRPr="005D0984">
        <w:rPr>
          <w:rFonts w:ascii="Times New Roman" w:eastAsia="Times New Roman" w:hAnsi="Times New Roman" w:cs="Times New Roman"/>
          <w:b/>
          <w:sz w:val="28"/>
          <w:szCs w:val="28"/>
          <w:lang w:bidi="ar-SA"/>
        </w:rPr>
        <w:t xml:space="preserve">Sửa đổi, bổ sung một nội dung tại Quy chế quản lý kinh phí </w:t>
      </w:r>
      <w:r w:rsidR="00EB0AF7" w:rsidRPr="00EB0AF7">
        <w:rPr>
          <w:rFonts w:ascii="Times New Roman" w:eastAsia="Times New Roman" w:hAnsi="Times New Roman" w:cs="Times New Roman"/>
          <w:b/>
          <w:sz w:val="28"/>
          <w:szCs w:val="28"/>
          <w:lang w:val="fr-FR" w:bidi="ar-SA"/>
        </w:rPr>
        <w:t xml:space="preserve">                                         </w:t>
      </w:r>
      <w:r w:rsidRPr="005D0984">
        <w:rPr>
          <w:rFonts w:ascii="Times New Roman" w:eastAsia="Times New Roman" w:hAnsi="Times New Roman" w:cs="Times New Roman"/>
          <w:b/>
          <w:sz w:val="28"/>
          <w:szCs w:val="28"/>
          <w:lang w:bidi="ar-SA"/>
        </w:rPr>
        <w:t xml:space="preserve">và mức chi cho các hoạt động khuyến công trên địa bàn tỉnh Sơn La </w:t>
      </w:r>
      <w:r w:rsidR="00EB0AF7" w:rsidRPr="00EB0AF7">
        <w:rPr>
          <w:rFonts w:ascii="Times New Roman" w:eastAsia="Times New Roman" w:hAnsi="Times New Roman" w:cs="Times New Roman"/>
          <w:b/>
          <w:sz w:val="28"/>
          <w:szCs w:val="28"/>
          <w:lang w:val="fr-FR" w:bidi="ar-SA"/>
        </w:rPr>
        <w:t xml:space="preserve">                     </w:t>
      </w:r>
      <w:r w:rsidRPr="005D0984">
        <w:rPr>
          <w:rFonts w:ascii="Times New Roman" w:eastAsia="Times New Roman" w:hAnsi="Times New Roman" w:cs="Times New Roman"/>
          <w:b/>
          <w:sz w:val="28"/>
          <w:szCs w:val="28"/>
          <w:lang w:bidi="ar-SA"/>
        </w:rPr>
        <w:t>ban hành</w:t>
      </w:r>
      <w:r w:rsidR="00EB0AF7" w:rsidRPr="00EB0AF7">
        <w:rPr>
          <w:rFonts w:ascii="Times New Roman" w:eastAsia="Times New Roman" w:hAnsi="Times New Roman" w:cs="Times New Roman"/>
          <w:b/>
          <w:sz w:val="28"/>
          <w:szCs w:val="28"/>
          <w:lang w:val="fr-FR" w:bidi="ar-SA"/>
        </w:rPr>
        <w:t xml:space="preserve"> </w:t>
      </w:r>
      <w:r w:rsidRPr="005D0984">
        <w:rPr>
          <w:rFonts w:ascii="Times New Roman" w:eastAsia="Times New Roman" w:hAnsi="Times New Roman" w:cs="Times New Roman"/>
          <w:b/>
          <w:sz w:val="28"/>
          <w:szCs w:val="28"/>
          <w:lang w:bidi="ar-SA"/>
        </w:rPr>
        <w:t xml:space="preserve">kèm theo Quyết định số 38/2018/QĐ-UBND ngày 02/11/2018 </w:t>
      </w:r>
    </w:p>
    <w:p w14:paraId="47CCE512" w14:textId="56CE006E" w:rsidR="005D0984" w:rsidRPr="005D0984" w:rsidRDefault="005D0984" w:rsidP="00AF1005">
      <w:pPr>
        <w:widowControl/>
        <w:shd w:val="clear" w:color="auto" w:fill="FFFFFF"/>
        <w:spacing w:before="40"/>
        <w:jc w:val="center"/>
        <w:rPr>
          <w:rFonts w:ascii="Times New Roman" w:eastAsia="Times New Roman" w:hAnsi="Times New Roman" w:cs="Times New Roman"/>
          <w:b/>
          <w:sz w:val="26"/>
          <w:szCs w:val="26"/>
          <w:lang w:bidi="ar-SA"/>
        </w:rPr>
      </w:pPr>
      <w:r w:rsidRPr="005D0984">
        <w:rPr>
          <w:rFonts w:ascii="Times New Roman" w:eastAsia="Times New Roman" w:hAnsi="Times New Roman" w:cs="Times New Roman"/>
          <w:b/>
          <w:sz w:val="28"/>
          <w:szCs w:val="28"/>
          <w:lang w:bidi="ar-SA"/>
        </w:rPr>
        <w:t xml:space="preserve">của UBND tỉnh Sơn La </w:t>
      </w:r>
    </w:p>
    <w:p w14:paraId="22C931E7" w14:textId="77777777" w:rsidR="00EF35F6" w:rsidRPr="00D25DB0" w:rsidRDefault="00EF35F6" w:rsidP="00EF35F6">
      <w:pPr>
        <w:pStyle w:val="BodyText"/>
        <w:shd w:val="clear" w:color="auto" w:fill="auto"/>
        <w:spacing w:after="0" w:line="240" w:lineRule="auto"/>
        <w:ind w:firstLine="0"/>
        <w:jc w:val="center"/>
        <w:rPr>
          <w:bCs/>
          <w:lang w:val="vi-VN"/>
        </w:rPr>
      </w:pPr>
      <w:r>
        <w:rPr>
          <w:bCs/>
          <w:noProof/>
          <w:lang w:val="vi-VN" w:eastAsia="vi-VN"/>
        </w:rPr>
        <mc:AlternateContent>
          <mc:Choice Requires="wps">
            <w:drawing>
              <wp:anchor distT="4294967294" distB="4294967294" distL="114300" distR="114300" simplePos="0" relativeHeight="251660288" behindDoc="0" locked="0" layoutInCell="1" allowOverlap="1" wp14:anchorId="2FC0D0DB" wp14:editId="21143C73">
                <wp:simplePos x="0" y="0"/>
                <wp:positionH relativeFrom="column">
                  <wp:posOffset>2776220</wp:posOffset>
                </wp:positionH>
                <wp:positionV relativeFrom="paragraph">
                  <wp:posOffset>22225</wp:posOffset>
                </wp:positionV>
                <wp:extent cx="495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8.6pt,1.75pt" to="257.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GF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fTJ9S6CC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"/>
            </w:pict>
          </mc:Fallback>
        </mc:AlternateContent>
      </w:r>
    </w:p>
    <w:p w14:paraId="1B8C2FC8" w14:textId="77777777" w:rsidR="00EF35F6" w:rsidRDefault="00EF35F6" w:rsidP="00EF35F6">
      <w:pPr>
        <w:widowControl/>
        <w:spacing w:before="240"/>
        <w:jc w:val="center"/>
        <w:rPr>
          <w:rFonts w:ascii="Times New Roman" w:eastAsia="Times New Roman" w:hAnsi="Times New Roman" w:cs="Times New Roman"/>
          <w:b/>
          <w:bCs/>
          <w:color w:val="auto"/>
          <w:sz w:val="28"/>
          <w:lang w:val="es-MX" w:eastAsia="en-US" w:bidi="ar-SA"/>
        </w:rPr>
      </w:pPr>
      <w:r w:rsidRPr="00C0664D">
        <w:rPr>
          <w:rFonts w:ascii="Times New Roman" w:eastAsia="Times New Roman" w:hAnsi="Times New Roman" w:cs="Times New Roman"/>
          <w:b/>
          <w:bCs/>
          <w:color w:val="auto"/>
          <w:sz w:val="28"/>
          <w:lang w:val="es-MX" w:eastAsia="en-US" w:bidi="ar-SA"/>
        </w:rPr>
        <w:t>ỦY BAN NHÂN DÂN TỈNH SƠN LA</w:t>
      </w:r>
    </w:p>
    <w:p w14:paraId="16206682" w14:textId="77777777" w:rsidR="00635E52" w:rsidRPr="00635E52" w:rsidRDefault="00635E52" w:rsidP="00EF35F6">
      <w:pPr>
        <w:widowControl/>
        <w:spacing w:before="240"/>
        <w:jc w:val="center"/>
        <w:rPr>
          <w:rFonts w:ascii="Times New Roman" w:eastAsia="Times New Roman" w:hAnsi="Times New Roman" w:cs="Times New Roman"/>
          <w:b/>
          <w:bCs/>
          <w:color w:val="auto"/>
          <w:sz w:val="8"/>
          <w:lang w:val="es-MX" w:eastAsia="en-US" w:bidi="ar-SA"/>
        </w:rPr>
      </w:pPr>
    </w:p>
    <w:p w14:paraId="7D76C89C" w14:textId="77777777" w:rsidR="00F05906" w:rsidRPr="00F05906" w:rsidRDefault="00EF35F6" w:rsidP="0023527C">
      <w:pPr>
        <w:widowControl/>
        <w:spacing w:before="120"/>
        <w:ind w:firstLine="720"/>
        <w:jc w:val="both"/>
        <w:outlineLvl w:val="0"/>
        <w:rPr>
          <w:rFonts w:ascii="Times New Roman" w:eastAsia="Times New Roman" w:hAnsi="Times New Roman" w:cs="Times New Roman"/>
          <w:i/>
          <w:color w:val="auto"/>
          <w:spacing w:val="-2"/>
          <w:sz w:val="28"/>
          <w:szCs w:val="28"/>
          <w:lang w:val="es-MX" w:eastAsia="en-US" w:bidi="ar-SA"/>
        </w:rPr>
      </w:pPr>
      <w:r w:rsidRPr="0023527C">
        <w:rPr>
          <w:rFonts w:ascii="Times New Roman" w:eastAsia="Times New Roman" w:hAnsi="Times New Roman" w:cs="Times New Roman"/>
          <w:i/>
          <w:color w:val="auto"/>
          <w:spacing w:val="-2"/>
          <w:sz w:val="28"/>
          <w:szCs w:val="28"/>
          <w:lang w:eastAsia="en-US" w:bidi="ar-SA"/>
        </w:rPr>
        <w:t>Căn cứ Luật Tổ chức</w:t>
      </w:r>
      <w:r w:rsidR="007C70DA" w:rsidRPr="0023527C">
        <w:rPr>
          <w:rFonts w:ascii="Times New Roman" w:eastAsia="Times New Roman" w:hAnsi="Times New Roman" w:cs="Times New Roman"/>
          <w:i/>
          <w:color w:val="auto"/>
          <w:spacing w:val="-2"/>
          <w:sz w:val="28"/>
          <w:szCs w:val="28"/>
          <w:lang w:eastAsia="en-US" w:bidi="ar-SA"/>
        </w:rPr>
        <w:t xml:space="preserve"> Chính quyền địa phương ngày 19 tháng </w:t>
      </w:r>
      <w:r w:rsidRPr="0023527C">
        <w:rPr>
          <w:rFonts w:ascii="Times New Roman" w:eastAsia="Times New Roman" w:hAnsi="Times New Roman" w:cs="Times New Roman"/>
          <w:i/>
          <w:color w:val="auto"/>
          <w:spacing w:val="-2"/>
          <w:sz w:val="28"/>
          <w:szCs w:val="28"/>
          <w:lang w:eastAsia="en-US" w:bidi="ar-SA"/>
        </w:rPr>
        <w:t>6</w:t>
      </w:r>
      <w:r w:rsidR="007C70DA" w:rsidRPr="0023527C">
        <w:rPr>
          <w:rFonts w:ascii="Times New Roman" w:eastAsia="Times New Roman" w:hAnsi="Times New Roman" w:cs="Times New Roman"/>
          <w:i/>
          <w:color w:val="auto"/>
          <w:spacing w:val="-2"/>
          <w:sz w:val="28"/>
          <w:szCs w:val="28"/>
          <w:lang w:eastAsia="en-US" w:bidi="ar-SA"/>
        </w:rPr>
        <w:t xml:space="preserve"> năm </w:t>
      </w:r>
      <w:r w:rsidRPr="0023527C">
        <w:rPr>
          <w:rFonts w:ascii="Times New Roman" w:eastAsia="Times New Roman" w:hAnsi="Times New Roman" w:cs="Times New Roman"/>
          <w:i/>
          <w:color w:val="auto"/>
          <w:spacing w:val="-2"/>
          <w:sz w:val="28"/>
          <w:szCs w:val="28"/>
          <w:lang w:eastAsia="en-US" w:bidi="ar-SA"/>
        </w:rPr>
        <w:t>2015;</w:t>
      </w:r>
    </w:p>
    <w:p w14:paraId="1E106AB1" w14:textId="782E6333" w:rsidR="00872443" w:rsidRPr="0023527C" w:rsidRDefault="00F05906" w:rsidP="0023527C">
      <w:pPr>
        <w:widowControl/>
        <w:spacing w:before="120"/>
        <w:ind w:firstLine="720"/>
        <w:jc w:val="both"/>
        <w:outlineLvl w:val="0"/>
        <w:rPr>
          <w:rFonts w:ascii="Times New Roman" w:hAnsi="Times New Roman" w:cs="Times New Roman"/>
          <w:i/>
          <w:sz w:val="28"/>
          <w:szCs w:val="28"/>
          <w:lang w:val="es-CL"/>
        </w:rPr>
      </w:pPr>
      <w:r>
        <w:rPr>
          <w:rFonts w:ascii="Times New Roman" w:eastAsia="Times New Roman" w:hAnsi="Times New Roman" w:cs="Times New Roman"/>
          <w:i/>
          <w:color w:val="auto"/>
          <w:spacing w:val="-2"/>
          <w:sz w:val="28"/>
          <w:szCs w:val="28"/>
          <w:lang w:val="es-MX" w:eastAsia="en-US" w:bidi="ar-SA"/>
        </w:rPr>
        <w:t>Căn cứ</w:t>
      </w:r>
      <w:r w:rsidR="005D0984" w:rsidRPr="0023527C">
        <w:rPr>
          <w:rFonts w:ascii="Times New Roman" w:eastAsia="Times New Roman" w:hAnsi="Times New Roman" w:cs="Times New Roman"/>
          <w:i/>
          <w:color w:val="auto"/>
          <w:spacing w:val="-2"/>
          <w:sz w:val="28"/>
          <w:szCs w:val="28"/>
          <w:lang w:eastAsia="en-US" w:bidi="ar-SA"/>
        </w:rPr>
        <w:t xml:space="preserve"> </w:t>
      </w:r>
      <w:r w:rsidR="00872443" w:rsidRPr="0023527C">
        <w:rPr>
          <w:rFonts w:ascii="Times New Roman" w:hAnsi="Times New Roman" w:cs="Times New Roman"/>
          <w:i/>
          <w:sz w:val="28"/>
          <w:szCs w:val="28"/>
          <w:lang w:val="es-CL"/>
        </w:rPr>
        <w:t xml:space="preserve">Luật Sửa đổi, bổ sung một số điều của Luật Tổ chức Chính phủ </w:t>
      </w:r>
      <w:r w:rsidR="00BE46C7">
        <w:rPr>
          <w:rFonts w:ascii="Times New Roman" w:hAnsi="Times New Roman" w:cs="Times New Roman"/>
          <w:i/>
          <w:sz w:val="28"/>
          <w:szCs w:val="28"/>
          <w:lang w:val="es-CL"/>
        </w:rPr>
        <w:t xml:space="preserve">         </w:t>
      </w:r>
      <w:r w:rsidR="00872443" w:rsidRPr="0023527C">
        <w:rPr>
          <w:rFonts w:ascii="Times New Roman" w:hAnsi="Times New Roman" w:cs="Times New Roman"/>
          <w:i/>
          <w:sz w:val="28"/>
          <w:szCs w:val="28"/>
          <w:lang w:val="es-CL"/>
        </w:rPr>
        <w:t xml:space="preserve">và Luật Tổ chức </w:t>
      </w:r>
      <w:r>
        <w:rPr>
          <w:rFonts w:ascii="Times New Roman" w:hAnsi="Times New Roman" w:cs="Times New Roman"/>
          <w:i/>
          <w:sz w:val="28"/>
          <w:szCs w:val="28"/>
          <w:lang w:val="es-CL"/>
        </w:rPr>
        <w:t>C</w:t>
      </w:r>
      <w:r w:rsidR="00872443" w:rsidRPr="0023527C">
        <w:rPr>
          <w:rFonts w:ascii="Times New Roman" w:hAnsi="Times New Roman" w:cs="Times New Roman"/>
          <w:i/>
          <w:sz w:val="28"/>
          <w:szCs w:val="28"/>
          <w:lang w:val="es-CL"/>
        </w:rPr>
        <w:t>hính quyền địa phương ngày 23 tháng 11 năm 2019;</w:t>
      </w:r>
    </w:p>
    <w:p w14:paraId="2155FF94" w14:textId="5F01B9DD" w:rsidR="00F05906" w:rsidRPr="00D346AB" w:rsidRDefault="005D0984" w:rsidP="0023527C">
      <w:pPr>
        <w:widowControl/>
        <w:spacing w:before="120"/>
        <w:ind w:firstLine="720"/>
        <w:jc w:val="both"/>
        <w:rPr>
          <w:rFonts w:ascii="Times New Roman" w:eastAsia="Times New Roman" w:hAnsi="Times New Roman" w:cs="Times New Roman"/>
          <w:i/>
          <w:color w:val="auto"/>
          <w:spacing w:val="-6"/>
          <w:sz w:val="28"/>
          <w:szCs w:val="28"/>
          <w:lang w:val="es-CL" w:bidi="ar-SA"/>
        </w:rPr>
      </w:pPr>
      <w:r w:rsidRPr="00F05906">
        <w:rPr>
          <w:rFonts w:ascii="Times New Roman" w:eastAsia="Times New Roman" w:hAnsi="Times New Roman" w:cs="Times New Roman"/>
          <w:i/>
          <w:color w:val="auto"/>
          <w:spacing w:val="-6"/>
          <w:sz w:val="28"/>
          <w:szCs w:val="28"/>
          <w:lang w:bidi="ar-SA"/>
        </w:rPr>
        <w:t xml:space="preserve">Căn cứ Luật </w:t>
      </w:r>
      <w:r w:rsidR="00D346AB" w:rsidRPr="00D346AB">
        <w:rPr>
          <w:rFonts w:ascii="Times New Roman" w:eastAsia="Times New Roman" w:hAnsi="Times New Roman" w:cs="Times New Roman"/>
          <w:i/>
          <w:color w:val="auto"/>
          <w:spacing w:val="-6"/>
          <w:sz w:val="28"/>
          <w:szCs w:val="28"/>
          <w:lang w:val="es-CL" w:bidi="ar-SA"/>
        </w:rPr>
        <w:t>B</w:t>
      </w:r>
      <w:r w:rsidRPr="00F05906">
        <w:rPr>
          <w:rFonts w:ascii="Times New Roman" w:eastAsia="Times New Roman" w:hAnsi="Times New Roman" w:cs="Times New Roman"/>
          <w:i/>
          <w:color w:val="auto"/>
          <w:spacing w:val="-6"/>
          <w:sz w:val="28"/>
          <w:szCs w:val="28"/>
          <w:lang w:bidi="ar-SA"/>
        </w:rPr>
        <w:t xml:space="preserve">an hành văn bản quy phạm pháp luật ngày 22 tháng 6 năm 2015; </w:t>
      </w:r>
    </w:p>
    <w:p w14:paraId="0539EC71" w14:textId="6872B8D6" w:rsidR="005D0984" w:rsidRPr="0023527C" w:rsidRDefault="00F05906" w:rsidP="0023527C">
      <w:pPr>
        <w:widowControl/>
        <w:spacing w:before="120"/>
        <w:ind w:firstLine="720"/>
        <w:jc w:val="both"/>
        <w:rPr>
          <w:rFonts w:ascii="Times New Roman" w:eastAsia="Times New Roman" w:hAnsi="Times New Roman" w:cs="Times New Roman"/>
          <w:i/>
          <w:color w:val="auto"/>
          <w:sz w:val="28"/>
          <w:szCs w:val="28"/>
          <w:lang w:val="es-CL" w:bidi="ar-SA"/>
        </w:rPr>
      </w:pPr>
      <w:r w:rsidRPr="00857681">
        <w:rPr>
          <w:rFonts w:ascii="Times New Roman" w:eastAsia="Times New Roman" w:hAnsi="Times New Roman" w:cs="Times New Roman"/>
          <w:i/>
          <w:color w:val="auto"/>
          <w:sz w:val="28"/>
          <w:szCs w:val="28"/>
          <w:lang w:val="es-CL" w:bidi="ar-SA"/>
        </w:rPr>
        <w:t xml:space="preserve">Căn cứ </w:t>
      </w:r>
      <w:r>
        <w:rPr>
          <w:rFonts w:ascii="Times New Roman" w:eastAsia="Times New Roman" w:hAnsi="Times New Roman" w:cs="Times New Roman"/>
          <w:i/>
          <w:color w:val="auto"/>
          <w:sz w:val="28"/>
          <w:szCs w:val="28"/>
          <w:lang w:bidi="ar-SA"/>
        </w:rPr>
        <w:t xml:space="preserve">Luật </w:t>
      </w:r>
      <w:r w:rsidRPr="00857681">
        <w:rPr>
          <w:rFonts w:ascii="Times New Roman" w:eastAsia="Times New Roman" w:hAnsi="Times New Roman" w:cs="Times New Roman"/>
          <w:i/>
          <w:color w:val="auto"/>
          <w:sz w:val="28"/>
          <w:szCs w:val="28"/>
          <w:lang w:val="es-CL" w:bidi="ar-SA"/>
        </w:rPr>
        <w:t>S</w:t>
      </w:r>
      <w:r w:rsidR="005D0984" w:rsidRPr="0023527C">
        <w:rPr>
          <w:rFonts w:ascii="Times New Roman" w:eastAsia="Times New Roman" w:hAnsi="Times New Roman" w:cs="Times New Roman"/>
          <w:i/>
          <w:color w:val="auto"/>
          <w:sz w:val="28"/>
          <w:szCs w:val="28"/>
          <w:lang w:bidi="ar-SA"/>
        </w:rPr>
        <w:t xml:space="preserve">ửa đổi, bổ sung một số điều của Luật </w:t>
      </w:r>
      <w:r w:rsidRPr="00857681">
        <w:rPr>
          <w:rFonts w:ascii="Times New Roman" w:eastAsia="Times New Roman" w:hAnsi="Times New Roman" w:cs="Times New Roman"/>
          <w:i/>
          <w:color w:val="auto"/>
          <w:sz w:val="28"/>
          <w:szCs w:val="28"/>
          <w:lang w:val="es-CL" w:bidi="ar-SA"/>
        </w:rPr>
        <w:t>B</w:t>
      </w:r>
      <w:r w:rsidR="005D0984" w:rsidRPr="0023527C">
        <w:rPr>
          <w:rFonts w:ascii="Times New Roman" w:eastAsia="Times New Roman" w:hAnsi="Times New Roman" w:cs="Times New Roman"/>
          <w:i/>
          <w:color w:val="auto"/>
          <w:sz w:val="28"/>
          <w:szCs w:val="28"/>
          <w:lang w:bidi="ar-SA"/>
        </w:rPr>
        <w:t>an hành văn bản quy phạm pháp luật ngày 18 tháng 6 năm 2020;</w:t>
      </w:r>
    </w:p>
    <w:p w14:paraId="207F82AA" w14:textId="77777777" w:rsidR="005D0984" w:rsidRPr="0023527C"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z w:val="28"/>
          <w:szCs w:val="28"/>
          <w:lang w:val="es-CL" w:bidi="ar-SA"/>
        </w:rPr>
        <w:t>Căn cứ Luật Ngân sách nhà nước ngày 25 tháng 6 năm 2015;</w:t>
      </w:r>
    </w:p>
    <w:p w14:paraId="56C46C8D" w14:textId="77777777" w:rsidR="005D0984" w:rsidRPr="0023527C"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pacing w:val="4"/>
          <w:sz w:val="28"/>
          <w:szCs w:val="28"/>
          <w:lang w:val="es-CL" w:bidi="ar-SA"/>
        </w:rPr>
        <w:t xml:space="preserve">Căn cứ </w:t>
      </w:r>
      <w:r w:rsidRPr="0023527C">
        <w:rPr>
          <w:rFonts w:ascii="Times New Roman" w:eastAsia="Times New Roman" w:hAnsi="Times New Roman" w:cs="Times New Roman"/>
          <w:i/>
          <w:color w:val="auto"/>
          <w:spacing w:val="4"/>
          <w:sz w:val="28"/>
          <w:szCs w:val="28"/>
          <w:lang w:bidi="ar-SA"/>
        </w:rPr>
        <w:t>Nghị định số 163/2016/NĐ-CP ngày 21</w:t>
      </w:r>
      <w:r w:rsidRPr="0023527C">
        <w:rPr>
          <w:rFonts w:ascii="Times New Roman" w:eastAsia="Times New Roman" w:hAnsi="Times New Roman" w:cs="Times New Roman"/>
          <w:i/>
          <w:color w:val="auto"/>
          <w:spacing w:val="4"/>
          <w:sz w:val="28"/>
          <w:szCs w:val="28"/>
          <w:lang w:val="es-CL" w:bidi="ar-SA"/>
        </w:rPr>
        <w:t xml:space="preserve"> tháng </w:t>
      </w:r>
      <w:r w:rsidRPr="0023527C">
        <w:rPr>
          <w:rFonts w:ascii="Times New Roman" w:eastAsia="Times New Roman" w:hAnsi="Times New Roman" w:cs="Times New Roman"/>
          <w:i/>
          <w:color w:val="auto"/>
          <w:spacing w:val="4"/>
          <w:sz w:val="28"/>
          <w:szCs w:val="28"/>
          <w:lang w:bidi="ar-SA"/>
        </w:rPr>
        <w:t>12</w:t>
      </w:r>
      <w:r w:rsidRPr="0023527C">
        <w:rPr>
          <w:rFonts w:ascii="Times New Roman" w:eastAsia="Times New Roman" w:hAnsi="Times New Roman" w:cs="Times New Roman"/>
          <w:i/>
          <w:color w:val="auto"/>
          <w:spacing w:val="4"/>
          <w:sz w:val="28"/>
          <w:szCs w:val="28"/>
          <w:lang w:val="es-CL" w:bidi="ar-SA"/>
        </w:rPr>
        <w:t xml:space="preserve"> năm </w:t>
      </w:r>
      <w:r w:rsidRPr="0023527C">
        <w:rPr>
          <w:rFonts w:ascii="Times New Roman" w:eastAsia="Times New Roman" w:hAnsi="Times New Roman" w:cs="Times New Roman"/>
          <w:i/>
          <w:color w:val="auto"/>
          <w:spacing w:val="4"/>
          <w:sz w:val="28"/>
          <w:szCs w:val="28"/>
          <w:lang w:bidi="ar-SA"/>
        </w:rPr>
        <w:t>2016 của Chính phủ</w:t>
      </w:r>
      <w:r w:rsidRPr="0023527C">
        <w:rPr>
          <w:rFonts w:ascii="Times New Roman" w:eastAsia="Times New Roman" w:hAnsi="Times New Roman" w:cs="Times New Roman"/>
          <w:i/>
          <w:color w:val="auto"/>
          <w:spacing w:val="4"/>
          <w:sz w:val="28"/>
          <w:szCs w:val="28"/>
          <w:lang w:val="es-CL" w:bidi="ar-SA"/>
        </w:rPr>
        <w:t xml:space="preserve"> quy định chi tiết thi hành một số điều của Luật Ngân sách nhà nước;</w:t>
      </w:r>
      <w:r w:rsidRPr="0023527C">
        <w:rPr>
          <w:rFonts w:ascii="Times New Roman" w:eastAsia="Times New Roman" w:hAnsi="Times New Roman" w:cs="Times New Roman"/>
          <w:i/>
          <w:color w:val="auto"/>
          <w:sz w:val="28"/>
          <w:szCs w:val="28"/>
          <w:lang w:val="es-CL" w:bidi="ar-SA"/>
        </w:rPr>
        <w:t xml:space="preserve"> </w:t>
      </w:r>
    </w:p>
    <w:p w14:paraId="1429DA70" w14:textId="6D0ABC46" w:rsidR="00F05906" w:rsidRPr="00857681"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z w:val="28"/>
          <w:szCs w:val="28"/>
          <w:lang w:bidi="ar-SA"/>
        </w:rPr>
        <w:t xml:space="preserve">Căn cứ Nghị định số 34/2016/NĐ-CP ngày 14 tháng 5 năm 2016 của Chính phủ quy định chi tiết một số điều và biện pháp thi hành Luật </w:t>
      </w:r>
      <w:r w:rsidR="00715EAB" w:rsidRPr="00715EAB">
        <w:rPr>
          <w:rFonts w:ascii="Times New Roman" w:eastAsia="Times New Roman" w:hAnsi="Times New Roman" w:cs="Times New Roman"/>
          <w:i/>
          <w:color w:val="auto"/>
          <w:sz w:val="28"/>
          <w:szCs w:val="28"/>
          <w:lang w:val="es-CL" w:bidi="ar-SA"/>
        </w:rPr>
        <w:t>B</w:t>
      </w:r>
      <w:r w:rsidRPr="0023527C">
        <w:rPr>
          <w:rFonts w:ascii="Times New Roman" w:eastAsia="Times New Roman" w:hAnsi="Times New Roman" w:cs="Times New Roman"/>
          <w:i/>
          <w:color w:val="auto"/>
          <w:sz w:val="28"/>
          <w:szCs w:val="28"/>
          <w:lang w:bidi="ar-SA"/>
        </w:rPr>
        <w:t xml:space="preserve">an hành văn bản quy phạm pháp luật ngày 22 tháng 6 năm 2015; </w:t>
      </w:r>
    </w:p>
    <w:p w14:paraId="48855149" w14:textId="37134684" w:rsidR="005D0984" w:rsidRPr="0023527C" w:rsidRDefault="00F05906" w:rsidP="0023527C">
      <w:pPr>
        <w:widowControl/>
        <w:spacing w:before="120"/>
        <w:ind w:firstLine="720"/>
        <w:jc w:val="both"/>
        <w:rPr>
          <w:rFonts w:ascii="Times New Roman" w:eastAsia="Times New Roman" w:hAnsi="Times New Roman" w:cs="Times New Roman"/>
          <w:i/>
          <w:color w:val="auto"/>
          <w:sz w:val="28"/>
          <w:szCs w:val="28"/>
          <w:lang w:bidi="ar-SA"/>
        </w:rPr>
      </w:pPr>
      <w:r w:rsidRPr="00857681">
        <w:rPr>
          <w:rFonts w:ascii="Times New Roman" w:eastAsia="Times New Roman" w:hAnsi="Times New Roman" w:cs="Times New Roman"/>
          <w:i/>
          <w:color w:val="auto"/>
          <w:sz w:val="28"/>
          <w:szCs w:val="28"/>
          <w:lang w:val="es-CL" w:bidi="ar-SA"/>
        </w:rPr>
        <w:t xml:space="preserve">Căn cứ </w:t>
      </w:r>
      <w:r w:rsidR="005D0984" w:rsidRPr="0023527C">
        <w:rPr>
          <w:rFonts w:ascii="Times New Roman" w:eastAsia="Times New Roman" w:hAnsi="Times New Roman" w:cs="Times New Roman"/>
          <w:i/>
          <w:color w:val="auto"/>
          <w:sz w:val="28"/>
          <w:szCs w:val="28"/>
          <w:lang w:bidi="ar-SA"/>
        </w:rPr>
        <w:t>Nghị định số 154/2020/NĐ-CP ngày 31 tháng 12 năm 2020 của Chính phủ sửa đổi, bổ sung một số điều của Nghị định số 34/2016/NĐ-CP ngày 14 tháng 5</w:t>
      </w:r>
      <w:r w:rsidR="000837DE" w:rsidRPr="0023527C">
        <w:rPr>
          <w:rFonts w:ascii="Times New Roman" w:eastAsia="Times New Roman" w:hAnsi="Times New Roman" w:cs="Times New Roman"/>
          <w:i/>
          <w:color w:val="auto"/>
          <w:sz w:val="28"/>
          <w:szCs w:val="28"/>
          <w:lang w:val="es-CL" w:bidi="ar-SA"/>
        </w:rPr>
        <w:t xml:space="preserve"> </w:t>
      </w:r>
      <w:r w:rsidR="005D0984" w:rsidRPr="0023527C">
        <w:rPr>
          <w:rFonts w:ascii="Times New Roman" w:eastAsia="Times New Roman" w:hAnsi="Times New Roman" w:cs="Times New Roman"/>
          <w:i/>
          <w:color w:val="auto"/>
          <w:sz w:val="28"/>
          <w:szCs w:val="28"/>
          <w:lang w:bidi="ar-SA"/>
        </w:rPr>
        <w:t xml:space="preserve">năm 2016 của Chính phủ; </w:t>
      </w:r>
    </w:p>
    <w:p w14:paraId="3D8C4539" w14:textId="45B2D720" w:rsidR="005D0984" w:rsidRPr="0023527C" w:rsidRDefault="005D0984" w:rsidP="0023527C">
      <w:pPr>
        <w:spacing w:before="120"/>
        <w:ind w:firstLine="720"/>
        <w:jc w:val="both"/>
        <w:rPr>
          <w:rFonts w:ascii="Times New Roman" w:eastAsia="Times New Roman" w:hAnsi="Times New Roman" w:cs="Times New Roman"/>
          <w:i/>
          <w:color w:val="auto"/>
          <w:sz w:val="28"/>
          <w:szCs w:val="28"/>
          <w:lang w:bidi="ar-SA"/>
        </w:rPr>
      </w:pPr>
      <w:r w:rsidRPr="0023527C">
        <w:rPr>
          <w:rFonts w:ascii="Times New Roman" w:eastAsia="Times New Roman" w:hAnsi="Times New Roman" w:cs="Times New Roman"/>
          <w:i/>
          <w:color w:val="auto"/>
          <w:sz w:val="28"/>
          <w:szCs w:val="28"/>
          <w:lang w:bidi="ar-SA"/>
        </w:rPr>
        <w:t xml:space="preserve">Căn cứ Nghị định </w:t>
      </w:r>
      <w:r w:rsidR="00635E52" w:rsidRPr="00635E52">
        <w:rPr>
          <w:rFonts w:ascii="Times New Roman" w:eastAsia="Times New Roman" w:hAnsi="Times New Roman" w:cs="Times New Roman"/>
          <w:i/>
          <w:color w:val="auto"/>
          <w:sz w:val="28"/>
          <w:szCs w:val="28"/>
          <w:lang w:bidi="ar-SA"/>
        </w:rPr>
        <w:t xml:space="preserve">số </w:t>
      </w:r>
      <w:r w:rsidRPr="0023527C">
        <w:rPr>
          <w:rFonts w:ascii="Times New Roman" w:eastAsia="Times New Roman" w:hAnsi="Times New Roman" w:cs="Times New Roman"/>
          <w:i/>
          <w:color w:val="auto"/>
          <w:sz w:val="28"/>
          <w:szCs w:val="28"/>
          <w:lang w:bidi="ar-SA"/>
        </w:rPr>
        <w:t>32/2019/NĐ-CP ngày 10 tháng 4 n</w:t>
      </w:r>
      <w:r w:rsidR="00224FEB">
        <w:rPr>
          <w:rFonts w:ascii="Times New Roman" w:eastAsia="Times New Roman" w:hAnsi="Times New Roman" w:cs="Times New Roman"/>
          <w:i/>
          <w:color w:val="auto"/>
          <w:sz w:val="28"/>
          <w:szCs w:val="28"/>
          <w:lang w:bidi="ar-SA"/>
        </w:rPr>
        <w:t xml:space="preserve">ăm 2019 của Chính phủ quy định </w:t>
      </w:r>
      <w:r w:rsidRPr="0023527C">
        <w:rPr>
          <w:rFonts w:ascii="Times New Roman" w:eastAsia="Times New Roman" w:hAnsi="Times New Roman" w:cs="Times New Roman"/>
          <w:i/>
          <w:color w:val="auto"/>
          <w:sz w:val="28"/>
          <w:szCs w:val="28"/>
          <w:lang w:bidi="ar-SA"/>
        </w:rPr>
        <w:t>giao nhiệm vụ, đặt hàng hoặc đấu thầu cung cấp sản phẩm, dịch vụ công sử dụng ngân sách Nhà nước từ nguồn kinh phí chi thường xuyên;</w:t>
      </w:r>
    </w:p>
    <w:p w14:paraId="49485E2B" w14:textId="36CAB7FF" w:rsidR="005D0984" w:rsidRPr="0023527C" w:rsidRDefault="005D0984" w:rsidP="0023527C">
      <w:pPr>
        <w:spacing w:before="120"/>
        <w:ind w:firstLine="720"/>
        <w:jc w:val="both"/>
        <w:rPr>
          <w:rFonts w:ascii="Times New Roman" w:eastAsia="Times New Roman" w:hAnsi="Times New Roman" w:cs="Times New Roman"/>
          <w:i/>
          <w:color w:val="auto"/>
          <w:sz w:val="28"/>
          <w:szCs w:val="28"/>
          <w:lang w:val="nb-NO" w:bidi="ar-SA"/>
        </w:rPr>
      </w:pPr>
      <w:r w:rsidRPr="0023527C">
        <w:rPr>
          <w:rFonts w:ascii="Times New Roman" w:eastAsia="Times New Roman" w:hAnsi="Times New Roman" w:cs="Times New Roman"/>
          <w:i/>
          <w:color w:val="auto"/>
          <w:sz w:val="28"/>
          <w:szCs w:val="28"/>
          <w:lang w:val="nb-NO" w:bidi="ar-SA"/>
        </w:rPr>
        <w:t xml:space="preserve">Căn cứ Thông tư số 46/2012/TT-BCT ngày 28 tháng 12 năm 2012 của Bộ Công </w:t>
      </w:r>
      <w:r w:rsidR="00224FEB">
        <w:rPr>
          <w:rFonts w:ascii="Times New Roman" w:eastAsia="Times New Roman" w:hAnsi="Times New Roman" w:cs="Times New Roman"/>
          <w:i/>
          <w:color w:val="auto"/>
          <w:sz w:val="28"/>
          <w:szCs w:val="28"/>
          <w:lang w:val="nb-NO" w:bidi="ar-SA"/>
        </w:rPr>
        <w:t>t</w:t>
      </w:r>
      <w:r w:rsidRPr="0023527C">
        <w:rPr>
          <w:rFonts w:ascii="Times New Roman" w:eastAsia="Times New Roman" w:hAnsi="Times New Roman" w:cs="Times New Roman"/>
          <w:i/>
          <w:color w:val="auto"/>
          <w:sz w:val="28"/>
          <w:szCs w:val="28"/>
          <w:lang w:val="nb-NO" w:bidi="ar-SA"/>
        </w:rPr>
        <w:t>hương quy định chi tiết một số nội dung của Nghị định số 45/2012/NĐ-CP ngày 21 tháng 5 năm 2012 của Chính phủ về khuyến công;</w:t>
      </w:r>
    </w:p>
    <w:p w14:paraId="785175E1" w14:textId="3A4545BD" w:rsidR="005D0984" w:rsidRPr="0023527C" w:rsidRDefault="005D0984" w:rsidP="0023527C">
      <w:pPr>
        <w:spacing w:before="120"/>
        <w:ind w:firstLine="720"/>
        <w:jc w:val="both"/>
        <w:rPr>
          <w:rFonts w:ascii="Times New Roman" w:eastAsia="Times New Roman" w:hAnsi="Times New Roman" w:cs="Times New Roman"/>
          <w:i/>
          <w:color w:val="auto"/>
          <w:sz w:val="28"/>
          <w:szCs w:val="28"/>
          <w:lang w:val="nb-NO" w:bidi="ar-SA"/>
        </w:rPr>
      </w:pPr>
      <w:r w:rsidRPr="0023527C">
        <w:rPr>
          <w:rFonts w:ascii="Times New Roman" w:eastAsia="Times New Roman" w:hAnsi="Times New Roman" w:cs="Times New Roman"/>
          <w:i/>
          <w:color w:val="auto"/>
          <w:sz w:val="28"/>
          <w:szCs w:val="28"/>
          <w:lang w:val="nb-NO" w:bidi="ar-SA"/>
        </w:rPr>
        <w:t xml:space="preserve">Căn cứ Thông tư số 36/2013/TT-BCT ngày 27 tháng 12 năm 2013 của Bộ Công </w:t>
      </w:r>
      <w:r w:rsidR="00224FEB">
        <w:rPr>
          <w:rFonts w:ascii="Times New Roman" w:eastAsia="Times New Roman" w:hAnsi="Times New Roman" w:cs="Times New Roman"/>
          <w:i/>
          <w:color w:val="auto"/>
          <w:sz w:val="28"/>
          <w:szCs w:val="28"/>
          <w:lang w:val="nb-NO" w:bidi="ar-SA"/>
        </w:rPr>
        <w:t>t</w:t>
      </w:r>
      <w:r w:rsidRPr="0023527C">
        <w:rPr>
          <w:rFonts w:ascii="Times New Roman" w:eastAsia="Times New Roman" w:hAnsi="Times New Roman" w:cs="Times New Roman"/>
          <w:i/>
          <w:color w:val="auto"/>
          <w:sz w:val="28"/>
          <w:szCs w:val="28"/>
          <w:lang w:val="nb-NO" w:bidi="ar-SA"/>
        </w:rPr>
        <w:t xml:space="preserve">hương quy định về việc xây dựng kế hoạch, tổ chức thực hiện và quản lý kinh phí Khuyến công Quốc gia; </w:t>
      </w:r>
      <w:bookmarkStart w:id="2" w:name="_GoBack"/>
      <w:bookmarkEnd w:id="2"/>
    </w:p>
    <w:p w14:paraId="682425E8" w14:textId="3671BD73" w:rsidR="005D0984" w:rsidRPr="005520A3" w:rsidRDefault="005D0984" w:rsidP="0023527C">
      <w:pPr>
        <w:spacing w:before="120"/>
        <w:ind w:firstLine="720"/>
        <w:jc w:val="both"/>
        <w:rPr>
          <w:rFonts w:ascii="Times New Roman" w:eastAsia="Times New Roman" w:hAnsi="Times New Roman" w:cs="Times New Roman"/>
          <w:i/>
          <w:spacing w:val="4"/>
          <w:sz w:val="28"/>
          <w:szCs w:val="28"/>
          <w:lang w:bidi="ar-SA"/>
        </w:rPr>
      </w:pPr>
      <w:r w:rsidRPr="005520A3">
        <w:rPr>
          <w:rFonts w:ascii="Times New Roman" w:eastAsia="Times New Roman" w:hAnsi="Times New Roman" w:cs="Times New Roman"/>
          <w:i/>
          <w:iCs/>
          <w:spacing w:val="4"/>
          <w:sz w:val="28"/>
          <w:szCs w:val="28"/>
          <w:lang w:bidi="ar-SA"/>
        </w:rPr>
        <w:lastRenderedPageBreak/>
        <w:t>Căn cứ Thông tư số </w:t>
      </w:r>
      <w:hyperlink r:id="rId7" w:tgtFrame="_blank" w:tooltip="Thông tư 20/2017/TT-BCT" w:history="1">
        <w:r w:rsidRPr="005520A3">
          <w:rPr>
            <w:rFonts w:ascii="Times New Roman" w:eastAsia="Times New Roman" w:hAnsi="Times New Roman" w:cs="Times New Roman"/>
            <w:i/>
            <w:iCs/>
            <w:spacing w:val="4"/>
            <w:sz w:val="28"/>
            <w:szCs w:val="28"/>
            <w:lang w:bidi="ar-SA"/>
          </w:rPr>
          <w:t>20/2017/TT-BCT</w:t>
        </w:r>
      </w:hyperlink>
      <w:r w:rsidRPr="005520A3">
        <w:rPr>
          <w:rFonts w:ascii="Times New Roman" w:eastAsia="Times New Roman" w:hAnsi="Times New Roman" w:cs="Times New Roman"/>
          <w:i/>
          <w:iCs/>
          <w:spacing w:val="4"/>
          <w:sz w:val="28"/>
          <w:szCs w:val="28"/>
          <w:lang w:bidi="ar-SA"/>
        </w:rPr>
        <w:t xml:space="preserve"> ngày 29 tháng 9 năm 2017 của Bộ </w:t>
      </w:r>
      <w:r w:rsidRPr="005520A3">
        <w:rPr>
          <w:rFonts w:ascii="Times New Roman" w:eastAsia="Times New Roman" w:hAnsi="Times New Roman" w:cs="Times New Roman"/>
          <w:i/>
          <w:iCs/>
          <w:sz w:val="28"/>
          <w:szCs w:val="28"/>
          <w:lang w:bidi="ar-SA"/>
        </w:rPr>
        <w:t xml:space="preserve">Công </w:t>
      </w:r>
      <w:r w:rsidR="00FA3FC8" w:rsidRPr="00FA3FC8">
        <w:rPr>
          <w:rFonts w:ascii="Times New Roman" w:eastAsia="Times New Roman" w:hAnsi="Times New Roman" w:cs="Times New Roman"/>
          <w:i/>
          <w:iCs/>
          <w:sz w:val="28"/>
          <w:szCs w:val="28"/>
          <w:lang w:val="nb-NO" w:bidi="ar-SA"/>
        </w:rPr>
        <w:t>t</w:t>
      </w:r>
      <w:r w:rsidRPr="005520A3">
        <w:rPr>
          <w:rFonts w:ascii="Times New Roman" w:eastAsia="Times New Roman" w:hAnsi="Times New Roman" w:cs="Times New Roman"/>
          <w:i/>
          <w:iCs/>
          <w:sz w:val="28"/>
          <w:szCs w:val="28"/>
          <w:lang w:bidi="ar-SA"/>
        </w:rPr>
        <w:t>hương sửa đổi, bổ sung một số điều của Thông tư số </w:t>
      </w:r>
      <w:hyperlink r:id="rId8" w:tgtFrame="_blank" w:tooltip="Thông tư 46/2012/TT-BCT" w:history="1">
        <w:r w:rsidRPr="005520A3">
          <w:rPr>
            <w:rFonts w:ascii="Times New Roman" w:eastAsia="Times New Roman" w:hAnsi="Times New Roman" w:cs="Times New Roman"/>
            <w:i/>
            <w:iCs/>
            <w:sz w:val="28"/>
            <w:szCs w:val="28"/>
            <w:lang w:bidi="ar-SA"/>
          </w:rPr>
          <w:t>46/2012/TT-BCT</w:t>
        </w:r>
      </w:hyperlink>
      <w:r w:rsidRPr="005520A3">
        <w:rPr>
          <w:rFonts w:ascii="Times New Roman" w:eastAsia="Times New Roman" w:hAnsi="Times New Roman" w:cs="Times New Roman"/>
          <w:i/>
          <w:iCs/>
          <w:spacing w:val="4"/>
          <w:sz w:val="28"/>
          <w:szCs w:val="28"/>
          <w:lang w:bidi="ar-SA"/>
        </w:rPr>
        <w:t xml:space="preserve"> ngày 28 tháng 12 năm 2012 của Bộ Công </w:t>
      </w:r>
      <w:r w:rsidR="00474ABA" w:rsidRPr="00474ABA">
        <w:rPr>
          <w:rFonts w:ascii="Times New Roman" w:eastAsia="Times New Roman" w:hAnsi="Times New Roman" w:cs="Times New Roman"/>
          <w:i/>
          <w:iCs/>
          <w:spacing w:val="4"/>
          <w:sz w:val="28"/>
          <w:szCs w:val="28"/>
          <w:lang w:val="nb-NO" w:bidi="ar-SA"/>
        </w:rPr>
        <w:t>t</w:t>
      </w:r>
      <w:r w:rsidRPr="005520A3">
        <w:rPr>
          <w:rFonts w:ascii="Times New Roman" w:eastAsia="Times New Roman" w:hAnsi="Times New Roman" w:cs="Times New Roman"/>
          <w:i/>
          <w:iCs/>
          <w:spacing w:val="4"/>
          <w:sz w:val="28"/>
          <w:szCs w:val="28"/>
          <w:lang w:bidi="ar-SA"/>
        </w:rPr>
        <w:t>hương quy định chi tiết một số nội dung của Nghị định số </w:t>
      </w:r>
      <w:hyperlink r:id="rId9" w:tgtFrame="_blank" w:tooltip="Nghị định 45/2012/NĐ-CP" w:history="1">
        <w:r w:rsidRPr="005520A3">
          <w:rPr>
            <w:rFonts w:ascii="Times New Roman" w:eastAsia="Times New Roman" w:hAnsi="Times New Roman" w:cs="Times New Roman"/>
            <w:i/>
            <w:iCs/>
            <w:spacing w:val="4"/>
            <w:sz w:val="28"/>
            <w:szCs w:val="28"/>
            <w:lang w:bidi="ar-SA"/>
          </w:rPr>
          <w:t>45/2012/NĐ-CP</w:t>
        </w:r>
      </w:hyperlink>
      <w:r w:rsidRPr="005520A3">
        <w:rPr>
          <w:rFonts w:ascii="Times New Roman" w:eastAsia="Times New Roman" w:hAnsi="Times New Roman" w:cs="Times New Roman"/>
          <w:i/>
          <w:iCs/>
          <w:spacing w:val="4"/>
          <w:sz w:val="28"/>
          <w:szCs w:val="28"/>
          <w:lang w:bidi="ar-SA"/>
        </w:rPr>
        <w:t> ngày 21 tháng 5 năm 2012 của Chính phủ về khuyến công;</w:t>
      </w:r>
    </w:p>
    <w:p w14:paraId="4DCF2825" w14:textId="72E902A7" w:rsidR="005D0984" w:rsidRPr="0023527C" w:rsidRDefault="005D0984" w:rsidP="0023527C">
      <w:pPr>
        <w:spacing w:before="120"/>
        <w:ind w:firstLine="720"/>
        <w:jc w:val="both"/>
        <w:rPr>
          <w:rFonts w:ascii="Times New Roman" w:eastAsia="Times New Roman" w:hAnsi="Times New Roman" w:cs="Times New Roman"/>
          <w:i/>
          <w:iCs/>
          <w:spacing w:val="-4"/>
          <w:sz w:val="28"/>
          <w:szCs w:val="28"/>
          <w:lang w:bidi="ar-SA"/>
        </w:rPr>
      </w:pPr>
      <w:r w:rsidRPr="0023527C">
        <w:rPr>
          <w:rFonts w:ascii="Times New Roman" w:eastAsia="Times New Roman" w:hAnsi="Times New Roman" w:cs="Times New Roman"/>
          <w:i/>
          <w:iCs/>
          <w:spacing w:val="-4"/>
          <w:sz w:val="28"/>
          <w:szCs w:val="28"/>
          <w:lang w:bidi="ar-SA"/>
        </w:rPr>
        <w:t>Căn cứ Thông tư số </w:t>
      </w:r>
      <w:hyperlink r:id="rId10" w:tgtFrame="_blank" w:tooltip="Thông tư 28/2018/TT-BTC" w:history="1">
        <w:r w:rsidRPr="0023527C">
          <w:rPr>
            <w:rFonts w:ascii="Times New Roman" w:eastAsia="Times New Roman" w:hAnsi="Times New Roman" w:cs="Times New Roman"/>
            <w:i/>
            <w:iCs/>
            <w:spacing w:val="-4"/>
            <w:sz w:val="28"/>
            <w:szCs w:val="28"/>
            <w:lang w:bidi="ar-SA"/>
          </w:rPr>
          <w:t>28/2018/TT-BTC</w:t>
        </w:r>
      </w:hyperlink>
      <w:r w:rsidRPr="0023527C">
        <w:rPr>
          <w:rFonts w:ascii="Times New Roman" w:eastAsia="Times New Roman" w:hAnsi="Times New Roman" w:cs="Times New Roman"/>
          <w:i/>
          <w:iCs/>
          <w:spacing w:val="-4"/>
          <w:sz w:val="28"/>
          <w:szCs w:val="28"/>
          <w:lang w:bidi="ar-SA"/>
        </w:rPr>
        <w:t xml:space="preserve"> ngày 28 tháng 3 năm 2018 của Bộ Tài chính về việc hướng dẫn lập, quản lý, sử dụng kinh phí khuyến công;</w:t>
      </w:r>
    </w:p>
    <w:p w14:paraId="1F43FEBE" w14:textId="549F5864"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i/>
          <w:iCs/>
          <w:color w:val="auto"/>
          <w:sz w:val="28"/>
          <w:szCs w:val="28"/>
          <w:lang w:bidi="ar-SA"/>
        </w:rPr>
      </w:pPr>
      <w:r w:rsidRPr="0023527C">
        <w:rPr>
          <w:rFonts w:ascii="Times New Roman" w:eastAsia="Times New Roman" w:hAnsi="Times New Roman" w:cs="Times New Roman"/>
          <w:i/>
          <w:iCs/>
          <w:color w:val="auto"/>
          <w:sz w:val="28"/>
          <w:szCs w:val="28"/>
          <w:lang w:val="nb-NO" w:bidi="ar-SA"/>
        </w:rPr>
        <w:t>Theo</w:t>
      </w:r>
      <w:r w:rsidRPr="0023527C">
        <w:rPr>
          <w:rFonts w:ascii="Times New Roman" w:eastAsia="Times New Roman" w:hAnsi="Times New Roman" w:cs="Times New Roman"/>
          <w:i/>
          <w:iCs/>
          <w:color w:val="auto"/>
          <w:sz w:val="28"/>
          <w:szCs w:val="28"/>
          <w:lang w:bidi="ar-SA"/>
        </w:rPr>
        <w:t xml:space="preserve"> đề nghị của Giám đốc Sở Công </w:t>
      </w:r>
      <w:r w:rsidR="007C7B61" w:rsidRPr="0023527C">
        <w:rPr>
          <w:rFonts w:ascii="Times New Roman" w:eastAsia="Times New Roman" w:hAnsi="Times New Roman" w:cs="Times New Roman"/>
          <w:i/>
          <w:iCs/>
          <w:color w:val="auto"/>
          <w:sz w:val="28"/>
          <w:szCs w:val="28"/>
          <w:lang w:bidi="ar-SA"/>
        </w:rPr>
        <w:t>T</w:t>
      </w:r>
      <w:r w:rsidRPr="0023527C">
        <w:rPr>
          <w:rFonts w:ascii="Times New Roman" w:eastAsia="Times New Roman" w:hAnsi="Times New Roman" w:cs="Times New Roman"/>
          <w:i/>
          <w:iCs/>
          <w:color w:val="auto"/>
          <w:sz w:val="28"/>
          <w:szCs w:val="28"/>
          <w:lang w:bidi="ar-SA"/>
        </w:rPr>
        <w:t>hương</w:t>
      </w:r>
      <w:r w:rsidR="007C7B61" w:rsidRPr="0023527C">
        <w:rPr>
          <w:rFonts w:ascii="Times New Roman" w:eastAsia="Times New Roman" w:hAnsi="Times New Roman" w:cs="Times New Roman"/>
          <w:i/>
          <w:iCs/>
          <w:color w:val="auto"/>
          <w:sz w:val="28"/>
          <w:szCs w:val="28"/>
          <w:lang w:bidi="ar-SA"/>
        </w:rPr>
        <w:t>.</w:t>
      </w:r>
      <w:r w:rsidRPr="0023527C">
        <w:rPr>
          <w:rFonts w:ascii="Times New Roman" w:eastAsia="Times New Roman" w:hAnsi="Times New Roman" w:cs="Times New Roman"/>
          <w:i/>
          <w:iCs/>
          <w:color w:val="auto"/>
          <w:sz w:val="28"/>
          <w:szCs w:val="28"/>
          <w:lang w:bidi="ar-SA"/>
        </w:rPr>
        <w:t xml:space="preserve"> </w:t>
      </w:r>
      <w:r w:rsidR="007C7B61" w:rsidRPr="0023527C">
        <w:rPr>
          <w:rFonts w:ascii="Times New Roman" w:eastAsia="Times New Roman" w:hAnsi="Times New Roman" w:cs="Times New Roman"/>
          <w:i/>
          <w:iCs/>
          <w:color w:val="auto"/>
          <w:sz w:val="28"/>
          <w:szCs w:val="28"/>
          <w:lang w:bidi="ar-SA"/>
        </w:rPr>
        <w:t xml:space="preserve"> </w:t>
      </w:r>
    </w:p>
    <w:p w14:paraId="06E9291F" w14:textId="77777777" w:rsidR="00EF35F6" w:rsidRPr="0023527C" w:rsidRDefault="00EF35F6" w:rsidP="00635E52">
      <w:pPr>
        <w:widowControl/>
        <w:spacing w:before="240" w:after="240"/>
        <w:jc w:val="center"/>
        <w:outlineLvl w:val="0"/>
        <w:rPr>
          <w:rFonts w:ascii="Times New Roman" w:eastAsia="Times New Roman" w:hAnsi="Times New Roman" w:cs="Times New Roman"/>
          <w:b/>
          <w:color w:val="auto"/>
          <w:sz w:val="28"/>
          <w:szCs w:val="28"/>
          <w:lang w:eastAsia="en-US" w:bidi="ar-SA"/>
        </w:rPr>
      </w:pPr>
      <w:r w:rsidRPr="0023527C">
        <w:rPr>
          <w:rFonts w:ascii="Times New Roman" w:eastAsia="Times New Roman" w:hAnsi="Times New Roman" w:cs="Times New Roman"/>
          <w:b/>
          <w:color w:val="auto"/>
          <w:sz w:val="28"/>
          <w:szCs w:val="28"/>
          <w:lang w:eastAsia="en-US" w:bidi="ar-SA"/>
        </w:rPr>
        <w:t>QUYẾT ĐỊNH</w:t>
      </w:r>
      <w:r w:rsidR="003947BF" w:rsidRPr="0023527C">
        <w:rPr>
          <w:rFonts w:ascii="Times New Roman" w:eastAsia="Times New Roman" w:hAnsi="Times New Roman" w:cs="Times New Roman"/>
          <w:b/>
          <w:color w:val="auto"/>
          <w:sz w:val="28"/>
          <w:szCs w:val="28"/>
          <w:lang w:eastAsia="en-US" w:bidi="ar-SA"/>
        </w:rPr>
        <w:t>:</w:t>
      </w:r>
    </w:p>
    <w:p w14:paraId="4B83B02E" w14:textId="30123E76" w:rsidR="005D0984" w:rsidRPr="00AF1005" w:rsidRDefault="005D0984" w:rsidP="0023527C">
      <w:pPr>
        <w:widowControl/>
        <w:shd w:val="clear" w:color="auto" w:fill="FFFFFF"/>
        <w:spacing w:before="120"/>
        <w:ind w:firstLine="720"/>
        <w:jc w:val="both"/>
        <w:rPr>
          <w:rFonts w:ascii="Times New Roman" w:eastAsia="Times New Roman" w:hAnsi="Times New Roman" w:cs="Times New Roman"/>
          <w:spacing w:val="2"/>
          <w:sz w:val="28"/>
          <w:szCs w:val="28"/>
          <w:lang w:val="nb-NO" w:bidi="ar-SA"/>
        </w:rPr>
      </w:pPr>
      <w:r w:rsidRPr="00AF1005">
        <w:rPr>
          <w:rFonts w:ascii="Times New Roman" w:eastAsia="Times New Roman" w:hAnsi="Times New Roman" w:cs="Times New Roman"/>
          <w:b/>
          <w:color w:val="auto"/>
          <w:spacing w:val="2"/>
          <w:sz w:val="28"/>
          <w:szCs w:val="28"/>
          <w:lang w:val="nb-NO" w:bidi="ar-SA"/>
        </w:rPr>
        <w:t xml:space="preserve">Điều 1: </w:t>
      </w:r>
      <w:r w:rsidRPr="00AF1005">
        <w:rPr>
          <w:rFonts w:ascii="Times New Roman" w:eastAsia="Times New Roman" w:hAnsi="Times New Roman" w:cs="Times New Roman"/>
          <w:spacing w:val="2"/>
          <w:sz w:val="28"/>
          <w:szCs w:val="28"/>
          <w:lang w:bidi="ar-SA"/>
        </w:rPr>
        <w:t xml:space="preserve">Sửa đổi, bổ sung một nội dung tại Quy chế quản lý kinh phí và mức chi cho các hoạt động khuyến công trên địa bàn tỉnh Sơn La ban hành kèm theo Quyết </w:t>
      </w:r>
      <w:r w:rsidR="00635E52" w:rsidRPr="00AF1005">
        <w:rPr>
          <w:rFonts w:ascii="Times New Roman" w:eastAsia="Times New Roman" w:hAnsi="Times New Roman" w:cs="Times New Roman"/>
          <w:spacing w:val="2"/>
          <w:sz w:val="28"/>
          <w:szCs w:val="28"/>
          <w:lang w:bidi="ar-SA"/>
        </w:rPr>
        <w:t xml:space="preserve">định số 38/2018/QĐ-UBND ngày 02 tháng </w:t>
      </w:r>
      <w:r w:rsidRPr="00AF1005">
        <w:rPr>
          <w:rFonts w:ascii="Times New Roman" w:eastAsia="Times New Roman" w:hAnsi="Times New Roman" w:cs="Times New Roman"/>
          <w:spacing w:val="2"/>
          <w:sz w:val="28"/>
          <w:szCs w:val="28"/>
          <w:lang w:bidi="ar-SA"/>
        </w:rPr>
        <w:t>11</w:t>
      </w:r>
      <w:r w:rsidR="00635E52" w:rsidRPr="00AF1005">
        <w:rPr>
          <w:rFonts w:ascii="Times New Roman" w:eastAsia="Times New Roman" w:hAnsi="Times New Roman" w:cs="Times New Roman"/>
          <w:spacing w:val="2"/>
          <w:sz w:val="28"/>
          <w:szCs w:val="28"/>
          <w:lang w:bidi="ar-SA"/>
        </w:rPr>
        <w:t xml:space="preserve"> năm </w:t>
      </w:r>
      <w:r w:rsidRPr="00AF1005">
        <w:rPr>
          <w:rFonts w:ascii="Times New Roman" w:eastAsia="Times New Roman" w:hAnsi="Times New Roman" w:cs="Times New Roman"/>
          <w:spacing w:val="2"/>
          <w:sz w:val="28"/>
          <w:szCs w:val="28"/>
          <w:lang w:bidi="ar-SA"/>
        </w:rPr>
        <w:t>2018 của UBND tỉnh Sơn La</w:t>
      </w:r>
      <w:r w:rsidRPr="00AF1005">
        <w:rPr>
          <w:rFonts w:ascii="Times New Roman" w:eastAsia="Times New Roman" w:hAnsi="Times New Roman" w:cs="Times New Roman"/>
          <w:spacing w:val="2"/>
          <w:sz w:val="28"/>
          <w:szCs w:val="28"/>
          <w:lang w:val="nb-NO" w:bidi="ar-SA"/>
        </w:rPr>
        <w:t>, cụ thể</w:t>
      </w:r>
      <w:r w:rsidR="00A57538" w:rsidRPr="00AF1005">
        <w:rPr>
          <w:rFonts w:ascii="Times New Roman" w:eastAsia="Times New Roman" w:hAnsi="Times New Roman" w:cs="Times New Roman"/>
          <w:spacing w:val="2"/>
          <w:sz w:val="28"/>
          <w:szCs w:val="28"/>
          <w:lang w:val="nb-NO" w:bidi="ar-SA"/>
        </w:rPr>
        <w:t xml:space="preserve"> như sau</w:t>
      </w:r>
      <w:r w:rsidRPr="00AF1005">
        <w:rPr>
          <w:rFonts w:ascii="Times New Roman" w:eastAsia="Times New Roman" w:hAnsi="Times New Roman" w:cs="Times New Roman"/>
          <w:spacing w:val="2"/>
          <w:sz w:val="28"/>
          <w:szCs w:val="28"/>
          <w:lang w:val="nb-NO" w:bidi="ar-SA"/>
        </w:rPr>
        <w:t>:</w:t>
      </w:r>
    </w:p>
    <w:p w14:paraId="160AC3FB" w14:textId="778887AF"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sz w:val="28"/>
          <w:szCs w:val="28"/>
          <w:lang w:val="nb-NO" w:bidi="ar-SA"/>
        </w:rPr>
        <w:t xml:space="preserve">1. Sửa đổi </w:t>
      </w:r>
      <w:r w:rsidR="00635E52">
        <w:rPr>
          <w:rFonts w:ascii="Times New Roman" w:eastAsia="Times New Roman" w:hAnsi="Times New Roman" w:cs="Times New Roman"/>
          <w:sz w:val="28"/>
          <w:szCs w:val="28"/>
          <w:lang w:val="nb-NO" w:bidi="ar-SA"/>
        </w:rPr>
        <w:t>Điểm a K</w:t>
      </w:r>
      <w:r w:rsidRPr="0023527C">
        <w:rPr>
          <w:rFonts w:ascii="Times New Roman" w:eastAsia="Times New Roman" w:hAnsi="Times New Roman" w:cs="Times New Roman"/>
          <w:sz w:val="28"/>
          <w:szCs w:val="28"/>
          <w:lang w:val="nb-NO" w:bidi="ar-SA"/>
        </w:rPr>
        <w:t>hoản 21 Điều 5 Chương II:</w:t>
      </w:r>
    </w:p>
    <w:p w14:paraId="360D43E9" w14:textId="77777777" w:rsidR="005D0984" w:rsidRPr="00D346AB" w:rsidRDefault="005D0984" w:rsidP="0023527C">
      <w:pPr>
        <w:spacing w:before="120"/>
        <w:ind w:firstLine="720"/>
        <w:jc w:val="both"/>
        <w:rPr>
          <w:rFonts w:ascii="Times New Roman" w:eastAsia="Times New Roman" w:hAnsi="Times New Roman" w:cs="Times New Roman"/>
          <w:color w:val="auto"/>
          <w:spacing w:val="2"/>
          <w:sz w:val="28"/>
          <w:szCs w:val="28"/>
          <w:lang w:bidi="ar-SA"/>
        </w:rPr>
      </w:pPr>
      <w:r w:rsidRPr="00D346AB">
        <w:rPr>
          <w:rFonts w:ascii="Times New Roman" w:eastAsia="Times New Roman" w:hAnsi="Times New Roman" w:cs="Times New Roman"/>
          <w:spacing w:val="2"/>
          <w:sz w:val="28"/>
          <w:szCs w:val="28"/>
          <w:lang w:val="nb-NO" w:bidi="ar-SA"/>
        </w:rPr>
        <w:t xml:space="preserve">“a) Hỗ trợ </w:t>
      </w:r>
      <w:r w:rsidRPr="00D346AB">
        <w:rPr>
          <w:rFonts w:ascii="Times New Roman" w:eastAsia="Times New Roman" w:hAnsi="Times New Roman" w:cs="Times New Roman"/>
          <w:color w:val="auto"/>
          <w:spacing w:val="2"/>
          <w:sz w:val="28"/>
          <w:szCs w:val="28"/>
          <w:lang w:bidi="ar-SA"/>
        </w:rPr>
        <w:t>phòng trưng bày</w:t>
      </w:r>
      <w:r w:rsidRPr="00D346AB">
        <w:rPr>
          <w:rFonts w:ascii="Times New Roman" w:eastAsia="Times New Roman" w:hAnsi="Times New Roman" w:cs="Times New Roman"/>
          <w:color w:val="auto"/>
          <w:spacing w:val="2"/>
          <w:sz w:val="28"/>
          <w:szCs w:val="28"/>
          <w:lang w:val="nb-NO" w:bidi="ar-SA"/>
        </w:rPr>
        <w:t xml:space="preserve">, quảng bá các sản phẩm công nghiệp nông thôn tiêu biểu cấp tỉnh cho </w:t>
      </w:r>
      <w:r w:rsidRPr="00D346AB">
        <w:rPr>
          <w:rFonts w:ascii="Times New Roman" w:eastAsia="Times New Roman" w:hAnsi="Times New Roman" w:cs="Times New Roman"/>
          <w:spacing w:val="2"/>
          <w:sz w:val="28"/>
          <w:szCs w:val="28"/>
          <w:lang w:val="nb-NO" w:bidi="ar-SA"/>
        </w:rPr>
        <w:t xml:space="preserve">các tổ chức, đơn vị thực hiện hoạt động dịch vụ Khuyến công tại: Siêu thị, nhà hàng, khách sạn, điểm dừng nghỉ trên quốc lộ và các địa điểm gắn với các khu du lịch, khu dân cư, trung tâm hành chính trên địa bàn tỉnh; </w:t>
      </w:r>
      <w:r w:rsidRPr="00D346AB">
        <w:rPr>
          <w:rFonts w:ascii="Times New Roman" w:eastAsia="Times New Roman" w:hAnsi="Times New Roman" w:cs="Times New Roman"/>
          <w:color w:val="auto"/>
          <w:spacing w:val="2"/>
          <w:sz w:val="28"/>
          <w:szCs w:val="28"/>
          <w:lang w:bidi="ar-SA"/>
        </w:rPr>
        <w:t>Chi phí mua sắm ban đầu trang thiết bị, dụng cụ quản lý dùng để trưng bày</w:t>
      </w:r>
      <w:r w:rsidRPr="00D346AB">
        <w:rPr>
          <w:rFonts w:ascii="Times New Roman" w:eastAsia="Times New Roman" w:hAnsi="Times New Roman" w:cs="Times New Roman"/>
          <w:color w:val="auto"/>
          <w:spacing w:val="2"/>
          <w:sz w:val="28"/>
          <w:szCs w:val="28"/>
          <w:lang w:val="nb-NO" w:bidi="ar-SA"/>
        </w:rPr>
        <w:t>, thuê địa điểm;</w:t>
      </w:r>
      <w:r w:rsidRPr="00D346AB">
        <w:rPr>
          <w:rFonts w:ascii="Times New Roman" w:eastAsia="Times New Roman" w:hAnsi="Times New Roman" w:cs="Times New Roman"/>
          <w:color w:val="auto"/>
          <w:spacing w:val="2"/>
          <w:sz w:val="28"/>
          <w:szCs w:val="28"/>
          <w:lang w:bidi="ar-SA"/>
        </w:rPr>
        <w:t xml:space="preserve"> Mức hỗ trợ tối đa không quá 250 triệu đồng/phòng trưng bày. Thời gian trưng bày không dưới 12 tháng”.</w:t>
      </w:r>
    </w:p>
    <w:p w14:paraId="35F2FF50" w14:textId="2A419218"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l-NL" w:bidi="ar-SA"/>
        </w:rPr>
        <w:t xml:space="preserve">2. </w:t>
      </w:r>
      <w:r w:rsidRPr="0023527C">
        <w:rPr>
          <w:rFonts w:ascii="Times New Roman" w:eastAsia="Times New Roman" w:hAnsi="Times New Roman" w:cs="Times New Roman"/>
          <w:sz w:val="28"/>
          <w:szCs w:val="28"/>
          <w:lang w:val="nb-NO" w:bidi="ar-SA"/>
        </w:rPr>
        <w:t xml:space="preserve">Sửa đổi </w:t>
      </w:r>
      <w:r w:rsidR="00635E52">
        <w:rPr>
          <w:rFonts w:ascii="Times New Roman" w:eastAsia="Times New Roman" w:hAnsi="Times New Roman" w:cs="Times New Roman"/>
          <w:sz w:val="28"/>
          <w:szCs w:val="28"/>
          <w:lang w:val="nb-NO" w:bidi="ar-SA"/>
        </w:rPr>
        <w:t>K</w:t>
      </w:r>
      <w:r w:rsidRPr="0023527C">
        <w:rPr>
          <w:rFonts w:ascii="Times New Roman" w:eastAsia="Times New Roman" w:hAnsi="Times New Roman" w:cs="Times New Roman"/>
          <w:sz w:val="28"/>
          <w:szCs w:val="28"/>
          <w:lang w:val="nb-NO" w:bidi="ar-SA"/>
        </w:rPr>
        <w:t xml:space="preserve">hoản 1, 2, 3 Điều 7 Chương III: </w:t>
      </w:r>
    </w:p>
    <w:p w14:paraId="46396658" w14:textId="3993DDAD" w:rsidR="005D0984" w:rsidRPr="0023527C" w:rsidRDefault="005D0984" w:rsidP="0023527C">
      <w:pPr>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b-NO" w:bidi="ar-SA"/>
        </w:rPr>
        <w:t xml:space="preserve">“1. </w:t>
      </w:r>
      <w:r w:rsidRPr="0023527C">
        <w:rPr>
          <w:rFonts w:ascii="Times New Roman" w:eastAsia="Times New Roman" w:hAnsi="Times New Roman" w:cs="Times New Roman"/>
          <w:color w:val="auto"/>
          <w:sz w:val="28"/>
          <w:szCs w:val="28"/>
          <w:lang w:bidi="ar-SA"/>
        </w:rPr>
        <w:t xml:space="preserve">Đối với đơn vị thực hiện </w:t>
      </w:r>
      <w:r w:rsidRPr="0023527C">
        <w:rPr>
          <w:rFonts w:ascii="Times New Roman" w:eastAsia="Times New Roman" w:hAnsi="Times New Roman" w:cs="Times New Roman"/>
          <w:color w:val="auto"/>
          <w:sz w:val="28"/>
          <w:szCs w:val="28"/>
          <w:lang w:val="nb-NO" w:bidi="ar-SA"/>
        </w:rPr>
        <w:t>giao nhiệm vụ, đặt hàng:</w:t>
      </w:r>
      <w:r w:rsidRPr="0023527C">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sz w:val="28"/>
          <w:szCs w:val="28"/>
          <w:lang w:val="nb-NO" w:bidi="ar-SA"/>
        </w:rPr>
        <w:t>t</w:t>
      </w:r>
      <w:r w:rsidRPr="0023527C">
        <w:rPr>
          <w:rFonts w:ascii="Times New Roman" w:eastAsia="Times New Roman" w:hAnsi="Times New Roman" w:cs="Times New Roman"/>
          <w:sz w:val="28"/>
          <w:szCs w:val="28"/>
          <w:lang w:bidi="ar-SA"/>
        </w:rPr>
        <w:t>hực hiện theo quy định tại</w:t>
      </w:r>
      <w:r w:rsidRPr="0023527C">
        <w:rPr>
          <w:rFonts w:ascii="Times New Roman" w:eastAsia="Times New Roman" w:hAnsi="Times New Roman" w:cs="Times New Roman"/>
          <w:sz w:val="28"/>
          <w:szCs w:val="28"/>
          <w:lang w:val="nb-NO" w:bidi="ar-SA"/>
        </w:rPr>
        <w:t>:</w:t>
      </w:r>
      <w:r w:rsidRPr="0023527C">
        <w:rPr>
          <w:rFonts w:ascii="Times New Roman" w:eastAsia="Times New Roman" w:hAnsi="Times New Roman" w:cs="Times New Roman"/>
          <w:sz w:val="28"/>
          <w:szCs w:val="28"/>
          <w:lang w:bidi="ar-SA"/>
        </w:rPr>
        <w:t xml:space="preserve"> Điều 12 Luật N</w:t>
      </w:r>
      <w:r w:rsidR="00A10219" w:rsidRPr="00A10219">
        <w:rPr>
          <w:rFonts w:ascii="Times New Roman" w:eastAsia="Times New Roman" w:hAnsi="Times New Roman" w:cs="Times New Roman"/>
          <w:sz w:val="28"/>
          <w:szCs w:val="28"/>
          <w:lang w:val="nb-NO" w:bidi="ar-SA"/>
        </w:rPr>
        <w:t>gân sách nhà nước</w:t>
      </w:r>
      <w:r w:rsidRPr="0023527C">
        <w:rPr>
          <w:rFonts w:ascii="Times New Roman" w:eastAsia="Times New Roman" w:hAnsi="Times New Roman" w:cs="Times New Roman"/>
          <w:sz w:val="28"/>
          <w:szCs w:val="28"/>
          <w:lang w:bidi="ar-SA"/>
        </w:rPr>
        <w:t xml:space="preserve"> năm 2015</w:t>
      </w:r>
      <w:r w:rsidR="00A10219">
        <w:rPr>
          <w:rFonts w:ascii="Times New Roman" w:eastAsia="Times New Roman" w:hAnsi="Times New Roman" w:cs="Times New Roman"/>
          <w:sz w:val="28"/>
          <w:szCs w:val="28"/>
          <w:lang w:val="nb-NO" w:bidi="ar-SA"/>
        </w:rPr>
        <w:t>; K</w:t>
      </w:r>
      <w:r w:rsidRPr="0023527C">
        <w:rPr>
          <w:rFonts w:ascii="Times New Roman" w:eastAsia="Times New Roman" w:hAnsi="Times New Roman" w:cs="Times New Roman"/>
          <w:sz w:val="28"/>
          <w:szCs w:val="28"/>
          <w:lang w:bidi="ar-SA"/>
        </w:rPr>
        <w:t xml:space="preserve">hoản 5,7 </w:t>
      </w:r>
      <w:r w:rsidRPr="0023527C">
        <w:rPr>
          <w:rFonts w:ascii="Times New Roman" w:eastAsia="Times New Roman" w:hAnsi="Times New Roman" w:cs="Times New Roman"/>
          <w:color w:val="auto"/>
          <w:spacing w:val="4"/>
          <w:sz w:val="28"/>
          <w:szCs w:val="28"/>
          <w:lang w:bidi="ar-SA"/>
        </w:rPr>
        <w:t xml:space="preserve">Điều 34 </w:t>
      </w:r>
      <w:r w:rsidR="00EA4358" w:rsidRPr="00EA4358">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color w:val="auto"/>
          <w:spacing w:val="4"/>
          <w:sz w:val="28"/>
          <w:szCs w:val="28"/>
          <w:lang w:bidi="ar-SA"/>
        </w:rPr>
        <w:t>Nghị định số 163/2016/NĐ-CP ngày 21</w:t>
      </w:r>
      <w:r w:rsidR="00A10219" w:rsidRPr="00A10219">
        <w:rPr>
          <w:rFonts w:ascii="Times New Roman" w:eastAsia="Times New Roman" w:hAnsi="Times New Roman" w:cs="Times New Roman"/>
          <w:color w:val="auto"/>
          <w:spacing w:val="4"/>
          <w:sz w:val="28"/>
          <w:szCs w:val="28"/>
          <w:lang w:val="nb-NO" w:bidi="ar-SA"/>
        </w:rPr>
        <w:t xml:space="preserve"> tháng </w:t>
      </w:r>
      <w:r w:rsidRPr="0023527C">
        <w:rPr>
          <w:rFonts w:ascii="Times New Roman" w:eastAsia="Times New Roman" w:hAnsi="Times New Roman" w:cs="Times New Roman"/>
          <w:color w:val="auto"/>
          <w:spacing w:val="4"/>
          <w:sz w:val="28"/>
          <w:szCs w:val="28"/>
          <w:lang w:bidi="ar-SA"/>
        </w:rPr>
        <w:t>12</w:t>
      </w:r>
      <w:r w:rsidR="00A10219" w:rsidRPr="00A10219">
        <w:rPr>
          <w:rFonts w:ascii="Times New Roman" w:eastAsia="Times New Roman" w:hAnsi="Times New Roman" w:cs="Times New Roman"/>
          <w:color w:val="auto"/>
          <w:spacing w:val="4"/>
          <w:sz w:val="28"/>
          <w:szCs w:val="28"/>
          <w:lang w:val="nb-NO" w:bidi="ar-SA"/>
        </w:rPr>
        <w:t xml:space="preserve"> năm </w:t>
      </w:r>
      <w:r w:rsidRPr="0023527C">
        <w:rPr>
          <w:rFonts w:ascii="Times New Roman" w:eastAsia="Times New Roman" w:hAnsi="Times New Roman" w:cs="Times New Roman"/>
          <w:color w:val="auto"/>
          <w:spacing w:val="4"/>
          <w:sz w:val="28"/>
          <w:szCs w:val="28"/>
          <w:lang w:bidi="ar-SA"/>
        </w:rPr>
        <w:t>2016 của Chính phủ</w:t>
      </w:r>
      <w:r w:rsidRPr="0023527C">
        <w:rPr>
          <w:rFonts w:ascii="Times New Roman" w:eastAsia="Times New Roman" w:hAnsi="Times New Roman" w:cs="Times New Roman"/>
          <w:color w:val="auto"/>
          <w:spacing w:val="4"/>
          <w:sz w:val="28"/>
          <w:szCs w:val="28"/>
          <w:lang w:val="nb-NO" w:bidi="ar-SA"/>
        </w:rPr>
        <w:t xml:space="preserve">; </w:t>
      </w:r>
      <w:r w:rsidR="00EA4358">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spacing w:val="4"/>
          <w:sz w:val="28"/>
          <w:szCs w:val="28"/>
          <w:lang w:val="nb-NO" w:bidi="ar-SA"/>
        </w:rPr>
        <w:t>Mục 1, Mục 2</w:t>
      </w:r>
      <w:r w:rsidRPr="0023527C">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sz w:val="28"/>
          <w:szCs w:val="28"/>
          <w:lang w:bidi="ar-SA"/>
        </w:rPr>
        <w:t xml:space="preserve">Chương II </w:t>
      </w:r>
      <w:r w:rsidRPr="0023527C">
        <w:rPr>
          <w:rFonts w:ascii="Times New Roman" w:eastAsia="Times New Roman" w:hAnsi="Times New Roman" w:cs="Times New Roman"/>
          <w:sz w:val="28"/>
          <w:szCs w:val="28"/>
          <w:lang w:val="nb-NO" w:bidi="ar-SA"/>
        </w:rPr>
        <w:t xml:space="preserve">Nghị định số </w:t>
      </w:r>
      <w:r w:rsidRPr="0023527C">
        <w:rPr>
          <w:rFonts w:ascii="Times New Roman" w:eastAsia="Times New Roman" w:hAnsi="Times New Roman" w:cs="Times New Roman"/>
          <w:sz w:val="28"/>
          <w:szCs w:val="28"/>
          <w:lang w:bidi="ar-SA"/>
        </w:rPr>
        <w:t xml:space="preserve"> </w:t>
      </w:r>
      <w:r w:rsidRPr="0023527C">
        <w:rPr>
          <w:rFonts w:ascii="Times New Roman" w:eastAsia="Times New Roman" w:hAnsi="Times New Roman" w:cs="Times New Roman"/>
          <w:sz w:val="28"/>
          <w:szCs w:val="28"/>
          <w:lang w:val="nb-NO" w:bidi="ar-SA"/>
        </w:rPr>
        <w:t>32/</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w:t>
      </w:r>
      <w:r w:rsidRPr="0023527C">
        <w:rPr>
          <w:rFonts w:ascii="Times New Roman" w:eastAsia="Times New Roman" w:hAnsi="Times New Roman" w:cs="Times New Roman"/>
          <w:sz w:val="28"/>
          <w:szCs w:val="28"/>
          <w:lang w:val="nb-NO" w:bidi="ar-SA"/>
        </w:rPr>
        <w:t xml:space="preserve">NĐ-CP </w:t>
      </w:r>
      <w:r w:rsidRPr="0023527C">
        <w:rPr>
          <w:rFonts w:ascii="Times New Roman" w:eastAsia="Times New Roman" w:hAnsi="Times New Roman" w:cs="Times New Roman"/>
          <w:sz w:val="28"/>
          <w:szCs w:val="28"/>
          <w:lang w:bidi="ar-SA"/>
        </w:rPr>
        <w:t xml:space="preserve"> ngày 1</w:t>
      </w:r>
      <w:r w:rsidRPr="0023527C">
        <w:rPr>
          <w:rFonts w:ascii="Times New Roman" w:eastAsia="Times New Roman" w:hAnsi="Times New Roman" w:cs="Times New Roman"/>
          <w:sz w:val="28"/>
          <w:szCs w:val="28"/>
          <w:lang w:val="nb-NO" w:bidi="ar-SA"/>
        </w:rPr>
        <w:t>0</w:t>
      </w:r>
      <w:r w:rsidR="00A10219" w:rsidRPr="00A10219">
        <w:rPr>
          <w:rFonts w:ascii="Times New Roman" w:eastAsia="Times New Roman" w:hAnsi="Times New Roman" w:cs="Times New Roman"/>
          <w:sz w:val="28"/>
          <w:szCs w:val="28"/>
          <w:lang w:val="nb-NO" w:bidi="ar-SA"/>
        </w:rPr>
        <w:t xml:space="preserve"> tháng </w:t>
      </w:r>
      <w:r w:rsidRPr="0023527C">
        <w:rPr>
          <w:rFonts w:ascii="Times New Roman" w:eastAsia="Times New Roman" w:hAnsi="Times New Roman" w:cs="Times New Roman"/>
          <w:sz w:val="28"/>
          <w:szCs w:val="28"/>
          <w:lang w:val="nb-NO" w:bidi="ar-SA"/>
        </w:rPr>
        <w:t>4</w:t>
      </w:r>
      <w:r w:rsidR="00A10219" w:rsidRPr="00A10219">
        <w:rPr>
          <w:rFonts w:ascii="Times New Roman" w:eastAsia="Times New Roman" w:hAnsi="Times New Roman" w:cs="Times New Roman"/>
          <w:sz w:val="28"/>
          <w:szCs w:val="28"/>
          <w:lang w:val="nb-NO" w:bidi="ar-SA"/>
        </w:rPr>
        <w:t xml:space="preserve"> năm </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 xml:space="preserve"> của Chính phủ</w:t>
      </w:r>
      <w:r w:rsidRPr="0023527C">
        <w:rPr>
          <w:rFonts w:ascii="Times New Roman" w:eastAsia="Times New Roman" w:hAnsi="Times New Roman" w:cs="Times New Roman"/>
          <w:sz w:val="28"/>
          <w:szCs w:val="28"/>
          <w:lang w:val="nb-NO" w:bidi="ar-SA"/>
        </w:rPr>
        <w:t>”.</w:t>
      </w:r>
      <w:r w:rsidRPr="0023527C">
        <w:rPr>
          <w:rFonts w:ascii="Times New Roman" w:eastAsia="Times New Roman" w:hAnsi="Times New Roman" w:cs="Times New Roman"/>
          <w:sz w:val="28"/>
          <w:szCs w:val="28"/>
          <w:lang w:bidi="ar-SA"/>
        </w:rPr>
        <w:t xml:space="preserve"> </w:t>
      </w:r>
    </w:p>
    <w:p w14:paraId="23182659" w14:textId="50106DEF" w:rsidR="005D0984" w:rsidRPr="0023527C" w:rsidRDefault="005D0984" w:rsidP="0023527C">
      <w:pPr>
        <w:widowControl/>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b-NO" w:bidi="ar-SA"/>
        </w:rPr>
        <w:t>“2</w:t>
      </w:r>
      <w:r w:rsidRPr="0023527C">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pacing w:val="4"/>
          <w:sz w:val="28"/>
          <w:szCs w:val="28"/>
          <w:lang w:bidi="ar-SA"/>
        </w:rPr>
        <w:t xml:space="preserve">Đối với đơn vị sự nghiệp cung cấp dịch vụ: </w:t>
      </w:r>
      <w:r w:rsidRPr="0023527C">
        <w:rPr>
          <w:rFonts w:ascii="Times New Roman" w:eastAsia="Times New Roman" w:hAnsi="Times New Roman" w:cs="Times New Roman"/>
          <w:sz w:val="28"/>
          <w:szCs w:val="28"/>
          <w:lang w:val="nb-NO" w:bidi="ar-SA"/>
        </w:rPr>
        <w:t>Theo dõi, hạch toán riêng phần kinh phí được nhận đặt hàng, giao nhiệm vụ; Phần còn lại được sử dụng tự chủ theo quy định của Chính phủ tại Ngh</w:t>
      </w:r>
      <w:r w:rsidR="00A10219">
        <w:rPr>
          <w:rFonts w:ascii="Times New Roman" w:eastAsia="Times New Roman" w:hAnsi="Times New Roman" w:cs="Times New Roman"/>
          <w:sz w:val="28"/>
          <w:szCs w:val="28"/>
          <w:lang w:val="nb-NO" w:bidi="ar-SA"/>
        </w:rPr>
        <w:t xml:space="preserve">ị định số 60/2021/NĐ-CP ngày 21 tháng 6 năm </w:t>
      </w:r>
      <w:r w:rsidRPr="0023527C">
        <w:rPr>
          <w:rFonts w:ascii="Times New Roman" w:eastAsia="Times New Roman" w:hAnsi="Times New Roman" w:cs="Times New Roman"/>
          <w:sz w:val="28"/>
          <w:szCs w:val="28"/>
          <w:lang w:val="nb-NO" w:bidi="ar-SA"/>
        </w:rPr>
        <w:t xml:space="preserve">2021 quy định cơ chế tự chủ tài chính của đơn vị sự nghiệp công lập”. </w:t>
      </w:r>
    </w:p>
    <w:p w14:paraId="7083D8C7" w14:textId="78ABF934" w:rsidR="005D0984" w:rsidRPr="0023527C" w:rsidRDefault="005D0984" w:rsidP="0023527C">
      <w:pPr>
        <w:widowControl/>
        <w:spacing w:before="120"/>
        <w:ind w:firstLine="720"/>
        <w:jc w:val="both"/>
        <w:rPr>
          <w:rFonts w:ascii="Times New Roman" w:eastAsia="Times New Roman" w:hAnsi="Times New Roman" w:cs="Times New Roman"/>
          <w:spacing w:val="4"/>
          <w:sz w:val="28"/>
          <w:szCs w:val="28"/>
          <w:lang w:val="nb-NO" w:bidi="ar-SA"/>
        </w:rPr>
      </w:pPr>
      <w:r w:rsidRPr="0023527C">
        <w:rPr>
          <w:rFonts w:ascii="Times New Roman" w:eastAsia="Times New Roman" w:hAnsi="Times New Roman" w:cs="Times New Roman"/>
          <w:sz w:val="28"/>
          <w:szCs w:val="28"/>
          <w:lang w:val="nb-NO" w:bidi="ar-SA"/>
        </w:rPr>
        <w:t xml:space="preserve">“3) </w:t>
      </w:r>
      <w:r w:rsidRPr="0023527C">
        <w:rPr>
          <w:rFonts w:ascii="Times New Roman" w:eastAsia="Times New Roman" w:hAnsi="Times New Roman" w:cs="Times New Roman"/>
          <w:bCs/>
          <w:spacing w:val="4"/>
          <w:sz w:val="28"/>
          <w:szCs w:val="28"/>
          <w:lang w:bidi="ar-SA"/>
        </w:rPr>
        <w:t xml:space="preserve">Những nội dung khác về </w:t>
      </w:r>
      <w:r w:rsidRPr="0023527C">
        <w:rPr>
          <w:rFonts w:ascii="Times New Roman" w:eastAsia="Times New Roman" w:hAnsi="Times New Roman" w:cs="Times New Roman"/>
          <w:bCs/>
          <w:spacing w:val="4"/>
          <w:sz w:val="28"/>
          <w:szCs w:val="28"/>
          <w:lang w:val="nb-NO" w:bidi="ar-SA"/>
        </w:rPr>
        <w:t xml:space="preserve">giao nhiệm vụ, đặt hàng hoặc đấu thầu </w:t>
      </w:r>
      <w:r w:rsidRPr="0023527C">
        <w:rPr>
          <w:rFonts w:ascii="Times New Roman" w:eastAsia="Times New Roman" w:hAnsi="Times New Roman" w:cs="Times New Roman"/>
          <w:bCs/>
          <w:spacing w:val="4"/>
          <w:sz w:val="28"/>
          <w:szCs w:val="28"/>
          <w:lang w:bidi="ar-SA"/>
        </w:rPr>
        <w:t>sử dụng ngân sách nhà nước</w:t>
      </w:r>
      <w:r w:rsidRPr="0023527C">
        <w:rPr>
          <w:rFonts w:ascii="Times New Roman" w:eastAsia="Times New Roman" w:hAnsi="Times New Roman" w:cs="Times New Roman"/>
          <w:spacing w:val="4"/>
          <w:sz w:val="28"/>
          <w:szCs w:val="28"/>
          <w:lang w:bidi="ar-SA"/>
        </w:rPr>
        <w:t xml:space="preserve"> thuộc lĩnh </w:t>
      </w:r>
      <w:r w:rsidRPr="0023527C">
        <w:rPr>
          <w:rFonts w:ascii="Times New Roman" w:eastAsia="Times New Roman" w:hAnsi="Times New Roman" w:cs="Times New Roman"/>
          <w:spacing w:val="4"/>
          <w:sz w:val="28"/>
          <w:szCs w:val="28"/>
          <w:lang w:val="nb-NO" w:bidi="ar-SA"/>
        </w:rPr>
        <w:t>K</w:t>
      </w:r>
      <w:r w:rsidRPr="0023527C">
        <w:rPr>
          <w:rFonts w:ascii="Times New Roman" w:eastAsia="Times New Roman" w:hAnsi="Times New Roman" w:cs="Times New Roman"/>
          <w:spacing w:val="4"/>
          <w:sz w:val="28"/>
          <w:szCs w:val="28"/>
          <w:lang w:bidi="ar-SA"/>
        </w:rPr>
        <w:t xml:space="preserve">huyến công trên địa bàn tỉnh Sơn La không quy định tại Quy chế này thì thực hiện theo </w:t>
      </w:r>
      <w:r w:rsidRPr="0023527C">
        <w:rPr>
          <w:rFonts w:ascii="Times New Roman" w:eastAsia="Times New Roman" w:hAnsi="Times New Roman" w:cs="Times New Roman"/>
          <w:spacing w:val="4"/>
          <w:sz w:val="28"/>
          <w:szCs w:val="28"/>
          <w:lang w:val="nb-NO" w:bidi="ar-SA"/>
        </w:rPr>
        <w:t xml:space="preserve">các </w:t>
      </w:r>
      <w:r w:rsidRPr="0023527C">
        <w:rPr>
          <w:rFonts w:ascii="Times New Roman" w:eastAsia="Times New Roman" w:hAnsi="Times New Roman" w:cs="Times New Roman"/>
          <w:spacing w:val="4"/>
          <w:sz w:val="28"/>
          <w:szCs w:val="28"/>
          <w:lang w:bidi="ar-SA"/>
        </w:rPr>
        <w:t xml:space="preserve">quy định tại </w:t>
      </w:r>
      <w:r w:rsidRPr="0023527C">
        <w:rPr>
          <w:rFonts w:ascii="Times New Roman" w:eastAsia="Times New Roman" w:hAnsi="Times New Roman" w:cs="Times New Roman"/>
          <w:sz w:val="28"/>
          <w:szCs w:val="28"/>
          <w:lang w:val="nb-NO" w:bidi="ar-SA"/>
        </w:rPr>
        <w:t>Nghị định</w:t>
      </w:r>
      <w:r w:rsidR="00EA4358">
        <w:rPr>
          <w:rFonts w:ascii="Times New Roman" w:eastAsia="Times New Roman" w:hAnsi="Times New Roman" w:cs="Times New Roman"/>
          <w:sz w:val="28"/>
          <w:szCs w:val="28"/>
          <w:lang w:val="nb-NO" w:bidi="ar-SA"/>
        </w:rPr>
        <w:t xml:space="preserve">           </w:t>
      </w:r>
      <w:r w:rsidRPr="0023527C">
        <w:rPr>
          <w:rFonts w:ascii="Times New Roman" w:eastAsia="Times New Roman" w:hAnsi="Times New Roman" w:cs="Times New Roman"/>
          <w:sz w:val="28"/>
          <w:szCs w:val="28"/>
          <w:lang w:val="nb-NO" w:bidi="ar-SA"/>
        </w:rPr>
        <w:t xml:space="preserve"> số </w:t>
      </w:r>
      <w:r w:rsidRPr="0023527C">
        <w:rPr>
          <w:rFonts w:ascii="Times New Roman" w:eastAsia="Times New Roman" w:hAnsi="Times New Roman" w:cs="Times New Roman"/>
          <w:sz w:val="28"/>
          <w:szCs w:val="28"/>
          <w:lang w:bidi="ar-SA"/>
        </w:rPr>
        <w:t xml:space="preserve"> </w:t>
      </w:r>
      <w:r w:rsidRPr="0023527C">
        <w:rPr>
          <w:rFonts w:ascii="Times New Roman" w:eastAsia="Times New Roman" w:hAnsi="Times New Roman" w:cs="Times New Roman"/>
          <w:sz w:val="28"/>
          <w:szCs w:val="28"/>
          <w:lang w:val="nb-NO" w:bidi="ar-SA"/>
        </w:rPr>
        <w:t>32/</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w:t>
      </w:r>
      <w:r w:rsidRPr="0023527C">
        <w:rPr>
          <w:rFonts w:ascii="Times New Roman" w:eastAsia="Times New Roman" w:hAnsi="Times New Roman" w:cs="Times New Roman"/>
          <w:sz w:val="28"/>
          <w:szCs w:val="28"/>
          <w:lang w:val="nb-NO" w:bidi="ar-SA"/>
        </w:rPr>
        <w:t xml:space="preserve">NĐ-CP </w:t>
      </w:r>
      <w:r w:rsidRPr="0023527C">
        <w:rPr>
          <w:rFonts w:ascii="Times New Roman" w:eastAsia="Times New Roman" w:hAnsi="Times New Roman" w:cs="Times New Roman"/>
          <w:sz w:val="28"/>
          <w:szCs w:val="28"/>
          <w:lang w:bidi="ar-SA"/>
        </w:rPr>
        <w:t xml:space="preserve"> ngày 1</w:t>
      </w:r>
      <w:r w:rsidRPr="0023527C">
        <w:rPr>
          <w:rFonts w:ascii="Times New Roman" w:eastAsia="Times New Roman" w:hAnsi="Times New Roman" w:cs="Times New Roman"/>
          <w:sz w:val="28"/>
          <w:szCs w:val="28"/>
          <w:lang w:val="nb-NO" w:bidi="ar-SA"/>
        </w:rPr>
        <w:t>0</w:t>
      </w:r>
      <w:r w:rsidR="00A10219" w:rsidRPr="00A10219">
        <w:rPr>
          <w:rFonts w:ascii="Times New Roman" w:eastAsia="Times New Roman" w:hAnsi="Times New Roman" w:cs="Times New Roman"/>
          <w:sz w:val="28"/>
          <w:szCs w:val="28"/>
          <w:lang w:val="nb-NO" w:bidi="ar-SA"/>
        </w:rPr>
        <w:t xml:space="preserve"> tháng </w:t>
      </w:r>
      <w:r w:rsidRPr="0023527C">
        <w:rPr>
          <w:rFonts w:ascii="Times New Roman" w:eastAsia="Times New Roman" w:hAnsi="Times New Roman" w:cs="Times New Roman"/>
          <w:sz w:val="28"/>
          <w:szCs w:val="28"/>
          <w:lang w:val="nb-NO" w:bidi="ar-SA"/>
        </w:rPr>
        <w:t>4</w:t>
      </w:r>
      <w:r w:rsidR="00A10219" w:rsidRPr="00A10219">
        <w:rPr>
          <w:rFonts w:ascii="Times New Roman" w:eastAsia="Times New Roman" w:hAnsi="Times New Roman" w:cs="Times New Roman"/>
          <w:sz w:val="28"/>
          <w:szCs w:val="28"/>
          <w:lang w:val="nb-NO" w:bidi="ar-SA"/>
        </w:rPr>
        <w:t xml:space="preserve"> năm </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 xml:space="preserve"> của Chính phủ</w:t>
      </w:r>
      <w:r w:rsidRPr="0023527C">
        <w:rPr>
          <w:rFonts w:ascii="Times New Roman" w:eastAsia="Times New Roman" w:hAnsi="Times New Roman" w:cs="Times New Roman"/>
          <w:spacing w:val="4"/>
          <w:sz w:val="28"/>
          <w:szCs w:val="28"/>
          <w:lang w:bidi="ar-SA"/>
        </w:rPr>
        <w:t xml:space="preserve"> và các quy định </w:t>
      </w:r>
      <w:r w:rsidRPr="0023527C">
        <w:rPr>
          <w:rFonts w:ascii="Times New Roman" w:eastAsia="Times New Roman" w:hAnsi="Times New Roman" w:cs="Times New Roman"/>
          <w:spacing w:val="4"/>
          <w:sz w:val="28"/>
          <w:szCs w:val="28"/>
          <w:lang w:val="nb-NO" w:bidi="ar-SA"/>
        </w:rPr>
        <w:t xml:space="preserve">của pháp luật khác có </w:t>
      </w:r>
      <w:r w:rsidRPr="0023527C">
        <w:rPr>
          <w:rFonts w:ascii="Times New Roman" w:eastAsia="Times New Roman" w:hAnsi="Times New Roman" w:cs="Times New Roman"/>
          <w:spacing w:val="4"/>
          <w:sz w:val="28"/>
          <w:szCs w:val="28"/>
          <w:lang w:bidi="ar-SA"/>
        </w:rPr>
        <w:t>liên quan</w:t>
      </w:r>
      <w:r w:rsidRPr="0023527C">
        <w:rPr>
          <w:rFonts w:ascii="Times New Roman" w:eastAsia="Times New Roman" w:hAnsi="Times New Roman" w:cs="Times New Roman"/>
          <w:spacing w:val="4"/>
          <w:sz w:val="28"/>
          <w:szCs w:val="28"/>
          <w:lang w:val="nb-NO" w:bidi="ar-SA"/>
        </w:rPr>
        <w:t>”</w:t>
      </w:r>
      <w:r w:rsidRPr="0023527C">
        <w:rPr>
          <w:rFonts w:ascii="Times New Roman" w:eastAsia="Times New Roman" w:hAnsi="Times New Roman" w:cs="Times New Roman"/>
          <w:spacing w:val="4"/>
          <w:sz w:val="28"/>
          <w:szCs w:val="28"/>
          <w:lang w:bidi="ar-SA"/>
        </w:rPr>
        <w:t>.</w:t>
      </w:r>
    </w:p>
    <w:p w14:paraId="2BB1320E" w14:textId="77777777" w:rsidR="005D0984" w:rsidRPr="00A10219" w:rsidRDefault="005D0984" w:rsidP="0023527C">
      <w:pPr>
        <w:spacing w:before="120"/>
        <w:ind w:firstLine="720"/>
        <w:jc w:val="both"/>
        <w:rPr>
          <w:rFonts w:ascii="Times New Roman" w:eastAsia="Times New Roman" w:hAnsi="Times New Roman" w:cs="Times New Roman"/>
          <w:color w:val="auto"/>
          <w:sz w:val="28"/>
          <w:szCs w:val="28"/>
          <w:lang w:bidi="ar-SA"/>
        </w:rPr>
      </w:pPr>
      <w:r w:rsidRPr="0023527C">
        <w:rPr>
          <w:rFonts w:ascii="Times New Roman" w:eastAsia="Times New Roman" w:hAnsi="Times New Roman" w:cs="Times New Roman"/>
          <w:b/>
          <w:color w:val="auto"/>
          <w:sz w:val="28"/>
          <w:szCs w:val="28"/>
          <w:lang w:bidi="ar-SA"/>
        </w:rPr>
        <w:t xml:space="preserve">Điều 2. </w:t>
      </w:r>
      <w:bookmarkStart w:id="3" w:name="dieu_3"/>
      <w:r w:rsidRPr="00A10219">
        <w:rPr>
          <w:rFonts w:ascii="Times New Roman" w:eastAsia="Times New Roman" w:hAnsi="Times New Roman" w:cs="Times New Roman"/>
          <w:color w:val="auto"/>
          <w:sz w:val="28"/>
          <w:szCs w:val="28"/>
          <w:lang w:bidi="ar-SA"/>
        </w:rPr>
        <w:t>Trách nhiệm tổ chức thực hiện</w:t>
      </w:r>
    </w:p>
    <w:p w14:paraId="47DA1D26" w14:textId="2CB1018F" w:rsidR="005D0984" w:rsidRPr="0023527C"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color w:val="auto"/>
          <w:sz w:val="28"/>
          <w:szCs w:val="28"/>
          <w:lang w:bidi="ar-SA"/>
        </w:rPr>
        <w:lastRenderedPageBreak/>
        <w:t xml:space="preserve">Chánh Văn phòng UBND tỉnh; </w:t>
      </w:r>
      <w:r w:rsidRPr="0023527C">
        <w:rPr>
          <w:rFonts w:ascii="Times New Roman" w:eastAsia="Times New Roman" w:hAnsi="Times New Roman" w:cs="Times New Roman"/>
          <w:spacing w:val="-6"/>
          <w:sz w:val="28"/>
          <w:szCs w:val="28"/>
          <w:lang w:bidi="ar-SA"/>
        </w:rPr>
        <w:t xml:space="preserve">Giám đốc các sở, ban, ngành; </w:t>
      </w:r>
      <w:r w:rsidRPr="0023527C">
        <w:rPr>
          <w:rFonts w:ascii="Times New Roman" w:eastAsia="Times New Roman" w:hAnsi="Times New Roman" w:cs="Times New Roman"/>
          <w:color w:val="auto"/>
          <w:sz w:val="28"/>
          <w:szCs w:val="28"/>
          <w:lang w:bidi="ar-SA"/>
        </w:rPr>
        <w:t xml:space="preserve">Chủ </w:t>
      </w:r>
      <w:r w:rsidR="00D346AB" w:rsidRPr="00D346AB">
        <w:rPr>
          <w:rFonts w:ascii="Times New Roman" w:eastAsia="Times New Roman" w:hAnsi="Times New Roman" w:cs="Times New Roman"/>
          <w:color w:val="auto"/>
          <w:sz w:val="28"/>
          <w:szCs w:val="28"/>
          <w:lang w:bidi="ar-SA"/>
        </w:rPr>
        <w:t>UBND</w:t>
      </w:r>
      <w:r w:rsidRPr="0023527C">
        <w:rPr>
          <w:rFonts w:ascii="Times New Roman" w:eastAsia="Times New Roman" w:hAnsi="Times New Roman" w:cs="Times New Roman"/>
          <w:color w:val="auto"/>
          <w:sz w:val="28"/>
          <w:szCs w:val="28"/>
          <w:lang w:bidi="ar-SA"/>
        </w:rPr>
        <w:t xml:space="preserve"> </w:t>
      </w:r>
      <w:r w:rsidR="00963BDD" w:rsidRPr="00963BDD">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z w:val="28"/>
          <w:szCs w:val="28"/>
          <w:lang w:bidi="ar-SA"/>
        </w:rPr>
        <w:t xml:space="preserve">các huyện, thành phố; Thủ trưởng các cơ quan, đơn vị; các tổ chức, cá nhân có </w:t>
      </w:r>
      <w:r w:rsidR="00963BDD" w:rsidRPr="00963BDD">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z w:val="28"/>
          <w:szCs w:val="28"/>
          <w:lang w:bidi="ar-SA"/>
        </w:rPr>
        <w:t>liên quan chịu trách nhiệm thi hành Quyết định này.</w:t>
      </w:r>
    </w:p>
    <w:p w14:paraId="159D2162" w14:textId="77777777" w:rsidR="005D0984" w:rsidRPr="0023527C"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b/>
          <w:bCs/>
          <w:color w:val="auto"/>
          <w:sz w:val="28"/>
          <w:szCs w:val="28"/>
          <w:lang w:bidi="ar-SA"/>
        </w:rPr>
        <w:t>Điều 3.</w:t>
      </w:r>
      <w:bookmarkEnd w:id="3"/>
      <w:r w:rsidRPr="0023527C">
        <w:rPr>
          <w:rFonts w:ascii="Times New Roman" w:eastAsia="Times New Roman" w:hAnsi="Times New Roman" w:cs="Times New Roman"/>
          <w:b/>
          <w:bCs/>
          <w:color w:val="auto"/>
          <w:sz w:val="28"/>
          <w:szCs w:val="28"/>
          <w:lang w:bidi="ar-SA"/>
        </w:rPr>
        <w:t> </w:t>
      </w:r>
      <w:r w:rsidRPr="00D346AB">
        <w:rPr>
          <w:rFonts w:ascii="Times New Roman" w:eastAsia="Times New Roman" w:hAnsi="Times New Roman" w:cs="Times New Roman"/>
          <w:color w:val="auto"/>
          <w:sz w:val="28"/>
          <w:szCs w:val="28"/>
          <w:lang w:bidi="ar-SA"/>
        </w:rPr>
        <w:t xml:space="preserve">Hiệu lực thi hành </w:t>
      </w:r>
      <w:r w:rsidRPr="00D346AB">
        <w:rPr>
          <w:rFonts w:ascii="Times New Roman" w:eastAsia="Times New Roman" w:hAnsi="Times New Roman" w:cs="Times New Roman"/>
          <w:iCs/>
          <w:color w:val="auto"/>
          <w:sz w:val="28"/>
          <w:szCs w:val="28"/>
          <w:lang w:bidi="ar-SA"/>
        </w:rPr>
        <w:t xml:space="preserve"> </w:t>
      </w:r>
    </w:p>
    <w:p w14:paraId="481679A1" w14:textId="4B7C14F7" w:rsidR="005D0984" w:rsidRPr="00857681"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iCs/>
          <w:color w:val="auto"/>
          <w:sz w:val="28"/>
          <w:szCs w:val="28"/>
          <w:lang w:bidi="ar-SA"/>
        </w:rPr>
        <w:t xml:space="preserve">Quyết định này có hiệu lực kể từ ngày </w:t>
      </w:r>
      <w:r w:rsidR="0035589D" w:rsidRPr="0023527C">
        <w:rPr>
          <w:rFonts w:ascii="Times New Roman" w:eastAsia="Times New Roman" w:hAnsi="Times New Roman" w:cs="Times New Roman"/>
          <w:iCs/>
          <w:color w:val="auto"/>
          <w:sz w:val="28"/>
          <w:szCs w:val="28"/>
          <w:lang w:bidi="ar-SA"/>
        </w:rPr>
        <w:t xml:space="preserve">15 </w:t>
      </w:r>
      <w:r w:rsidRPr="0023527C">
        <w:rPr>
          <w:rFonts w:ascii="Times New Roman" w:eastAsia="Times New Roman" w:hAnsi="Times New Roman" w:cs="Times New Roman"/>
          <w:iCs/>
          <w:color w:val="auto"/>
          <w:sz w:val="28"/>
          <w:szCs w:val="28"/>
          <w:lang w:bidi="ar-SA"/>
        </w:rPr>
        <w:t>tháng</w:t>
      </w:r>
      <w:r w:rsidR="0035589D" w:rsidRPr="0023527C">
        <w:rPr>
          <w:rFonts w:ascii="Times New Roman" w:eastAsia="Times New Roman" w:hAnsi="Times New Roman" w:cs="Times New Roman"/>
          <w:iCs/>
          <w:color w:val="auto"/>
          <w:sz w:val="28"/>
          <w:szCs w:val="28"/>
          <w:lang w:bidi="ar-SA"/>
        </w:rPr>
        <w:t xml:space="preserve"> 02 </w:t>
      </w:r>
      <w:r w:rsidRPr="0023527C">
        <w:rPr>
          <w:rFonts w:ascii="Times New Roman" w:eastAsia="Times New Roman" w:hAnsi="Times New Roman" w:cs="Times New Roman"/>
          <w:iCs/>
          <w:color w:val="auto"/>
          <w:sz w:val="28"/>
          <w:szCs w:val="28"/>
          <w:lang w:bidi="ar-SA"/>
        </w:rPr>
        <w:t>năm 2022./.</w:t>
      </w:r>
    </w:p>
    <w:p w14:paraId="50423D18" w14:textId="77777777" w:rsidR="00D346AB" w:rsidRPr="00857681" w:rsidRDefault="00D346AB" w:rsidP="0023527C">
      <w:pPr>
        <w:spacing w:before="120"/>
        <w:ind w:firstLine="720"/>
        <w:jc w:val="both"/>
        <w:rPr>
          <w:rFonts w:ascii="Times New Roman" w:eastAsia="Times New Roman" w:hAnsi="Times New Roman" w:cs="Times New Roman"/>
          <w:color w:val="auto"/>
          <w:sz w:val="28"/>
          <w:szCs w:val="28"/>
          <w:lang w:bidi="ar-SA"/>
        </w:rPr>
      </w:pPr>
    </w:p>
    <w:tbl>
      <w:tblPr>
        <w:tblW w:w="9356" w:type="dxa"/>
        <w:tblInd w:w="108" w:type="dxa"/>
        <w:tblLayout w:type="fixed"/>
        <w:tblLook w:val="0000" w:firstRow="0" w:lastRow="0" w:firstColumn="0" w:lastColumn="0" w:noHBand="0" w:noVBand="0"/>
      </w:tblPr>
      <w:tblGrid>
        <w:gridCol w:w="4678"/>
        <w:gridCol w:w="4678"/>
      </w:tblGrid>
      <w:tr w:rsidR="00872443" w:rsidRPr="00872443" w14:paraId="76225D18" w14:textId="77777777" w:rsidTr="00D346AB">
        <w:tc>
          <w:tcPr>
            <w:tcW w:w="4678" w:type="dxa"/>
          </w:tcPr>
          <w:p w14:paraId="3F66673E" w14:textId="77777777" w:rsidR="009D109B" w:rsidRDefault="00872443" w:rsidP="009D109B">
            <w:pPr>
              <w:widowControl/>
              <w:ind w:hanging="108"/>
              <w:jc w:val="both"/>
              <w:rPr>
                <w:rFonts w:ascii="Times New Roman" w:eastAsia="Times New Roman" w:hAnsi="Times New Roman" w:cs="Times New Roman"/>
                <w:b/>
                <w:i/>
                <w:iCs/>
                <w:color w:val="auto"/>
                <w:lang w:val="nl-NL" w:eastAsia="en-US" w:bidi="ar-SA"/>
              </w:rPr>
            </w:pPr>
            <w:r w:rsidRPr="00872443">
              <w:rPr>
                <w:rFonts w:ascii="Times New Roman" w:eastAsia="Times New Roman" w:hAnsi="Times New Roman" w:cs="Times New Roman"/>
                <w:b/>
                <w:i/>
                <w:iCs/>
                <w:color w:val="auto"/>
                <w:lang w:val="nl-NL" w:eastAsia="en-US" w:bidi="ar-SA"/>
              </w:rPr>
              <w:t>Nơi nhận:</w:t>
            </w:r>
          </w:p>
          <w:p w14:paraId="56937E81" w14:textId="232CE33F" w:rsidR="005E4FDA"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w:t>
            </w:r>
            <w:r w:rsidR="009D109B" w:rsidRPr="006D720C">
              <w:rPr>
                <w:rFonts w:ascii="Times New Roman" w:eastAsia="Times New Roman" w:hAnsi="Times New Roman" w:cs="Times New Roman"/>
                <w:color w:val="auto"/>
                <w:sz w:val="22"/>
                <w:szCs w:val="22"/>
                <w:lang w:val="nl-NL" w:eastAsia="en-US" w:bidi="ar-SA"/>
              </w:rPr>
              <w:t xml:space="preserve"> </w:t>
            </w:r>
            <w:r w:rsidR="005E4FDA">
              <w:rPr>
                <w:rFonts w:ascii="Times New Roman" w:eastAsia="Times New Roman" w:hAnsi="Times New Roman" w:cs="Times New Roman"/>
                <w:color w:val="auto"/>
                <w:sz w:val="22"/>
                <w:szCs w:val="22"/>
                <w:lang w:val="nl-NL" w:eastAsia="en-US" w:bidi="ar-SA"/>
              </w:rPr>
              <w:t xml:space="preserve">Bộ </w:t>
            </w:r>
            <w:r w:rsidR="005D0984">
              <w:rPr>
                <w:rFonts w:ascii="Times New Roman" w:eastAsia="Times New Roman" w:hAnsi="Times New Roman" w:cs="Times New Roman"/>
                <w:color w:val="auto"/>
                <w:sz w:val="22"/>
                <w:szCs w:val="22"/>
                <w:lang w:val="nl-NL" w:eastAsia="en-US" w:bidi="ar-SA"/>
              </w:rPr>
              <w:t>Công Thương (b/c)</w:t>
            </w:r>
            <w:r w:rsidR="005E4FDA">
              <w:rPr>
                <w:rFonts w:ascii="Times New Roman" w:eastAsia="Times New Roman" w:hAnsi="Times New Roman" w:cs="Times New Roman"/>
                <w:color w:val="auto"/>
                <w:sz w:val="22"/>
                <w:szCs w:val="22"/>
                <w:lang w:val="nl-NL" w:eastAsia="en-US" w:bidi="ar-SA"/>
              </w:rPr>
              <w:t>;</w:t>
            </w:r>
          </w:p>
          <w:p w14:paraId="7368F18D" w14:textId="77777777" w:rsidR="00872443" w:rsidRPr="006D720C" w:rsidRDefault="005E4FDA" w:rsidP="00872443">
            <w:pPr>
              <w:widowControl/>
              <w:ind w:hanging="108"/>
              <w:jc w:val="both"/>
              <w:rPr>
                <w:rFonts w:ascii="Times New Roman" w:eastAsia="Times New Roman" w:hAnsi="Times New Roman" w:cs="Times New Roman"/>
                <w:color w:val="auto"/>
                <w:sz w:val="22"/>
                <w:szCs w:val="22"/>
                <w:lang w:val="nl-NL" w:eastAsia="en-US" w:bidi="ar-SA"/>
              </w:rPr>
            </w:pPr>
            <w:r>
              <w:rPr>
                <w:rFonts w:ascii="Times New Roman" w:eastAsia="Times New Roman" w:hAnsi="Times New Roman" w:cs="Times New Roman"/>
                <w:color w:val="auto"/>
                <w:sz w:val="22"/>
                <w:szCs w:val="22"/>
                <w:lang w:val="nl-NL" w:eastAsia="en-US" w:bidi="ar-SA"/>
              </w:rPr>
              <w:t xml:space="preserve">- </w:t>
            </w:r>
            <w:r w:rsidR="009D109B" w:rsidRPr="006D720C">
              <w:rPr>
                <w:rFonts w:ascii="Times New Roman" w:eastAsia="Times New Roman" w:hAnsi="Times New Roman" w:cs="Times New Roman"/>
                <w:color w:val="auto"/>
                <w:sz w:val="22"/>
                <w:szCs w:val="22"/>
                <w:lang w:val="nl-NL" w:eastAsia="en-US" w:bidi="ar-SA"/>
              </w:rPr>
              <w:t>TT Tỉnh ủy</w:t>
            </w:r>
            <w:r w:rsidR="00872443" w:rsidRPr="006D720C">
              <w:rPr>
                <w:rFonts w:ascii="Times New Roman" w:eastAsia="Times New Roman" w:hAnsi="Times New Roman" w:cs="Times New Roman"/>
                <w:color w:val="auto"/>
                <w:sz w:val="22"/>
                <w:szCs w:val="22"/>
                <w:lang w:val="nl-NL" w:eastAsia="en-US" w:bidi="ar-SA"/>
              </w:rPr>
              <w:t>;</w:t>
            </w:r>
          </w:p>
          <w:p w14:paraId="1C07B47F"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TT HĐND tỉnh;</w:t>
            </w:r>
          </w:p>
          <w:p w14:paraId="6EA432CB" w14:textId="77777777" w:rsidR="00872443" w:rsidRPr="006D720C"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xml:space="preserve">- </w:t>
            </w:r>
            <w:r w:rsidRPr="006D720C">
              <w:rPr>
                <w:rFonts w:ascii="Times New Roman" w:eastAsia="Times New Roman" w:hAnsi="Times New Roman" w:cs="Times New Roman"/>
                <w:iCs/>
                <w:color w:val="auto"/>
                <w:sz w:val="22"/>
                <w:szCs w:val="22"/>
                <w:lang w:val="nl-NL" w:eastAsia="en-US" w:bidi="ar-SA"/>
              </w:rPr>
              <w:t>Chủ tịch</w:t>
            </w:r>
            <w:r w:rsidRPr="006D720C">
              <w:rPr>
                <w:rFonts w:ascii="Times New Roman" w:eastAsia="Times New Roman" w:hAnsi="Times New Roman" w:cs="Times New Roman"/>
                <w:color w:val="auto"/>
                <w:sz w:val="22"/>
                <w:szCs w:val="22"/>
                <w:lang w:val="nl-NL" w:eastAsia="en-US" w:bidi="ar-SA"/>
              </w:rPr>
              <w:t xml:space="preserve"> UBND tỉnh</w:t>
            </w:r>
            <w:r w:rsidRPr="006D720C">
              <w:rPr>
                <w:rFonts w:ascii="Times New Roman" w:eastAsia="Times New Roman" w:hAnsi="Times New Roman" w:cs="Times New Roman"/>
                <w:iCs/>
                <w:color w:val="auto"/>
                <w:sz w:val="22"/>
                <w:szCs w:val="22"/>
                <w:lang w:val="nl-NL" w:eastAsia="en-US" w:bidi="ar-SA"/>
              </w:rPr>
              <w:t>;</w:t>
            </w:r>
          </w:p>
          <w:p w14:paraId="2C3D7A9A"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Các Phó Chủ tịch</w:t>
            </w:r>
            <w:r w:rsidRPr="006D720C">
              <w:rPr>
                <w:rFonts w:ascii="Times New Roman" w:eastAsia="Times New Roman" w:hAnsi="Times New Roman" w:cs="Times New Roman"/>
                <w:color w:val="auto"/>
                <w:sz w:val="22"/>
                <w:szCs w:val="22"/>
                <w:lang w:val="nl-NL" w:eastAsia="en-US" w:bidi="ar-SA"/>
              </w:rPr>
              <w:t xml:space="preserve"> UBND tỉnh;</w:t>
            </w:r>
          </w:p>
          <w:p w14:paraId="4D952C4D"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Cục Kiểm tra VBQPPL, Bộ Tư pháp;</w:t>
            </w:r>
          </w:p>
          <w:p w14:paraId="19160DE2" w14:textId="77777777" w:rsidR="00872443" w:rsidRPr="006D720C"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Lãnh đạo VPUBND tỉnh;</w:t>
            </w:r>
          </w:p>
          <w:p w14:paraId="7E1F64CC" w14:textId="77777777" w:rsidR="00872443" w:rsidRPr="006D720C" w:rsidRDefault="009112FA" w:rsidP="00872443">
            <w:pPr>
              <w:widowControl/>
              <w:ind w:hanging="108"/>
              <w:jc w:val="both"/>
              <w:rPr>
                <w:rFonts w:ascii="Times New Roman" w:eastAsia="Times New Roman" w:hAnsi="Times New Roman" w:cs="Times New Roman"/>
                <w:iCs/>
                <w:color w:val="auto"/>
                <w:sz w:val="22"/>
                <w:szCs w:val="22"/>
                <w:lang w:val="nl-NL" w:eastAsia="en-US" w:bidi="ar-SA"/>
              </w:rPr>
            </w:pPr>
            <w:r>
              <w:rPr>
                <w:rFonts w:ascii="Times New Roman" w:eastAsia="Times New Roman" w:hAnsi="Times New Roman" w:cs="Times New Roman"/>
                <w:iCs/>
                <w:color w:val="auto"/>
                <w:sz w:val="22"/>
                <w:szCs w:val="22"/>
                <w:lang w:val="nl-NL" w:eastAsia="en-US" w:bidi="ar-SA"/>
              </w:rPr>
              <w:t>- Các S</w:t>
            </w:r>
            <w:r w:rsidR="00872443" w:rsidRPr="006D720C">
              <w:rPr>
                <w:rFonts w:ascii="Times New Roman" w:eastAsia="Times New Roman" w:hAnsi="Times New Roman" w:cs="Times New Roman"/>
                <w:iCs/>
                <w:color w:val="auto"/>
                <w:sz w:val="22"/>
                <w:szCs w:val="22"/>
                <w:lang w:val="nl-NL" w:eastAsia="en-US" w:bidi="ar-SA"/>
              </w:rPr>
              <w:t>ở, ban</w:t>
            </w:r>
            <w:r w:rsidR="002F67E8">
              <w:rPr>
                <w:rFonts w:ascii="Times New Roman" w:eastAsia="Times New Roman" w:hAnsi="Times New Roman" w:cs="Times New Roman"/>
                <w:iCs/>
                <w:color w:val="auto"/>
                <w:sz w:val="22"/>
                <w:szCs w:val="22"/>
                <w:lang w:val="nl-NL" w:eastAsia="en-US" w:bidi="ar-SA"/>
              </w:rPr>
              <w:t>,</w:t>
            </w:r>
            <w:r w:rsidR="00872443" w:rsidRPr="006D720C">
              <w:rPr>
                <w:rFonts w:ascii="Times New Roman" w:eastAsia="Times New Roman" w:hAnsi="Times New Roman" w:cs="Times New Roman"/>
                <w:iCs/>
                <w:color w:val="auto"/>
                <w:sz w:val="22"/>
                <w:szCs w:val="22"/>
                <w:lang w:val="nl-NL" w:eastAsia="en-US" w:bidi="ar-SA"/>
              </w:rPr>
              <w:t xml:space="preserve"> ngành;</w:t>
            </w:r>
          </w:p>
          <w:p w14:paraId="156AF42D" w14:textId="77777777" w:rsidR="004D39FD" w:rsidRPr="006D720C" w:rsidRDefault="00872443" w:rsidP="004D39FD">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UBND các huyện, thành phố;</w:t>
            </w:r>
          </w:p>
          <w:p w14:paraId="295EF776"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en-US" w:eastAsia="en-US" w:bidi="ar-SA"/>
              </w:rPr>
            </w:pPr>
            <w:r w:rsidRPr="006D720C">
              <w:rPr>
                <w:rFonts w:ascii="Times New Roman" w:eastAsia="Times New Roman" w:hAnsi="Times New Roman" w:cs="Times New Roman"/>
                <w:color w:val="auto"/>
                <w:sz w:val="22"/>
                <w:szCs w:val="22"/>
                <w:lang w:val="en-US" w:eastAsia="en-US" w:bidi="ar-SA"/>
              </w:rPr>
              <w:t>- Trung tâm Thông tin tỉnh;</w:t>
            </w:r>
          </w:p>
          <w:p w14:paraId="3B4830AD" w14:textId="71C5FA13" w:rsidR="00872443" w:rsidRPr="00872443" w:rsidRDefault="00872443" w:rsidP="009D109B">
            <w:pPr>
              <w:widowControl/>
              <w:ind w:hanging="108"/>
              <w:jc w:val="both"/>
              <w:rPr>
                <w:rFonts w:ascii="Times New Roman" w:eastAsia="Times New Roman" w:hAnsi="Times New Roman" w:cs="Times New Roman"/>
                <w:b/>
                <w:color w:val="auto"/>
                <w:lang w:val="en-US" w:eastAsia="en-US" w:bidi="ar-SA"/>
              </w:rPr>
            </w:pPr>
            <w:r w:rsidRPr="006D720C">
              <w:rPr>
                <w:rFonts w:ascii="Times New Roman" w:eastAsia="Times New Roman" w:hAnsi="Times New Roman" w:cs="Times New Roman"/>
                <w:color w:val="auto"/>
                <w:sz w:val="22"/>
                <w:szCs w:val="22"/>
                <w:lang w:val="en-US" w:eastAsia="en-US" w:bidi="ar-SA"/>
              </w:rPr>
              <w:t>- Lưu: VT, KT</w:t>
            </w:r>
            <w:r w:rsidR="009D109B" w:rsidRPr="006D720C">
              <w:rPr>
                <w:rFonts w:ascii="Times New Roman" w:eastAsia="Times New Roman" w:hAnsi="Times New Roman" w:cs="Times New Roman"/>
                <w:color w:val="auto"/>
                <w:sz w:val="22"/>
                <w:szCs w:val="22"/>
                <w:lang w:val="en-US" w:eastAsia="en-US" w:bidi="ar-SA"/>
              </w:rPr>
              <w:t>, Biên</w:t>
            </w:r>
            <w:r w:rsidR="008154EE">
              <w:rPr>
                <w:rFonts w:ascii="Times New Roman" w:eastAsia="Times New Roman" w:hAnsi="Times New Roman" w:cs="Times New Roman"/>
                <w:color w:val="auto"/>
                <w:sz w:val="22"/>
                <w:szCs w:val="22"/>
                <w:lang w:val="en-US" w:eastAsia="en-US" w:bidi="ar-SA"/>
              </w:rPr>
              <w:t xml:space="preserve"> KT</w:t>
            </w:r>
            <w:r w:rsidR="009D109B" w:rsidRPr="006D720C">
              <w:rPr>
                <w:rFonts w:ascii="Times New Roman" w:eastAsia="Times New Roman" w:hAnsi="Times New Roman" w:cs="Times New Roman"/>
                <w:color w:val="auto"/>
                <w:sz w:val="22"/>
                <w:szCs w:val="22"/>
                <w:lang w:val="en-US" w:eastAsia="en-US" w:bidi="ar-SA"/>
              </w:rPr>
              <w:t xml:space="preserve"> </w:t>
            </w:r>
            <w:r w:rsidR="00A57538">
              <w:rPr>
                <w:rFonts w:ascii="Times New Roman" w:eastAsia="Times New Roman" w:hAnsi="Times New Roman" w:cs="Times New Roman"/>
                <w:color w:val="auto"/>
                <w:sz w:val="22"/>
                <w:szCs w:val="22"/>
                <w:lang w:val="en-US" w:eastAsia="en-US" w:bidi="ar-SA"/>
              </w:rPr>
              <w:t>15</w:t>
            </w:r>
            <w:r w:rsidR="009D109B" w:rsidRPr="006D720C">
              <w:rPr>
                <w:rFonts w:ascii="Times New Roman" w:eastAsia="Times New Roman" w:hAnsi="Times New Roman" w:cs="Times New Roman"/>
                <w:color w:val="auto"/>
                <w:sz w:val="22"/>
                <w:szCs w:val="22"/>
                <w:lang w:val="en-US" w:eastAsia="en-US" w:bidi="ar-SA"/>
              </w:rPr>
              <w:t>b</w:t>
            </w:r>
            <w:r w:rsidRPr="006D720C">
              <w:rPr>
                <w:rFonts w:ascii="Times New Roman" w:eastAsia="Times New Roman" w:hAnsi="Times New Roman" w:cs="Times New Roman"/>
                <w:color w:val="auto"/>
                <w:sz w:val="22"/>
                <w:szCs w:val="22"/>
                <w:lang w:val="en-US" w:eastAsia="en-US" w:bidi="ar-SA"/>
              </w:rPr>
              <w:t>.</w:t>
            </w:r>
          </w:p>
        </w:tc>
        <w:tc>
          <w:tcPr>
            <w:tcW w:w="4678" w:type="dxa"/>
          </w:tcPr>
          <w:p w14:paraId="5B802946" w14:textId="77777777" w:rsidR="00872443" w:rsidRPr="00872443" w:rsidRDefault="00872443" w:rsidP="00872443">
            <w:pPr>
              <w:widowControl/>
              <w:jc w:val="center"/>
              <w:rPr>
                <w:rFonts w:ascii="Times New Roman" w:eastAsia="Times New Roman" w:hAnsi="Times New Roman" w:cs="Times New Roman"/>
                <w:b/>
                <w:color w:val="auto"/>
                <w:sz w:val="26"/>
                <w:szCs w:val="28"/>
                <w:lang w:val="en-US" w:eastAsia="en-US" w:bidi="ar-SA"/>
              </w:rPr>
            </w:pPr>
            <w:r w:rsidRPr="00872443">
              <w:rPr>
                <w:rFonts w:ascii="Times New Roman" w:eastAsia="Times New Roman" w:hAnsi="Times New Roman" w:cs="Times New Roman"/>
                <w:b/>
                <w:color w:val="auto"/>
                <w:sz w:val="26"/>
                <w:szCs w:val="28"/>
                <w:lang w:val="en-US" w:eastAsia="en-US" w:bidi="ar-SA"/>
              </w:rPr>
              <w:t>TM. ỦY BAN NHÂN DÂN</w:t>
            </w:r>
          </w:p>
          <w:p w14:paraId="5EBC46C2" w14:textId="77777777" w:rsidR="00872443" w:rsidRPr="00872443" w:rsidRDefault="00872443" w:rsidP="00872443">
            <w:pPr>
              <w:widowControl/>
              <w:jc w:val="center"/>
              <w:rPr>
                <w:rFonts w:ascii="Times New Roman" w:eastAsia="Times New Roman" w:hAnsi="Times New Roman" w:cs="Times New Roman"/>
                <w:b/>
                <w:color w:val="auto"/>
                <w:sz w:val="26"/>
                <w:szCs w:val="28"/>
                <w:lang w:val="en-US" w:eastAsia="en-US" w:bidi="ar-SA"/>
              </w:rPr>
            </w:pPr>
            <w:r w:rsidRPr="00872443">
              <w:rPr>
                <w:rFonts w:ascii="Times New Roman" w:eastAsia="Times New Roman" w:hAnsi="Times New Roman" w:cs="Times New Roman"/>
                <w:b/>
                <w:color w:val="auto"/>
                <w:sz w:val="26"/>
                <w:szCs w:val="28"/>
                <w:lang w:val="en-US" w:eastAsia="en-US" w:bidi="ar-SA"/>
              </w:rPr>
              <w:t>CHỦ TỊCH</w:t>
            </w:r>
          </w:p>
          <w:p w14:paraId="77F362A1"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4F1BB8BE" w14:textId="77777777" w:rsidR="00872443" w:rsidRPr="00D346AB" w:rsidRDefault="00872443" w:rsidP="00872443">
            <w:pPr>
              <w:widowControl/>
              <w:jc w:val="center"/>
              <w:rPr>
                <w:rFonts w:ascii="Times New Roman" w:eastAsia="Times New Roman" w:hAnsi="Times New Roman" w:cs="Times New Roman"/>
                <w:color w:val="auto"/>
                <w:sz w:val="28"/>
                <w:szCs w:val="28"/>
                <w:lang w:val="en-US" w:eastAsia="en-US" w:bidi="ar-SA"/>
              </w:rPr>
            </w:pPr>
          </w:p>
          <w:p w14:paraId="758B2D68" w14:textId="182E9438" w:rsidR="00872443" w:rsidRPr="00D346AB" w:rsidRDefault="00D346AB" w:rsidP="00872443">
            <w:pPr>
              <w:widowControl/>
              <w:jc w:val="center"/>
              <w:rPr>
                <w:rFonts w:ascii="Times New Roman" w:eastAsia="Times New Roman" w:hAnsi="Times New Roman" w:cs="Times New Roman"/>
                <w:color w:val="auto"/>
                <w:sz w:val="28"/>
                <w:szCs w:val="28"/>
                <w:lang w:val="en-US" w:eastAsia="en-US" w:bidi="ar-SA"/>
              </w:rPr>
            </w:pPr>
            <w:r w:rsidRPr="00D346AB">
              <w:rPr>
                <w:rFonts w:ascii="Times New Roman" w:eastAsia="Times New Roman" w:hAnsi="Times New Roman" w:cs="Times New Roman"/>
                <w:color w:val="auto"/>
                <w:sz w:val="28"/>
                <w:szCs w:val="28"/>
                <w:lang w:val="en-US" w:eastAsia="en-US" w:bidi="ar-SA"/>
              </w:rPr>
              <w:t>(Đã ký)</w:t>
            </w:r>
          </w:p>
          <w:p w14:paraId="7759ED8F" w14:textId="77777777" w:rsidR="00872443" w:rsidRPr="00D346AB" w:rsidRDefault="00872443" w:rsidP="00872443">
            <w:pPr>
              <w:widowControl/>
              <w:jc w:val="center"/>
              <w:rPr>
                <w:rFonts w:ascii="Times New Roman" w:eastAsia="Times New Roman" w:hAnsi="Times New Roman" w:cs="Times New Roman"/>
                <w:color w:val="auto"/>
                <w:sz w:val="28"/>
                <w:szCs w:val="28"/>
                <w:lang w:val="en-US" w:eastAsia="en-US" w:bidi="ar-SA"/>
              </w:rPr>
            </w:pPr>
          </w:p>
          <w:p w14:paraId="4FFB6DAD" w14:textId="77777777" w:rsidR="009D109B" w:rsidRDefault="009D109B" w:rsidP="00872443">
            <w:pPr>
              <w:widowControl/>
              <w:jc w:val="center"/>
              <w:rPr>
                <w:rFonts w:ascii="Times New Roman" w:eastAsia="Times New Roman" w:hAnsi="Times New Roman" w:cs="Times New Roman"/>
                <w:b/>
                <w:color w:val="auto"/>
                <w:sz w:val="28"/>
                <w:szCs w:val="28"/>
                <w:lang w:val="en-US" w:eastAsia="en-US" w:bidi="ar-SA"/>
              </w:rPr>
            </w:pPr>
          </w:p>
          <w:p w14:paraId="7BAB60E2"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78B0B289"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2DBE3C77"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r w:rsidRPr="00872443">
              <w:rPr>
                <w:rFonts w:ascii="Times New Roman" w:eastAsia="Times New Roman" w:hAnsi="Times New Roman" w:cs="Times New Roman"/>
                <w:b/>
                <w:color w:val="auto"/>
                <w:sz w:val="28"/>
                <w:szCs w:val="28"/>
                <w:lang w:val="en-US" w:eastAsia="en-US" w:bidi="ar-SA"/>
              </w:rPr>
              <w:t>Hoàng Quốc Khánh</w:t>
            </w:r>
          </w:p>
        </w:tc>
      </w:tr>
    </w:tbl>
    <w:p w14:paraId="1F5A66F2" w14:textId="77777777" w:rsidR="00872443" w:rsidRPr="006A2FFB" w:rsidRDefault="00872443" w:rsidP="00872443">
      <w:pPr>
        <w:pStyle w:val="BodyText"/>
        <w:shd w:val="clear" w:color="auto" w:fill="auto"/>
        <w:tabs>
          <w:tab w:val="left" w:pos="1564"/>
        </w:tabs>
        <w:spacing w:before="120" w:after="0" w:line="240" w:lineRule="auto"/>
        <w:ind w:firstLine="720"/>
      </w:pPr>
    </w:p>
    <w:p w14:paraId="6A2C03E4" w14:textId="77777777" w:rsidR="00EF35F6" w:rsidRPr="009734A3" w:rsidRDefault="00EF35F6" w:rsidP="00EF35F6">
      <w:pPr>
        <w:pStyle w:val="BodyText"/>
        <w:shd w:val="clear" w:color="auto" w:fill="auto"/>
        <w:tabs>
          <w:tab w:val="left" w:pos="1564"/>
        </w:tabs>
        <w:spacing w:after="0" w:line="240" w:lineRule="auto"/>
        <w:ind w:firstLine="720"/>
      </w:pPr>
    </w:p>
    <w:p w14:paraId="359E2196" w14:textId="77777777" w:rsidR="00EF35F6" w:rsidRPr="00211307" w:rsidRDefault="00EF35F6" w:rsidP="00EF35F6">
      <w:pPr>
        <w:pStyle w:val="Bodytext30"/>
        <w:shd w:val="clear" w:color="auto" w:fill="auto"/>
        <w:tabs>
          <w:tab w:val="left" w:pos="866"/>
        </w:tabs>
        <w:ind w:left="0" w:firstLine="0"/>
        <w:rPr>
          <w:b/>
          <w:sz w:val="20"/>
          <w:szCs w:val="20"/>
        </w:rPr>
      </w:pPr>
    </w:p>
    <w:p w14:paraId="0E7B5694" w14:textId="77777777" w:rsidR="00EF35F6" w:rsidRDefault="00EF35F6" w:rsidP="00EF35F6">
      <w:pPr>
        <w:pStyle w:val="Bodytext30"/>
        <w:shd w:val="clear" w:color="auto" w:fill="auto"/>
        <w:tabs>
          <w:tab w:val="left" w:pos="866"/>
        </w:tabs>
        <w:ind w:left="0" w:firstLine="0"/>
        <w:rPr>
          <w:b/>
          <w:sz w:val="20"/>
          <w:szCs w:val="20"/>
        </w:rPr>
      </w:pPr>
    </w:p>
    <w:p w14:paraId="2CB53280" w14:textId="77777777" w:rsidR="00EF35F6" w:rsidRDefault="00EF35F6" w:rsidP="00EF35F6">
      <w:pPr>
        <w:pStyle w:val="Bodytext30"/>
        <w:shd w:val="clear" w:color="auto" w:fill="auto"/>
        <w:tabs>
          <w:tab w:val="left" w:pos="866"/>
        </w:tabs>
        <w:ind w:left="0" w:firstLine="0"/>
        <w:rPr>
          <w:b/>
          <w:sz w:val="20"/>
          <w:szCs w:val="20"/>
        </w:rPr>
      </w:pPr>
    </w:p>
    <w:p w14:paraId="3E5F1DF5" w14:textId="77777777" w:rsidR="00EF35F6" w:rsidRDefault="00EF35F6" w:rsidP="00EF35F6">
      <w:pPr>
        <w:pStyle w:val="Bodytext30"/>
        <w:shd w:val="clear" w:color="auto" w:fill="auto"/>
        <w:tabs>
          <w:tab w:val="left" w:pos="866"/>
        </w:tabs>
        <w:ind w:left="0" w:firstLine="0"/>
        <w:rPr>
          <w:b/>
          <w:sz w:val="20"/>
          <w:szCs w:val="20"/>
        </w:rPr>
      </w:pPr>
    </w:p>
    <w:p w14:paraId="5F904998" w14:textId="2B00EB8F" w:rsidR="008154EE" w:rsidRDefault="008154EE">
      <w:pPr>
        <w:widowControl/>
        <w:spacing w:after="200" w:line="276" w:lineRule="auto"/>
        <w:rPr>
          <w:rFonts w:ascii="Times New Roman" w:eastAsia="Times New Roman" w:hAnsi="Times New Roman" w:cs="Times New Roman"/>
          <w:b/>
          <w:color w:val="auto"/>
          <w:sz w:val="28"/>
          <w:szCs w:val="28"/>
          <w:lang w:val="en-US" w:eastAsia="en-US" w:bidi="ar-SA"/>
        </w:rPr>
      </w:pPr>
    </w:p>
    <w:sectPr w:rsidR="008154EE" w:rsidSect="0023527C">
      <w:pgSz w:w="11907" w:h="16839" w:code="9"/>
      <w:pgMar w:top="1474" w:right="1134" w:bottom="1474" w:left="1418" w:header="45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DDD68" w14:textId="77777777" w:rsidR="0032230D" w:rsidRDefault="0032230D" w:rsidP="00EF35F6">
      <w:r>
        <w:separator/>
      </w:r>
    </w:p>
  </w:endnote>
  <w:endnote w:type="continuationSeparator" w:id="0">
    <w:p w14:paraId="3AF55B4B" w14:textId="77777777" w:rsidR="0032230D" w:rsidRDefault="0032230D" w:rsidP="00EF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F5BCD" w14:textId="77777777" w:rsidR="0032230D" w:rsidRDefault="0032230D" w:rsidP="00EF35F6">
      <w:r>
        <w:separator/>
      </w:r>
    </w:p>
  </w:footnote>
  <w:footnote w:type="continuationSeparator" w:id="0">
    <w:p w14:paraId="71877A67" w14:textId="77777777" w:rsidR="0032230D" w:rsidRDefault="0032230D" w:rsidP="00EF3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F6"/>
    <w:rsid w:val="000121F6"/>
    <w:rsid w:val="00055C07"/>
    <w:rsid w:val="000837DE"/>
    <w:rsid w:val="000967E4"/>
    <w:rsid w:val="000B22B1"/>
    <w:rsid w:val="000B42D9"/>
    <w:rsid w:val="000D3351"/>
    <w:rsid w:val="000F0457"/>
    <w:rsid w:val="00103603"/>
    <w:rsid w:val="001147C7"/>
    <w:rsid w:val="0011617A"/>
    <w:rsid w:val="0012497D"/>
    <w:rsid w:val="00124F35"/>
    <w:rsid w:val="0016304D"/>
    <w:rsid w:val="00167DF8"/>
    <w:rsid w:val="00176F0D"/>
    <w:rsid w:val="001818D9"/>
    <w:rsid w:val="001D4435"/>
    <w:rsid w:val="001E4714"/>
    <w:rsid w:val="00213FAF"/>
    <w:rsid w:val="00215F87"/>
    <w:rsid w:val="00224FEB"/>
    <w:rsid w:val="0023527C"/>
    <w:rsid w:val="002A6F42"/>
    <w:rsid w:val="002B2B30"/>
    <w:rsid w:val="002F67E8"/>
    <w:rsid w:val="002F6B56"/>
    <w:rsid w:val="00301D85"/>
    <w:rsid w:val="003063EA"/>
    <w:rsid w:val="00311B4A"/>
    <w:rsid w:val="00316D45"/>
    <w:rsid w:val="0032230D"/>
    <w:rsid w:val="0032521B"/>
    <w:rsid w:val="0035589D"/>
    <w:rsid w:val="00371B89"/>
    <w:rsid w:val="00376003"/>
    <w:rsid w:val="00390343"/>
    <w:rsid w:val="0039192D"/>
    <w:rsid w:val="0039269A"/>
    <w:rsid w:val="003940E5"/>
    <w:rsid w:val="003947BF"/>
    <w:rsid w:val="003D6308"/>
    <w:rsid w:val="004156E7"/>
    <w:rsid w:val="004308C2"/>
    <w:rsid w:val="00434F02"/>
    <w:rsid w:val="00464A0F"/>
    <w:rsid w:val="00474ABA"/>
    <w:rsid w:val="004B5063"/>
    <w:rsid w:val="004D36E6"/>
    <w:rsid w:val="004D39FD"/>
    <w:rsid w:val="004E2C10"/>
    <w:rsid w:val="004E51AE"/>
    <w:rsid w:val="00541515"/>
    <w:rsid w:val="005520A3"/>
    <w:rsid w:val="0055383A"/>
    <w:rsid w:val="005B432D"/>
    <w:rsid w:val="005C5D5A"/>
    <w:rsid w:val="005D0984"/>
    <w:rsid w:val="005E4FDA"/>
    <w:rsid w:val="006103C9"/>
    <w:rsid w:val="006315AC"/>
    <w:rsid w:val="00635E52"/>
    <w:rsid w:val="0067470E"/>
    <w:rsid w:val="00696068"/>
    <w:rsid w:val="006B3756"/>
    <w:rsid w:val="006D2281"/>
    <w:rsid w:val="006D720C"/>
    <w:rsid w:val="006E6A9B"/>
    <w:rsid w:val="00715EAB"/>
    <w:rsid w:val="00721FC4"/>
    <w:rsid w:val="00736C68"/>
    <w:rsid w:val="00740C12"/>
    <w:rsid w:val="00761C3D"/>
    <w:rsid w:val="007813BA"/>
    <w:rsid w:val="00794357"/>
    <w:rsid w:val="007A7991"/>
    <w:rsid w:val="007C1789"/>
    <w:rsid w:val="007C70DA"/>
    <w:rsid w:val="007C7B61"/>
    <w:rsid w:val="007F385C"/>
    <w:rsid w:val="0081475C"/>
    <w:rsid w:val="008154EE"/>
    <w:rsid w:val="00857681"/>
    <w:rsid w:val="00872443"/>
    <w:rsid w:val="00894FD0"/>
    <w:rsid w:val="008D1899"/>
    <w:rsid w:val="008D261D"/>
    <w:rsid w:val="00900F7A"/>
    <w:rsid w:val="009021BD"/>
    <w:rsid w:val="009060A4"/>
    <w:rsid w:val="009112FA"/>
    <w:rsid w:val="00913A7A"/>
    <w:rsid w:val="00925FE8"/>
    <w:rsid w:val="00926FCD"/>
    <w:rsid w:val="00963BDD"/>
    <w:rsid w:val="009721AA"/>
    <w:rsid w:val="009842AE"/>
    <w:rsid w:val="009D109B"/>
    <w:rsid w:val="009E115A"/>
    <w:rsid w:val="00A00067"/>
    <w:rsid w:val="00A10219"/>
    <w:rsid w:val="00A447A0"/>
    <w:rsid w:val="00A57538"/>
    <w:rsid w:val="00A60CFE"/>
    <w:rsid w:val="00A82A20"/>
    <w:rsid w:val="00AD3ED6"/>
    <w:rsid w:val="00AE59F0"/>
    <w:rsid w:val="00AF1005"/>
    <w:rsid w:val="00B26924"/>
    <w:rsid w:val="00B916F7"/>
    <w:rsid w:val="00B96AC4"/>
    <w:rsid w:val="00BB25B4"/>
    <w:rsid w:val="00BD5547"/>
    <w:rsid w:val="00BE46C7"/>
    <w:rsid w:val="00BE4B3F"/>
    <w:rsid w:val="00C11FB9"/>
    <w:rsid w:val="00C47EF1"/>
    <w:rsid w:val="00C73868"/>
    <w:rsid w:val="00CB3B97"/>
    <w:rsid w:val="00CE7B46"/>
    <w:rsid w:val="00CF76C6"/>
    <w:rsid w:val="00D25DB0"/>
    <w:rsid w:val="00D346AB"/>
    <w:rsid w:val="00D91804"/>
    <w:rsid w:val="00DC5846"/>
    <w:rsid w:val="00DE66A9"/>
    <w:rsid w:val="00DF255C"/>
    <w:rsid w:val="00E55A9E"/>
    <w:rsid w:val="00E73747"/>
    <w:rsid w:val="00E77F40"/>
    <w:rsid w:val="00E90238"/>
    <w:rsid w:val="00EA4358"/>
    <w:rsid w:val="00EB0AF7"/>
    <w:rsid w:val="00ED02F3"/>
    <w:rsid w:val="00EE2401"/>
    <w:rsid w:val="00EE48BE"/>
    <w:rsid w:val="00EE5D05"/>
    <w:rsid w:val="00EF35F6"/>
    <w:rsid w:val="00F05906"/>
    <w:rsid w:val="00F65353"/>
    <w:rsid w:val="00F65B64"/>
    <w:rsid w:val="00F65C55"/>
    <w:rsid w:val="00F832FF"/>
    <w:rsid w:val="00FA3FC8"/>
    <w:rsid w:val="00FB451F"/>
    <w:rsid w:val="00FB7A08"/>
    <w:rsid w:val="00FC5A9C"/>
    <w:rsid w:val="00FE7CFF"/>
    <w:rsid w:val="00FF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2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thong-tu-46-2012-tt-bct-huong-dan-nghi-dinh-45-2012-nd-cp-khuyen-cong-162814.aspx" TargetMode="External"/><Relationship Id="rId3" Type="http://schemas.openxmlformats.org/officeDocument/2006/relationships/settings" Target="settings.xml"/><Relationship Id="rId7" Type="http://schemas.openxmlformats.org/officeDocument/2006/relationships/hyperlink" Target="https://thuvienphapluat.vn/van-ban/linh-vuc-khac/thong-tu-20-2017-tt-bct-sua-doi-46-2012-tt-bct-huong-dan-khuyen-cong-352929.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uvienphapluat.vn/van-ban/tai-chinh-nha-nuoc/thong-tu-28-2018-tt-btc-huong-dan-lap-quan-ly-su-dung-kinh-phi-khuyen-cong-383767.aspx" TargetMode="External"/><Relationship Id="rId4" Type="http://schemas.openxmlformats.org/officeDocument/2006/relationships/webSettings" Target="webSettings.xml"/><Relationship Id="rId9" Type="http://schemas.openxmlformats.org/officeDocument/2006/relationships/hyperlink" Target="https://thuvienphapluat.vn/van-ban/linh-vuc-khac/nghi-dinh-45-2012-nd-cp-khuyen-cong-13948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14</cp:revision>
  <cp:lastPrinted>2022-01-27T02:07:00Z</cp:lastPrinted>
  <dcterms:created xsi:type="dcterms:W3CDTF">2022-02-11T08:40:00Z</dcterms:created>
  <dcterms:modified xsi:type="dcterms:W3CDTF">2022-02-25T08:08:00Z</dcterms:modified>
</cp:coreProperties>
</file>