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80" w:type="dxa"/>
        <w:tblLook w:val="01E0" w:firstRow="1" w:lastRow="1" w:firstColumn="1" w:lastColumn="1" w:noHBand="0" w:noVBand="0"/>
      </w:tblPr>
      <w:tblGrid>
        <w:gridCol w:w="3251"/>
        <w:gridCol w:w="5929"/>
      </w:tblGrid>
      <w:tr w:rsidR="00DC3A74" w:rsidRPr="00DC4FC0" w14:paraId="4A6F68C6" w14:textId="77777777" w:rsidTr="003006BA">
        <w:trPr>
          <w:trHeight w:val="1275"/>
        </w:trPr>
        <w:tc>
          <w:tcPr>
            <w:tcW w:w="3251" w:type="dxa"/>
          </w:tcPr>
          <w:p w14:paraId="6B3B6FA1" w14:textId="77777777" w:rsidR="000A791D" w:rsidRDefault="00805EDB" w:rsidP="00202A79">
            <w:pPr>
              <w:widowControl w:val="0"/>
              <w:spacing w:before="0" w:after="0" w:line="240" w:lineRule="auto"/>
              <w:jc w:val="center"/>
              <w:rPr>
                <w:b/>
                <w:sz w:val="26"/>
                <w:szCs w:val="26"/>
              </w:rPr>
            </w:pPr>
            <w:bookmarkStart w:id="0" w:name="_Hlk237417910"/>
            <w:r>
              <w:rPr>
                <w:b/>
                <w:sz w:val="26"/>
                <w:szCs w:val="26"/>
              </w:rPr>
              <w:t>ỦY</w:t>
            </w:r>
            <w:r w:rsidR="000A791D">
              <w:rPr>
                <w:b/>
                <w:sz w:val="26"/>
                <w:szCs w:val="26"/>
              </w:rPr>
              <w:t xml:space="preserve"> BAN NHÂN DÂN</w:t>
            </w:r>
          </w:p>
          <w:p w14:paraId="62367543" w14:textId="77777777" w:rsidR="00DC3A74" w:rsidRPr="000A791D" w:rsidRDefault="00092BA8" w:rsidP="00202A79">
            <w:pPr>
              <w:widowControl w:val="0"/>
              <w:spacing w:before="0" w:after="0" w:line="240" w:lineRule="auto"/>
              <w:jc w:val="center"/>
              <w:rPr>
                <w:b/>
                <w:sz w:val="24"/>
                <w:szCs w:val="24"/>
              </w:rPr>
            </w:pPr>
            <w:r>
              <w:rPr>
                <w:b/>
                <w:sz w:val="26"/>
                <w:szCs w:val="26"/>
              </w:rPr>
              <w:t>TỈNH SƠN LA</w:t>
            </w:r>
          </w:p>
          <w:p w14:paraId="75D18FD8" w14:textId="4F8DA5DA" w:rsidR="00202A79" w:rsidRDefault="00202A79" w:rsidP="00202A79">
            <w:pPr>
              <w:widowControl w:val="0"/>
              <w:spacing w:before="0" w:after="0" w:line="240" w:lineRule="auto"/>
              <w:jc w:val="center"/>
              <w:rPr>
                <w:szCs w:val="28"/>
              </w:rPr>
            </w:pPr>
            <w:r w:rsidRPr="00974B0D">
              <w:rPr>
                <w:noProof/>
                <w:szCs w:val="28"/>
                <w:vertAlign w:val="superscript"/>
              </w:rPr>
              <mc:AlternateContent>
                <mc:Choice Requires="wps">
                  <w:drawing>
                    <wp:anchor distT="0" distB="0" distL="114300" distR="114300" simplePos="0" relativeHeight="251655680" behindDoc="0" locked="0" layoutInCell="1" allowOverlap="1" wp14:anchorId="50704E92" wp14:editId="1D9D6E0E">
                      <wp:simplePos x="0" y="0"/>
                      <wp:positionH relativeFrom="column">
                        <wp:posOffset>713740</wp:posOffset>
                      </wp:positionH>
                      <wp:positionV relativeFrom="paragraph">
                        <wp:posOffset>12700</wp:posOffset>
                      </wp:positionV>
                      <wp:extent cx="482600" cy="0"/>
                      <wp:effectExtent l="0" t="0" r="1270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3FB9E91" id="Straight Connector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6.2pt,1pt" to="9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" strokeweight=".5pt">
                      <v:stroke joinstyle="miter"/>
                    </v:line>
                  </w:pict>
                </mc:Fallback>
              </mc:AlternateContent>
            </w:r>
          </w:p>
          <w:p w14:paraId="5E3D7C41" w14:textId="30166DAD" w:rsidR="00DC3A74" w:rsidRPr="00974B0D" w:rsidRDefault="00DC3A74" w:rsidP="00202A79">
            <w:pPr>
              <w:widowControl w:val="0"/>
              <w:spacing w:before="0" w:after="0" w:line="240" w:lineRule="auto"/>
              <w:jc w:val="center"/>
              <w:rPr>
                <w:spacing w:val="-6"/>
                <w:szCs w:val="28"/>
                <w:vertAlign w:val="superscript"/>
              </w:rPr>
            </w:pPr>
            <w:r w:rsidRPr="00974B0D">
              <w:rPr>
                <w:szCs w:val="28"/>
              </w:rPr>
              <w:t>Số</w:t>
            </w:r>
            <w:r w:rsidR="00C77A1F" w:rsidRPr="00974B0D">
              <w:rPr>
                <w:szCs w:val="28"/>
              </w:rPr>
              <w:t xml:space="preserve">: </w:t>
            </w:r>
            <w:r w:rsidR="00273A96">
              <w:rPr>
                <w:szCs w:val="28"/>
              </w:rPr>
              <w:t>1964</w:t>
            </w:r>
            <w:r w:rsidRPr="00974B0D">
              <w:rPr>
                <w:szCs w:val="28"/>
              </w:rPr>
              <w:t>/</w:t>
            </w:r>
            <w:r w:rsidR="0069063C" w:rsidRPr="00974B0D">
              <w:rPr>
                <w:szCs w:val="28"/>
              </w:rPr>
              <w:t>QĐ-</w:t>
            </w:r>
            <w:r w:rsidR="000A791D" w:rsidRPr="00974B0D">
              <w:rPr>
                <w:szCs w:val="28"/>
              </w:rPr>
              <w:t>UBND</w:t>
            </w:r>
          </w:p>
        </w:tc>
        <w:tc>
          <w:tcPr>
            <w:tcW w:w="5929" w:type="dxa"/>
          </w:tcPr>
          <w:p w14:paraId="77D4BF8C" w14:textId="77777777" w:rsidR="00DC3A74" w:rsidRPr="00DC4FC0" w:rsidRDefault="00DC3A74" w:rsidP="00202A79">
            <w:pPr>
              <w:widowControl w:val="0"/>
              <w:spacing w:before="0" w:after="0" w:line="240" w:lineRule="auto"/>
              <w:jc w:val="center"/>
              <w:rPr>
                <w:b/>
                <w:sz w:val="26"/>
                <w:szCs w:val="26"/>
              </w:rPr>
            </w:pPr>
            <w:r w:rsidRPr="00DC4FC0">
              <w:rPr>
                <w:b/>
                <w:sz w:val="26"/>
                <w:szCs w:val="26"/>
              </w:rPr>
              <w:t xml:space="preserve">CỘNG </w:t>
            </w:r>
            <w:r w:rsidR="00495FA6">
              <w:rPr>
                <w:b/>
                <w:sz w:val="26"/>
                <w:szCs w:val="26"/>
              </w:rPr>
              <w:t>HÒA</w:t>
            </w:r>
            <w:r w:rsidRPr="00DC4FC0">
              <w:rPr>
                <w:b/>
                <w:sz w:val="26"/>
                <w:szCs w:val="26"/>
              </w:rPr>
              <w:t xml:space="preserve"> XÃ HỘI CHỦ NGHĨA VIỆT NAM</w:t>
            </w:r>
          </w:p>
          <w:p w14:paraId="37C55A51" w14:textId="77777777" w:rsidR="00DC3A74" w:rsidRPr="00DC4FC0" w:rsidRDefault="00DC3A74" w:rsidP="00202A79">
            <w:pPr>
              <w:widowControl w:val="0"/>
              <w:spacing w:before="0" w:after="0" w:line="240" w:lineRule="auto"/>
              <w:jc w:val="center"/>
              <w:rPr>
                <w:b/>
              </w:rPr>
            </w:pPr>
            <w:r w:rsidRPr="00DC4FC0">
              <w:rPr>
                <w:b/>
              </w:rPr>
              <w:t>Độc lập - Tự do - Hạnh phúc</w:t>
            </w:r>
          </w:p>
          <w:p w14:paraId="1CA9E827" w14:textId="53BD19C0" w:rsidR="00202A79" w:rsidRDefault="00202A79" w:rsidP="00202A79">
            <w:pPr>
              <w:widowControl w:val="0"/>
              <w:spacing w:before="0" w:after="0" w:line="240" w:lineRule="auto"/>
              <w:jc w:val="center"/>
              <w:rPr>
                <w:i/>
              </w:rPr>
            </w:pPr>
            <w:r>
              <w:rPr>
                <w:i/>
                <w:noProof/>
              </w:rPr>
              <mc:AlternateContent>
                <mc:Choice Requires="wps">
                  <w:drawing>
                    <wp:anchor distT="0" distB="0" distL="114300" distR="114300" simplePos="0" relativeHeight="251658752" behindDoc="0" locked="0" layoutInCell="1" allowOverlap="1" wp14:anchorId="45E70F1D" wp14:editId="32C245B5">
                      <wp:simplePos x="0" y="0"/>
                      <wp:positionH relativeFrom="column">
                        <wp:posOffset>731520</wp:posOffset>
                      </wp:positionH>
                      <wp:positionV relativeFrom="paragraph">
                        <wp:posOffset>36195</wp:posOffset>
                      </wp:positionV>
                      <wp:extent cx="2121108" cy="7495"/>
                      <wp:effectExtent l="0" t="0" r="31750" b="31115"/>
                      <wp:wrapNone/>
                      <wp:docPr id="1015895455" name="Straight Connector 1"/>
                      <wp:cNvGraphicFramePr/>
                      <a:graphic xmlns:a="http://schemas.openxmlformats.org/drawingml/2006/main">
                        <a:graphicData uri="http://schemas.microsoft.com/office/word/2010/wordprocessingShape">
                          <wps:wsp>
                            <wps:cNvCnPr/>
                            <wps:spPr>
                              <a:xfrm flipV="1">
                                <a:off x="0" y="0"/>
                                <a:ext cx="2121108" cy="7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C4E34D" id="Straight Connector 1" o:spid="_x0000_s1026" style="position:absolute;flip:y;z-index:251658752;visibility:visible;mso-wrap-style:square;mso-wrap-distance-left:9pt;mso-wrap-distance-top:0;mso-wrap-distance-right:9pt;mso-wrap-distance-bottom:0;mso-position-horizontal:absolute;mso-position-horizontal-relative:text;mso-position-vertical:absolute;mso-position-vertical-relative:text" from="57.6pt,2.85pt" to="224.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" strokecolor="black [3200]" strokeweight=".5pt">
                      <v:stroke joinstyle="miter"/>
                    </v:line>
                  </w:pict>
                </mc:Fallback>
              </mc:AlternateContent>
            </w:r>
          </w:p>
          <w:p w14:paraId="2926A407" w14:textId="58BC2264" w:rsidR="00DC3A74" w:rsidRPr="00DC4FC0" w:rsidRDefault="00092BA8" w:rsidP="00202A79">
            <w:pPr>
              <w:widowControl w:val="0"/>
              <w:spacing w:before="0" w:after="0" w:line="240" w:lineRule="auto"/>
              <w:jc w:val="center"/>
              <w:rPr>
                <w:vertAlign w:val="superscript"/>
              </w:rPr>
            </w:pPr>
            <w:r>
              <w:rPr>
                <w:i/>
              </w:rPr>
              <w:t>Sơn La</w:t>
            </w:r>
            <w:r w:rsidR="00DC3A74" w:rsidRPr="00DC4FC0">
              <w:rPr>
                <w:i/>
              </w:rPr>
              <w:t xml:space="preserve">, ngày </w:t>
            </w:r>
            <w:r w:rsidR="00BA6C1A">
              <w:rPr>
                <w:i/>
              </w:rPr>
              <w:t>0</w:t>
            </w:r>
            <w:r w:rsidR="00273A96">
              <w:rPr>
                <w:i/>
              </w:rPr>
              <w:t>4</w:t>
            </w:r>
            <w:r>
              <w:rPr>
                <w:i/>
              </w:rPr>
              <w:t xml:space="preserve"> tháng</w:t>
            </w:r>
            <w:r w:rsidR="003006BA">
              <w:rPr>
                <w:i/>
              </w:rPr>
              <w:t xml:space="preserve"> </w:t>
            </w:r>
            <w:r w:rsidR="00721F2B">
              <w:rPr>
                <w:i/>
              </w:rPr>
              <w:t>8</w:t>
            </w:r>
            <w:r w:rsidR="00157BCC">
              <w:rPr>
                <w:i/>
              </w:rPr>
              <w:t xml:space="preserve"> </w:t>
            </w:r>
            <w:r w:rsidR="00DC3A74" w:rsidRPr="00DC4FC0">
              <w:rPr>
                <w:i/>
              </w:rPr>
              <w:t xml:space="preserve">năm </w:t>
            </w:r>
            <w:r w:rsidR="0022506E">
              <w:rPr>
                <w:i/>
              </w:rPr>
              <w:t>2026</w:t>
            </w:r>
          </w:p>
        </w:tc>
      </w:tr>
    </w:tbl>
    <w:p w14:paraId="2F1351AB" w14:textId="141B054F" w:rsidR="00092BA8" w:rsidRPr="00A51A7B" w:rsidRDefault="00092BA8" w:rsidP="00540F8C">
      <w:pPr>
        <w:widowControl w:val="0"/>
        <w:spacing w:before="0" w:after="0" w:line="240" w:lineRule="auto"/>
        <w:rPr>
          <w:rFonts w:ascii="Times New Roman Bold" w:hAnsi="Times New Roman Bold"/>
          <w:b/>
          <w:bCs/>
          <w:sz w:val="14"/>
          <w:szCs w:val="8"/>
        </w:rPr>
      </w:pPr>
    </w:p>
    <w:p w14:paraId="37E89199" w14:textId="54D8C240" w:rsidR="00273A96" w:rsidRPr="00273A96" w:rsidRDefault="00273A96" w:rsidP="00273A96">
      <w:pPr>
        <w:widowControl w:val="0"/>
        <w:spacing w:before="40" w:after="0" w:line="240" w:lineRule="auto"/>
        <w:jc w:val="center"/>
        <w:rPr>
          <w:b/>
          <w:bCs/>
        </w:rPr>
      </w:pPr>
      <w:r w:rsidRPr="00273A96">
        <w:rPr>
          <w:b/>
          <w:bCs/>
        </w:rPr>
        <w:t>QUYẾT ĐỊNH</w:t>
      </w:r>
    </w:p>
    <w:p w14:paraId="19BD65CC" w14:textId="77777777" w:rsidR="00273A96" w:rsidRDefault="00273A96" w:rsidP="00273A96">
      <w:pPr>
        <w:widowControl w:val="0"/>
        <w:spacing w:before="40" w:after="0" w:line="240" w:lineRule="auto"/>
        <w:jc w:val="center"/>
        <w:rPr>
          <w:b/>
          <w:bCs/>
        </w:rPr>
      </w:pPr>
      <w:r w:rsidRPr="00273A96">
        <w:rPr>
          <w:b/>
          <w:bCs/>
        </w:rPr>
        <w:t xml:space="preserve">Về việc ủy quyền phê duyệt, điều chỉnh vị trí việc làm, tỷ lệ công chức </w:t>
      </w:r>
    </w:p>
    <w:p w14:paraId="4EC85757" w14:textId="77777777" w:rsidR="00273A96" w:rsidRDefault="00273A96" w:rsidP="00273A96">
      <w:pPr>
        <w:widowControl w:val="0"/>
        <w:spacing w:before="40" w:after="0" w:line="240" w:lineRule="auto"/>
        <w:jc w:val="center"/>
        <w:rPr>
          <w:b/>
          <w:bCs/>
        </w:rPr>
      </w:pPr>
      <w:r w:rsidRPr="00273A96">
        <w:rPr>
          <w:b/>
          <w:bCs/>
        </w:rPr>
        <w:t xml:space="preserve">bố trí theo vị trí việc làm; phê duyệt, điều chỉnh vị trí việc làm, tỷ lệ </w:t>
      </w:r>
    </w:p>
    <w:p w14:paraId="0D3C1132" w14:textId="11F71409" w:rsidR="00273A96" w:rsidRDefault="00273A96" w:rsidP="00273A96">
      <w:pPr>
        <w:widowControl w:val="0"/>
        <w:spacing w:before="40" w:after="0" w:line="240" w:lineRule="auto"/>
        <w:jc w:val="center"/>
        <w:rPr>
          <w:b/>
          <w:bCs/>
        </w:rPr>
      </w:pPr>
      <w:r w:rsidRPr="00273A96">
        <w:rPr>
          <w:b/>
          <w:bCs/>
        </w:rPr>
        <w:t>viên chức bố trí theo bậc nghề nghiệp theo vị trí việc làm</w:t>
      </w:r>
    </w:p>
    <w:p w14:paraId="5E160CA7" w14:textId="33F75A40" w:rsidR="00273A96" w:rsidRPr="00273A96" w:rsidRDefault="00273A96" w:rsidP="00273A96">
      <w:pPr>
        <w:widowControl w:val="0"/>
        <w:spacing w:before="40" w:after="0" w:line="240" w:lineRule="auto"/>
        <w:jc w:val="center"/>
        <w:rPr>
          <w:b/>
          <w:bCs/>
        </w:rPr>
      </w:pPr>
      <w:r>
        <w:rPr>
          <w:b/>
          <w:bCs/>
          <w:noProof/>
        </w:rPr>
        <mc:AlternateContent>
          <mc:Choice Requires="wps">
            <w:drawing>
              <wp:anchor distT="0" distB="0" distL="114300" distR="114300" simplePos="0" relativeHeight="251659776" behindDoc="0" locked="0" layoutInCell="1" allowOverlap="1" wp14:anchorId="334E1108" wp14:editId="4C32758C">
                <wp:simplePos x="0" y="0"/>
                <wp:positionH relativeFrom="column">
                  <wp:posOffset>2077720</wp:posOffset>
                </wp:positionH>
                <wp:positionV relativeFrom="paragraph">
                  <wp:posOffset>58420</wp:posOffset>
                </wp:positionV>
                <wp:extent cx="1746250" cy="0"/>
                <wp:effectExtent l="0" t="0" r="0" b="0"/>
                <wp:wrapNone/>
                <wp:docPr id="2034558988" name="Straight Connector 1"/>
                <wp:cNvGraphicFramePr/>
                <a:graphic xmlns:a="http://schemas.openxmlformats.org/drawingml/2006/main">
                  <a:graphicData uri="http://schemas.microsoft.com/office/word/2010/wordprocessingShape">
                    <wps:wsp>
                      <wps:cNvCnPr/>
                      <wps:spPr>
                        <a:xfrm>
                          <a:off x="0" y="0"/>
                          <a:ext cx="1746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439CF8" id="Straight Connector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63.6pt,4.6pt" to="301.1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GtnmA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" strokecolor="black [3200]" strokeweight=".5pt">
                <v:stroke joinstyle="miter"/>
              </v:line>
            </w:pict>
          </mc:Fallback>
        </mc:AlternateContent>
      </w:r>
    </w:p>
    <w:p w14:paraId="5D96FE51" w14:textId="2AFFFC2D" w:rsidR="00273A96" w:rsidRPr="00273A96" w:rsidRDefault="00273A96" w:rsidP="00273A96">
      <w:pPr>
        <w:widowControl w:val="0"/>
        <w:spacing w:before="120" w:after="0" w:line="240" w:lineRule="auto"/>
        <w:jc w:val="center"/>
        <w:rPr>
          <w:b/>
          <w:bCs/>
        </w:rPr>
      </w:pPr>
      <w:r w:rsidRPr="00273A96">
        <w:rPr>
          <w:b/>
          <w:bCs/>
        </w:rPr>
        <w:t>ỦY BAN NHÂN DÂN TỈNH SƠN LA</w:t>
      </w:r>
    </w:p>
    <w:p w14:paraId="4D4AA845" w14:textId="1E5CB8B4" w:rsidR="00273A96" w:rsidRPr="00273A96" w:rsidRDefault="00273A96" w:rsidP="00131EB6">
      <w:pPr>
        <w:widowControl w:val="0"/>
        <w:spacing w:before="120" w:after="0" w:line="240" w:lineRule="auto"/>
        <w:ind w:firstLine="720"/>
        <w:rPr>
          <w:i/>
          <w:iCs/>
        </w:rPr>
      </w:pPr>
      <w:r w:rsidRPr="00273A96">
        <w:rPr>
          <w:i/>
          <w:iCs/>
        </w:rPr>
        <w:t xml:space="preserve">Căn cứ Luật Tổ chức </w:t>
      </w:r>
      <w:r w:rsidR="00B80439">
        <w:rPr>
          <w:i/>
          <w:iCs/>
        </w:rPr>
        <w:t>C</w:t>
      </w:r>
      <w:r w:rsidRPr="00273A96">
        <w:rPr>
          <w:i/>
          <w:iCs/>
        </w:rPr>
        <w:t xml:space="preserve">hính quyền địa phương ngày 16 tháng 6 năm 2025; </w:t>
      </w:r>
    </w:p>
    <w:p w14:paraId="6FE93D20" w14:textId="77777777" w:rsidR="00B80439" w:rsidRDefault="00273A96" w:rsidP="00131EB6">
      <w:pPr>
        <w:widowControl w:val="0"/>
        <w:spacing w:before="120" w:after="0" w:line="240" w:lineRule="auto"/>
        <w:ind w:firstLine="720"/>
        <w:rPr>
          <w:i/>
          <w:iCs/>
        </w:rPr>
      </w:pPr>
      <w:r w:rsidRPr="00273A96">
        <w:rPr>
          <w:i/>
          <w:iCs/>
        </w:rPr>
        <w:t xml:space="preserve">Căn cứ Luật Cán bộ, công chức ngày 24 tháng 6 năm 2025; Luật Viên chức ngày 10 tháng 12 năm 2025; </w:t>
      </w:r>
    </w:p>
    <w:p w14:paraId="0928708B" w14:textId="66268C82" w:rsidR="00273A96" w:rsidRPr="00273A96" w:rsidRDefault="00273A96" w:rsidP="00131EB6">
      <w:pPr>
        <w:widowControl w:val="0"/>
        <w:spacing w:before="120" w:after="0" w:line="240" w:lineRule="auto"/>
        <w:ind w:firstLine="720"/>
        <w:rPr>
          <w:i/>
          <w:iCs/>
        </w:rPr>
      </w:pPr>
      <w:r w:rsidRPr="00273A96">
        <w:rPr>
          <w:i/>
          <w:iCs/>
        </w:rPr>
        <w:t xml:space="preserve">Căn cứ Nghị định số 361/2025/NĐ-CP ngày 31 tháng 12 năm 2025 của Chính phủ quy định về vị trí việc làm công chức; </w:t>
      </w:r>
    </w:p>
    <w:p w14:paraId="0CA35414" w14:textId="77777777" w:rsidR="00273A96" w:rsidRPr="00273A96" w:rsidRDefault="00273A96" w:rsidP="00131EB6">
      <w:pPr>
        <w:widowControl w:val="0"/>
        <w:spacing w:before="120" w:after="0" w:line="240" w:lineRule="auto"/>
        <w:ind w:firstLine="720"/>
        <w:rPr>
          <w:i/>
          <w:iCs/>
        </w:rPr>
      </w:pPr>
      <w:r w:rsidRPr="00273A96">
        <w:rPr>
          <w:i/>
          <w:iCs/>
        </w:rPr>
        <w:t xml:space="preserve">Căn cứ Nghị định số 232/2026/NĐ-CP ngày 26 tháng 6 năm 2026 của Chính phủ quy định về vị trí việc làm viên chức; </w:t>
      </w:r>
    </w:p>
    <w:p w14:paraId="743BC9A7" w14:textId="77777777" w:rsidR="00273A96" w:rsidRPr="00273A96" w:rsidRDefault="00273A96" w:rsidP="00131EB6">
      <w:pPr>
        <w:widowControl w:val="0"/>
        <w:spacing w:before="120" w:after="0" w:line="240" w:lineRule="auto"/>
        <w:ind w:firstLine="720"/>
        <w:rPr>
          <w:i/>
          <w:iCs/>
        </w:rPr>
      </w:pPr>
      <w:r w:rsidRPr="00273A96">
        <w:rPr>
          <w:i/>
          <w:iCs/>
        </w:rPr>
        <w:t xml:space="preserve">Theo đề nghị của Giám đốc Sở Nội vụ tại Tờ trình 727/TTr-SNV ngày 29 tháng 7 năm 2026. </w:t>
      </w:r>
    </w:p>
    <w:p w14:paraId="7B6EADCA" w14:textId="2155EB1D" w:rsidR="00273A96" w:rsidRPr="00273A96" w:rsidRDefault="00273A96" w:rsidP="00273A96">
      <w:pPr>
        <w:widowControl w:val="0"/>
        <w:spacing w:before="120" w:after="0" w:line="240" w:lineRule="auto"/>
        <w:jc w:val="center"/>
        <w:rPr>
          <w:b/>
          <w:bCs/>
        </w:rPr>
      </w:pPr>
      <w:r w:rsidRPr="00273A96">
        <w:rPr>
          <w:b/>
          <w:bCs/>
        </w:rPr>
        <w:t>QUYẾT ĐỊNH:</w:t>
      </w:r>
    </w:p>
    <w:p w14:paraId="6D228866" w14:textId="77777777" w:rsidR="00273A96" w:rsidRDefault="00273A96" w:rsidP="00131EB6">
      <w:pPr>
        <w:widowControl w:val="0"/>
        <w:spacing w:before="120" w:after="0" w:line="240" w:lineRule="auto"/>
        <w:ind w:firstLine="720"/>
      </w:pPr>
      <w:r w:rsidRPr="00273A96">
        <w:rPr>
          <w:b/>
          <w:bCs/>
        </w:rPr>
        <w:t>Điều 1.</w:t>
      </w:r>
      <w:r>
        <w:t xml:space="preserve"> Ủy quyền phê duyệt, điều chỉnh vị trí việc làm, tỷ lệ công chức bố trí theo vị trí việc làm; phê duyệt, điều chỉnh vị trí việc làm, tỷ lệ viên chức bố trí theo bậc nghề nghiệp theo vị trí việc làm, cụ thể như sau: </w:t>
      </w:r>
    </w:p>
    <w:p w14:paraId="3DA71F0D" w14:textId="77777777" w:rsidR="00273A96" w:rsidRDefault="00273A96" w:rsidP="00131EB6">
      <w:pPr>
        <w:widowControl w:val="0"/>
        <w:spacing w:before="120" w:after="0" w:line="240" w:lineRule="auto"/>
        <w:ind w:firstLine="720"/>
      </w:pPr>
      <w:r>
        <w:t xml:space="preserve">1. Giám đốc Sở Nội vụ </w:t>
      </w:r>
    </w:p>
    <w:p w14:paraId="4BE657AC" w14:textId="77E8EBB3" w:rsidR="00273A96" w:rsidRDefault="00273A96" w:rsidP="00131EB6">
      <w:pPr>
        <w:widowControl w:val="0"/>
        <w:spacing w:before="120" w:after="0" w:line="240" w:lineRule="auto"/>
        <w:ind w:firstLine="720"/>
      </w:pPr>
      <w:r>
        <w:t>Phê duyệt, điều chỉnh vị trí việc làm, tỷ lệ công chức bố trí theo vị trí việc làm trong các cơ quan, tổ chức hành chính thuộc phạm vi quản lý của UBND tỉnh.</w:t>
      </w:r>
    </w:p>
    <w:p w14:paraId="43D204AC" w14:textId="77777777" w:rsidR="00273A96" w:rsidRDefault="00273A96" w:rsidP="00131EB6">
      <w:pPr>
        <w:widowControl w:val="0"/>
        <w:spacing w:before="120" w:after="0" w:line="240" w:lineRule="auto"/>
        <w:ind w:firstLine="720"/>
      </w:pPr>
      <w:r>
        <w:t xml:space="preserve"> 2. Các sở, ngành cấp tỉnh </w:t>
      </w:r>
    </w:p>
    <w:p w14:paraId="4640EAEF" w14:textId="526690E8" w:rsidR="00273A96" w:rsidRDefault="00273A96" w:rsidP="00131EB6">
      <w:pPr>
        <w:widowControl w:val="0"/>
        <w:spacing w:before="120" w:after="0" w:line="240" w:lineRule="auto"/>
        <w:ind w:firstLine="720"/>
      </w:pPr>
      <w:r>
        <w:t xml:space="preserve">Phê duyệt, điều chỉnh vị trí việc làm, tỷ lệ viên chức bố trí theo bậc nghề nghiệp của vị trí việc làm của các đơn vị sự nghiệp công lập (đơn vị tự bảo đảm một phần chi thường xuyên, đơn vị do ngân sách nhà nước bảo đảm chi thường xuyên) thuộc và trực thuộc. </w:t>
      </w:r>
    </w:p>
    <w:p w14:paraId="7F60E74D" w14:textId="1CA28EBF" w:rsidR="00273A96" w:rsidRDefault="00273A96" w:rsidP="00131EB6">
      <w:pPr>
        <w:widowControl w:val="0"/>
        <w:spacing w:before="120" w:after="0" w:line="240" w:lineRule="auto"/>
        <w:ind w:firstLine="720"/>
      </w:pPr>
      <w:r>
        <w:t>3. Các đơn vị sự nghiệp công lập (đơn vị tự bảo đảm một phần chi thường xuyên, đơn vị do ngân sách Nhà nước bảo đảm chi thường xuyên) trực thuộc UBND tỉnh</w:t>
      </w:r>
    </w:p>
    <w:p w14:paraId="7577A193" w14:textId="6B0A2601" w:rsidR="00273A96" w:rsidRDefault="00273A96" w:rsidP="00131EB6">
      <w:pPr>
        <w:widowControl w:val="0"/>
        <w:spacing w:before="120" w:after="0" w:line="240" w:lineRule="auto"/>
        <w:ind w:firstLine="720"/>
      </w:pPr>
      <w:r>
        <w:t xml:space="preserve"> Phê duyệt, điều chỉnh vị trí việc làm, tỷ lệ viên chức bố trí theo bậc nghề nghiệp của vị trí việc làm đơn vị mình. </w:t>
      </w:r>
    </w:p>
    <w:p w14:paraId="19349047" w14:textId="77777777" w:rsidR="00273A96" w:rsidRDefault="00273A96" w:rsidP="00131EB6">
      <w:pPr>
        <w:widowControl w:val="0"/>
        <w:spacing w:before="120" w:after="0" w:line="240" w:lineRule="auto"/>
        <w:ind w:firstLine="720"/>
      </w:pPr>
      <w:r>
        <w:t xml:space="preserve">4. UBND các xã, phường </w:t>
      </w:r>
    </w:p>
    <w:p w14:paraId="71DD1610" w14:textId="77777777" w:rsidR="00273A96" w:rsidRDefault="00273A96" w:rsidP="00131EB6">
      <w:pPr>
        <w:widowControl w:val="0"/>
        <w:spacing w:before="120" w:after="0" w:line="240" w:lineRule="auto"/>
        <w:ind w:firstLine="720"/>
      </w:pPr>
    </w:p>
    <w:p w14:paraId="517930AE" w14:textId="58F7102E" w:rsidR="00273A96" w:rsidRDefault="00273A96" w:rsidP="00131EB6">
      <w:pPr>
        <w:widowControl w:val="0"/>
        <w:spacing w:before="120" w:after="0" w:line="240" w:lineRule="auto"/>
        <w:ind w:firstLine="720"/>
      </w:pPr>
      <w:r>
        <w:t xml:space="preserve">Phê duyệt, điều chỉnh vị trí việc làm, tỷ lệ viên chức bố trí theo bậc nghề nghiệp của vị trí việc làm của các đơn vị sự nghiệp công lập (đơn vị tự bảo đảm một phần chi thường xuyên, đơn vị do ngân sách nhà nước bảo đảm chi thường xuyên) trực thuộc. </w:t>
      </w:r>
    </w:p>
    <w:p w14:paraId="03308848" w14:textId="2262E17E" w:rsidR="00273A96" w:rsidRDefault="00273A96" w:rsidP="00131EB6">
      <w:pPr>
        <w:widowControl w:val="0"/>
        <w:spacing w:before="120" w:after="0" w:line="240" w:lineRule="auto"/>
        <w:ind w:firstLine="720"/>
      </w:pPr>
      <w:r>
        <w:t xml:space="preserve">5. Thời gian ủy quyền: Từ ngày 05  tháng 8 năm 2026 đến hết ngày 31 tháng 12 năm 2027. </w:t>
      </w:r>
    </w:p>
    <w:p w14:paraId="08F39ECF" w14:textId="77777777" w:rsidR="00273A96" w:rsidRDefault="00273A96" w:rsidP="00131EB6">
      <w:pPr>
        <w:widowControl w:val="0"/>
        <w:spacing w:before="120" w:after="0" w:line="240" w:lineRule="auto"/>
        <w:ind w:firstLine="720"/>
      </w:pPr>
      <w:r w:rsidRPr="00273A96">
        <w:rPr>
          <w:b/>
          <w:bCs/>
        </w:rPr>
        <w:t>Điều 2.</w:t>
      </w:r>
      <w:r>
        <w:t xml:space="preserve"> Trách nhiệm của Giám đốc Sở Nội vụ, các sở, ngành cấp tỉnh, các đơn vị sự nghiệp công lập trực thuộc UBND tỉnh, UBND các xã, phường: </w:t>
      </w:r>
    </w:p>
    <w:p w14:paraId="0B333F34" w14:textId="77777777" w:rsidR="00273A96" w:rsidRPr="00273A96" w:rsidRDefault="00273A96" w:rsidP="00131EB6">
      <w:pPr>
        <w:widowControl w:val="0"/>
        <w:spacing w:before="120" w:after="0" w:line="240" w:lineRule="auto"/>
        <w:ind w:firstLine="720"/>
        <w:rPr>
          <w:spacing w:val="4"/>
        </w:rPr>
      </w:pPr>
      <w:r w:rsidRPr="00273A96">
        <w:rPr>
          <w:spacing w:val="4"/>
        </w:rPr>
        <w:t xml:space="preserve">1. Thực hiện quyền và trách nhiệm được UBND tỉnh ủy quyền nêu tại Điều 1 Quyết định này theo đúng quy định của pháp luật; chịu trách nhiệm về kết quả thực hiện nhiệm vụ, quyền hạn được ủy quyền theo quy định. </w:t>
      </w:r>
    </w:p>
    <w:p w14:paraId="281D38B2" w14:textId="77777777" w:rsidR="00B80439" w:rsidRDefault="00273A96" w:rsidP="00131EB6">
      <w:pPr>
        <w:widowControl w:val="0"/>
        <w:spacing w:before="120" w:after="0" w:line="240" w:lineRule="auto"/>
        <w:ind w:firstLine="720"/>
      </w:pPr>
      <w:r>
        <w:t xml:space="preserve">2. Chậm nhất 30 ngày trước khi hết hiệu lực ủy quyền, Sở Nội vụ, các sở, ngành cấp tỉnh, các đơn vị sự nghiệp công lập trực thuộc UBND tỉnh, UBND các xã, phường báo cáo kết quả thực hiện với UBND tỉnh về những nội dung được ủy quyền (gửi Sở Nội vụ tổng hợp, báo cáo chung), đề xuất UBND tỉnh xem xét việc tiếp tục ủy quyền. </w:t>
      </w:r>
    </w:p>
    <w:p w14:paraId="198F32D8" w14:textId="61DAF606" w:rsidR="00273A96" w:rsidRDefault="00273A96" w:rsidP="00131EB6">
      <w:pPr>
        <w:widowControl w:val="0"/>
        <w:spacing w:before="120" w:after="0" w:line="240" w:lineRule="auto"/>
        <w:ind w:firstLine="720"/>
      </w:pPr>
      <w:r>
        <w:t xml:space="preserve">Trong quá trình thực hiện, nếu có khó khăn, vướng mắc Sở Nội vụ, các sở, ngành cấp tỉnh, các đơn vị sự nghiệp công lập trực thuộc UBND tỉnh, UBND các xã, phường kịp thời tổng hợp, báo cáo, đề xuất UBND tỉnh (qua Sở Nội vụ tổng hợp) xem xét, chỉ đạo theo quy định. </w:t>
      </w:r>
    </w:p>
    <w:p w14:paraId="5B3FF88D" w14:textId="77777777" w:rsidR="00273A96" w:rsidRDefault="00273A96" w:rsidP="00131EB6">
      <w:pPr>
        <w:widowControl w:val="0"/>
        <w:spacing w:before="120" w:after="0" w:line="240" w:lineRule="auto"/>
        <w:ind w:firstLine="720"/>
      </w:pPr>
      <w:r w:rsidRPr="00273A96">
        <w:rPr>
          <w:b/>
          <w:bCs/>
        </w:rPr>
        <w:t>Điều 3.</w:t>
      </w:r>
      <w:r>
        <w:t xml:space="preserve"> Chánh Văn phòng UBND tỉnh; Giám đốc Sở Nội vụ; Thủ trưởng các sở, ban, ngành cấp tỉnh; UBND các xã, phường; Thủ trưởng các cơ quan, đơn vị và cá nhân có liên quan chịu trách nhiệm thi hành Quyết định này. </w:t>
      </w:r>
    </w:p>
    <w:p w14:paraId="35E8E1B5" w14:textId="78FE9FA8" w:rsidR="00E64E87" w:rsidRPr="005D42C7" w:rsidRDefault="00273A96" w:rsidP="00131EB6">
      <w:pPr>
        <w:widowControl w:val="0"/>
        <w:spacing w:before="120" w:after="0" w:line="240" w:lineRule="auto"/>
        <w:ind w:firstLine="720"/>
        <w:rPr>
          <w:rFonts w:asciiTheme="majorHAnsi" w:hAnsiTheme="majorHAnsi" w:cstheme="majorHAnsi"/>
          <w:szCs w:val="28"/>
        </w:rPr>
      </w:pPr>
      <w:r>
        <w:t xml:space="preserve">Quyết định này thay thế Quyết định số 2697/QĐ-UBND ngày 30 tháng 10 năm 2025 của UBND tỉnh Sơn La./. </w:t>
      </w:r>
    </w:p>
    <w:tbl>
      <w:tblPr>
        <w:tblW w:w="9356" w:type="dxa"/>
        <w:tblInd w:w="108" w:type="dxa"/>
        <w:tblLook w:val="01E0" w:firstRow="1" w:lastRow="1" w:firstColumn="1" w:lastColumn="1" w:noHBand="0" w:noVBand="0"/>
      </w:tblPr>
      <w:tblGrid>
        <w:gridCol w:w="4428"/>
        <w:gridCol w:w="4928"/>
      </w:tblGrid>
      <w:tr w:rsidR="001365D3" w:rsidRPr="001C0285" w14:paraId="6096C8CC" w14:textId="77777777" w:rsidTr="00A00145">
        <w:tc>
          <w:tcPr>
            <w:tcW w:w="4428" w:type="dxa"/>
          </w:tcPr>
          <w:p w14:paraId="6EC82F5A" w14:textId="4C008C05" w:rsidR="00495FA6" w:rsidRPr="001C0285" w:rsidRDefault="00F00B72" w:rsidP="00F73485">
            <w:pPr>
              <w:widowControl w:val="0"/>
              <w:spacing w:before="0" w:after="0" w:line="240" w:lineRule="auto"/>
              <w:rPr>
                <w:sz w:val="22"/>
              </w:rPr>
            </w:pPr>
            <w:r>
              <w:rPr>
                <w:b/>
                <w:i/>
                <w:sz w:val="24"/>
                <w:szCs w:val="24"/>
                <w:lang w:val="it-IT"/>
              </w:rPr>
              <w:t xml:space="preserve"> </w:t>
            </w:r>
          </w:p>
          <w:p w14:paraId="10CD7F6B" w14:textId="77777777" w:rsidR="001365D3" w:rsidRPr="001C0285" w:rsidRDefault="001365D3" w:rsidP="00F73485">
            <w:pPr>
              <w:widowControl w:val="0"/>
              <w:spacing w:before="0" w:after="0" w:line="240" w:lineRule="auto"/>
              <w:rPr>
                <w:b/>
                <w:i/>
                <w:sz w:val="2"/>
                <w:szCs w:val="2"/>
              </w:rPr>
            </w:pPr>
          </w:p>
          <w:p w14:paraId="369DD8C1" w14:textId="77777777" w:rsidR="001365D3" w:rsidRPr="001C0285" w:rsidRDefault="001365D3" w:rsidP="00F73485">
            <w:pPr>
              <w:widowControl w:val="0"/>
              <w:spacing w:before="0" w:after="0" w:line="240" w:lineRule="auto"/>
            </w:pPr>
          </w:p>
          <w:p w14:paraId="60913662" w14:textId="77777777" w:rsidR="001365D3" w:rsidRPr="001C0285" w:rsidRDefault="001365D3" w:rsidP="00F73485">
            <w:pPr>
              <w:widowControl w:val="0"/>
              <w:spacing w:before="0" w:after="0" w:line="240" w:lineRule="auto"/>
            </w:pPr>
          </w:p>
        </w:tc>
        <w:tc>
          <w:tcPr>
            <w:tcW w:w="4928" w:type="dxa"/>
          </w:tcPr>
          <w:p w14:paraId="3DE03860" w14:textId="54A79B8D" w:rsidR="00DB43A3" w:rsidRPr="00273A96" w:rsidRDefault="00DB43A3" w:rsidP="00F73485">
            <w:pPr>
              <w:widowControl w:val="0"/>
              <w:spacing w:before="0" w:after="0" w:line="240" w:lineRule="auto"/>
              <w:jc w:val="center"/>
              <w:rPr>
                <w:b/>
                <w:szCs w:val="28"/>
              </w:rPr>
            </w:pPr>
            <w:r w:rsidRPr="00273A96">
              <w:rPr>
                <w:b/>
                <w:szCs w:val="28"/>
              </w:rPr>
              <w:t xml:space="preserve">TM. </w:t>
            </w:r>
            <w:r w:rsidR="0029205E" w:rsidRPr="00273A96">
              <w:rPr>
                <w:b/>
                <w:szCs w:val="28"/>
              </w:rPr>
              <w:t>ỦY BAN NHÂN DÂN</w:t>
            </w:r>
          </w:p>
          <w:p w14:paraId="5DDF8E7E" w14:textId="1B8EA5EE" w:rsidR="00EA331B" w:rsidRPr="00273A96" w:rsidRDefault="00131EB6" w:rsidP="00F73485">
            <w:pPr>
              <w:widowControl w:val="0"/>
              <w:spacing w:before="0" w:after="0" w:line="240" w:lineRule="auto"/>
              <w:jc w:val="center"/>
              <w:rPr>
                <w:b/>
                <w:szCs w:val="28"/>
              </w:rPr>
            </w:pPr>
            <w:r w:rsidRPr="00273A96">
              <w:rPr>
                <w:b/>
                <w:szCs w:val="28"/>
              </w:rPr>
              <w:t xml:space="preserve"> </w:t>
            </w:r>
            <w:r w:rsidR="00540F8C" w:rsidRPr="00273A96">
              <w:rPr>
                <w:b/>
                <w:szCs w:val="28"/>
              </w:rPr>
              <w:t xml:space="preserve"> </w:t>
            </w:r>
            <w:r w:rsidR="000F218A" w:rsidRPr="00273A96">
              <w:rPr>
                <w:b/>
                <w:szCs w:val="28"/>
              </w:rPr>
              <w:t>CHỦ TỊCH</w:t>
            </w:r>
          </w:p>
          <w:p w14:paraId="292BB30A" w14:textId="77777777" w:rsidR="0053260F" w:rsidRPr="00273A96" w:rsidRDefault="0053260F" w:rsidP="00F73485">
            <w:pPr>
              <w:widowControl w:val="0"/>
              <w:spacing w:before="0" w:after="0" w:line="240" w:lineRule="auto"/>
              <w:jc w:val="center"/>
              <w:rPr>
                <w:b/>
                <w:bCs/>
                <w:szCs w:val="28"/>
              </w:rPr>
            </w:pPr>
          </w:p>
          <w:p w14:paraId="6E7E4483" w14:textId="77777777" w:rsidR="00C01559" w:rsidRDefault="00C01559" w:rsidP="00F73485">
            <w:pPr>
              <w:widowControl w:val="0"/>
              <w:spacing w:before="0" w:after="0" w:line="240" w:lineRule="auto"/>
              <w:jc w:val="center"/>
              <w:rPr>
                <w:b/>
                <w:bCs/>
              </w:rPr>
            </w:pPr>
          </w:p>
          <w:p w14:paraId="2ED5F14C" w14:textId="4958CB5B" w:rsidR="001365D3" w:rsidRPr="001C0285" w:rsidRDefault="00F36F74" w:rsidP="00F73485">
            <w:pPr>
              <w:widowControl w:val="0"/>
              <w:spacing w:before="0" w:after="0" w:line="240" w:lineRule="auto"/>
              <w:jc w:val="center"/>
              <w:rPr>
                <w:b/>
              </w:rPr>
            </w:pPr>
            <w:r w:rsidRPr="001C0285">
              <w:rPr>
                <w:b/>
                <w:bCs/>
              </w:rPr>
              <w:t xml:space="preserve">Nguyễn </w:t>
            </w:r>
            <w:r w:rsidR="00131EB6">
              <w:rPr>
                <w:b/>
                <w:bCs/>
              </w:rPr>
              <w:t>Đình Việt</w:t>
            </w:r>
          </w:p>
        </w:tc>
      </w:tr>
      <w:bookmarkEnd w:id="0"/>
    </w:tbl>
    <w:p w14:paraId="13A2324C" w14:textId="77777777" w:rsidR="0042536E" w:rsidRDefault="0042536E" w:rsidP="00F73485">
      <w:pPr>
        <w:widowControl w:val="0"/>
      </w:pPr>
    </w:p>
    <w:sectPr w:rsidR="0042536E" w:rsidSect="00202A79">
      <w:pgSz w:w="11907" w:h="16840" w:code="9"/>
      <w:pgMar w:top="1474" w:right="1134" w:bottom="1134" w:left="1418"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F1983" w14:textId="77777777" w:rsidR="008F54E5" w:rsidRDefault="008F54E5" w:rsidP="00F5453E">
      <w:pPr>
        <w:spacing w:before="0" w:after="0" w:line="240" w:lineRule="auto"/>
      </w:pPr>
      <w:r>
        <w:separator/>
      </w:r>
    </w:p>
  </w:endnote>
  <w:endnote w:type="continuationSeparator" w:id="0">
    <w:p w14:paraId="2CAF701D" w14:textId="77777777" w:rsidR="008F54E5" w:rsidRDefault="008F54E5" w:rsidP="00F545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80BB1" w14:textId="77777777" w:rsidR="008F54E5" w:rsidRDefault="008F54E5" w:rsidP="00F5453E">
      <w:pPr>
        <w:spacing w:before="0" w:after="0" w:line="240" w:lineRule="auto"/>
      </w:pPr>
      <w:r>
        <w:separator/>
      </w:r>
    </w:p>
  </w:footnote>
  <w:footnote w:type="continuationSeparator" w:id="0">
    <w:p w14:paraId="5D82CB48" w14:textId="77777777" w:rsidR="008F54E5" w:rsidRDefault="008F54E5" w:rsidP="00F5453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C5C9B"/>
    <w:multiLevelType w:val="hybridMultilevel"/>
    <w:tmpl w:val="834EE776"/>
    <w:lvl w:ilvl="0" w:tplc="85CC82C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0DE52D71"/>
    <w:multiLevelType w:val="hybridMultilevel"/>
    <w:tmpl w:val="C0169366"/>
    <w:lvl w:ilvl="0" w:tplc="18364D74">
      <w:start w:val="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9A20D8A"/>
    <w:multiLevelType w:val="hybridMultilevel"/>
    <w:tmpl w:val="02F2467E"/>
    <w:lvl w:ilvl="0" w:tplc="AC7E0E04">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D021EAE"/>
    <w:multiLevelType w:val="hybridMultilevel"/>
    <w:tmpl w:val="2300FF2C"/>
    <w:lvl w:ilvl="0" w:tplc="E6C6C03A">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22427"/>
    <w:multiLevelType w:val="hybridMultilevel"/>
    <w:tmpl w:val="90C07C14"/>
    <w:lvl w:ilvl="0" w:tplc="E15623A4">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22277D33"/>
    <w:multiLevelType w:val="hybridMultilevel"/>
    <w:tmpl w:val="9FB0C674"/>
    <w:lvl w:ilvl="0" w:tplc="B65C66F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3C26F7E"/>
    <w:multiLevelType w:val="hybridMultilevel"/>
    <w:tmpl w:val="0388C27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2BF47358"/>
    <w:multiLevelType w:val="hybridMultilevel"/>
    <w:tmpl w:val="8BDCF032"/>
    <w:lvl w:ilvl="0" w:tplc="95D20C4E">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8" w15:restartNumberingAfterBreak="0">
    <w:nsid w:val="35F83320"/>
    <w:multiLevelType w:val="hybridMultilevel"/>
    <w:tmpl w:val="55CC0A0E"/>
    <w:lvl w:ilvl="0" w:tplc="1CCC328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370F71AB"/>
    <w:multiLevelType w:val="hybridMultilevel"/>
    <w:tmpl w:val="1C7894A2"/>
    <w:lvl w:ilvl="0" w:tplc="04EE73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1F87702"/>
    <w:multiLevelType w:val="hybridMultilevel"/>
    <w:tmpl w:val="C854C656"/>
    <w:lvl w:ilvl="0" w:tplc="E39EABE4">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1" w15:restartNumberingAfterBreak="0">
    <w:nsid w:val="4D546361"/>
    <w:multiLevelType w:val="hybridMultilevel"/>
    <w:tmpl w:val="27AC564E"/>
    <w:lvl w:ilvl="0" w:tplc="B816BE8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2" w15:restartNumberingAfterBreak="0">
    <w:nsid w:val="53E53464"/>
    <w:multiLevelType w:val="hybridMultilevel"/>
    <w:tmpl w:val="1B7010E0"/>
    <w:lvl w:ilvl="0" w:tplc="02B2A9F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0706926"/>
    <w:multiLevelType w:val="hybridMultilevel"/>
    <w:tmpl w:val="56A8E4B8"/>
    <w:lvl w:ilvl="0" w:tplc="5D9A490A">
      <w:start w:val="3"/>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4" w15:restartNumberingAfterBreak="0">
    <w:nsid w:val="673A701C"/>
    <w:multiLevelType w:val="hybridMultilevel"/>
    <w:tmpl w:val="1AEE5C5C"/>
    <w:lvl w:ilvl="0" w:tplc="8042F6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700B217C"/>
    <w:multiLevelType w:val="hybridMultilevel"/>
    <w:tmpl w:val="C7E64614"/>
    <w:lvl w:ilvl="0" w:tplc="F436552A">
      <w:start w:val="1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65836355">
    <w:abstractNumId w:val="13"/>
  </w:num>
  <w:num w:numId="2" w16cid:durableId="1501310851">
    <w:abstractNumId w:val="1"/>
  </w:num>
  <w:num w:numId="3" w16cid:durableId="1234853107">
    <w:abstractNumId w:val="3"/>
  </w:num>
  <w:num w:numId="4" w16cid:durableId="1322809062">
    <w:abstractNumId w:val="15"/>
  </w:num>
  <w:num w:numId="5" w16cid:durableId="1429807486">
    <w:abstractNumId w:val="7"/>
  </w:num>
  <w:num w:numId="6" w16cid:durableId="1446388584">
    <w:abstractNumId w:val="2"/>
  </w:num>
  <w:num w:numId="7" w16cid:durableId="116458238">
    <w:abstractNumId w:val="8"/>
  </w:num>
  <w:num w:numId="8" w16cid:durableId="1033846368">
    <w:abstractNumId w:val="11"/>
  </w:num>
  <w:num w:numId="9" w16cid:durableId="1258903798">
    <w:abstractNumId w:val="6"/>
  </w:num>
  <w:num w:numId="10" w16cid:durableId="89933940">
    <w:abstractNumId w:val="0"/>
  </w:num>
  <w:num w:numId="11" w16cid:durableId="1300957047">
    <w:abstractNumId w:val="12"/>
  </w:num>
  <w:num w:numId="12" w16cid:durableId="1392734035">
    <w:abstractNumId w:val="9"/>
  </w:num>
  <w:num w:numId="13" w16cid:durableId="190268552">
    <w:abstractNumId w:val="5"/>
  </w:num>
  <w:num w:numId="14" w16cid:durableId="1820881032">
    <w:abstractNumId w:val="10"/>
  </w:num>
  <w:num w:numId="15" w16cid:durableId="292368458">
    <w:abstractNumId w:val="14"/>
  </w:num>
  <w:num w:numId="16" w16cid:durableId="14021429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7D8A"/>
    <w:rsid w:val="000004E3"/>
    <w:rsid w:val="00003636"/>
    <w:rsid w:val="00012220"/>
    <w:rsid w:val="000141A4"/>
    <w:rsid w:val="000209EE"/>
    <w:rsid w:val="00021175"/>
    <w:rsid w:val="00026105"/>
    <w:rsid w:val="000268F4"/>
    <w:rsid w:val="000406CA"/>
    <w:rsid w:val="00042A09"/>
    <w:rsid w:val="00042AE9"/>
    <w:rsid w:val="00046242"/>
    <w:rsid w:val="00052B6F"/>
    <w:rsid w:val="00052D28"/>
    <w:rsid w:val="000562ED"/>
    <w:rsid w:val="00062075"/>
    <w:rsid w:val="000624E4"/>
    <w:rsid w:val="00067B81"/>
    <w:rsid w:val="00081A3C"/>
    <w:rsid w:val="00087BBB"/>
    <w:rsid w:val="00092BA8"/>
    <w:rsid w:val="00094CC8"/>
    <w:rsid w:val="000A2EE2"/>
    <w:rsid w:val="000A3D64"/>
    <w:rsid w:val="000A52D6"/>
    <w:rsid w:val="000A791D"/>
    <w:rsid w:val="000C43D8"/>
    <w:rsid w:val="000D6C0C"/>
    <w:rsid w:val="000D6D4C"/>
    <w:rsid w:val="000D70FD"/>
    <w:rsid w:val="000E1FD0"/>
    <w:rsid w:val="000E2B36"/>
    <w:rsid w:val="000E3554"/>
    <w:rsid w:val="000E4A86"/>
    <w:rsid w:val="000E51B5"/>
    <w:rsid w:val="000E7A61"/>
    <w:rsid w:val="000E7E48"/>
    <w:rsid w:val="000F218A"/>
    <w:rsid w:val="000F4559"/>
    <w:rsid w:val="000F6FF1"/>
    <w:rsid w:val="001027BA"/>
    <w:rsid w:val="00116CFA"/>
    <w:rsid w:val="001175EB"/>
    <w:rsid w:val="00117D20"/>
    <w:rsid w:val="001243D1"/>
    <w:rsid w:val="00125591"/>
    <w:rsid w:val="001268B5"/>
    <w:rsid w:val="00130076"/>
    <w:rsid w:val="00131EB6"/>
    <w:rsid w:val="00131F78"/>
    <w:rsid w:val="00133C6F"/>
    <w:rsid w:val="001365D3"/>
    <w:rsid w:val="00141611"/>
    <w:rsid w:val="00143FB3"/>
    <w:rsid w:val="00147D5D"/>
    <w:rsid w:val="00150B6D"/>
    <w:rsid w:val="0015243C"/>
    <w:rsid w:val="00157238"/>
    <w:rsid w:val="00157BCC"/>
    <w:rsid w:val="00161A77"/>
    <w:rsid w:val="00163A25"/>
    <w:rsid w:val="00165FF0"/>
    <w:rsid w:val="00166F4E"/>
    <w:rsid w:val="00172B92"/>
    <w:rsid w:val="00176158"/>
    <w:rsid w:val="0018545B"/>
    <w:rsid w:val="001904B4"/>
    <w:rsid w:val="001975F1"/>
    <w:rsid w:val="00197F02"/>
    <w:rsid w:val="001A1781"/>
    <w:rsid w:val="001A5E38"/>
    <w:rsid w:val="001B0159"/>
    <w:rsid w:val="001B2C27"/>
    <w:rsid w:val="001B313C"/>
    <w:rsid w:val="001B6A06"/>
    <w:rsid w:val="001B76EC"/>
    <w:rsid w:val="001C0234"/>
    <w:rsid w:val="001C0285"/>
    <w:rsid w:val="001D0216"/>
    <w:rsid w:val="001D21F8"/>
    <w:rsid w:val="001D6F8B"/>
    <w:rsid w:val="001E05C1"/>
    <w:rsid w:val="001E752D"/>
    <w:rsid w:val="001F2BD2"/>
    <w:rsid w:val="001F6F17"/>
    <w:rsid w:val="001F79D8"/>
    <w:rsid w:val="00200CC7"/>
    <w:rsid w:val="00202A79"/>
    <w:rsid w:val="00202D99"/>
    <w:rsid w:val="0020387D"/>
    <w:rsid w:val="0022506E"/>
    <w:rsid w:val="002322C9"/>
    <w:rsid w:val="00242F15"/>
    <w:rsid w:val="00261DB5"/>
    <w:rsid w:val="0026255B"/>
    <w:rsid w:val="002650B3"/>
    <w:rsid w:val="00273A96"/>
    <w:rsid w:val="00274429"/>
    <w:rsid w:val="002764D6"/>
    <w:rsid w:val="0028130C"/>
    <w:rsid w:val="00285C0E"/>
    <w:rsid w:val="0029205E"/>
    <w:rsid w:val="00292222"/>
    <w:rsid w:val="00294FC1"/>
    <w:rsid w:val="00295B39"/>
    <w:rsid w:val="00297A4F"/>
    <w:rsid w:val="002A0CBC"/>
    <w:rsid w:val="002A1A4A"/>
    <w:rsid w:val="002A327D"/>
    <w:rsid w:val="002A4BC8"/>
    <w:rsid w:val="002B1BD1"/>
    <w:rsid w:val="002C0033"/>
    <w:rsid w:val="002C2811"/>
    <w:rsid w:val="002C5320"/>
    <w:rsid w:val="002C6653"/>
    <w:rsid w:val="002D75E9"/>
    <w:rsid w:val="002E0E3D"/>
    <w:rsid w:val="002E168F"/>
    <w:rsid w:val="002E3C02"/>
    <w:rsid w:val="002E7FA1"/>
    <w:rsid w:val="002F1792"/>
    <w:rsid w:val="002F3168"/>
    <w:rsid w:val="002F5CB9"/>
    <w:rsid w:val="003006BA"/>
    <w:rsid w:val="0030074C"/>
    <w:rsid w:val="00300BD3"/>
    <w:rsid w:val="00303162"/>
    <w:rsid w:val="003125C4"/>
    <w:rsid w:val="00312927"/>
    <w:rsid w:val="003138CB"/>
    <w:rsid w:val="003146F6"/>
    <w:rsid w:val="003158B3"/>
    <w:rsid w:val="00322B3F"/>
    <w:rsid w:val="00326951"/>
    <w:rsid w:val="0033094F"/>
    <w:rsid w:val="00332310"/>
    <w:rsid w:val="00333BDF"/>
    <w:rsid w:val="003367CC"/>
    <w:rsid w:val="00340F22"/>
    <w:rsid w:val="003416C6"/>
    <w:rsid w:val="0034766E"/>
    <w:rsid w:val="00347A42"/>
    <w:rsid w:val="00347A65"/>
    <w:rsid w:val="00347D8A"/>
    <w:rsid w:val="00347FD3"/>
    <w:rsid w:val="0035068F"/>
    <w:rsid w:val="0035104A"/>
    <w:rsid w:val="003613E6"/>
    <w:rsid w:val="00361CE2"/>
    <w:rsid w:val="00372CAD"/>
    <w:rsid w:val="0037310B"/>
    <w:rsid w:val="00373904"/>
    <w:rsid w:val="00390156"/>
    <w:rsid w:val="00392B2F"/>
    <w:rsid w:val="0039560C"/>
    <w:rsid w:val="0039607E"/>
    <w:rsid w:val="003A4550"/>
    <w:rsid w:val="003A4DDE"/>
    <w:rsid w:val="003A75D7"/>
    <w:rsid w:val="003B0036"/>
    <w:rsid w:val="003B3645"/>
    <w:rsid w:val="003B58B7"/>
    <w:rsid w:val="003B65B8"/>
    <w:rsid w:val="003B65BD"/>
    <w:rsid w:val="003C42A3"/>
    <w:rsid w:val="003C4FEC"/>
    <w:rsid w:val="003D2058"/>
    <w:rsid w:val="003D521A"/>
    <w:rsid w:val="003D5A44"/>
    <w:rsid w:val="003D7A24"/>
    <w:rsid w:val="003E14C1"/>
    <w:rsid w:val="003E15CC"/>
    <w:rsid w:val="003E350F"/>
    <w:rsid w:val="003F1019"/>
    <w:rsid w:val="003F2FBB"/>
    <w:rsid w:val="004005E8"/>
    <w:rsid w:val="00402EB0"/>
    <w:rsid w:val="00416DF0"/>
    <w:rsid w:val="0042536E"/>
    <w:rsid w:val="00426270"/>
    <w:rsid w:val="00436AC4"/>
    <w:rsid w:val="004370F9"/>
    <w:rsid w:val="00452325"/>
    <w:rsid w:val="00454660"/>
    <w:rsid w:val="00462053"/>
    <w:rsid w:val="00471B5E"/>
    <w:rsid w:val="00475EB3"/>
    <w:rsid w:val="00481260"/>
    <w:rsid w:val="00481AA3"/>
    <w:rsid w:val="00482818"/>
    <w:rsid w:val="00482DF3"/>
    <w:rsid w:val="00495FA6"/>
    <w:rsid w:val="004A04BC"/>
    <w:rsid w:val="004A04F5"/>
    <w:rsid w:val="004A239C"/>
    <w:rsid w:val="004A5327"/>
    <w:rsid w:val="004A5D16"/>
    <w:rsid w:val="004B2647"/>
    <w:rsid w:val="004B4A12"/>
    <w:rsid w:val="004B7DE2"/>
    <w:rsid w:val="004C1FEC"/>
    <w:rsid w:val="004C2FA2"/>
    <w:rsid w:val="004C59D4"/>
    <w:rsid w:val="004C767F"/>
    <w:rsid w:val="004C79E0"/>
    <w:rsid w:val="004D0090"/>
    <w:rsid w:val="004D65E3"/>
    <w:rsid w:val="004E3D77"/>
    <w:rsid w:val="004E507F"/>
    <w:rsid w:val="004F187C"/>
    <w:rsid w:val="004F2116"/>
    <w:rsid w:val="004F2B0D"/>
    <w:rsid w:val="0050075C"/>
    <w:rsid w:val="00501BD6"/>
    <w:rsid w:val="00506675"/>
    <w:rsid w:val="00510032"/>
    <w:rsid w:val="0051065F"/>
    <w:rsid w:val="00510D10"/>
    <w:rsid w:val="00511885"/>
    <w:rsid w:val="00513E7C"/>
    <w:rsid w:val="00515845"/>
    <w:rsid w:val="00517F0C"/>
    <w:rsid w:val="005207AF"/>
    <w:rsid w:val="00520FCA"/>
    <w:rsid w:val="005219FC"/>
    <w:rsid w:val="00525D0B"/>
    <w:rsid w:val="00527C52"/>
    <w:rsid w:val="0053260F"/>
    <w:rsid w:val="00540F8C"/>
    <w:rsid w:val="0054129E"/>
    <w:rsid w:val="00541E27"/>
    <w:rsid w:val="005444A0"/>
    <w:rsid w:val="00544D9C"/>
    <w:rsid w:val="005502E4"/>
    <w:rsid w:val="00555C52"/>
    <w:rsid w:val="005629DB"/>
    <w:rsid w:val="00562B45"/>
    <w:rsid w:val="00563227"/>
    <w:rsid w:val="00564583"/>
    <w:rsid w:val="00571BF8"/>
    <w:rsid w:val="00572504"/>
    <w:rsid w:val="0058314E"/>
    <w:rsid w:val="00586276"/>
    <w:rsid w:val="00594920"/>
    <w:rsid w:val="005A4451"/>
    <w:rsid w:val="005A7745"/>
    <w:rsid w:val="005A785D"/>
    <w:rsid w:val="005A7ED2"/>
    <w:rsid w:val="005B61A1"/>
    <w:rsid w:val="005D06B4"/>
    <w:rsid w:val="005D08EF"/>
    <w:rsid w:val="005D0A9B"/>
    <w:rsid w:val="005D42C7"/>
    <w:rsid w:val="005D4E01"/>
    <w:rsid w:val="005D582C"/>
    <w:rsid w:val="005E0358"/>
    <w:rsid w:val="005E1DC0"/>
    <w:rsid w:val="005E6D59"/>
    <w:rsid w:val="005F0014"/>
    <w:rsid w:val="005F08AA"/>
    <w:rsid w:val="005F3B59"/>
    <w:rsid w:val="005F4460"/>
    <w:rsid w:val="0060058F"/>
    <w:rsid w:val="006044E7"/>
    <w:rsid w:val="0060613B"/>
    <w:rsid w:val="00610ADC"/>
    <w:rsid w:val="00612519"/>
    <w:rsid w:val="00614514"/>
    <w:rsid w:val="00616563"/>
    <w:rsid w:val="00616B81"/>
    <w:rsid w:val="0061751B"/>
    <w:rsid w:val="00617F39"/>
    <w:rsid w:val="006279E1"/>
    <w:rsid w:val="00627C03"/>
    <w:rsid w:val="00634F1B"/>
    <w:rsid w:val="00636BD2"/>
    <w:rsid w:val="006430CA"/>
    <w:rsid w:val="00643132"/>
    <w:rsid w:val="00653B78"/>
    <w:rsid w:val="006560FF"/>
    <w:rsid w:val="0065642C"/>
    <w:rsid w:val="00657C8F"/>
    <w:rsid w:val="00657DF2"/>
    <w:rsid w:val="0066013D"/>
    <w:rsid w:val="00660B25"/>
    <w:rsid w:val="00663155"/>
    <w:rsid w:val="006650D2"/>
    <w:rsid w:val="00667EA9"/>
    <w:rsid w:val="00670C24"/>
    <w:rsid w:val="00683F43"/>
    <w:rsid w:val="00685855"/>
    <w:rsid w:val="00686927"/>
    <w:rsid w:val="0069063C"/>
    <w:rsid w:val="0069693C"/>
    <w:rsid w:val="006A52B0"/>
    <w:rsid w:val="006A75A2"/>
    <w:rsid w:val="006B0654"/>
    <w:rsid w:val="006C1061"/>
    <w:rsid w:val="006C154D"/>
    <w:rsid w:val="006C1937"/>
    <w:rsid w:val="006C2223"/>
    <w:rsid w:val="006C5E51"/>
    <w:rsid w:val="006D0CE4"/>
    <w:rsid w:val="006D277E"/>
    <w:rsid w:val="006D4D61"/>
    <w:rsid w:val="006E15F6"/>
    <w:rsid w:val="006E2263"/>
    <w:rsid w:val="006E273C"/>
    <w:rsid w:val="006F421B"/>
    <w:rsid w:val="006F4ABE"/>
    <w:rsid w:val="007041A4"/>
    <w:rsid w:val="007075DE"/>
    <w:rsid w:val="00721F2B"/>
    <w:rsid w:val="00725EF9"/>
    <w:rsid w:val="0073080B"/>
    <w:rsid w:val="00733CB2"/>
    <w:rsid w:val="00736401"/>
    <w:rsid w:val="007365D0"/>
    <w:rsid w:val="00736CB4"/>
    <w:rsid w:val="0074009C"/>
    <w:rsid w:val="00741CC7"/>
    <w:rsid w:val="00741F95"/>
    <w:rsid w:val="00742427"/>
    <w:rsid w:val="00743EEB"/>
    <w:rsid w:val="00747B26"/>
    <w:rsid w:val="00751BD4"/>
    <w:rsid w:val="0075751D"/>
    <w:rsid w:val="0076235A"/>
    <w:rsid w:val="00762FB2"/>
    <w:rsid w:val="00771CAE"/>
    <w:rsid w:val="0077400A"/>
    <w:rsid w:val="00774700"/>
    <w:rsid w:val="00775850"/>
    <w:rsid w:val="00782106"/>
    <w:rsid w:val="00783C4A"/>
    <w:rsid w:val="0078449C"/>
    <w:rsid w:val="00793532"/>
    <w:rsid w:val="00795574"/>
    <w:rsid w:val="007A2A45"/>
    <w:rsid w:val="007A2F75"/>
    <w:rsid w:val="007A361D"/>
    <w:rsid w:val="007A7004"/>
    <w:rsid w:val="007B1854"/>
    <w:rsid w:val="007B2202"/>
    <w:rsid w:val="007B6FF3"/>
    <w:rsid w:val="007C21D3"/>
    <w:rsid w:val="007C45C5"/>
    <w:rsid w:val="007C4D2B"/>
    <w:rsid w:val="007D2BB5"/>
    <w:rsid w:val="007D3590"/>
    <w:rsid w:val="007D703A"/>
    <w:rsid w:val="007D7364"/>
    <w:rsid w:val="007E1441"/>
    <w:rsid w:val="007E4FD8"/>
    <w:rsid w:val="007E5379"/>
    <w:rsid w:val="007E69D6"/>
    <w:rsid w:val="00803623"/>
    <w:rsid w:val="00803D4D"/>
    <w:rsid w:val="00805EDB"/>
    <w:rsid w:val="00805FB4"/>
    <w:rsid w:val="00806EA4"/>
    <w:rsid w:val="00810B98"/>
    <w:rsid w:val="0081511A"/>
    <w:rsid w:val="00816DA4"/>
    <w:rsid w:val="00821CD8"/>
    <w:rsid w:val="00826AB5"/>
    <w:rsid w:val="00830FCD"/>
    <w:rsid w:val="00843626"/>
    <w:rsid w:val="00851941"/>
    <w:rsid w:val="00852548"/>
    <w:rsid w:val="00854EDA"/>
    <w:rsid w:val="00855958"/>
    <w:rsid w:val="00856D73"/>
    <w:rsid w:val="00872271"/>
    <w:rsid w:val="00874D98"/>
    <w:rsid w:val="00875F90"/>
    <w:rsid w:val="0088240C"/>
    <w:rsid w:val="008870C3"/>
    <w:rsid w:val="0089032D"/>
    <w:rsid w:val="00891A64"/>
    <w:rsid w:val="00894515"/>
    <w:rsid w:val="00894B77"/>
    <w:rsid w:val="008A5EB7"/>
    <w:rsid w:val="008B267A"/>
    <w:rsid w:val="008B2E7D"/>
    <w:rsid w:val="008B4401"/>
    <w:rsid w:val="008B4EDD"/>
    <w:rsid w:val="008B5194"/>
    <w:rsid w:val="008B67E2"/>
    <w:rsid w:val="008C13A6"/>
    <w:rsid w:val="008C740F"/>
    <w:rsid w:val="008D12A7"/>
    <w:rsid w:val="008D4239"/>
    <w:rsid w:val="008D546F"/>
    <w:rsid w:val="008D7F5D"/>
    <w:rsid w:val="008E165C"/>
    <w:rsid w:val="008E453C"/>
    <w:rsid w:val="008F1064"/>
    <w:rsid w:val="008F109D"/>
    <w:rsid w:val="008F1547"/>
    <w:rsid w:val="008F5270"/>
    <w:rsid w:val="008F5296"/>
    <w:rsid w:val="008F53E2"/>
    <w:rsid w:val="008F54E5"/>
    <w:rsid w:val="008F65C6"/>
    <w:rsid w:val="00903C98"/>
    <w:rsid w:val="00921122"/>
    <w:rsid w:val="0092193C"/>
    <w:rsid w:val="0092471A"/>
    <w:rsid w:val="00930E05"/>
    <w:rsid w:val="009314F0"/>
    <w:rsid w:val="009317D7"/>
    <w:rsid w:val="0093625A"/>
    <w:rsid w:val="00937B05"/>
    <w:rsid w:val="0094150F"/>
    <w:rsid w:val="0094240A"/>
    <w:rsid w:val="009466E8"/>
    <w:rsid w:val="00946B35"/>
    <w:rsid w:val="009477E6"/>
    <w:rsid w:val="00952676"/>
    <w:rsid w:val="009663D1"/>
    <w:rsid w:val="00971F08"/>
    <w:rsid w:val="00974B0D"/>
    <w:rsid w:val="00975B0A"/>
    <w:rsid w:val="0098025C"/>
    <w:rsid w:val="00980CFD"/>
    <w:rsid w:val="009819A3"/>
    <w:rsid w:val="0099009F"/>
    <w:rsid w:val="00992762"/>
    <w:rsid w:val="0099550D"/>
    <w:rsid w:val="00997FC6"/>
    <w:rsid w:val="009A2E28"/>
    <w:rsid w:val="009A3E6E"/>
    <w:rsid w:val="009A433B"/>
    <w:rsid w:val="009A7712"/>
    <w:rsid w:val="009A7B1B"/>
    <w:rsid w:val="009D03D0"/>
    <w:rsid w:val="009D1A59"/>
    <w:rsid w:val="009D711A"/>
    <w:rsid w:val="009E1E9D"/>
    <w:rsid w:val="009E3E3C"/>
    <w:rsid w:val="009E46B4"/>
    <w:rsid w:val="009F143E"/>
    <w:rsid w:val="009F282C"/>
    <w:rsid w:val="009F75A3"/>
    <w:rsid w:val="00A00145"/>
    <w:rsid w:val="00A016FA"/>
    <w:rsid w:val="00A026D3"/>
    <w:rsid w:val="00A0525D"/>
    <w:rsid w:val="00A06ECD"/>
    <w:rsid w:val="00A10E35"/>
    <w:rsid w:val="00A11520"/>
    <w:rsid w:val="00A20E7A"/>
    <w:rsid w:val="00A21043"/>
    <w:rsid w:val="00A2462D"/>
    <w:rsid w:val="00A268FC"/>
    <w:rsid w:val="00A424F2"/>
    <w:rsid w:val="00A51A7B"/>
    <w:rsid w:val="00A57A3D"/>
    <w:rsid w:val="00A6108D"/>
    <w:rsid w:val="00A6109A"/>
    <w:rsid w:val="00A6138C"/>
    <w:rsid w:val="00A62268"/>
    <w:rsid w:val="00A65C13"/>
    <w:rsid w:val="00A67A64"/>
    <w:rsid w:val="00A70247"/>
    <w:rsid w:val="00A7060E"/>
    <w:rsid w:val="00A71BC1"/>
    <w:rsid w:val="00A749D0"/>
    <w:rsid w:val="00A81449"/>
    <w:rsid w:val="00A83EAA"/>
    <w:rsid w:val="00A8674A"/>
    <w:rsid w:val="00A919F5"/>
    <w:rsid w:val="00A976A6"/>
    <w:rsid w:val="00AA439E"/>
    <w:rsid w:val="00AA6DE0"/>
    <w:rsid w:val="00AA775B"/>
    <w:rsid w:val="00AB031A"/>
    <w:rsid w:val="00AB6EC8"/>
    <w:rsid w:val="00AB6F23"/>
    <w:rsid w:val="00AC4094"/>
    <w:rsid w:val="00AC58C2"/>
    <w:rsid w:val="00AC6D03"/>
    <w:rsid w:val="00AC7BE5"/>
    <w:rsid w:val="00AD0D56"/>
    <w:rsid w:val="00AE0AB8"/>
    <w:rsid w:val="00AE7A65"/>
    <w:rsid w:val="00AF20A3"/>
    <w:rsid w:val="00AF2DFC"/>
    <w:rsid w:val="00AF68E3"/>
    <w:rsid w:val="00AF6FA3"/>
    <w:rsid w:val="00B025C5"/>
    <w:rsid w:val="00B07B94"/>
    <w:rsid w:val="00B170FB"/>
    <w:rsid w:val="00B172E4"/>
    <w:rsid w:val="00B205CA"/>
    <w:rsid w:val="00B27EF1"/>
    <w:rsid w:val="00B302AB"/>
    <w:rsid w:val="00B31D76"/>
    <w:rsid w:val="00B33FBD"/>
    <w:rsid w:val="00B3739E"/>
    <w:rsid w:val="00B428BC"/>
    <w:rsid w:val="00B5480A"/>
    <w:rsid w:val="00B57099"/>
    <w:rsid w:val="00B602DB"/>
    <w:rsid w:val="00B67F3F"/>
    <w:rsid w:val="00B71380"/>
    <w:rsid w:val="00B74E37"/>
    <w:rsid w:val="00B7635E"/>
    <w:rsid w:val="00B769A6"/>
    <w:rsid w:val="00B800C3"/>
    <w:rsid w:val="00B80439"/>
    <w:rsid w:val="00B80F06"/>
    <w:rsid w:val="00B81876"/>
    <w:rsid w:val="00B85A52"/>
    <w:rsid w:val="00B96560"/>
    <w:rsid w:val="00B97F2D"/>
    <w:rsid w:val="00BA6C1A"/>
    <w:rsid w:val="00BB6B00"/>
    <w:rsid w:val="00BB7312"/>
    <w:rsid w:val="00BC00F7"/>
    <w:rsid w:val="00BC1919"/>
    <w:rsid w:val="00BC1B35"/>
    <w:rsid w:val="00BC33D5"/>
    <w:rsid w:val="00BC6395"/>
    <w:rsid w:val="00BC7052"/>
    <w:rsid w:val="00BE156E"/>
    <w:rsid w:val="00BE1D54"/>
    <w:rsid w:val="00C002EC"/>
    <w:rsid w:val="00C01559"/>
    <w:rsid w:val="00C036FE"/>
    <w:rsid w:val="00C12B67"/>
    <w:rsid w:val="00C1512C"/>
    <w:rsid w:val="00C15F95"/>
    <w:rsid w:val="00C17624"/>
    <w:rsid w:val="00C202B2"/>
    <w:rsid w:val="00C238AA"/>
    <w:rsid w:val="00C32272"/>
    <w:rsid w:val="00C3447B"/>
    <w:rsid w:val="00C3451F"/>
    <w:rsid w:val="00C416D3"/>
    <w:rsid w:val="00C433FC"/>
    <w:rsid w:val="00C44A21"/>
    <w:rsid w:val="00C46687"/>
    <w:rsid w:val="00C57F18"/>
    <w:rsid w:val="00C62C45"/>
    <w:rsid w:val="00C67111"/>
    <w:rsid w:val="00C71F48"/>
    <w:rsid w:val="00C73446"/>
    <w:rsid w:val="00C77735"/>
    <w:rsid w:val="00C77A1F"/>
    <w:rsid w:val="00C84DE2"/>
    <w:rsid w:val="00C86C51"/>
    <w:rsid w:val="00C91B3B"/>
    <w:rsid w:val="00C925A2"/>
    <w:rsid w:val="00CA4DAA"/>
    <w:rsid w:val="00CB019B"/>
    <w:rsid w:val="00CB09A4"/>
    <w:rsid w:val="00CB38FB"/>
    <w:rsid w:val="00CB3AB5"/>
    <w:rsid w:val="00CB5BBE"/>
    <w:rsid w:val="00CB6437"/>
    <w:rsid w:val="00CC0780"/>
    <w:rsid w:val="00CC1D2F"/>
    <w:rsid w:val="00CC424C"/>
    <w:rsid w:val="00CC4A34"/>
    <w:rsid w:val="00CD3EDE"/>
    <w:rsid w:val="00CD3FBC"/>
    <w:rsid w:val="00CE0191"/>
    <w:rsid w:val="00CE05FA"/>
    <w:rsid w:val="00CE7A5F"/>
    <w:rsid w:val="00CF4EAC"/>
    <w:rsid w:val="00CF54A6"/>
    <w:rsid w:val="00CF6BCC"/>
    <w:rsid w:val="00CF6FF1"/>
    <w:rsid w:val="00D02D67"/>
    <w:rsid w:val="00D031A7"/>
    <w:rsid w:val="00D03DEE"/>
    <w:rsid w:val="00D047B5"/>
    <w:rsid w:val="00D05AAA"/>
    <w:rsid w:val="00D15988"/>
    <w:rsid w:val="00D159A0"/>
    <w:rsid w:val="00D16570"/>
    <w:rsid w:val="00D21B97"/>
    <w:rsid w:val="00D22976"/>
    <w:rsid w:val="00D26FB3"/>
    <w:rsid w:val="00D302BD"/>
    <w:rsid w:val="00D331F4"/>
    <w:rsid w:val="00D423C6"/>
    <w:rsid w:val="00D43B40"/>
    <w:rsid w:val="00D45722"/>
    <w:rsid w:val="00D473D8"/>
    <w:rsid w:val="00D47D15"/>
    <w:rsid w:val="00D632FC"/>
    <w:rsid w:val="00D659B6"/>
    <w:rsid w:val="00D7370D"/>
    <w:rsid w:val="00D76228"/>
    <w:rsid w:val="00D76A60"/>
    <w:rsid w:val="00D773DD"/>
    <w:rsid w:val="00D8087B"/>
    <w:rsid w:val="00D83435"/>
    <w:rsid w:val="00D84701"/>
    <w:rsid w:val="00D975B3"/>
    <w:rsid w:val="00DA31F3"/>
    <w:rsid w:val="00DA3240"/>
    <w:rsid w:val="00DA3FA1"/>
    <w:rsid w:val="00DB38D0"/>
    <w:rsid w:val="00DB43A3"/>
    <w:rsid w:val="00DB5115"/>
    <w:rsid w:val="00DB748F"/>
    <w:rsid w:val="00DC16EE"/>
    <w:rsid w:val="00DC3A74"/>
    <w:rsid w:val="00DC521C"/>
    <w:rsid w:val="00DC7DA8"/>
    <w:rsid w:val="00DD05E8"/>
    <w:rsid w:val="00DD07FB"/>
    <w:rsid w:val="00DD463F"/>
    <w:rsid w:val="00DE0729"/>
    <w:rsid w:val="00DE2680"/>
    <w:rsid w:val="00DE2A09"/>
    <w:rsid w:val="00DE6499"/>
    <w:rsid w:val="00DF4728"/>
    <w:rsid w:val="00DF4A8A"/>
    <w:rsid w:val="00E01FD7"/>
    <w:rsid w:val="00E1308F"/>
    <w:rsid w:val="00E1427E"/>
    <w:rsid w:val="00E14428"/>
    <w:rsid w:val="00E16F94"/>
    <w:rsid w:val="00E27A10"/>
    <w:rsid w:val="00E31643"/>
    <w:rsid w:val="00E4633F"/>
    <w:rsid w:val="00E46670"/>
    <w:rsid w:val="00E5015B"/>
    <w:rsid w:val="00E555B5"/>
    <w:rsid w:val="00E643FB"/>
    <w:rsid w:val="00E645B8"/>
    <w:rsid w:val="00E64E87"/>
    <w:rsid w:val="00E70206"/>
    <w:rsid w:val="00E72326"/>
    <w:rsid w:val="00E81BF1"/>
    <w:rsid w:val="00E845B8"/>
    <w:rsid w:val="00E863D2"/>
    <w:rsid w:val="00E868A7"/>
    <w:rsid w:val="00E9494C"/>
    <w:rsid w:val="00EA331B"/>
    <w:rsid w:val="00EA53B5"/>
    <w:rsid w:val="00EB17D6"/>
    <w:rsid w:val="00EB6087"/>
    <w:rsid w:val="00EB74F9"/>
    <w:rsid w:val="00EB7D62"/>
    <w:rsid w:val="00EC00AA"/>
    <w:rsid w:val="00EC0225"/>
    <w:rsid w:val="00EC0AD2"/>
    <w:rsid w:val="00EC261B"/>
    <w:rsid w:val="00EC2829"/>
    <w:rsid w:val="00EC496B"/>
    <w:rsid w:val="00EC5200"/>
    <w:rsid w:val="00EC64AD"/>
    <w:rsid w:val="00EC6EB9"/>
    <w:rsid w:val="00EC7535"/>
    <w:rsid w:val="00ED4C02"/>
    <w:rsid w:val="00EE0D5D"/>
    <w:rsid w:val="00EE2F4E"/>
    <w:rsid w:val="00EE34C7"/>
    <w:rsid w:val="00EE6EF2"/>
    <w:rsid w:val="00EF29FC"/>
    <w:rsid w:val="00F00AE7"/>
    <w:rsid w:val="00F00B72"/>
    <w:rsid w:val="00F105AE"/>
    <w:rsid w:val="00F107C5"/>
    <w:rsid w:val="00F12C1A"/>
    <w:rsid w:val="00F13CE6"/>
    <w:rsid w:val="00F1487D"/>
    <w:rsid w:val="00F24693"/>
    <w:rsid w:val="00F24924"/>
    <w:rsid w:val="00F27325"/>
    <w:rsid w:val="00F325A8"/>
    <w:rsid w:val="00F32B23"/>
    <w:rsid w:val="00F32EFE"/>
    <w:rsid w:val="00F36F74"/>
    <w:rsid w:val="00F40396"/>
    <w:rsid w:val="00F40736"/>
    <w:rsid w:val="00F427C5"/>
    <w:rsid w:val="00F434F6"/>
    <w:rsid w:val="00F5453E"/>
    <w:rsid w:val="00F626F8"/>
    <w:rsid w:val="00F71490"/>
    <w:rsid w:val="00F73485"/>
    <w:rsid w:val="00F75FB0"/>
    <w:rsid w:val="00F76841"/>
    <w:rsid w:val="00F76974"/>
    <w:rsid w:val="00F80AF1"/>
    <w:rsid w:val="00F860FF"/>
    <w:rsid w:val="00F87298"/>
    <w:rsid w:val="00F92BF3"/>
    <w:rsid w:val="00FA04AF"/>
    <w:rsid w:val="00FA0D8B"/>
    <w:rsid w:val="00FB198F"/>
    <w:rsid w:val="00FB1AB1"/>
    <w:rsid w:val="00FC4862"/>
    <w:rsid w:val="00FC4C08"/>
    <w:rsid w:val="00FC4F5A"/>
    <w:rsid w:val="00FC65D6"/>
    <w:rsid w:val="00FD31E8"/>
    <w:rsid w:val="00FD50A4"/>
    <w:rsid w:val="00FE7126"/>
    <w:rsid w:val="00FF3C45"/>
    <w:rsid w:val="00FF5522"/>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C107"/>
  <w15:docId w15:val="{A1BDCAEA-FC56-1B43-AD94-FB9ACCF5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60" w:after="60" w:line="34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D8A"/>
  </w:style>
  <w:style w:type="paragraph" w:styleId="Heading2">
    <w:name w:val="heading 2"/>
    <w:basedOn w:val="Normal"/>
    <w:next w:val="Normal"/>
    <w:link w:val="Heading2Char"/>
    <w:qFormat/>
    <w:rsid w:val="00627C03"/>
    <w:pPr>
      <w:keepNext/>
      <w:spacing w:before="120" w:after="0" w:line="240" w:lineRule="auto"/>
      <w:jc w:val="center"/>
      <w:outlineLvl w:val="1"/>
    </w:pPr>
    <w:rPr>
      <w:rFonts w:eastAsia="Times New Roman" w:cs="Times New Roman"/>
      <w:b/>
      <w:color w:val="000000"/>
      <w:sz w:val="30"/>
      <w:szCs w:val="30"/>
    </w:rPr>
  </w:style>
  <w:style w:type="paragraph" w:styleId="Heading3">
    <w:name w:val="heading 3"/>
    <w:basedOn w:val="Normal"/>
    <w:next w:val="Normal"/>
    <w:link w:val="Heading3Char"/>
    <w:qFormat/>
    <w:rsid w:val="00627C03"/>
    <w:pPr>
      <w:keepNext/>
      <w:spacing w:before="0" w:after="0" w:line="240" w:lineRule="auto"/>
      <w:jc w:val="center"/>
      <w:outlineLvl w:val="2"/>
    </w:pPr>
    <w:rPr>
      <w:rFonts w:eastAsia="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27C03"/>
    <w:rPr>
      <w:rFonts w:eastAsia="Times New Roman" w:cs="Times New Roman"/>
      <w:b/>
      <w:color w:val="000000"/>
      <w:sz w:val="30"/>
      <w:szCs w:val="30"/>
    </w:rPr>
  </w:style>
  <w:style w:type="character" w:customStyle="1" w:styleId="Heading3Char">
    <w:name w:val="Heading 3 Char"/>
    <w:basedOn w:val="DefaultParagraphFont"/>
    <w:link w:val="Heading3"/>
    <w:rsid w:val="00627C03"/>
    <w:rPr>
      <w:rFonts w:eastAsia="Times New Roman" w:cs="Times New Roman"/>
      <w:b/>
      <w:bCs/>
      <w:sz w:val="24"/>
      <w:szCs w:val="24"/>
    </w:rPr>
  </w:style>
  <w:style w:type="paragraph" w:styleId="BalloonText">
    <w:name w:val="Balloon Text"/>
    <w:basedOn w:val="Normal"/>
    <w:link w:val="BalloonTextChar"/>
    <w:uiPriority w:val="99"/>
    <w:semiHidden/>
    <w:unhideWhenUsed/>
    <w:rsid w:val="0058627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276"/>
    <w:rPr>
      <w:rFonts w:ascii="Segoe UI" w:hAnsi="Segoe UI" w:cs="Segoe UI"/>
      <w:sz w:val="18"/>
      <w:szCs w:val="18"/>
    </w:rPr>
  </w:style>
  <w:style w:type="paragraph" w:styleId="NormalWeb">
    <w:name w:val="Normal (Web)"/>
    <w:aliases w:val="Обычный (веб)1,Обычный (веб) Знак,Обычный (веб) Знак1,Обычный (веб) Знак Знак,Char Char Char"/>
    <w:basedOn w:val="Normal"/>
    <w:link w:val="NormalWebChar"/>
    <w:uiPriority w:val="99"/>
    <w:unhideWhenUsed/>
    <w:qFormat/>
    <w:rsid w:val="00DF4A8A"/>
    <w:pPr>
      <w:spacing w:before="100" w:beforeAutospacing="1" w:after="100" w:afterAutospacing="1" w:line="240" w:lineRule="auto"/>
      <w:jc w:val="left"/>
    </w:pPr>
    <w:rPr>
      <w:rFonts w:eastAsia="Times New Roman" w:cs="Times New Roman"/>
      <w:sz w:val="24"/>
      <w:szCs w:val="24"/>
    </w:rPr>
  </w:style>
  <w:style w:type="paragraph" w:styleId="ListParagraph">
    <w:name w:val="List Paragraph"/>
    <w:basedOn w:val="Normal"/>
    <w:uiPriority w:val="34"/>
    <w:qFormat/>
    <w:rsid w:val="006A75A2"/>
    <w:pPr>
      <w:ind w:left="720"/>
      <w:contextualSpacing/>
    </w:pPr>
  </w:style>
  <w:style w:type="paragraph" w:styleId="Header">
    <w:name w:val="header"/>
    <w:basedOn w:val="Normal"/>
    <w:link w:val="HeaderChar"/>
    <w:uiPriority w:val="99"/>
    <w:unhideWhenUsed/>
    <w:rsid w:val="00F5453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5453E"/>
  </w:style>
  <w:style w:type="paragraph" w:styleId="Footer">
    <w:name w:val="footer"/>
    <w:basedOn w:val="Normal"/>
    <w:link w:val="FooterChar"/>
    <w:uiPriority w:val="99"/>
    <w:unhideWhenUsed/>
    <w:rsid w:val="00F5453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5453E"/>
  </w:style>
  <w:style w:type="paragraph" w:styleId="BodyTextIndent">
    <w:name w:val="Body Text Indent"/>
    <w:basedOn w:val="Normal"/>
    <w:link w:val="BodyTextIndentChar"/>
    <w:rsid w:val="001365D3"/>
    <w:pPr>
      <w:spacing w:before="0" w:after="120" w:line="240" w:lineRule="auto"/>
      <w:ind w:left="360"/>
      <w:jc w:val="left"/>
    </w:pPr>
    <w:rPr>
      <w:rFonts w:eastAsia="Times New Roman" w:cs="Times New Roman"/>
      <w:sz w:val="24"/>
      <w:szCs w:val="24"/>
    </w:rPr>
  </w:style>
  <w:style w:type="character" w:customStyle="1" w:styleId="BodyTextIndentChar">
    <w:name w:val="Body Text Indent Char"/>
    <w:basedOn w:val="DefaultParagraphFont"/>
    <w:link w:val="BodyTextIndent"/>
    <w:rsid w:val="001365D3"/>
    <w:rPr>
      <w:rFonts w:eastAsia="Times New Roman" w:cs="Times New Roman"/>
      <w:sz w:val="24"/>
      <w:szCs w:val="24"/>
    </w:rPr>
  </w:style>
  <w:style w:type="paragraph" w:styleId="FootnoteText">
    <w:name w:val="footnote text"/>
    <w:basedOn w:val="Normal"/>
    <w:link w:val="FootnoteTextChar"/>
    <w:uiPriority w:val="99"/>
    <w:unhideWhenUsed/>
    <w:rsid w:val="000A791D"/>
    <w:pPr>
      <w:spacing w:before="0" w:after="0" w:line="240" w:lineRule="auto"/>
      <w:jc w:val="left"/>
    </w:pPr>
    <w:rPr>
      <w:rFonts w:eastAsia="Times New Roman" w:cs="Times New Roman"/>
      <w:sz w:val="20"/>
      <w:szCs w:val="20"/>
    </w:rPr>
  </w:style>
  <w:style w:type="character" w:customStyle="1" w:styleId="FootnoteTextChar">
    <w:name w:val="Footnote Text Char"/>
    <w:basedOn w:val="DefaultParagraphFont"/>
    <w:link w:val="FootnoteText"/>
    <w:uiPriority w:val="99"/>
    <w:rsid w:val="000A791D"/>
    <w:rPr>
      <w:rFonts w:eastAsia="Times New Roman" w:cs="Times New Roman"/>
      <w:sz w:val="20"/>
      <w:szCs w:val="20"/>
    </w:rPr>
  </w:style>
  <w:style w:type="paragraph" w:styleId="BodyText">
    <w:name w:val="Body Text"/>
    <w:basedOn w:val="Normal"/>
    <w:link w:val="BodyTextChar"/>
    <w:uiPriority w:val="99"/>
    <w:semiHidden/>
    <w:unhideWhenUsed/>
    <w:rsid w:val="00F87298"/>
    <w:pPr>
      <w:spacing w:after="120"/>
    </w:pPr>
  </w:style>
  <w:style w:type="character" w:customStyle="1" w:styleId="BodyTextChar">
    <w:name w:val="Body Text Char"/>
    <w:basedOn w:val="DefaultParagraphFont"/>
    <w:link w:val="BodyText"/>
    <w:uiPriority w:val="99"/>
    <w:semiHidden/>
    <w:rsid w:val="00F87298"/>
  </w:style>
  <w:style w:type="character" w:customStyle="1" w:styleId="NormalWebChar">
    <w:name w:val="Normal (Web) Char"/>
    <w:aliases w:val="Обычный (веб)1 Char,Обычный (веб) Знак Char,Обычный (веб) Знак1 Char,Обычный (веб) Знак Знак Char,Char Char Char Char"/>
    <w:link w:val="NormalWeb"/>
    <w:uiPriority w:val="99"/>
    <w:qFormat/>
    <w:locked/>
    <w:rsid w:val="00D15988"/>
    <w:rPr>
      <w:rFonts w:eastAsia="Times New Roman" w:cs="Times New Roman"/>
      <w:sz w:val="24"/>
      <w:szCs w:val="24"/>
    </w:rPr>
  </w:style>
  <w:style w:type="character" w:styleId="Hyperlink">
    <w:name w:val="Hyperlink"/>
    <w:uiPriority w:val="99"/>
    <w:unhideWhenUsed/>
    <w:rsid w:val="00092BA8"/>
    <w:rPr>
      <w:color w:val="0000FF"/>
      <w:u w:val="single"/>
    </w:rPr>
  </w:style>
  <w:style w:type="character" w:customStyle="1" w:styleId="fontstyle01">
    <w:name w:val="fontstyle01"/>
    <w:basedOn w:val="DefaultParagraphFont"/>
    <w:rsid w:val="005444A0"/>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94240A"/>
    <w:rPr>
      <w:rFonts w:ascii="Times New Roman" w:hAnsi="Times New Roman" w:cs="Times New Roman" w:hint="default"/>
      <w:b w:val="0"/>
      <w:bCs w:val="0"/>
      <w:i/>
      <w:iCs/>
      <w:color w:val="000000"/>
      <w:sz w:val="28"/>
      <w:szCs w:val="28"/>
    </w:rPr>
  </w:style>
  <w:style w:type="character" w:styleId="FollowedHyperlink">
    <w:name w:val="FollowedHyperlink"/>
    <w:basedOn w:val="DefaultParagraphFont"/>
    <w:uiPriority w:val="99"/>
    <w:semiHidden/>
    <w:unhideWhenUsed/>
    <w:rsid w:val="00FF5522"/>
    <w:rPr>
      <w:color w:val="954F72" w:themeColor="followedHyperlink"/>
      <w:u w:val="single"/>
    </w:rPr>
  </w:style>
  <w:style w:type="table" w:styleId="TableGrid">
    <w:name w:val="Table Grid"/>
    <w:basedOn w:val="TableNormal"/>
    <w:uiPriority w:val="39"/>
    <w:rsid w:val="00AA6DE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D31E8"/>
    <w:pPr>
      <w:spacing w:before="0" w:after="0" w:line="240" w:lineRule="auto"/>
    </w:pPr>
    <w:rPr>
      <w:rFonts w:cs="Times New Roma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D31E8"/>
    <w:pPr>
      <w:spacing w:before="0" w:after="0" w:line="240" w:lineRule="auto"/>
    </w:pPr>
    <w:rPr>
      <w:rFonts w:cs="Times New Roman"/>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7120">
      <w:bodyDiv w:val="1"/>
      <w:marLeft w:val="0"/>
      <w:marRight w:val="0"/>
      <w:marTop w:val="0"/>
      <w:marBottom w:val="0"/>
      <w:divBdr>
        <w:top w:val="none" w:sz="0" w:space="0" w:color="auto"/>
        <w:left w:val="none" w:sz="0" w:space="0" w:color="auto"/>
        <w:bottom w:val="none" w:sz="0" w:space="0" w:color="auto"/>
        <w:right w:val="none" w:sz="0" w:space="0" w:color="auto"/>
      </w:divBdr>
    </w:div>
    <w:div w:id="200292526">
      <w:bodyDiv w:val="1"/>
      <w:marLeft w:val="0"/>
      <w:marRight w:val="0"/>
      <w:marTop w:val="0"/>
      <w:marBottom w:val="0"/>
      <w:divBdr>
        <w:top w:val="none" w:sz="0" w:space="0" w:color="auto"/>
        <w:left w:val="none" w:sz="0" w:space="0" w:color="auto"/>
        <w:bottom w:val="none" w:sz="0" w:space="0" w:color="auto"/>
        <w:right w:val="none" w:sz="0" w:space="0" w:color="auto"/>
      </w:divBdr>
    </w:div>
    <w:div w:id="387647852">
      <w:bodyDiv w:val="1"/>
      <w:marLeft w:val="0"/>
      <w:marRight w:val="0"/>
      <w:marTop w:val="0"/>
      <w:marBottom w:val="0"/>
      <w:divBdr>
        <w:top w:val="none" w:sz="0" w:space="0" w:color="auto"/>
        <w:left w:val="none" w:sz="0" w:space="0" w:color="auto"/>
        <w:bottom w:val="none" w:sz="0" w:space="0" w:color="auto"/>
        <w:right w:val="none" w:sz="0" w:space="0" w:color="auto"/>
      </w:divBdr>
    </w:div>
    <w:div w:id="392240261">
      <w:bodyDiv w:val="1"/>
      <w:marLeft w:val="0"/>
      <w:marRight w:val="0"/>
      <w:marTop w:val="0"/>
      <w:marBottom w:val="0"/>
      <w:divBdr>
        <w:top w:val="none" w:sz="0" w:space="0" w:color="auto"/>
        <w:left w:val="none" w:sz="0" w:space="0" w:color="auto"/>
        <w:bottom w:val="none" w:sz="0" w:space="0" w:color="auto"/>
        <w:right w:val="none" w:sz="0" w:space="0" w:color="auto"/>
      </w:divBdr>
    </w:div>
    <w:div w:id="467284805">
      <w:bodyDiv w:val="1"/>
      <w:marLeft w:val="0"/>
      <w:marRight w:val="0"/>
      <w:marTop w:val="0"/>
      <w:marBottom w:val="0"/>
      <w:divBdr>
        <w:top w:val="none" w:sz="0" w:space="0" w:color="auto"/>
        <w:left w:val="none" w:sz="0" w:space="0" w:color="auto"/>
        <w:bottom w:val="none" w:sz="0" w:space="0" w:color="auto"/>
        <w:right w:val="none" w:sz="0" w:space="0" w:color="auto"/>
      </w:divBdr>
    </w:div>
    <w:div w:id="541941523">
      <w:bodyDiv w:val="1"/>
      <w:marLeft w:val="0"/>
      <w:marRight w:val="0"/>
      <w:marTop w:val="0"/>
      <w:marBottom w:val="0"/>
      <w:divBdr>
        <w:top w:val="none" w:sz="0" w:space="0" w:color="auto"/>
        <w:left w:val="none" w:sz="0" w:space="0" w:color="auto"/>
        <w:bottom w:val="none" w:sz="0" w:space="0" w:color="auto"/>
        <w:right w:val="none" w:sz="0" w:space="0" w:color="auto"/>
      </w:divBdr>
    </w:div>
    <w:div w:id="701705845">
      <w:bodyDiv w:val="1"/>
      <w:marLeft w:val="0"/>
      <w:marRight w:val="0"/>
      <w:marTop w:val="0"/>
      <w:marBottom w:val="0"/>
      <w:divBdr>
        <w:top w:val="none" w:sz="0" w:space="0" w:color="auto"/>
        <w:left w:val="none" w:sz="0" w:space="0" w:color="auto"/>
        <w:bottom w:val="none" w:sz="0" w:space="0" w:color="auto"/>
        <w:right w:val="none" w:sz="0" w:space="0" w:color="auto"/>
      </w:divBdr>
    </w:div>
    <w:div w:id="1327710074">
      <w:bodyDiv w:val="1"/>
      <w:marLeft w:val="0"/>
      <w:marRight w:val="0"/>
      <w:marTop w:val="0"/>
      <w:marBottom w:val="0"/>
      <w:divBdr>
        <w:top w:val="none" w:sz="0" w:space="0" w:color="auto"/>
        <w:left w:val="none" w:sz="0" w:space="0" w:color="auto"/>
        <w:bottom w:val="none" w:sz="0" w:space="0" w:color="auto"/>
        <w:right w:val="none" w:sz="0" w:space="0" w:color="auto"/>
      </w:divBdr>
    </w:div>
    <w:div w:id="1577207307">
      <w:bodyDiv w:val="1"/>
      <w:marLeft w:val="0"/>
      <w:marRight w:val="0"/>
      <w:marTop w:val="0"/>
      <w:marBottom w:val="0"/>
      <w:divBdr>
        <w:top w:val="none" w:sz="0" w:space="0" w:color="auto"/>
        <w:left w:val="none" w:sz="0" w:space="0" w:color="auto"/>
        <w:bottom w:val="none" w:sz="0" w:space="0" w:color="auto"/>
        <w:right w:val="none" w:sz="0" w:space="0" w:color="auto"/>
      </w:divBdr>
    </w:div>
    <w:div w:id="1777826682">
      <w:bodyDiv w:val="1"/>
      <w:marLeft w:val="0"/>
      <w:marRight w:val="0"/>
      <w:marTop w:val="0"/>
      <w:marBottom w:val="0"/>
      <w:divBdr>
        <w:top w:val="none" w:sz="0" w:space="0" w:color="auto"/>
        <w:left w:val="none" w:sz="0" w:space="0" w:color="auto"/>
        <w:bottom w:val="none" w:sz="0" w:space="0" w:color="auto"/>
        <w:right w:val="none" w:sz="0" w:space="0" w:color="auto"/>
      </w:divBdr>
    </w:div>
    <w:div w:id="180754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764C1-46ED-4FF7-AA4D-44F3F01A2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Dương Thị Phương Nhung</dc:creator>
  <cp:lastModifiedBy>Hong Quang Sla</cp:lastModifiedBy>
  <cp:revision>85</cp:revision>
  <cp:lastPrinted>2023-12-21T02:42:00Z</cp:lastPrinted>
  <dcterms:created xsi:type="dcterms:W3CDTF">2025-10-24T03:02:00Z</dcterms:created>
  <dcterms:modified xsi:type="dcterms:W3CDTF">2026-08-18T06:36:00Z</dcterms:modified>
</cp:coreProperties>
</file>