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61"/>
        <w:gridCol w:w="6095"/>
      </w:tblGrid>
      <w:tr w:rsidR="00AB4553" w:rsidRPr="00AB4553" w:rsidTr="000935A5">
        <w:tc>
          <w:tcPr>
            <w:tcW w:w="3261" w:type="dxa"/>
          </w:tcPr>
          <w:p w:rsidR="00AB4553" w:rsidRPr="00AB4553" w:rsidRDefault="00AB4553" w:rsidP="00AB4553">
            <w:pPr>
              <w:spacing w:after="0" w:line="240" w:lineRule="auto"/>
              <w:jc w:val="center"/>
              <w:rPr>
                <w:rFonts w:eastAsia="Times New Roman" w:cs="Times New Roman"/>
                <w:b/>
                <w:sz w:val="26"/>
                <w:szCs w:val="26"/>
                <w:lang w:val="en-US"/>
              </w:rPr>
            </w:pPr>
            <w:r w:rsidRPr="00AB4553">
              <w:rPr>
                <w:rFonts w:eastAsia="Times New Roman" w:cs="Times New Roman"/>
                <w:b/>
                <w:sz w:val="26"/>
                <w:szCs w:val="26"/>
                <w:lang w:val="en-US"/>
              </w:rPr>
              <w:t>HỘI ĐỒNG NHÂN DÂN</w:t>
            </w:r>
          </w:p>
          <w:p w:rsidR="00AB4553" w:rsidRPr="00AB4553" w:rsidRDefault="00AB4553" w:rsidP="00AB4553">
            <w:pPr>
              <w:spacing w:after="0" w:line="240" w:lineRule="auto"/>
              <w:jc w:val="center"/>
              <w:rPr>
                <w:rFonts w:eastAsia="Times New Roman" w:cs="Times New Roman"/>
                <w:b/>
                <w:sz w:val="24"/>
                <w:szCs w:val="24"/>
                <w:lang w:val="en-US"/>
              </w:rPr>
            </w:pPr>
            <w:r w:rsidRPr="00AB4553">
              <w:rPr>
                <w:rFonts w:eastAsia="Times New Roman" w:cs="Times New Roman"/>
                <w:b/>
                <w:sz w:val="26"/>
                <w:szCs w:val="26"/>
                <w:lang w:val="en-US"/>
              </w:rPr>
              <w:t>TỈNH SƠN LA</w:t>
            </w:r>
          </w:p>
          <w:p w:rsidR="00AB4553" w:rsidRPr="00AB4553" w:rsidRDefault="00AB4553" w:rsidP="00AB4553">
            <w:pPr>
              <w:spacing w:after="0" w:line="240" w:lineRule="auto"/>
              <w:jc w:val="center"/>
              <w:rPr>
                <w:rFonts w:eastAsia="Times New Roman" w:cs="Times New Roman"/>
                <w:b/>
                <w:szCs w:val="28"/>
                <w:lang w:val="en-US"/>
              </w:rPr>
            </w:pPr>
            <w:r>
              <w:rPr>
                <w:rFonts w:eastAsia="Times New Roman" w:cs="Times New Roman"/>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736600</wp:posOffset>
                      </wp:positionH>
                      <wp:positionV relativeFrom="paragraph">
                        <wp:posOffset>14605</wp:posOffset>
                      </wp:positionV>
                      <wp:extent cx="425450" cy="0"/>
                      <wp:effectExtent l="10160" t="6350" r="1206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5pt" to="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2W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meUz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"/>
                  </w:pict>
                </mc:Fallback>
              </mc:AlternateContent>
            </w:r>
          </w:p>
          <w:p w:rsidR="00AB4553" w:rsidRPr="00AB4553" w:rsidRDefault="00AB4553" w:rsidP="00AB4553">
            <w:pPr>
              <w:spacing w:after="0" w:line="240" w:lineRule="auto"/>
              <w:jc w:val="center"/>
              <w:rPr>
                <w:rFonts w:eastAsia="Times New Roman" w:cs="Times New Roman"/>
                <w:b/>
                <w:sz w:val="24"/>
                <w:szCs w:val="24"/>
                <w:lang w:val="en-US"/>
              </w:rPr>
            </w:pPr>
            <w:r w:rsidRPr="00AB4553">
              <w:rPr>
                <w:rFonts w:eastAsia="Times New Roman" w:cs="Times New Roman"/>
                <w:szCs w:val="28"/>
                <w:lang w:val="en-US"/>
              </w:rPr>
              <w:t>Số: 363/NQ-HĐND</w:t>
            </w:r>
          </w:p>
        </w:tc>
        <w:tc>
          <w:tcPr>
            <w:tcW w:w="6095" w:type="dxa"/>
          </w:tcPr>
          <w:p w:rsidR="00AB4553" w:rsidRPr="00AB4553" w:rsidRDefault="00AB4553" w:rsidP="00AB4553">
            <w:pPr>
              <w:spacing w:after="0" w:line="240" w:lineRule="auto"/>
              <w:jc w:val="center"/>
              <w:rPr>
                <w:rFonts w:eastAsia="Times New Roman" w:cs="Times New Roman"/>
                <w:b/>
                <w:sz w:val="24"/>
                <w:szCs w:val="24"/>
                <w:lang w:val="en-US"/>
              </w:rPr>
            </w:pPr>
            <w:r w:rsidRPr="00AB4553">
              <w:rPr>
                <w:rFonts w:eastAsia="Times New Roman" w:cs="Times New Roman"/>
                <w:b/>
                <w:sz w:val="26"/>
                <w:szCs w:val="24"/>
                <w:lang w:val="en-US"/>
              </w:rPr>
              <w:t>CỘNG HOÀ XÃ HỘI CHỦ NGHĨA VIỆT NAM</w:t>
            </w:r>
          </w:p>
          <w:p w:rsidR="00AB4553" w:rsidRPr="00AB4553" w:rsidRDefault="00AB4553" w:rsidP="00AB4553">
            <w:pPr>
              <w:spacing w:after="0" w:line="240" w:lineRule="auto"/>
              <w:jc w:val="center"/>
              <w:rPr>
                <w:rFonts w:eastAsia="Times New Roman" w:cs="Times New Roman"/>
                <w:b/>
                <w:szCs w:val="28"/>
                <w:lang w:val="en-US"/>
              </w:rPr>
            </w:pPr>
            <w:r w:rsidRPr="00AB4553">
              <w:rPr>
                <w:rFonts w:eastAsia="Times New Roman" w:cs="Times New Roman"/>
                <w:b/>
                <w:szCs w:val="28"/>
                <w:lang w:val="en-US"/>
              </w:rPr>
              <w:t>Độc lập - Tự do - Hạnh phúc</w:t>
            </w:r>
          </w:p>
          <w:p w:rsidR="00AB4553" w:rsidRPr="00AB4553" w:rsidRDefault="00AB4553" w:rsidP="00AB4553">
            <w:pPr>
              <w:spacing w:after="0" w:line="240" w:lineRule="auto"/>
              <w:jc w:val="center"/>
              <w:rPr>
                <w:rFonts w:eastAsia="Times New Roman" w:cs="Times New Roman"/>
                <w:b/>
                <w:szCs w:val="28"/>
                <w:lang w:val="en-US"/>
              </w:rPr>
            </w:pPr>
            <w:r>
              <w:rPr>
                <w:rFonts w:eastAsia="Times New Roman" w:cs="Times New Roman"/>
                <w:i/>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857250</wp:posOffset>
                      </wp:positionH>
                      <wp:positionV relativeFrom="paragraph">
                        <wp:posOffset>34290</wp:posOffset>
                      </wp:positionV>
                      <wp:extent cx="2040255" cy="0"/>
                      <wp:effectExtent l="10795" t="12065" r="635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2.7pt" to="228.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jFHQ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"/>
                  </w:pict>
                </mc:Fallback>
              </mc:AlternateContent>
            </w:r>
          </w:p>
          <w:p w:rsidR="00AB4553" w:rsidRPr="00AB4553" w:rsidRDefault="00AB4553" w:rsidP="00AB4553">
            <w:pPr>
              <w:spacing w:after="0" w:line="240" w:lineRule="auto"/>
              <w:jc w:val="left"/>
              <w:rPr>
                <w:rFonts w:eastAsia="Times New Roman" w:cs="Times New Roman"/>
                <w:b/>
                <w:sz w:val="24"/>
                <w:szCs w:val="24"/>
                <w:lang w:val="fr-FR"/>
              </w:rPr>
            </w:pPr>
            <w:r w:rsidRPr="00AB4553">
              <w:rPr>
                <w:rFonts w:eastAsia="Times New Roman" w:cs="Times New Roman"/>
                <w:i/>
                <w:szCs w:val="28"/>
                <w:lang w:val="en-US"/>
              </w:rPr>
              <w:t xml:space="preserve">             </w:t>
            </w:r>
            <w:r w:rsidRPr="00AB4553">
              <w:rPr>
                <w:rFonts w:eastAsia="Times New Roman" w:cs="Times New Roman"/>
                <w:i/>
                <w:szCs w:val="28"/>
                <w:lang w:val="fr-FR"/>
              </w:rPr>
              <w:t>Sơn La, ngày 29 tháng 8 năm 2024</w:t>
            </w:r>
          </w:p>
        </w:tc>
      </w:tr>
    </w:tbl>
    <w:p w:rsidR="00AB4553" w:rsidRPr="00AB4553" w:rsidRDefault="00AB4553" w:rsidP="00AB4553">
      <w:pPr>
        <w:spacing w:before="120" w:after="0" w:line="240" w:lineRule="auto"/>
        <w:ind w:left="-198"/>
        <w:jc w:val="left"/>
        <w:rPr>
          <w:rFonts w:eastAsia="Times New Roman" w:cs="Times New Roman"/>
          <w:sz w:val="12"/>
          <w:szCs w:val="28"/>
          <w:lang w:val="fr-FR"/>
        </w:rPr>
      </w:pPr>
      <w:r w:rsidRPr="00AB4553">
        <w:rPr>
          <w:rFonts w:eastAsia="Times New Roman" w:cs="Times New Roman"/>
          <w:szCs w:val="28"/>
          <w:lang w:val="fr-FR"/>
        </w:rPr>
        <w:tab/>
      </w:r>
      <w:r w:rsidRPr="00AB4553">
        <w:rPr>
          <w:rFonts w:eastAsia="Times New Roman" w:cs="Times New Roman"/>
          <w:szCs w:val="28"/>
          <w:lang w:val="fr-FR"/>
        </w:rPr>
        <w:tab/>
      </w:r>
      <w:r w:rsidRPr="00AB4553">
        <w:rPr>
          <w:rFonts w:eastAsia="Times New Roman" w:cs="Times New Roman"/>
          <w:szCs w:val="28"/>
          <w:lang w:val="fr-FR"/>
        </w:rPr>
        <w:tab/>
      </w:r>
      <w:r w:rsidRPr="00AB4553">
        <w:rPr>
          <w:rFonts w:eastAsia="Times New Roman" w:cs="Times New Roman"/>
          <w:szCs w:val="28"/>
          <w:lang w:val="fr-FR"/>
        </w:rPr>
        <w:tab/>
      </w:r>
      <w:r w:rsidRPr="00AB4553">
        <w:rPr>
          <w:rFonts w:eastAsia="Times New Roman" w:cs="Times New Roman"/>
          <w:szCs w:val="28"/>
          <w:lang w:val="fr-FR"/>
        </w:rPr>
        <w:tab/>
        <w:t xml:space="preserve">      </w:t>
      </w:r>
    </w:p>
    <w:p w:rsidR="00AB4553" w:rsidRPr="00AB4553" w:rsidRDefault="00AB4553" w:rsidP="00AB4553">
      <w:pPr>
        <w:spacing w:before="120" w:after="0" w:line="240" w:lineRule="auto"/>
        <w:ind w:left="-198"/>
        <w:jc w:val="center"/>
        <w:rPr>
          <w:rFonts w:eastAsia="Times New Roman" w:cs="Times New Roman"/>
          <w:b/>
          <w:szCs w:val="28"/>
          <w:lang w:val="fr-FR"/>
        </w:rPr>
      </w:pPr>
      <w:r w:rsidRPr="00AB4553">
        <w:rPr>
          <w:rFonts w:eastAsia="Times New Roman" w:cs="Times New Roman"/>
          <w:b/>
          <w:szCs w:val="28"/>
          <w:lang w:val="fr-FR"/>
        </w:rPr>
        <w:t>NGHỊ QUYẾT</w:t>
      </w:r>
    </w:p>
    <w:p w:rsidR="00AB4553" w:rsidRPr="00AB4553" w:rsidRDefault="00AB4553" w:rsidP="00AB4553">
      <w:pPr>
        <w:spacing w:after="0" w:line="340" w:lineRule="exact"/>
        <w:jc w:val="center"/>
        <w:rPr>
          <w:rFonts w:eastAsia="Times New Roman" w:cs="Times New Roman"/>
          <w:b/>
          <w:szCs w:val="28"/>
          <w:lang w:val="fr-FR" w:eastAsia="x-none"/>
        </w:rPr>
      </w:pPr>
      <w:r w:rsidRPr="00AB4553">
        <w:rPr>
          <w:rFonts w:eastAsia="Times New Roman" w:cs="Times New Roman"/>
          <w:b/>
          <w:szCs w:val="28"/>
          <w:lang w:val="fr-FR" w:eastAsia="x-none"/>
        </w:rPr>
        <w:t>Phê duyệt</w:t>
      </w:r>
      <w:r w:rsidRPr="00AB4553">
        <w:rPr>
          <w:rFonts w:eastAsia="Times New Roman" w:cs="Times New Roman"/>
          <w:b/>
          <w:szCs w:val="28"/>
          <w:lang w:val="pt-BR" w:eastAsia="x-none"/>
        </w:rPr>
        <w:t xml:space="preserve"> điều chỉnh </w:t>
      </w:r>
      <w:r w:rsidRPr="00AB4553">
        <w:rPr>
          <w:rFonts w:eastAsia="Times New Roman" w:cs="Times New Roman"/>
          <w:b/>
          <w:szCs w:val="28"/>
          <w:lang w:val="fr-FR" w:eastAsia="x-none"/>
        </w:rPr>
        <w:t xml:space="preserve">chủ trương đầu tư Tiểu dự án cấp điện </w:t>
      </w:r>
    </w:p>
    <w:p w:rsidR="00AB4553" w:rsidRPr="00AB4553" w:rsidRDefault="00AB4553" w:rsidP="00AB4553">
      <w:pPr>
        <w:spacing w:after="0" w:line="340" w:lineRule="exact"/>
        <w:jc w:val="center"/>
        <w:rPr>
          <w:rFonts w:eastAsia="Times New Roman" w:cs="Times New Roman"/>
          <w:b/>
          <w:szCs w:val="28"/>
          <w:lang w:val="fr-FR" w:eastAsia="x-none"/>
        </w:rPr>
      </w:pPr>
      <w:r w:rsidRPr="00AB4553">
        <w:rPr>
          <w:rFonts w:eastAsia="Times New Roman" w:cs="Times New Roman"/>
          <w:b/>
          <w:szCs w:val="28"/>
          <w:lang w:val="fr-FR" w:eastAsia="x-none"/>
        </w:rPr>
        <w:t xml:space="preserve">nông thôn từ lưới điện quốc gia tỉnh Sơn La </w:t>
      </w:r>
    </w:p>
    <w:p w:rsidR="00AB4553" w:rsidRPr="00AB4553" w:rsidRDefault="00AB4553" w:rsidP="00AB4553">
      <w:pPr>
        <w:spacing w:after="0" w:line="340" w:lineRule="exact"/>
        <w:jc w:val="center"/>
        <w:rPr>
          <w:rFonts w:eastAsia="Times New Roman" w:cs="Times New Roman"/>
          <w:b/>
          <w:szCs w:val="28"/>
          <w:lang w:val="fr-FR" w:eastAsia="x-none"/>
        </w:rPr>
      </w:pPr>
      <w:r>
        <w:rPr>
          <w:rFonts w:eastAsia="Times New Roman" w:cs="Times New Roman"/>
          <w:b/>
          <w:bCs/>
          <w:noProof/>
          <w:spacing w:val="-4"/>
          <w:szCs w:val="28"/>
          <w:lang w:eastAsia="vi-VN"/>
        </w:rPr>
        <mc:AlternateContent>
          <mc:Choice Requires="wps">
            <w:drawing>
              <wp:anchor distT="0" distB="0" distL="114300" distR="114300" simplePos="0" relativeHeight="251661312" behindDoc="0" locked="0" layoutInCell="1" allowOverlap="1">
                <wp:simplePos x="0" y="0"/>
                <wp:positionH relativeFrom="column">
                  <wp:posOffset>2256155</wp:posOffset>
                </wp:positionH>
                <wp:positionV relativeFrom="paragraph">
                  <wp:posOffset>30480</wp:posOffset>
                </wp:positionV>
                <wp:extent cx="1120140" cy="0"/>
                <wp:effectExtent l="13335" t="7620" r="952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0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7.65pt;margin-top:2.4pt;width:88.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"/>
            </w:pict>
          </mc:Fallback>
        </mc:AlternateContent>
      </w:r>
    </w:p>
    <w:p w:rsidR="00AB4553" w:rsidRPr="00AB4553" w:rsidRDefault="00AB4553" w:rsidP="00AB4553">
      <w:pPr>
        <w:spacing w:after="0" w:line="240" w:lineRule="auto"/>
        <w:jc w:val="center"/>
        <w:rPr>
          <w:rFonts w:eastAsia="Times New Roman" w:cs="Times New Roman"/>
          <w:b/>
          <w:szCs w:val="28"/>
          <w:lang w:val="fr-FR"/>
        </w:rPr>
      </w:pPr>
      <w:r w:rsidRPr="00AB4553">
        <w:rPr>
          <w:rFonts w:eastAsia="Times New Roman" w:cs="Times New Roman"/>
          <w:b/>
          <w:szCs w:val="28"/>
          <w:lang w:val="fr-FR"/>
        </w:rPr>
        <w:t>HỘI ĐỒNG NHÂN DÂN TỈNH SƠN LA</w:t>
      </w:r>
    </w:p>
    <w:p w:rsidR="00AB4553" w:rsidRPr="00AB4553" w:rsidRDefault="00AB4553" w:rsidP="00AB4553">
      <w:pPr>
        <w:spacing w:after="0" w:line="240" w:lineRule="auto"/>
        <w:jc w:val="center"/>
        <w:rPr>
          <w:rFonts w:eastAsia="Times New Roman" w:cs="Times New Roman"/>
          <w:bCs/>
          <w:i/>
          <w:szCs w:val="28"/>
          <w:lang w:val="nl-NL"/>
        </w:rPr>
      </w:pPr>
      <w:r w:rsidRPr="00AB4553">
        <w:rPr>
          <w:rFonts w:eastAsia="Times New Roman" w:cs="Times New Roman"/>
          <w:b/>
          <w:szCs w:val="28"/>
          <w:lang w:val="fr-FR"/>
        </w:rPr>
        <w:t>KHOÁ XV, KỲ HỌP CHUYÊN ĐỀ THỨ 22</w:t>
      </w:r>
    </w:p>
    <w:p w:rsidR="00AB4553" w:rsidRPr="00AB4553" w:rsidRDefault="00AB4553" w:rsidP="00AB4553">
      <w:pPr>
        <w:spacing w:before="120" w:after="0" w:line="240" w:lineRule="auto"/>
        <w:ind w:firstLine="720"/>
        <w:rPr>
          <w:rFonts w:eastAsia="Times New Roman" w:cs="Times New Roman"/>
          <w:bCs/>
          <w:i/>
          <w:sz w:val="10"/>
          <w:szCs w:val="28"/>
          <w:lang w:val="nl-NL"/>
        </w:rPr>
      </w:pPr>
    </w:p>
    <w:p w:rsidR="00AB4553" w:rsidRPr="00AB4553" w:rsidRDefault="00AB4553" w:rsidP="00AB4553">
      <w:pPr>
        <w:spacing w:after="0" w:line="240" w:lineRule="auto"/>
        <w:ind w:firstLine="720"/>
        <w:rPr>
          <w:rFonts w:eastAsia="Times New Roman" w:cs="Times New Roman"/>
          <w:bCs/>
          <w:i/>
          <w:sz w:val="10"/>
          <w:szCs w:val="28"/>
          <w:lang w:val="nl-NL"/>
        </w:rPr>
      </w:pPr>
    </w:p>
    <w:p w:rsidR="00AB4553" w:rsidRPr="00AB4553" w:rsidRDefault="00AB4553" w:rsidP="00AB4553">
      <w:pPr>
        <w:tabs>
          <w:tab w:val="left" w:pos="2856"/>
        </w:tabs>
        <w:spacing w:before="120" w:after="0" w:line="240" w:lineRule="auto"/>
        <w:ind w:firstLine="720"/>
        <w:rPr>
          <w:rFonts w:eastAsia="Times New Roman" w:cs="Times New Roman"/>
          <w:i/>
          <w:szCs w:val="28"/>
          <w:lang w:val="nl-NL"/>
        </w:rPr>
      </w:pPr>
      <w:r w:rsidRPr="00AB4553">
        <w:rPr>
          <w:rFonts w:eastAsia="Times New Roman" w:cs="Times New Roman"/>
          <w:i/>
          <w:szCs w:val="28"/>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AB4553" w:rsidRPr="00AB4553" w:rsidRDefault="00AB4553" w:rsidP="00AB4553">
      <w:pPr>
        <w:tabs>
          <w:tab w:val="left" w:pos="2856"/>
        </w:tabs>
        <w:spacing w:before="120" w:after="0" w:line="240" w:lineRule="auto"/>
        <w:ind w:firstLine="720"/>
        <w:rPr>
          <w:rFonts w:eastAsia="Times New Roman" w:cs="Times New Roman"/>
          <w:i/>
          <w:szCs w:val="28"/>
          <w:lang w:val="nl-NL"/>
        </w:rPr>
      </w:pPr>
      <w:r w:rsidRPr="00AB4553">
        <w:rPr>
          <w:rFonts w:eastAsia="Times New Roman" w:cs="Times New Roman"/>
          <w:i/>
          <w:szCs w:val="28"/>
          <w:lang w:val="nl-NL"/>
        </w:rPr>
        <w:t>Căn cứ Luật Ngân sách Nhà nước ngày 25 tháng 6 năm 2015;</w:t>
      </w:r>
    </w:p>
    <w:p w:rsidR="00AB4553" w:rsidRPr="00AB4553" w:rsidRDefault="00AB4553" w:rsidP="00AB4553">
      <w:pPr>
        <w:spacing w:before="120" w:after="0" w:line="240" w:lineRule="auto"/>
        <w:ind w:firstLine="720"/>
        <w:rPr>
          <w:rFonts w:eastAsia="Times New Roman" w:cs="Times New Roman"/>
          <w:bCs/>
          <w:i/>
          <w:szCs w:val="28"/>
          <w:lang w:val="nl-NL"/>
        </w:rPr>
      </w:pPr>
      <w:r w:rsidRPr="00AB4553">
        <w:rPr>
          <w:rFonts w:eastAsia="Times New Roman" w:cs="Times New Roman"/>
          <w:i/>
          <w:szCs w:val="28"/>
          <w:lang w:val="nl-NL"/>
        </w:rPr>
        <w:t>Căn cứ Luật Đầu tư công ngày 13 tháng 6 năm 2019;</w:t>
      </w:r>
    </w:p>
    <w:p w:rsidR="00AB4553" w:rsidRPr="00AB4553" w:rsidRDefault="00AB4553" w:rsidP="00AB4553">
      <w:pPr>
        <w:spacing w:before="120" w:after="0" w:line="240" w:lineRule="auto"/>
        <w:ind w:firstLine="720"/>
        <w:rPr>
          <w:rFonts w:eastAsia="Times New Roman" w:cs="Times New Roman"/>
          <w:bCs/>
          <w:i/>
          <w:szCs w:val="28"/>
          <w:lang w:val="nl-NL"/>
        </w:rPr>
      </w:pPr>
      <w:r w:rsidRPr="00AB4553">
        <w:rPr>
          <w:rFonts w:eastAsia="Times New Roman" w:cs="Times New Roman"/>
          <w:bCs/>
          <w:i/>
          <w:szCs w:val="28"/>
          <w:lang w:val="nl-NL"/>
        </w:rPr>
        <w:t>C</w:t>
      </w:r>
      <w:r w:rsidRPr="00AB4553">
        <w:rPr>
          <w:rFonts w:eastAsia="Times New Roman" w:cs="Times New Roman" w:hint="eastAsia"/>
          <w:bCs/>
          <w:i/>
          <w:szCs w:val="28"/>
          <w:lang w:val="nl-NL"/>
        </w:rPr>
        <w:t>ă</w:t>
      </w:r>
      <w:r w:rsidRPr="00AB4553">
        <w:rPr>
          <w:rFonts w:eastAsia="Times New Roman" w:cs="Times New Roman"/>
          <w:bCs/>
          <w:i/>
          <w:szCs w:val="28"/>
          <w:lang w:val="nl-NL"/>
        </w:rPr>
        <w:t>n cứ Luật Xây dựng số 50/2014/QH13 ngày 18 tháng 6 n</w:t>
      </w:r>
      <w:r w:rsidRPr="00AB4553">
        <w:rPr>
          <w:rFonts w:eastAsia="Times New Roman" w:cs="Times New Roman" w:hint="eastAsia"/>
          <w:bCs/>
          <w:i/>
          <w:szCs w:val="28"/>
          <w:lang w:val="nl-NL"/>
        </w:rPr>
        <w:t>ă</w:t>
      </w:r>
      <w:r w:rsidRPr="00AB4553">
        <w:rPr>
          <w:rFonts w:eastAsia="Times New Roman" w:cs="Times New Roman"/>
          <w:bCs/>
          <w:i/>
          <w:szCs w:val="28"/>
          <w:lang w:val="nl-NL"/>
        </w:rPr>
        <w:t>m 2014; Luật Xây dựng số 62/2020/QH14 ngày 17 tháng 6 n</w:t>
      </w:r>
      <w:r w:rsidRPr="00AB4553">
        <w:rPr>
          <w:rFonts w:eastAsia="Times New Roman" w:cs="Times New Roman" w:hint="eastAsia"/>
          <w:bCs/>
          <w:i/>
          <w:szCs w:val="28"/>
          <w:lang w:val="nl-NL"/>
        </w:rPr>
        <w:t>ă</w:t>
      </w:r>
      <w:r w:rsidRPr="00AB4553">
        <w:rPr>
          <w:rFonts w:eastAsia="Times New Roman" w:cs="Times New Roman"/>
          <w:bCs/>
          <w:i/>
          <w:szCs w:val="28"/>
          <w:lang w:val="nl-NL"/>
        </w:rPr>
        <w:t xml:space="preserve">m 2020 sửa </w:t>
      </w:r>
      <w:r w:rsidRPr="00AB4553">
        <w:rPr>
          <w:rFonts w:eastAsia="Times New Roman" w:cs="Times New Roman" w:hint="eastAsia"/>
          <w:bCs/>
          <w:i/>
          <w:szCs w:val="28"/>
          <w:lang w:val="nl-NL"/>
        </w:rPr>
        <w:t>đ</w:t>
      </w:r>
      <w:r w:rsidRPr="00AB4553">
        <w:rPr>
          <w:rFonts w:eastAsia="Times New Roman" w:cs="Times New Roman"/>
          <w:bCs/>
          <w:i/>
          <w:szCs w:val="28"/>
          <w:lang w:val="nl-NL"/>
        </w:rPr>
        <w:t xml:space="preserve">ổi, bổ sung một số </w:t>
      </w:r>
      <w:r w:rsidRPr="00AB4553">
        <w:rPr>
          <w:rFonts w:eastAsia="Times New Roman" w:cs="Times New Roman" w:hint="eastAsia"/>
          <w:bCs/>
          <w:i/>
          <w:szCs w:val="28"/>
          <w:lang w:val="nl-NL"/>
        </w:rPr>
        <w:t>đ</w:t>
      </w:r>
      <w:r w:rsidRPr="00AB4553">
        <w:rPr>
          <w:rFonts w:eastAsia="Times New Roman" w:cs="Times New Roman"/>
          <w:bCs/>
          <w:i/>
          <w:szCs w:val="28"/>
          <w:lang w:val="nl-NL"/>
        </w:rPr>
        <w:t>iều của Luật xây dựng;</w:t>
      </w:r>
    </w:p>
    <w:p w:rsidR="00AB4553" w:rsidRPr="00AB4553" w:rsidRDefault="00AB4553" w:rsidP="00AB4553">
      <w:pPr>
        <w:spacing w:before="120" w:after="0" w:line="240" w:lineRule="auto"/>
        <w:ind w:firstLine="720"/>
        <w:rPr>
          <w:rFonts w:eastAsia="Times New Roman" w:cs="Times New Roman"/>
          <w:bCs/>
          <w:i/>
          <w:szCs w:val="28"/>
          <w:lang w:val="pt-BR"/>
        </w:rPr>
      </w:pPr>
      <w:r w:rsidRPr="00AB4553">
        <w:rPr>
          <w:rFonts w:eastAsia="Times New Roman" w:cs="Times New Roman"/>
          <w:i/>
          <w:szCs w:val="28"/>
          <w:lang w:val="pt-BR"/>
        </w:rPr>
        <w:t>Căn cứ Nghị định số 40/2020/NĐ-CP ngày 06 tháng 4 năm 2020 của Chính phủ quy định chi tiết thi hành một số điều của Luật Đầu tư công;</w:t>
      </w:r>
      <w:r w:rsidRPr="00AB4553">
        <w:rPr>
          <w:rFonts w:eastAsia="Times New Roman" w:cs="Times New Roman"/>
          <w:i/>
          <w:szCs w:val="28"/>
          <w:lang w:val="nl-NL"/>
        </w:rPr>
        <w:t xml:space="preserve"> </w:t>
      </w:r>
      <w:r w:rsidRPr="00AB4553">
        <w:rPr>
          <w:rFonts w:eastAsia="Times New Roman" w:cs="Times New Roman"/>
          <w:bCs/>
          <w:i/>
          <w:szCs w:val="28"/>
          <w:lang w:val="nl-NL"/>
        </w:rPr>
        <w:t>Nghị định số 163/2016/NĐ-CP ngày 21 tháng 12 năm 2016 của Chính phủ quy định chi tiết thi hành một số điều của Luật Ngân sách Nhà nước;</w:t>
      </w:r>
    </w:p>
    <w:p w:rsidR="00AB4553" w:rsidRPr="00AB4553" w:rsidRDefault="00AB4553" w:rsidP="00AB4553">
      <w:pPr>
        <w:spacing w:before="120" w:after="0" w:line="240" w:lineRule="auto"/>
        <w:ind w:firstLine="720"/>
        <w:rPr>
          <w:rFonts w:eastAsia="Times New Roman" w:cs="Times New Roman"/>
          <w:i/>
          <w:szCs w:val="28"/>
          <w:lang w:val="de-DE"/>
        </w:rPr>
      </w:pPr>
      <w:r w:rsidRPr="00AB4553">
        <w:rPr>
          <w:rFonts w:eastAsia="Times New Roman" w:cs="Times New Roman"/>
          <w:bCs/>
          <w:i/>
          <w:szCs w:val="28"/>
          <w:lang w:val="pt-BR"/>
        </w:rPr>
        <w:t>Xét Tờ trình số 170/TTr-UBND ngày 25 ngày 8 tháng 2024; Báo cáo số 399/BC-UBND ngày 26 tháng 8 năm 2024 của UBND tỉnh; Báo cáo thẩm tra số 857/BC-KTNS ngày 28 tháng 8 năm 2024 của Ban Kinh tế - Ngân sách HĐND tỉnh; ý kiến thảo luận của đại biểu HĐND tỉnh tại Kỳ họp.</w:t>
      </w:r>
    </w:p>
    <w:p w:rsidR="00AB4553" w:rsidRPr="00AB4553" w:rsidRDefault="00AB4553" w:rsidP="00AB4553">
      <w:pPr>
        <w:spacing w:before="120" w:after="0" w:line="360" w:lineRule="exact"/>
        <w:jc w:val="center"/>
        <w:rPr>
          <w:rFonts w:eastAsia="Times New Roman" w:cs="Times New Roman"/>
          <w:b/>
          <w:sz w:val="30"/>
          <w:szCs w:val="30"/>
          <w:lang w:val="de-DE"/>
        </w:rPr>
      </w:pPr>
      <w:r w:rsidRPr="00AB4553">
        <w:rPr>
          <w:rFonts w:eastAsia="Times New Roman" w:cs="Times New Roman"/>
          <w:b/>
          <w:szCs w:val="28"/>
          <w:lang w:val="de-DE"/>
        </w:rPr>
        <w:t>QUYẾT NGHỊ:</w:t>
      </w:r>
    </w:p>
    <w:p w:rsidR="00AB4553" w:rsidRPr="00AB4553" w:rsidRDefault="00AB4553" w:rsidP="00AB4553">
      <w:pPr>
        <w:spacing w:before="120" w:after="0" w:line="360" w:lineRule="exact"/>
        <w:ind w:firstLine="709"/>
        <w:rPr>
          <w:rFonts w:eastAsia="Times New Roman" w:cs="Times New Roman"/>
          <w:bCs/>
          <w:szCs w:val="28"/>
          <w:lang w:val="pt-BR" w:eastAsia="x-none"/>
        </w:rPr>
      </w:pPr>
      <w:r w:rsidRPr="00AB4553">
        <w:rPr>
          <w:rFonts w:eastAsia="Times New Roman" w:cs="Times New Roman"/>
          <w:b/>
          <w:szCs w:val="28"/>
          <w:lang w:val="de-DE" w:eastAsia="x-none"/>
        </w:rPr>
        <w:t xml:space="preserve">Điều 1. </w:t>
      </w:r>
      <w:r w:rsidRPr="00AB4553">
        <w:rPr>
          <w:rFonts w:eastAsia="Times New Roman" w:cs="Times New Roman"/>
          <w:bCs/>
          <w:szCs w:val="28"/>
          <w:lang w:val="pt-BR" w:eastAsia="x-none"/>
        </w:rPr>
        <w:t>Phê duyệt điều chỉnh chủ trương đầu tư Tiểu dự án cấp điện nông thôn từ lưới điện quốc gia tỉnh Sơn La</w:t>
      </w:r>
      <w:r w:rsidRPr="00AB4553">
        <w:rPr>
          <w:rFonts w:eastAsia="Times New Roman" w:cs="Times New Roman"/>
          <w:szCs w:val="28"/>
          <w:lang w:val="nl-NL" w:eastAsia="x-none"/>
        </w:rPr>
        <w:t>, như sau:</w:t>
      </w:r>
    </w:p>
    <w:p w:rsidR="00AB4553" w:rsidRPr="00AB4553" w:rsidRDefault="00AB4553" w:rsidP="00AB4553">
      <w:pPr>
        <w:widowControl w:val="0"/>
        <w:spacing w:before="120" w:after="0" w:line="360" w:lineRule="exact"/>
        <w:rPr>
          <w:rFonts w:eastAsia="Times New Roman" w:cs="Times New Roman"/>
          <w:b/>
          <w:szCs w:val="28"/>
          <w:lang w:val="nl-NL"/>
        </w:rPr>
      </w:pPr>
      <w:r w:rsidRPr="00AB4553">
        <w:rPr>
          <w:rFonts w:eastAsia="Times New Roman" w:cs="Times New Roman"/>
          <w:b/>
          <w:szCs w:val="28"/>
          <w:lang w:val="nl-NL"/>
        </w:rPr>
        <w:tab/>
        <w:t>1. Phạm vi, đ</w:t>
      </w:r>
      <w:r w:rsidRPr="00AB4553">
        <w:rPr>
          <w:rFonts w:eastAsia="Times New Roman" w:cs="Times New Roman"/>
          <w:b/>
          <w:szCs w:val="28"/>
        </w:rPr>
        <w:t xml:space="preserve">ịa điểm </w:t>
      </w:r>
      <w:r w:rsidRPr="00AB4553">
        <w:rPr>
          <w:rFonts w:eastAsia="Times New Roman" w:cs="Times New Roman"/>
          <w:b/>
          <w:szCs w:val="28"/>
          <w:lang w:val="nl-NL"/>
        </w:rPr>
        <w:t>thực hiện sau điều chỉnh</w:t>
      </w:r>
    </w:p>
    <w:p w:rsidR="00AB4553" w:rsidRPr="00AB4553" w:rsidRDefault="00AB4553" w:rsidP="00AB4553">
      <w:pPr>
        <w:widowControl w:val="0"/>
        <w:spacing w:before="120" w:after="0" w:line="360" w:lineRule="exact"/>
        <w:ind w:firstLine="720"/>
        <w:rPr>
          <w:rFonts w:eastAsia="Calibri" w:cs="Times New Roman"/>
          <w:szCs w:val="28"/>
          <w:lang w:val="nl-NL"/>
        </w:rPr>
      </w:pPr>
      <w:r w:rsidRPr="00AB4553">
        <w:rPr>
          <w:rFonts w:eastAsia="Times New Roman" w:cs="Times New Roman"/>
          <w:szCs w:val="28"/>
          <w:lang w:val="nl-NL"/>
        </w:rPr>
        <w:t xml:space="preserve">Tại 387 bản thuộc 108 xã, phường, thị trấn của </w:t>
      </w:r>
      <w:r w:rsidRPr="00AB4553">
        <w:rPr>
          <w:rFonts w:eastAsia="Calibri" w:cs="Times New Roman"/>
          <w:szCs w:val="28"/>
          <w:lang w:val="nl-NL"/>
        </w:rPr>
        <w:t>12 huyện, thành phố của tỉnh Sơn La.</w:t>
      </w:r>
    </w:p>
    <w:p w:rsidR="00AB4553" w:rsidRPr="00AB4553" w:rsidRDefault="00AB4553" w:rsidP="00AB4553">
      <w:pPr>
        <w:shd w:val="clear" w:color="auto" w:fill="FFFFFF"/>
        <w:spacing w:before="120" w:after="0" w:line="360" w:lineRule="exact"/>
        <w:ind w:firstLine="720"/>
        <w:rPr>
          <w:rFonts w:eastAsia="SimSun" w:cs="Times New Roman"/>
          <w:b/>
          <w:iCs/>
          <w:szCs w:val="28"/>
          <w:lang w:val="nl-NL"/>
        </w:rPr>
      </w:pPr>
      <w:r w:rsidRPr="00AB4553">
        <w:rPr>
          <w:rFonts w:eastAsia="SimSun" w:cs="Times New Roman"/>
          <w:b/>
          <w:bCs/>
          <w:szCs w:val="28"/>
          <w:lang w:val="nl-NL"/>
        </w:rPr>
        <w:t>2. Quy mô đầu tư sau đ</w:t>
      </w:r>
      <w:r w:rsidRPr="00AB4553">
        <w:rPr>
          <w:rFonts w:eastAsia="SimSun" w:cs="Times New Roman"/>
          <w:b/>
          <w:iCs/>
          <w:szCs w:val="28"/>
          <w:lang w:val="nl-NL"/>
        </w:rPr>
        <w:t>iều chỉnh</w:t>
      </w:r>
    </w:p>
    <w:p w:rsidR="00AB4553" w:rsidRPr="00AB4553" w:rsidRDefault="00AB4553" w:rsidP="00AB4553">
      <w:pPr>
        <w:shd w:val="clear" w:color="auto" w:fill="FFFFFF"/>
        <w:spacing w:before="120" w:after="0" w:line="360" w:lineRule="exact"/>
        <w:ind w:firstLine="720"/>
        <w:rPr>
          <w:rFonts w:eastAsia="Calibri" w:cs="Times New Roman"/>
          <w:szCs w:val="28"/>
          <w:lang w:val="nl-NL"/>
        </w:rPr>
      </w:pPr>
      <w:r w:rsidRPr="00AB4553">
        <w:rPr>
          <w:rFonts w:eastAsia="Calibri" w:cs="Times New Roman"/>
          <w:szCs w:val="28"/>
          <w:lang w:val="nl-NL"/>
        </w:rPr>
        <w:t xml:space="preserve">Đầu tư cấp điện an toàn từ lưới điện quốc gia cho khoảng 13.500 hộ (tăng khoảng 1.500 hộ), trong đó đầu tư cấp điện cho khoảng 3.600 hộ gia đình chưa có </w:t>
      </w:r>
      <w:r w:rsidRPr="00AB4553">
        <w:rPr>
          <w:rFonts w:eastAsia="Calibri" w:cs="Times New Roman"/>
          <w:szCs w:val="28"/>
          <w:lang w:val="nl-NL"/>
        </w:rPr>
        <w:lastRenderedPageBreak/>
        <w:t xml:space="preserve">điện và nâng cấp điện an toàn cho khoảng 9.900 hộ đang sử dụng điện </w:t>
      </w:r>
      <w:r w:rsidRPr="00AB4553">
        <w:rPr>
          <w:rFonts w:eastAsia="Calibri" w:cs="Times New Roman"/>
          <w:i/>
          <w:szCs w:val="28"/>
          <w:lang w:val="nl-NL"/>
        </w:rPr>
        <w:t>(số liệu thực tế sẽ được chuẩn xác trong quá trình thực hiện)</w:t>
      </w:r>
      <w:r w:rsidRPr="00AB4553">
        <w:rPr>
          <w:rFonts w:eastAsia="Calibri" w:cs="Times New Roman"/>
          <w:szCs w:val="28"/>
          <w:lang w:val="nl-NL"/>
        </w:rPr>
        <w:t>.</w:t>
      </w:r>
    </w:p>
    <w:p w:rsidR="00AB4553" w:rsidRPr="00AB4553" w:rsidRDefault="00AB4553" w:rsidP="00AB4553">
      <w:pPr>
        <w:shd w:val="clear" w:color="auto" w:fill="FFFFFF"/>
        <w:spacing w:before="120" w:after="0" w:line="360" w:lineRule="exact"/>
        <w:ind w:firstLine="720"/>
        <w:rPr>
          <w:rFonts w:eastAsia="SimSun" w:cs="Times New Roman"/>
          <w:b/>
          <w:szCs w:val="28"/>
          <w:lang w:val="nl-NL"/>
        </w:rPr>
      </w:pPr>
      <w:r w:rsidRPr="00AB4553">
        <w:rPr>
          <w:rFonts w:eastAsia="SimSun" w:cs="Times New Roman"/>
          <w:b/>
          <w:bCs/>
          <w:szCs w:val="28"/>
          <w:lang w:val="nl-NL"/>
        </w:rPr>
        <w:t xml:space="preserve">3. </w:t>
      </w:r>
      <w:r w:rsidRPr="00AB4553">
        <w:rPr>
          <w:rFonts w:eastAsia="SimSun" w:cs="Times New Roman"/>
          <w:b/>
          <w:szCs w:val="28"/>
          <w:lang w:val="nl-NL"/>
        </w:rPr>
        <w:t>Các nội dung khác</w:t>
      </w:r>
    </w:p>
    <w:p w:rsidR="00AB4553" w:rsidRPr="00AB4553" w:rsidRDefault="00AB4553" w:rsidP="00AB4553">
      <w:pPr>
        <w:shd w:val="clear" w:color="auto" w:fill="FFFFFF"/>
        <w:spacing w:before="120" w:after="0" w:line="360" w:lineRule="exact"/>
        <w:ind w:firstLine="720"/>
        <w:rPr>
          <w:rFonts w:eastAsia="Times New Roman" w:cs="Times New Roman"/>
          <w:szCs w:val="28"/>
          <w:lang w:val="nl-NL"/>
        </w:rPr>
      </w:pPr>
      <w:r w:rsidRPr="00AB4553">
        <w:rPr>
          <w:rFonts w:eastAsia="SimSun" w:cs="Times New Roman"/>
          <w:szCs w:val="28"/>
          <w:lang w:val="nl-NL"/>
        </w:rPr>
        <w:t xml:space="preserve">Giữ nguyên theo </w:t>
      </w:r>
      <w:r w:rsidRPr="00AB4553">
        <w:rPr>
          <w:rFonts w:eastAsia="Times New Roman" w:cs="Times New Roman"/>
          <w:szCs w:val="28"/>
          <w:lang w:val="nl-NL"/>
        </w:rPr>
        <w:t xml:space="preserve">Nghị quyết số 183/NQ-HĐND ngày 28 tháng 02 năm 2020 </w:t>
      </w:r>
      <w:r w:rsidRPr="00AB4553">
        <w:rPr>
          <w:rFonts w:eastAsia="Times New Roman" w:cs="Times New Roman"/>
          <w:spacing w:val="-4"/>
          <w:szCs w:val="28"/>
          <w:lang w:val="nl-NL"/>
        </w:rPr>
        <w:t>và Phụ lục số 03 kèm theo Nghị quyết số 272/NQ-HĐND ngày 29 tháng 4 năm 2021</w:t>
      </w:r>
      <w:r w:rsidRPr="00AB4553">
        <w:rPr>
          <w:rFonts w:eastAsia="Times New Roman" w:cs="Times New Roman"/>
          <w:szCs w:val="28"/>
          <w:lang w:val="nl-NL"/>
        </w:rPr>
        <w:t xml:space="preserve"> của HĐND tỉnh Sơn La.</w:t>
      </w:r>
    </w:p>
    <w:p w:rsidR="00AB4553" w:rsidRPr="00AB4553" w:rsidRDefault="00AB4553" w:rsidP="00AB4553">
      <w:pPr>
        <w:spacing w:before="120" w:after="120" w:line="340" w:lineRule="exact"/>
        <w:ind w:firstLine="720"/>
        <w:rPr>
          <w:rFonts w:eastAsia="Times New Roman" w:cs="Times New Roman"/>
          <w:b/>
          <w:szCs w:val="28"/>
        </w:rPr>
      </w:pPr>
      <w:r w:rsidRPr="00AB4553">
        <w:rPr>
          <w:rFonts w:eastAsia="Times New Roman" w:cs="Times New Roman"/>
          <w:b/>
          <w:szCs w:val="28"/>
        </w:rPr>
        <w:t xml:space="preserve">Điều </w:t>
      </w:r>
      <w:r w:rsidRPr="00AB4553">
        <w:rPr>
          <w:rFonts w:eastAsia="Times New Roman" w:cs="Times New Roman"/>
          <w:b/>
          <w:szCs w:val="28"/>
          <w:lang w:val="de-DE"/>
        </w:rPr>
        <w:t>2</w:t>
      </w:r>
      <w:r w:rsidRPr="00AB4553">
        <w:rPr>
          <w:rFonts w:eastAsia="Times New Roman" w:cs="Times New Roman"/>
          <w:b/>
          <w:szCs w:val="28"/>
        </w:rPr>
        <w:t>. Tổ chức thực hiện</w:t>
      </w:r>
    </w:p>
    <w:p w:rsidR="00AB4553" w:rsidRPr="00AB4553" w:rsidRDefault="00AB4553" w:rsidP="00AB4553">
      <w:pPr>
        <w:spacing w:before="120" w:after="120" w:line="340" w:lineRule="exact"/>
        <w:ind w:firstLine="709"/>
        <w:rPr>
          <w:rFonts w:eastAsia="Times New Roman" w:cs="Times New Roman"/>
          <w:szCs w:val="28"/>
        </w:rPr>
      </w:pPr>
      <w:r w:rsidRPr="00AB4553">
        <w:rPr>
          <w:rFonts w:eastAsia="Times New Roman" w:cs="Times New Roman"/>
          <w:szCs w:val="28"/>
        </w:rPr>
        <w:t xml:space="preserve">1. </w:t>
      </w:r>
      <w:r w:rsidRPr="00AB4553">
        <w:rPr>
          <w:rFonts w:eastAsia="Times New Roman" w:cs="Times New Roman"/>
          <w:szCs w:val="28"/>
          <w:lang w:val="pt-BR"/>
        </w:rPr>
        <w:t>UBND</w:t>
      </w:r>
      <w:r w:rsidRPr="00AB4553">
        <w:rPr>
          <w:rFonts w:eastAsia="Times New Roman" w:cs="Times New Roman"/>
          <w:szCs w:val="28"/>
        </w:rPr>
        <w:t xml:space="preserve"> tỉnh tổ chức</w:t>
      </w:r>
      <w:r w:rsidRPr="00AB4553">
        <w:rPr>
          <w:rFonts w:eastAsia="Times New Roman" w:cs="Times New Roman"/>
          <w:szCs w:val="28"/>
          <w:lang w:val="pt-BR"/>
        </w:rPr>
        <w:t xml:space="preserve"> triển khai,</w:t>
      </w:r>
      <w:r w:rsidRPr="00AB4553">
        <w:rPr>
          <w:rFonts w:eastAsia="Times New Roman" w:cs="Times New Roman"/>
          <w:szCs w:val="28"/>
        </w:rPr>
        <w:t xml:space="preserve"> thực hiện Nghị quyết.</w:t>
      </w:r>
    </w:p>
    <w:p w:rsidR="00AB4553" w:rsidRPr="00AB4553" w:rsidRDefault="00AB4553" w:rsidP="00AB4553">
      <w:pPr>
        <w:spacing w:before="120" w:after="120" w:line="340" w:lineRule="exact"/>
        <w:ind w:firstLine="709"/>
        <w:rPr>
          <w:rFonts w:eastAsia="Times New Roman" w:cs="Times New Roman"/>
          <w:szCs w:val="28"/>
          <w:lang w:val="sv-SE"/>
        </w:rPr>
      </w:pPr>
      <w:r w:rsidRPr="00AB4553">
        <w:rPr>
          <w:rFonts w:eastAsia="Times New Roman" w:cs="Times New Roman"/>
          <w:szCs w:val="28"/>
          <w:lang w:val="sv-SE"/>
        </w:rPr>
        <w:t>2. Thường trực HĐND, các Ban HĐND, các Tổ đại biểu HĐND và đại biểu HĐND tỉnh giám sát việc thực hiện Nghị quyết.</w:t>
      </w:r>
    </w:p>
    <w:p w:rsidR="00AB4553" w:rsidRPr="00AB4553" w:rsidRDefault="00AB4553" w:rsidP="00AB4553">
      <w:pPr>
        <w:spacing w:before="120" w:after="120" w:line="340" w:lineRule="exact"/>
        <w:ind w:firstLine="709"/>
        <w:rPr>
          <w:rFonts w:eastAsia="Times New Roman" w:cs="Times New Roman"/>
          <w:szCs w:val="28"/>
          <w:lang w:val="sv-SE"/>
        </w:rPr>
      </w:pPr>
      <w:r w:rsidRPr="00AB4553">
        <w:rPr>
          <w:rFonts w:eastAsia="Times New Roman" w:cs="Times New Roman"/>
          <w:spacing w:val="-4"/>
          <w:szCs w:val="28"/>
          <w:lang w:val="sv-SE"/>
        </w:rPr>
        <w:t>Nghị quyết này đã được HĐND tỉnh Sơn La khoá XV, Kỳ họp chuyên đề thứ 22 thông qua ngày 29 tháng 8 năm 2024 và có hiệu lực từ ngày thông qua./.</w:t>
      </w:r>
    </w:p>
    <w:p w:rsidR="00AB4553" w:rsidRPr="00AB4553" w:rsidRDefault="00AB4553" w:rsidP="00AB4553">
      <w:pPr>
        <w:spacing w:after="0" w:line="340" w:lineRule="exact"/>
        <w:rPr>
          <w:rFonts w:eastAsia="Times New Roman" w:cs="Times New Roman"/>
          <w:szCs w:val="28"/>
          <w:lang w:val="sv-SE"/>
        </w:rPr>
      </w:pPr>
    </w:p>
    <w:tbl>
      <w:tblPr>
        <w:tblW w:w="9356" w:type="dxa"/>
        <w:tblInd w:w="108" w:type="dxa"/>
        <w:tblLook w:val="01E0" w:firstRow="1" w:lastRow="1" w:firstColumn="1" w:lastColumn="1" w:noHBand="0" w:noVBand="0"/>
      </w:tblPr>
      <w:tblGrid>
        <w:gridCol w:w="5515"/>
        <w:gridCol w:w="3841"/>
      </w:tblGrid>
      <w:tr w:rsidR="00AB4553" w:rsidRPr="00AB4553" w:rsidTr="000935A5">
        <w:trPr>
          <w:trHeight w:val="1572"/>
        </w:trPr>
        <w:tc>
          <w:tcPr>
            <w:tcW w:w="5515" w:type="dxa"/>
          </w:tcPr>
          <w:p w:rsidR="00AB4553" w:rsidRPr="00AB4553" w:rsidRDefault="00AB4553" w:rsidP="00AB4553">
            <w:pPr>
              <w:spacing w:after="0" w:line="240" w:lineRule="auto"/>
              <w:ind w:left="-108" w:firstLine="108"/>
              <w:jc w:val="left"/>
              <w:rPr>
                <w:rFonts w:eastAsia="Times New Roman" w:cs="Times New Roman"/>
                <w:szCs w:val="28"/>
                <w:lang w:val="sv-SE"/>
              </w:rPr>
            </w:pPr>
            <w:r w:rsidRPr="00AB4553">
              <w:rPr>
                <w:rFonts w:eastAsia="Times New Roman" w:cs="Times New Roman"/>
                <w:b/>
                <w:i/>
                <w:sz w:val="24"/>
                <w:szCs w:val="28"/>
                <w:lang w:val="sv-SE"/>
              </w:rPr>
              <w:t xml:space="preserve"> </w:t>
            </w:r>
          </w:p>
        </w:tc>
        <w:tc>
          <w:tcPr>
            <w:tcW w:w="3841" w:type="dxa"/>
          </w:tcPr>
          <w:p w:rsidR="00AB4553" w:rsidRPr="00AB4553" w:rsidRDefault="00AB4553" w:rsidP="00AB4553">
            <w:pPr>
              <w:tabs>
                <w:tab w:val="left" w:pos="1230"/>
                <w:tab w:val="center" w:pos="2044"/>
              </w:tabs>
              <w:spacing w:after="0" w:line="240" w:lineRule="auto"/>
              <w:jc w:val="center"/>
              <w:rPr>
                <w:rFonts w:eastAsia="Times New Roman" w:cs="Times New Roman"/>
                <w:b/>
                <w:sz w:val="26"/>
                <w:szCs w:val="28"/>
                <w:lang w:val="sv-SE"/>
              </w:rPr>
            </w:pPr>
            <w:r w:rsidRPr="00AB4553">
              <w:rPr>
                <w:rFonts w:eastAsia="Times New Roman" w:cs="Times New Roman"/>
                <w:b/>
                <w:sz w:val="26"/>
                <w:szCs w:val="28"/>
                <w:lang w:val="sv-SE"/>
              </w:rPr>
              <w:t>CHỦ TỊCH</w:t>
            </w:r>
          </w:p>
          <w:p w:rsidR="00AB4553" w:rsidRPr="00AB4553" w:rsidRDefault="00AB4553" w:rsidP="00AB4553">
            <w:pPr>
              <w:spacing w:after="0" w:line="240" w:lineRule="auto"/>
              <w:jc w:val="center"/>
              <w:rPr>
                <w:rFonts w:eastAsia="Times New Roman" w:cs="Times New Roman"/>
                <w:b/>
                <w:sz w:val="26"/>
                <w:szCs w:val="28"/>
                <w:lang w:val="sv-SE"/>
              </w:rPr>
            </w:pPr>
          </w:p>
          <w:p w:rsidR="00AB4553" w:rsidRPr="00AB4553" w:rsidRDefault="00AB4553" w:rsidP="00AB4553">
            <w:pPr>
              <w:spacing w:after="0" w:line="240" w:lineRule="auto"/>
              <w:jc w:val="center"/>
              <w:rPr>
                <w:rFonts w:eastAsia="Times New Roman" w:cs="Times New Roman"/>
                <w:b/>
                <w:sz w:val="26"/>
                <w:szCs w:val="28"/>
                <w:lang w:val="sv-SE"/>
              </w:rPr>
            </w:pPr>
          </w:p>
          <w:p w:rsidR="00AB4553" w:rsidRPr="00AB4553" w:rsidRDefault="00AB4553" w:rsidP="00AB4553">
            <w:pPr>
              <w:spacing w:after="0" w:line="240" w:lineRule="auto"/>
              <w:jc w:val="center"/>
              <w:rPr>
                <w:rFonts w:eastAsia="Times New Roman" w:cs="Times New Roman"/>
                <w:b/>
                <w:sz w:val="26"/>
                <w:szCs w:val="28"/>
                <w:lang w:val="sv-SE"/>
              </w:rPr>
            </w:pPr>
          </w:p>
          <w:p w:rsidR="00AB4553" w:rsidRPr="00AB4553" w:rsidRDefault="00AB4553" w:rsidP="00AB4553">
            <w:pPr>
              <w:spacing w:after="0" w:line="240" w:lineRule="auto"/>
              <w:jc w:val="center"/>
              <w:rPr>
                <w:rFonts w:eastAsia="Times New Roman" w:cs="Times New Roman"/>
                <w:szCs w:val="28"/>
                <w:lang w:val="sv-SE"/>
              </w:rPr>
            </w:pPr>
            <w:r w:rsidRPr="00AB4553">
              <w:rPr>
                <w:rFonts w:eastAsia="Times New Roman" w:cs="Times New Roman"/>
                <w:b/>
                <w:szCs w:val="28"/>
                <w:lang w:val="sv-SE"/>
              </w:rPr>
              <w:t>Nguyễn Thái Hưng</w:t>
            </w:r>
          </w:p>
        </w:tc>
      </w:tr>
    </w:tbl>
    <w:p w:rsidR="00AB4553" w:rsidRPr="00AB4553" w:rsidRDefault="00AB4553" w:rsidP="00AB4553">
      <w:pPr>
        <w:spacing w:before="120" w:after="0" w:line="240" w:lineRule="auto"/>
        <w:rPr>
          <w:rFonts w:eastAsia="Times New Roman" w:cs="Times New Roman"/>
          <w:szCs w:val="28"/>
          <w:lang w:val="sv-SE"/>
        </w:rPr>
      </w:pPr>
    </w:p>
    <w:p w:rsidR="00AB4553" w:rsidRPr="00AB4553" w:rsidRDefault="00AB4553" w:rsidP="00AB4553">
      <w:pPr>
        <w:spacing w:before="120" w:after="0" w:line="240" w:lineRule="auto"/>
        <w:rPr>
          <w:rFonts w:eastAsia="Times New Roman" w:cs="Times New Roman"/>
          <w:szCs w:val="28"/>
          <w:lang w:val="sv-SE"/>
        </w:rPr>
      </w:pPr>
    </w:p>
    <w:p w:rsidR="00AB4553" w:rsidRPr="00AB4553" w:rsidRDefault="00AB4553" w:rsidP="00AB4553">
      <w:pPr>
        <w:spacing w:before="120" w:after="0" w:line="240" w:lineRule="auto"/>
        <w:rPr>
          <w:rFonts w:eastAsia="Times New Roman" w:cs="Times New Roman"/>
          <w:b/>
          <w:sz w:val="26"/>
          <w:szCs w:val="26"/>
          <w:lang w:val="sv-SE"/>
        </w:rPr>
      </w:pPr>
      <w:r w:rsidRPr="00AB4553">
        <w:rPr>
          <w:rFonts w:eastAsia="Times New Roman" w:cs="Times New Roman"/>
          <w:szCs w:val="28"/>
          <w:lang w:val="sv-SE"/>
        </w:rPr>
        <w:tab/>
      </w:r>
      <w:r w:rsidRPr="00AB4553">
        <w:rPr>
          <w:rFonts w:eastAsia="Times New Roman" w:cs="Times New Roman"/>
          <w:szCs w:val="28"/>
          <w:lang w:val="sv-SE"/>
        </w:rPr>
        <w:tab/>
      </w:r>
      <w:r w:rsidRPr="00AB4553">
        <w:rPr>
          <w:rFonts w:eastAsia="Times New Roman" w:cs="Times New Roman"/>
          <w:szCs w:val="28"/>
          <w:lang w:val="sv-SE"/>
        </w:rPr>
        <w:tab/>
      </w:r>
      <w:r w:rsidRPr="00AB4553">
        <w:rPr>
          <w:rFonts w:eastAsia="Times New Roman" w:cs="Times New Roman"/>
          <w:szCs w:val="28"/>
          <w:lang w:val="sv-SE"/>
        </w:rPr>
        <w:tab/>
      </w:r>
      <w:r w:rsidRPr="00AB4553">
        <w:rPr>
          <w:rFonts w:eastAsia="Times New Roman" w:cs="Times New Roman"/>
          <w:szCs w:val="28"/>
          <w:lang w:val="sv-SE"/>
        </w:rPr>
        <w:tab/>
      </w:r>
      <w:r w:rsidRPr="00AB4553">
        <w:rPr>
          <w:rFonts w:eastAsia="Times New Roman" w:cs="Times New Roman"/>
          <w:szCs w:val="28"/>
          <w:lang w:val="sv-SE"/>
        </w:rPr>
        <w:tab/>
        <w:t xml:space="preserve">                        </w:t>
      </w:r>
    </w:p>
    <w:p w:rsidR="00AB4553" w:rsidRPr="00AB4553" w:rsidRDefault="00AB4553" w:rsidP="00AB4553">
      <w:pPr>
        <w:spacing w:after="0" w:line="240" w:lineRule="auto"/>
        <w:rPr>
          <w:rFonts w:eastAsia="Times New Roman" w:cs="Times New Roman"/>
          <w:sz w:val="22"/>
          <w:lang w:val="sv-SE"/>
        </w:rPr>
      </w:pPr>
      <w:r w:rsidRPr="00AB4553">
        <w:rPr>
          <w:rFonts w:eastAsia="Times New Roman" w:cs="Times New Roman"/>
          <w:sz w:val="22"/>
          <w:lang w:val="sv-SE"/>
        </w:rPr>
        <w:tab/>
      </w:r>
    </w:p>
    <w:p w:rsidR="004662A0" w:rsidRPr="00AB4553" w:rsidRDefault="004662A0">
      <w:pPr>
        <w:rPr>
          <w:lang w:val="sv-SE"/>
        </w:rPr>
      </w:pPr>
      <w:bookmarkStart w:id="0" w:name="_GoBack"/>
      <w:bookmarkEnd w:id="0"/>
    </w:p>
    <w:sectPr w:rsidR="004662A0" w:rsidRPr="00AB4553" w:rsidSect="0037371F">
      <w:footerReference w:type="even" r:id="rId5"/>
      <w:pgSz w:w="11909" w:h="16834" w:code="9"/>
      <w:pgMar w:top="1474" w:right="1134" w:bottom="1474" w:left="1418" w:header="680" w:footer="45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4C" w:rsidRDefault="00AB4553" w:rsidP="00D41C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B2C4C" w:rsidRDefault="00AB4553" w:rsidP="00FC48FB">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53"/>
    <w:rsid w:val="004662A0"/>
    <w:rsid w:val="004E4F3E"/>
    <w:rsid w:val="00981FEB"/>
    <w:rsid w:val="009E08DA"/>
    <w:rsid w:val="00AB455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B455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B4553"/>
  </w:style>
  <w:style w:type="character" w:styleId="PageNumber">
    <w:name w:val="page number"/>
    <w:basedOn w:val="DefaultParagraphFont"/>
    <w:rsid w:val="00AB45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B455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B4553"/>
  </w:style>
  <w:style w:type="character" w:styleId="PageNumber">
    <w:name w:val="page number"/>
    <w:basedOn w:val="DefaultParagraphFont"/>
    <w:rsid w:val="00AB4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2159</Characters>
  <Application>Microsoft Office Word</Application>
  <DocSecurity>0</DocSecurity>
  <Lines>17</Lines>
  <Paragraphs>5</Paragraphs>
  <ScaleCrop>false</ScaleCrop>
  <Company>BAN QUYEN 21AK22.COM</Company>
  <LinksUpToDate>false</LinksUpToDate>
  <CharactersWithSpaces>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2024-09-16T09:51:00Z</dcterms:created>
  <dcterms:modified xsi:type="dcterms:W3CDTF">2024-09-16T09:52:00Z</dcterms:modified>
</cp:coreProperties>
</file>