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6094"/>
      </w:tblGrid>
      <w:tr w:rsidR="0065022A" w:rsidRPr="00DE5C23" w14:paraId="38EDB173" w14:textId="77777777" w:rsidTr="00F16794">
        <w:trPr>
          <w:jc w:val="center"/>
        </w:trPr>
        <w:tc>
          <w:tcPr>
            <w:tcW w:w="3256" w:type="dxa"/>
          </w:tcPr>
          <w:p w14:paraId="6B5AE318" w14:textId="77777777" w:rsidR="0065022A" w:rsidRPr="00DE5C23" w:rsidRDefault="0065022A" w:rsidP="00F16794">
            <w:pPr>
              <w:jc w:val="center"/>
              <w:rPr>
                <w:b/>
                <w:bCs/>
                <w:sz w:val="26"/>
              </w:rPr>
            </w:pPr>
            <w:r w:rsidRPr="00DE5C23">
              <w:rPr>
                <w:b/>
                <w:bCs/>
                <w:sz w:val="26"/>
              </w:rPr>
              <w:t>ỦY BAN NHÂN DÂN</w:t>
            </w:r>
          </w:p>
          <w:p w14:paraId="18C70E93" w14:textId="77777777" w:rsidR="0065022A" w:rsidRPr="00DE5C23" w:rsidRDefault="0065022A" w:rsidP="00F16794">
            <w:pPr>
              <w:jc w:val="center"/>
            </w:pPr>
            <w:r w:rsidRPr="00DE5C23">
              <w:rPr>
                <w:noProof/>
                <w:sz w:val="22"/>
              </w:rPr>
              <mc:AlternateContent>
                <mc:Choice Requires="wps">
                  <w:drawing>
                    <wp:anchor distT="0" distB="0" distL="114300" distR="114300" simplePos="0" relativeHeight="251659264" behindDoc="0" locked="0" layoutInCell="1" allowOverlap="1" wp14:anchorId="75AAA0E7" wp14:editId="2DEBA7DE">
                      <wp:simplePos x="0" y="0"/>
                      <wp:positionH relativeFrom="column">
                        <wp:posOffset>682943</wp:posOffset>
                      </wp:positionH>
                      <wp:positionV relativeFrom="paragraph">
                        <wp:posOffset>203835</wp:posOffset>
                      </wp:positionV>
                      <wp:extent cx="468000" cy="0"/>
                      <wp:effectExtent l="0" t="0" r="0" b="0"/>
                      <wp:wrapNone/>
                      <wp:docPr id="1508247404" name="Straight Connector 1"/>
                      <wp:cNvGraphicFramePr/>
                      <a:graphic xmlns:a="http://schemas.openxmlformats.org/drawingml/2006/main">
                        <a:graphicData uri="http://schemas.microsoft.com/office/word/2010/wordprocessingShape">
                          <wps:wsp>
                            <wps:cNvCnPr/>
                            <wps:spPr>
                              <a:xfrm>
                                <a:off x="0" y="0"/>
                                <a:ext cx="468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7CC71CA"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3.8pt,16.05pt" to="90.6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rXTmAEAAIcDAAAOAAAAZHJzL2Uyb0RvYy54bWysU8tu2zAQvBfIPxC8x5KDIggEyzkkaC9F&#10;GvTxAQy1tIiSXGLJWPLfd0nbctEWRVH0QvExM7uzu9rcz96JPVCyGHq5XrVSQNA42LDr5dcv767v&#10;pEhZhUE5DNDLAyR5v716s5liBzc4ohuABIuE1E2xl2POsWuapEfwKq0wQuBHg+RV5iPtmoHUxOre&#10;NTdte9tMSEMk1JAS3z4eH+W26hsDOn80JkEWrpecW64r1fWlrM12o7odqThafUpD/UMWXtnAQRep&#10;R5WVeCX7i5S3mjChySuNvkFjrIbqgd2s25/cfB5VhOqFi5PiUqb0/2T10/4hPBOXYYqpS/GZiovZ&#10;kC9fzk/MtViHpVgwZ6H58u3tXdtySfX5qbnwIqX8HtCLsumls6HYUJ3af0iZYzH0DOHDJXLd5YOD&#10;AnbhExhhB461ruw6FPDgSOwVt3P4ti7tY62KLBRjnVtI7Z9JJ2yhQR2UvyUu6BoRQ16I3gak30XN&#10;8zlVc8SfXR+9FtsvOBxqH2o5uNvV2Wkyyzj9eK70y/+z/Q4AAP//AwBQSwMEFAAGAAgAAAAhAHsR&#10;EFndAAAACQEAAA8AAABkcnMvZG93bnJldi54bWxMj8FOwzAMhu9IvEPkSdxY2k4qU2k6TZMQ4oJY&#10;B/es8dKyxqmStCtvTyYO7Pjbn35/Ljez6dmEzneWBKTLBBhSY1VHWsDn4eVxDcwHSUr2llDAD3rY&#10;VPd3pSyUvdAepzpoFkvIF1JAG8JQcO6bFo30Szsgxd3JOiNDjE5z5eQllpueZ0mScyM7ihdaOeCu&#10;xeZcj0ZA/+amL73TWz++7vP6++OUvR8mIR4W8/YZWMA5/MNw1Y/qUEWnox1JedbHnDzlERWwylJg&#10;V2CdroAd/wa8KvntB9UvAAAA//8DAFBLAQItABQABgAIAAAAIQC2gziS/gAAAOEBAAATAAAAAAAA&#10;AAAAAAAAAAAAAABbQ29udGVudF9UeXBlc10ueG1sUEsBAi0AFAAGAAgAAAAhADj9If/WAAAAlAEA&#10;AAsAAAAAAAAAAAAAAAAALwEAAF9yZWxzLy5yZWxzUEsBAi0AFAAGAAgAAAAhAGhmtdOYAQAAhwMA&#10;AA4AAAAAAAAAAAAAAAAALgIAAGRycy9lMm9Eb2MueG1sUEsBAi0AFAAGAAgAAAAhAHsREFndAAAA&#10;CQEAAA8AAAAAAAAAAAAAAAAA8gMAAGRycy9kb3ducmV2LnhtbFBLBQYAAAAABAAEAPMAAAD8BAAA&#10;AAA=&#10;" strokecolor="black [3200]" strokeweight=".5pt">
                      <v:stroke joinstyle="miter"/>
                    </v:line>
                  </w:pict>
                </mc:Fallback>
              </mc:AlternateContent>
            </w:r>
            <w:r w:rsidRPr="00DE5C23">
              <w:rPr>
                <w:b/>
                <w:bCs/>
                <w:sz w:val="26"/>
              </w:rPr>
              <w:t>TỈNH SƠN LA</w:t>
            </w:r>
          </w:p>
        </w:tc>
        <w:tc>
          <w:tcPr>
            <w:tcW w:w="6094" w:type="dxa"/>
          </w:tcPr>
          <w:p w14:paraId="2786E4D0" w14:textId="77777777" w:rsidR="0065022A" w:rsidRPr="00DE5C23" w:rsidRDefault="0065022A" w:rsidP="00F16794">
            <w:pPr>
              <w:jc w:val="center"/>
              <w:rPr>
                <w:b/>
                <w:bCs/>
                <w:sz w:val="26"/>
              </w:rPr>
            </w:pPr>
            <w:r w:rsidRPr="00DE5C23">
              <w:rPr>
                <w:b/>
                <w:bCs/>
                <w:sz w:val="26"/>
              </w:rPr>
              <w:t>CỘNG HÒA XÃ HỘI CHỦ NGHĨA VIỆT NAM</w:t>
            </w:r>
          </w:p>
          <w:p w14:paraId="7D04B702" w14:textId="77777777" w:rsidR="0065022A" w:rsidRPr="00DE5C23" w:rsidRDefault="0065022A" w:rsidP="00F16794">
            <w:pPr>
              <w:jc w:val="center"/>
            </w:pPr>
            <w:r w:rsidRPr="00DE5C23">
              <w:rPr>
                <w:b/>
                <w:bCs/>
              </w:rPr>
              <w:t>Độc lập - Tự do - Hạnh phúc</w:t>
            </w:r>
          </w:p>
        </w:tc>
      </w:tr>
      <w:tr w:rsidR="0065022A" w:rsidRPr="00DE5C23" w14:paraId="3906804F" w14:textId="77777777" w:rsidTr="00F16794">
        <w:trPr>
          <w:jc w:val="center"/>
        </w:trPr>
        <w:tc>
          <w:tcPr>
            <w:tcW w:w="3256" w:type="dxa"/>
          </w:tcPr>
          <w:p w14:paraId="11BD6E02" w14:textId="77777777" w:rsidR="0065022A" w:rsidRPr="00DE5C23" w:rsidRDefault="0065022A" w:rsidP="00F16794">
            <w:pPr>
              <w:jc w:val="center"/>
              <w:rPr>
                <w:sz w:val="22"/>
              </w:rPr>
            </w:pPr>
          </w:p>
        </w:tc>
        <w:tc>
          <w:tcPr>
            <w:tcW w:w="6094" w:type="dxa"/>
          </w:tcPr>
          <w:p w14:paraId="2B32056A" w14:textId="77777777" w:rsidR="0065022A" w:rsidRPr="00DE5C23" w:rsidRDefault="0065022A" w:rsidP="00F16794">
            <w:pPr>
              <w:jc w:val="center"/>
              <w:rPr>
                <w:sz w:val="22"/>
              </w:rPr>
            </w:pPr>
            <w:r w:rsidRPr="00DE5C23">
              <w:rPr>
                <w:noProof/>
                <w:sz w:val="22"/>
              </w:rPr>
              <mc:AlternateContent>
                <mc:Choice Requires="wps">
                  <w:drawing>
                    <wp:anchor distT="0" distB="0" distL="114300" distR="114300" simplePos="0" relativeHeight="251660288" behindDoc="0" locked="0" layoutInCell="1" allowOverlap="1" wp14:anchorId="4493C37E" wp14:editId="73BF9C6D">
                      <wp:simplePos x="0" y="0"/>
                      <wp:positionH relativeFrom="column">
                        <wp:posOffset>756285</wp:posOffset>
                      </wp:positionH>
                      <wp:positionV relativeFrom="paragraph">
                        <wp:posOffset>5715</wp:posOffset>
                      </wp:positionV>
                      <wp:extent cx="2124000" cy="0"/>
                      <wp:effectExtent l="0" t="0" r="0" b="0"/>
                      <wp:wrapNone/>
                      <wp:docPr id="1495177230" name="Straight Connector 2"/>
                      <wp:cNvGraphicFramePr/>
                      <a:graphic xmlns:a="http://schemas.openxmlformats.org/drawingml/2006/main">
                        <a:graphicData uri="http://schemas.microsoft.com/office/word/2010/wordprocessingShape">
                          <wps:wsp>
                            <wps:cNvCnPr/>
                            <wps:spPr>
                              <a:xfrm>
                                <a:off x="0" y="0"/>
                                <a:ext cx="2124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E42AE53" id="Straight Connector 2"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9.55pt,.45pt" to="226.8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7AVmAEAAIgDAAAOAAAAZHJzL2Uyb0RvYy54bWysU8uu0zAQ3SPxD5b3NEmFEIqa3sW9gg2C&#10;Kx4f4OuMGwvbY41Nk/49Y7dNESCEEBvHj3POzJmZ7O4W78QRKFkMg+w2rRQQNI42HAb55fObF6+l&#10;SFmFUTkMMMgTJHm3f/5sN8cetjihG4EEi4TUz3GQU86xb5qkJ/AqbTBC4EeD5FXmIx2akdTM6t41&#10;27Z91cxIYyTUkBLfPpwf5b7qGwM6fzAmQRZukJxbrivV9amszX6n+gOpOFl9SUP9QxZe2cBBV6kH&#10;lZX4RvYXKW81YUKTNxp9g8ZYDdUDu+nan9x8mlSE6oWLk+JapvT/ZPX74314JC7DHFOf4iMVF4sh&#10;X76cn1hqsU5rsWDJQvPlttu+bFuuqb6+NTdipJTfAnpRNoN0NhQfqlfHdylzMIZeIXy4ha67fHJQ&#10;wC58BCPsyMG6yq5TAfeOxFFxP8evXekfa1VkoRjr3Epq/0y6YAsN6qT8LXFF14gY8kr0NiD9Lmpe&#10;rqmaM/7q+uy12H7C8VQbUcvB7a7OLqNZ5unHc6XffqD9dwAAAP//AwBQSwMEFAAGAAgAAAAhAI9h&#10;PcDZAAAABQEAAA8AAABkcnMvZG93bnJldi54bWxMjstOwzAURPdI/IN1kdhRJwUiGuJUVSWE2CCa&#10;wt6Nb52AH5HtpOHvuV2V5dGMZk61nq1hE4bYeycgX2TA0LVe9U4L+Ny/3D0Bi0k6JY13KOAXI6zr&#10;66tKlsqf3A6nJmlGIy6WUkCX0lByHtsOrYwLP6Cj7OiDlYkwaK6CPNG4NXyZZQW3snf00MkBtx22&#10;P81oBZi3MH3prd7E8XVXNN8fx+X7fhLi9mbePANLOKdLGc76pA41OR386FRkhjhf5VQVsAJG8cPj&#10;fQHscEZeV/y/ff0HAAD//wMAUEsBAi0AFAAGAAgAAAAhALaDOJL+AAAA4QEAABMAAAAAAAAAAAAA&#10;AAAAAAAAAFtDb250ZW50X1R5cGVzXS54bWxQSwECLQAUAAYACAAAACEAOP0h/9YAAACUAQAACwAA&#10;AAAAAAAAAAAAAAAvAQAAX3JlbHMvLnJlbHNQSwECLQAUAAYACAAAACEANUewFZgBAACIAwAADgAA&#10;AAAAAAAAAAAAAAAuAgAAZHJzL2Uyb0RvYy54bWxQSwECLQAUAAYACAAAACEAj2E9wNkAAAAFAQAA&#10;DwAAAAAAAAAAAAAAAADyAwAAZHJzL2Rvd25yZXYueG1sUEsFBgAAAAAEAAQA8wAAAPgEAAAAAA==&#10;" strokecolor="black [3200]" strokeweight=".5pt">
                      <v:stroke joinstyle="miter"/>
                    </v:line>
                  </w:pict>
                </mc:Fallback>
              </mc:AlternateContent>
            </w:r>
          </w:p>
        </w:tc>
      </w:tr>
      <w:tr w:rsidR="0065022A" w:rsidRPr="00DE5C23" w14:paraId="00380310" w14:textId="77777777" w:rsidTr="00F16794">
        <w:trPr>
          <w:jc w:val="center"/>
        </w:trPr>
        <w:tc>
          <w:tcPr>
            <w:tcW w:w="3256" w:type="dxa"/>
          </w:tcPr>
          <w:p w14:paraId="49753782" w14:textId="196AE303" w:rsidR="0065022A" w:rsidRPr="00127E02" w:rsidRDefault="0065022A" w:rsidP="00F16794">
            <w:pPr>
              <w:jc w:val="center"/>
              <w:rPr>
                <w:szCs w:val="28"/>
              </w:rPr>
            </w:pPr>
            <w:r w:rsidRPr="00127E02">
              <w:rPr>
                <w:szCs w:val="28"/>
              </w:rPr>
              <w:t xml:space="preserve">Số: </w:t>
            </w:r>
            <w:r w:rsidR="00127E02" w:rsidRPr="00127E02">
              <w:rPr>
                <w:szCs w:val="28"/>
              </w:rPr>
              <w:t>862/</w:t>
            </w:r>
            <w:r w:rsidRPr="00127E02">
              <w:rPr>
                <w:szCs w:val="28"/>
              </w:rPr>
              <w:t>QĐ-UBND</w:t>
            </w:r>
          </w:p>
        </w:tc>
        <w:tc>
          <w:tcPr>
            <w:tcW w:w="6094" w:type="dxa"/>
          </w:tcPr>
          <w:p w14:paraId="30DF43C7" w14:textId="68AD88B0" w:rsidR="0065022A" w:rsidRPr="00127E02" w:rsidRDefault="0065022A" w:rsidP="00F16794">
            <w:pPr>
              <w:jc w:val="center"/>
              <w:rPr>
                <w:i/>
                <w:iCs/>
                <w:szCs w:val="28"/>
              </w:rPr>
            </w:pPr>
            <w:r w:rsidRPr="00127E02">
              <w:rPr>
                <w:i/>
                <w:iCs/>
                <w:szCs w:val="28"/>
              </w:rPr>
              <w:t xml:space="preserve">Sơn La, ngày </w:t>
            </w:r>
            <w:r w:rsidR="00127E02">
              <w:rPr>
                <w:i/>
                <w:iCs/>
                <w:szCs w:val="28"/>
              </w:rPr>
              <w:t>03</w:t>
            </w:r>
            <w:r w:rsidRPr="00127E02">
              <w:rPr>
                <w:i/>
                <w:iCs/>
                <w:szCs w:val="28"/>
              </w:rPr>
              <w:t xml:space="preserve"> tháng </w:t>
            </w:r>
            <w:r w:rsidR="00127E02">
              <w:rPr>
                <w:i/>
                <w:iCs/>
                <w:szCs w:val="28"/>
              </w:rPr>
              <w:t>4</w:t>
            </w:r>
            <w:r w:rsidRPr="00127E02">
              <w:rPr>
                <w:i/>
                <w:iCs/>
                <w:szCs w:val="28"/>
              </w:rPr>
              <w:t xml:space="preserve"> năm </w:t>
            </w:r>
            <w:r w:rsidR="00127E02">
              <w:rPr>
                <w:i/>
                <w:iCs/>
                <w:szCs w:val="28"/>
              </w:rPr>
              <w:t>2026</w:t>
            </w:r>
            <w:r w:rsidRPr="00127E02">
              <w:rPr>
                <w:i/>
                <w:iCs/>
                <w:szCs w:val="28"/>
              </w:rPr>
              <w:t xml:space="preserve">        </w:t>
            </w:r>
          </w:p>
        </w:tc>
      </w:tr>
    </w:tbl>
    <w:p w14:paraId="7FDA2126" w14:textId="77777777" w:rsidR="0065022A" w:rsidRPr="00647383" w:rsidRDefault="0065022A" w:rsidP="0065022A">
      <w:pPr>
        <w:rPr>
          <w:sz w:val="4"/>
          <w:szCs w:val="2"/>
        </w:rPr>
      </w:pPr>
    </w:p>
    <w:p w14:paraId="1484930F" w14:textId="77777777" w:rsidR="00127E02" w:rsidRPr="00127E02" w:rsidRDefault="00127E02" w:rsidP="0065022A">
      <w:pPr>
        <w:rPr>
          <w:sz w:val="14"/>
          <w:szCs w:val="10"/>
        </w:rPr>
      </w:pPr>
    </w:p>
    <w:p w14:paraId="6E36B2AD" w14:textId="77777777" w:rsidR="0065022A" w:rsidRPr="00DE5C23" w:rsidRDefault="0065022A" w:rsidP="0065022A">
      <w:pPr>
        <w:jc w:val="center"/>
        <w:rPr>
          <w:b/>
          <w:bCs/>
        </w:rPr>
      </w:pPr>
      <w:r w:rsidRPr="00DE5C23">
        <w:rPr>
          <w:b/>
          <w:bCs/>
        </w:rPr>
        <w:t>QUYẾT ĐỊNH</w:t>
      </w:r>
    </w:p>
    <w:p w14:paraId="2FB77D13" w14:textId="77777777" w:rsidR="00B54E3C" w:rsidRDefault="00B54E3C" w:rsidP="0065022A">
      <w:pPr>
        <w:jc w:val="center"/>
        <w:rPr>
          <w:rFonts w:eastAsia="Calibri"/>
          <w:b/>
          <w:color w:val="000000"/>
          <w:spacing w:val="-4"/>
        </w:rPr>
      </w:pPr>
      <w:r w:rsidRPr="00B54E3C">
        <w:rPr>
          <w:rFonts w:eastAsia="Calibri"/>
          <w:b/>
          <w:color w:val="000000"/>
          <w:spacing w:val="-4"/>
        </w:rPr>
        <w:t xml:space="preserve">Ban hành danh mục ứng dụng, nền tảng hoạt động </w:t>
      </w:r>
    </w:p>
    <w:p w14:paraId="78189B54" w14:textId="0A5D133B" w:rsidR="0065022A" w:rsidRPr="0003273D" w:rsidRDefault="00B54E3C" w:rsidP="0065022A">
      <w:pPr>
        <w:jc w:val="center"/>
        <w:rPr>
          <w:b/>
        </w:rPr>
      </w:pPr>
      <w:r w:rsidRPr="00B54E3C">
        <w:rPr>
          <w:rFonts w:eastAsia="Calibri"/>
          <w:b/>
          <w:color w:val="000000"/>
          <w:spacing w:val="-4"/>
        </w:rPr>
        <w:t>trên Mạng truyền số liệu chuyên dùng tỉnh Sơn La</w:t>
      </w:r>
    </w:p>
    <w:p w14:paraId="630BDB73" w14:textId="101BA76F" w:rsidR="0065022A" w:rsidRDefault="0065022A" w:rsidP="0065022A">
      <w:pPr>
        <w:jc w:val="center"/>
        <w:rPr>
          <w:b/>
          <w:bCs/>
        </w:rPr>
      </w:pPr>
    </w:p>
    <w:p w14:paraId="5B63D710" w14:textId="000D11EC" w:rsidR="0065022A" w:rsidRDefault="0065022A" w:rsidP="0065022A">
      <w:pPr>
        <w:jc w:val="center"/>
        <w:rPr>
          <w:b/>
          <w:bCs/>
        </w:rPr>
      </w:pPr>
      <w:r>
        <w:rPr>
          <w:b/>
          <w:bCs/>
        </w:rPr>
        <w:t>CHỦ TỊCH ỦY BAN NHÂN DÂN TỈNH</w:t>
      </w:r>
    </w:p>
    <w:p w14:paraId="203E6033" w14:textId="77777777" w:rsidR="0065022A" w:rsidRPr="00647383" w:rsidRDefault="0065022A" w:rsidP="0065022A">
      <w:pPr>
        <w:jc w:val="center"/>
        <w:rPr>
          <w:b/>
          <w:bCs/>
          <w:sz w:val="8"/>
          <w:szCs w:val="4"/>
        </w:rPr>
      </w:pPr>
    </w:p>
    <w:p w14:paraId="17775070" w14:textId="1176A15B" w:rsidR="00B44F2F" w:rsidRDefault="00127E02" w:rsidP="0065022A">
      <w:pPr>
        <w:widowControl w:val="0"/>
        <w:spacing w:before="120" w:after="120"/>
        <w:ind w:firstLine="720"/>
        <w:jc w:val="both"/>
        <w:rPr>
          <w:rFonts w:cs="Times New Roman"/>
          <w:i/>
          <w:iCs/>
        </w:rPr>
      </w:pPr>
      <w:r w:rsidRPr="00127E02">
        <w:rPr>
          <w:rFonts w:cs="Times New Roman"/>
          <w:i/>
          <w:iCs/>
        </w:rPr>
        <w:t xml:space="preserve">Căn cứ Luật Tổ chức </w:t>
      </w:r>
      <w:r w:rsidR="00154D80">
        <w:rPr>
          <w:rFonts w:cs="Times New Roman"/>
          <w:i/>
          <w:iCs/>
        </w:rPr>
        <w:t>C</w:t>
      </w:r>
      <w:r w:rsidRPr="00127E02">
        <w:rPr>
          <w:rFonts w:cs="Times New Roman"/>
          <w:i/>
          <w:iCs/>
        </w:rPr>
        <w:t>hính quyền địa phương ngày 16</w:t>
      </w:r>
      <w:r w:rsidR="00154D80">
        <w:rPr>
          <w:rFonts w:cs="Times New Roman"/>
          <w:i/>
          <w:iCs/>
        </w:rPr>
        <w:t xml:space="preserve"> tháng </w:t>
      </w:r>
      <w:r w:rsidRPr="00127E02">
        <w:rPr>
          <w:rFonts w:cs="Times New Roman"/>
          <w:i/>
          <w:iCs/>
        </w:rPr>
        <w:t>6</w:t>
      </w:r>
      <w:r w:rsidR="00154D80">
        <w:rPr>
          <w:rFonts w:cs="Times New Roman"/>
          <w:i/>
          <w:iCs/>
        </w:rPr>
        <w:t xml:space="preserve"> năm </w:t>
      </w:r>
      <w:r w:rsidRPr="00127E02">
        <w:rPr>
          <w:rFonts w:cs="Times New Roman"/>
          <w:i/>
          <w:iCs/>
        </w:rPr>
        <w:t>2025;</w:t>
      </w:r>
    </w:p>
    <w:p w14:paraId="09F74186" w14:textId="4639F054" w:rsidR="00B44F2F" w:rsidRDefault="00127E02" w:rsidP="0065022A">
      <w:pPr>
        <w:widowControl w:val="0"/>
        <w:spacing w:before="120" w:after="120"/>
        <w:ind w:firstLine="720"/>
        <w:jc w:val="both"/>
        <w:rPr>
          <w:rFonts w:cs="Times New Roman"/>
          <w:i/>
          <w:iCs/>
        </w:rPr>
      </w:pPr>
      <w:r w:rsidRPr="00127E02">
        <w:rPr>
          <w:rFonts w:cs="Times New Roman"/>
          <w:i/>
          <w:iCs/>
        </w:rPr>
        <w:t>Căn cứ Luật Công nghệ thông tin ngày 29</w:t>
      </w:r>
      <w:r w:rsidR="00154D80">
        <w:rPr>
          <w:rFonts w:cs="Times New Roman"/>
          <w:i/>
          <w:iCs/>
        </w:rPr>
        <w:t xml:space="preserve"> tháng </w:t>
      </w:r>
      <w:r w:rsidRPr="00127E02">
        <w:rPr>
          <w:rFonts w:cs="Times New Roman"/>
          <w:i/>
          <w:iCs/>
        </w:rPr>
        <w:t>6</w:t>
      </w:r>
      <w:r w:rsidR="00154D80">
        <w:rPr>
          <w:rFonts w:cs="Times New Roman"/>
          <w:i/>
          <w:iCs/>
        </w:rPr>
        <w:t xml:space="preserve"> năm </w:t>
      </w:r>
      <w:r w:rsidRPr="00127E02">
        <w:rPr>
          <w:rFonts w:cs="Times New Roman"/>
          <w:i/>
          <w:iCs/>
        </w:rPr>
        <w:t xml:space="preserve">2006; </w:t>
      </w:r>
    </w:p>
    <w:p w14:paraId="1288E8DA" w14:textId="6FC80C4B" w:rsidR="00B44F2F" w:rsidRDefault="00127E02" w:rsidP="0065022A">
      <w:pPr>
        <w:widowControl w:val="0"/>
        <w:spacing w:before="120" w:after="120"/>
        <w:ind w:firstLine="720"/>
        <w:jc w:val="both"/>
        <w:rPr>
          <w:rFonts w:cs="Times New Roman"/>
          <w:i/>
          <w:iCs/>
        </w:rPr>
      </w:pPr>
      <w:r w:rsidRPr="00493E13">
        <w:rPr>
          <w:rFonts w:ascii="Times New Roman Italic" w:hAnsi="Times New Roman Italic" w:cs="Times New Roman"/>
          <w:i/>
          <w:iCs/>
          <w:spacing w:val="-4"/>
        </w:rPr>
        <w:t>Căn cứ Nghị định số 64/2007/NĐ-CP ngày 10</w:t>
      </w:r>
      <w:r w:rsidR="00154D80" w:rsidRPr="00493E13">
        <w:rPr>
          <w:rFonts w:ascii="Times New Roman Italic" w:hAnsi="Times New Roman Italic" w:cs="Times New Roman"/>
          <w:i/>
          <w:iCs/>
          <w:spacing w:val="-4"/>
        </w:rPr>
        <w:t xml:space="preserve"> tháng </w:t>
      </w:r>
      <w:r w:rsidRPr="00493E13">
        <w:rPr>
          <w:rFonts w:ascii="Times New Roman Italic" w:hAnsi="Times New Roman Italic" w:cs="Times New Roman"/>
          <w:i/>
          <w:iCs/>
          <w:spacing w:val="-4"/>
        </w:rPr>
        <w:t>4</w:t>
      </w:r>
      <w:r w:rsidR="00154D80" w:rsidRPr="00493E13">
        <w:rPr>
          <w:rFonts w:ascii="Times New Roman Italic" w:hAnsi="Times New Roman Italic" w:cs="Times New Roman"/>
          <w:i/>
          <w:iCs/>
          <w:spacing w:val="-4"/>
        </w:rPr>
        <w:t xml:space="preserve"> năm </w:t>
      </w:r>
      <w:r w:rsidRPr="00493E13">
        <w:rPr>
          <w:rFonts w:ascii="Times New Roman Italic" w:hAnsi="Times New Roman Italic" w:cs="Times New Roman"/>
          <w:i/>
          <w:iCs/>
          <w:spacing w:val="-4"/>
        </w:rPr>
        <w:t xml:space="preserve">2007 của Chính phủ </w:t>
      </w:r>
      <w:r w:rsidRPr="00127E02">
        <w:rPr>
          <w:rFonts w:cs="Times New Roman"/>
          <w:i/>
          <w:iCs/>
        </w:rPr>
        <w:t xml:space="preserve">quy định về ứng dụng công nghệ thông tin trong hoạt động của cơ quan nhà nước; </w:t>
      </w:r>
    </w:p>
    <w:p w14:paraId="72D41E31" w14:textId="68CCE740" w:rsidR="00B44F2F" w:rsidRDefault="00127E02" w:rsidP="0065022A">
      <w:pPr>
        <w:widowControl w:val="0"/>
        <w:spacing w:before="120" w:after="120"/>
        <w:ind w:firstLine="720"/>
        <w:jc w:val="both"/>
        <w:rPr>
          <w:rFonts w:cs="Times New Roman"/>
          <w:i/>
          <w:iCs/>
        </w:rPr>
      </w:pPr>
      <w:r w:rsidRPr="00127E02">
        <w:rPr>
          <w:rFonts w:cs="Times New Roman"/>
          <w:i/>
          <w:iCs/>
        </w:rPr>
        <w:t>Căn cứ Quyết định số 1562/QĐ-TTg ngày 18</w:t>
      </w:r>
      <w:r w:rsidR="00154D80">
        <w:rPr>
          <w:rFonts w:cs="Times New Roman"/>
          <w:i/>
          <w:iCs/>
        </w:rPr>
        <w:t xml:space="preserve"> tháng </w:t>
      </w:r>
      <w:r w:rsidRPr="00127E02">
        <w:rPr>
          <w:rFonts w:cs="Times New Roman"/>
          <w:i/>
          <w:iCs/>
        </w:rPr>
        <w:t>7</w:t>
      </w:r>
      <w:r w:rsidR="00154D80">
        <w:rPr>
          <w:rFonts w:cs="Times New Roman"/>
          <w:i/>
          <w:iCs/>
        </w:rPr>
        <w:t xml:space="preserve"> năm </w:t>
      </w:r>
      <w:r w:rsidRPr="00127E02">
        <w:rPr>
          <w:rFonts w:cs="Times New Roman"/>
          <w:i/>
          <w:iCs/>
        </w:rPr>
        <w:t xml:space="preserve">2025 của Thủ tướng Chính phủ về bảo đảm liên thông, đồng bộ, bí mật nhà nước trong hoạt động chuyển đổi số; </w:t>
      </w:r>
    </w:p>
    <w:p w14:paraId="1A04ABC4" w14:textId="60CDAB3E" w:rsidR="00B44F2F" w:rsidRDefault="00127E02" w:rsidP="0065022A">
      <w:pPr>
        <w:widowControl w:val="0"/>
        <w:spacing w:before="120" w:after="120"/>
        <w:ind w:firstLine="720"/>
        <w:jc w:val="both"/>
        <w:rPr>
          <w:rFonts w:cs="Times New Roman"/>
          <w:i/>
          <w:iCs/>
        </w:rPr>
      </w:pPr>
      <w:r w:rsidRPr="00127E02">
        <w:rPr>
          <w:rFonts w:cs="Times New Roman"/>
          <w:i/>
          <w:iCs/>
        </w:rPr>
        <w:t>Căn cứ Quyết định số 33/2025/QĐ-TTg ngày 15</w:t>
      </w:r>
      <w:r w:rsidR="00154D80">
        <w:rPr>
          <w:rFonts w:cs="Times New Roman"/>
          <w:i/>
          <w:iCs/>
        </w:rPr>
        <w:t xml:space="preserve"> tháng </w:t>
      </w:r>
      <w:r w:rsidRPr="00127E02">
        <w:rPr>
          <w:rFonts w:cs="Times New Roman"/>
          <w:i/>
          <w:iCs/>
        </w:rPr>
        <w:t>9</w:t>
      </w:r>
      <w:r w:rsidR="00154D80">
        <w:rPr>
          <w:rFonts w:cs="Times New Roman"/>
          <w:i/>
          <w:iCs/>
        </w:rPr>
        <w:t xml:space="preserve"> năm </w:t>
      </w:r>
      <w:r w:rsidRPr="00127E02">
        <w:rPr>
          <w:rFonts w:cs="Times New Roman"/>
          <w:i/>
          <w:iCs/>
        </w:rPr>
        <w:t xml:space="preserve">2025 của Thủ tướng Chính phủ về Mạng truyền số liệu chuyên dùng phục vụ các cơ quan Đảng, Nhà nước; </w:t>
      </w:r>
    </w:p>
    <w:p w14:paraId="30A5281D" w14:textId="51FE5A51" w:rsidR="00B44F2F" w:rsidRDefault="00127E02" w:rsidP="0065022A">
      <w:pPr>
        <w:widowControl w:val="0"/>
        <w:spacing w:before="120" w:after="120"/>
        <w:ind w:firstLine="720"/>
        <w:jc w:val="both"/>
        <w:rPr>
          <w:rFonts w:cs="Times New Roman"/>
          <w:i/>
          <w:iCs/>
        </w:rPr>
      </w:pPr>
      <w:r w:rsidRPr="00127E02">
        <w:rPr>
          <w:rFonts w:cs="Times New Roman"/>
          <w:i/>
          <w:iCs/>
        </w:rPr>
        <w:t>Căn cứ Quyết định số 3090/QĐ-BKHCN ngày 08</w:t>
      </w:r>
      <w:r w:rsidR="00154D80">
        <w:rPr>
          <w:rFonts w:cs="Times New Roman"/>
          <w:i/>
          <w:iCs/>
        </w:rPr>
        <w:t xml:space="preserve"> tháng </w:t>
      </w:r>
      <w:r w:rsidRPr="00127E02">
        <w:rPr>
          <w:rFonts w:cs="Times New Roman"/>
          <w:i/>
          <w:iCs/>
        </w:rPr>
        <w:t>10</w:t>
      </w:r>
      <w:r w:rsidR="00154D80">
        <w:rPr>
          <w:rFonts w:cs="Times New Roman"/>
          <w:i/>
          <w:iCs/>
        </w:rPr>
        <w:t xml:space="preserve"> năm </w:t>
      </w:r>
      <w:r w:rsidRPr="00127E02">
        <w:rPr>
          <w:rFonts w:cs="Times New Roman"/>
          <w:i/>
          <w:iCs/>
        </w:rPr>
        <w:t xml:space="preserve">2025 của Bộ trưởng Bộ Khoa học và Công nghệ ban hành Khung kiến trúc tổng thể quốc gia số; </w:t>
      </w:r>
    </w:p>
    <w:p w14:paraId="71E7557D" w14:textId="0FB99AB1" w:rsidR="00B44F2F" w:rsidRDefault="00127E02" w:rsidP="0065022A">
      <w:pPr>
        <w:widowControl w:val="0"/>
        <w:spacing w:before="120" w:after="120"/>
        <w:ind w:firstLine="720"/>
        <w:jc w:val="both"/>
        <w:rPr>
          <w:rFonts w:cs="Times New Roman"/>
          <w:i/>
          <w:iCs/>
        </w:rPr>
      </w:pPr>
      <w:r w:rsidRPr="00127E02">
        <w:rPr>
          <w:rFonts w:cs="Times New Roman"/>
          <w:i/>
          <w:iCs/>
        </w:rPr>
        <w:t>Căn cứ Công văn số 51/BKHCN-CĐSQG ngày 06</w:t>
      </w:r>
      <w:r w:rsidR="00154D80">
        <w:rPr>
          <w:rFonts w:cs="Times New Roman"/>
          <w:i/>
          <w:iCs/>
        </w:rPr>
        <w:t xml:space="preserve"> tháng </w:t>
      </w:r>
      <w:r w:rsidRPr="00127E02">
        <w:rPr>
          <w:rFonts w:cs="Times New Roman"/>
          <w:i/>
          <w:iCs/>
        </w:rPr>
        <w:t>01</w:t>
      </w:r>
      <w:r w:rsidR="00154D80">
        <w:rPr>
          <w:rFonts w:cs="Times New Roman"/>
          <w:i/>
          <w:iCs/>
        </w:rPr>
        <w:t xml:space="preserve"> năm </w:t>
      </w:r>
      <w:r w:rsidRPr="00127E02">
        <w:rPr>
          <w:rFonts w:cs="Times New Roman"/>
          <w:i/>
          <w:iCs/>
        </w:rPr>
        <w:t xml:space="preserve">2026 của Bộ Khoa học và Công nghệ về việc hướng dẫn các bộ, ngành, địa phương về định hướng ứng dụng, nền tảng trên Mạng truyền số liệu chuyên dùng; </w:t>
      </w:r>
    </w:p>
    <w:p w14:paraId="4EB62605" w14:textId="64F12BDE" w:rsidR="00B44F2F" w:rsidRDefault="00127E02" w:rsidP="0065022A">
      <w:pPr>
        <w:widowControl w:val="0"/>
        <w:spacing w:before="120" w:after="120"/>
        <w:ind w:firstLine="720"/>
        <w:jc w:val="both"/>
        <w:rPr>
          <w:rFonts w:cs="Times New Roman"/>
          <w:i/>
          <w:iCs/>
        </w:rPr>
      </w:pPr>
      <w:r w:rsidRPr="00127E02">
        <w:rPr>
          <w:rFonts w:cs="Times New Roman"/>
          <w:i/>
          <w:iCs/>
        </w:rPr>
        <w:t>Căn cứ Công văn số 646/CĐSQG-CNCPS ngày 30</w:t>
      </w:r>
      <w:r w:rsidR="00154D80">
        <w:rPr>
          <w:rFonts w:cs="Times New Roman"/>
          <w:i/>
          <w:iCs/>
        </w:rPr>
        <w:t xml:space="preserve"> tháng </w:t>
      </w:r>
      <w:r w:rsidRPr="00127E02">
        <w:rPr>
          <w:rFonts w:cs="Times New Roman"/>
          <w:i/>
          <w:iCs/>
        </w:rPr>
        <w:t>3</w:t>
      </w:r>
      <w:r w:rsidR="00154D80">
        <w:rPr>
          <w:rFonts w:cs="Times New Roman"/>
          <w:i/>
          <w:iCs/>
        </w:rPr>
        <w:t xml:space="preserve"> năm </w:t>
      </w:r>
      <w:r w:rsidRPr="00127E02">
        <w:rPr>
          <w:rFonts w:cs="Times New Roman"/>
          <w:i/>
          <w:iCs/>
        </w:rPr>
        <w:t xml:space="preserve">2026 của Cục Chuyển đổi số quốc gia - Bộ Khoa học và Công nghệ về việc ý kiến với dự thảo Quyết định ban hành danh mục ứng dụng, nền tảng hoạt động trên Mạng truyền số liệu chuyên dùng tỉnh Sơn La; </w:t>
      </w:r>
    </w:p>
    <w:p w14:paraId="16B2F4A0" w14:textId="79804039" w:rsidR="00B44F2F" w:rsidRDefault="00127E02" w:rsidP="0065022A">
      <w:pPr>
        <w:widowControl w:val="0"/>
        <w:spacing w:before="120" w:after="120"/>
        <w:ind w:firstLine="720"/>
        <w:jc w:val="both"/>
        <w:rPr>
          <w:rFonts w:cs="Times New Roman"/>
          <w:i/>
          <w:iCs/>
        </w:rPr>
      </w:pPr>
      <w:r w:rsidRPr="00127E02">
        <w:rPr>
          <w:rFonts w:cs="Times New Roman"/>
          <w:i/>
          <w:iCs/>
        </w:rPr>
        <w:t>Theo đề nghị của Giám đốc Sở Khoa học và Công nghệ tại Tờ trình số 92/TTr-SKHCN ngày 31</w:t>
      </w:r>
      <w:r w:rsidR="00154D80">
        <w:rPr>
          <w:rFonts w:cs="Times New Roman"/>
          <w:i/>
          <w:iCs/>
        </w:rPr>
        <w:t xml:space="preserve"> tháng </w:t>
      </w:r>
      <w:r w:rsidRPr="00127E02">
        <w:rPr>
          <w:rFonts w:cs="Times New Roman"/>
          <w:i/>
          <w:iCs/>
        </w:rPr>
        <w:t>3</w:t>
      </w:r>
      <w:r w:rsidR="00154D80">
        <w:rPr>
          <w:rFonts w:cs="Times New Roman"/>
          <w:i/>
          <w:iCs/>
        </w:rPr>
        <w:t xml:space="preserve"> năm </w:t>
      </w:r>
      <w:r w:rsidRPr="00127E02">
        <w:rPr>
          <w:rFonts w:cs="Times New Roman"/>
          <w:i/>
          <w:iCs/>
        </w:rPr>
        <w:t xml:space="preserve">2026. </w:t>
      </w:r>
    </w:p>
    <w:p w14:paraId="688A92EE" w14:textId="482CB255" w:rsidR="00B44F2F" w:rsidRPr="00154D80" w:rsidRDefault="00127E02" w:rsidP="00154D80">
      <w:pPr>
        <w:widowControl w:val="0"/>
        <w:spacing w:before="120" w:after="120"/>
        <w:jc w:val="center"/>
        <w:rPr>
          <w:rFonts w:cs="Times New Roman"/>
          <w:b/>
          <w:bCs/>
        </w:rPr>
      </w:pPr>
      <w:r w:rsidRPr="00154D80">
        <w:rPr>
          <w:rFonts w:cs="Times New Roman"/>
          <w:b/>
          <w:bCs/>
        </w:rPr>
        <w:t>QUYẾT ĐỊNH:</w:t>
      </w:r>
    </w:p>
    <w:p w14:paraId="03C0E54A" w14:textId="77777777" w:rsidR="00B44F2F" w:rsidRPr="00154D80" w:rsidRDefault="00127E02" w:rsidP="0065022A">
      <w:pPr>
        <w:widowControl w:val="0"/>
        <w:spacing w:before="120" w:after="120"/>
        <w:ind w:firstLine="720"/>
        <w:jc w:val="both"/>
        <w:rPr>
          <w:rFonts w:cs="Times New Roman"/>
          <w:i/>
          <w:iCs/>
        </w:rPr>
      </w:pPr>
      <w:r w:rsidRPr="00154D80">
        <w:rPr>
          <w:rFonts w:cs="Times New Roman"/>
          <w:b/>
          <w:bCs/>
        </w:rPr>
        <w:t>Điều 1.</w:t>
      </w:r>
      <w:r w:rsidRPr="00127E02">
        <w:rPr>
          <w:rFonts w:cs="Times New Roman"/>
          <w:i/>
          <w:iCs/>
        </w:rPr>
        <w:t xml:space="preserve"> </w:t>
      </w:r>
      <w:r w:rsidRPr="00154D80">
        <w:rPr>
          <w:rFonts w:cs="Times New Roman"/>
        </w:rPr>
        <w:t xml:space="preserve">Ban hành Kèm theo Quyết định này Danh mục ứng dụng, nền tảng triển khai trên Mạng truyền số liệu chuyên dùng tỉnh Sơn La. </w:t>
      </w:r>
      <w:r w:rsidRPr="00154D80">
        <w:rPr>
          <w:rFonts w:cs="Times New Roman"/>
          <w:i/>
          <w:iCs/>
        </w:rPr>
        <w:t xml:space="preserve">(Chi tiết tại Phụ lục kèm theo) </w:t>
      </w:r>
    </w:p>
    <w:p w14:paraId="3211A0A7" w14:textId="77777777" w:rsidR="00B44F2F" w:rsidRPr="00154D80" w:rsidRDefault="00127E02" w:rsidP="0065022A">
      <w:pPr>
        <w:widowControl w:val="0"/>
        <w:spacing w:before="120" w:after="120"/>
        <w:ind w:firstLine="720"/>
        <w:jc w:val="both"/>
        <w:rPr>
          <w:rFonts w:cs="Times New Roman"/>
        </w:rPr>
      </w:pPr>
      <w:r w:rsidRPr="00154D80">
        <w:rPr>
          <w:rFonts w:cs="Times New Roman"/>
          <w:b/>
          <w:bCs/>
        </w:rPr>
        <w:t>Điều 2.</w:t>
      </w:r>
      <w:r w:rsidRPr="00154D80">
        <w:rPr>
          <w:rFonts w:cs="Times New Roman"/>
        </w:rPr>
        <w:t xml:space="preserve"> Tổ chức thực hiện </w:t>
      </w:r>
    </w:p>
    <w:p w14:paraId="5C0A25E2" w14:textId="77777777" w:rsidR="00154D80" w:rsidRDefault="00127E02" w:rsidP="0065022A">
      <w:pPr>
        <w:widowControl w:val="0"/>
        <w:spacing w:before="120" w:after="120"/>
        <w:ind w:firstLine="720"/>
        <w:jc w:val="both"/>
        <w:rPr>
          <w:rFonts w:cs="Times New Roman"/>
        </w:rPr>
      </w:pPr>
      <w:r w:rsidRPr="00154D80">
        <w:rPr>
          <w:rFonts w:cs="Times New Roman"/>
        </w:rPr>
        <w:t xml:space="preserve">1. Sở Khoa học và Công nghệ </w:t>
      </w:r>
    </w:p>
    <w:p w14:paraId="21D4A3BA" w14:textId="77777777" w:rsidR="00154D80" w:rsidRDefault="00127E02" w:rsidP="0065022A">
      <w:pPr>
        <w:widowControl w:val="0"/>
        <w:spacing w:before="120" w:after="120"/>
        <w:ind w:firstLine="720"/>
        <w:jc w:val="both"/>
        <w:rPr>
          <w:rFonts w:cs="Times New Roman"/>
        </w:rPr>
      </w:pPr>
      <w:r w:rsidRPr="00154D80">
        <w:rPr>
          <w:rFonts w:cs="Times New Roman"/>
        </w:rPr>
        <w:t xml:space="preserve">- Chủ trì, tham mưu UBND tỉnh tổ chức triển khai Danh mục ứng dụng, nền tảng trên Mạng truyền số liệu chuyên dùng theo Quyết định này. </w:t>
      </w:r>
    </w:p>
    <w:p w14:paraId="2C0230D4" w14:textId="77777777" w:rsidR="00154D80" w:rsidRDefault="00127E02" w:rsidP="0065022A">
      <w:pPr>
        <w:widowControl w:val="0"/>
        <w:spacing w:before="120" w:after="120"/>
        <w:ind w:firstLine="720"/>
        <w:jc w:val="both"/>
        <w:rPr>
          <w:rFonts w:cs="Times New Roman"/>
        </w:rPr>
      </w:pPr>
      <w:r w:rsidRPr="00154D80">
        <w:rPr>
          <w:rFonts w:cs="Times New Roman"/>
        </w:rPr>
        <w:lastRenderedPageBreak/>
        <w:t xml:space="preserve">- Hướng dẫn, đôn đốc các sở, ban, ngành; UBND các xã, phường rà soát, phân loại, chuẩn hóa kiến trúc và kết nối ứng dụng, nền tảng theo đúng định hướng và mô hình kiến trúc tham chiếu do Bộ Khoa học và Công nghệ ban hành. </w:t>
      </w:r>
    </w:p>
    <w:p w14:paraId="13BCC7B8" w14:textId="77777777" w:rsidR="00154D80" w:rsidRDefault="00127E02" w:rsidP="0065022A">
      <w:pPr>
        <w:widowControl w:val="0"/>
        <w:spacing w:before="120" w:after="120"/>
        <w:ind w:firstLine="720"/>
        <w:jc w:val="both"/>
        <w:rPr>
          <w:rFonts w:cs="Times New Roman"/>
        </w:rPr>
      </w:pPr>
      <w:r w:rsidRPr="00154D80">
        <w:rPr>
          <w:rFonts w:cs="Times New Roman"/>
        </w:rPr>
        <w:t xml:space="preserve">- Phối hợp với Cục Bưu điện Trung ương và các đơn vị liên quan trong việc kết nối, vận hành, bảo đảm an toàn thông tin, an ninh mạng trên Mạng truyền số liệu chuyên dùng. </w:t>
      </w:r>
    </w:p>
    <w:p w14:paraId="4A6446E9" w14:textId="77777777" w:rsidR="00154D80" w:rsidRPr="00647383" w:rsidRDefault="00127E02" w:rsidP="0065022A">
      <w:pPr>
        <w:widowControl w:val="0"/>
        <w:spacing w:before="120" w:after="120"/>
        <w:ind w:firstLine="720"/>
        <w:jc w:val="both"/>
        <w:rPr>
          <w:rFonts w:cs="Times New Roman"/>
          <w:spacing w:val="4"/>
        </w:rPr>
      </w:pPr>
      <w:r w:rsidRPr="00647383">
        <w:rPr>
          <w:rFonts w:cs="Times New Roman"/>
          <w:spacing w:val="4"/>
        </w:rPr>
        <w:t xml:space="preserve">- Định kỳ hằng năm hoặc khi có yêu cầu, tổ chức rà soát, đánh giá, đề xuất cập nhật, điều chỉnh Danh mục ứng dụng, nền tảng trên Mạng truyền số liệu chuyên dùng. </w:t>
      </w:r>
    </w:p>
    <w:p w14:paraId="49EFD8CC" w14:textId="77777777" w:rsidR="00154D80" w:rsidRDefault="00127E02" w:rsidP="0065022A">
      <w:pPr>
        <w:widowControl w:val="0"/>
        <w:spacing w:before="120" w:after="120"/>
        <w:ind w:firstLine="720"/>
        <w:jc w:val="both"/>
        <w:rPr>
          <w:rFonts w:cs="Times New Roman"/>
        </w:rPr>
      </w:pPr>
      <w:r w:rsidRPr="00154D80">
        <w:rPr>
          <w:rFonts w:cs="Times New Roman"/>
        </w:rPr>
        <w:t xml:space="preserve">- Tổng hợp, báo cáo UBND tỉnh và Bộ Khoa học và Công nghệ tình hình triển khai theo quy định. </w:t>
      </w:r>
    </w:p>
    <w:p w14:paraId="3B3FE4A3" w14:textId="1D330913" w:rsidR="00154D80" w:rsidRDefault="00127E02" w:rsidP="0065022A">
      <w:pPr>
        <w:widowControl w:val="0"/>
        <w:spacing w:before="120" w:after="120"/>
        <w:ind w:firstLine="720"/>
        <w:jc w:val="both"/>
        <w:rPr>
          <w:rFonts w:cs="Times New Roman"/>
        </w:rPr>
      </w:pPr>
      <w:r w:rsidRPr="00154D80">
        <w:rPr>
          <w:rFonts w:cs="Times New Roman"/>
        </w:rPr>
        <w:t xml:space="preserve">2. Các sở, ban, ngành; UBND các xã, phường </w:t>
      </w:r>
    </w:p>
    <w:p w14:paraId="324E8236" w14:textId="77777777" w:rsidR="00154D80" w:rsidRDefault="00127E02" w:rsidP="0065022A">
      <w:pPr>
        <w:widowControl w:val="0"/>
        <w:spacing w:before="120" w:after="120"/>
        <w:ind w:firstLine="720"/>
        <w:jc w:val="both"/>
        <w:rPr>
          <w:rFonts w:cs="Times New Roman"/>
        </w:rPr>
      </w:pPr>
      <w:r w:rsidRPr="00154D80">
        <w:rPr>
          <w:rFonts w:cs="Times New Roman"/>
        </w:rPr>
        <w:t xml:space="preserve">- Tổ chức rà soát, phân loại các ứng dụng, nền tảng, hệ thống thông tin thuộc phạm vi quản lý; triển khai kết nối, vận hành trên Mạng truyền số liệu chuyên dùng theo Danh mục được ban hành. </w:t>
      </w:r>
    </w:p>
    <w:p w14:paraId="7F2F8F6B" w14:textId="77777777" w:rsidR="00154D80" w:rsidRDefault="00127E02" w:rsidP="0065022A">
      <w:pPr>
        <w:widowControl w:val="0"/>
        <w:spacing w:before="120" w:after="120"/>
        <w:ind w:firstLine="720"/>
        <w:jc w:val="both"/>
        <w:rPr>
          <w:rFonts w:cs="Times New Roman"/>
        </w:rPr>
      </w:pPr>
      <w:r w:rsidRPr="00154D80">
        <w:rPr>
          <w:rFonts w:cs="Times New Roman"/>
        </w:rPr>
        <w:t xml:space="preserve">- Bảo đảm tuân thủ nguyên tắc tách biệt Mạng truyền số liệu chuyên dùng và mạng Internet; bảo đảm an toàn thông tin, an ninh mạng và bảo vệ dữ liệu theo quy định của pháp luật. </w:t>
      </w:r>
    </w:p>
    <w:p w14:paraId="6AC89A15" w14:textId="77777777" w:rsidR="00154D80" w:rsidRDefault="00127E02" w:rsidP="0065022A">
      <w:pPr>
        <w:widowControl w:val="0"/>
        <w:spacing w:before="120" w:after="120"/>
        <w:ind w:firstLine="720"/>
        <w:jc w:val="both"/>
        <w:rPr>
          <w:rFonts w:cs="Times New Roman"/>
        </w:rPr>
      </w:pPr>
      <w:r w:rsidRPr="00154D80">
        <w:rPr>
          <w:rFonts w:cs="Times New Roman"/>
        </w:rPr>
        <w:t xml:space="preserve">- Chịu trách nhiệm về tính chính xác, an toàn và hiệu quả khai thác các ứng dụng, nền tảng thuộc phạm vi quản lý. </w:t>
      </w:r>
    </w:p>
    <w:p w14:paraId="0FEB2C1C" w14:textId="5E9DE78B" w:rsidR="00860C6A" w:rsidRPr="00154D80" w:rsidRDefault="00127E02" w:rsidP="0065022A">
      <w:pPr>
        <w:widowControl w:val="0"/>
        <w:spacing w:before="120" w:after="120"/>
        <w:ind w:firstLine="720"/>
        <w:jc w:val="both"/>
        <w:rPr>
          <w:rFonts w:cs="Times New Roman"/>
          <w:sz w:val="10"/>
          <w:szCs w:val="6"/>
        </w:rPr>
      </w:pPr>
      <w:r w:rsidRPr="00154D80">
        <w:rPr>
          <w:rFonts w:cs="Times New Roman"/>
          <w:b/>
          <w:bCs/>
        </w:rPr>
        <w:t>Điều 3.</w:t>
      </w:r>
      <w:r w:rsidRPr="00154D80">
        <w:rPr>
          <w:rFonts w:cs="Times New Roman"/>
        </w:rPr>
        <w:t xml:space="preserve"> Chánh Văn phòng UBND tỉnh; Giám đốc các sở, ban, ngành; Chủ tịch UBND các xã, phường; Thủ trưởng các cơ quan, đơn vị, tổ chức, cá nhân liên quan chịu trách nhiệm thi hành Quyết định này./.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EA3CDE" w:rsidRPr="00AB4BD5" w14:paraId="28841E7B" w14:textId="77777777" w:rsidTr="00312D00">
        <w:tc>
          <w:tcPr>
            <w:tcW w:w="4675" w:type="dxa"/>
          </w:tcPr>
          <w:p w14:paraId="56C554B8" w14:textId="64E3E132" w:rsidR="00EA3CDE" w:rsidRPr="00AB4BD5" w:rsidRDefault="00B44F2F" w:rsidP="002414DA">
            <w:pPr>
              <w:widowControl w:val="0"/>
              <w:rPr>
                <w:sz w:val="22"/>
                <w:szCs w:val="20"/>
              </w:rPr>
            </w:pPr>
            <w:r>
              <w:rPr>
                <w:b/>
                <w:bCs/>
                <w:i/>
                <w:iCs/>
                <w:sz w:val="24"/>
              </w:rPr>
              <w:t xml:space="preserve"> </w:t>
            </w:r>
          </w:p>
        </w:tc>
        <w:tc>
          <w:tcPr>
            <w:tcW w:w="4675" w:type="dxa"/>
          </w:tcPr>
          <w:p w14:paraId="6B4FFF5E" w14:textId="35DD033F" w:rsidR="00EA3CDE" w:rsidRPr="00647383" w:rsidRDefault="00884A2F" w:rsidP="00602BA8">
            <w:pPr>
              <w:widowControl w:val="0"/>
              <w:jc w:val="center"/>
              <w:rPr>
                <w:b/>
                <w:bCs/>
                <w:sz w:val="26"/>
              </w:rPr>
            </w:pPr>
            <w:r w:rsidRPr="00647383">
              <w:rPr>
                <w:b/>
                <w:bCs/>
                <w:sz w:val="26"/>
              </w:rPr>
              <w:t>KT</w:t>
            </w:r>
            <w:r w:rsidR="00EA3CDE" w:rsidRPr="00647383">
              <w:rPr>
                <w:b/>
                <w:bCs/>
                <w:sz w:val="26"/>
              </w:rPr>
              <w:t>. CHỦ TỊCH</w:t>
            </w:r>
          </w:p>
          <w:p w14:paraId="7704A1E5" w14:textId="00B358AD" w:rsidR="00EA3CDE" w:rsidRPr="00647383" w:rsidRDefault="00884A2F" w:rsidP="00602BA8">
            <w:pPr>
              <w:widowControl w:val="0"/>
              <w:jc w:val="center"/>
              <w:rPr>
                <w:b/>
                <w:bCs/>
                <w:sz w:val="26"/>
              </w:rPr>
            </w:pPr>
            <w:r w:rsidRPr="00647383">
              <w:rPr>
                <w:b/>
                <w:bCs/>
                <w:sz w:val="26"/>
              </w:rPr>
              <w:t>PHÓ CHỦ TỊCH</w:t>
            </w:r>
          </w:p>
          <w:p w14:paraId="07C3CC00" w14:textId="77777777" w:rsidR="00EA3CDE" w:rsidRPr="00AB4BD5" w:rsidRDefault="00EA3CDE" w:rsidP="00602BA8">
            <w:pPr>
              <w:widowControl w:val="0"/>
              <w:jc w:val="center"/>
              <w:rPr>
                <w:sz w:val="26"/>
              </w:rPr>
            </w:pPr>
          </w:p>
          <w:p w14:paraId="6591964A" w14:textId="77777777" w:rsidR="00EA3CDE" w:rsidRPr="00AB4BD5" w:rsidRDefault="00EA3CDE" w:rsidP="00602BA8">
            <w:pPr>
              <w:widowControl w:val="0"/>
              <w:jc w:val="center"/>
              <w:rPr>
                <w:sz w:val="26"/>
              </w:rPr>
            </w:pPr>
          </w:p>
          <w:p w14:paraId="1D3F82A8" w14:textId="00C986E3" w:rsidR="00EA3CDE" w:rsidRPr="00AB4BD5" w:rsidRDefault="00884A2F" w:rsidP="00602BA8">
            <w:pPr>
              <w:widowControl w:val="0"/>
              <w:jc w:val="center"/>
              <w:rPr>
                <w:b/>
                <w:bCs/>
                <w:sz w:val="26"/>
              </w:rPr>
            </w:pPr>
            <w:r>
              <w:rPr>
                <w:b/>
                <w:bCs/>
                <w:szCs w:val="24"/>
              </w:rPr>
              <w:t>Hà Trung Chiến</w:t>
            </w:r>
          </w:p>
        </w:tc>
      </w:tr>
    </w:tbl>
    <w:p w14:paraId="4812C461" w14:textId="3A03F5EC" w:rsidR="00EA3CDE" w:rsidRPr="00165970" w:rsidRDefault="00EA3CDE" w:rsidP="0065022A">
      <w:pPr>
        <w:widowControl w:val="0"/>
        <w:spacing w:before="120" w:after="120"/>
        <w:ind w:firstLine="720"/>
        <w:jc w:val="both"/>
        <w:rPr>
          <w:rFonts w:cs="Times New Roman"/>
        </w:rPr>
      </w:pPr>
      <w:r>
        <w:rPr>
          <w:rFonts w:cs="Times New Roman"/>
        </w:rPr>
        <w:t xml:space="preserve"> </w:t>
      </w:r>
    </w:p>
    <w:p w14:paraId="4A77350F" w14:textId="77777777" w:rsidR="00EA51AE" w:rsidRDefault="00EA51AE">
      <w:pPr>
        <w:sectPr w:rsidR="00EA51AE" w:rsidSect="00127E02">
          <w:pgSz w:w="11907" w:h="16840" w:code="9"/>
          <w:pgMar w:top="1474" w:right="1134" w:bottom="1134" w:left="1418" w:header="720" w:footer="720" w:gutter="0"/>
          <w:cols w:space="720"/>
          <w:titlePg/>
          <w:docGrid w:linePitch="381"/>
        </w:sectPr>
      </w:pPr>
    </w:p>
    <w:p w14:paraId="5A3B53EB" w14:textId="77777777" w:rsidR="00EA51AE" w:rsidRDefault="00EA51AE">
      <w:pPr>
        <w:sectPr w:rsidR="00EA51AE" w:rsidSect="00EA51AE">
          <w:type w:val="continuous"/>
          <w:pgSz w:w="11907" w:h="16840" w:code="9"/>
          <w:pgMar w:top="1134" w:right="1134" w:bottom="1134" w:left="1701" w:header="720" w:footer="720" w:gutter="0"/>
          <w:cols w:space="720"/>
          <w:titlePg/>
          <w:docGrid w:linePitch="381"/>
        </w:sectPr>
      </w:pPr>
    </w:p>
    <w:p w14:paraId="309209B8" w14:textId="06C78796" w:rsidR="004909E2" w:rsidRPr="00EA51AE" w:rsidRDefault="00EA51AE" w:rsidP="00EA51AE">
      <w:pPr>
        <w:jc w:val="center"/>
        <w:rPr>
          <w:b/>
          <w:bCs/>
        </w:rPr>
      </w:pPr>
      <w:r w:rsidRPr="00EA51AE">
        <w:rPr>
          <w:b/>
          <w:bCs/>
        </w:rPr>
        <w:t>Phụ lục</w:t>
      </w:r>
    </w:p>
    <w:p w14:paraId="0CEF9BFF" w14:textId="4753FD36" w:rsidR="00F73036" w:rsidRDefault="00EA51AE" w:rsidP="00EA51AE">
      <w:pPr>
        <w:jc w:val="center"/>
        <w:rPr>
          <w:b/>
          <w:bCs/>
        </w:rPr>
      </w:pPr>
      <w:r w:rsidRPr="00EA51AE">
        <w:rPr>
          <w:b/>
          <w:bCs/>
        </w:rPr>
        <w:t xml:space="preserve">DANH MỤC ỨNG DỤNG, NỀN TẢNG TRIỂN KHAI </w:t>
      </w:r>
    </w:p>
    <w:p w14:paraId="488C806B" w14:textId="4D8E839A" w:rsidR="00EA51AE" w:rsidRDefault="00EA51AE" w:rsidP="00EA51AE">
      <w:pPr>
        <w:jc w:val="center"/>
        <w:rPr>
          <w:b/>
          <w:bCs/>
        </w:rPr>
      </w:pPr>
      <w:r w:rsidRPr="00EA51AE">
        <w:rPr>
          <w:b/>
          <w:bCs/>
        </w:rPr>
        <w:t>TRÊN MẠNG TRUYỀN SỐ LIỆU CHUYÊN DÙNG TỈNH SƠN LA</w:t>
      </w:r>
    </w:p>
    <w:p w14:paraId="32374996" w14:textId="4E4FC65A" w:rsidR="009356A7" w:rsidRPr="00647383" w:rsidRDefault="000B7427" w:rsidP="00EA51AE">
      <w:pPr>
        <w:jc w:val="center"/>
        <w:rPr>
          <w:i/>
          <w:iCs/>
          <w:sz w:val="26"/>
          <w:szCs w:val="22"/>
        </w:rPr>
      </w:pPr>
      <w:r w:rsidRPr="00647383">
        <w:rPr>
          <w:i/>
          <w:iCs/>
          <w:sz w:val="26"/>
          <w:szCs w:val="22"/>
        </w:rPr>
        <w:t>(Kèm theo Quyết định số</w:t>
      </w:r>
      <w:r w:rsidR="00647383">
        <w:rPr>
          <w:i/>
          <w:iCs/>
          <w:sz w:val="26"/>
          <w:szCs w:val="22"/>
        </w:rPr>
        <w:t xml:space="preserve"> 862</w:t>
      </w:r>
      <w:r w:rsidR="009356A7" w:rsidRPr="00647383">
        <w:rPr>
          <w:i/>
          <w:iCs/>
          <w:sz w:val="26"/>
          <w:szCs w:val="22"/>
        </w:rPr>
        <w:t>/QĐ-UBND</w:t>
      </w:r>
      <w:r w:rsidR="00647383">
        <w:rPr>
          <w:i/>
          <w:iCs/>
          <w:sz w:val="26"/>
          <w:szCs w:val="22"/>
        </w:rPr>
        <w:t xml:space="preserve"> </w:t>
      </w:r>
      <w:r w:rsidR="009356A7" w:rsidRPr="00647383">
        <w:rPr>
          <w:i/>
          <w:iCs/>
          <w:sz w:val="26"/>
          <w:szCs w:val="22"/>
        </w:rPr>
        <w:t xml:space="preserve">ngày </w:t>
      </w:r>
      <w:r w:rsidR="00647383">
        <w:rPr>
          <w:i/>
          <w:iCs/>
          <w:sz w:val="26"/>
          <w:szCs w:val="22"/>
        </w:rPr>
        <w:t>03</w:t>
      </w:r>
      <w:r w:rsidR="009356A7" w:rsidRPr="00647383">
        <w:rPr>
          <w:i/>
          <w:iCs/>
          <w:sz w:val="26"/>
          <w:szCs w:val="22"/>
        </w:rPr>
        <w:t>/</w:t>
      </w:r>
      <w:r w:rsidR="00647383">
        <w:rPr>
          <w:i/>
          <w:iCs/>
          <w:sz w:val="26"/>
          <w:szCs w:val="22"/>
        </w:rPr>
        <w:t>4/</w:t>
      </w:r>
      <w:r w:rsidR="009356A7" w:rsidRPr="00647383">
        <w:rPr>
          <w:i/>
          <w:iCs/>
          <w:sz w:val="26"/>
          <w:szCs w:val="22"/>
        </w:rPr>
        <w:t>2026 của UBND tỉnh Sơn La)</w:t>
      </w:r>
    </w:p>
    <w:p w14:paraId="57FC540C" w14:textId="27E4440C" w:rsidR="00FF3919" w:rsidRPr="00FF3919" w:rsidRDefault="00FF3919" w:rsidP="00EA51AE">
      <w:pPr>
        <w:jc w:val="center"/>
      </w:pPr>
      <w:r>
        <w:rPr>
          <w:b/>
          <w:bCs/>
          <w:noProof/>
        </w:rPr>
        <mc:AlternateContent>
          <mc:Choice Requires="wps">
            <w:drawing>
              <wp:anchor distT="0" distB="0" distL="114300" distR="114300" simplePos="0" relativeHeight="251662336" behindDoc="0" locked="0" layoutInCell="1" allowOverlap="1" wp14:anchorId="4EA6631E" wp14:editId="6255AC5C">
                <wp:simplePos x="0" y="0"/>
                <wp:positionH relativeFrom="column">
                  <wp:posOffset>2386965</wp:posOffset>
                </wp:positionH>
                <wp:positionV relativeFrom="paragraph">
                  <wp:posOffset>17780</wp:posOffset>
                </wp:positionV>
                <wp:extent cx="967740" cy="0"/>
                <wp:effectExtent l="0" t="0" r="0" b="0"/>
                <wp:wrapNone/>
                <wp:docPr id="931888774" name="Straight Connector 1"/>
                <wp:cNvGraphicFramePr/>
                <a:graphic xmlns:a="http://schemas.openxmlformats.org/drawingml/2006/main">
                  <a:graphicData uri="http://schemas.microsoft.com/office/word/2010/wordprocessingShape">
                    <wps:wsp>
                      <wps:cNvCnPr/>
                      <wps:spPr>
                        <a:xfrm>
                          <a:off x="0" y="0"/>
                          <a:ext cx="9677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C494C9" id="Straight Connector 1"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87.95pt,1.4pt" to="264.1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S8YmQEAAIcDAAAOAAAAZHJzL2Uyb0RvYy54bWysU9uO0zAQfUfiHyy/06QrtAtR033YFbwg&#10;WHH5AK8zbqy1PdbYNOnfM3bbFAFCCO2L48s5Z+bMTDa3s3diD5Qshl6uV60UEDQONux6+e3ru1dv&#10;pEhZhUE5DNDLAyR5u335YjPFDq5wRDcACRYJqZtiL8ecY9c0SY/gVVphhMCPBsmrzEfaNQOpidW9&#10;a67a9rqZkIZIqCElvr0/Pspt1TcGdP5kTIIsXC85t1xXqutjWZvtRnU7UnG0+pSG+o8svLKBgy5S&#10;9yor8Z3sb1LeasKEJq80+gaNsRqqB3azbn9x82VUEaoXLk6KS5nS88nqj/u78EBchimmLsUHKi5m&#10;Q758OT8x12IdlmLBnIXmy7fXNzevuaT6/NRceJFSfg/oRdn00tlQbKhO7T+kzLEYeobw4RK57vLB&#10;QQG78BmMsAPHWld2HQq4cyT2its5PK1L+1irIgvFWOcWUvt30glbaFAH5V+JC7pGxJAXorcB6U9R&#10;83xO1RzxZ9dHr8X2Iw6H2odaDu52dXaazDJOP58r/fL/bH8AAAD//wMAUEsDBBQABgAIAAAAIQCH&#10;iKN13AAAAAcBAAAPAAAAZHJzL2Rvd25yZXYueG1sTI/BTsMwEETvSPyDtUjcqEOqlpLGqapKCHFB&#10;NIW7G7tOir2ObCcNf8/CBY6jGc28KTeTs2zUIXYeBdzPMmAaG686NALeD093K2AxSVTSetQCvnSE&#10;TXV9VcpC+Qvu9Vgnw6gEYyEFtCn1BeexabWTceZ7jeSdfHAykQyGqyAvVO4sz7NsyZ3skBZa2etd&#10;q5vPenAC7EsYP8zObOPwvF/W57dT/noYhbi9mbZrYElP6S8MP/iEDhUxHf2AKjIrYP6weKSogJwe&#10;kL/IV3Ngx1/Nq5L/56++AQAA//8DAFBLAQItABQABgAIAAAAIQC2gziS/gAAAOEBAAATAAAAAAAA&#10;AAAAAAAAAAAAAABbQ29udGVudF9UeXBlc10ueG1sUEsBAi0AFAAGAAgAAAAhADj9If/WAAAAlAEA&#10;AAsAAAAAAAAAAAAAAAAALwEAAF9yZWxzLy5yZWxzUEsBAi0AFAAGAAgAAAAhABeVLxiZAQAAhwMA&#10;AA4AAAAAAAAAAAAAAAAALgIAAGRycy9lMm9Eb2MueG1sUEsBAi0AFAAGAAgAAAAhAIeIo3XcAAAA&#10;BwEAAA8AAAAAAAAAAAAAAAAA8wMAAGRycy9kb3ducmV2LnhtbFBLBQYAAAAABAAEAPMAAAD8BAAA&#10;AAA=&#10;" strokecolor="black [3200]" strokeweight=".5pt">
                <v:stroke joinstyle="miter"/>
              </v:line>
            </w:pict>
          </mc:Fallback>
        </mc:AlternateContent>
      </w:r>
    </w:p>
    <w:p w14:paraId="280A0E3E" w14:textId="77777777" w:rsidR="00FF3919" w:rsidRDefault="00FF3919" w:rsidP="00EA51AE">
      <w:pPr>
        <w:jc w:val="center"/>
        <w:rPr>
          <w:i/>
          <w:iCs/>
        </w:rPr>
      </w:pPr>
    </w:p>
    <w:tbl>
      <w:tblPr>
        <w:tblW w:w="0" w:type="auto"/>
        <w:jc w:val="center"/>
        <w:tblLook w:val="04A0" w:firstRow="1" w:lastRow="0" w:firstColumn="1" w:lastColumn="0" w:noHBand="0" w:noVBand="1"/>
      </w:tblPr>
      <w:tblGrid>
        <w:gridCol w:w="942"/>
        <w:gridCol w:w="7104"/>
        <w:gridCol w:w="1016"/>
      </w:tblGrid>
      <w:tr w:rsidR="00B81BB8" w:rsidRPr="0029060F" w14:paraId="6D55A4C8" w14:textId="77777777" w:rsidTr="00F16794">
        <w:trPr>
          <w:trHeight w:val="310"/>
          <w:jc w:val="center"/>
        </w:trPr>
        <w:tc>
          <w:tcPr>
            <w:tcW w:w="942" w:type="dxa"/>
            <w:tcBorders>
              <w:top w:val="single" w:sz="4" w:space="0" w:color="auto"/>
              <w:left w:val="single" w:sz="4" w:space="0" w:color="auto"/>
              <w:bottom w:val="single" w:sz="4" w:space="0" w:color="auto"/>
              <w:right w:val="single" w:sz="4" w:space="0" w:color="auto"/>
            </w:tcBorders>
            <w:noWrap/>
            <w:vAlign w:val="center"/>
          </w:tcPr>
          <w:p w14:paraId="1C58F8A9" w14:textId="77777777" w:rsidR="00B81BB8" w:rsidRPr="0029060F" w:rsidRDefault="00B81BB8" w:rsidP="00647383">
            <w:pPr>
              <w:spacing w:before="60" w:after="60"/>
              <w:jc w:val="center"/>
              <w:rPr>
                <w:rFonts w:eastAsia="Times New Roman"/>
                <w:b/>
                <w:bCs/>
                <w:color w:val="000000"/>
                <w:szCs w:val="28"/>
              </w:rPr>
            </w:pPr>
            <w:r w:rsidRPr="0029060F">
              <w:rPr>
                <w:rFonts w:eastAsia="Times New Roman"/>
                <w:b/>
                <w:bCs/>
                <w:color w:val="000000"/>
                <w:szCs w:val="28"/>
              </w:rPr>
              <w:t>TT</w:t>
            </w:r>
          </w:p>
        </w:tc>
        <w:tc>
          <w:tcPr>
            <w:tcW w:w="7104" w:type="dxa"/>
            <w:tcBorders>
              <w:top w:val="single" w:sz="4" w:space="0" w:color="auto"/>
              <w:left w:val="nil"/>
              <w:bottom w:val="single" w:sz="4" w:space="0" w:color="auto"/>
              <w:right w:val="single" w:sz="4" w:space="0" w:color="auto"/>
            </w:tcBorders>
            <w:noWrap/>
            <w:vAlign w:val="center"/>
          </w:tcPr>
          <w:p w14:paraId="1C4829F6" w14:textId="77777777" w:rsidR="00B81BB8" w:rsidRPr="0029060F" w:rsidRDefault="00B81BB8" w:rsidP="00647383">
            <w:pPr>
              <w:spacing w:before="60" w:after="60"/>
              <w:jc w:val="center"/>
              <w:rPr>
                <w:rFonts w:eastAsia="Times New Roman"/>
                <w:b/>
                <w:bCs/>
                <w:color w:val="000000"/>
                <w:szCs w:val="28"/>
              </w:rPr>
            </w:pPr>
            <w:r w:rsidRPr="0029060F">
              <w:rPr>
                <w:rFonts w:eastAsia="Times New Roman"/>
                <w:b/>
                <w:bCs/>
                <w:color w:val="000000"/>
                <w:szCs w:val="28"/>
              </w:rPr>
              <w:t>Tên ứng dụng/nền tảng</w:t>
            </w:r>
          </w:p>
        </w:tc>
        <w:tc>
          <w:tcPr>
            <w:tcW w:w="1242" w:type="dxa"/>
            <w:tcBorders>
              <w:top w:val="single" w:sz="4" w:space="0" w:color="auto"/>
              <w:left w:val="single" w:sz="4" w:space="0" w:color="auto"/>
              <w:bottom w:val="single" w:sz="4" w:space="0" w:color="auto"/>
              <w:right w:val="single" w:sz="4" w:space="0" w:color="auto"/>
            </w:tcBorders>
            <w:vAlign w:val="center"/>
          </w:tcPr>
          <w:p w14:paraId="177E8F8C" w14:textId="77777777" w:rsidR="00B81BB8" w:rsidRPr="0029060F" w:rsidRDefault="00B81BB8" w:rsidP="00647383">
            <w:pPr>
              <w:spacing w:before="60" w:after="60"/>
              <w:jc w:val="center"/>
              <w:rPr>
                <w:rFonts w:eastAsia="Times New Roman"/>
                <w:b/>
                <w:bCs/>
                <w:color w:val="000000"/>
                <w:szCs w:val="28"/>
              </w:rPr>
            </w:pPr>
            <w:r w:rsidRPr="0029060F">
              <w:rPr>
                <w:rFonts w:eastAsia="Times New Roman"/>
                <w:b/>
                <w:bCs/>
                <w:color w:val="000000"/>
                <w:szCs w:val="28"/>
              </w:rPr>
              <w:t>Ghi chú</w:t>
            </w:r>
          </w:p>
        </w:tc>
      </w:tr>
      <w:tr w:rsidR="00B81BB8" w:rsidRPr="0029060F" w14:paraId="6DCD52E1" w14:textId="77777777" w:rsidTr="00F16794">
        <w:trPr>
          <w:trHeight w:val="310"/>
          <w:jc w:val="center"/>
        </w:trPr>
        <w:tc>
          <w:tcPr>
            <w:tcW w:w="942" w:type="dxa"/>
            <w:tcBorders>
              <w:top w:val="single" w:sz="4" w:space="0" w:color="auto"/>
              <w:left w:val="single" w:sz="4" w:space="0" w:color="auto"/>
              <w:bottom w:val="single" w:sz="4" w:space="0" w:color="auto"/>
              <w:right w:val="single" w:sz="4" w:space="0" w:color="auto"/>
            </w:tcBorders>
            <w:noWrap/>
            <w:vAlign w:val="center"/>
          </w:tcPr>
          <w:p w14:paraId="099F6BF8" w14:textId="77777777" w:rsidR="00B81BB8" w:rsidRPr="0029060F" w:rsidRDefault="00B81BB8" w:rsidP="00647383">
            <w:pPr>
              <w:spacing w:before="60" w:after="60"/>
              <w:jc w:val="center"/>
              <w:rPr>
                <w:rFonts w:eastAsia="Times New Roman"/>
                <w:bCs/>
                <w:color w:val="000000"/>
                <w:szCs w:val="28"/>
              </w:rPr>
            </w:pPr>
            <w:r w:rsidRPr="0029060F">
              <w:rPr>
                <w:rFonts w:eastAsia="Times New Roman"/>
                <w:bCs/>
                <w:color w:val="000000"/>
                <w:szCs w:val="28"/>
              </w:rPr>
              <w:t>1</w:t>
            </w:r>
          </w:p>
        </w:tc>
        <w:tc>
          <w:tcPr>
            <w:tcW w:w="7104" w:type="dxa"/>
            <w:tcBorders>
              <w:top w:val="single" w:sz="4" w:space="0" w:color="auto"/>
              <w:left w:val="nil"/>
              <w:bottom w:val="single" w:sz="4" w:space="0" w:color="auto"/>
              <w:right w:val="single" w:sz="4" w:space="0" w:color="auto"/>
            </w:tcBorders>
            <w:noWrap/>
            <w:vAlign w:val="center"/>
          </w:tcPr>
          <w:p w14:paraId="43FDBE5E" w14:textId="77777777" w:rsidR="00B81BB8" w:rsidRPr="0029060F" w:rsidRDefault="00B81BB8" w:rsidP="00647383">
            <w:pPr>
              <w:spacing w:before="60" w:after="60"/>
              <w:jc w:val="both"/>
              <w:rPr>
                <w:rFonts w:eastAsia="Times New Roman"/>
                <w:bCs/>
                <w:color w:val="000000"/>
                <w:szCs w:val="28"/>
              </w:rPr>
            </w:pPr>
            <w:r w:rsidRPr="0041777F">
              <w:rPr>
                <w:rFonts w:eastAsia="Times New Roman"/>
                <w:bCs/>
                <w:color w:val="000000"/>
                <w:szCs w:val="28"/>
              </w:rPr>
              <w:t>Hệ thống quản lý văn bản điều hành và hồ sơ công việc mật của Chính phủ</w:t>
            </w:r>
          </w:p>
        </w:tc>
        <w:tc>
          <w:tcPr>
            <w:tcW w:w="1242" w:type="dxa"/>
            <w:tcBorders>
              <w:top w:val="single" w:sz="4" w:space="0" w:color="auto"/>
              <w:left w:val="single" w:sz="4" w:space="0" w:color="auto"/>
              <w:bottom w:val="single" w:sz="4" w:space="0" w:color="auto"/>
              <w:right w:val="single" w:sz="4" w:space="0" w:color="auto"/>
            </w:tcBorders>
            <w:vAlign w:val="center"/>
          </w:tcPr>
          <w:p w14:paraId="787CFB9B" w14:textId="77777777" w:rsidR="00B81BB8" w:rsidRPr="0029060F" w:rsidRDefault="00B81BB8" w:rsidP="00647383">
            <w:pPr>
              <w:spacing w:before="60" w:after="60"/>
              <w:jc w:val="center"/>
              <w:rPr>
                <w:rFonts w:eastAsia="Times New Roman"/>
                <w:bCs/>
                <w:color w:val="000000"/>
                <w:szCs w:val="28"/>
              </w:rPr>
            </w:pPr>
          </w:p>
        </w:tc>
      </w:tr>
      <w:tr w:rsidR="00B81BB8" w:rsidRPr="0029060F" w14:paraId="4432B02D" w14:textId="77777777" w:rsidTr="00F16794">
        <w:trPr>
          <w:trHeight w:val="310"/>
          <w:jc w:val="center"/>
        </w:trPr>
        <w:tc>
          <w:tcPr>
            <w:tcW w:w="942" w:type="dxa"/>
            <w:tcBorders>
              <w:top w:val="single" w:sz="4" w:space="0" w:color="auto"/>
              <w:left w:val="single" w:sz="4" w:space="0" w:color="auto"/>
              <w:bottom w:val="single" w:sz="4" w:space="0" w:color="auto"/>
              <w:right w:val="single" w:sz="4" w:space="0" w:color="auto"/>
            </w:tcBorders>
            <w:noWrap/>
            <w:vAlign w:val="center"/>
          </w:tcPr>
          <w:p w14:paraId="78F17F64" w14:textId="77777777" w:rsidR="00B81BB8" w:rsidRPr="0029060F" w:rsidRDefault="00B81BB8" w:rsidP="00647383">
            <w:pPr>
              <w:spacing w:before="60" w:after="60"/>
              <w:jc w:val="center"/>
              <w:rPr>
                <w:rFonts w:eastAsia="Times New Roman"/>
                <w:bCs/>
                <w:color w:val="000000"/>
                <w:szCs w:val="28"/>
              </w:rPr>
            </w:pPr>
            <w:r w:rsidRPr="0029060F">
              <w:rPr>
                <w:rFonts w:eastAsia="Times New Roman"/>
                <w:bCs/>
                <w:color w:val="000000"/>
                <w:szCs w:val="28"/>
              </w:rPr>
              <w:t>2</w:t>
            </w:r>
          </w:p>
        </w:tc>
        <w:tc>
          <w:tcPr>
            <w:tcW w:w="7104" w:type="dxa"/>
            <w:tcBorders>
              <w:top w:val="single" w:sz="4" w:space="0" w:color="auto"/>
              <w:left w:val="nil"/>
              <w:bottom w:val="single" w:sz="4" w:space="0" w:color="auto"/>
              <w:right w:val="single" w:sz="4" w:space="0" w:color="auto"/>
            </w:tcBorders>
            <w:noWrap/>
            <w:vAlign w:val="center"/>
          </w:tcPr>
          <w:p w14:paraId="63B110B1" w14:textId="77777777" w:rsidR="00B81BB8" w:rsidRPr="0029060F" w:rsidRDefault="00B81BB8" w:rsidP="00647383">
            <w:pPr>
              <w:spacing w:before="60" w:after="60"/>
              <w:jc w:val="both"/>
              <w:rPr>
                <w:rFonts w:eastAsia="Times New Roman"/>
                <w:bCs/>
                <w:color w:val="000000"/>
                <w:szCs w:val="28"/>
              </w:rPr>
            </w:pPr>
            <w:r w:rsidRPr="0041777F">
              <w:rPr>
                <w:rFonts w:eastAsia="Times New Roman"/>
                <w:bCs/>
                <w:color w:val="000000"/>
                <w:szCs w:val="28"/>
              </w:rPr>
              <w:t>Hệ thống Hội nghị truyền hình trực tuyến 2 cấp tỉnh Sơn La</w:t>
            </w:r>
          </w:p>
        </w:tc>
        <w:tc>
          <w:tcPr>
            <w:tcW w:w="1242" w:type="dxa"/>
            <w:tcBorders>
              <w:top w:val="single" w:sz="4" w:space="0" w:color="auto"/>
              <w:left w:val="single" w:sz="4" w:space="0" w:color="auto"/>
              <w:bottom w:val="single" w:sz="4" w:space="0" w:color="auto"/>
              <w:right w:val="single" w:sz="4" w:space="0" w:color="auto"/>
            </w:tcBorders>
            <w:vAlign w:val="center"/>
          </w:tcPr>
          <w:p w14:paraId="1ADA4FC3" w14:textId="77777777" w:rsidR="00B81BB8" w:rsidRPr="0029060F" w:rsidRDefault="00B81BB8" w:rsidP="00647383">
            <w:pPr>
              <w:spacing w:before="60" w:after="60"/>
              <w:jc w:val="center"/>
              <w:rPr>
                <w:rFonts w:eastAsia="Times New Roman"/>
                <w:bCs/>
                <w:color w:val="000000"/>
                <w:szCs w:val="28"/>
              </w:rPr>
            </w:pPr>
          </w:p>
        </w:tc>
      </w:tr>
      <w:tr w:rsidR="00B81BB8" w:rsidRPr="0029060F" w14:paraId="29BF40DA" w14:textId="77777777" w:rsidTr="00F16794">
        <w:trPr>
          <w:trHeight w:val="310"/>
          <w:jc w:val="center"/>
        </w:trPr>
        <w:tc>
          <w:tcPr>
            <w:tcW w:w="942" w:type="dxa"/>
            <w:tcBorders>
              <w:top w:val="single" w:sz="4" w:space="0" w:color="auto"/>
              <w:left w:val="single" w:sz="4" w:space="0" w:color="auto"/>
              <w:bottom w:val="single" w:sz="4" w:space="0" w:color="auto"/>
              <w:right w:val="single" w:sz="4" w:space="0" w:color="auto"/>
            </w:tcBorders>
            <w:noWrap/>
            <w:vAlign w:val="center"/>
          </w:tcPr>
          <w:p w14:paraId="679D7AFF" w14:textId="77777777" w:rsidR="00B81BB8" w:rsidRPr="0029060F" w:rsidRDefault="00B81BB8" w:rsidP="00647383">
            <w:pPr>
              <w:spacing w:before="60" w:after="60"/>
              <w:jc w:val="center"/>
              <w:rPr>
                <w:rFonts w:eastAsia="Times New Roman"/>
                <w:bCs/>
                <w:color w:val="000000"/>
                <w:szCs w:val="28"/>
              </w:rPr>
            </w:pPr>
            <w:r w:rsidRPr="0029060F">
              <w:rPr>
                <w:rFonts w:eastAsia="Times New Roman"/>
                <w:bCs/>
                <w:color w:val="000000"/>
                <w:szCs w:val="28"/>
              </w:rPr>
              <w:t>3</w:t>
            </w:r>
          </w:p>
        </w:tc>
        <w:tc>
          <w:tcPr>
            <w:tcW w:w="7104" w:type="dxa"/>
            <w:tcBorders>
              <w:top w:val="single" w:sz="4" w:space="0" w:color="auto"/>
              <w:left w:val="nil"/>
              <w:bottom w:val="single" w:sz="4" w:space="0" w:color="auto"/>
              <w:right w:val="single" w:sz="4" w:space="0" w:color="auto"/>
            </w:tcBorders>
            <w:noWrap/>
            <w:vAlign w:val="center"/>
          </w:tcPr>
          <w:p w14:paraId="1F8481DF" w14:textId="77777777" w:rsidR="00B81BB8" w:rsidRPr="0029060F" w:rsidRDefault="00B81BB8" w:rsidP="00647383">
            <w:pPr>
              <w:spacing w:before="60" w:after="60"/>
              <w:jc w:val="both"/>
              <w:rPr>
                <w:rFonts w:eastAsia="Times New Roman"/>
                <w:bCs/>
                <w:color w:val="000000"/>
                <w:szCs w:val="28"/>
              </w:rPr>
            </w:pPr>
            <w:r w:rsidRPr="0041777F">
              <w:rPr>
                <w:rFonts w:eastAsia="Times New Roman"/>
                <w:bCs/>
                <w:color w:val="000000"/>
                <w:szCs w:val="28"/>
              </w:rPr>
              <w:t xml:space="preserve">Cổng dịch vụ công trực tuyến </w:t>
            </w:r>
            <w:r>
              <w:rPr>
                <w:rFonts w:eastAsia="Times New Roman"/>
                <w:bCs/>
                <w:color w:val="000000"/>
                <w:szCs w:val="28"/>
              </w:rPr>
              <w:t>đăng ký yêu cầu chứng thực chữ ký số</w:t>
            </w:r>
            <w:r w:rsidRPr="0041777F">
              <w:rPr>
                <w:rFonts w:eastAsia="Times New Roman"/>
                <w:bCs/>
                <w:color w:val="000000"/>
                <w:szCs w:val="28"/>
              </w:rPr>
              <w:t xml:space="preserve"> chuyên dùng công vụ</w:t>
            </w:r>
          </w:p>
        </w:tc>
        <w:tc>
          <w:tcPr>
            <w:tcW w:w="1242" w:type="dxa"/>
            <w:tcBorders>
              <w:top w:val="single" w:sz="4" w:space="0" w:color="auto"/>
              <w:left w:val="single" w:sz="4" w:space="0" w:color="auto"/>
              <w:bottom w:val="single" w:sz="4" w:space="0" w:color="auto"/>
              <w:right w:val="single" w:sz="4" w:space="0" w:color="auto"/>
            </w:tcBorders>
            <w:vAlign w:val="center"/>
          </w:tcPr>
          <w:p w14:paraId="39771DCE" w14:textId="77777777" w:rsidR="00B81BB8" w:rsidRPr="0029060F" w:rsidRDefault="00B81BB8" w:rsidP="00647383">
            <w:pPr>
              <w:spacing w:before="60" w:after="60"/>
              <w:jc w:val="center"/>
              <w:rPr>
                <w:rFonts w:eastAsia="Times New Roman"/>
                <w:bCs/>
                <w:color w:val="000000"/>
                <w:szCs w:val="28"/>
              </w:rPr>
            </w:pPr>
          </w:p>
        </w:tc>
      </w:tr>
      <w:tr w:rsidR="00B81BB8" w:rsidRPr="0029060F" w14:paraId="241C46F4" w14:textId="77777777" w:rsidTr="00F16794">
        <w:trPr>
          <w:trHeight w:val="310"/>
          <w:jc w:val="center"/>
        </w:trPr>
        <w:tc>
          <w:tcPr>
            <w:tcW w:w="942" w:type="dxa"/>
            <w:tcBorders>
              <w:top w:val="single" w:sz="4" w:space="0" w:color="auto"/>
              <w:left w:val="single" w:sz="4" w:space="0" w:color="auto"/>
              <w:bottom w:val="single" w:sz="4" w:space="0" w:color="auto"/>
              <w:right w:val="single" w:sz="4" w:space="0" w:color="auto"/>
            </w:tcBorders>
            <w:noWrap/>
            <w:vAlign w:val="center"/>
          </w:tcPr>
          <w:p w14:paraId="2927BCF2" w14:textId="77777777" w:rsidR="00B81BB8" w:rsidRPr="0029060F" w:rsidRDefault="00B81BB8" w:rsidP="00647383">
            <w:pPr>
              <w:spacing w:before="60" w:after="60"/>
              <w:jc w:val="center"/>
              <w:rPr>
                <w:rFonts w:eastAsia="Times New Roman"/>
                <w:bCs/>
                <w:color w:val="000000"/>
                <w:szCs w:val="28"/>
              </w:rPr>
            </w:pPr>
            <w:r>
              <w:rPr>
                <w:rFonts w:eastAsia="Times New Roman"/>
                <w:bCs/>
                <w:color w:val="000000"/>
                <w:szCs w:val="28"/>
              </w:rPr>
              <w:t>4</w:t>
            </w:r>
          </w:p>
        </w:tc>
        <w:tc>
          <w:tcPr>
            <w:tcW w:w="7104" w:type="dxa"/>
            <w:tcBorders>
              <w:top w:val="single" w:sz="4" w:space="0" w:color="auto"/>
              <w:left w:val="nil"/>
              <w:bottom w:val="single" w:sz="4" w:space="0" w:color="auto"/>
              <w:right w:val="single" w:sz="4" w:space="0" w:color="auto"/>
            </w:tcBorders>
            <w:noWrap/>
            <w:vAlign w:val="center"/>
          </w:tcPr>
          <w:p w14:paraId="748849E8" w14:textId="77777777" w:rsidR="00B81BB8" w:rsidRPr="0041777F" w:rsidRDefault="00B81BB8" w:rsidP="00647383">
            <w:pPr>
              <w:spacing w:before="60" w:after="60"/>
              <w:jc w:val="both"/>
              <w:rPr>
                <w:rFonts w:eastAsia="Times New Roman"/>
                <w:bCs/>
                <w:color w:val="000000"/>
                <w:szCs w:val="28"/>
              </w:rPr>
            </w:pPr>
            <w:r>
              <w:t>Hệ thống quản lý cấp phép tần số và quỹ đạo vệ tinh</w:t>
            </w:r>
          </w:p>
        </w:tc>
        <w:tc>
          <w:tcPr>
            <w:tcW w:w="1242" w:type="dxa"/>
            <w:tcBorders>
              <w:top w:val="single" w:sz="4" w:space="0" w:color="auto"/>
              <w:left w:val="single" w:sz="4" w:space="0" w:color="auto"/>
              <w:bottom w:val="single" w:sz="4" w:space="0" w:color="auto"/>
              <w:right w:val="single" w:sz="4" w:space="0" w:color="auto"/>
            </w:tcBorders>
            <w:vAlign w:val="center"/>
          </w:tcPr>
          <w:p w14:paraId="2B8839C0" w14:textId="77777777" w:rsidR="00B81BB8" w:rsidRPr="0029060F" w:rsidRDefault="00B81BB8" w:rsidP="00647383">
            <w:pPr>
              <w:spacing w:before="60" w:after="60"/>
              <w:jc w:val="center"/>
              <w:rPr>
                <w:rFonts w:eastAsia="Times New Roman"/>
                <w:bCs/>
                <w:color w:val="000000"/>
                <w:szCs w:val="28"/>
              </w:rPr>
            </w:pPr>
          </w:p>
        </w:tc>
      </w:tr>
      <w:tr w:rsidR="00B81BB8" w:rsidRPr="0029060F" w14:paraId="5187E1B0" w14:textId="77777777" w:rsidTr="00F16794">
        <w:trPr>
          <w:trHeight w:val="310"/>
          <w:jc w:val="center"/>
        </w:trPr>
        <w:tc>
          <w:tcPr>
            <w:tcW w:w="942" w:type="dxa"/>
            <w:tcBorders>
              <w:top w:val="single" w:sz="4" w:space="0" w:color="auto"/>
              <w:left w:val="single" w:sz="4" w:space="0" w:color="auto"/>
              <w:bottom w:val="single" w:sz="4" w:space="0" w:color="auto"/>
              <w:right w:val="single" w:sz="4" w:space="0" w:color="auto"/>
            </w:tcBorders>
            <w:noWrap/>
            <w:vAlign w:val="center"/>
          </w:tcPr>
          <w:p w14:paraId="6BDACE10" w14:textId="77777777" w:rsidR="00B81BB8" w:rsidRDefault="00B81BB8" w:rsidP="00647383">
            <w:pPr>
              <w:spacing w:before="60" w:after="60"/>
              <w:jc w:val="center"/>
              <w:rPr>
                <w:rFonts w:eastAsia="Times New Roman"/>
                <w:bCs/>
                <w:color w:val="000000"/>
                <w:szCs w:val="28"/>
              </w:rPr>
            </w:pPr>
            <w:r>
              <w:rPr>
                <w:rFonts w:eastAsia="Times New Roman"/>
                <w:bCs/>
                <w:color w:val="000000"/>
                <w:szCs w:val="28"/>
              </w:rPr>
              <w:t>5</w:t>
            </w:r>
          </w:p>
        </w:tc>
        <w:tc>
          <w:tcPr>
            <w:tcW w:w="7104" w:type="dxa"/>
            <w:tcBorders>
              <w:top w:val="single" w:sz="4" w:space="0" w:color="auto"/>
              <w:left w:val="nil"/>
              <w:bottom w:val="single" w:sz="4" w:space="0" w:color="auto"/>
              <w:right w:val="single" w:sz="4" w:space="0" w:color="auto"/>
            </w:tcBorders>
            <w:noWrap/>
            <w:vAlign w:val="center"/>
          </w:tcPr>
          <w:p w14:paraId="44202A55" w14:textId="77777777" w:rsidR="00B81BB8" w:rsidRDefault="00B81BB8" w:rsidP="00647383">
            <w:pPr>
              <w:spacing w:before="60" w:after="60"/>
              <w:jc w:val="both"/>
            </w:pPr>
            <w:r w:rsidRPr="00104273">
              <w:t>Ứng dụng đồng bộ và khai thác dữ liệu thuộc Hệ thống quản lý cán bộ, công chức, viên chức tỉnh Sơn La và Cơ sở dữ liệu quốc gia về cán bộ, công chức, viên chức</w:t>
            </w:r>
          </w:p>
        </w:tc>
        <w:tc>
          <w:tcPr>
            <w:tcW w:w="1242" w:type="dxa"/>
            <w:tcBorders>
              <w:top w:val="single" w:sz="4" w:space="0" w:color="auto"/>
              <w:left w:val="single" w:sz="4" w:space="0" w:color="auto"/>
              <w:bottom w:val="single" w:sz="4" w:space="0" w:color="auto"/>
              <w:right w:val="single" w:sz="4" w:space="0" w:color="auto"/>
            </w:tcBorders>
            <w:vAlign w:val="center"/>
          </w:tcPr>
          <w:p w14:paraId="2104D5B9" w14:textId="77777777" w:rsidR="00B81BB8" w:rsidRPr="0029060F" w:rsidRDefault="00B81BB8" w:rsidP="00647383">
            <w:pPr>
              <w:spacing w:before="60" w:after="60"/>
              <w:jc w:val="center"/>
              <w:rPr>
                <w:rFonts w:eastAsia="Times New Roman"/>
                <w:bCs/>
                <w:color w:val="000000"/>
                <w:szCs w:val="28"/>
              </w:rPr>
            </w:pPr>
          </w:p>
        </w:tc>
      </w:tr>
    </w:tbl>
    <w:p w14:paraId="08180637" w14:textId="77777777" w:rsidR="00FF3919" w:rsidRPr="000B7427" w:rsidRDefault="00FF3919" w:rsidP="00647383">
      <w:pPr>
        <w:spacing w:before="60" w:after="60"/>
        <w:jc w:val="center"/>
        <w:rPr>
          <w:i/>
          <w:iCs/>
        </w:rPr>
      </w:pPr>
    </w:p>
    <w:sectPr w:rsidR="00FF3919" w:rsidRPr="000B7427" w:rsidSect="00EA51AE">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8DBBF" w14:textId="77777777" w:rsidR="00FA4B41" w:rsidRDefault="00FA4B41" w:rsidP="007A023F">
      <w:r>
        <w:separator/>
      </w:r>
    </w:p>
  </w:endnote>
  <w:endnote w:type="continuationSeparator" w:id="0">
    <w:p w14:paraId="65F56065" w14:textId="77777777" w:rsidR="00FA4B41" w:rsidRDefault="00FA4B41" w:rsidP="007A02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Italic">
    <w:panose1 w:val="020205030504050903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2A02D2" w14:textId="77777777" w:rsidR="00FA4B41" w:rsidRDefault="00FA4B41" w:rsidP="007A023F">
      <w:r>
        <w:separator/>
      </w:r>
    </w:p>
  </w:footnote>
  <w:footnote w:type="continuationSeparator" w:id="0">
    <w:p w14:paraId="37C7B6F1" w14:textId="77777777" w:rsidR="00FA4B41" w:rsidRDefault="00FA4B41" w:rsidP="007A023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defaultTabStop w:val="720"/>
  <w:drawingGridHorizontalSpacing w:val="140"/>
  <w:drawingGridVerticalSpacing w:val="381"/>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0C4"/>
    <w:rsid w:val="00003318"/>
    <w:rsid w:val="00045B8F"/>
    <w:rsid w:val="000B7427"/>
    <w:rsid w:val="00117AC0"/>
    <w:rsid w:val="00127E02"/>
    <w:rsid w:val="001426E7"/>
    <w:rsid w:val="00154D80"/>
    <w:rsid w:val="00165970"/>
    <w:rsid w:val="00186EDA"/>
    <w:rsid w:val="00202F7F"/>
    <w:rsid w:val="002B008B"/>
    <w:rsid w:val="002B185B"/>
    <w:rsid w:val="003119D1"/>
    <w:rsid w:val="00365DFC"/>
    <w:rsid w:val="00390E6D"/>
    <w:rsid w:val="003B6645"/>
    <w:rsid w:val="003D4DAF"/>
    <w:rsid w:val="0041598A"/>
    <w:rsid w:val="004240C3"/>
    <w:rsid w:val="00464493"/>
    <w:rsid w:val="004909E2"/>
    <w:rsid w:val="00493E13"/>
    <w:rsid w:val="004E3ADD"/>
    <w:rsid w:val="0056493F"/>
    <w:rsid w:val="0058751B"/>
    <w:rsid w:val="005D6480"/>
    <w:rsid w:val="005F7CBB"/>
    <w:rsid w:val="006002AB"/>
    <w:rsid w:val="00647383"/>
    <w:rsid w:val="0065022A"/>
    <w:rsid w:val="00705F8D"/>
    <w:rsid w:val="00793979"/>
    <w:rsid w:val="00795981"/>
    <w:rsid w:val="007A023F"/>
    <w:rsid w:val="007C0E99"/>
    <w:rsid w:val="008332C3"/>
    <w:rsid w:val="00860C6A"/>
    <w:rsid w:val="00861818"/>
    <w:rsid w:val="00884A2F"/>
    <w:rsid w:val="00890203"/>
    <w:rsid w:val="008A20C4"/>
    <w:rsid w:val="00916B23"/>
    <w:rsid w:val="009356A7"/>
    <w:rsid w:val="00971EDA"/>
    <w:rsid w:val="00982943"/>
    <w:rsid w:val="009C4EBE"/>
    <w:rsid w:val="00A421CF"/>
    <w:rsid w:val="00A636B1"/>
    <w:rsid w:val="00AB56B4"/>
    <w:rsid w:val="00AD397F"/>
    <w:rsid w:val="00AD5113"/>
    <w:rsid w:val="00B259B0"/>
    <w:rsid w:val="00B44F2F"/>
    <w:rsid w:val="00B54E3C"/>
    <w:rsid w:val="00B81BB8"/>
    <w:rsid w:val="00BB76B2"/>
    <w:rsid w:val="00BF352B"/>
    <w:rsid w:val="00C408A7"/>
    <w:rsid w:val="00CC7C39"/>
    <w:rsid w:val="00D5293D"/>
    <w:rsid w:val="00DC1865"/>
    <w:rsid w:val="00E05314"/>
    <w:rsid w:val="00E166C8"/>
    <w:rsid w:val="00E34403"/>
    <w:rsid w:val="00EA3CDE"/>
    <w:rsid w:val="00EA51AE"/>
    <w:rsid w:val="00EA54FA"/>
    <w:rsid w:val="00EB27B6"/>
    <w:rsid w:val="00EC65BF"/>
    <w:rsid w:val="00F151C4"/>
    <w:rsid w:val="00F1769F"/>
    <w:rsid w:val="00F30333"/>
    <w:rsid w:val="00F516C6"/>
    <w:rsid w:val="00F73036"/>
    <w:rsid w:val="00FA4B41"/>
    <w:rsid w:val="00FF39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1671F"/>
  <w15:chartTrackingRefBased/>
  <w15:docId w15:val="{312C3E5A-B7B8-447B-857E-080CF67A9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22A"/>
  </w:style>
  <w:style w:type="paragraph" w:styleId="Heading1">
    <w:name w:val="heading 1"/>
    <w:basedOn w:val="Normal"/>
    <w:next w:val="Normal"/>
    <w:link w:val="Heading1Char"/>
    <w:uiPriority w:val="9"/>
    <w:qFormat/>
    <w:rsid w:val="008A20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A20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A20C4"/>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8A20C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8A20C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8A20C4"/>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A20C4"/>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A20C4"/>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A20C4"/>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20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A20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A20C4"/>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8A20C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8A20C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8A20C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A20C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A20C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A20C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A20C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20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20C4"/>
    <w:pPr>
      <w:numPr>
        <w:ilvl w:val="1"/>
      </w:numPr>
      <w:spacing w:after="160"/>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8A20C4"/>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8A20C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A20C4"/>
    <w:rPr>
      <w:i/>
      <w:iCs/>
      <w:color w:val="404040" w:themeColor="text1" w:themeTint="BF"/>
    </w:rPr>
  </w:style>
  <w:style w:type="paragraph" w:styleId="ListParagraph">
    <w:name w:val="List Paragraph"/>
    <w:basedOn w:val="Normal"/>
    <w:uiPriority w:val="34"/>
    <w:qFormat/>
    <w:rsid w:val="008A20C4"/>
    <w:pPr>
      <w:ind w:left="720"/>
      <w:contextualSpacing/>
    </w:pPr>
  </w:style>
  <w:style w:type="character" w:styleId="IntenseEmphasis">
    <w:name w:val="Intense Emphasis"/>
    <w:basedOn w:val="DefaultParagraphFont"/>
    <w:uiPriority w:val="21"/>
    <w:qFormat/>
    <w:rsid w:val="008A20C4"/>
    <w:rPr>
      <w:i/>
      <w:iCs/>
      <w:color w:val="0F4761" w:themeColor="accent1" w:themeShade="BF"/>
    </w:rPr>
  </w:style>
  <w:style w:type="paragraph" w:styleId="IntenseQuote">
    <w:name w:val="Intense Quote"/>
    <w:basedOn w:val="Normal"/>
    <w:next w:val="Normal"/>
    <w:link w:val="IntenseQuoteChar"/>
    <w:uiPriority w:val="30"/>
    <w:qFormat/>
    <w:rsid w:val="008A20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A20C4"/>
    <w:rPr>
      <w:i/>
      <w:iCs/>
      <w:color w:val="0F4761" w:themeColor="accent1" w:themeShade="BF"/>
    </w:rPr>
  </w:style>
  <w:style w:type="character" w:styleId="IntenseReference">
    <w:name w:val="Intense Reference"/>
    <w:basedOn w:val="DefaultParagraphFont"/>
    <w:uiPriority w:val="32"/>
    <w:qFormat/>
    <w:rsid w:val="008A20C4"/>
    <w:rPr>
      <w:b/>
      <w:bCs/>
      <w:smallCaps/>
      <w:color w:val="0F4761" w:themeColor="accent1" w:themeShade="BF"/>
      <w:spacing w:val="5"/>
    </w:rPr>
  </w:style>
  <w:style w:type="table" w:styleId="TableGrid">
    <w:name w:val="Table Grid"/>
    <w:basedOn w:val="TableNormal"/>
    <w:uiPriority w:val="39"/>
    <w:rsid w:val="0065022A"/>
    <w:pPr>
      <w:jc w:val="both"/>
    </w:pPr>
    <w:rPr>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A023F"/>
    <w:pPr>
      <w:tabs>
        <w:tab w:val="center" w:pos="4680"/>
        <w:tab w:val="right" w:pos="9360"/>
      </w:tabs>
    </w:pPr>
  </w:style>
  <w:style w:type="character" w:customStyle="1" w:styleId="HeaderChar">
    <w:name w:val="Header Char"/>
    <w:basedOn w:val="DefaultParagraphFont"/>
    <w:link w:val="Header"/>
    <w:uiPriority w:val="99"/>
    <w:rsid w:val="007A023F"/>
  </w:style>
  <w:style w:type="paragraph" w:styleId="Footer">
    <w:name w:val="footer"/>
    <w:basedOn w:val="Normal"/>
    <w:link w:val="FooterChar"/>
    <w:uiPriority w:val="99"/>
    <w:unhideWhenUsed/>
    <w:rsid w:val="007A023F"/>
    <w:pPr>
      <w:tabs>
        <w:tab w:val="center" w:pos="4680"/>
        <w:tab w:val="right" w:pos="9360"/>
      </w:tabs>
    </w:pPr>
  </w:style>
  <w:style w:type="character" w:customStyle="1" w:styleId="FooterChar">
    <w:name w:val="Footer Char"/>
    <w:basedOn w:val="DefaultParagraphFont"/>
    <w:link w:val="Footer"/>
    <w:uiPriority w:val="99"/>
    <w:rsid w:val="007A02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1DFED1-13B5-490B-963D-CE6F42AA09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3</Pages>
  <Words>606</Words>
  <Characters>3458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LÒ ĐỨC ANH</dc:creator>
  <cp:keywords/>
  <dc:description/>
  <cp:lastModifiedBy>VD</cp:lastModifiedBy>
  <cp:revision>36</cp:revision>
  <dcterms:created xsi:type="dcterms:W3CDTF">2026-04-01T10:27:00Z</dcterms:created>
  <dcterms:modified xsi:type="dcterms:W3CDTF">2026-04-11T09:03:00Z</dcterms:modified>
</cp:coreProperties>
</file>