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45395C" w14:textId="77777777" w:rsidR="000576EC" w:rsidRPr="009A49B2" w:rsidRDefault="000576EC">
      <w:pPr>
        <w:rPr>
          <w:sz w:val="2"/>
        </w:rPr>
      </w:pPr>
    </w:p>
    <w:tbl>
      <w:tblPr>
        <w:tblW w:w="9162" w:type="dxa"/>
        <w:tblInd w:w="108" w:type="dxa"/>
        <w:tblLook w:val="01E0" w:firstRow="1" w:lastRow="1" w:firstColumn="1" w:lastColumn="1" w:noHBand="0" w:noVBand="0"/>
      </w:tblPr>
      <w:tblGrid>
        <w:gridCol w:w="3077"/>
        <w:gridCol w:w="6085"/>
      </w:tblGrid>
      <w:tr w:rsidR="00665BF5" w:rsidRPr="00D16AF3" w14:paraId="6A6BA650" w14:textId="77777777" w:rsidTr="00632929">
        <w:trPr>
          <w:trHeight w:val="1482"/>
        </w:trPr>
        <w:tc>
          <w:tcPr>
            <w:tcW w:w="3077" w:type="dxa"/>
            <w:shd w:val="clear" w:color="auto" w:fill="auto"/>
          </w:tcPr>
          <w:p w14:paraId="49B64395" w14:textId="77777777" w:rsidR="00665BF5" w:rsidRPr="009A49B2" w:rsidRDefault="00665BF5" w:rsidP="004130B1">
            <w:pPr>
              <w:ind w:left="-108"/>
              <w:jc w:val="center"/>
              <w:rPr>
                <w:b/>
                <w:sz w:val="26"/>
                <w:lang w:val="nl-NL"/>
              </w:rPr>
            </w:pPr>
            <w:r w:rsidRPr="009A49B2">
              <w:rPr>
                <w:b/>
                <w:sz w:val="26"/>
                <w:lang w:val="nl-NL"/>
              </w:rPr>
              <w:t>HỘI ĐỒNG NHÂN DÂN</w:t>
            </w:r>
          </w:p>
          <w:p w14:paraId="704B8EB5" w14:textId="77777777" w:rsidR="00665BF5" w:rsidRPr="009A49B2" w:rsidRDefault="00665BF5" w:rsidP="004130B1">
            <w:pPr>
              <w:ind w:left="-108"/>
              <w:jc w:val="center"/>
              <w:rPr>
                <w:b/>
                <w:sz w:val="26"/>
                <w:lang w:val="nl-NL"/>
              </w:rPr>
            </w:pPr>
            <w:r w:rsidRPr="009A49B2">
              <w:rPr>
                <w:b/>
                <w:sz w:val="26"/>
                <w:lang w:val="nl-NL"/>
              </w:rPr>
              <w:t>TỈNH SƠN LA</w:t>
            </w:r>
          </w:p>
          <w:p w14:paraId="1DAE9EF5" w14:textId="77777777" w:rsidR="00665BF5" w:rsidRPr="009A49B2" w:rsidRDefault="00D649A9" w:rsidP="004130B1">
            <w:pPr>
              <w:ind w:left="-108"/>
              <w:jc w:val="both"/>
              <w:rPr>
                <w:lang w:val="nl-NL"/>
              </w:rPr>
            </w:pPr>
            <w:r w:rsidRPr="009A49B2">
              <w:rPr>
                <w:noProof/>
                <w:lang w:val="vi-VN" w:eastAsia="vi-VN"/>
              </w:rPr>
              <mc:AlternateContent>
                <mc:Choice Requires="wps">
                  <w:drawing>
                    <wp:anchor distT="4294967294" distB="4294967294" distL="114300" distR="114300" simplePos="0" relativeHeight="251656192" behindDoc="0" locked="0" layoutInCell="1" allowOverlap="1" wp14:anchorId="50914C50" wp14:editId="71296C28">
                      <wp:simplePos x="0" y="0"/>
                      <wp:positionH relativeFrom="column">
                        <wp:posOffset>591820</wp:posOffset>
                      </wp:positionH>
                      <wp:positionV relativeFrom="paragraph">
                        <wp:posOffset>10159</wp:posOffset>
                      </wp:positionV>
                      <wp:extent cx="535305"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353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B6CE29" id="Straight Connector 4" o:spid="_x0000_s1026" style="position:absolute;z-index:25165619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6.6pt,.8pt" to="88.7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gIPoQEAADEDAAAOAAAAZHJzL2Uyb0RvYy54bWysUk1v2zAMvQ/YfxB0X+ymcNEZcXpo113a&#10;NUC3H8BIcixMFgVSiZ1/P0lNsq/bMB8I8euZ75Gru3l04mCILfpOXi1qKYxXqK3fdfLb18cPt1Jw&#10;BK/BoTedPBqWd+v371ZTaM0SB3TakEggntspdHKIMbRVxWowI/ACg/Ep2SONEJNLu0oTTAl9dNWy&#10;rm+qCUkHQmWYU/ThLSnXBb/vjYovfc8mCtfJNFsslordZlutV9DuCMJg1WkM+IcpRrA+/fQC9QAR&#10;xJ7sX1CjVYSMfVwoHCvse6tM4ZDYXNV/sHkdIJjCJYnD4SIT/z9Y9eVw7zeUR1ezfw1PqL5zEqWa&#10;AreXZHY4bEhsp2fUaY2wj1j4zj2NuTkxEXOR9XiR1cxRqBRsrpvrupFCnVMVtOe+QBw/GxxFfnTS&#10;WZ8JQwuHJ455DmjPJTns8dE6V5bmvJg6+bFZNqWB0Vmdk7mMabe9dyQOkNdevrzpBPZbGeHe6wI2&#10;GNCfTu8I1r29U73zJy0y/XxV3G5RHzeU4bKX9lKATzeUF/+rX6p+Xvr6BwAAAP//AwBQSwMEFAAG&#10;AAgAAAAhAG1DXtPZAAAABgEAAA8AAABkcnMvZG93bnJldi54bWxMjs1OwzAQhO9IvIO1SFyq1iEV&#10;LYQ4FQJy40Ip4rqNlyQiXqex2waeni0XOM6PZr58NbpOHWgIrWcDV7MEFHHlbcu1gc1rOb0BFSKy&#10;xc4zGfiiAKvi/CzHzPojv9BhHWslIxwyNNDE2Gdah6ohh2Hme2LJPvzgMIocam0HPMq463SaJAvt&#10;sGV5aLCnh4aqz/XeGQjlG+3K70k1Sd7ntad09/j8hMZcXoz3d6AijfGvDCd8QYdCmLZ+zzaozsDt&#10;PJWm+AtQp3i5vAa1/dW6yPV//OIHAAD//wMAUEsBAi0AFAAGAAgAAAAhALaDOJL+AAAA4QEAABMA&#10;AAAAAAAAAAAAAAAAAAAAAFtDb250ZW50X1R5cGVzXS54bWxQSwECLQAUAAYACAAAACEAOP0h/9YA&#10;AACUAQAACwAAAAAAAAAAAAAAAAAvAQAAX3JlbHMvLnJlbHNQSwECLQAUAAYACAAAACEAOZ4CD6EB&#10;AAAxAwAADgAAAAAAAAAAAAAAAAAuAgAAZHJzL2Uyb0RvYy54bWxQSwECLQAUAAYACAAAACEAbUNe&#10;09kAAAAGAQAADwAAAAAAAAAAAAAAAAD7AwAAZHJzL2Rvd25yZXYueG1sUEsFBgAAAAAEAAQA8wAA&#10;AAEFAAAAAA==&#10;">
                      <o:lock v:ext="edit" shapetype="f"/>
                    </v:line>
                  </w:pict>
                </mc:Fallback>
              </mc:AlternateContent>
            </w:r>
          </w:p>
          <w:p w14:paraId="4F14D161" w14:textId="2D5CD525" w:rsidR="00665BF5" w:rsidRPr="00424B38" w:rsidRDefault="00665BF5" w:rsidP="00055D36">
            <w:pPr>
              <w:ind w:left="-108"/>
              <w:jc w:val="center"/>
              <w:rPr>
                <w:sz w:val="28"/>
                <w:lang w:val="nl-NL"/>
              </w:rPr>
            </w:pPr>
            <w:r w:rsidRPr="00424B38">
              <w:rPr>
                <w:sz w:val="28"/>
                <w:lang w:val="nl-NL"/>
              </w:rPr>
              <w:t>Số</w:t>
            </w:r>
            <w:r w:rsidR="004A3908" w:rsidRPr="00424B38">
              <w:rPr>
                <w:sz w:val="28"/>
                <w:lang w:val="nl-NL"/>
              </w:rPr>
              <w:t xml:space="preserve">: </w:t>
            </w:r>
            <w:r w:rsidR="00D16AF3">
              <w:rPr>
                <w:sz w:val="28"/>
                <w:lang w:val="vi-VN"/>
              </w:rPr>
              <w:t>459</w:t>
            </w:r>
            <w:r w:rsidRPr="00424B38">
              <w:rPr>
                <w:sz w:val="28"/>
                <w:lang w:val="nl-NL"/>
              </w:rPr>
              <w:t>/NQ-HĐND</w:t>
            </w:r>
          </w:p>
          <w:p w14:paraId="6CB14ECD" w14:textId="006C152D" w:rsidR="006F228E" w:rsidRPr="009A49B2" w:rsidRDefault="006F228E" w:rsidP="00665BF5">
            <w:pPr>
              <w:ind w:left="-108"/>
              <w:jc w:val="both"/>
              <w:rPr>
                <w:b/>
                <w:bCs/>
                <w:sz w:val="26"/>
                <w:lang w:val="nl-NL"/>
              </w:rPr>
            </w:pPr>
          </w:p>
        </w:tc>
        <w:tc>
          <w:tcPr>
            <w:tcW w:w="6085" w:type="dxa"/>
            <w:shd w:val="clear" w:color="auto" w:fill="auto"/>
          </w:tcPr>
          <w:p w14:paraId="69290322" w14:textId="77777777" w:rsidR="00665BF5" w:rsidRPr="009A49B2" w:rsidRDefault="00665BF5" w:rsidP="004130B1">
            <w:pPr>
              <w:jc w:val="center"/>
              <w:rPr>
                <w:b/>
                <w:sz w:val="26"/>
                <w:szCs w:val="26"/>
                <w:lang w:val="nl-NL"/>
              </w:rPr>
            </w:pPr>
            <w:r w:rsidRPr="009A49B2">
              <w:rPr>
                <w:b/>
                <w:sz w:val="26"/>
                <w:szCs w:val="26"/>
                <w:lang w:val="nl-NL"/>
              </w:rPr>
              <w:t>CỘNG HOÀ XÃ HỘI CHỦ NGHĨA VIỆT NAM</w:t>
            </w:r>
          </w:p>
          <w:p w14:paraId="656A2882" w14:textId="77777777" w:rsidR="00665BF5" w:rsidRPr="00E66139" w:rsidRDefault="00665BF5" w:rsidP="004130B1">
            <w:pPr>
              <w:jc w:val="center"/>
              <w:rPr>
                <w:b/>
                <w:sz w:val="28"/>
                <w:szCs w:val="28"/>
              </w:rPr>
            </w:pPr>
            <w:r w:rsidRPr="00E66139">
              <w:rPr>
                <w:b/>
                <w:sz w:val="28"/>
                <w:szCs w:val="28"/>
              </w:rPr>
              <w:t>Độc lập - Tự do - Hạnh phúc</w:t>
            </w:r>
          </w:p>
          <w:p w14:paraId="34A0F86A" w14:textId="77777777" w:rsidR="00665BF5" w:rsidRPr="009A49B2" w:rsidRDefault="00D649A9" w:rsidP="004130B1">
            <w:pPr>
              <w:jc w:val="center"/>
              <w:rPr>
                <w:b/>
                <w:sz w:val="26"/>
                <w:szCs w:val="26"/>
              </w:rPr>
            </w:pPr>
            <w:r w:rsidRPr="009A49B2">
              <w:rPr>
                <w:noProof/>
                <w:lang w:val="vi-VN" w:eastAsia="vi-VN"/>
              </w:rPr>
              <mc:AlternateContent>
                <mc:Choice Requires="wps">
                  <w:drawing>
                    <wp:anchor distT="4294967294" distB="4294967294" distL="114300" distR="114300" simplePos="0" relativeHeight="251657216" behindDoc="0" locked="0" layoutInCell="1" allowOverlap="1" wp14:anchorId="0BC59C2C" wp14:editId="3704EF38">
                      <wp:simplePos x="0" y="0"/>
                      <wp:positionH relativeFrom="column">
                        <wp:posOffset>795655</wp:posOffset>
                      </wp:positionH>
                      <wp:positionV relativeFrom="paragraph">
                        <wp:posOffset>23494</wp:posOffset>
                      </wp:positionV>
                      <wp:extent cx="213487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348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3A0488" id="Straight Connector 3" o:spid="_x0000_s1026" style="position:absolute;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2.65pt,1.85pt" to="230.7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q/hogEAADIDAAAOAAAAZHJzL2Uyb0RvYy54bWysUslu2zAQvRfoPxC817Ldpk0EyzkkTS9p&#10;ayDtB4y5WEQpDjFDW/Lfl2Rsd7sF1WHA2Z7mvZnV7TR4cTDEDkMnF7O5FCYo1C7sOvn928Obayk4&#10;QdDgMZhOHg3L2/XrV6sxtmaJPXptSGSQwO0YO9mnFNumYdWbAXiG0YSctEgDpOzSrtEEY0YffLOc&#10;z983I5KOhMow5+j9c1KuK761RqWv1rJJwncyz5aqpWq3xTbrFbQ7gtg7dRoDXjDFAC7kn16g7iGB&#10;2JP7B2pwipDRppnCoUFrnTKVQ2azmP/F5qmHaCqXLA7Hi0z8/2DVl8Nd2FAZXU3hKT6i+sFZlGaM&#10;3F6SxeG4IbEdP6POa4R9wsp3sjSU5sxETFXW40VWMyWhcnC5ePvu+kNWX51zDbTnxkicPhkcRHl0&#10;0rtQGEMLh0dOZRBozyUlHPDBeV+35oMYO3lztbyqDYze6ZIsZUy77Z0ncYCy9/qVVWewP8oI90FX&#10;sN6A/nh6J3D++Z3rfTiJUfiXs+J2i/q4oQJXvLyYCnw6orL53/1a9evU1z8BAAD//wMAUEsDBBQA&#10;BgAIAAAAIQBLK07y2gAAAAcBAAAPAAAAZHJzL2Rvd25yZXYueG1sTI7BTsMwEETvSPyDtUhcKuo0&#10;oQWFOBUCcuNCAXHdxksSEa/T2G0DX8/CBY5PM5p5xXpyvTrQGDrPBhbzBBRx7W3HjYGX5+riGlSI&#10;yBZ7z2TgkwKsy9OTAnPrj/xEh01slIxwyNFAG+OQax3qlhyGuR+IJXv3o8MoODbajniUcdfrNElW&#10;2mHH8tDiQHct1R+bvTMQqlfaVV+zepa8ZY2ndHf/+IDGnJ9NtzegIk3xrww/+qIOpTht/Z5tUL1w&#10;usykaiC7AiX55WqxBLX9ZV0W+r9/+Q0AAP//AwBQSwECLQAUAAYACAAAACEAtoM4kv4AAADhAQAA&#10;EwAAAAAAAAAAAAAAAAAAAAAAW0NvbnRlbnRfVHlwZXNdLnhtbFBLAQItABQABgAIAAAAIQA4/SH/&#10;1gAAAJQBAAALAAAAAAAAAAAAAAAAAC8BAABfcmVscy8ucmVsc1BLAQItABQABgAIAAAAIQBXgq/h&#10;ogEAADIDAAAOAAAAAAAAAAAAAAAAAC4CAABkcnMvZTJvRG9jLnhtbFBLAQItABQABgAIAAAAIQBL&#10;K07y2gAAAAcBAAAPAAAAAAAAAAAAAAAAAPwDAABkcnMvZG93bnJldi54bWxQSwUGAAAAAAQABADz&#10;AAAAAwUAAAAA&#10;">
                      <o:lock v:ext="edit" shapetype="f"/>
                    </v:line>
                  </w:pict>
                </mc:Fallback>
              </mc:AlternateContent>
            </w:r>
          </w:p>
          <w:p w14:paraId="1E66D7A5" w14:textId="6B48E758" w:rsidR="00665BF5" w:rsidRPr="006F4056" w:rsidRDefault="00424B38" w:rsidP="00424B38">
            <w:pPr>
              <w:jc w:val="center"/>
              <w:rPr>
                <w:i/>
                <w:sz w:val="28"/>
                <w:szCs w:val="28"/>
                <w:lang w:val="fr-FR"/>
              </w:rPr>
            </w:pPr>
            <w:r>
              <w:rPr>
                <w:i/>
                <w:sz w:val="28"/>
                <w:szCs w:val="28"/>
                <w:lang w:val="fr-FR"/>
              </w:rPr>
              <w:t>Sơn La, ngày</w:t>
            </w:r>
            <w:r>
              <w:rPr>
                <w:i/>
                <w:sz w:val="28"/>
                <w:szCs w:val="28"/>
                <w:lang w:val="vi-VN"/>
              </w:rPr>
              <w:t xml:space="preserve"> 20</w:t>
            </w:r>
            <w:r w:rsidR="00BF2E61" w:rsidRPr="006F4056">
              <w:rPr>
                <w:i/>
                <w:sz w:val="28"/>
                <w:szCs w:val="28"/>
                <w:lang w:val="fr-FR"/>
              </w:rPr>
              <w:t xml:space="preserve"> </w:t>
            </w:r>
            <w:r w:rsidR="00624BB5" w:rsidRPr="006F4056">
              <w:rPr>
                <w:i/>
                <w:sz w:val="28"/>
                <w:szCs w:val="28"/>
                <w:lang w:val="fr-FR"/>
              </w:rPr>
              <w:t xml:space="preserve">tháng </w:t>
            </w:r>
            <w:r w:rsidR="00C14E9E" w:rsidRPr="00424B38">
              <w:rPr>
                <w:i/>
                <w:sz w:val="28"/>
                <w:szCs w:val="28"/>
                <w:lang w:val="fr-FR"/>
              </w:rPr>
              <w:t>0</w:t>
            </w:r>
            <w:r>
              <w:rPr>
                <w:i/>
                <w:sz w:val="28"/>
                <w:szCs w:val="28"/>
                <w:lang w:val="vi-VN"/>
              </w:rPr>
              <w:t>2</w:t>
            </w:r>
            <w:r w:rsidR="000E01E1" w:rsidRPr="006F4056">
              <w:rPr>
                <w:i/>
                <w:sz w:val="28"/>
                <w:szCs w:val="28"/>
                <w:lang w:val="fr-FR"/>
              </w:rPr>
              <w:t xml:space="preserve"> </w:t>
            </w:r>
            <w:r w:rsidR="00665BF5" w:rsidRPr="006F4056">
              <w:rPr>
                <w:i/>
                <w:sz w:val="28"/>
                <w:szCs w:val="28"/>
                <w:lang w:val="fr-FR"/>
              </w:rPr>
              <w:t>năm 20</w:t>
            </w:r>
            <w:r w:rsidR="005D3026" w:rsidRPr="006F4056">
              <w:rPr>
                <w:i/>
                <w:sz w:val="28"/>
                <w:szCs w:val="28"/>
                <w:lang w:val="fr-FR"/>
              </w:rPr>
              <w:t>2</w:t>
            </w:r>
            <w:r w:rsidR="00C14E9E">
              <w:rPr>
                <w:i/>
                <w:sz w:val="28"/>
                <w:szCs w:val="28"/>
                <w:lang w:val="fr-FR"/>
              </w:rPr>
              <w:t>5</w:t>
            </w:r>
          </w:p>
        </w:tc>
      </w:tr>
    </w:tbl>
    <w:p w14:paraId="3ED82EF1" w14:textId="77777777" w:rsidR="00D45386" w:rsidRPr="002178E7" w:rsidRDefault="00D45386" w:rsidP="00632929">
      <w:pPr>
        <w:jc w:val="center"/>
        <w:rPr>
          <w:b/>
          <w:sz w:val="2"/>
          <w:szCs w:val="4"/>
          <w:lang w:val="fr-FR"/>
        </w:rPr>
      </w:pPr>
    </w:p>
    <w:p w14:paraId="068DB244" w14:textId="77777777" w:rsidR="00665BF5" w:rsidRPr="00424B38" w:rsidRDefault="00665BF5" w:rsidP="00632929">
      <w:pPr>
        <w:jc w:val="center"/>
        <w:rPr>
          <w:b/>
          <w:sz w:val="28"/>
          <w:szCs w:val="28"/>
          <w:lang w:val="fr-FR"/>
        </w:rPr>
      </w:pPr>
      <w:r w:rsidRPr="00424B38">
        <w:rPr>
          <w:b/>
          <w:sz w:val="28"/>
          <w:szCs w:val="28"/>
          <w:lang w:val="fr-FR"/>
        </w:rPr>
        <w:t>NGHỊ QUYẾT</w:t>
      </w:r>
    </w:p>
    <w:p w14:paraId="04FC7E99" w14:textId="6EF15D0B" w:rsidR="00B752AD" w:rsidRPr="002B7162" w:rsidRDefault="00424B38" w:rsidP="006B3A84">
      <w:pPr>
        <w:jc w:val="center"/>
        <w:rPr>
          <w:rFonts w:asciiTheme="majorHAnsi" w:hAnsiTheme="majorHAnsi" w:cstheme="majorHAnsi"/>
          <w:b/>
          <w:spacing w:val="-10"/>
          <w:sz w:val="28"/>
          <w:szCs w:val="28"/>
          <w:lang w:val="fr-FR"/>
        </w:rPr>
      </w:pPr>
      <w:r w:rsidRPr="002B7162">
        <w:rPr>
          <w:rFonts w:asciiTheme="majorHAnsi" w:hAnsiTheme="majorHAnsi" w:cstheme="majorHAnsi"/>
          <w:b/>
          <w:sz w:val="28"/>
          <w:szCs w:val="28"/>
          <w:lang w:val="vi-VN"/>
        </w:rPr>
        <w:t>T</w:t>
      </w:r>
      <w:r w:rsidRPr="002B7162">
        <w:rPr>
          <w:rFonts w:asciiTheme="majorHAnsi" w:hAnsiTheme="majorHAnsi" w:cstheme="majorHAnsi"/>
          <w:b/>
          <w:sz w:val="28"/>
          <w:szCs w:val="28"/>
          <w:lang w:val="fr-FR"/>
        </w:rPr>
        <w:t xml:space="preserve">hông qua danh mục </w:t>
      </w:r>
      <w:r w:rsidR="00311828" w:rsidRPr="002B7162">
        <w:rPr>
          <w:rFonts w:asciiTheme="majorHAnsi" w:hAnsiTheme="majorHAnsi" w:cstheme="majorHAnsi"/>
          <w:b/>
          <w:spacing w:val="-10"/>
          <w:sz w:val="28"/>
          <w:szCs w:val="28"/>
          <w:lang w:val="nb-NO"/>
        </w:rPr>
        <w:t>điều chỉnh</w:t>
      </w:r>
      <w:r w:rsidR="003273FD" w:rsidRPr="002B7162">
        <w:rPr>
          <w:rFonts w:asciiTheme="majorHAnsi" w:hAnsiTheme="majorHAnsi" w:cstheme="majorHAnsi"/>
          <w:b/>
          <w:spacing w:val="-10"/>
          <w:sz w:val="28"/>
          <w:szCs w:val="28"/>
          <w:lang w:val="nb-NO"/>
        </w:rPr>
        <w:t>,</w:t>
      </w:r>
      <w:r w:rsidR="00311828" w:rsidRPr="002B7162">
        <w:rPr>
          <w:rFonts w:asciiTheme="majorHAnsi" w:hAnsiTheme="majorHAnsi" w:cstheme="majorHAnsi"/>
          <w:b/>
          <w:spacing w:val="-10"/>
          <w:sz w:val="28"/>
          <w:szCs w:val="28"/>
          <w:lang w:val="nb-NO"/>
        </w:rPr>
        <w:t xml:space="preserve"> bổ sung diện tích, loại đất</w:t>
      </w:r>
      <w:r w:rsidR="0016011C" w:rsidRPr="002B7162">
        <w:rPr>
          <w:rFonts w:asciiTheme="majorHAnsi" w:hAnsiTheme="majorHAnsi" w:cstheme="majorHAnsi"/>
          <w:b/>
          <w:spacing w:val="-10"/>
          <w:sz w:val="28"/>
          <w:szCs w:val="28"/>
          <w:lang w:val="nb-NO"/>
        </w:rPr>
        <w:t>, thời gian thực hiện</w:t>
      </w:r>
      <w:r w:rsidR="00311828" w:rsidRPr="002B7162">
        <w:rPr>
          <w:rFonts w:asciiTheme="majorHAnsi" w:hAnsiTheme="majorHAnsi" w:cstheme="majorHAnsi"/>
          <w:b/>
          <w:spacing w:val="-10"/>
          <w:sz w:val="28"/>
          <w:szCs w:val="28"/>
          <w:lang w:val="nb-NO"/>
        </w:rPr>
        <w:t xml:space="preserve"> </w:t>
      </w:r>
      <w:r w:rsidR="002178E7" w:rsidRPr="002B7162">
        <w:rPr>
          <w:rFonts w:asciiTheme="majorHAnsi" w:hAnsiTheme="majorHAnsi" w:cstheme="majorHAnsi"/>
          <w:b/>
          <w:spacing w:val="-10"/>
          <w:sz w:val="28"/>
          <w:szCs w:val="28"/>
          <w:lang w:val="nb-NO"/>
        </w:rPr>
        <w:t xml:space="preserve">                </w:t>
      </w:r>
      <w:r w:rsidR="00311828" w:rsidRPr="002B7162">
        <w:rPr>
          <w:rFonts w:asciiTheme="majorHAnsi" w:hAnsiTheme="majorHAnsi" w:cstheme="majorHAnsi"/>
          <w:b/>
          <w:spacing w:val="-10"/>
          <w:sz w:val="28"/>
          <w:szCs w:val="28"/>
          <w:lang w:val="nb-NO"/>
        </w:rPr>
        <w:t xml:space="preserve">dự án </w:t>
      </w:r>
      <w:r w:rsidR="00311828" w:rsidRPr="002B7162">
        <w:rPr>
          <w:rFonts w:asciiTheme="majorHAnsi" w:hAnsiTheme="majorHAnsi" w:cstheme="majorHAnsi"/>
          <w:b/>
          <w:spacing w:val="-10"/>
          <w:sz w:val="28"/>
          <w:szCs w:val="28"/>
          <w:lang w:val="fr-FR"/>
        </w:rPr>
        <w:t>đã được HĐND tỉnh cho phép chuyển mục đích sử dụng đất</w:t>
      </w:r>
      <w:r w:rsidR="00A857E5" w:rsidRPr="002B7162">
        <w:rPr>
          <w:rFonts w:asciiTheme="majorHAnsi" w:hAnsiTheme="majorHAnsi" w:cstheme="majorHAnsi"/>
          <w:b/>
          <w:spacing w:val="-10"/>
          <w:sz w:val="28"/>
          <w:szCs w:val="28"/>
          <w:lang w:val="vi-VN"/>
        </w:rPr>
        <w:t xml:space="preserve"> trồng lúa</w:t>
      </w:r>
    </w:p>
    <w:p w14:paraId="65916748" w14:textId="77777777" w:rsidR="00D45386" w:rsidRPr="00424B38" w:rsidRDefault="00D649A9" w:rsidP="00665BF5">
      <w:pPr>
        <w:jc w:val="center"/>
        <w:rPr>
          <w:b/>
          <w:sz w:val="26"/>
          <w:szCs w:val="28"/>
          <w:lang w:val="fr-FR"/>
        </w:rPr>
      </w:pPr>
      <w:r w:rsidRPr="009A49B2">
        <w:rPr>
          <w:noProof/>
          <w:lang w:val="vi-VN" w:eastAsia="vi-VN"/>
        </w:rPr>
        <mc:AlternateContent>
          <mc:Choice Requires="wps">
            <w:drawing>
              <wp:anchor distT="0" distB="0" distL="114300" distR="114300" simplePos="0" relativeHeight="251658240" behindDoc="0" locked="0" layoutInCell="1" allowOverlap="1" wp14:anchorId="535A09C4" wp14:editId="4035768D">
                <wp:simplePos x="0" y="0"/>
                <wp:positionH relativeFrom="column">
                  <wp:posOffset>2063115</wp:posOffset>
                </wp:positionH>
                <wp:positionV relativeFrom="paragraph">
                  <wp:posOffset>44450</wp:posOffset>
                </wp:positionV>
                <wp:extent cx="1485900" cy="0"/>
                <wp:effectExtent l="0" t="0" r="0" b="0"/>
                <wp:wrapNone/>
                <wp:docPr id="1173915300"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485900" cy="0"/>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BE5378" id="Straight Connector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45pt,3.5pt" to="279.4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hdHsgEAAEoDAAAOAAAAZHJzL2Uyb0RvYy54bWysU01v2zAMvQ/YfxB0X+x0a5EJcXpo1126&#10;LUC3H8BIsi1MEgVJjZ1/P0pNvK/bMB8IUSSf+B7p7e3sLDvqmAz6jq9XLWfaS1TGDx3/9vXhzYaz&#10;lMErsOh1x0868dvd61fbKQh9hSNapSMjEJ/EFDo+5hxE0yQ5agdphUF7CvYYHWRy49CoCBOhO9tc&#10;te1NM2FUIaLUKdHt/UuQ7yp+32uZv/R90pnZjlNvudpY7aHYZrcFMUQIo5HnNuAfunBgPD26QN1D&#10;BvYczV9QzsiICfu8kuga7HsjdeVAbNbtH2yeRgi6ciFxUlhkSv8PVn4+3vl9LK3L2T+FR5TfE4nS&#10;TCGJJVicFPaRHaZPqGiM8Jyx8p376EoxMWFzlfW0yKrnzCRdrt9trt+3pL68xBoQl8IQU/6o0bFy&#10;6Lg1vjAGAcfHlEsjIC4p5drjg7G2Ts16NnX85u01IYMdaP1kjrU2oTWq5JWKFIfDnY3sCGUF6lem&#10;Tri/pTmTaRGtcR3fLEkgRg3qg1f1wQzGvpyp2PqzSEWXsm5JHFCd9rFgF48GVl85L1fZiF/9mvXz&#10;F9j9AAAA//8DAFBLAwQUAAYACAAAACEAYi2ZctsAAAAHAQAADwAAAGRycy9kb3ducmV2LnhtbEyP&#10;wU7DMBBE70j8g7VI3KhDoSSEOBVC4oCERAk99Ogm2zhgr0PsJuHvWbjAcTSjt2+L9eysGHEInScF&#10;l4sEBFLtm45aBdu3x4sMRIiaGm09oYIvDLAuT08KnTd+olccq9gKhlDItQITY59LGWqDToeF75G4&#10;O/jB6chxaGUz6InhzsplktxIpzviC0b3+GCw/qiOjimUfh5mO+w2L88mq6Z3fBpTVOr8bL6/AxFx&#10;jn9j+NFndSjZae+P1ARhFVwtr295qiDll7hfrTLO+98sy0L+9y+/AQAA//8DAFBLAQItABQABgAI&#10;AAAAIQC2gziS/gAAAOEBAAATAAAAAAAAAAAAAAAAAAAAAABbQ29udGVudF9UeXBlc10ueG1sUEsB&#10;Ai0AFAAGAAgAAAAhADj9If/WAAAAlAEAAAsAAAAAAAAAAAAAAAAALwEAAF9yZWxzLy5yZWxzUEsB&#10;Ai0AFAAGAAgAAAAhAB3SF0eyAQAASgMAAA4AAAAAAAAAAAAAAAAALgIAAGRycy9lMm9Eb2MueG1s&#10;UEsBAi0AFAAGAAgAAAAhAGItmXLbAAAABwEAAA8AAAAAAAAAAAAAAAAADAQAAGRycy9kb3ducmV2&#10;LnhtbFBLBQYAAAAABAAEAPMAAAAUBQAAAAA=&#10;" strokeweight=".5pt">
                <v:stroke joinstyle="miter"/>
                <o:lock v:ext="edit" shapetype="f"/>
              </v:line>
            </w:pict>
          </mc:Fallback>
        </mc:AlternateContent>
      </w:r>
    </w:p>
    <w:p w14:paraId="6818C852" w14:textId="77777777" w:rsidR="00B95AF7" w:rsidRPr="004A12F3" w:rsidRDefault="00287005" w:rsidP="00904697">
      <w:pPr>
        <w:jc w:val="center"/>
        <w:rPr>
          <w:rFonts w:ascii="Times New Roman Bold" w:hAnsi="Times New Roman Bold"/>
          <w:b/>
          <w:bCs/>
          <w:sz w:val="28"/>
          <w:szCs w:val="28"/>
          <w:lang w:val="nb-NO"/>
        </w:rPr>
      </w:pPr>
      <w:r w:rsidRPr="00424B38">
        <w:rPr>
          <w:rFonts w:ascii="Times New Roman Bold" w:hAnsi="Times New Roman Bold"/>
          <w:b/>
          <w:bCs/>
          <w:sz w:val="28"/>
          <w:szCs w:val="28"/>
          <w:lang w:val="fr-FR"/>
        </w:rPr>
        <w:t xml:space="preserve">HỘI ĐỒNG NHÂN DÂN TỈNH </w:t>
      </w:r>
      <w:r w:rsidRPr="004A12F3">
        <w:rPr>
          <w:rFonts w:ascii="Times New Roman Bold" w:hAnsi="Times New Roman Bold"/>
          <w:b/>
          <w:bCs/>
          <w:sz w:val="28"/>
          <w:szCs w:val="28"/>
          <w:lang w:val="nb-NO"/>
        </w:rPr>
        <w:t>SƠN LA</w:t>
      </w:r>
    </w:p>
    <w:p w14:paraId="19C9E781" w14:textId="246C90A6" w:rsidR="00287005" w:rsidRPr="00424B38" w:rsidRDefault="00287005" w:rsidP="00904697">
      <w:pPr>
        <w:jc w:val="center"/>
        <w:rPr>
          <w:rFonts w:asciiTheme="minorHAnsi" w:hAnsiTheme="minorHAnsi"/>
          <w:b/>
          <w:bCs/>
          <w:spacing w:val="-10"/>
          <w:sz w:val="28"/>
          <w:szCs w:val="28"/>
          <w:lang w:val="vi-VN"/>
        </w:rPr>
      </w:pPr>
      <w:r w:rsidRPr="00424B38">
        <w:rPr>
          <w:rFonts w:ascii="Times New Roman Bold" w:hAnsi="Times New Roman Bold"/>
          <w:b/>
          <w:bCs/>
          <w:spacing w:val="-10"/>
          <w:sz w:val="28"/>
          <w:szCs w:val="28"/>
          <w:lang w:val="nb-NO"/>
        </w:rPr>
        <w:t xml:space="preserve">KHÓA </w:t>
      </w:r>
      <w:r w:rsidRPr="004A12F3">
        <w:rPr>
          <w:rFonts w:ascii="Times New Roman Bold" w:hAnsi="Times New Roman Bold"/>
          <w:b/>
          <w:bCs/>
          <w:spacing w:val="-10"/>
          <w:sz w:val="28"/>
          <w:szCs w:val="28"/>
          <w:lang w:val="nb-NO"/>
        </w:rPr>
        <w:t>XV</w:t>
      </w:r>
      <w:r w:rsidR="00E41DF5" w:rsidRPr="00424B38">
        <w:rPr>
          <w:rFonts w:ascii="Times New Roman Bold" w:hAnsi="Times New Roman Bold"/>
          <w:b/>
          <w:bCs/>
          <w:spacing w:val="-10"/>
          <w:sz w:val="28"/>
          <w:szCs w:val="28"/>
          <w:lang w:val="nb-NO"/>
        </w:rPr>
        <w:t>,</w:t>
      </w:r>
      <w:r w:rsidR="00B95AF7" w:rsidRPr="004A12F3">
        <w:rPr>
          <w:rFonts w:ascii="Times New Roman Bold" w:hAnsi="Times New Roman Bold"/>
          <w:b/>
          <w:bCs/>
          <w:spacing w:val="-10"/>
          <w:sz w:val="28"/>
          <w:szCs w:val="28"/>
          <w:lang w:val="nb-NO"/>
        </w:rPr>
        <w:t xml:space="preserve"> </w:t>
      </w:r>
      <w:r w:rsidRPr="00424B38">
        <w:rPr>
          <w:rFonts w:ascii="Times New Roman Bold" w:hAnsi="Times New Roman Bold"/>
          <w:b/>
          <w:bCs/>
          <w:spacing w:val="-10"/>
          <w:sz w:val="28"/>
          <w:szCs w:val="28"/>
          <w:lang w:val="nb-NO"/>
        </w:rPr>
        <w:t xml:space="preserve">KỲ </w:t>
      </w:r>
      <w:r w:rsidRPr="004A12F3">
        <w:rPr>
          <w:rFonts w:ascii="Times New Roman Bold" w:hAnsi="Times New Roman Bold"/>
          <w:b/>
          <w:bCs/>
          <w:spacing w:val="-10"/>
          <w:sz w:val="28"/>
          <w:szCs w:val="28"/>
          <w:lang w:val="nb-NO"/>
        </w:rPr>
        <w:t xml:space="preserve">HỌP </w:t>
      </w:r>
      <w:r w:rsidR="00BE5B48">
        <w:rPr>
          <w:rFonts w:ascii="Times New Roman Bold" w:hAnsi="Times New Roman Bold"/>
          <w:b/>
          <w:bCs/>
          <w:spacing w:val="-10"/>
          <w:sz w:val="28"/>
          <w:szCs w:val="28"/>
          <w:lang w:val="nb-NO"/>
        </w:rPr>
        <w:t xml:space="preserve">CHUYÊN ĐỀ THỨ </w:t>
      </w:r>
      <w:r w:rsidR="00424B38" w:rsidRPr="00424B38">
        <w:rPr>
          <w:rFonts w:asciiTheme="majorHAnsi" w:hAnsiTheme="majorHAnsi" w:cstheme="majorHAnsi"/>
          <w:b/>
          <w:bCs/>
          <w:spacing w:val="-10"/>
          <w:sz w:val="28"/>
          <w:szCs w:val="28"/>
          <w:lang w:val="vi-VN"/>
        </w:rPr>
        <w:t>28</w:t>
      </w:r>
    </w:p>
    <w:p w14:paraId="5B7404DB" w14:textId="77777777" w:rsidR="001B46AE" w:rsidRPr="002178E7" w:rsidRDefault="001B46AE" w:rsidP="005061CA">
      <w:pPr>
        <w:pStyle w:val="BodyText"/>
        <w:spacing w:after="80"/>
        <w:ind w:firstLine="567"/>
        <w:rPr>
          <w:i/>
          <w:spacing w:val="-4"/>
          <w:sz w:val="2"/>
          <w:szCs w:val="14"/>
          <w:lang w:val="vi-VN"/>
        </w:rPr>
      </w:pPr>
    </w:p>
    <w:p w14:paraId="610C2A9C" w14:textId="3CAFE2C4" w:rsidR="00287005" w:rsidRPr="008F4ADE" w:rsidRDefault="00922AB7" w:rsidP="002178E7">
      <w:pPr>
        <w:pStyle w:val="BodyText"/>
        <w:spacing w:before="120" w:after="0"/>
        <w:ind w:firstLine="720"/>
        <w:rPr>
          <w:i/>
          <w:spacing w:val="-4"/>
          <w:sz w:val="28"/>
          <w:lang w:val="vi-VN"/>
        </w:rPr>
      </w:pPr>
      <w:r w:rsidRPr="008F4ADE">
        <w:rPr>
          <w:i/>
          <w:spacing w:val="-4"/>
          <w:sz w:val="28"/>
        </w:rPr>
        <w:t xml:space="preserve">Căn cứ Luật </w:t>
      </w:r>
      <w:r w:rsidR="00431911" w:rsidRPr="008F4ADE">
        <w:rPr>
          <w:i/>
          <w:spacing w:val="-4"/>
          <w:sz w:val="28"/>
          <w:lang w:val="vi-VN"/>
        </w:rPr>
        <w:t>T</w:t>
      </w:r>
      <w:r w:rsidRPr="008F4ADE">
        <w:rPr>
          <w:i/>
          <w:spacing w:val="-4"/>
          <w:sz w:val="28"/>
        </w:rPr>
        <w:t xml:space="preserve">ổ chức </w:t>
      </w:r>
      <w:r w:rsidR="002178E7">
        <w:rPr>
          <w:i/>
          <w:spacing w:val="-4"/>
          <w:sz w:val="28"/>
          <w:lang w:val="en-US"/>
        </w:rPr>
        <w:t>C</w:t>
      </w:r>
      <w:r w:rsidRPr="008F4ADE">
        <w:rPr>
          <w:i/>
          <w:spacing w:val="-4"/>
          <w:sz w:val="28"/>
        </w:rPr>
        <w:t>hính quyền địa phương ngày 19</w:t>
      </w:r>
      <w:r w:rsidRPr="008F4ADE">
        <w:rPr>
          <w:i/>
          <w:spacing w:val="-4"/>
          <w:sz w:val="28"/>
          <w:lang w:val="vi-VN"/>
        </w:rPr>
        <w:t xml:space="preserve"> tháng </w:t>
      </w:r>
      <w:r w:rsidRPr="008F4ADE">
        <w:rPr>
          <w:i/>
          <w:spacing w:val="-4"/>
          <w:sz w:val="28"/>
        </w:rPr>
        <w:t>6</w:t>
      </w:r>
      <w:r w:rsidRPr="008F4ADE">
        <w:rPr>
          <w:i/>
          <w:spacing w:val="-4"/>
          <w:sz w:val="28"/>
          <w:lang w:val="vi-VN"/>
        </w:rPr>
        <w:t xml:space="preserve"> năm </w:t>
      </w:r>
      <w:r w:rsidRPr="008F4ADE">
        <w:rPr>
          <w:i/>
          <w:spacing w:val="-4"/>
          <w:sz w:val="28"/>
        </w:rPr>
        <w:t>2015;</w:t>
      </w:r>
      <w:r w:rsidR="00D45386" w:rsidRPr="008F4ADE">
        <w:rPr>
          <w:i/>
          <w:spacing w:val="-4"/>
          <w:sz w:val="28"/>
          <w:lang w:val="vi-VN"/>
        </w:rPr>
        <w:t xml:space="preserve"> </w:t>
      </w:r>
    </w:p>
    <w:p w14:paraId="2ACB8940" w14:textId="59C835F2" w:rsidR="005D3026" w:rsidRPr="008F4ADE" w:rsidRDefault="00287005" w:rsidP="002178E7">
      <w:pPr>
        <w:pStyle w:val="BodyText"/>
        <w:spacing w:before="120" w:after="0"/>
        <w:ind w:firstLine="720"/>
        <w:rPr>
          <w:i/>
          <w:spacing w:val="-4"/>
          <w:sz w:val="28"/>
          <w:lang w:val="vi-VN"/>
        </w:rPr>
      </w:pPr>
      <w:r w:rsidRPr="008F4ADE">
        <w:rPr>
          <w:i/>
          <w:spacing w:val="-4"/>
          <w:sz w:val="28"/>
          <w:lang w:val="vi-VN"/>
        </w:rPr>
        <w:t xml:space="preserve">Căn cứ </w:t>
      </w:r>
      <w:r w:rsidR="005D3026" w:rsidRPr="008F4ADE">
        <w:rPr>
          <w:i/>
          <w:spacing w:val="-4"/>
          <w:sz w:val="28"/>
          <w:lang w:val="vi-VN"/>
        </w:rPr>
        <w:t>L</w:t>
      </w:r>
      <w:r w:rsidR="001C71BE" w:rsidRPr="008F4ADE">
        <w:rPr>
          <w:bCs/>
          <w:i/>
          <w:spacing w:val="-4"/>
          <w:sz w:val="28"/>
          <w:lang w:val="nb-NO"/>
        </w:rPr>
        <w:t xml:space="preserve">uật </w:t>
      </w:r>
      <w:r w:rsidR="00F13703" w:rsidRPr="008F4ADE">
        <w:rPr>
          <w:bCs/>
          <w:i/>
          <w:spacing w:val="-4"/>
          <w:sz w:val="28"/>
          <w:lang w:val="nb-NO"/>
        </w:rPr>
        <w:t>S</w:t>
      </w:r>
      <w:r w:rsidR="001C71BE" w:rsidRPr="008F4ADE">
        <w:rPr>
          <w:bCs/>
          <w:i/>
          <w:spacing w:val="-4"/>
          <w:sz w:val="28"/>
          <w:lang w:val="nb-NO"/>
        </w:rPr>
        <w:t xml:space="preserve">ửa đổi, bổ sung một số điều của Luật Tổ chức Chính phủ và Luật Tổ chức </w:t>
      </w:r>
      <w:r w:rsidR="002178E7">
        <w:rPr>
          <w:bCs/>
          <w:i/>
          <w:spacing w:val="-4"/>
          <w:sz w:val="28"/>
          <w:lang w:val="nb-NO"/>
        </w:rPr>
        <w:t>C</w:t>
      </w:r>
      <w:r w:rsidR="001C71BE" w:rsidRPr="008F4ADE">
        <w:rPr>
          <w:bCs/>
          <w:i/>
          <w:spacing w:val="-4"/>
          <w:sz w:val="28"/>
          <w:lang w:val="nb-NO"/>
        </w:rPr>
        <w:t>hính quyền địa phương ngày 22 tháng 11 năm 2019;</w:t>
      </w:r>
    </w:p>
    <w:p w14:paraId="5D5D2946" w14:textId="2C9F3028" w:rsidR="008E1C25" w:rsidRPr="008F4ADE" w:rsidRDefault="005D3026" w:rsidP="002178E7">
      <w:pPr>
        <w:pStyle w:val="BodyText"/>
        <w:spacing w:before="120" w:after="0"/>
        <w:ind w:firstLine="720"/>
        <w:rPr>
          <w:i/>
          <w:spacing w:val="-4"/>
          <w:sz w:val="28"/>
          <w:lang w:val="nb-NO"/>
        </w:rPr>
      </w:pPr>
      <w:r w:rsidRPr="008F4ADE">
        <w:rPr>
          <w:bCs/>
          <w:i/>
          <w:spacing w:val="-4"/>
          <w:sz w:val="28"/>
          <w:lang w:val="nb-NO"/>
        </w:rPr>
        <w:t xml:space="preserve">Căn cứ </w:t>
      </w:r>
      <w:r w:rsidR="00922AB7" w:rsidRPr="008F4ADE">
        <w:rPr>
          <w:i/>
          <w:spacing w:val="-4"/>
          <w:sz w:val="28"/>
        </w:rPr>
        <w:t xml:space="preserve">Luật </w:t>
      </w:r>
      <w:r w:rsidR="001D0EA2" w:rsidRPr="008F4ADE">
        <w:rPr>
          <w:i/>
          <w:spacing w:val="-4"/>
          <w:sz w:val="28"/>
          <w:lang w:val="nb-NO"/>
        </w:rPr>
        <w:t>Đ</w:t>
      </w:r>
      <w:r w:rsidR="00922AB7" w:rsidRPr="008F4ADE">
        <w:rPr>
          <w:i/>
          <w:spacing w:val="-4"/>
          <w:sz w:val="28"/>
        </w:rPr>
        <w:t xml:space="preserve">ất đai ngày </w:t>
      </w:r>
      <w:r w:rsidR="007630C5" w:rsidRPr="00424B38">
        <w:rPr>
          <w:i/>
          <w:spacing w:val="-4"/>
          <w:sz w:val="28"/>
          <w:lang w:val="vi-VN"/>
        </w:rPr>
        <w:t>18</w:t>
      </w:r>
      <w:r w:rsidR="00922AB7" w:rsidRPr="008F4ADE">
        <w:rPr>
          <w:i/>
          <w:spacing w:val="-4"/>
          <w:sz w:val="28"/>
          <w:lang w:val="nb-NO"/>
        </w:rPr>
        <w:t xml:space="preserve"> tháng </w:t>
      </w:r>
      <w:r w:rsidR="007630C5">
        <w:rPr>
          <w:i/>
          <w:spacing w:val="-4"/>
          <w:sz w:val="28"/>
          <w:lang w:val="nb-NO"/>
        </w:rPr>
        <w:t>01</w:t>
      </w:r>
      <w:r w:rsidR="00922AB7" w:rsidRPr="008F4ADE">
        <w:rPr>
          <w:i/>
          <w:spacing w:val="-4"/>
          <w:sz w:val="28"/>
          <w:lang w:val="nb-NO"/>
        </w:rPr>
        <w:t xml:space="preserve"> năm 20</w:t>
      </w:r>
      <w:r w:rsidR="007630C5">
        <w:rPr>
          <w:i/>
          <w:spacing w:val="-4"/>
          <w:sz w:val="28"/>
          <w:lang w:val="nb-NO"/>
        </w:rPr>
        <w:t>24</w:t>
      </w:r>
      <w:r w:rsidR="00922AB7" w:rsidRPr="008F4ADE">
        <w:rPr>
          <w:i/>
          <w:spacing w:val="-4"/>
          <w:sz w:val="28"/>
          <w:lang w:val="nb-NO"/>
        </w:rPr>
        <w:t>;</w:t>
      </w:r>
      <w:r w:rsidRPr="008F4ADE">
        <w:rPr>
          <w:i/>
          <w:spacing w:val="-4"/>
          <w:sz w:val="28"/>
          <w:lang w:val="nb-NO"/>
        </w:rPr>
        <w:t xml:space="preserve"> </w:t>
      </w:r>
    </w:p>
    <w:p w14:paraId="1773EF9B" w14:textId="53DBDEEB" w:rsidR="007630C5" w:rsidRPr="00424B38" w:rsidRDefault="00F86448" w:rsidP="002178E7">
      <w:pPr>
        <w:spacing w:before="120"/>
        <w:ind w:firstLine="720"/>
        <w:jc w:val="both"/>
        <w:rPr>
          <w:i/>
          <w:spacing w:val="-4"/>
          <w:sz w:val="28"/>
          <w:szCs w:val="28"/>
          <w:lang w:val="nb-NO"/>
        </w:rPr>
      </w:pPr>
      <w:r>
        <w:rPr>
          <w:i/>
          <w:spacing w:val="-4"/>
          <w:sz w:val="28"/>
          <w:szCs w:val="28"/>
          <w:lang w:val="vi-VN"/>
        </w:rPr>
        <w:t xml:space="preserve">Căn cứ </w:t>
      </w:r>
      <w:r w:rsidR="007630C5" w:rsidRPr="00424B38">
        <w:rPr>
          <w:i/>
          <w:spacing w:val="-4"/>
          <w:sz w:val="28"/>
          <w:szCs w:val="28"/>
          <w:lang w:val="nb-NO"/>
        </w:rPr>
        <w:t xml:space="preserve">Nghị định số 102/2024/NĐ-CP ngày 30 tháng 7 năm 2024 của Chính phủ Quy định chi tiết thi hành một số điều của Luật Đất đai; </w:t>
      </w:r>
    </w:p>
    <w:p w14:paraId="703CAF60" w14:textId="6DE9D1A2" w:rsidR="00AF33C3" w:rsidRPr="004B756D" w:rsidRDefault="00CF5730" w:rsidP="002178E7">
      <w:pPr>
        <w:spacing w:before="120"/>
        <w:ind w:firstLine="720"/>
        <w:jc w:val="both"/>
        <w:rPr>
          <w:b/>
          <w:bCs/>
          <w:i/>
          <w:sz w:val="28"/>
          <w:szCs w:val="28"/>
          <w:lang w:val="nb-NO"/>
        </w:rPr>
      </w:pPr>
      <w:r w:rsidRPr="00424B38">
        <w:rPr>
          <w:i/>
          <w:spacing w:val="-4"/>
          <w:sz w:val="28"/>
          <w:szCs w:val="28"/>
          <w:lang w:val="nb-NO"/>
        </w:rPr>
        <w:t>Xét Tờ trình số</w:t>
      </w:r>
      <w:r w:rsidR="008B2253" w:rsidRPr="00424B38">
        <w:rPr>
          <w:i/>
          <w:spacing w:val="-4"/>
          <w:sz w:val="28"/>
          <w:szCs w:val="28"/>
          <w:lang w:val="nb-NO"/>
        </w:rPr>
        <w:t xml:space="preserve"> 24</w:t>
      </w:r>
      <w:r w:rsidR="008C03B5">
        <w:rPr>
          <w:i/>
          <w:spacing w:val="-4"/>
          <w:sz w:val="28"/>
          <w:szCs w:val="28"/>
          <w:lang w:val="vi-VN"/>
        </w:rPr>
        <w:t>/</w:t>
      </w:r>
      <w:r w:rsidRPr="00424B38">
        <w:rPr>
          <w:i/>
          <w:spacing w:val="-4"/>
          <w:sz w:val="28"/>
          <w:szCs w:val="28"/>
          <w:lang w:val="nb-NO"/>
        </w:rPr>
        <w:t>Tr-UBND ngày</w:t>
      </w:r>
      <w:r w:rsidR="00660974" w:rsidRPr="004B756D">
        <w:rPr>
          <w:i/>
          <w:spacing w:val="-4"/>
          <w:sz w:val="28"/>
          <w:szCs w:val="28"/>
          <w:lang w:val="nb-NO"/>
        </w:rPr>
        <w:t xml:space="preserve"> </w:t>
      </w:r>
      <w:r w:rsidR="008B2253">
        <w:rPr>
          <w:i/>
          <w:spacing w:val="-4"/>
          <w:sz w:val="28"/>
          <w:szCs w:val="28"/>
          <w:lang w:val="nb-NO"/>
        </w:rPr>
        <w:t>17</w:t>
      </w:r>
      <w:r w:rsidR="008C03B5">
        <w:rPr>
          <w:i/>
          <w:spacing w:val="-4"/>
          <w:sz w:val="28"/>
          <w:szCs w:val="28"/>
          <w:lang w:val="vi-VN"/>
        </w:rPr>
        <w:t xml:space="preserve"> </w:t>
      </w:r>
      <w:r w:rsidR="00694F4B" w:rsidRPr="00424B38">
        <w:rPr>
          <w:i/>
          <w:spacing w:val="-4"/>
          <w:sz w:val="28"/>
          <w:szCs w:val="28"/>
          <w:lang w:val="nb-NO"/>
        </w:rPr>
        <w:t xml:space="preserve">tháng </w:t>
      </w:r>
      <w:r w:rsidR="005A0666" w:rsidRPr="00424B38">
        <w:rPr>
          <w:i/>
          <w:spacing w:val="-4"/>
          <w:sz w:val="28"/>
          <w:szCs w:val="28"/>
          <w:lang w:val="nb-NO"/>
        </w:rPr>
        <w:t>0</w:t>
      </w:r>
      <w:r w:rsidR="0050793B" w:rsidRPr="00424B38">
        <w:rPr>
          <w:i/>
          <w:spacing w:val="-4"/>
          <w:sz w:val="28"/>
          <w:szCs w:val="28"/>
          <w:lang w:val="nb-NO"/>
        </w:rPr>
        <w:t>2</w:t>
      </w:r>
      <w:r w:rsidR="00660974" w:rsidRPr="00424B38">
        <w:rPr>
          <w:i/>
          <w:spacing w:val="-4"/>
          <w:sz w:val="28"/>
          <w:szCs w:val="28"/>
          <w:lang w:val="nb-NO"/>
        </w:rPr>
        <w:t xml:space="preserve"> năm 202</w:t>
      </w:r>
      <w:r w:rsidR="0093122F" w:rsidRPr="00424B38">
        <w:rPr>
          <w:i/>
          <w:spacing w:val="-4"/>
          <w:sz w:val="28"/>
          <w:szCs w:val="28"/>
          <w:lang w:val="nb-NO"/>
        </w:rPr>
        <w:t>5</w:t>
      </w:r>
      <w:r w:rsidR="00E41DF5" w:rsidRPr="00424B38">
        <w:rPr>
          <w:i/>
          <w:spacing w:val="-4"/>
          <w:sz w:val="28"/>
          <w:szCs w:val="28"/>
          <w:lang w:val="nb-NO"/>
        </w:rPr>
        <w:t>,</w:t>
      </w:r>
      <w:r w:rsidRPr="00424B38">
        <w:rPr>
          <w:i/>
          <w:spacing w:val="-4"/>
          <w:sz w:val="28"/>
          <w:szCs w:val="28"/>
          <w:lang w:val="nb-NO"/>
        </w:rPr>
        <w:t xml:space="preserve"> </w:t>
      </w:r>
      <w:r w:rsidR="0091269B" w:rsidRPr="00424B38">
        <w:rPr>
          <w:i/>
          <w:spacing w:val="-2"/>
          <w:sz w:val="28"/>
          <w:szCs w:val="28"/>
          <w:lang w:val="nb-NO"/>
        </w:rPr>
        <w:t>Báo cáo thẩm tra số</w:t>
      </w:r>
      <w:r w:rsidR="00424B38">
        <w:rPr>
          <w:i/>
          <w:spacing w:val="-2"/>
          <w:sz w:val="28"/>
          <w:szCs w:val="28"/>
          <w:lang w:val="nb-NO"/>
        </w:rPr>
        <w:t xml:space="preserve"> </w:t>
      </w:r>
      <w:r w:rsidR="00424B38">
        <w:rPr>
          <w:i/>
          <w:spacing w:val="-2"/>
          <w:sz w:val="28"/>
          <w:szCs w:val="28"/>
          <w:lang w:val="vi-VN"/>
        </w:rPr>
        <w:t>1040/</w:t>
      </w:r>
      <w:r w:rsidR="0091269B" w:rsidRPr="00424B38">
        <w:rPr>
          <w:i/>
          <w:spacing w:val="-2"/>
          <w:sz w:val="28"/>
          <w:szCs w:val="28"/>
          <w:lang w:val="nb-NO"/>
        </w:rPr>
        <w:t>BC-KTNS</w:t>
      </w:r>
      <w:r w:rsidR="0091269B" w:rsidRPr="004B756D">
        <w:rPr>
          <w:i/>
          <w:spacing w:val="-2"/>
          <w:sz w:val="28"/>
          <w:szCs w:val="28"/>
          <w:lang w:val="nb-NO"/>
        </w:rPr>
        <w:t xml:space="preserve"> </w:t>
      </w:r>
      <w:r w:rsidR="0091269B" w:rsidRPr="00424B38">
        <w:rPr>
          <w:i/>
          <w:spacing w:val="-2"/>
          <w:sz w:val="28"/>
          <w:szCs w:val="28"/>
          <w:lang w:val="nb-NO"/>
        </w:rPr>
        <w:t>ngày</w:t>
      </w:r>
      <w:r w:rsidR="001B46AE">
        <w:rPr>
          <w:i/>
          <w:spacing w:val="-2"/>
          <w:sz w:val="28"/>
          <w:szCs w:val="28"/>
          <w:lang w:val="vi-VN"/>
        </w:rPr>
        <w:t xml:space="preserve"> 18</w:t>
      </w:r>
      <w:r w:rsidR="005A62D6" w:rsidRPr="00424B38">
        <w:rPr>
          <w:i/>
          <w:spacing w:val="-2"/>
          <w:sz w:val="28"/>
          <w:szCs w:val="28"/>
          <w:lang w:val="nb-NO"/>
        </w:rPr>
        <w:t xml:space="preserve"> </w:t>
      </w:r>
      <w:r w:rsidR="0091269B" w:rsidRPr="00424B38">
        <w:rPr>
          <w:i/>
          <w:spacing w:val="-2"/>
          <w:sz w:val="28"/>
          <w:szCs w:val="28"/>
          <w:lang w:val="nb-NO"/>
        </w:rPr>
        <w:t xml:space="preserve">tháng </w:t>
      </w:r>
      <w:r w:rsidR="0093122F" w:rsidRPr="00424B38">
        <w:rPr>
          <w:i/>
          <w:spacing w:val="-2"/>
          <w:sz w:val="28"/>
          <w:szCs w:val="28"/>
          <w:lang w:val="nb-NO"/>
        </w:rPr>
        <w:t>0</w:t>
      </w:r>
      <w:r w:rsidR="0050793B" w:rsidRPr="00424B38">
        <w:rPr>
          <w:i/>
          <w:spacing w:val="-2"/>
          <w:sz w:val="28"/>
          <w:szCs w:val="28"/>
          <w:lang w:val="nb-NO"/>
        </w:rPr>
        <w:t>2</w:t>
      </w:r>
      <w:r w:rsidR="0091269B" w:rsidRPr="00424B38">
        <w:rPr>
          <w:i/>
          <w:spacing w:val="-2"/>
          <w:sz w:val="28"/>
          <w:szCs w:val="28"/>
          <w:lang w:val="nb-NO"/>
        </w:rPr>
        <w:t xml:space="preserve"> năm 202</w:t>
      </w:r>
      <w:r w:rsidR="0093122F" w:rsidRPr="00424B38">
        <w:rPr>
          <w:i/>
          <w:spacing w:val="-2"/>
          <w:sz w:val="28"/>
          <w:szCs w:val="28"/>
          <w:lang w:val="nb-NO"/>
        </w:rPr>
        <w:t>5</w:t>
      </w:r>
      <w:r w:rsidR="0091269B" w:rsidRPr="00424B38">
        <w:rPr>
          <w:i/>
          <w:spacing w:val="-2"/>
          <w:sz w:val="28"/>
          <w:szCs w:val="28"/>
          <w:lang w:val="nb-NO"/>
        </w:rPr>
        <w:t xml:space="preserve"> của Ban Kinh tế - Ngân sách </w:t>
      </w:r>
      <w:r w:rsidR="002178E7">
        <w:rPr>
          <w:i/>
          <w:color w:val="000000"/>
          <w:sz w:val="28"/>
          <w:szCs w:val="28"/>
          <w:lang w:val="nb-NO"/>
        </w:rPr>
        <w:t>HĐND</w:t>
      </w:r>
      <w:r w:rsidR="00AF33C3" w:rsidRPr="00424B38">
        <w:rPr>
          <w:i/>
          <w:color w:val="000000"/>
          <w:sz w:val="28"/>
          <w:szCs w:val="28"/>
          <w:lang w:val="nb-NO"/>
        </w:rPr>
        <w:t xml:space="preserve"> tỉnh và thảo luận của Đại biểu </w:t>
      </w:r>
      <w:r w:rsidR="002178E7">
        <w:rPr>
          <w:i/>
          <w:color w:val="000000"/>
          <w:sz w:val="28"/>
          <w:szCs w:val="28"/>
          <w:lang w:val="nb-NO"/>
        </w:rPr>
        <w:t>HĐND</w:t>
      </w:r>
      <w:r w:rsidR="00AF33C3" w:rsidRPr="00424B38">
        <w:rPr>
          <w:i/>
          <w:color w:val="000000"/>
          <w:sz w:val="28"/>
          <w:szCs w:val="28"/>
          <w:lang w:val="nb-NO"/>
        </w:rPr>
        <w:t xml:space="preserve"> tại kỳ họp</w:t>
      </w:r>
      <w:r w:rsidR="00AF33C3" w:rsidRPr="004B756D">
        <w:rPr>
          <w:i/>
          <w:color w:val="000000"/>
          <w:sz w:val="28"/>
          <w:szCs w:val="28"/>
          <w:lang w:val="nb-NO"/>
        </w:rPr>
        <w:t>.</w:t>
      </w:r>
    </w:p>
    <w:p w14:paraId="6320DC60" w14:textId="77777777" w:rsidR="00985A0A" w:rsidRPr="00424B38" w:rsidRDefault="0012353F" w:rsidP="00653AF3">
      <w:pPr>
        <w:spacing w:before="120" w:after="120" w:line="360" w:lineRule="exact"/>
        <w:jc w:val="center"/>
        <w:rPr>
          <w:b/>
          <w:sz w:val="28"/>
          <w:szCs w:val="26"/>
          <w:lang w:val="nb-NO"/>
        </w:rPr>
      </w:pPr>
      <w:r w:rsidRPr="00424B38">
        <w:rPr>
          <w:b/>
          <w:sz w:val="28"/>
          <w:szCs w:val="26"/>
          <w:lang w:val="nb-NO"/>
        </w:rPr>
        <w:t>QUYẾ</w:t>
      </w:r>
      <w:r w:rsidR="00621695" w:rsidRPr="00424B38">
        <w:rPr>
          <w:b/>
          <w:sz w:val="28"/>
          <w:szCs w:val="26"/>
          <w:lang w:val="nb-NO"/>
        </w:rPr>
        <w:t>T NGHỊ</w:t>
      </w:r>
      <w:r w:rsidR="00922AB7" w:rsidRPr="00424B38">
        <w:rPr>
          <w:b/>
          <w:sz w:val="28"/>
          <w:szCs w:val="26"/>
          <w:lang w:val="nb-NO"/>
        </w:rPr>
        <w:t>:</w:t>
      </w:r>
      <w:bookmarkStart w:id="0" w:name="_Hlk26022005"/>
    </w:p>
    <w:p w14:paraId="7EB33B4B" w14:textId="40DD5A0F" w:rsidR="00EB68CE" w:rsidRPr="00CB7B30" w:rsidRDefault="005D3026" w:rsidP="005061CA">
      <w:pPr>
        <w:spacing w:after="100"/>
        <w:ind w:firstLine="720"/>
        <w:jc w:val="both"/>
        <w:rPr>
          <w:color w:val="000000"/>
          <w:spacing w:val="2"/>
          <w:sz w:val="28"/>
          <w:szCs w:val="28"/>
          <w:lang w:val="vi-VN"/>
        </w:rPr>
      </w:pPr>
      <w:r w:rsidRPr="00CB7B30">
        <w:rPr>
          <w:b/>
          <w:spacing w:val="2"/>
          <w:sz w:val="28"/>
          <w:szCs w:val="28"/>
          <w:lang w:val="nb-NO"/>
        </w:rPr>
        <w:t>Điều 1.</w:t>
      </w:r>
      <w:r w:rsidR="00120D1A" w:rsidRPr="00CB7B30">
        <w:rPr>
          <w:b/>
          <w:spacing w:val="2"/>
          <w:sz w:val="28"/>
          <w:szCs w:val="28"/>
          <w:lang w:val="nb-NO"/>
        </w:rPr>
        <w:t xml:space="preserve"> </w:t>
      </w:r>
      <w:bookmarkEnd w:id="0"/>
      <w:r w:rsidR="00424B38" w:rsidRPr="00424B38">
        <w:rPr>
          <w:spacing w:val="2"/>
          <w:sz w:val="28"/>
          <w:szCs w:val="28"/>
          <w:lang w:val="vi-VN"/>
        </w:rPr>
        <w:t>Thông qua danh mục đ</w:t>
      </w:r>
      <w:r w:rsidR="00833371" w:rsidRPr="00424B38">
        <w:rPr>
          <w:spacing w:val="2"/>
          <w:sz w:val="28"/>
          <w:szCs w:val="28"/>
          <w:lang w:val="nb-NO"/>
        </w:rPr>
        <w:t>iều</w:t>
      </w:r>
      <w:r w:rsidR="00833371" w:rsidRPr="00CB7B30">
        <w:rPr>
          <w:spacing w:val="2"/>
          <w:sz w:val="28"/>
          <w:szCs w:val="28"/>
          <w:lang w:val="nb-NO"/>
        </w:rPr>
        <w:t xml:space="preserve"> chỉnh</w:t>
      </w:r>
      <w:r w:rsidR="00424B38">
        <w:rPr>
          <w:spacing w:val="2"/>
          <w:sz w:val="28"/>
          <w:szCs w:val="28"/>
          <w:lang w:val="vi-VN"/>
        </w:rPr>
        <w:t>,</w:t>
      </w:r>
      <w:r w:rsidR="00833371" w:rsidRPr="00CB7B30">
        <w:rPr>
          <w:spacing w:val="2"/>
          <w:sz w:val="28"/>
          <w:szCs w:val="28"/>
          <w:lang w:val="nb-NO"/>
        </w:rPr>
        <w:t xml:space="preserve"> bổ sung diện tích, loại đất</w:t>
      </w:r>
      <w:r w:rsidR="002A4119" w:rsidRPr="00CB7B30">
        <w:rPr>
          <w:spacing w:val="2"/>
          <w:sz w:val="28"/>
          <w:szCs w:val="28"/>
          <w:lang w:val="nb-NO"/>
        </w:rPr>
        <w:t>, thời gian thực hiện</w:t>
      </w:r>
      <w:r w:rsidR="00EB68CE" w:rsidRPr="00CB7B30">
        <w:rPr>
          <w:spacing w:val="2"/>
          <w:sz w:val="28"/>
          <w:szCs w:val="28"/>
          <w:lang w:val="vi-VN"/>
        </w:rPr>
        <w:t xml:space="preserve"> đối</w:t>
      </w:r>
      <w:r w:rsidR="005E5F72" w:rsidRPr="00424B38">
        <w:rPr>
          <w:color w:val="000000"/>
          <w:spacing w:val="2"/>
          <w:sz w:val="28"/>
          <w:szCs w:val="28"/>
          <w:lang w:val="nb-NO"/>
        </w:rPr>
        <w:t xml:space="preserve"> với </w:t>
      </w:r>
      <w:r w:rsidR="007F0F73" w:rsidRPr="00424B38">
        <w:rPr>
          <w:color w:val="000000"/>
          <w:spacing w:val="2"/>
          <w:sz w:val="28"/>
          <w:szCs w:val="28"/>
          <w:lang w:val="nb-NO"/>
        </w:rPr>
        <w:t>0</w:t>
      </w:r>
      <w:r w:rsidR="009061C9" w:rsidRPr="00424B38">
        <w:rPr>
          <w:color w:val="000000"/>
          <w:spacing w:val="2"/>
          <w:sz w:val="28"/>
          <w:szCs w:val="28"/>
          <w:lang w:val="nb-NO"/>
        </w:rPr>
        <w:t>3</w:t>
      </w:r>
      <w:r w:rsidR="005E5F72" w:rsidRPr="00424B38">
        <w:rPr>
          <w:color w:val="000000"/>
          <w:spacing w:val="2"/>
          <w:sz w:val="28"/>
          <w:szCs w:val="28"/>
          <w:lang w:val="nb-NO"/>
        </w:rPr>
        <w:t xml:space="preserve"> dự án đã được HĐND tỉnh thông qua </w:t>
      </w:r>
      <w:r w:rsidR="00694F4B" w:rsidRPr="00CB7B30">
        <w:rPr>
          <w:color w:val="000000"/>
          <w:spacing w:val="2"/>
          <w:sz w:val="28"/>
          <w:szCs w:val="28"/>
          <w:lang w:val="nb-NO"/>
        </w:rPr>
        <w:t>cho phép chuyển mục đích sử dụng đất trồng lúa</w:t>
      </w:r>
      <w:r w:rsidR="003B433C" w:rsidRPr="00CB7B30">
        <w:rPr>
          <w:color w:val="000000"/>
          <w:spacing w:val="2"/>
          <w:sz w:val="28"/>
          <w:szCs w:val="28"/>
          <w:lang w:val="nb-NO"/>
        </w:rPr>
        <w:t>.</w:t>
      </w:r>
    </w:p>
    <w:p w14:paraId="3CF6A614" w14:textId="51DBE6BC" w:rsidR="00EB68CE" w:rsidRDefault="0027272C" w:rsidP="005061CA">
      <w:pPr>
        <w:spacing w:after="100"/>
        <w:jc w:val="center"/>
        <w:rPr>
          <w:i/>
          <w:color w:val="000000"/>
          <w:spacing w:val="-4"/>
          <w:sz w:val="28"/>
          <w:szCs w:val="28"/>
          <w:lang w:val="nb-NO"/>
        </w:rPr>
      </w:pPr>
      <w:r w:rsidRPr="00E22267">
        <w:rPr>
          <w:i/>
          <w:color w:val="000000"/>
          <w:spacing w:val="-4"/>
          <w:sz w:val="28"/>
          <w:szCs w:val="28"/>
          <w:lang w:val="nb-NO"/>
        </w:rPr>
        <w:t>(</w:t>
      </w:r>
      <w:r w:rsidR="00A30789">
        <w:rPr>
          <w:i/>
          <w:color w:val="000000"/>
          <w:spacing w:val="-4"/>
          <w:sz w:val="28"/>
          <w:szCs w:val="28"/>
          <w:lang w:val="nb-NO"/>
        </w:rPr>
        <w:t>c</w:t>
      </w:r>
      <w:r w:rsidRPr="00E22267">
        <w:rPr>
          <w:i/>
          <w:color w:val="000000"/>
          <w:spacing w:val="-4"/>
          <w:sz w:val="28"/>
          <w:szCs w:val="28"/>
          <w:lang w:val="nb-NO"/>
        </w:rPr>
        <w:t xml:space="preserve">ó </w:t>
      </w:r>
      <w:r w:rsidR="00E22267">
        <w:rPr>
          <w:i/>
          <w:color w:val="000000"/>
          <w:spacing w:val="-4"/>
          <w:sz w:val="28"/>
          <w:szCs w:val="28"/>
          <w:lang w:val="nb-NO"/>
        </w:rPr>
        <w:t xml:space="preserve">01 </w:t>
      </w:r>
      <w:r w:rsidR="00A30789" w:rsidRPr="00656167">
        <w:rPr>
          <w:bCs/>
          <w:i/>
          <w:color w:val="000000"/>
          <w:spacing w:val="-4"/>
          <w:sz w:val="28"/>
          <w:szCs w:val="28"/>
          <w:lang w:val="nb-NO"/>
        </w:rPr>
        <w:t>B</w:t>
      </w:r>
      <w:r w:rsidRPr="00E22267">
        <w:rPr>
          <w:i/>
          <w:color w:val="000000"/>
          <w:spacing w:val="-4"/>
          <w:sz w:val="28"/>
          <w:szCs w:val="28"/>
          <w:lang w:val="nb-NO"/>
        </w:rPr>
        <w:t>iểu kèm theo)</w:t>
      </w:r>
      <w:r w:rsidR="005E5F72" w:rsidRPr="00E22267">
        <w:rPr>
          <w:i/>
          <w:color w:val="000000"/>
          <w:spacing w:val="-4"/>
          <w:sz w:val="28"/>
          <w:szCs w:val="28"/>
          <w:lang w:val="nb-NO"/>
        </w:rPr>
        <w:t>.</w:t>
      </w:r>
    </w:p>
    <w:p w14:paraId="5D4E3497" w14:textId="77777777" w:rsidR="009876FA" w:rsidRPr="00EB68CE" w:rsidRDefault="0080623F" w:rsidP="005061CA">
      <w:pPr>
        <w:spacing w:after="100"/>
        <w:ind w:firstLine="720"/>
        <w:jc w:val="both"/>
        <w:rPr>
          <w:i/>
          <w:color w:val="000000"/>
          <w:spacing w:val="-4"/>
          <w:sz w:val="28"/>
          <w:szCs w:val="28"/>
          <w:lang w:val="nb-NO"/>
        </w:rPr>
      </w:pPr>
      <w:r w:rsidRPr="004B756D">
        <w:rPr>
          <w:b/>
          <w:sz w:val="28"/>
          <w:szCs w:val="28"/>
          <w:lang w:val="pt-BR"/>
        </w:rPr>
        <w:t xml:space="preserve">Điều </w:t>
      </w:r>
      <w:r w:rsidR="00F02F64" w:rsidRPr="004B756D">
        <w:rPr>
          <w:b/>
          <w:sz w:val="28"/>
          <w:szCs w:val="28"/>
          <w:lang w:val="pt-BR"/>
        </w:rPr>
        <w:t>2</w:t>
      </w:r>
      <w:r w:rsidRPr="004B756D">
        <w:rPr>
          <w:b/>
          <w:sz w:val="28"/>
          <w:szCs w:val="28"/>
          <w:lang w:val="pt-BR"/>
        </w:rPr>
        <w:t>.</w:t>
      </w:r>
      <w:r w:rsidR="00887ED2" w:rsidRPr="004B756D">
        <w:rPr>
          <w:sz w:val="28"/>
          <w:szCs w:val="28"/>
          <w:lang w:val="pt-BR"/>
        </w:rPr>
        <w:t xml:space="preserve"> Tổ chức thực hiện</w:t>
      </w:r>
    </w:p>
    <w:p w14:paraId="1C447134" w14:textId="77777777" w:rsidR="00B53CBA" w:rsidRPr="00A30789" w:rsidRDefault="00B53CBA" w:rsidP="005061CA">
      <w:pPr>
        <w:spacing w:after="100"/>
        <w:ind w:firstLine="720"/>
        <w:jc w:val="both"/>
        <w:rPr>
          <w:kern w:val="16"/>
          <w:sz w:val="28"/>
          <w:szCs w:val="28"/>
          <w:lang w:val="it-IT"/>
        </w:rPr>
      </w:pPr>
      <w:r w:rsidRPr="00A30789">
        <w:rPr>
          <w:sz w:val="28"/>
          <w:szCs w:val="28"/>
          <w:lang w:val="it-IT"/>
        </w:rPr>
        <w:t>1. UBND tỉnh</w:t>
      </w:r>
      <w:r w:rsidRPr="00A30789">
        <w:rPr>
          <w:sz w:val="28"/>
          <w:szCs w:val="28"/>
          <w:lang w:val="pt-BR"/>
        </w:rPr>
        <w:t xml:space="preserve"> tổ chức</w:t>
      </w:r>
      <w:r w:rsidRPr="00A30789">
        <w:rPr>
          <w:sz w:val="28"/>
          <w:szCs w:val="28"/>
          <w:lang w:val="it-IT"/>
        </w:rPr>
        <w:t xml:space="preserve"> triển khai</w:t>
      </w:r>
      <w:r w:rsidR="00B4388F" w:rsidRPr="00A30789">
        <w:rPr>
          <w:sz w:val="28"/>
          <w:szCs w:val="28"/>
          <w:lang w:val="pt-BR"/>
        </w:rPr>
        <w:t>,</w:t>
      </w:r>
      <w:r w:rsidRPr="00A30789">
        <w:rPr>
          <w:sz w:val="28"/>
          <w:szCs w:val="28"/>
          <w:lang w:val="it-IT"/>
        </w:rPr>
        <w:t xml:space="preserve"> thực hiện Nghị quyết.</w:t>
      </w:r>
    </w:p>
    <w:p w14:paraId="08B7A465" w14:textId="77777777" w:rsidR="00B53CBA" w:rsidRPr="00A30789" w:rsidRDefault="00B53CBA" w:rsidP="005061CA">
      <w:pPr>
        <w:spacing w:after="100"/>
        <w:ind w:firstLine="720"/>
        <w:jc w:val="both"/>
        <w:rPr>
          <w:sz w:val="28"/>
          <w:szCs w:val="28"/>
          <w:lang w:val="nb-NO"/>
        </w:rPr>
      </w:pPr>
      <w:r w:rsidRPr="00A30789">
        <w:rPr>
          <w:sz w:val="28"/>
          <w:szCs w:val="28"/>
          <w:lang w:val="nb-NO"/>
        </w:rPr>
        <w:t>2. Th</w:t>
      </w:r>
      <w:r w:rsidRPr="00A30789">
        <w:rPr>
          <w:rFonts w:hint="eastAsia"/>
          <w:sz w:val="28"/>
          <w:szCs w:val="28"/>
          <w:lang w:val="nb-NO"/>
        </w:rPr>
        <w:t>ư</w:t>
      </w:r>
      <w:r w:rsidRPr="00A30789">
        <w:rPr>
          <w:sz w:val="28"/>
          <w:szCs w:val="28"/>
          <w:lang w:val="nb-NO"/>
        </w:rPr>
        <w:t>ờng trực H</w:t>
      </w:r>
      <w:r w:rsidRPr="00A30789">
        <w:rPr>
          <w:rFonts w:hint="eastAsia"/>
          <w:sz w:val="28"/>
          <w:szCs w:val="28"/>
          <w:lang w:val="nb-NO"/>
        </w:rPr>
        <w:t>Đ</w:t>
      </w:r>
      <w:r w:rsidRPr="00A30789">
        <w:rPr>
          <w:sz w:val="28"/>
          <w:szCs w:val="28"/>
          <w:lang w:val="nb-NO"/>
        </w:rPr>
        <w:t>ND, các Ban của HĐND, Tổ đại biểu HĐND và đại biểu HĐND tỉnh giám sát việc thực hiện Nghị quyết.</w:t>
      </w:r>
    </w:p>
    <w:p w14:paraId="082A7BA1" w14:textId="1C4FD2DD" w:rsidR="00B53CBA" w:rsidRPr="00A30789" w:rsidRDefault="00B53CBA" w:rsidP="005061CA">
      <w:pPr>
        <w:spacing w:after="100"/>
        <w:ind w:firstLine="720"/>
        <w:jc w:val="both"/>
        <w:rPr>
          <w:spacing w:val="-4"/>
          <w:sz w:val="28"/>
          <w:szCs w:val="28"/>
          <w:lang w:val="nb-NO"/>
        </w:rPr>
      </w:pPr>
      <w:r w:rsidRPr="00A30789">
        <w:rPr>
          <w:spacing w:val="-4"/>
          <w:sz w:val="28"/>
          <w:szCs w:val="28"/>
          <w:lang w:val="nb-NO"/>
        </w:rPr>
        <w:t xml:space="preserve">Nghị quyết này đã được HĐND tỉnh khóa XV, kỳ họp </w:t>
      </w:r>
      <w:r w:rsidR="00820C35" w:rsidRPr="00A30789">
        <w:rPr>
          <w:spacing w:val="-4"/>
          <w:sz w:val="28"/>
          <w:szCs w:val="28"/>
          <w:lang w:val="nb-NO"/>
        </w:rPr>
        <w:t xml:space="preserve">chuyên đề thứ </w:t>
      </w:r>
      <w:r w:rsidR="00424B38" w:rsidRPr="00A30789">
        <w:rPr>
          <w:spacing w:val="-4"/>
          <w:sz w:val="28"/>
          <w:szCs w:val="28"/>
          <w:lang w:val="vi-VN"/>
        </w:rPr>
        <w:t>28</w:t>
      </w:r>
      <w:r w:rsidRPr="00A30789">
        <w:rPr>
          <w:spacing w:val="-4"/>
          <w:sz w:val="28"/>
          <w:szCs w:val="28"/>
          <w:lang w:val="nb-NO"/>
        </w:rPr>
        <w:t xml:space="preserve"> thông qua ngày</w:t>
      </w:r>
      <w:r w:rsidR="00EE4F35" w:rsidRPr="00A30789">
        <w:rPr>
          <w:spacing w:val="-4"/>
          <w:sz w:val="28"/>
          <w:szCs w:val="28"/>
          <w:lang w:val="nb-NO"/>
        </w:rPr>
        <w:t xml:space="preserve"> </w:t>
      </w:r>
      <w:r w:rsidR="00424B38" w:rsidRPr="00A30789">
        <w:rPr>
          <w:spacing w:val="-4"/>
          <w:sz w:val="28"/>
          <w:szCs w:val="28"/>
          <w:lang w:val="vi-VN"/>
        </w:rPr>
        <w:t>20</w:t>
      </w:r>
      <w:r w:rsidR="00EE4F35" w:rsidRPr="00A30789">
        <w:rPr>
          <w:spacing w:val="-4"/>
          <w:sz w:val="28"/>
          <w:szCs w:val="28"/>
          <w:lang w:val="nb-NO"/>
        </w:rPr>
        <w:t xml:space="preserve"> </w:t>
      </w:r>
      <w:r w:rsidRPr="00A30789">
        <w:rPr>
          <w:spacing w:val="-4"/>
          <w:sz w:val="28"/>
          <w:szCs w:val="28"/>
          <w:lang w:val="nb-NO"/>
        </w:rPr>
        <w:t>tháng</w:t>
      </w:r>
      <w:r w:rsidR="0060520F" w:rsidRPr="00A30789">
        <w:rPr>
          <w:spacing w:val="-4"/>
          <w:sz w:val="28"/>
          <w:szCs w:val="28"/>
          <w:lang w:val="nb-NO"/>
        </w:rPr>
        <w:t xml:space="preserve"> </w:t>
      </w:r>
      <w:r w:rsidR="00384938" w:rsidRPr="00A30789">
        <w:rPr>
          <w:spacing w:val="-4"/>
          <w:sz w:val="28"/>
          <w:szCs w:val="28"/>
          <w:lang w:val="nb-NO"/>
        </w:rPr>
        <w:t>0</w:t>
      </w:r>
      <w:r w:rsidR="00B13911" w:rsidRPr="00A30789">
        <w:rPr>
          <w:spacing w:val="-4"/>
          <w:sz w:val="28"/>
          <w:szCs w:val="28"/>
          <w:lang w:val="nb-NO"/>
        </w:rPr>
        <w:t>2</w:t>
      </w:r>
      <w:r w:rsidR="007461E5" w:rsidRPr="00A30789">
        <w:rPr>
          <w:spacing w:val="-4"/>
          <w:sz w:val="28"/>
          <w:szCs w:val="28"/>
          <w:lang w:val="nb-NO"/>
        </w:rPr>
        <w:t xml:space="preserve"> </w:t>
      </w:r>
      <w:r w:rsidRPr="00A30789">
        <w:rPr>
          <w:spacing w:val="-4"/>
          <w:sz w:val="28"/>
          <w:szCs w:val="28"/>
          <w:lang w:val="nb-NO"/>
        </w:rPr>
        <w:t>năm 202</w:t>
      </w:r>
      <w:r w:rsidR="00384938" w:rsidRPr="00A30789">
        <w:rPr>
          <w:spacing w:val="-4"/>
          <w:sz w:val="28"/>
          <w:szCs w:val="28"/>
          <w:lang w:val="nb-NO"/>
        </w:rPr>
        <w:t>5</w:t>
      </w:r>
      <w:r w:rsidRPr="00A30789">
        <w:rPr>
          <w:spacing w:val="-4"/>
          <w:sz w:val="28"/>
          <w:szCs w:val="28"/>
          <w:lang w:val="nb-NO"/>
        </w:rPr>
        <w:t xml:space="preserve"> và có hiệu lực từ ngày thông qua./.</w:t>
      </w:r>
    </w:p>
    <w:tbl>
      <w:tblPr>
        <w:tblW w:w="9150" w:type="dxa"/>
        <w:tblInd w:w="108" w:type="dxa"/>
        <w:tblLook w:val="01E0" w:firstRow="1" w:lastRow="1" w:firstColumn="1" w:lastColumn="1" w:noHBand="0" w:noVBand="0"/>
      </w:tblPr>
      <w:tblGrid>
        <w:gridCol w:w="5334"/>
        <w:gridCol w:w="3816"/>
      </w:tblGrid>
      <w:tr w:rsidR="00262F9D" w:rsidRPr="009A49B2" w14:paraId="70A53056" w14:textId="77777777" w:rsidTr="00262F9D">
        <w:trPr>
          <w:trHeight w:val="1498"/>
        </w:trPr>
        <w:tc>
          <w:tcPr>
            <w:tcW w:w="5334" w:type="dxa"/>
            <w:shd w:val="clear" w:color="auto" w:fill="auto"/>
          </w:tcPr>
          <w:p w14:paraId="4B6DA34A" w14:textId="0C3C3EEB" w:rsidR="00262F9D" w:rsidRPr="009A49B2" w:rsidRDefault="00262F9D" w:rsidP="003528AE">
            <w:pPr>
              <w:spacing w:before="40" w:after="40" w:line="240" w:lineRule="exact"/>
              <w:rPr>
                <w:lang w:val="it-IT"/>
              </w:rPr>
            </w:pPr>
            <w:r>
              <w:rPr>
                <w:spacing w:val="-4"/>
                <w:sz w:val="28"/>
                <w:szCs w:val="28"/>
                <w:lang w:val="nb-NO"/>
              </w:rPr>
              <w:tab/>
            </w:r>
            <w:r w:rsidRPr="009A49B2">
              <w:rPr>
                <w:lang w:val="it-IT"/>
              </w:rPr>
              <w:t> </w:t>
            </w:r>
            <w:r>
              <w:rPr>
                <w:b/>
                <w:bCs/>
                <w:i/>
                <w:iCs/>
                <w:lang w:val="it-IT"/>
              </w:rPr>
              <w:t xml:space="preserve"> </w:t>
            </w:r>
          </w:p>
        </w:tc>
        <w:tc>
          <w:tcPr>
            <w:tcW w:w="3816" w:type="dxa"/>
            <w:shd w:val="clear" w:color="auto" w:fill="auto"/>
          </w:tcPr>
          <w:p w14:paraId="5842038A" w14:textId="77777777" w:rsidR="00262F9D" w:rsidRDefault="00262F9D" w:rsidP="00262F9D">
            <w:pPr>
              <w:spacing w:before="60" w:after="40"/>
              <w:jc w:val="center"/>
              <w:rPr>
                <w:b/>
                <w:bCs/>
                <w:sz w:val="28"/>
                <w:szCs w:val="28"/>
                <w:lang w:val="it-IT"/>
              </w:rPr>
            </w:pPr>
          </w:p>
          <w:p w14:paraId="49EEFE78" w14:textId="2541486B" w:rsidR="00262F9D" w:rsidRPr="00262F9D" w:rsidRDefault="00262F9D" w:rsidP="00262F9D">
            <w:pPr>
              <w:spacing w:before="60" w:after="40"/>
              <w:jc w:val="center"/>
              <w:rPr>
                <w:lang w:val="it-IT"/>
              </w:rPr>
            </w:pPr>
            <w:r w:rsidRPr="00424B38">
              <w:rPr>
                <w:b/>
                <w:bCs/>
                <w:sz w:val="28"/>
                <w:szCs w:val="28"/>
                <w:lang w:val="it-IT"/>
              </w:rPr>
              <w:t>CHỦ TỊCH</w:t>
            </w:r>
            <w:r w:rsidRPr="00424B38">
              <w:rPr>
                <w:b/>
                <w:bCs/>
                <w:sz w:val="28"/>
                <w:szCs w:val="28"/>
                <w:lang w:val="it-IT"/>
              </w:rPr>
              <w:br/>
            </w:r>
            <w:r w:rsidRPr="00424B38">
              <w:rPr>
                <w:b/>
                <w:bCs/>
                <w:sz w:val="28"/>
                <w:szCs w:val="28"/>
                <w:lang w:val="it-IT"/>
              </w:rPr>
              <w:br/>
              <w:t>Nguyễn Thái Hưng</w:t>
            </w:r>
          </w:p>
        </w:tc>
      </w:tr>
    </w:tbl>
    <w:p w14:paraId="37B2D6EB" w14:textId="6572FB49" w:rsidR="00262F9D" w:rsidRDefault="00262F9D" w:rsidP="00262F9D">
      <w:pPr>
        <w:tabs>
          <w:tab w:val="left" w:pos="3188"/>
        </w:tabs>
        <w:rPr>
          <w:spacing w:val="-4"/>
          <w:sz w:val="28"/>
          <w:szCs w:val="28"/>
          <w:lang w:val="nb-NO"/>
        </w:rPr>
      </w:pPr>
    </w:p>
    <w:p w14:paraId="6F36998A" w14:textId="62EBB894" w:rsidR="00262F9D" w:rsidRPr="00262F9D" w:rsidRDefault="00262F9D" w:rsidP="00262F9D">
      <w:pPr>
        <w:tabs>
          <w:tab w:val="left" w:pos="3188"/>
        </w:tabs>
        <w:rPr>
          <w:lang w:val="it-IT"/>
        </w:rPr>
        <w:sectPr w:rsidR="00262F9D" w:rsidRPr="00262F9D" w:rsidSect="00262F9D">
          <w:headerReference w:type="default" r:id="rId8"/>
          <w:pgSz w:w="11906" w:h="16838" w:code="9"/>
          <w:pgMar w:top="1474" w:right="1134" w:bottom="1474" w:left="1418" w:header="284" w:footer="284" w:gutter="0"/>
          <w:cols w:space="708"/>
          <w:titlePg/>
          <w:docGrid w:linePitch="381"/>
        </w:sectPr>
      </w:pPr>
      <w:r>
        <w:rPr>
          <w:lang w:val="it-IT"/>
        </w:rPr>
        <w:tab/>
      </w:r>
    </w:p>
    <w:p w14:paraId="776699D0" w14:textId="77777777" w:rsidR="0076211D" w:rsidRPr="0076211D" w:rsidRDefault="0076211D" w:rsidP="0076211D">
      <w:pPr>
        <w:jc w:val="center"/>
        <w:rPr>
          <w:rFonts w:eastAsia="Arial"/>
          <w:b/>
          <w:bCs/>
          <w:w w:val="80"/>
          <w:kern w:val="2"/>
          <w:sz w:val="28"/>
          <w:szCs w:val="22"/>
          <w:lang w:val="vi-VN"/>
          <w14:ligatures w14:val="standardContextual"/>
        </w:rPr>
      </w:pPr>
      <w:r w:rsidRPr="0076211D">
        <w:rPr>
          <w:rFonts w:eastAsia="Arial"/>
          <w:b/>
          <w:bCs/>
          <w:w w:val="80"/>
          <w:kern w:val="2"/>
          <w:sz w:val="28"/>
          <w:szCs w:val="22"/>
          <w:lang w:val="vi-VN"/>
          <w14:ligatures w14:val="standardContextual"/>
        </w:rPr>
        <w:lastRenderedPageBreak/>
        <w:t>DANH MỤC DỰ ÁN ĐIỀU CHỈNH, BỔ SUNG DIỆN TÍCH, THỜI GIAN</w:t>
      </w:r>
    </w:p>
    <w:p w14:paraId="3627BB25" w14:textId="77777777" w:rsidR="0076211D" w:rsidRPr="0076211D" w:rsidRDefault="0076211D" w:rsidP="0076211D">
      <w:pPr>
        <w:jc w:val="center"/>
        <w:rPr>
          <w:rFonts w:eastAsia="Arial"/>
          <w:b/>
          <w:bCs/>
          <w:w w:val="80"/>
          <w:kern w:val="2"/>
          <w:sz w:val="28"/>
          <w:szCs w:val="22"/>
          <w:lang w:val="vi-VN"/>
          <w14:ligatures w14:val="standardContextual"/>
        </w:rPr>
      </w:pPr>
      <w:r w:rsidRPr="0076211D">
        <w:rPr>
          <w:rFonts w:eastAsia="Arial"/>
          <w:b/>
          <w:bCs/>
          <w:w w:val="80"/>
          <w:kern w:val="2"/>
          <w:sz w:val="28"/>
          <w:szCs w:val="22"/>
          <w:lang w:val="vi-VN"/>
          <w14:ligatures w14:val="standardContextual"/>
        </w:rPr>
        <w:t>THỰC HIỆN CỦA DỰ ÁN CHO PHÉP CHUYỂN MỤC ĐÍCH SỬ DỤNG ĐẤT</w:t>
      </w:r>
    </w:p>
    <w:p w14:paraId="2D435A93" w14:textId="77777777" w:rsidR="0076211D" w:rsidRPr="0076211D" w:rsidRDefault="0076211D" w:rsidP="0076211D">
      <w:pPr>
        <w:jc w:val="center"/>
        <w:rPr>
          <w:rFonts w:eastAsia="Arial"/>
          <w:i/>
          <w:iCs/>
          <w:w w:val="80"/>
          <w:kern w:val="2"/>
          <w:sz w:val="28"/>
          <w:szCs w:val="22"/>
          <w:lang w:val="vi-VN"/>
          <w14:ligatures w14:val="standardContextual"/>
        </w:rPr>
      </w:pPr>
      <w:r w:rsidRPr="0076211D">
        <w:rPr>
          <w:rFonts w:eastAsia="Arial"/>
          <w:i/>
          <w:iCs/>
          <w:w w:val="80"/>
          <w:kern w:val="2"/>
          <w:sz w:val="28"/>
          <w:szCs w:val="22"/>
          <w:lang w:val="vi-VN"/>
          <w14:ligatures w14:val="standardContextual"/>
        </w:rPr>
        <w:t>(Kèm theo Nghị quyết số 459/NQ-HĐND ngày 20/02/2025 của HĐND tỉnh)</w:t>
      </w:r>
    </w:p>
    <w:p w14:paraId="318FF193" w14:textId="77777777" w:rsidR="00D73DAF" w:rsidRPr="00D73DAF" w:rsidRDefault="00D73DAF" w:rsidP="00D73DAF">
      <w:pPr>
        <w:rPr>
          <w:sz w:val="2"/>
          <w:lang w:val="pt-BR"/>
        </w:rPr>
      </w:pPr>
    </w:p>
    <w:p w14:paraId="22FC27FB" w14:textId="77777777" w:rsidR="00D73DAF" w:rsidRPr="00D73DAF" w:rsidRDefault="00D73DAF" w:rsidP="00D73DAF">
      <w:pPr>
        <w:rPr>
          <w:sz w:val="2"/>
          <w:lang w:val="pt-BR"/>
        </w:rPr>
      </w:pPr>
    </w:p>
    <w:p w14:paraId="30F872B4" w14:textId="77777777" w:rsidR="00D73DAF" w:rsidRPr="00D73DAF" w:rsidRDefault="00D73DAF" w:rsidP="00D73DAF">
      <w:pPr>
        <w:rPr>
          <w:sz w:val="2"/>
          <w:lang w:val="pt-BR"/>
        </w:rPr>
      </w:pPr>
    </w:p>
    <w:p w14:paraId="4AED8237" w14:textId="77777777" w:rsidR="00D73DAF" w:rsidRPr="00D73DAF" w:rsidRDefault="00D73DAF" w:rsidP="00D73DAF">
      <w:pPr>
        <w:rPr>
          <w:sz w:val="2"/>
          <w:lang w:val="pt-BR"/>
        </w:rPr>
      </w:pPr>
    </w:p>
    <w:p w14:paraId="3E69FA53" w14:textId="77777777" w:rsidR="00D73DAF" w:rsidRPr="00D73DAF" w:rsidRDefault="00D73DAF" w:rsidP="00D73DAF">
      <w:pPr>
        <w:rPr>
          <w:sz w:val="2"/>
          <w:lang w:val="pt-BR"/>
        </w:rPr>
      </w:pPr>
    </w:p>
    <w:p w14:paraId="77BDBF6D" w14:textId="77777777" w:rsidR="00D73DAF" w:rsidRPr="00D73DAF" w:rsidRDefault="00D73DAF" w:rsidP="00D73DAF">
      <w:pPr>
        <w:rPr>
          <w:sz w:val="2"/>
          <w:lang w:val="pt-BR"/>
        </w:rPr>
      </w:pPr>
    </w:p>
    <w:p w14:paraId="6A8C37DA" w14:textId="77777777" w:rsidR="00D73DAF" w:rsidRPr="00D73DAF" w:rsidRDefault="00D73DAF" w:rsidP="00D73DAF">
      <w:pPr>
        <w:rPr>
          <w:sz w:val="2"/>
          <w:lang w:val="pt-BR"/>
        </w:rPr>
      </w:pPr>
    </w:p>
    <w:p w14:paraId="75ED1E10" w14:textId="77777777" w:rsidR="00D73DAF" w:rsidRPr="00D73DAF" w:rsidRDefault="00D73DAF" w:rsidP="00D73DAF">
      <w:pPr>
        <w:rPr>
          <w:sz w:val="2"/>
          <w:lang w:val="pt-BR"/>
        </w:rPr>
      </w:pPr>
    </w:p>
    <w:p w14:paraId="3F757A23" w14:textId="77777777" w:rsidR="00D73DAF" w:rsidRPr="00D73DAF" w:rsidRDefault="00D73DAF" w:rsidP="00D73DAF">
      <w:pPr>
        <w:rPr>
          <w:sz w:val="2"/>
          <w:lang w:val="pt-BR"/>
        </w:rPr>
      </w:pPr>
    </w:p>
    <w:p w14:paraId="334EC9DF" w14:textId="77777777" w:rsidR="00D73DAF" w:rsidRPr="00D73DAF" w:rsidRDefault="00D73DAF" w:rsidP="00D73DAF">
      <w:pPr>
        <w:rPr>
          <w:sz w:val="2"/>
          <w:lang w:val="pt-BR"/>
        </w:rPr>
      </w:pPr>
    </w:p>
    <w:p w14:paraId="440FD976" w14:textId="77777777" w:rsidR="00D73DAF" w:rsidRPr="00D73DAF" w:rsidRDefault="00D73DAF" w:rsidP="00D73DAF">
      <w:pPr>
        <w:rPr>
          <w:sz w:val="2"/>
          <w:lang w:val="pt-BR"/>
        </w:rPr>
      </w:pPr>
    </w:p>
    <w:p w14:paraId="082139EA" w14:textId="77777777" w:rsidR="00D73DAF" w:rsidRDefault="00D73DAF" w:rsidP="00D73DAF">
      <w:pPr>
        <w:rPr>
          <w:sz w:val="2"/>
          <w:lang w:val="pt-BR"/>
        </w:rPr>
      </w:pPr>
    </w:p>
    <w:p w14:paraId="0032B8F3" w14:textId="77777777" w:rsidR="00D73DAF" w:rsidRPr="00D73DAF" w:rsidRDefault="00D73DAF" w:rsidP="00D73DAF">
      <w:pPr>
        <w:rPr>
          <w:sz w:val="2"/>
          <w:lang w:val="pt-BR"/>
        </w:rPr>
      </w:pPr>
    </w:p>
    <w:p w14:paraId="2980AD33" w14:textId="77777777" w:rsidR="00D73DAF" w:rsidRPr="00D73DAF" w:rsidRDefault="00D73DAF" w:rsidP="00D73DAF">
      <w:pPr>
        <w:rPr>
          <w:sz w:val="2"/>
          <w:lang w:val="pt-BR"/>
        </w:rPr>
      </w:pPr>
    </w:p>
    <w:p w14:paraId="2397531E" w14:textId="77777777" w:rsidR="00D73DAF" w:rsidRPr="00D73DAF" w:rsidRDefault="00D73DAF" w:rsidP="00D73DAF">
      <w:pPr>
        <w:rPr>
          <w:sz w:val="2"/>
          <w:lang w:val="pt-BR"/>
        </w:rPr>
      </w:pPr>
    </w:p>
    <w:p w14:paraId="17DFE6E4" w14:textId="77777777" w:rsidR="00D73DAF" w:rsidRDefault="00D73DAF" w:rsidP="00D73DAF">
      <w:pPr>
        <w:rPr>
          <w:sz w:val="2"/>
          <w:lang w:val="pt-BR"/>
        </w:rPr>
      </w:pPr>
    </w:p>
    <w:p w14:paraId="3A799450" w14:textId="77777777" w:rsidR="00721B97" w:rsidRDefault="00721B97" w:rsidP="00D73DAF">
      <w:pPr>
        <w:rPr>
          <w:sz w:val="2"/>
          <w:lang w:val="pt-BR"/>
        </w:rPr>
      </w:pPr>
    </w:p>
    <w:p w14:paraId="4CADC181" w14:textId="77777777" w:rsidR="00721B97" w:rsidRDefault="00721B97" w:rsidP="00D73DAF">
      <w:pPr>
        <w:rPr>
          <w:sz w:val="2"/>
          <w:lang w:val="pt-BR"/>
        </w:rPr>
      </w:pPr>
    </w:p>
    <w:p w14:paraId="0F22A128" w14:textId="77777777" w:rsidR="004109CC" w:rsidRDefault="004109CC" w:rsidP="00D73DAF">
      <w:pPr>
        <w:rPr>
          <w:sz w:val="2"/>
          <w:lang w:val="pt-BR"/>
        </w:rPr>
      </w:pPr>
    </w:p>
    <w:p w14:paraId="38D03374" w14:textId="77777777" w:rsidR="000A4E7E" w:rsidRDefault="000A4E7E" w:rsidP="00D73DAF">
      <w:pPr>
        <w:rPr>
          <w:sz w:val="2"/>
          <w:lang w:val="pt-BR"/>
        </w:rPr>
      </w:pPr>
    </w:p>
    <w:tbl>
      <w:tblPr>
        <w:tblStyle w:val="TableGrid"/>
        <w:tblpPr w:leftFromText="180" w:rightFromText="180" w:vertAnchor="text" w:tblpY="1"/>
        <w:tblOverlap w:val="never"/>
        <w:tblW w:w="14283" w:type="dxa"/>
        <w:tblLook w:val="04A0" w:firstRow="1" w:lastRow="0" w:firstColumn="1" w:lastColumn="0" w:noHBand="0" w:noVBand="1"/>
      </w:tblPr>
      <w:tblGrid>
        <w:gridCol w:w="580"/>
        <w:gridCol w:w="1655"/>
        <w:gridCol w:w="1559"/>
        <w:gridCol w:w="1013"/>
        <w:gridCol w:w="636"/>
        <w:gridCol w:w="824"/>
        <w:gridCol w:w="708"/>
        <w:gridCol w:w="709"/>
        <w:gridCol w:w="929"/>
        <w:gridCol w:w="708"/>
        <w:gridCol w:w="661"/>
        <w:gridCol w:w="938"/>
        <w:gridCol w:w="639"/>
        <w:gridCol w:w="740"/>
        <w:gridCol w:w="1984"/>
      </w:tblGrid>
      <w:tr w:rsidR="00C2454F" w:rsidRPr="000A4E7E" w14:paraId="293D48E8" w14:textId="77777777" w:rsidTr="00DC3F7E">
        <w:trPr>
          <w:trHeight w:val="284"/>
        </w:trPr>
        <w:tc>
          <w:tcPr>
            <w:tcW w:w="580" w:type="dxa"/>
            <w:vMerge w:val="restart"/>
            <w:vAlign w:val="center"/>
          </w:tcPr>
          <w:p w14:paraId="093373B4" w14:textId="4C88D339" w:rsidR="00C2454F" w:rsidRPr="000A4E7E" w:rsidRDefault="00C2454F" w:rsidP="00C2454F">
            <w:pPr>
              <w:spacing w:before="60" w:after="60"/>
              <w:jc w:val="center"/>
              <w:rPr>
                <w:rFonts w:asciiTheme="majorHAnsi" w:hAnsiTheme="majorHAnsi" w:cstheme="majorHAnsi"/>
                <w:w w:val="50"/>
                <w:sz w:val="20"/>
                <w:szCs w:val="20"/>
              </w:rPr>
            </w:pPr>
            <w:r w:rsidRPr="000A4E7E">
              <w:rPr>
                <w:rFonts w:asciiTheme="majorHAnsi" w:hAnsiTheme="majorHAnsi" w:cstheme="majorHAnsi"/>
                <w:b/>
                <w:bCs/>
                <w:w w:val="50"/>
                <w:sz w:val="20"/>
                <w:szCs w:val="20"/>
              </w:rPr>
              <w:t>TT</w:t>
            </w:r>
          </w:p>
        </w:tc>
        <w:tc>
          <w:tcPr>
            <w:tcW w:w="1655" w:type="dxa"/>
            <w:vMerge w:val="restart"/>
            <w:vAlign w:val="center"/>
          </w:tcPr>
          <w:p w14:paraId="15EA63D6" w14:textId="2CA41951" w:rsidR="00C2454F" w:rsidRPr="000A4E7E" w:rsidRDefault="00C2454F" w:rsidP="00C2454F">
            <w:pPr>
              <w:spacing w:before="60" w:after="60"/>
              <w:jc w:val="center"/>
              <w:rPr>
                <w:rFonts w:asciiTheme="majorHAnsi" w:hAnsiTheme="majorHAnsi" w:cstheme="majorHAnsi"/>
                <w:w w:val="50"/>
                <w:sz w:val="20"/>
                <w:szCs w:val="20"/>
              </w:rPr>
            </w:pPr>
            <w:r w:rsidRPr="000A4E7E">
              <w:rPr>
                <w:rFonts w:asciiTheme="majorHAnsi" w:hAnsiTheme="majorHAnsi" w:cstheme="majorHAnsi"/>
                <w:b/>
                <w:bCs/>
                <w:w w:val="50"/>
                <w:sz w:val="20"/>
                <w:szCs w:val="20"/>
              </w:rPr>
              <w:t>Tên dự án, công trình</w:t>
            </w:r>
          </w:p>
        </w:tc>
        <w:tc>
          <w:tcPr>
            <w:tcW w:w="1559" w:type="dxa"/>
            <w:vMerge w:val="restart"/>
            <w:vAlign w:val="center"/>
          </w:tcPr>
          <w:p w14:paraId="5C04B8FF" w14:textId="078C34B1" w:rsidR="00C2454F" w:rsidRPr="000A4E7E" w:rsidRDefault="00C2454F" w:rsidP="00C2454F">
            <w:pPr>
              <w:spacing w:before="60" w:after="60"/>
              <w:jc w:val="center"/>
              <w:rPr>
                <w:rFonts w:asciiTheme="majorHAnsi" w:hAnsiTheme="majorHAnsi" w:cstheme="majorHAnsi"/>
                <w:w w:val="50"/>
                <w:sz w:val="20"/>
                <w:szCs w:val="20"/>
              </w:rPr>
            </w:pPr>
            <w:r w:rsidRPr="000A4E7E">
              <w:rPr>
                <w:rFonts w:asciiTheme="majorHAnsi" w:hAnsiTheme="majorHAnsi" w:cstheme="majorHAnsi"/>
                <w:b/>
                <w:bCs/>
                <w:w w:val="50"/>
                <w:sz w:val="20"/>
                <w:szCs w:val="20"/>
              </w:rPr>
              <w:t>Địa điểm thực hiện</w:t>
            </w:r>
          </w:p>
        </w:tc>
        <w:tc>
          <w:tcPr>
            <w:tcW w:w="3181" w:type="dxa"/>
            <w:gridSpan w:val="4"/>
            <w:vAlign w:val="center"/>
          </w:tcPr>
          <w:p w14:paraId="6DE8538C" w14:textId="17B9389A" w:rsidR="00C2454F" w:rsidRPr="000A4E7E" w:rsidRDefault="00C2454F" w:rsidP="00C2454F">
            <w:pPr>
              <w:spacing w:before="60" w:after="60"/>
              <w:jc w:val="center"/>
              <w:rPr>
                <w:rFonts w:asciiTheme="majorHAnsi" w:hAnsiTheme="majorHAnsi" w:cstheme="majorHAnsi"/>
                <w:w w:val="50"/>
                <w:sz w:val="20"/>
                <w:szCs w:val="20"/>
              </w:rPr>
            </w:pPr>
            <w:r w:rsidRPr="000A4E7E">
              <w:rPr>
                <w:rFonts w:asciiTheme="majorHAnsi" w:hAnsiTheme="majorHAnsi" w:cstheme="majorHAnsi"/>
                <w:b/>
                <w:bCs/>
                <w:w w:val="50"/>
                <w:sz w:val="20"/>
                <w:szCs w:val="20"/>
              </w:rPr>
              <w:t>Diện tích đã được HĐND tỉnh thông qua (m2)</w:t>
            </w:r>
          </w:p>
        </w:tc>
        <w:tc>
          <w:tcPr>
            <w:tcW w:w="2346" w:type="dxa"/>
            <w:gridSpan w:val="3"/>
            <w:noWrap/>
            <w:vAlign w:val="center"/>
          </w:tcPr>
          <w:p w14:paraId="54C9BA2D" w14:textId="486A55E6" w:rsidR="00C2454F" w:rsidRPr="000A4E7E" w:rsidRDefault="00C2454F" w:rsidP="00C2454F">
            <w:pPr>
              <w:spacing w:before="60" w:after="60"/>
              <w:jc w:val="center"/>
              <w:rPr>
                <w:rFonts w:asciiTheme="majorHAnsi" w:hAnsiTheme="majorHAnsi" w:cstheme="majorHAnsi"/>
                <w:w w:val="50"/>
                <w:sz w:val="20"/>
                <w:szCs w:val="20"/>
              </w:rPr>
            </w:pPr>
            <w:r w:rsidRPr="000A4E7E">
              <w:rPr>
                <w:rFonts w:asciiTheme="majorHAnsi" w:hAnsiTheme="majorHAnsi" w:cstheme="majorHAnsi"/>
                <w:b/>
                <w:bCs/>
                <w:w w:val="50"/>
                <w:sz w:val="20"/>
                <w:szCs w:val="20"/>
              </w:rPr>
              <w:t>Diện tích, loại đất sau điều chỉnh, bổ sung (m2)</w:t>
            </w:r>
          </w:p>
        </w:tc>
        <w:tc>
          <w:tcPr>
            <w:tcW w:w="661" w:type="dxa"/>
            <w:vMerge w:val="restart"/>
            <w:vAlign w:val="center"/>
          </w:tcPr>
          <w:p w14:paraId="59F8343A" w14:textId="0EC8EAB3" w:rsidR="00C2454F" w:rsidRPr="000A4E7E" w:rsidRDefault="00C2454F" w:rsidP="00C2454F">
            <w:pPr>
              <w:spacing w:before="60" w:after="60"/>
              <w:jc w:val="center"/>
              <w:rPr>
                <w:rFonts w:asciiTheme="majorHAnsi" w:hAnsiTheme="majorHAnsi" w:cstheme="majorHAnsi"/>
                <w:b/>
                <w:bCs/>
                <w:w w:val="50"/>
                <w:sz w:val="20"/>
                <w:szCs w:val="20"/>
              </w:rPr>
            </w:pPr>
            <w:r w:rsidRPr="000A4E7E">
              <w:rPr>
                <w:rFonts w:asciiTheme="majorHAnsi" w:hAnsiTheme="majorHAnsi" w:cstheme="majorHAnsi"/>
                <w:b/>
                <w:bCs/>
                <w:w w:val="50"/>
                <w:sz w:val="20"/>
                <w:szCs w:val="20"/>
              </w:rPr>
              <w:t>Điều chỉnh thời gian cho phép chuyển mục đích</w:t>
            </w:r>
          </w:p>
        </w:tc>
        <w:tc>
          <w:tcPr>
            <w:tcW w:w="2317" w:type="dxa"/>
            <w:gridSpan w:val="3"/>
            <w:vAlign w:val="center"/>
          </w:tcPr>
          <w:p w14:paraId="387D89B6" w14:textId="5F614E1A" w:rsidR="00C2454F" w:rsidRPr="000A4E7E" w:rsidRDefault="00C2454F" w:rsidP="00C2454F">
            <w:pPr>
              <w:spacing w:before="60" w:after="60"/>
              <w:jc w:val="center"/>
              <w:rPr>
                <w:rFonts w:asciiTheme="majorHAnsi" w:hAnsiTheme="majorHAnsi" w:cstheme="majorHAnsi"/>
                <w:w w:val="50"/>
                <w:sz w:val="20"/>
                <w:szCs w:val="20"/>
              </w:rPr>
            </w:pPr>
            <w:r w:rsidRPr="000A4E7E">
              <w:rPr>
                <w:rFonts w:asciiTheme="majorHAnsi" w:hAnsiTheme="majorHAnsi" w:cstheme="majorHAnsi"/>
                <w:b/>
                <w:bCs/>
                <w:w w:val="50"/>
                <w:sz w:val="20"/>
                <w:szCs w:val="20"/>
              </w:rPr>
              <w:t>Văn bản kế hoạch vốn thực hiện;                                             VB điều chỉnh, bổ sung.</w:t>
            </w:r>
          </w:p>
        </w:tc>
        <w:tc>
          <w:tcPr>
            <w:tcW w:w="1984" w:type="dxa"/>
            <w:vMerge w:val="restart"/>
            <w:vAlign w:val="center"/>
          </w:tcPr>
          <w:p w14:paraId="4318CB55" w14:textId="5A818A46" w:rsidR="00C2454F" w:rsidRPr="000A4E7E" w:rsidRDefault="00C2454F" w:rsidP="00C2454F">
            <w:pPr>
              <w:spacing w:before="60" w:after="60"/>
              <w:jc w:val="center"/>
              <w:rPr>
                <w:rFonts w:asciiTheme="majorHAnsi" w:hAnsiTheme="majorHAnsi" w:cstheme="majorHAnsi"/>
                <w:spacing w:val="-4"/>
                <w:w w:val="50"/>
                <w:sz w:val="20"/>
                <w:szCs w:val="20"/>
              </w:rPr>
            </w:pPr>
            <w:r w:rsidRPr="000A4E7E">
              <w:rPr>
                <w:rFonts w:asciiTheme="majorHAnsi" w:hAnsiTheme="majorHAnsi" w:cstheme="majorHAnsi"/>
                <w:b/>
                <w:bCs/>
                <w:w w:val="50"/>
                <w:sz w:val="20"/>
                <w:szCs w:val="20"/>
              </w:rPr>
              <w:t>Nguyên nhân,                                             lý do điều chỉnh, bổ sung</w:t>
            </w:r>
          </w:p>
        </w:tc>
      </w:tr>
      <w:tr w:rsidR="00C2454F" w:rsidRPr="000A4E7E" w14:paraId="6D22244E" w14:textId="77777777" w:rsidTr="007366CB">
        <w:trPr>
          <w:trHeight w:val="284"/>
        </w:trPr>
        <w:tc>
          <w:tcPr>
            <w:tcW w:w="580" w:type="dxa"/>
            <w:vMerge/>
            <w:vAlign w:val="center"/>
          </w:tcPr>
          <w:p w14:paraId="0088ED20" w14:textId="77777777" w:rsidR="00C2454F" w:rsidRPr="000A4E7E" w:rsidRDefault="00C2454F" w:rsidP="00C2454F">
            <w:pPr>
              <w:spacing w:before="60" w:after="60"/>
              <w:jc w:val="center"/>
              <w:rPr>
                <w:rFonts w:asciiTheme="majorHAnsi" w:hAnsiTheme="majorHAnsi" w:cstheme="majorHAnsi"/>
                <w:w w:val="50"/>
                <w:sz w:val="20"/>
                <w:szCs w:val="20"/>
              </w:rPr>
            </w:pPr>
          </w:p>
        </w:tc>
        <w:tc>
          <w:tcPr>
            <w:tcW w:w="1655" w:type="dxa"/>
            <w:vMerge/>
            <w:vAlign w:val="center"/>
          </w:tcPr>
          <w:p w14:paraId="1FFD9C13" w14:textId="77777777" w:rsidR="00C2454F" w:rsidRPr="000A4E7E" w:rsidRDefault="00C2454F" w:rsidP="00C2454F">
            <w:pPr>
              <w:spacing w:before="60" w:after="60"/>
              <w:jc w:val="both"/>
              <w:rPr>
                <w:rFonts w:asciiTheme="majorHAnsi" w:hAnsiTheme="majorHAnsi" w:cstheme="majorHAnsi"/>
                <w:w w:val="50"/>
                <w:sz w:val="20"/>
                <w:szCs w:val="20"/>
              </w:rPr>
            </w:pPr>
          </w:p>
        </w:tc>
        <w:tc>
          <w:tcPr>
            <w:tcW w:w="1559" w:type="dxa"/>
            <w:vMerge/>
            <w:vAlign w:val="center"/>
          </w:tcPr>
          <w:p w14:paraId="5F594843" w14:textId="77777777" w:rsidR="00C2454F" w:rsidRPr="000A4E7E" w:rsidRDefault="00C2454F" w:rsidP="00C2454F">
            <w:pPr>
              <w:spacing w:before="60" w:after="60"/>
              <w:jc w:val="both"/>
              <w:rPr>
                <w:rFonts w:asciiTheme="majorHAnsi" w:hAnsiTheme="majorHAnsi" w:cstheme="majorHAnsi"/>
                <w:w w:val="50"/>
                <w:sz w:val="20"/>
                <w:szCs w:val="20"/>
              </w:rPr>
            </w:pPr>
          </w:p>
        </w:tc>
        <w:tc>
          <w:tcPr>
            <w:tcW w:w="1013" w:type="dxa"/>
            <w:vMerge w:val="restart"/>
            <w:vAlign w:val="center"/>
          </w:tcPr>
          <w:p w14:paraId="7F3622FE" w14:textId="2738DBD7" w:rsidR="00C2454F" w:rsidRPr="000A4E7E" w:rsidRDefault="00C2454F" w:rsidP="00C2454F">
            <w:pPr>
              <w:spacing w:before="60" w:after="60"/>
              <w:ind w:left="-111" w:right="-88"/>
              <w:jc w:val="center"/>
              <w:rPr>
                <w:rFonts w:asciiTheme="majorHAnsi" w:hAnsiTheme="majorHAnsi" w:cstheme="majorHAnsi"/>
                <w:w w:val="50"/>
                <w:sz w:val="20"/>
                <w:szCs w:val="20"/>
              </w:rPr>
            </w:pPr>
            <w:r w:rsidRPr="000A4E7E">
              <w:rPr>
                <w:rFonts w:asciiTheme="majorHAnsi" w:hAnsiTheme="majorHAnsi" w:cstheme="majorHAnsi"/>
                <w:b/>
                <w:bCs/>
                <w:w w:val="50"/>
                <w:sz w:val="20"/>
                <w:szCs w:val="20"/>
              </w:rPr>
              <w:t>Nghị quyết HĐND                   tỉnh thông qua cho                  phép CMĐSD đất</w:t>
            </w:r>
          </w:p>
        </w:tc>
        <w:tc>
          <w:tcPr>
            <w:tcW w:w="636" w:type="dxa"/>
            <w:vMerge w:val="restart"/>
            <w:noWrap/>
            <w:vAlign w:val="center"/>
          </w:tcPr>
          <w:p w14:paraId="5AE95AF7" w14:textId="4B56831F" w:rsidR="00C2454F" w:rsidRPr="000A4E7E" w:rsidRDefault="00C2454F" w:rsidP="00C2454F">
            <w:pPr>
              <w:spacing w:before="60" w:after="60"/>
              <w:jc w:val="center"/>
              <w:rPr>
                <w:rFonts w:asciiTheme="majorHAnsi" w:hAnsiTheme="majorHAnsi" w:cstheme="majorHAnsi"/>
                <w:w w:val="50"/>
                <w:sz w:val="20"/>
                <w:szCs w:val="20"/>
              </w:rPr>
            </w:pPr>
            <w:r w:rsidRPr="000A4E7E">
              <w:rPr>
                <w:rFonts w:asciiTheme="majorHAnsi" w:hAnsiTheme="majorHAnsi" w:cstheme="majorHAnsi"/>
                <w:b/>
                <w:bCs/>
                <w:w w:val="50"/>
                <w:sz w:val="20"/>
                <w:szCs w:val="20"/>
              </w:rPr>
              <w:t>Tổng DT cho phép</w:t>
            </w:r>
          </w:p>
        </w:tc>
        <w:tc>
          <w:tcPr>
            <w:tcW w:w="1532" w:type="dxa"/>
            <w:gridSpan w:val="2"/>
            <w:vAlign w:val="center"/>
          </w:tcPr>
          <w:p w14:paraId="32CB994C" w14:textId="710443B8" w:rsidR="00C2454F" w:rsidRPr="000A4E7E" w:rsidRDefault="00C2454F" w:rsidP="00C2454F">
            <w:pPr>
              <w:spacing w:before="60" w:after="60"/>
              <w:jc w:val="center"/>
              <w:rPr>
                <w:rFonts w:asciiTheme="majorHAnsi" w:hAnsiTheme="majorHAnsi" w:cstheme="majorHAnsi"/>
                <w:w w:val="50"/>
                <w:sz w:val="20"/>
                <w:szCs w:val="20"/>
              </w:rPr>
            </w:pPr>
            <w:r w:rsidRPr="000A4E7E">
              <w:rPr>
                <w:rFonts w:asciiTheme="majorHAnsi" w:hAnsiTheme="majorHAnsi" w:cstheme="majorHAnsi"/>
                <w:b/>
                <w:bCs/>
                <w:w w:val="50"/>
                <w:sz w:val="20"/>
                <w:szCs w:val="20"/>
              </w:rPr>
              <w:t>Trong đó</w:t>
            </w:r>
          </w:p>
        </w:tc>
        <w:tc>
          <w:tcPr>
            <w:tcW w:w="709" w:type="dxa"/>
            <w:vMerge w:val="restart"/>
            <w:noWrap/>
            <w:vAlign w:val="center"/>
          </w:tcPr>
          <w:p w14:paraId="47C4C603" w14:textId="799E02A1" w:rsidR="00C2454F" w:rsidRPr="000A4E7E" w:rsidRDefault="00C2454F" w:rsidP="00C2454F">
            <w:pPr>
              <w:spacing w:before="60" w:after="60"/>
              <w:jc w:val="center"/>
              <w:rPr>
                <w:rFonts w:asciiTheme="majorHAnsi" w:hAnsiTheme="majorHAnsi" w:cstheme="majorHAnsi"/>
                <w:w w:val="50"/>
                <w:sz w:val="20"/>
                <w:szCs w:val="20"/>
              </w:rPr>
            </w:pPr>
            <w:r w:rsidRPr="000A4E7E">
              <w:rPr>
                <w:rFonts w:asciiTheme="majorHAnsi" w:hAnsiTheme="majorHAnsi" w:cstheme="majorHAnsi"/>
                <w:b/>
                <w:bCs/>
                <w:w w:val="50"/>
                <w:sz w:val="20"/>
                <w:szCs w:val="20"/>
              </w:rPr>
              <w:t>Diện tích (m2)</w:t>
            </w:r>
          </w:p>
        </w:tc>
        <w:tc>
          <w:tcPr>
            <w:tcW w:w="1637" w:type="dxa"/>
            <w:gridSpan w:val="2"/>
            <w:noWrap/>
            <w:vAlign w:val="center"/>
          </w:tcPr>
          <w:p w14:paraId="3FE10651" w14:textId="1D01A46D" w:rsidR="00C2454F" w:rsidRPr="000A4E7E" w:rsidRDefault="00C2454F" w:rsidP="00C2454F">
            <w:pPr>
              <w:spacing w:before="60" w:after="60"/>
              <w:jc w:val="center"/>
              <w:rPr>
                <w:rFonts w:asciiTheme="majorHAnsi" w:hAnsiTheme="majorHAnsi" w:cstheme="majorHAnsi"/>
                <w:w w:val="50"/>
                <w:sz w:val="20"/>
                <w:szCs w:val="20"/>
              </w:rPr>
            </w:pPr>
            <w:r w:rsidRPr="000A4E7E">
              <w:rPr>
                <w:rFonts w:asciiTheme="majorHAnsi" w:hAnsiTheme="majorHAnsi" w:cstheme="majorHAnsi"/>
                <w:b/>
                <w:bCs/>
                <w:w w:val="50"/>
                <w:sz w:val="20"/>
                <w:szCs w:val="20"/>
              </w:rPr>
              <w:t>Trong đó</w:t>
            </w:r>
          </w:p>
        </w:tc>
        <w:tc>
          <w:tcPr>
            <w:tcW w:w="661" w:type="dxa"/>
            <w:vMerge/>
            <w:vAlign w:val="center"/>
          </w:tcPr>
          <w:p w14:paraId="36BC2E30" w14:textId="77777777" w:rsidR="00C2454F" w:rsidRPr="000A4E7E" w:rsidRDefault="00C2454F" w:rsidP="00C2454F">
            <w:pPr>
              <w:spacing w:before="60" w:after="60"/>
              <w:jc w:val="center"/>
              <w:rPr>
                <w:rFonts w:asciiTheme="majorHAnsi" w:hAnsiTheme="majorHAnsi" w:cstheme="majorHAnsi"/>
                <w:b/>
                <w:bCs/>
                <w:w w:val="50"/>
                <w:sz w:val="20"/>
                <w:szCs w:val="20"/>
              </w:rPr>
            </w:pPr>
          </w:p>
        </w:tc>
        <w:tc>
          <w:tcPr>
            <w:tcW w:w="938" w:type="dxa"/>
            <w:vMerge w:val="restart"/>
            <w:vAlign w:val="center"/>
          </w:tcPr>
          <w:p w14:paraId="6C44BC54" w14:textId="22D2FA09" w:rsidR="00C2454F" w:rsidRPr="000A4E7E" w:rsidRDefault="00C2454F" w:rsidP="00C2454F">
            <w:pPr>
              <w:spacing w:before="60" w:after="60"/>
              <w:ind w:left="-122" w:right="-146"/>
              <w:jc w:val="center"/>
              <w:rPr>
                <w:rFonts w:asciiTheme="majorHAnsi" w:hAnsiTheme="majorHAnsi" w:cstheme="majorHAnsi"/>
                <w:w w:val="50"/>
                <w:sz w:val="20"/>
                <w:szCs w:val="20"/>
              </w:rPr>
            </w:pPr>
            <w:r w:rsidRPr="000A4E7E">
              <w:rPr>
                <w:rFonts w:asciiTheme="majorHAnsi" w:hAnsiTheme="majorHAnsi" w:cstheme="majorHAnsi"/>
                <w:b/>
                <w:bCs/>
                <w:w w:val="50"/>
                <w:sz w:val="20"/>
                <w:szCs w:val="20"/>
              </w:rPr>
              <w:t xml:space="preserve">Văn bản ghi vốn, quyết định chủ trương; VB cho </w:t>
            </w:r>
            <w:r w:rsidR="0023406F">
              <w:rPr>
                <w:rFonts w:asciiTheme="majorHAnsi" w:hAnsiTheme="majorHAnsi" w:cstheme="majorHAnsi"/>
                <w:b/>
                <w:bCs/>
                <w:w w:val="50"/>
                <w:sz w:val="20"/>
                <w:szCs w:val="20"/>
              </w:rPr>
              <w:t xml:space="preserve">              </w:t>
            </w:r>
            <w:r w:rsidRPr="000A4E7E">
              <w:rPr>
                <w:rFonts w:asciiTheme="majorHAnsi" w:hAnsiTheme="majorHAnsi" w:cstheme="majorHAnsi"/>
                <w:b/>
                <w:bCs/>
                <w:w w:val="50"/>
                <w:sz w:val="20"/>
                <w:szCs w:val="20"/>
              </w:rPr>
              <w:t>phép điều chỉnh</w:t>
            </w:r>
          </w:p>
        </w:tc>
        <w:tc>
          <w:tcPr>
            <w:tcW w:w="639" w:type="dxa"/>
            <w:vMerge w:val="restart"/>
            <w:vAlign w:val="center"/>
          </w:tcPr>
          <w:p w14:paraId="23F9DB01" w14:textId="13238F0B" w:rsidR="00C2454F" w:rsidRPr="000A4E7E" w:rsidRDefault="00C2454F" w:rsidP="00C2454F">
            <w:pPr>
              <w:spacing w:before="60" w:after="60"/>
              <w:ind w:left="-147" w:right="-139"/>
              <w:jc w:val="center"/>
              <w:rPr>
                <w:rFonts w:asciiTheme="majorHAnsi" w:hAnsiTheme="majorHAnsi" w:cstheme="majorHAnsi"/>
                <w:w w:val="50"/>
                <w:sz w:val="20"/>
                <w:szCs w:val="20"/>
              </w:rPr>
            </w:pPr>
            <w:r w:rsidRPr="000A4E7E">
              <w:rPr>
                <w:rFonts w:asciiTheme="majorHAnsi" w:hAnsiTheme="majorHAnsi" w:cstheme="majorHAnsi"/>
                <w:b/>
                <w:bCs/>
                <w:w w:val="50"/>
                <w:sz w:val="20"/>
                <w:szCs w:val="20"/>
              </w:rPr>
              <w:t>Nguồn vốn</w:t>
            </w:r>
          </w:p>
        </w:tc>
        <w:tc>
          <w:tcPr>
            <w:tcW w:w="740" w:type="dxa"/>
            <w:vMerge w:val="restart"/>
            <w:vAlign w:val="center"/>
          </w:tcPr>
          <w:p w14:paraId="43536BD6" w14:textId="563359F5" w:rsidR="00C2454F" w:rsidRPr="000A4E7E" w:rsidRDefault="00C2454F" w:rsidP="0023406F">
            <w:pPr>
              <w:spacing w:before="60" w:after="60"/>
              <w:ind w:left="-77" w:right="-109"/>
              <w:jc w:val="center"/>
              <w:rPr>
                <w:rFonts w:asciiTheme="majorHAnsi" w:hAnsiTheme="majorHAnsi" w:cstheme="majorHAnsi"/>
                <w:w w:val="50"/>
                <w:sz w:val="20"/>
                <w:szCs w:val="20"/>
              </w:rPr>
            </w:pPr>
            <w:r w:rsidRPr="000A4E7E">
              <w:rPr>
                <w:rFonts w:asciiTheme="majorHAnsi" w:hAnsiTheme="majorHAnsi" w:cstheme="majorHAnsi"/>
                <w:b/>
                <w:bCs/>
                <w:w w:val="50"/>
                <w:sz w:val="20"/>
                <w:szCs w:val="20"/>
              </w:rPr>
              <w:t>Số tiền</w:t>
            </w:r>
            <w:r w:rsidRPr="000A4E7E">
              <w:rPr>
                <w:rFonts w:asciiTheme="majorHAnsi" w:hAnsiTheme="majorHAnsi" w:cstheme="majorHAnsi"/>
                <w:b/>
                <w:bCs/>
                <w:w w:val="50"/>
                <w:sz w:val="20"/>
                <w:szCs w:val="20"/>
              </w:rPr>
              <w:br/>
            </w:r>
            <w:r w:rsidRPr="0023406F">
              <w:rPr>
                <w:rFonts w:asciiTheme="majorHAnsi" w:hAnsiTheme="majorHAnsi" w:cstheme="majorHAnsi"/>
                <w:b/>
                <w:bCs/>
                <w:i/>
                <w:iCs/>
                <w:w w:val="50"/>
                <w:sz w:val="20"/>
                <w:szCs w:val="20"/>
              </w:rPr>
              <w:t xml:space="preserve"> (Triệu đồng</w:t>
            </w:r>
            <w:r w:rsidRPr="000A4E7E">
              <w:rPr>
                <w:rFonts w:asciiTheme="majorHAnsi" w:hAnsiTheme="majorHAnsi" w:cstheme="majorHAnsi"/>
                <w:b/>
                <w:bCs/>
                <w:w w:val="50"/>
                <w:sz w:val="20"/>
                <w:szCs w:val="20"/>
              </w:rPr>
              <w:t>)</w:t>
            </w:r>
          </w:p>
        </w:tc>
        <w:tc>
          <w:tcPr>
            <w:tcW w:w="1984" w:type="dxa"/>
            <w:vMerge/>
            <w:vAlign w:val="center"/>
          </w:tcPr>
          <w:p w14:paraId="725CCC9A" w14:textId="77777777" w:rsidR="00C2454F" w:rsidRPr="000A4E7E" w:rsidRDefault="00C2454F" w:rsidP="00C2454F">
            <w:pPr>
              <w:spacing w:before="60" w:after="60"/>
              <w:jc w:val="both"/>
              <w:rPr>
                <w:rFonts w:asciiTheme="majorHAnsi" w:hAnsiTheme="majorHAnsi" w:cstheme="majorHAnsi"/>
                <w:spacing w:val="-4"/>
                <w:w w:val="50"/>
                <w:sz w:val="20"/>
                <w:szCs w:val="20"/>
              </w:rPr>
            </w:pPr>
          </w:p>
        </w:tc>
      </w:tr>
      <w:tr w:rsidR="00C2454F" w:rsidRPr="000A4E7E" w14:paraId="622D98EE" w14:textId="77777777" w:rsidTr="000065E3">
        <w:trPr>
          <w:trHeight w:val="284"/>
        </w:trPr>
        <w:tc>
          <w:tcPr>
            <w:tcW w:w="580" w:type="dxa"/>
            <w:vMerge/>
            <w:vAlign w:val="center"/>
          </w:tcPr>
          <w:p w14:paraId="292DFAA3" w14:textId="77777777" w:rsidR="00C2454F" w:rsidRPr="000A4E7E" w:rsidRDefault="00C2454F" w:rsidP="00C2454F">
            <w:pPr>
              <w:spacing w:before="60" w:after="60"/>
              <w:jc w:val="center"/>
              <w:rPr>
                <w:rFonts w:asciiTheme="majorHAnsi" w:hAnsiTheme="majorHAnsi" w:cstheme="majorHAnsi"/>
                <w:w w:val="50"/>
                <w:sz w:val="20"/>
                <w:szCs w:val="20"/>
              </w:rPr>
            </w:pPr>
          </w:p>
        </w:tc>
        <w:tc>
          <w:tcPr>
            <w:tcW w:w="1655" w:type="dxa"/>
            <w:vMerge/>
            <w:vAlign w:val="center"/>
          </w:tcPr>
          <w:p w14:paraId="63F51A8D" w14:textId="77777777" w:rsidR="00C2454F" w:rsidRPr="000A4E7E" w:rsidRDefault="00C2454F" w:rsidP="00C2454F">
            <w:pPr>
              <w:spacing w:before="60" w:after="60"/>
              <w:jc w:val="both"/>
              <w:rPr>
                <w:rFonts w:asciiTheme="majorHAnsi" w:hAnsiTheme="majorHAnsi" w:cstheme="majorHAnsi"/>
                <w:w w:val="50"/>
                <w:sz w:val="20"/>
                <w:szCs w:val="20"/>
              </w:rPr>
            </w:pPr>
          </w:p>
        </w:tc>
        <w:tc>
          <w:tcPr>
            <w:tcW w:w="1559" w:type="dxa"/>
            <w:vMerge/>
            <w:vAlign w:val="center"/>
          </w:tcPr>
          <w:p w14:paraId="4D087D2C" w14:textId="77777777" w:rsidR="00C2454F" w:rsidRPr="000A4E7E" w:rsidRDefault="00C2454F" w:rsidP="00C2454F">
            <w:pPr>
              <w:spacing w:before="60" w:after="60"/>
              <w:jc w:val="both"/>
              <w:rPr>
                <w:rFonts w:asciiTheme="majorHAnsi" w:hAnsiTheme="majorHAnsi" w:cstheme="majorHAnsi"/>
                <w:w w:val="50"/>
                <w:sz w:val="20"/>
                <w:szCs w:val="20"/>
              </w:rPr>
            </w:pPr>
          </w:p>
        </w:tc>
        <w:tc>
          <w:tcPr>
            <w:tcW w:w="1013" w:type="dxa"/>
            <w:vMerge/>
            <w:vAlign w:val="center"/>
          </w:tcPr>
          <w:p w14:paraId="59B6D4AE" w14:textId="77777777" w:rsidR="00C2454F" w:rsidRPr="000A4E7E" w:rsidRDefault="00C2454F" w:rsidP="00C2454F">
            <w:pPr>
              <w:spacing w:before="60" w:after="60"/>
              <w:ind w:left="-111" w:right="-88"/>
              <w:jc w:val="center"/>
              <w:rPr>
                <w:rFonts w:asciiTheme="majorHAnsi" w:hAnsiTheme="majorHAnsi" w:cstheme="majorHAnsi"/>
                <w:w w:val="50"/>
                <w:sz w:val="20"/>
                <w:szCs w:val="20"/>
              </w:rPr>
            </w:pPr>
          </w:p>
        </w:tc>
        <w:tc>
          <w:tcPr>
            <w:tcW w:w="636" w:type="dxa"/>
            <w:vMerge/>
            <w:noWrap/>
            <w:vAlign w:val="center"/>
          </w:tcPr>
          <w:p w14:paraId="5609ECEE" w14:textId="77777777" w:rsidR="00C2454F" w:rsidRPr="000A4E7E" w:rsidRDefault="00C2454F" w:rsidP="00C2454F">
            <w:pPr>
              <w:spacing w:before="60" w:after="60"/>
              <w:jc w:val="center"/>
              <w:rPr>
                <w:rFonts w:asciiTheme="majorHAnsi" w:hAnsiTheme="majorHAnsi" w:cstheme="majorHAnsi"/>
                <w:w w:val="50"/>
                <w:sz w:val="20"/>
                <w:szCs w:val="20"/>
              </w:rPr>
            </w:pPr>
          </w:p>
        </w:tc>
        <w:tc>
          <w:tcPr>
            <w:tcW w:w="1532" w:type="dxa"/>
            <w:gridSpan w:val="2"/>
            <w:vAlign w:val="center"/>
          </w:tcPr>
          <w:p w14:paraId="232BA919" w14:textId="4BA6E074" w:rsidR="00C2454F" w:rsidRPr="000A4E7E" w:rsidRDefault="00C2454F" w:rsidP="00C2454F">
            <w:pPr>
              <w:spacing w:before="60" w:after="60"/>
              <w:jc w:val="center"/>
              <w:rPr>
                <w:rFonts w:asciiTheme="majorHAnsi" w:hAnsiTheme="majorHAnsi" w:cstheme="majorHAnsi"/>
                <w:w w:val="50"/>
                <w:sz w:val="20"/>
                <w:szCs w:val="20"/>
              </w:rPr>
            </w:pPr>
            <w:r w:rsidRPr="000A4E7E">
              <w:rPr>
                <w:rFonts w:asciiTheme="majorHAnsi" w:hAnsiTheme="majorHAnsi" w:cstheme="majorHAnsi"/>
                <w:b/>
                <w:bCs/>
                <w:w w:val="50"/>
                <w:sz w:val="20"/>
                <w:szCs w:val="20"/>
              </w:rPr>
              <w:t>Đất trồng lúa</w:t>
            </w:r>
          </w:p>
        </w:tc>
        <w:tc>
          <w:tcPr>
            <w:tcW w:w="709" w:type="dxa"/>
            <w:vMerge/>
            <w:noWrap/>
            <w:vAlign w:val="center"/>
          </w:tcPr>
          <w:p w14:paraId="5D02DDB3" w14:textId="77777777" w:rsidR="00C2454F" w:rsidRPr="000A4E7E" w:rsidRDefault="00C2454F" w:rsidP="00C2454F">
            <w:pPr>
              <w:spacing w:before="60" w:after="60"/>
              <w:jc w:val="center"/>
              <w:rPr>
                <w:rFonts w:asciiTheme="majorHAnsi" w:hAnsiTheme="majorHAnsi" w:cstheme="majorHAnsi"/>
                <w:w w:val="50"/>
                <w:sz w:val="20"/>
                <w:szCs w:val="20"/>
              </w:rPr>
            </w:pPr>
          </w:p>
        </w:tc>
        <w:tc>
          <w:tcPr>
            <w:tcW w:w="1637" w:type="dxa"/>
            <w:gridSpan w:val="2"/>
            <w:noWrap/>
            <w:vAlign w:val="center"/>
          </w:tcPr>
          <w:p w14:paraId="67734A2F" w14:textId="630DA3BD" w:rsidR="00C2454F" w:rsidRPr="000A4E7E" w:rsidRDefault="00C2454F" w:rsidP="00C2454F">
            <w:pPr>
              <w:spacing w:before="60" w:after="60"/>
              <w:jc w:val="center"/>
              <w:rPr>
                <w:rFonts w:asciiTheme="majorHAnsi" w:hAnsiTheme="majorHAnsi" w:cstheme="majorHAnsi"/>
                <w:w w:val="50"/>
                <w:sz w:val="20"/>
                <w:szCs w:val="20"/>
              </w:rPr>
            </w:pPr>
            <w:r w:rsidRPr="000A4E7E">
              <w:rPr>
                <w:rFonts w:asciiTheme="majorHAnsi" w:hAnsiTheme="majorHAnsi" w:cstheme="majorHAnsi"/>
                <w:b/>
                <w:bCs/>
                <w:w w:val="50"/>
                <w:sz w:val="20"/>
                <w:szCs w:val="20"/>
              </w:rPr>
              <w:t>Đất trồng lúa</w:t>
            </w:r>
          </w:p>
        </w:tc>
        <w:tc>
          <w:tcPr>
            <w:tcW w:w="661" w:type="dxa"/>
            <w:vMerge/>
            <w:vAlign w:val="center"/>
          </w:tcPr>
          <w:p w14:paraId="4CF1DA05" w14:textId="77777777" w:rsidR="00C2454F" w:rsidRPr="000A4E7E" w:rsidRDefault="00C2454F" w:rsidP="00C2454F">
            <w:pPr>
              <w:spacing w:before="60" w:after="60"/>
              <w:jc w:val="center"/>
              <w:rPr>
                <w:rFonts w:asciiTheme="majorHAnsi" w:hAnsiTheme="majorHAnsi" w:cstheme="majorHAnsi"/>
                <w:b/>
                <w:bCs/>
                <w:w w:val="50"/>
                <w:sz w:val="20"/>
                <w:szCs w:val="20"/>
              </w:rPr>
            </w:pPr>
          </w:p>
        </w:tc>
        <w:tc>
          <w:tcPr>
            <w:tcW w:w="938" w:type="dxa"/>
            <w:vMerge/>
            <w:vAlign w:val="center"/>
          </w:tcPr>
          <w:p w14:paraId="7545CFB3" w14:textId="77777777" w:rsidR="00C2454F" w:rsidRPr="000A4E7E" w:rsidRDefault="00C2454F" w:rsidP="00C2454F">
            <w:pPr>
              <w:spacing w:before="60" w:after="60"/>
              <w:ind w:left="-122" w:right="-146"/>
              <w:jc w:val="center"/>
              <w:rPr>
                <w:rFonts w:asciiTheme="majorHAnsi" w:hAnsiTheme="majorHAnsi" w:cstheme="majorHAnsi"/>
                <w:w w:val="50"/>
                <w:sz w:val="20"/>
                <w:szCs w:val="20"/>
              </w:rPr>
            </w:pPr>
          </w:p>
        </w:tc>
        <w:tc>
          <w:tcPr>
            <w:tcW w:w="639" w:type="dxa"/>
            <w:vMerge/>
            <w:vAlign w:val="center"/>
          </w:tcPr>
          <w:p w14:paraId="123DF6B9" w14:textId="77777777" w:rsidR="00C2454F" w:rsidRPr="000A4E7E" w:rsidRDefault="00C2454F" w:rsidP="00C2454F">
            <w:pPr>
              <w:spacing w:before="60" w:after="60"/>
              <w:ind w:left="-147" w:right="-139"/>
              <w:jc w:val="center"/>
              <w:rPr>
                <w:rFonts w:asciiTheme="majorHAnsi" w:hAnsiTheme="majorHAnsi" w:cstheme="majorHAnsi"/>
                <w:w w:val="50"/>
                <w:sz w:val="20"/>
                <w:szCs w:val="20"/>
              </w:rPr>
            </w:pPr>
          </w:p>
        </w:tc>
        <w:tc>
          <w:tcPr>
            <w:tcW w:w="740" w:type="dxa"/>
            <w:vMerge/>
            <w:vAlign w:val="center"/>
          </w:tcPr>
          <w:p w14:paraId="6E2ED1E0" w14:textId="77777777" w:rsidR="00C2454F" w:rsidRPr="000A4E7E" w:rsidRDefault="00C2454F" w:rsidP="00C2454F">
            <w:pPr>
              <w:spacing w:before="60" w:after="60"/>
              <w:jc w:val="center"/>
              <w:rPr>
                <w:rFonts w:asciiTheme="majorHAnsi" w:hAnsiTheme="majorHAnsi" w:cstheme="majorHAnsi"/>
                <w:w w:val="50"/>
                <w:sz w:val="20"/>
                <w:szCs w:val="20"/>
              </w:rPr>
            </w:pPr>
          </w:p>
        </w:tc>
        <w:tc>
          <w:tcPr>
            <w:tcW w:w="1984" w:type="dxa"/>
            <w:vMerge/>
            <w:vAlign w:val="center"/>
          </w:tcPr>
          <w:p w14:paraId="153660D5" w14:textId="77777777" w:rsidR="00C2454F" w:rsidRPr="000A4E7E" w:rsidRDefault="00C2454F" w:rsidP="00C2454F">
            <w:pPr>
              <w:spacing w:before="60" w:after="60"/>
              <w:jc w:val="both"/>
              <w:rPr>
                <w:rFonts w:asciiTheme="majorHAnsi" w:hAnsiTheme="majorHAnsi" w:cstheme="majorHAnsi"/>
                <w:spacing w:val="-4"/>
                <w:w w:val="50"/>
                <w:sz w:val="20"/>
                <w:szCs w:val="20"/>
              </w:rPr>
            </w:pPr>
          </w:p>
        </w:tc>
      </w:tr>
      <w:tr w:rsidR="00C2454F" w:rsidRPr="000A4E7E" w14:paraId="62874546" w14:textId="77777777" w:rsidTr="00B0119A">
        <w:trPr>
          <w:trHeight w:val="1040"/>
        </w:trPr>
        <w:tc>
          <w:tcPr>
            <w:tcW w:w="580" w:type="dxa"/>
            <w:vMerge/>
            <w:tcBorders>
              <w:bottom w:val="single" w:sz="4" w:space="0" w:color="auto"/>
            </w:tcBorders>
            <w:vAlign w:val="center"/>
          </w:tcPr>
          <w:p w14:paraId="7C3882D0" w14:textId="77777777" w:rsidR="00C2454F" w:rsidRPr="000A4E7E" w:rsidRDefault="00C2454F" w:rsidP="00C2454F">
            <w:pPr>
              <w:spacing w:before="60" w:after="60"/>
              <w:jc w:val="center"/>
              <w:rPr>
                <w:rFonts w:asciiTheme="majorHAnsi" w:hAnsiTheme="majorHAnsi" w:cstheme="majorHAnsi"/>
                <w:w w:val="50"/>
                <w:sz w:val="20"/>
                <w:szCs w:val="20"/>
              </w:rPr>
            </w:pPr>
          </w:p>
        </w:tc>
        <w:tc>
          <w:tcPr>
            <w:tcW w:w="1655" w:type="dxa"/>
            <w:vMerge/>
            <w:tcBorders>
              <w:bottom w:val="single" w:sz="4" w:space="0" w:color="auto"/>
            </w:tcBorders>
            <w:vAlign w:val="center"/>
          </w:tcPr>
          <w:p w14:paraId="1EFF7235" w14:textId="77777777" w:rsidR="00C2454F" w:rsidRPr="000A4E7E" w:rsidRDefault="00C2454F" w:rsidP="00C2454F">
            <w:pPr>
              <w:spacing w:before="60" w:after="60"/>
              <w:jc w:val="both"/>
              <w:rPr>
                <w:rFonts w:asciiTheme="majorHAnsi" w:hAnsiTheme="majorHAnsi" w:cstheme="majorHAnsi"/>
                <w:w w:val="50"/>
                <w:sz w:val="20"/>
                <w:szCs w:val="20"/>
              </w:rPr>
            </w:pPr>
          </w:p>
        </w:tc>
        <w:tc>
          <w:tcPr>
            <w:tcW w:w="1559" w:type="dxa"/>
            <w:vMerge/>
            <w:tcBorders>
              <w:bottom w:val="single" w:sz="4" w:space="0" w:color="auto"/>
            </w:tcBorders>
            <w:vAlign w:val="center"/>
          </w:tcPr>
          <w:p w14:paraId="48CD0C7B" w14:textId="77777777" w:rsidR="00C2454F" w:rsidRPr="000A4E7E" w:rsidRDefault="00C2454F" w:rsidP="00C2454F">
            <w:pPr>
              <w:spacing w:before="60" w:after="60"/>
              <w:jc w:val="both"/>
              <w:rPr>
                <w:rFonts w:asciiTheme="majorHAnsi" w:hAnsiTheme="majorHAnsi" w:cstheme="majorHAnsi"/>
                <w:w w:val="50"/>
                <w:sz w:val="20"/>
                <w:szCs w:val="20"/>
              </w:rPr>
            </w:pPr>
          </w:p>
        </w:tc>
        <w:tc>
          <w:tcPr>
            <w:tcW w:w="1013" w:type="dxa"/>
            <w:vMerge/>
            <w:tcBorders>
              <w:bottom w:val="single" w:sz="4" w:space="0" w:color="auto"/>
            </w:tcBorders>
            <w:vAlign w:val="center"/>
          </w:tcPr>
          <w:p w14:paraId="7D64B17B" w14:textId="77777777" w:rsidR="00C2454F" w:rsidRPr="000A4E7E" w:rsidRDefault="00C2454F" w:rsidP="00C2454F">
            <w:pPr>
              <w:spacing w:before="60" w:after="60"/>
              <w:ind w:left="-111" w:right="-88"/>
              <w:jc w:val="center"/>
              <w:rPr>
                <w:rFonts w:asciiTheme="majorHAnsi" w:hAnsiTheme="majorHAnsi" w:cstheme="majorHAnsi"/>
                <w:w w:val="50"/>
                <w:sz w:val="20"/>
                <w:szCs w:val="20"/>
              </w:rPr>
            </w:pPr>
          </w:p>
        </w:tc>
        <w:tc>
          <w:tcPr>
            <w:tcW w:w="636" w:type="dxa"/>
            <w:vMerge/>
            <w:tcBorders>
              <w:bottom w:val="single" w:sz="4" w:space="0" w:color="auto"/>
            </w:tcBorders>
            <w:noWrap/>
            <w:vAlign w:val="center"/>
          </w:tcPr>
          <w:p w14:paraId="1AF9C3FB" w14:textId="77777777" w:rsidR="00C2454F" w:rsidRPr="000A4E7E" w:rsidRDefault="00C2454F" w:rsidP="00C2454F">
            <w:pPr>
              <w:spacing w:before="60" w:after="60"/>
              <w:jc w:val="center"/>
              <w:rPr>
                <w:rFonts w:asciiTheme="majorHAnsi" w:hAnsiTheme="majorHAnsi" w:cstheme="majorHAnsi"/>
                <w:w w:val="50"/>
                <w:sz w:val="20"/>
                <w:szCs w:val="20"/>
              </w:rPr>
            </w:pPr>
          </w:p>
        </w:tc>
        <w:tc>
          <w:tcPr>
            <w:tcW w:w="824" w:type="dxa"/>
            <w:tcBorders>
              <w:bottom w:val="single" w:sz="4" w:space="0" w:color="auto"/>
            </w:tcBorders>
            <w:vAlign w:val="center"/>
          </w:tcPr>
          <w:p w14:paraId="7AE0373E" w14:textId="5A716F67" w:rsidR="00C2454F" w:rsidRPr="000A4E7E" w:rsidRDefault="00C2454F" w:rsidP="00C2454F">
            <w:pPr>
              <w:spacing w:before="60" w:after="60"/>
              <w:jc w:val="center"/>
              <w:rPr>
                <w:rFonts w:asciiTheme="majorHAnsi" w:hAnsiTheme="majorHAnsi" w:cstheme="majorHAnsi"/>
                <w:w w:val="50"/>
                <w:sz w:val="20"/>
                <w:szCs w:val="20"/>
              </w:rPr>
            </w:pPr>
            <w:r w:rsidRPr="000A4E7E">
              <w:rPr>
                <w:rFonts w:asciiTheme="majorHAnsi" w:hAnsiTheme="majorHAnsi" w:cstheme="majorHAnsi"/>
                <w:b/>
                <w:bCs/>
                <w:w w:val="50"/>
                <w:sz w:val="20"/>
                <w:szCs w:val="20"/>
              </w:rPr>
              <w:t xml:space="preserve">Đất chuyên trồng lúa </w:t>
            </w:r>
            <w:r w:rsidRPr="000A4E7E">
              <w:rPr>
                <w:rFonts w:asciiTheme="majorHAnsi" w:hAnsiTheme="majorHAnsi" w:cstheme="majorHAnsi"/>
                <w:i/>
                <w:iCs/>
                <w:w w:val="50"/>
                <w:sz w:val="20"/>
                <w:szCs w:val="20"/>
              </w:rPr>
              <w:t>(Đất trồng từ 02 vụ lúa trở lên)</w:t>
            </w:r>
          </w:p>
        </w:tc>
        <w:tc>
          <w:tcPr>
            <w:tcW w:w="708" w:type="dxa"/>
            <w:tcBorders>
              <w:bottom w:val="single" w:sz="4" w:space="0" w:color="auto"/>
            </w:tcBorders>
            <w:vAlign w:val="center"/>
          </w:tcPr>
          <w:p w14:paraId="06B4352C" w14:textId="4CCBB462" w:rsidR="00C2454F" w:rsidRPr="000A4E7E" w:rsidRDefault="00C2454F" w:rsidP="00C2454F">
            <w:pPr>
              <w:spacing w:before="60" w:after="60"/>
              <w:jc w:val="center"/>
              <w:rPr>
                <w:rFonts w:asciiTheme="majorHAnsi" w:hAnsiTheme="majorHAnsi" w:cstheme="majorHAnsi"/>
                <w:w w:val="50"/>
                <w:sz w:val="20"/>
                <w:szCs w:val="20"/>
              </w:rPr>
            </w:pPr>
            <w:r w:rsidRPr="000A4E7E">
              <w:rPr>
                <w:rFonts w:asciiTheme="majorHAnsi" w:hAnsiTheme="majorHAnsi" w:cstheme="majorHAnsi"/>
                <w:b/>
                <w:bCs/>
                <w:w w:val="50"/>
                <w:sz w:val="20"/>
                <w:szCs w:val="20"/>
              </w:rPr>
              <w:t>Đất trồng lúa còn lại</w:t>
            </w:r>
          </w:p>
        </w:tc>
        <w:tc>
          <w:tcPr>
            <w:tcW w:w="709" w:type="dxa"/>
            <w:vMerge/>
            <w:tcBorders>
              <w:bottom w:val="single" w:sz="4" w:space="0" w:color="auto"/>
            </w:tcBorders>
            <w:noWrap/>
            <w:vAlign w:val="center"/>
          </w:tcPr>
          <w:p w14:paraId="4A687EF9" w14:textId="77777777" w:rsidR="00C2454F" w:rsidRPr="000A4E7E" w:rsidRDefault="00C2454F" w:rsidP="00C2454F">
            <w:pPr>
              <w:spacing w:before="60" w:after="60"/>
              <w:jc w:val="center"/>
              <w:rPr>
                <w:rFonts w:asciiTheme="majorHAnsi" w:hAnsiTheme="majorHAnsi" w:cstheme="majorHAnsi"/>
                <w:w w:val="50"/>
                <w:sz w:val="20"/>
                <w:szCs w:val="20"/>
              </w:rPr>
            </w:pPr>
          </w:p>
        </w:tc>
        <w:tc>
          <w:tcPr>
            <w:tcW w:w="929" w:type="dxa"/>
            <w:tcBorders>
              <w:bottom w:val="single" w:sz="4" w:space="0" w:color="auto"/>
            </w:tcBorders>
            <w:noWrap/>
            <w:vAlign w:val="center"/>
          </w:tcPr>
          <w:p w14:paraId="25DBF3D2" w14:textId="5FA2A85D" w:rsidR="00C2454F" w:rsidRPr="000A4E7E" w:rsidRDefault="00C2454F" w:rsidP="00C2454F">
            <w:pPr>
              <w:spacing w:before="60" w:after="60"/>
              <w:jc w:val="center"/>
              <w:rPr>
                <w:rFonts w:asciiTheme="majorHAnsi" w:hAnsiTheme="majorHAnsi" w:cstheme="majorHAnsi"/>
                <w:w w:val="50"/>
                <w:sz w:val="20"/>
                <w:szCs w:val="20"/>
              </w:rPr>
            </w:pPr>
            <w:r w:rsidRPr="000A4E7E">
              <w:rPr>
                <w:rFonts w:asciiTheme="majorHAnsi" w:hAnsiTheme="majorHAnsi" w:cstheme="majorHAnsi"/>
                <w:b/>
                <w:bCs/>
                <w:w w:val="50"/>
                <w:sz w:val="20"/>
                <w:szCs w:val="20"/>
              </w:rPr>
              <w:t xml:space="preserve">Đất chuyên trồng lúa </w:t>
            </w:r>
            <w:r w:rsidRPr="000A4E7E">
              <w:rPr>
                <w:rFonts w:asciiTheme="majorHAnsi" w:hAnsiTheme="majorHAnsi" w:cstheme="majorHAnsi"/>
                <w:i/>
                <w:iCs/>
                <w:w w:val="50"/>
                <w:sz w:val="20"/>
                <w:szCs w:val="20"/>
              </w:rPr>
              <w:t>(Đất trồng từ 02 vụ lúa trở lên)</w:t>
            </w:r>
          </w:p>
        </w:tc>
        <w:tc>
          <w:tcPr>
            <w:tcW w:w="708" w:type="dxa"/>
            <w:tcBorders>
              <w:bottom w:val="single" w:sz="4" w:space="0" w:color="auto"/>
            </w:tcBorders>
            <w:vAlign w:val="center"/>
          </w:tcPr>
          <w:p w14:paraId="02257F35" w14:textId="7E21CFDC" w:rsidR="00C2454F" w:rsidRPr="000A4E7E" w:rsidRDefault="00C2454F" w:rsidP="00C2454F">
            <w:pPr>
              <w:spacing w:before="60" w:after="60"/>
              <w:jc w:val="center"/>
              <w:rPr>
                <w:rFonts w:asciiTheme="majorHAnsi" w:hAnsiTheme="majorHAnsi" w:cstheme="majorHAnsi"/>
                <w:w w:val="50"/>
                <w:sz w:val="20"/>
                <w:szCs w:val="20"/>
              </w:rPr>
            </w:pPr>
            <w:r w:rsidRPr="000A4E7E">
              <w:rPr>
                <w:rFonts w:asciiTheme="majorHAnsi" w:hAnsiTheme="majorHAnsi" w:cstheme="majorHAnsi"/>
                <w:b/>
                <w:bCs/>
                <w:w w:val="50"/>
                <w:sz w:val="20"/>
                <w:szCs w:val="20"/>
              </w:rPr>
              <w:t>Đất trồng lúa còn lại</w:t>
            </w:r>
          </w:p>
        </w:tc>
        <w:tc>
          <w:tcPr>
            <w:tcW w:w="661" w:type="dxa"/>
            <w:vMerge/>
            <w:tcBorders>
              <w:bottom w:val="single" w:sz="4" w:space="0" w:color="auto"/>
            </w:tcBorders>
            <w:vAlign w:val="center"/>
          </w:tcPr>
          <w:p w14:paraId="738DC567" w14:textId="77777777" w:rsidR="00C2454F" w:rsidRPr="000A4E7E" w:rsidRDefault="00C2454F" w:rsidP="00C2454F">
            <w:pPr>
              <w:spacing w:before="60" w:after="60"/>
              <w:jc w:val="center"/>
              <w:rPr>
                <w:rFonts w:asciiTheme="majorHAnsi" w:hAnsiTheme="majorHAnsi" w:cstheme="majorHAnsi"/>
                <w:b/>
                <w:bCs/>
                <w:w w:val="50"/>
                <w:sz w:val="20"/>
                <w:szCs w:val="20"/>
              </w:rPr>
            </w:pPr>
          </w:p>
        </w:tc>
        <w:tc>
          <w:tcPr>
            <w:tcW w:w="938" w:type="dxa"/>
            <w:vMerge/>
            <w:tcBorders>
              <w:bottom w:val="single" w:sz="4" w:space="0" w:color="auto"/>
            </w:tcBorders>
            <w:vAlign w:val="center"/>
          </w:tcPr>
          <w:p w14:paraId="20DB069E" w14:textId="77777777" w:rsidR="00C2454F" w:rsidRPr="000A4E7E" w:rsidRDefault="00C2454F" w:rsidP="00C2454F">
            <w:pPr>
              <w:spacing w:before="60" w:after="60"/>
              <w:ind w:left="-122" w:right="-146"/>
              <w:jc w:val="center"/>
              <w:rPr>
                <w:rFonts w:asciiTheme="majorHAnsi" w:hAnsiTheme="majorHAnsi" w:cstheme="majorHAnsi"/>
                <w:w w:val="50"/>
                <w:sz w:val="20"/>
                <w:szCs w:val="20"/>
              </w:rPr>
            </w:pPr>
          </w:p>
        </w:tc>
        <w:tc>
          <w:tcPr>
            <w:tcW w:w="639" w:type="dxa"/>
            <w:vMerge/>
            <w:tcBorders>
              <w:bottom w:val="single" w:sz="4" w:space="0" w:color="auto"/>
            </w:tcBorders>
            <w:vAlign w:val="center"/>
          </w:tcPr>
          <w:p w14:paraId="0D99B218" w14:textId="77777777" w:rsidR="00C2454F" w:rsidRPr="000A4E7E" w:rsidRDefault="00C2454F" w:rsidP="00C2454F">
            <w:pPr>
              <w:spacing w:before="60" w:after="60"/>
              <w:ind w:left="-147" w:right="-139"/>
              <w:jc w:val="center"/>
              <w:rPr>
                <w:rFonts w:asciiTheme="majorHAnsi" w:hAnsiTheme="majorHAnsi" w:cstheme="majorHAnsi"/>
                <w:w w:val="50"/>
                <w:sz w:val="20"/>
                <w:szCs w:val="20"/>
              </w:rPr>
            </w:pPr>
          </w:p>
        </w:tc>
        <w:tc>
          <w:tcPr>
            <w:tcW w:w="740" w:type="dxa"/>
            <w:vMerge/>
            <w:tcBorders>
              <w:bottom w:val="single" w:sz="4" w:space="0" w:color="auto"/>
            </w:tcBorders>
            <w:vAlign w:val="center"/>
          </w:tcPr>
          <w:p w14:paraId="5C51FC43" w14:textId="77777777" w:rsidR="00C2454F" w:rsidRPr="000A4E7E" w:rsidRDefault="00C2454F" w:rsidP="00C2454F">
            <w:pPr>
              <w:spacing w:before="60" w:after="60"/>
              <w:jc w:val="center"/>
              <w:rPr>
                <w:rFonts w:asciiTheme="majorHAnsi" w:hAnsiTheme="majorHAnsi" w:cstheme="majorHAnsi"/>
                <w:w w:val="50"/>
                <w:sz w:val="20"/>
                <w:szCs w:val="20"/>
              </w:rPr>
            </w:pPr>
          </w:p>
        </w:tc>
        <w:tc>
          <w:tcPr>
            <w:tcW w:w="1984" w:type="dxa"/>
            <w:vMerge/>
            <w:tcBorders>
              <w:bottom w:val="single" w:sz="4" w:space="0" w:color="auto"/>
            </w:tcBorders>
            <w:vAlign w:val="center"/>
          </w:tcPr>
          <w:p w14:paraId="5047835C" w14:textId="77777777" w:rsidR="00C2454F" w:rsidRPr="000A4E7E" w:rsidRDefault="00C2454F" w:rsidP="00C2454F">
            <w:pPr>
              <w:spacing w:before="60" w:after="60"/>
              <w:jc w:val="both"/>
              <w:rPr>
                <w:rFonts w:asciiTheme="majorHAnsi" w:hAnsiTheme="majorHAnsi" w:cstheme="majorHAnsi"/>
                <w:spacing w:val="-4"/>
                <w:w w:val="50"/>
                <w:sz w:val="20"/>
                <w:szCs w:val="20"/>
              </w:rPr>
            </w:pPr>
          </w:p>
        </w:tc>
      </w:tr>
      <w:tr w:rsidR="00C2454F" w:rsidRPr="000A4E7E" w14:paraId="69CD762F" w14:textId="77777777" w:rsidTr="006861AB">
        <w:trPr>
          <w:trHeight w:val="284"/>
        </w:trPr>
        <w:tc>
          <w:tcPr>
            <w:tcW w:w="580" w:type="dxa"/>
            <w:vAlign w:val="center"/>
          </w:tcPr>
          <w:p w14:paraId="07B957B6" w14:textId="322D25BA" w:rsidR="00C2454F" w:rsidRPr="000A4E7E" w:rsidRDefault="00C2454F" w:rsidP="00C2454F">
            <w:pPr>
              <w:spacing w:before="60" w:after="60"/>
              <w:jc w:val="center"/>
              <w:rPr>
                <w:rFonts w:asciiTheme="majorHAnsi" w:hAnsiTheme="majorHAnsi" w:cstheme="majorHAnsi"/>
                <w:w w:val="50"/>
                <w:sz w:val="20"/>
                <w:szCs w:val="20"/>
              </w:rPr>
            </w:pPr>
            <w:r w:rsidRPr="000A4E7E">
              <w:rPr>
                <w:rFonts w:asciiTheme="majorHAnsi" w:hAnsiTheme="majorHAnsi" w:cstheme="majorHAnsi"/>
                <w:w w:val="50"/>
                <w:sz w:val="20"/>
                <w:szCs w:val="20"/>
              </w:rPr>
              <w:t>1</w:t>
            </w:r>
          </w:p>
        </w:tc>
        <w:tc>
          <w:tcPr>
            <w:tcW w:w="1655" w:type="dxa"/>
            <w:vAlign w:val="center"/>
          </w:tcPr>
          <w:p w14:paraId="6C66A36D" w14:textId="090D1788" w:rsidR="00C2454F" w:rsidRPr="000A4E7E" w:rsidRDefault="00C2454F" w:rsidP="00C2454F">
            <w:pPr>
              <w:spacing w:before="60" w:after="60"/>
              <w:jc w:val="both"/>
              <w:rPr>
                <w:rFonts w:asciiTheme="majorHAnsi" w:hAnsiTheme="majorHAnsi" w:cstheme="majorHAnsi"/>
                <w:w w:val="50"/>
                <w:sz w:val="20"/>
                <w:szCs w:val="20"/>
              </w:rPr>
            </w:pPr>
            <w:r w:rsidRPr="000A4E7E">
              <w:rPr>
                <w:rFonts w:asciiTheme="majorHAnsi" w:hAnsiTheme="majorHAnsi" w:cstheme="majorHAnsi"/>
                <w:w w:val="50"/>
                <w:sz w:val="20"/>
                <w:szCs w:val="20"/>
              </w:rPr>
              <w:t>Đầu tư xây dựng phát triển khu du lịch quốc gia Mộc Châu, Sơn La</w:t>
            </w:r>
          </w:p>
        </w:tc>
        <w:tc>
          <w:tcPr>
            <w:tcW w:w="1559" w:type="dxa"/>
            <w:vAlign w:val="center"/>
          </w:tcPr>
          <w:p w14:paraId="38988349" w14:textId="564C7068" w:rsidR="00C2454F" w:rsidRPr="000A4E7E" w:rsidRDefault="00C2454F" w:rsidP="00C2454F">
            <w:pPr>
              <w:spacing w:before="60" w:after="60"/>
              <w:jc w:val="both"/>
              <w:rPr>
                <w:rFonts w:asciiTheme="majorHAnsi" w:hAnsiTheme="majorHAnsi" w:cstheme="majorHAnsi"/>
                <w:w w:val="50"/>
                <w:sz w:val="20"/>
                <w:szCs w:val="20"/>
              </w:rPr>
            </w:pPr>
            <w:r w:rsidRPr="000A4E7E">
              <w:rPr>
                <w:rFonts w:asciiTheme="majorHAnsi" w:hAnsiTheme="majorHAnsi" w:cstheme="majorHAnsi"/>
                <w:w w:val="50"/>
                <w:sz w:val="20"/>
                <w:szCs w:val="20"/>
              </w:rPr>
              <w:t>Tiểu khu Chiềng Đi, thị trấn Nông Trường Mộc Châu (nay là tổ dân phố Chiềng Đi, phường Bình Minh, Thị xã Mộc Châu)</w:t>
            </w:r>
          </w:p>
        </w:tc>
        <w:tc>
          <w:tcPr>
            <w:tcW w:w="1013" w:type="dxa"/>
            <w:vAlign w:val="center"/>
          </w:tcPr>
          <w:p w14:paraId="4DF15691" w14:textId="0748C6F3" w:rsidR="00C2454F" w:rsidRPr="000A4E7E" w:rsidRDefault="00C2454F" w:rsidP="00C2454F">
            <w:pPr>
              <w:spacing w:before="60" w:after="60"/>
              <w:ind w:left="-111" w:right="-88"/>
              <w:jc w:val="center"/>
              <w:rPr>
                <w:rFonts w:asciiTheme="majorHAnsi" w:hAnsiTheme="majorHAnsi" w:cstheme="majorHAnsi"/>
                <w:w w:val="50"/>
                <w:sz w:val="20"/>
                <w:szCs w:val="20"/>
              </w:rPr>
            </w:pPr>
            <w:r w:rsidRPr="000A4E7E">
              <w:rPr>
                <w:rFonts w:asciiTheme="majorHAnsi" w:hAnsiTheme="majorHAnsi" w:cstheme="majorHAnsi"/>
                <w:w w:val="50"/>
                <w:sz w:val="20"/>
                <w:szCs w:val="20"/>
              </w:rPr>
              <w:t xml:space="preserve"> 194/NQ-HĐND</w:t>
            </w:r>
            <w:r w:rsidR="00EF2690">
              <w:rPr>
                <w:rFonts w:asciiTheme="majorHAnsi" w:hAnsiTheme="majorHAnsi" w:cstheme="majorHAnsi"/>
                <w:w w:val="50"/>
                <w:sz w:val="20"/>
                <w:szCs w:val="20"/>
              </w:rPr>
              <w:t xml:space="preserve">                         </w:t>
            </w:r>
            <w:r w:rsidRPr="000A4E7E">
              <w:rPr>
                <w:rFonts w:asciiTheme="majorHAnsi" w:hAnsiTheme="majorHAnsi" w:cstheme="majorHAnsi"/>
                <w:w w:val="50"/>
                <w:sz w:val="20"/>
                <w:szCs w:val="20"/>
              </w:rPr>
              <w:t xml:space="preserve"> ngày 02/6/2023</w:t>
            </w:r>
          </w:p>
        </w:tc>
        <w:tc>
          <w:tcPr>
            <w:tcW w:w="636" w:type="dxa"/>
            <w:noWrap/>
            <w:vAlign w:val="center"/>
          </w:tcPr>
          <w:p w14:paraId="3E92EAB8" w14:textId="6DFD248D" w:rsidR="00C2454F" w:rsidRPr="000A4E7E" w:rsidRDefault="00C2454F" w:rsidP="00C2454F">
            <w:pPr>
              <w:spacing w:before="60" w:after="60"/>
              <w:jc w:val="center"/>
              <w:rPr>
                <w:rFonts w:asciiTheme="majorHAnsi" w:hAnsiTheme="majorHAnsi" w:cstheme="majorHAnsi"/>
                <w:w w:val="50"/>
                <w:sz w:val="20"/>
                <w:szCs w:val="20"/>
              </w:rPr>
            </w:pPr>
            <w:r w:rsidRPr="000A4E7E">
              <w:rPr>
                <w:rFonts w:asciiTheme="majorHAnsi" w:hAnsiTheme="majorHAnsi" w:cstheme="majorHAnsi"/>
                <w:w w:val="50"/>
                <w:sz w:val="20"/>
                <w:szCs w:val="20"/>
              </w:rPr>
              <w:t>11.940,0</w:t>
            </w:r>
          </w:p>
        </w:tc>
        <w:tc>
          <w:tcPr>
            <w:tcW w:w="824" w:type="dxa"/>
            <w:vAlign w:val="center"/>
          </w:tcPr>
          <w:p w14:paraId="254359DB" w14:textId="23702C70" w:rsidR="00C2454F" w:rsidRPr="000A4E7E" w:rsidRDefault="00C2454F" w:rsidP="00C2454F">
            <w:pPr>
              <w:spacing w:before="60" w:after="60"/>
              <w:jc w:val="center"/>
              <w:rPr>
                <w:rFonts w:asciiTheme="majorHAnsi" w:hAnsiTheme="majorHAnsi" w:cstheme="majorHAnsi"/>
                <w:w w:val="50"/>
                <w:sz w:val="20"/>
                <w:szCs w:val="20"/>
              </w:rPr>
            </w:pPr>
            <w:r w:rsidRPr="000A4E7E">
              <w:rPr>
                <w:rFonts w:asciiTheme="majorHAnsi" w:hAnsiTheme="majorHAnsi" w:cstheme="majorHAnsi"/>
                <w:w w:val="50"/>
                <w:sz w:val="20"/>
                <w:szCs w:val="20"/>
              </w:rPr>
              <w:t>11.940,0</w:t>
            </w:r>
          </w:p>
        </w:tc>
        <w:tc>
          <w:tcPr>
            <w:tcW w:w="708" w:type="dxa"/>
            <w:vAlign w:val="center"/>
          </w:tcPr>
          <w:p w14:paraId="23DAE533" w14:textId="77777777" w:rsidR="00C2454F" w:rsidRPr="000A4E7E" w:rsidRDefault="00C2454F" w:rsidP="00C2454F">
            <w:pPr>
              <w:spacing w:before="60" w:after="60"/>
              <w:jc w:val="center"/>
              <w:rPr>
                <w:rFonts w:asciiTheme="majorHAnsi" w:hAnsiTheme="majorHAnsi" w:cstheme="majorHAnsi"/>
                <w:w w:val="50"/>
                <w:sz w:val="20"/>
                <w:szCs w:val="20"/>
              </w:rPr>
            </w:pPr>
          </w:p>
        </w:tc>
        <w:tc>
          <w:tcPr>
            <w:tcW w:w="709" w:type="dxa"/>
            <w:noWrap/>
            <w:vAlign w:val="center"/>
          </w:tcPr>
          <w:p w14:paraId="1F97A9AD" w14:textId="216577DE" w:rsidR="00C2454F" w:rsidRPr="000A4E7E" w:rsidRDefault="00C2454F" w:rsidP="00C2454F">
            <w:pPr>
              <w:spacing w:before="60" w:after="60"/>
              <w:jc w:val="center"/>
              <w:rPr>
                <w:rFonts w:asciiTheme="majorHAnsi" w:hAnsiTheme="majorHAnsi" w:cstheme="majorHAnsi"/>
                <w:w w:val="50"/>
                <w:sz w:val="20"/>
                <w:szCs w:val="20"/>
              </w:rPr>
            </w:pPr>
            <w:r w:rsidRPr="000A4E7E">
              <w:rPr>
                <w:rFonts w:asciiTheme="majorHAnsi" w:hAnsiTheme="majorHAnsi" w:cstheme="majorHAnsi"/>
                <w:w w:val="50"/>
                <w:sz w:val="20"/>
                <w:szCs w:val="20"/>
              </w:rPr>
              <w:t>4.846,4</w:t>
            </w:r>
          </w:p>
        </w:tc>
        <w:tc>
          <w:tcPr>
            <w:tcW w:w="929" w:type="dxa"/>
            <w:noWrap/>
            <w:vAlign w:val="center"/>
          </w:tcPr>
          <w:p w14:paraId="185504A7" w14:textId="77777777" w:rsidR="00C2454F" w:rsidRPr="000A4E7E" w:rsidRDefault="00C2454F" w:rsidP="00C2454F">
            <w:pPr>
              <w:spacing w:before="60" w:after="60"/>
              <w:jc w:val="center"/>
              <w:rPr>
                <w:rFonts w:asciiTheme="majorHAnsi" w:hAnsiTheme="majorHAnsi" w:cstheme="majorHAnsi"/>
                <w:w w:val="50"/>
                <w:sz w:val="20"/>
                <w:szCs w:val="20"/>
              </w:rPr>
            </w:pPr>
          </w:p>
        </w:tc>
        <w:tc>
          <w:tcPr>
            <w:tcW w:w="708" w:type="dxa"/>
            <w:vAlign w:val="center"/>
          </w:tcPr>
          <w:p w14:paraId="10A033FE" w14:textId="4CB43572" w:rsidR="00C2454F" w:rsidRPr="000A4E7E" w:rsidRDefault="00C2454F" w:rsidP="00C2454F">
            <w:pPr>
              <w:spacing w:before="60" w:after="60"/>
              <w:jc w:val="center"/>
              <w:rPr>
                <w:rFonts w:asciiTheme="majorHAnsi" w:hAnsiTheme="majorHAnsi" w:cstheme="majorHAnsi"/>
                <w:w w:val="50"/>
                <w:sz w:val="20"/>
                <w:szCs w:val="20"/>
              </w:rPr>
            </w:pPr>
            <w:r w:rsidRPr="000A4E7E">
              <w:rPr>
                <w:rFonts w:asciiTheme="majorHAnsi" w:hAnsiTheme="majorHAnsi" w:cstheme="majorHAnsi"/>
                <w:w w:val="50"/>
                <w:sz w:val="20"/>
                <w:szCs w:val="20"/>
              </w:rPr>
              <w:t>4.846,4</w:t>
            </w:r>
          </w:p>
        </w:tc>
        <w:tc>
          <w:tcPr>
            <w:tcW w:w="661" w:type="dxa"/>
            <w:vAlign w:val="center"/>
          </w:tcPr>
          <w:p w14:paraId="6CF74906" w14:textId="77777777" w:rsidR="00C2454F" w:rsidRPr="000A4E7E" w:rsidRDefault="00C2454F" w:rsidP="00C2454F">
            <w:pPr>
              <w:spacing w:before="60" w:after="60"/>
              <w:jc w:val="center"/>
              <w:rPr>
                <w:rFonts w:asciiTheme="majorHAnsi" w:hAnsiTheme="majorHAnsi" w:cstheme="majorHAnsi"/>
                <w:b/>
                <w:bCs/>
                <w:w w:val="50"/>
                <w:sz w:val="20"/>
                <w:szCs w:val="20"/>
              </w:rPr>
            </w:pPr>
          </w:p>
        </w:tc>
        <w:tc>
          <w:tcPr>
            <w:tcW w:w="938" w:type="dxa"/>
            <w:vAlign w:val="center"/>
          </w:tcPr>
          <w:p w14:paraId="65B95C65" w14:textId="3873404A" w:rsidR="00C2454F" w:rsidRPr="000A4E7E" w:rsidRDefault="00C2454F" w:rsidP="00C2454F">
            <w:pPr>
              <w:spacing w:before="60" w:after="60"/>
              <w:ind w:left="-122" w:right="-146"/>
              <w:jc w:val="center"/>
              <w:rPr>
                <w:rFonts w:asciiTheme="majorHAnsi" w:hAnsiTheme="majorHAnsi" w:cstheme="majorHAnsi"/>
                <w:w w:val="50"/>
                <w:sz w:val="20"/>
                <w:szCs w:val="20"/>
              </w:rPr>
            </w:pPr>
            <w:r w:rsidRPr="000A4E7E">
              <w:rPr>
                <w:rFonts w:asciiTheme="majorHAnsi" w:hAnsiTheme="majorHAnsi" w:cstheme="majorHAnsi"/>
                <w:w w:val="50"/>
                <w:sz w:val="20"/>
                <w:szCs w:val="20"/>
              </w:rPr>
              <w:t xml:space="preserve">  166/NQ-HĐND</w:t>
            </w:r>
            <w:r>
              <w:rPr>
                <w:rFonts w:asciiTheme="majorHAnsi" w:hAnsiTheme="majorHAnsi" w:cstheme="majorHAnsi"/>
                <w:w w:val="50"/>
                <w:sz w:val="20"/>
                <w:szCs w:val="20"/>
              </w:rPr>
              <w:t xml:space="preserve">                </w:t>
            </w:r>
            <w:r w:rsidRPr="000A4E7E">
              <w:rPr>
                <w:rFonts w:asciiTheme="majorHAnsi" w:hAnsiTheme="majorHAnsi" w:cstheme="majorHAnsi"/>
                <w:w w:val="50"/>
                <w:sz w:val="20"/>
                <w:szCs w:val="20"/>
              </w:rPr>
              <w:t xml:space="preserve"> ngày 18/4/2023</w:t>
            </w:r>
          </w:p>
        </w:tc>
        <w:tc>
          <w:tcPr>
            <w:tcW w:w="639" w:type="dxa"/>
            <w:vAlign w:val="center"/>
          </w:tcPr>
          <w:p w14:paraId="131A7A37" w14:textId="3876239C" w:rsidR="00C2454F" w:rsidRPr="000A4E7E" w:rsidRDefault="00C2454F" w:rsidP="00C2454F">
            <w:pPr>
              <w:spacing w:before="60" w:after="60"/>
              <w:ind w:left="-147" w:right="-139"/>
              <w:jc w:val="center"/>
              <w:rPr>
                <w:rFonts w:asciiTheme="majorHAnsi" w:hAnsiTheme="majorHAnsi" w:cstheme="majorHAnsi"/>
                <w:w w:val="50"/>
                <w:sz w:val="20"/>
                <w:szCs w:val="20"/>
              </w:rPr>
            </w:pPr>
            <w:r w:rsidRPr="000A4E7E">
              <w:rPr>
                <w:rFonts w:asciiTheme="majorHAnsi" w:hAnsiTheme="majorHAnsi" w:cstheme="majorHAnsi"/>
                <w:w w:val="50"/>
                <w:sz w:val="20"/>
                <w:szCs w:val="20"/>
              </w:rPr>
              <w:t xml:space="preserve">Ngân sách </w:t>
            </w:r>
            <w:r>
              <w:rPr>
                <w:rFonts w:asciiTheme="majorHAnsi" w:hAnsiTheme="majorHAnsi" w:cstheme="majorHAnsi"/>
                <w:w w:val="50"/>
                <w:sz w:val="20"/>
                <w:szCs w:val="20"/>
              </w:rPr>
              <w:t xml:space="preserve">               </w:t>
            </w:r>
            <w:r w:rsidRPr="000A4E7E">
              <w:rPr>
                <w:rFonts w:asciiTheme="majorHAnsi" w:hAnsiTheme="majorHAnsi" w:cstheme="majorHAnsi"/>
                <w:w w:val="50"/>
                <w:sz w:val="20"/>
                <w:szCs w:val="20"/>
              </w:rPr>
              <w:t>trung ương</w:t>
            </w:r>
          </w:p>
        </w:tc>
        <w:tc>
          <w:tcPr>
            <w:tcW w:w="740" w:type="dxa"/>
            <w:vAlign w:val="center"/>
          </w:tcPr>
          <w:p w14:paraId="79CF5C8E" w14:textId="2740F183" w:rsidR="00C2454F" w:rsidRPr="000A4E7E" w:rsidRDefault="00C2454F" w:rsidP="00C2454F">
            <w:pPr>
              <w:spacing w:before="60" w:after="60"/>
              <w:jc w:val="center"/>
              <w:rPr>
                <w:rFonts w:asciiTheme="majorHAnsi" w:hAnsiTheme="majorHAnsi" w:cstheme="majorHAnsi"/>
                <w:w w:val="50"/>
                <w:sz w:val="20"/>
                <w:szCs w:val="20"/>
              </w:rPr>
            </w:pPr>
            <w:r w:rsidRPr="000A4E7E">
              <w:rPr>
                <w:rFonts w:asciiTheme="majorHAnsi" w:hAnsiTheme="majorHAnsi" w:cstheme="majorHAnsi"/>
                <w:w w:val="50"/>
                <w:sz w:val="20"/>
                <w:szCs w:val="20"/>
              </w:rPr>
              <w:t>300.000</w:t>
            </w:r>
          </w:p>
        </w:tc>
        <w:tc>
          <w:tcPr>
            <w:tcW w:w="1984" w:type="dxa"/>
            <w:vAlign w:val="center"/>
          </w:tcPr>
          <w:p w14:paraId="231EA5DB" w14:textId="017E0044" w:rsidR="00C2454F" w:rsidRPr="000A4E7E" w:rsidRDefault="00C2454F" w:rsidP="00C2454F">
            <w:pPr>
              <w:spacing w:before="60" w:after="60"/>
              <w:jc w:val="both"/>
              <w:rPr>
                <w:rFonts w:asciiTheme="majorHAnsi" w:hAnsiTheme="majorHAnsi" w:cstheme="majorHAnsi"/>
                <w:spacing w:val="-4"/>
                <w:w w:val="50"/>
                <w:sz w:val="20"/>
                <w:szCs w:val="20"/>
              </w:rPr>
            </w:pPr>
            <w:r w:rsidRPr="000A4E7E">
              <w:rPr>
                <w:rFonts w:asciiTheme="majorHAnsi" w:hAnsiTheme="majorHAnsi" w:cstheme="majorHAnsi"/>
                <w:spacing w:val="-4"/>
                <w:w w:val="50"/>
                <w:sz w:val="20"/>
                <w:szCs w:val="20"/>
              </w:rPr>
              <w:t>Phạm vi thực hiện dự án thay đổi do đã có thiết kế cơ sở làm thay đổi ranh giới, diện tích thực hiện dự án đảm bảo theo quy hoạch chung của huyện</w:t>
            </w:r>
          </w:p>
        </w:tc>
      </w:tr>
      <w:tr w:rsidR="00C2454F" w:rsidRPr="000A4E7E" w14:paraId="741BC44E" w14:textId="77777777" w:rsidTr="006861AB">
        <w:trPr>
          <w:trHeight w:val="284"/>
        </w:trPr>
        <w:tc>
          <w:tcPr>
            <w:tcW w:w="580" w:type="dxa"/>
            <w:vAlign w:val="center"/>
            <w:hideMark/>
          </w:tcPr>
          <w:p w14:paraId="2F22BBA2" w14:textId="77777777" w:rsidR="00C2454F" w:rsidRPr="000A4E7E" w:rsidRDefault="00C2454F" w:rsidP="00C2454F">
            <w:pPr>
              <w:spacing w:before="60" w:after="60"/>
              <w:jc w:val="center"/>
              <w:rPr>
                <w:rFonts w:asciiTheme="majorHAnsi" w:hAnsiTheme="majorHAnsi" w:cstheme="majorHAnsi"/>
                <w:w w:val="50"/>
                <w:sz w:val="20"/>
                <w:szCs w:val="20"/>
              </w:rPr>
            </w:pPr>
            <w:r w:rsidRPr="000A4E7E">
              <w:rPr>
                <w:rFonts w:asciiTheme="majorHAnsi" w:hAnsiTheme="majorHAnsi" w:cstheme="majorHAnsi"/>
                <w:w w:val="50"/>
                <w:sz w:val="20"/>
                <w:szCs w:val="20"/>
              </w:rPr>
              <w:t>2</w:t>
            </w:r>
          </w:p>
        </w:tc>
        <w:tc>
          <w:tcPr>
            <w:tcW w:w="1655" w:type="dxa"/>
            <w:vAlign w:val="center"/>
            <w:hideMark/>
          </w:tcPr>
          <w:p w14:paraId="6284F70A" w14:textId="77777777" w:rsidR="00C2454F" w:rsidRPr="00EA07B9" w:rsidRDefault="00C2454F" w:rsidP="00C2454F">
            <w:pPr>
              <w:spacing w:before="60" w:after="60"/>
              <w:jc w:val="both"/>
              <w:rPr>
                <w:rFonts w:asciiTheme="majorHAnsi" w:hAnsiTheme="majorHAnsi" w:cstheme="majorHAnsi"/>
                <w:spacing w:val="6"/>
                <w:w w:val="50"/>
                <w:sz w:val="20"/>
                <w:szCs w:val="20"/>
              </w:rPr>
            </w:pPr>
            <w:r w:rsidRPr="00EA07B9">
              <w:rPr>
                <w:rFonts w:asciiTheme="majorHAnsi" w:hAnsiTheme="majorHAnsi" w:cstheme="majorHAnsi"/>
                <w:spacing w:val="6"/>
                <w:w w:val="50"/>
                <w:sz w:val="20"/>
                <w:szCs w:val="20"/>
              </w:rPr>
              <w:t>Nước sinh hoạt liên xã Tà Lại - Nà Mường</w:t>
            </w:r>
          </w:p>
        </w:tc>
        <w:tc>
          <w:tcPr>
            <w:tcW w:w="1559" w:type="dxa"/>
            <w:vAlign w:val="center"/>
            <w:hideMark/>
          </w:tcPr>
          <w:p w14:paraId="22061586" w14:textId="77777777" w:rsidR="00C2454F" w:rsidRPr="000A4E7E" w:rsidRDefault="00C2454F" w:rsidP="00C2454F">
            <w:pPr>
              <w:spacing w:before="60" w:after="60"/>
              <w:jc w:val="both"/>
              <w:rPr>
                <w:rFonts w:asciiTheme="majorHAnsi" w:hAnsiTheme="majorHAnsi" w:cstheme="majorHAnsi"/>
                <w:w w:val="50"/>
                <w:sz w:val="20"/>
                <w:szCs w:val="20"/>
              </w:rPr>
            </w:pPr>
            <w:r w:rsidRPr="000A4E7E">
              <w:rPr>
                <w:rFonts w:asciiTheme="majorHAnsi" w:hAnsiTheme="majorHAnsi" w:cstheme="majorHAnsi"/>
                <w:w w:val="50"/>
                <w:sz w:val="20"/>
                <w:szCs w:val="20"/>
              </w:rPr>
              <w:t>Xã Nà Mường, xã Tà Lại (nay là xã Đoàn Kết, Thị xã Mộc Châu)</w:t>
            </w:r>
          </w:p>
        </w:tc>
        <w:tc>
          <w:tcPr>
            <w:tcW w:w="1013" w:type="dxa"/>
            <w:vAlign w:val="center"/>
            <w:hideMark/>
          </w:tcPr>
          <w:p w14:paraId="5E7475D1" w14:textId="28609141" w:rsidR="00C2454F" w:rsidRPr="000A4E7E" w:rsidRDefault="00C2454F" w:rsidP="00C2454F">
            <w:pPr>
              <w:spacing w:before="60" w:after="60"/>
              <w:ind w:left="-111" w:right="-88"/>
              <w:jc w:val="center"/>
              <w:rPr>
                <w:rFonts w:asciiTheme="majorHAnsi" w:hAnsiTheme="majorHAnsi" w:cstheme="majorHAnsi"/>
                <w:w w:val="50"/>
                <w:sz w:val="20"/>
                <w:szCs w:val="20"/>
              </w:rPr>
            </w:pPr>
            <w:r w:rsidRPr="000A4E7E">
              <w:rPr>
                <w:rFonts w:asciiTheme="majorHAnsi" w:hAnsiTheme="majorHAnsi" w:cstheme="majorHAnsi"/>
                <w:w w:val="50"/>
                <w:sz w:val="20"/>
                <w:szCs w:val="20"/>
              </w:rPr>
              <w:t xml:space="preserve">  51/NQ-HĐND </w:t>
            </w:r>
            <w:r>
              <w:rPr>
                <w:rFonts w:asciiTheme="majorHAnsi" w:hAnsiTheme="majorHAnsi" w:cstheme="majorHAnsi"/>
                <w:w w:val="50"/>
                <w:sz w:val="20"/>
                <w:szCs w:val="20"/>
              </w:rPr>
              <w:t xml:space="preserve">                 </w:t>
            </w:r>
            <w:r w:rsidRPr="000A4E7E">
              <w:rPr>
                <w:rFonts w:asciiTheme="majorHAnsi" w:hAnsiTheme="majorHAnsi" w:cstheme="majorHAnsi"/>
                <w:w w:val="50"/>
                <w:sz w:val="20"/>
                <w:szCs w:val="20"/>
              </w:rPr>
              <w:t>ngày 08/12/2021</w:t>
            </w:r>
          </w:p>
        </w:tc>
        <w:tc>
          <w:tcPr>
            <w:tcW w:w="636" w:type="dxa"/>
            <w:noWrap/>
            <w:vAlign w:val="center"/>
            <w:hideMark/>
          </w:tcPr>
          <w:p w14:paraId="34D8BF59" w14:textId="5DE94BF5" w:rsidR="00C2454F" w:rsidRPr="000A4E7E" w:rsidRDefault="00C2454F" w:rsidP="00C2454F">
            <w:pPr>
              <w:spacing w:before="60" w:after="60"/>
              <w:jc w:val="center"/>
              <w:rPr>
                <w:rFonts w:asciiTheme="majorHAnsi" w:hAnsiTheme="majorHAnsi" w:cstheme="majorHAnsi"/>
                <w:w w:val="50"/>
                <w:sz w:val="20"/>
                <w:szCs w:val="20"/>
              </w:rPr>
            </w:pPr>
            <w:r w:rsidRPr="000A4E7E">
              <w:rPr>
                <w:rFonts w:asciiTheme="majorHAnsi" w:hAnsiTheme="majorHAnsi" w:cstheme="majorHAnsi"/>
                <w:w w:val="50"/>
                <w:sz w:val="20"/>
                <w:szCs w:val="20"/>
              </w:rPr>
              <w:t>500,0</w:t>
            </w:r>
          </w:p>
        </w:tc>
        <w:tc>
          <w:tcPr>
            <w:tcW w:w="824" w:type="dxa"/>
            <w:vAlign w:val="center"/>
            <w:hideMark/>
          </w:tcPr>
          <w:p w14:paraId="7A318CCD" w14:textId="5A13DAB2" w:rsidR="00C2454F" w:rsidRPr="000A4E7E" w:rsidRDefault="00C2454F" w:rsidP="00C2454F">
            <w:pPr>
              <w:spacing w:before="60" w:after="60"/>
              <w:jc w:val="center"/>
              <w:rPr>
                <w:rFonts w:asciiTheme="majorHAnsi" w:hAnsiTheme="majorHAnsi" w:cstheme="majorHAnsi"/>
                <w:w w:val="50"/>
                <w:sz w:val="20"/>
                <w:szCs w:val="20"/>
              </w:rPr>
            </w:pPr>
          </w:p>
        </w:tc>
        <w:tc>
          <w:tcPr>
            <w:tcW w:w="708" w:type="dxa"/>
            <w:vAlign w:val="center"/>
            <w:hideMark/>
          </w:tcPr>
          <w:p w14:paraId="59F37BA6" w14:textId="62154E6D" w:rsidR="00C2454F" w:rsidRPr="000A4E7E" w:rsidRDefault="00C2454F" w:rsidP="00C2454F">
            <w:pPr>
              <w:spacing w:before="60" w:after="60"/>
              <w:jc w:val="center"/>
              <w:rPr>
                <w:rFonts w:asciiTheme="majorHAnsi" w:hAnsiTheme="majorHAnsi" w:cstheme="majorHAnsi"/>
                <w:w w:val="50"/>
                <w:sz w:val="20"/>
                <w:szCs w:val="20"/>
              </w:rPr>
            </w:pPr>
            <w:r w:rsidRPr="000A4E7E">
              <w:rPr>
                <w:rFonts w:asciiTheme="majorHAnsi" w:hAnsiTheme="majorHAnsi" w:cstheme="majorHAnsi"/>
                <w:w w:val="50"/>
                <w:sz w:val="20"/>
                <w:szCs w:val="20"/>
              </w:rPr>
              <w:t>500,0</w:t>
            </w:r>
          </w:p>
        </w:tc>
        <w:tc>
          <w:tcPr>
            <w:tcW w:w="709" w:type="dxa"/>
            <w:noWrap/>
            <w:vAlign w:val="center"/>
            <w:hideMark/>
          </w:tcPr>
          <w:p w14:paraId="6CDB6DC9" w14:textId="666E867C" w:rsidR="00C2454F" w:rsidRPr="000A4E7E" w:rsidRDefault="00C2454F" w:rsidP="00C2454F">
            <w:pPr>
              <w:spacing w:before="60" w:after="60"/>
              <w:jc w:val="center"/>
              <w:rPr>
                <w:rFonts w:asciiTheme="majorHAnsi" w:hAnsiTheme="majorHAnsi" w:cstheme="majorHAnsi"/>
                <w:w w:val="50"/>
                <w:sz w:val="20"/>
                <w:szCs w:val="20"/>
              </w:rPr>
            </w:pPr>
          </w:p>
        </w:tc>
        <w:tc>
          <w:tcPr>
            <w:tcW w:w="929" w:type="dxa"/>
            <w:noWrap/>
            <w:vAlign w:val="center"/>
            <w:hideMark/>
          </w:tcPr>
          <w:p w14:paraId="390FBA19" w14:textId="392A298D" w:rsidR="00C2454F" w:rsidRPr="000A4E7E" w:rsidRDefault="00C2454F" w:rsidP="00C2454F">
            <w:pPr>
              <w:spacing w:before="60" w:after="60"/>
              <w:jc w:val="center"/>
              <w:rPr>
                <w:rFonts w:asciiTheme="majorHAnsi" w:hAnsiTheme="majorHAnsi" w:cstheme="majorHAnsi"/>
                <w:w w:val="50"/>
                <w:sz w:val="20"/>
                <w:szCs w:val="20"/>
              </w:rPr>
            </w:pPr>
          </w:p>
        </w:tc>
        <w:tc>
          <w:tcPr>
            <w:tcW w:w="708" w:type="dxa"/>
            <w:noWrap/>
            <w:vAlign w:val="center"/>
            <w:hideMark/>
          </w:tcPr>
          <w:p w14:paraId="2B631126" w14:textId="2188CC48" w:rsidR="00C2454F" w:rsidRPr="000A4E7E" w:rsidRDefault="00C2454F" w:rsidP="00C2454F">
            <w:pPr>
              <w:spacing w:before="60" w:after="60"/>
              <w:jc w:val="center"/>
              <w:rPr>
                <w:rFonts w:asciiTheme="majorHAnsi" w:hAnsiTheme="majorHAnsi" w:cstheme="majorHAnsi"/>
                <w:w w:val="50"/>
                <w:sz w:val="20"/>
                <w:szCs w:val="20"/>
              </w:rPr>
            </w:pPr>
          </w:p>
        </w:tc>
        <w:tc>
          <w:tcPr>
            <w:tcW w:w="661" w:type="dxa"/>
            <w:vAlign w:val="center"/>
            <w:hideMark/>
          </w:tcPr>
          <w:p w14:paraId="12959DE6" w14:textId="77777777" w:rsidR="00C2454F" w:rsidRPr="000A4E7E" w:rsidRDefault="00C2454F" w:rsidP="00C2454F">
            <w:pPr>
              <w:spacing w:before="60" w:after="60"/>
              <w:jc w:val="center"/>
              <w:rPr>
                <w:rFonts w:asciiTheme="majorHAnsi" w:hAnsiTheme="majorHAnsi" w:cstheme="majorHAnsi"/>
                <w:w w:val="50"/>
                <w:sz w:val="20"/>
                <w:szCs w:val="20"/>
              </w:rPr>
            </w:pPr>
            <w:r w:rsidRPr="000A4E7E">
              <w:rPr>
                <w:rFonts w:asciiTheme="majorHAnsi" w:hAnsiTheme="majorHAnsi" w:cstheme="majorHAnsi"/>
                <w:w w:val="50"/>
                <w:sz w:val="20"/>
                <w:szCs w:val="20"/>
              </w:rPr>
              <w:t>Đến hết Quý II/2025</w:t>
            </w:r>
          </w:p>
        </w:tc>
        <w:tc>
          <w:tcPr>
            <w:tcW w:w="938" w:type="dxa"/>
            <w:vAlign w:val="center"/>
            <w:hideMark/>
          </w:tcPr>
          <w:p w14:paraId="0BC5838C" w14:textId="0DA25DB3" w:rsidR="00C2454F" w:rsidRPr="000A4E7E" w:rsidRDefault="00C2454F" w:rsidP="00C2454F">
            <w:pPr>
              <w:spacing w:before="60" w:after="60"/>
              <w:ind w:left="-122" w:right="-146"/>
              <w:jc w:val="center"/>
              <w:rPr>
                <w:rFonts w:asciiTheme="majorHAnsi" w:hAnsiTheme="majorHAnsi" w:cstheme="majorHAnsi"/>
                <w:w w:val="50"/>
                <w:sz w:val="20"/>
                <w:szCs w:val="20"/>
              </w:rPr>
            </w:pPr>
            <w:r w:rsidRPr="000A4E7E">
              <w:rPr>
                <w:rFonts w:asciiTheme="majorHAnsi" w:hAnsiTheme="majorHAnsi" w:cstheme="majorHAnsi"/>
                <w:w w:val="50"/>
                <w:sz w:val="20"/>
                <w:szCs w:val="20"/>
              </w:rPr>
              <w:t xml:space="preserve">  21/NQ-HĐND</w:t>
            </w:r>
            <w:r>
              <w:rPr>
                <w:rFonts w:asciiTheme="majorHAnsi" w:hAnsiTheme="majorHAnsi" w:cstheme="majorHAnsi"/>
                <w:w w:val="50"/>
                <w:sz w:val="20"/>
                <w:szCs w:val="20"/>
              </w:rPr>
              <w:t xml:space="preserve">                  </w:t>
            </w:r>
            <w:r w:rsidRPr="000A4E7E">
              <w:rPr>
                <w:rFonts w:asciiTheme="majorHAnsi" w:hAnsiTheme="majorHAnsi" w:cstheme="majorHAnsi"/>
                <w:w w:val="50"/>
                <w:sz w:val="20"/>
                <w:szCs w:val="20"/>
              </w:rPr>
              <w:t xml:space="preserve"> ngày 04/10/2021;  </w:t>
            </w:r>
          </w:p>
          <w:p w14:paraId="10D731C9" w14:textId="7382693F" w:rsidR="00C2454F" w:rsidRPr="000A4E7E" w:rsidRDefault="00C2454F" w:rsidP="00C2454F">
            <w:pPr>
              <w:spacing w:before="60" w:after="60"/>
              <w:ind w:left="-122" w:right="-146"/>
              <w:jc w:val="center"/>
              <w:rPr>
                <w:rFonts w:asciiTheme="majorHAnsi" w:hAnsiTheme="majorHAnsi" w:cstheme="majorHAnsi"/>
                <w:w w:val="50"/>
                <w:sz w:val="20"/>
                <w:szCs w:val="20"/>
              </w:rPr>
            </w:pPr>
            <w:r w:rsidRPr="000A4E7E">
              <w:rPr>
                <w:rFonts w:asciiTheme="majorHAnsi" w:hAnsiTheme="majorHAnsi" w:cstheme="majorHAnsi"/>
                <w:w w:val="50"/>
                <w:sz w:val="20"/>
                <w:szCs w:val="20"/>
              </w:rPr>
              <w:t xml:space="preserve"> 5873/UBND-CP </w:t>
            </w:r>
            <w:r>
              <w:rPr>
                <w:rFonts w:asciiTheme="majorHAnsi" w:hAnsiTheme="majorHAnsi" w:cstheme="majorHAnsi"/>
                <w:w w:val="50"/>
                <w:sz w:val="20"/>
                <w:szCs w:val="20"/>
              </w:rPr>
              <w:t xml:space="preserve">              </w:t>
            </w:r>
            <w:r w:rsidRPr="000A4E7E">
              <w:rPr>
                <w:rFonts w:asciiTheme="majorHAnsi" w:hAnsiTheme="majorHAnsi" w:cstheme="majorHAnsi"/>
                <w:w w:val="50"/>
                <w:sz w:val="20"/>
                <w:szCs w:val="20"/>
              </w:rPr>
              <w:t xml:space="preserve">ngày 19/12/2024 </w:t>
            </w:r>
            <w:r>
              <w:rPr>
                <w:rFonts w:asciiTheme="majorHAnsi" w:hAnsiTheme="majorHAnsi" w:cstheme="majorHAnsi"/>
                <w:w w:val="50"/>
                <w:sz w:val="20"/>
                <w:szCs w:val="20"/>
              </w:rPr>
              <w:t xml:space="preserve">                 </w:t>
            </w:r>
            <w:r w:rsidRPr="000A4E7E">
              <w:rPr>
                <w:rFonts w:asciiTheme="majorHAnsi" w:hAnsiTheme="majorHAnsi" w:cstheme="majorHAnsi"/>
                <w:w w:val="50"/>
                <w:sz w:val="20"/>
                <w:szCs w:val="20"/>
              </w:rPr>
              <w:t>của UBND huyện</w:t>
            </w:r>
          </w:p>
        </w:tc>
        <w:tc>
          <w:tcPr>
            <w:tcW w:w="639" w:type="dxa"/>
            <w:vAlign w:val="center"/>
            <w:hideMark/>
          </w:tcPr>
          <w:p w14:paraId="2A9DAC76" w14:textId="77777777" w:rsidR="00C2454F" w:rsidRPr="000A4E7E" w:rsidRDefault="00C2454F" w:rsidP="00C2454F">
            <w:pPr>
              <w:spacing w:before="60" w:after="60"/>
              <w:ind w:left="-147" w:right="-139"/>
              <w:jc w:val="center"/>
              <w:rPr>
                <w:rFonts w:asciiTheme="majorHAnsi" w:hAnsiTheme="majorHAnsi" w:cstheme="majorHAnsi"/>
                <w:w w:val="50"/>
                <w:sz w:val="20"/>
                <w:szCs w:val="20"/>
              </w:rPr>
            </w:pPr>
            <w:r w:rsidRPr="000A4E7E">
              <w:rPr>
                <w:rFonts w:asciiTheme="majorHAnsi" w:hAnsiTheme="majorHAnsi" w:cstheme="majorHAnsi"/>
                <w:w w:val="50"/>
                <w:sz w:val="20"/>
                <w:szCs w:val="20"/>
              </w:rPr>
              <w:t>NS huyện</w:t>
            </w:r>
          </w:p>
        </w:tc>
        <w:tc>
          <w:tcPr>
            <w:tcW w:w="740" w:type="dxa"/>
            <w:vAlign w:val="center"/>
            <w:hideMark/>
          </w:tcPr>
          <w:p w14:paraId="7DEDE66F" w14:textId="77777777" w:rsidR="00C2454F" w:rsidRPr="000A4E7E" w:rsidRDefault="00C2454F" w:rsidP="00C2454F">
            <w:pPr>
              <w:spacing w:before="60" w:after="60"/>
              <w:jc w:val="center"/>
              <w:rPr>
                <w:rFonts w:asciiTheme="majorHAnsi" w:hAnsiTheme="majorHAnsi" w:cstheme="majorHAnsi"/>
                <w:w w:val="50"/>
                <w:sz w:val="20"/>
                <w:szCs w:val="20"/>
              </w:rPr>
            </w:pPr>
            <w:r w:rsidRPr="000A4E7E">
              <w:rPr>
                <w:rFonts w:asciiTheme="majorHAnsi" w:hAnsiTheme="majorHAnsi" w:cstheme="majorHAnsi"/>
                <w:w w:val="50"/>
                <w:sz w:val="20"/>
                <w:szCs w:val="20"/>
              </w:rPr>
              <w:t>21.500</w:t>
            </w:r>
          </w:p>
        </w:tc>
        <w:tc>
          <w:tcPr>
            <w:tcW w:w="1984" w:type="dxa"/>
            <w:vAlign w:val="center"/>
            <w:hideMark/>
          </w:tcPr>
          <w:p w14:paraId="2AAE19AD" w14:textId="77777777" w:rsidR="00C2454F" w:rsidRPr="000A4E7E" w:rsidRDefault="00C2454F" w:rsidP="00C2454F">
            <w:pPr>
              <w:spacing w:before="60" w:after="60"/>
              <w:jc w:val="both"/>
              <w:rPr>
                <w:rFonts w:asciiTheme="majorHAnsi" w:hAnsiTheme="majorHAnsi" w:cstheme="majorHAnsi"/>
                <w:w w:val="50"/>
                <w:sz w:val="20"/>
                <w:szCs w:val="20"/>
              </w:rPr>
            </w:pPr>
            <w:r w:rsidRPr="000A4E7E">
              <w:rPr>
                <w:rFonts w:asciiTheme="majorHAnsi" w:hAnsiTheme="majorHAnsi" w:cstheme="majorHAnsi"/>
                <w:w w:val="50"/>
                <w:sz w:val="20"/>
                <w:szCs w:val="20"/>
              </w:rPr>
              <w:t>Do Luật Đất đai, và các quy định về GPMB thay đổi dẫn tới các dự án chuyển tiếp phải thực hiện lại quy trình; chờ chính sách cụ thể của UBND tỉnh về GPMB dẫn đến gián đoạn trong thực hiện dự án</w:t>
            </w:r>
          </w:p>
        </w:tc>
      </w:tr>
      <w:tr w:rsidR="00C2454F" w:rsidRPr="000A4E7E" w14:paraId="0AF28E62" w14:textId="77777777" w:rsidTr="006861AB">
        <w:trPr>
          <w:trHeight w:val="284"/>
        </w:trPr>
        <w:tc>
          <w:tcPr>
            <w:tcW w:w="580" w:type="dxa"/>
            <w:noWrap/>
            <w:vAlign w:val="center"/>
            <w:hideMark/>
          </w:tcPr>
          <w:p w14:paraId="6846E8F5" w14:textId="77777777" w:rsidR="00C2454F" w:rsidRPr="000A4E7E" w:rsidRDefault="00C2454F" w:rsidP="00C2454F">
            <w:pPr>
              <w:spacing w:before="60" w:after="60"/>
              <w:jc w:val="center"/>
              <w:rPr>
                <w:rFonts w:asciiTheme="majorHAnsi" w:hAnsiTheme="majorHAnsi" w:cstheme="majorHAnsi"/>
                <w:w w:val="50"/>
                <w:sz w:val="20"/>
                <w:szCs w:val="20"/>
              </w:rPr>
            </w:pPr>
            <w:r w:rsidRPr="000A4E7E">
              <w:rPr>
                <w:rFonts w:asciiTheme="majorHAnsi" w:hAnsiTheme="majorHAnsi" w:cstheme="majorHAnsi"/>
                <w:w w:val="50"/>
                <w:sz w:val="20"/>
                <w:szCs w:val="20"/>
              </w:rPr>
              <w:t>3</w:t>
            </w:r>
          </w:p>
        </w:tc>
        <w:tc>
          <w:tcPr>
            <w:tcW w:w="1655" w:type="dxa"/>
            <w:vAlign w:val="center"/>
            <w:hideMark/>
          </w:tcPr>
          <w:p w14:paraId="0363EC54" w14:textId="77777777" w:rsidR="00C2454F" w:rsidRPr="000A4E7E" w:rsidRDefault="00C2454F" w:rsidP="00C2454F">
            <w:pPr>
              <w:spacing w:before="60" w:after="60"/>
              <w:jc w:val="both"/>
              <w:rPr>
                <w:rFonts w:asciiTheme="majorHAnsi" w:hAnsiTheme="majorHAnsi" w:cstheme="majorHAnsi"/>
                <w:w w:val="50"/>
                <w:sz w:val="20"/>
                <w:szCs w:val="20"/>
              </w:rPr>
            </w:pPr>
            <w:r w:rsidRPr="000A4E7E">
              <w:rPr>
                <w:rFonts w:asciiTheme="majorHAnsi" w:hAnsiTheme="majorHAnsi" w:cstheme="majorHAnsi"/>
                <w:w w:val="50"/>
                <w:sz w:val="20"/>
                <w:szCs w:val="20"/>
              </w:rPr>
              <w:t>Cửa hàng xăng dầu số 6 Bách Tùng Sơn La</w:t>
            </w:r>
          </w:p>
        </w:tc>
        <w:tc>
          <w:tcPr>
            <w:tcW w:w="1559" w:type="dxa"/>
            <w:vAlign w:val="center"/>
            <w:hideMark/>
          </w:tcPr>
          <w:p w14:paraId="2B6E0684" w14:textId="71EF0BAF" w:rsidR="00C2454F" w:rsidRPr="00EF2690" w:rsidRDefault="00C2454F" w:rsidP="00C2454F">
            <w:pPr>
              <w:spacing w:before="60" w:after="60"/>
              <w:jc w:val="both"/>
              <w:rPr>
                <w:rFonts w:asciiTheme="majorHAnsi" w:hAnsiTheme="majorHAnsi" w:cstheme="majorHAnsi"/>
                <w:spacing w:val="-4"/>
                <w:w w:val="50"/>
                <w:sz w:val="20"/>
                <w:szCs w:val="20"/>
              </w:rPr>
            </w:pPr>
            <w:r w:rsidRPr="00EF2690">
              <w:rPr>
                <w:rFonts w:asciiTheme="majorHAnsi" w:hAnsiTheme="majorHAnsi" w:cstheme="majorHAnsi"/>
                <w:spacing w:val="-4"/>
                <w:w w:val="50"/>
                <w:sz w:val="20"/>
                <w:szCs w:val="20"/>
              </w:rPr>
              <w:t>Thị trấn Mộc Châu (nay là phường Mộc Lỵ, Thị xã Mộc Châu)</w:t>
            </w:r>
          </w:p>
        </w:tc>
        <w:tc>
          <w:tcPr>
            <w:tcW w:w="1013" w:type="dxa"/>
            <w:vAlign w:val="center"/>
            <w:hideMark/>
          </w:tcPr>
          <w:p w14:paraId="36FCD20A" w14:textId="75606413" w:rsidR="00C2454F" w:rsidRPr="000A4E7E" w:rsidRDefault="00C2454F" w:rsidP="00C2454F">
            <w:pPr>
              <w:spacing w:before="60" w:after="60"/>
              <w:jc w:val="center"/>
              <w:rPr>
                <w:rFonts w:asciiTheme="majorHAnsi" w:hAnsiTheme="majorHAnsi" w:cstheme="majorHAnsi"/>
                <w:w w:val="50"/>
                <w:sz w:val="20"/>
                <w:szCs w:val="20"/>
              </w:rPr>
            </w:pPr>
            <w:r w:rsidRPr="000A4E7E">
              <w:rPr>
                <w:rFonts w:asciiTheme="majorHAnsi" w:hAnsiTheme="majorHAnsi" w:cstheme="majorHAnsi"/>
                <w:w w:val="50"/>
                <w:sz w:val="20"/>
                <w:szCs w:val="20"/>
              </w:rPr>
              <w:t xml:space="preserve"> </w:t>
            </w:r>
            <w:r w:rsidRPr="000A4E7E">
              <w:rPr>
                <w:rFonts w:asciiTheme="majorHAnsi" w:hAnsiTheme="majorHAnsi" w:cstheme="majorHAnsi"/>
                <w:w w:val="50"/>
                <w:sz w:val="20"/>
                <w:szCs w:val="20"/>
              </w:rPr>
              <w:br/>
              <w:t>52/NQ-HĐND</w:t>
            </w:r>
            <w:r w:rsidRPr="000A4E7E">
              <w:rPr>
                <w:rFonts w:asciiTheme="majorHAnsi" w:hAnsiTheme="majorHAnsi" w:cstheme="majorHAnsi"/>
                <w:w w:val="50"/>
                <w:sz w:val="20"/>
                <w:szCs w:val="20"/>
              </w:rPr>
              <w:br/>
              <w:t>ngày</w:t>
            </w:r>
            <w:r>
              <w:rPr>
                <w:rFonts w:asciiTheme="majorHAnsi" w:hAnsiTheme="majorHAnsi" w:cstheme="majorHAnsi"/>
                <w:w w:val="50"/>
                <w:sz w:val="20"/>
                <w:szCs w:val="20"/>
              </w:rPr>
              <w:t xml:space="preserve"> </w:t>
            </w:r>
            <w:r w:rsidRPr="000A4E7E">
              <w:rPr>
                <w:rFonts w:asciiTheme="majorHAnsi" w:hAnsiTheme="majorHAnsi" w:cstheme="majorHAnsi"/>
                <w:w w:val="50"/>
                <w:sz w:val="20"/>
                <w:szCs w:val="20"/>
              </w:rPr>
              <w:t>08/12/2021</w:t>
            </w:r>
          </w:p>
        </w:tc>
        <w:tc>
          <w:tcPr>
            <w:tcW w:w="636" w:type="dxa"/>
            <w:noWrap/>
            <w:vAlign w:val="center"/>
            <w:hideMark/>
          </w:tcPr>
          <w:p w14:paraId="1C12AC8A" w14:textId="7B0B164C" w:rsidR="00C2454F" w:rsidRPr="000A4E7E" w:rsidRDefault="00C2454F" w:rsidP="00C2454F">
            <w:pPr>
              <w:spacing w:before="60" w:after="60"/>
              <w:jc w:val="center"/>
              <w:rPr>
                <w:rFonts w:asciiTheme="majorHAnsi" w:hAnsiTheme="majorHAnsi" w:cstheme="majorHAnsi"/>
                <w:w w:val="50"/>
                <w:sz w:val="20"/>
                <w:szCs w:val="20"/>
              </w:rPr>
            </w:pPr>
            <w:r w:rsidRPr="000A4E7E">
              <w:rPr>
                <w:rFonts w:asciiTheme="majorHAnsi" w:hAnsiTheme="majorHAnsi" w:cstheme="majorHAnsi"/>
                <w:w w:val="50"/>
                <w:sz w:val="20"/>
                <w:szCs w:val="20"/>
              </w:rPr>
              <w:t>1.270,0</w:t>
            </w:r>
          </w:p>
        </w:tc>
        <w:tc>
          <w:tcPr>
            <w:tcW w:w="824" w:type="dxa"/>
            <w:noWrap/>
            <w:vAlign w:val="center"/>
            <w:hideMark/>
          </w:tcPr>
          <w:p w14:paraId="1371FAFC" w14:textId="73636661" w:rsidR="00C2454F" w:rsidRPr="000A4E7E" w:rsidRDefault="00C2454F" w:rsidP="00C2454F">
            <w:pPr>
              <w:spacing w:before="60" w:after="60"/>
              <w:jc w:val="center"/>
              <w:rPr>
                <w:rFonts w:asciiTheme="majorHAnsi" w:hAnsiTheme="majorHAnsi" w:cstheme="majorHAnsi"/>
                <w:w w:val="50"/>
                <w:sz w:val="20"/>
                <w:szCs w:val="20"/>
              </w:rPr>
            </w:pPr>
          </w:p>
        </w:tc>
        <w:tc>
          <w:tcPr>
            <w:tcW w:w="708" w:type="dxa"/>
            <w:noWrap/>
            <w:vAlign w:val="center"/>
            <w:hideMark/>
          </w:tcPr>
          <w:p w14:paraId="16B648A7" w14:textId="1F0A2498" w:rsidR="00C2454F" w:rsidRPr="000A4E7E" w:rsidRDefault="00C2454F" w:rsidP="00C2454F">
            <w:pPr>
              <w:spacing w:before="60" w:after="60"/>
              <w:jc w:val="center"/>
              <w:rPr>
                <w:rFonts w:asciiTheme="majorHAnsi" w:hAnsiTheme="majorHAnsi" w:cstheme="majorHAnsi"/>
                <w:w w:val="50"/>
                <w:sz w:val="20"/>
                <w:szCs w:val="20"/>
              </w:rPr>
            </w:pPr>
            <w:r w:rsidRPr="000A4E7E">
              <w:rPr>
                <w:rFonts w:asciiTheme="majorHAnsi" w:hAnsiTheme="majorHAnsi" w:cstheme="majorHAnsi"/>
                <w:w w:val="50"/>
                <w:sz w:val="20"/>
                <w:szCs w:val="20"/>
              </w:rPr>
              <w:t>1.270,0</w:t>
            </w:r>
          </w:p>
        </w:tc>
        <w:tc>
          <w:tcPr>
            <w:tcW w:w="709" w:type="dxa"/>
            <w:noWrap/>
            <w:vAlign w:val="center"/>
            <w:hideMark/>
          </w:tcPr>
          <w:p w14:paraId="6A0DDD7F" w14:textId="756B94E8" w:rsidR="00C2454F" w:rsidRPr="000A4E7E" w:rsidRDefault="00C2454F" w:rsidP="00C2454F">
            <w:pPr>
              <w:spacing w:before="60" w:after="60"/>
              <w:jc w:val="center"/>
              <w:rPr>
                <w:rFonts w:asciiTheme="majorHAnsi" w:hAnsiTheme="majorHAnsi" w:cstheme="majorHAnsi"/>
                <w:w w:val="50"/>
                <w:sz w:val="20"/>
                <w:szCs w:val="20"/>
              </w:rPr>
            </w:pPr>
            <w:r w:rsidRPr="000A4E7E">
              <w:rPr>
                <w:rFonts w:asciiTheme="majorHAnsi" w:hAnsiTheme="majorHAnsi" w:cstheme="majorHAnsi"/>
                <w:w w:val="50"/>
                <w:sz w:val="20"/>
                <w:szCs w:val="20"/>
              </w:rPr>
              <w:t>1.050,9</w:t>
            </w:r>
          </w:p>
        </w:tc>
        <w:tc>
          <w:tcPr>
            <w:tcW w:w="929" w:type="dxa"/>
            <w:noWrap/>
            <w:vAlign w:val="center"/>
            <w:hideMark/>
          </w:tcPr>
          <w:p w14:paraId="30F73F22" w14:textId="3B3C8410" w:rsidR="00C2454F" w:rsidRPr="000A4E7E" w:rsidRDefault="00C2454F" w:rsidP="00C2454F">
            <w:pPr>
              <w:spacing w:before="60" w:after="60"/>
              <w:jc w:val="center"/>
              <w:rPr>
                <w:rFonts w:asciiTheme="majorHAnsi" w:hAnsiTheme="majorHAnsi" w:cstheme="majorHAnsi"/>
                <w:w w:val="50"/>
                <w:sz w:val="20"/>
                <w:szCs w:val="20"/>
              </w:rPr>
            </w:pPr>
          </w:p>
        </w:tc>
        <w:tc>
          <w:tcPr>
            <w:tcW w:w="708" w:type="dxa"/>
            <w:noWrap/>
            <w:vAlign w:val="center"/>
            <w:hideMark/>
          </w:tcPr>
          <w:p w14:paraId="183DC7B5" w14:textId="5F68DAAF" w:rsidR="00C2454F" w:rsidRPr="000A4E7E" w:rsidRDefault="00C2454F" w:rsidP="00C2454F">
            <w:pPr>
              <w:spacing w:before="60" w:after="60"/>
              <w:jc w:val="center"/>
              <w:rPr>
                <w:rFonts w:asciiTheme="majorHAnsi" w:hAnsiTheme="majorHAnsi" w:cstheme="majorHAnsi"/>
                <w:w w:val="50"/>
                <w:sz w:val="20"/>
                <w:szCs w:val="20"/>
              </w:rPr>
            </w:pPr>
            <w:r w:rsidRPr="000A4E7E">
              <w:rPr>
                <w:rFonts w:asciiTheme="majorHAnsi" w:hAnsiTheme="majorHAnsi" w:cstheme="majorHAnsi"/>
                <w:w w:val="50"/>
                <w:sz w:val="20"/>
                <w:szCs w:val="20"/>
              </w:rPr>
              <w:t>1.050,9</w:t>
            </w:r>
          </w:p>
        </w:tc>
        <w:tc>
          <w:tcPr>
            <w:tcW w:w="661" w:type="dxa"/>
            <w:vAlign w:val="center"/>
            <w:hideMark/>
          </w:tcPr>
          <w:p w14:paraId="152321C1" w14:textId="77777777" w:rsidR="00C2454F" w:rsidRPr="000A4E7E" w:rsidRDefault="00C2454F" w:rsidP="00C2454F">
            <w:pPr>
              <w:spacing w:before="60" w:after="60"/>
              <w:jc w:val="center"/>
              <w:rPr>
                <w:rFonts w:asciiTheme="majorHAnsi" w:hAnsiTheme="majorHAnsi" w:cstheme="majorHAnsi"/>
                <w:w w:val="50"/>
                <w:sz w:val="20"/>
                <w:szCs w:val="20"/>
              </w:rPr>
            </w:pPr>
            <w:r w:rsidRPr="000A4E7E">
              <w:rPr>
                <w:rFonts w:asciiTheme="majorHAnsi" w:hAnsiTheme="majorHAnsi" w:cstheme="majorHAnsi"/>
                <w:w w:val="50"/>
                <w:sz w:val="20"/>
                <w:szCs w:val="20"/>
              </w:rPr>
              <w:t>Đến hết Quý II/2025</w:t>
            </w:r>
          </w:p>
        </w:tc>
        <w:tc>
          <w:tcPr>
            <w:tcW w:w="938" w:type="dxa"/>
            <w:vAlign w:val="center"/>
            <w:hideMark/>
          </w:tcPr>
          <w:p w14:paraId="44D59898" w14:textId="65E7C50C" w:rsidR="00C2454F" w:rsidRPr="000A4E7E" w:rsidRDefault="00C2454F" w:rsidP="00C2454F">
            <w:pPr>
              <w:spacing w:before="60" w:after="60"/>
              <w:ind w:left="-199" w:right="-211"/>
              <w:jc w:val="center"/>
              <w:rPr>
                <w:rFonts w:asciiTheme="majorHAnsi" w:hAnsiTheme="majorHAnsi" w:cstheme="majorHAnsi"/>
                <w:w w:val="50"/>
                <w:sz w:val="20"/>
                <w:szCs w:val="20"/>
              </w:rPr>
            </w:pPr>
            <w:r w:rsidRPr="000A4E7E">
              <w:rPr>
                <w:rFonts w:asciiTheme="majorHAnsi" w:hAnsiTheme="majorHAnsi" w:cstheme="majorHAnsi"/>
                <w:w w:val="50"/>
                <w:sz w:val="20"/>
                <w:szCs w:val="20"/>
              </w:rPr>
              <w:t xml:space="preserve">  2763/QĐ-UBND</w:t>
            </w:r>
            <w:r>
              <w:rPr>
                <w:rFonts w:asciiTheme="majorHAnsi" w:hAnsiTheme="majorHAnsi" w:cstheme="majorHAnsi"/>
                <w:w w:val="50"/>
                <w:sz w:val="20"/>
                <w:szCs w:val="20"/>
              </w:rPr>
              <w:t xml:space="preserve">               </w:t>
            </w:r>
            <w:r w:rsidRPr="000A4E7E">
              <w:rPr>
                <w:rFonts w:asciiTheme="majorHAnsi" w:hAnsiTheme="majorHAnsi" w:cstheme="majorHAnsi"/>
                <w:w w:val="50"/>
                <w:sz w:val="20"/>
                <w:szCs w:val="20"/>
              </w:rPr>
              <w:t xml:space="preserve"> ngày 11/11/2021                  của UBND                                  tỉnh Sơn La;</w:t>
            </w:r>
          </w:p>
          <w:p w14:paraId="7FD2A906" w14:textId="10E53958" w:rsidR="00C2454F" w:rsidRPr="000A4E7E" w:rsidRDefault="00C2454F" w:rsidP="00C2454F">
            <w:pPr>
              <w:spacing w:before="60" w:after="60"/>
              <w:jc w:val="center"/>
              <w:rPr>
                <w:rFonts w:asciiTheme="majorHAnsi" w:hAnsiTheme="majorHAnsi" w:cstheme="majorHAnsi"/>
                <w:w w:val="50"/>
                <w:sz w:val="20"/>
                <w:szCs w:val="20"/>
              </w:rPr>
            </w:pPr>
            <w:r w:rsidRPr="000A4E7E">
              <w:rPr>
                <w:rFonts w:asciiTheme="majorHAnsi" w:hAnsiTheme="majorHAnsi" w:cstheme="majorHAnsi"/>
                <w:w w:val="50"/>
                <w:sz w:val="20"/>
                <w:szCs w:val="20"/>
              </w:rPr>
              <w:t>993/QĐ-UBND ngày 29/5/2024 của UBND tỉnh Sơn La</w:t>
            </w:r>
          </w:p>
        </w:tc>
        <w:tc>
          <w:tcPr>
            <w:tcW w:w="639" w:type="dxa"/>
            <w:vAlign w:val="center"/>
            <w:hideMark/>
          </w:tcPr>
          <w:p w14:paraId="4FAB490F" w14:textId="77777777" w:rsidR="00C2454F" w:rsidRPr="000A4E7E" w:rsidRDefault="00C2454F" w:rsidP="00C2454F">
            <w:pPr>
              <w:spacing w:before="60" w:after="60"/>
              <w:jc w:val="center"/>
              <w:rPr>
                <w:rFonts w:asciiTheme="majorHAnsi" w:hAnsiTheme="majorHAnsi" w:cstheme="majorHAnsi"/>
                <w:w w:val="50"/>
                <w:sz w:val="20"/>
                <w:szCs w:val="20"/>
              </w:rPr>
            </w:pPr>
            <w:r w:rsidRPr="000A4E7E">
              <w:rPr>
                <w:rFonts w:asciiTheme="majorHAnsi" w:hAnsiTheme="majorHAnsi" w:cstheme="majorHAnsi"/>
                <w:w w:val="50"/>
                <w:sz w:val="20"/>
                <w:szCs w:val="20"/>
              </w:rPr>
              <w:t>Vốn doanh</w:t>
            </w:r>
            <w:r w:rsidRPr="000A4E7E">
              <w:rPr>
                <w:rFonts w:asciiTheme="majorHAnsi" w:hAnsiTheme="majorHAnsi" w:cstheme="majorHAnsi"/>
                <w:w w:val="50"/>
                <w:sz w:val="20"/>
                <w:szCs w:val="20"/>
              </w:rPr>
              <w:br/>
              <w:t>nghiệp</w:t>
            </w:r>
          </w:p>
        </w:tc>
        <w:tc>
          <w:tcPr>
            <w:tcW w:w="740" w:type="dxa"/>
            <w:noWrap/>
            <w:vAlign w:val="center"/>
            <w:hideMark/>
          </w:tcPr>
          <w:p w14:paraId="791EA448" w14:textId="77777777" w:rsidR="00C2454F" w:rsidRPr="000A4E7E" w:rsidRDefault="00C2454F" w:rsidP="00C2454F">
            <w:pPr>
              <w:spacing w:before="60" w:after="60"/>
              <w:jc w:val="center"/>
              <w:rPr>
                <w:rFonts w:asciiTheme="majorHAnsi" w:hAnsiTheme="majorHAnsi" w:cstheme="majorHAnsi"/>
                <w:w w:val="50"/>
                <w:sz w:val="20"/>
                <w:szCs w:val="20"/>
              </w:rPr>
            </w:pPr>
            <w:r w:rsidRPr="000A4E7E">
              <w:rPr>
                <w:rFonts w:asciiTheme="majorHAnsi" w:hAnsiTheme="majorHAnsi" w:cstheme="majorHAnsi"/>
                <w:w w:val="50"/>
                <w:sz w:val="20"/>
                <w:szCs w:val="20"/>
              </w:rPr>
              <w:t>500</w:t>
            </w:r>
          </w:p>
        </w:tc>
        <w:tc>
          <w:tcPr>
            <w:tcW w:w="1984" w:type="dxa"/>
            <w:vAlign w:val="center"/>
            <w:hideMark/>
          </w:tcPr>
          <w:p w14:paraId="27914436" w14:textId="77777777" w:rsidR="00C2454F" w:rsidRPr="000A4E7E" w:rsidRDefault="00C2454F" w:rsidP="00C2454F">
            <w:pPr>
              <w:spacing w:before="60" w:after="60"/>
              <w:jc w:val="both"/>
              <w:rPr>
                <w:rFonts w:asciiTheme="majorHAnsi" w:hAnsiTheme="majorHAnsi" w:cstheme="majorHAnsi"/>
                <w:w w:val="50"/>
                <w:sz w:val="20"/>
                <w:szCs w:val="20"/>
              </w:rPr>
            </w:pPr>
            <w:r w:rsidRPr="000A4E7E">
              <w:rPr>
                <w:rFonts w:asciiTheme="majorHAnsi" w:hAnsiTheme="majorHAnsi" w:cstheme="majorHAnsi"/>
                <w:w w:val="50"/>
                <w:sz w:val="20"/>
                <w:szCs w:val="20"/>
              </w:rPr>
              <w:t>Điều chỉnh đảm bảo theo Quyết định số 993/QĐ-UBND ngày 29/05/2024 của UBND tỉnh phê duyệt điều chỉnh diện tích, thời gian thực hiện dự án</w:t>
            </w:r>
          </w:p>
        </w:tc>
      </w:tr>
    </w:tbl>
    <w:p w14:paraId="1862D9FE" w14:textId="30404691" w:rsidR="002B7162" w:rsidRPr="0076211D" w:rsidRDefault="00721B97" w:rsidP="004109CC">
      <w:pPr>
        <w:ind w:firstLine="720"/>
        <w:rPr>
          <w:rFonts w:asciiTheme="majorHAnsi" w:hAnsiTheme="majorHAnsi" w:cstheme="majorHAnsi"/>
          <w:w w:val="50"/>
          <w:lang w:val="pt-BR"/>
        </w:rPr>
      </w:pPr>
      <w:r>
        <w:rPr>
          <w:rFonts w:asciiTheme="majorHAnsi" w:hAnsiTheme="majorHAnsi" w:cstheme="majorHAnsi"/>
          <w:w w:val="50"/>
          <w:lang w:val="pt-BR"/>
        </w:rPr>
        <w:br w:type="textWrapping" w:clear="all"/>
      </w:r>
    </w:p>
    <w:sectPr w:rsidR="002B7162" w:rsidRPr="0076211D" w:rsidSect="00262F9D">
      <w:pgSz w:w="16838" w:h="11906" w:orient="landscape" w:code="9"/>
      <w:pgMar w:top="1134" w:right="1701" w:bottom="1134" w:left="1134" w:header="284" w:footer="284"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609129" w14:textId="77777777" w:rsidR="000D0FA9" w:rsidRDefault="000D0FA9" w:rsidP="00152878">
      <w:r>
        <w:separator/>
      </w:r>
    </w:p>
  </w:endnote>
  <w:endnote w:type="continuationSeparator" w:id="0">
    <w:p w14:paraId="219C5D3B" w14:textId="77777777" w:rsidR="000D0FA9" w:rsidRDefault="000D0FA9" w:rsidP="001528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H">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roman"/>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3B30A4" w14:textId="77777777" w:rsidR="000D0FA9" w:rsidRDefault="000D0FA9" w:rsidP="00152878">
      <w:r>
        <w:separator/>
      </w:r>
    </w:p>
  </w:footnote>
  <w:footnote w:type="continuationSeparator" w:id="0">
    <w:p w14:paraId="3B0ADE2B" w14:textId="77777777" w:rsidR="000D0FA9" w:rsidRDefault="000D0FA9" w:rsidP="001528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15FE0" w14:textId="7F1A60DE" w:rsidR="00152878" w:rsidRDefault="002178E7">
    <w:pPr>
      <w:pStyle w:val="Header"/>
      <w:jc w:val="cent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A6E73"/>
    <w:multiLevelType w:val="hybridMultilevel"/>
    <w:tmpl w:val="765292AC"/>
    <w:lvl w:ilvl="0" w:tplc="345061A6">
      <w:start w:val="1"/>
      <w:numFmt w:val="bullet"/>
      <w:lvlText w:val="-"/>
      <w:lvlJc w:val="left"/>
      <w:pPr>
        <w:ind w:left="1080" w:hanging="360"/>
      </w:pPr>
      <w:rPr>
        <w:rFonts w:ascii="Times New Roman" w:eastAsia="Arial"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 w15:restartNumberingAfterBreak="0">
    <w:nsid w:val="2D7E7B8A"/>
    <w:multiLevelType w:val="hybridMultilevel"/>
    <w:tmpl w:val="00AADE70"/>
    <w:lvl w:ilvl="0" w:tplc="D10AE57A">
      <w:start w:val="1"/>
      <w:numFmt w:val="decimal"/>
      <w:lvlText w:val="%1."/>
      <w:lvlJc w:val="left"/>
      <w:pPr>
        <w:ind w:left="1080" w:hanging="360"/>
      </w:pPr>
      <w:rPr>
        <w:rFonts w:hint="default"/>
        <w:b/>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 w15:restartNumberingAfterBreak="0">
    <w:nsid w:val="6DFC2E4F"/>
    <w:multiLevelType w:val="hybridMultilevel"/>
    <w:tmpl w:val="AE6AAFDC"/>
    <w:lvl w:ilvl="0" w:tplc="AE16F9F4">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num w:numId="1" w16cid:durableId="1391347239">
    <w:abstractNumId w:val="2"/>
  </w:num>
  <w:num w:numId="2" w16cid:durableId="106311508">
    <w:abstractNumId w:val="0"/>
  </w:num>
  <w:num w:numId="3" w16cid:durableId="3727302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SpellingErrors/>
  <w:hideGrammaticalErrors/>
  <w:defaultTabStop w:val="720"/>
  <w:drawingGridHorizontalSpacing w:val="14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65BF5"/>
    <w:rsid w:val="00001637"/>
    <w:rsid w:val="000016FE"/>
    <w:rsid w:val="0000223C"/>
    <w:rsid w:val="000056A5"/>
    <w:rsid w:val="00012F1A"/>
    <w:rsid w:val="00025991"/>
    <w:rsid w:val="00030F8C"/>
    <w:rsid w:val="00031792"/>
    <w:rsid w:val="00032897"/>
    <w:rsid w:val="00035DAD"/>
    <w:rsid w:val="00037167"/>
    <w:rsid w:val="0004624C"/>
    <w:rsid w:val="00055D36"/>
    <w:rsid w:val="000576EC"/>
    <w:rsid w:val="0006713E"/>
    <w:rsid w:val="000732D6"/>
    <w:rsid w:val="00074C78"/>
    <w:rsid w:val="000770D4"/>
    <w:rsid w:val="000863D8"/>
    <w:rsid w:val="00091439"/>
    <w:rsid w:val="0009628C"/>
    <w:rsid w:val="000A12CB"/>
    <w:rsid w:val="000A4E7E"/>
    <w:rsid w:val="000B1411"/>
    <w:rsid w:val="000B280C"/>
    <w:rsid w:val="000B4581"/>
    <w:rsid w:val="000B638F"/>
    <w:rsid w:val="000C3B21"/>
    <w:rsid w:val="000C5E15"/>
    <w:rsid w:val="000C619B"/>
    <w:rsid w:val="000C6F96"/>
    <w:rsid w:val="000D0FA9"/>
    <w:rsid w:val="000D2541"/>
    <w:rsid w:val="000D308A"/>
    <w:rsid w:val="000D4077"/>
    <w:rsid w:val="000D4EC3"/>
    <w:rsid w:val="000E01E1"/>
    <w:rsid w:val="000E1FB9"/>
    <w:rsid w:val="000E3A62"/>
    <w:rsid w:val="00101713"/>
    <w:rsid w:val="00115AFC"/>
    <w:rsid w:val="00120D1A"/>
    <w:rsid w:val="00121CF0"/>
    <w:rsid w:val="0012353F"/>
    <w:rsid w:val="00123915"/>
    <w:rsid w:val="00123EF5"/>
    <w:rsid w:val="00125B7C"/>
    <w:rsid w:val="00126B6B"/>
    <w:rsid w:val="001319C0"/>
    <w:rsid w:val="00142DF1"/>
    <w:rsid w:val="0014337E"/>
    <w:rsid w:val="00143664"/>
    <w:rsid w:val="00143A79"/>
    <w:rsid w:val="001448B4"/>
    <w:rsid w:val="001503D1"/>
    <w:rsid w:val="00152878"/>
    <w:rsid w:val="0016011C"/>
    <w:rsid w:val="001613AA"/>
    <w:rsid w:val="00162CB9"/>
    <w:rsid w:val="00164AD3"/>
    <w:rsid w:val="00164B3B"/>
    <w:rsid w:val="00166156"/>
    <w:rsid w:val="00167FC5"/>
    <w:rsid w:val="00171983"/>
    <w:rsid w:val="00176E77"/>
    <w:rsid w:val="00180856"/>
    <w:rsid w:val="00187EF5"/>
    <w:rsid w:val="00191EF2"/>
    <w:rsid w:val="00194165"/>
    <w:rsid w:val="001942A8"/>
    <w:rsid w:val="001B0733"/>
    <w:rsid w:val="001B369A"/>
    <w:rsid w:val="001B46AE"/>
    <w:rsid w:val="001B4F4E"/>
    <w:rsid w:val="001B5332"/>
    <w:rsid w:val="001B5C4B"/>
    <w:rsid w:val="001B5FB3"/>
    <w:rsid w:val="001C71BE"/>
    <w:rsid w:val="001D00C9"/>
    <w:rsid w:val="001D0EA2"/>
    <w:rsid w:val="001D1258"/>
    <w:rsid w:val="001D6D4D"/>
    <w:rsid w:val="001D74A7"/>
    <w:rsid w:val="001D7F59"/>
    <w:rsid w:val="001E19DA"/>
    <w:rsid w:val="001E2BEE"/>
    <w:rsid w:val="001F76E5"/>
    <w:rsid w:val="002063BF"/>
    <w:rsid w:val="00210A01"/>
    <w:rsid w:val="002121BB"/>
    <w:rsid w:val="002133F2"/>
    <w:rsid w:val="002178E7"/>
    <w:rsid w:val="002324EB"/>
    <w:rsid w:val="00233AA7"/>
    <w:rsid w:val="00233AE1"/>
    <w:rsid w:val="0023406F"/>
    <w:rsid w:val="002373BA"/>
    <w:rsid w:val="002441C6"/>
    <w:rsid w:val="00250586"/>
    <w:rsid w:val="00251DB5"/>
    <w:rsid w:val="00262F3E"/>
    <w:rsid w:val="00262F9D"/>
    <w:rsid w:val="0027272C"/>
    <w:rsid w:val="00273820"/>
    <w:rsid w:val="00273DFE"/>
    <w:rsid w:val="00287005"/>
    <w:rsid w:val="00287700"/>
    <w:rsid w:val="00287E51"/>
    <w:rsid w:val="002901FB"/>
    <w:rsid w:val="002905E7"/>
    <w:rsid w:val="00293AC0"/>
    <w:rsid w:val="00297BAF"/>
    <w:rsid w:val="00297C7D"/>
    <w:rsid w:val="002A1283"/>
    <w:rsid w:val="002A249D"/>
    <w:rsid w:val="002A4119"/>
    <w:rsid w:val="002A7EBE"/>
    <w:rsid w:val="002B457A"/>
    <w:rsid w:val="002B7162"/>
    <w:rsid w:val="002C0897"/>
    <w:rsid w:val="002C2BAE"/>
    <w:rsid w:val="002C3319"/>
    <w:rsid w:val="002D02B4"/>
    <w:rsid w:val="002D2CCE"/>
    <w:rsid w:val="002D36CD"/>
    <w:rsid w:val="002D5693"/>
    <w:rsid w:val="002D6943"/>
    <w:rsid w:val="002E7DCC"/>
    <w:rsid w:val="002F1AA6"/>
    <w:rsid w:val="002F323A"/>
    <w:rsid w:val="002F6C47"/>
    <w:rsid w:val="00301E30"/>
    <w:rsid w:val="00306CEB"/>
    <w:rsid w:val="00310824"/>
    <w:rsid w:val="00311828"/>
    <w:rsid w:val="00311F2B"/>
    <w:rsid w:val="00313EE8"/>
    <w:rsid w:val="00322FA5"/>
    <w:rsid w:val="003233C2"/>
    <w:rsid w:val="003273FD"/>
    <w:rsid w:val="00330898"/>
    <w:rsid w:val="00330D18"/>
    <w:rsid w:val="00341E38"/>
    <w:rsid w:val="00344681"/>
    <w:rsid w:val="00344E7C"/>
    <w:rsid w:val="00352DDC"/>
    <w:rsid w:val="003549B8"/>
    <w:rsid w:val="0036005F"/>
    <w:rsid w:val="00375713"/>
    <w:rsid w:val="00377F45"/>
    <w:rsid w:val="0038019C"/>
    <w:rsid w:val="00380276"/>
    <w:rsid w:val="0038147E"/>
    <w:rsid w:val="00384938"/>
    <w:rsid w:val="003A0742"/>
    <w:rsid w:val="003A32DC"/>
    <w:rsid w:val="003A5149"/>
    <w:rsid w:val="003B433C"/>
    <w:rsid w:val="003C025E"/>
    <w:rsid w:val="003C1A7B"/>
    <w:rsid w:val="003C3C70"/>
    <w:rsid w:val="003C69D6"/>
    <w:rsid w:val="003D0449"/>
    <w:rsid w:val="003D7BBD"/>
    <w:rsid w:val="003E15E8"/>
    <w:rsid w:val="003E6166"/>
    <w:rsid w:val="003F2898"/>
    <w:rsid w:val="00402E19"/>
    <w:rsid w:val="004067AD"/>
    <w:rsid w:val="004109CC"/>
    <w:rsid w:val="00410AB8"/>
    <w:rsid w:val="00412FA7"/>
    <w:rsid w:val="004130B1"/>
    <w:rsid w:val="00415022"/>
    <w:rsid w:val="00417157"/>
    <w:rsid w:val="00417EA9"/>
    <w:rsid w:val="0042183C"/>
    <w:rsid w:val="004224EE"/>
    <w:rsid w:val="004229F3"/>
    <w:rsid w:val="00424B38"/>
    <w:rsid w:val="00425B2C"/>
    <w:rsid w:val="0042762E"/>
    <w:rsid w:val="00431911"/>
    <w:rsid w:val="004356ED"/>
    <w:rsid w:val="00445923"/>
    <w:rsid w:val="00445EFF"/>
    <w:rsid w:val="00446334"/>
    <w:rsid w:val="00450032"/>
    <w:rsid w:val="00463FB6"/>
    <w:rsid w:val="00467A1E"/>
    <w:rsid w:val="00471A1B"/>
    <w:rsid w:val="00477F49"/>
    <w:rsid w:val="00482DE1"/>
    <w:rsid w:val="00491C63"/>
    <w:rsid w:val="0049208F"/>
    <w:rsid w:val="00493E24"/>
    <w:rsid w:val="00495806"/>
    <w:rsid w:val="004A12F3"/>
    <w:rsid w:val="004A1315"/>
    <w:rsid w:val="004A218A"/>
    <w:rsid w:val="004A2F0D"/>
    <w:rsid w:val="004A34C0"/>
    <w:rsid w:val="004A3908"/>
    <w:rsid w:val="004A6FA4"/>
    <w:rsid w:val="004B3434"/>
    <w:rsid w:val="004B6996"/>
    <w:rsid w:val="004B756D"/>
    <w:rsid w:val="004C471D"/>
    <w:rsid w:val="004C5134"/>
    <w:rsid w:val="004C5A9A"/>
    <w:rsid w:val="004D2802"/>
    <w:rsid w:val="004D630A"/>
    <w:rsid w:val="004E401D"/>
    <w:rsid w:val="004F62D4"/>
    <w:rsid w:val="004F666B"/>
    <w:rsid w:val="005023E9"/>
    <w:rsid w:val="005061CA"/>
    <w:rsid w:val="0050793B"/>
    <w:rsid w:val="005161A1"/>
    <w:rsid w:val="0051667B"/>
    <w:rsid w:val="00521792"/>
    <w:rsid w:val="0054378C"/>
    <w:rsid w:val="00544E11"/>
    <w:rsid w:val="00546ABC"/>
    <w:rsid w:val="00552DA5"/>
    <w:rsid w:val="00562419"/>
    <w:rsid w:val="00562AC4"/>
    <w:rsid w:val="00562CC4"/>
    <w:rsid w:val="00566757"/>
    <w:rsid w:val="00573046"/>
    <w:rsid w:val="00573FDD"/>
    <w:rsid w:val="00582548"/>
    <w:rsid w:val="0058322E"/>
    <w:rsid w:val="005A0666"/>
    <w:rsid w:val="005A0F8F"/>
    <w:rsid w:val="005A4AD9"/>
    <w:rsid w:val="005A62D6"/>
    <w:rsid w:val="005A6991"/>
    <w:rsid w:val="005B2729"/>
    <w:rsid w:val="005B3F95"/>
    <w:rsid w:val="005B43DF"/>
    <w:rsid w:val="005B744B"/>
    <w:rsid w:val="005C3A1E"/>
    <w:rsid w:val="005C702C"/>
    <w:rsid w:val="005D3026"/>
    <w:rsid w:val="005D6911"/>
    <w:rsid w:val="005E5F72"/>
    <w:rsid w:val="005E746E"/>
    <w:rsid w:val="005F5B88"/>
    <w:rsid w:val="005F69D3"/>
    <w:rsid w:val="005F6E4E"/>
    <w:rsid w:val="0060520F"/>
    <w:rsid w:val="006102D5"/>
    <w:rsid w:val="0061030D"/>
    <w:rsid w:val="00610FEF"/>
    <w:rsid w:val="00621695"/>
    <w:rsid w:val="00624BB5"/>
    <w:rsid w:val="006326E6"/>
    <w:rsid w:val="00632929"/>
    <w:rsid w:val="006360C2"/>
    <w:rsid w:val="006502AF"/>
    <w:rsid w:val="00653AF3"/>
    <w:rsid w:val="00656167"/>
    <w:rsid w:val="006604E7"/>
    <w:rsid w:val="00660974"/>
    <w:rsid w:val="00665BF5"/>
    <w:rsid w:val="0067542D"/>
    <w:rsid w:val="006861AB"/>
    <w:rsid w:val="00687AE1"/>
    <w:rsid w:val="00691B75"/>
    <w:rsid w:val="006920CB"/>
    <w:rsid w:val="00694F4B"/>
    <w:rsid w:val="00696B16"/>
    <w:rsid w:val="006A13FD"/>
    <w:rsid w:val="006A2040"/>
    <w:rsid w:val="006A29BF"/>
    <w:rsid w:val="006A29E8"/>
    <w:rsid w:val="006B0908"/>
    <w:rsid w:val="006B0F2B"/>
    <w:rsid w:val="006B153C"/>
    <w:rsid w:val="006B38C0"/>
    <w:rsid w:val="006B3A84"/>
    <w:rsid w:val="006C41A0"/>
    <w:rsid w:val="006C6004"/>
    <w:rsid w:val="006D7C88"/>
    <w:rsid w:val="006E0BA7"/>
    <w:rsid w:val="006E0CE1"/>
    <w:rsid w:val="006E3CBA"/>
    <w:rsid w:val="006E42CE"/>
    <w:rsid w:val="006F1C2C"/>
    <w:rsid w:val="006F228E"/>
    <w:rsid w:val="006F4056"/>
    <w:rsid w:val="006F6F7F"/>
    <w:rsid w:val="006F76FD"/>
    <w:rsid w:val="006F7AC9"/>
    <w:rsid w:val="00704018"/>
    <w:rsid w:val="00711BE0"/>
    <w:rsid w:val="007123BE"/>
    <w:rsid w:val="0071352D"/>
    <w:rsid w:val="0071740B"/>
    <w:rsid w:val="00721B97"/>
    <w:rsid w:val="00721F30"/>
    <w:rsid w:val="00726945"/>
    <w:rsid w:val="00735E62"/>
    <w:rsid w:val="00742015"/>
    <w:rsid w:val="007461E5"/>
    <w:rsid w:val="007505DD"/>
    <w:rsid w:val="00752281"/>
    <w:rsid w:val="00752319"/>
    <w:rsid w:val="007537A4"/>
    <w:rsid w:val="00757DC3"/>
    <w:rsid w:val="0076211D"/>
    <w:rsid w:val="007630C5"/>
    <w:rsid w:val="0076345D"/>
    <w:rsid w:val="007805FA"/>
    <w:rsid w:val="007822FE"/>
    <w:rsid w:val="007866FA"/>
    <w:rsid w:val="0079335F"/>
    <w:rsid w:val="00794599"/>
    <w:rsid w:val="007B11FC"/>
    <w:rsid w:val="007B74E4"/>
    <w:rsid w:val="007C65AA"/>
    <w:rsid w:val="007D2ADB"/>
    <w:rsid w:val="007F0F73"/>
    <w:rsid w:val="007F6529"/>
    <w:rsid w:val="00801934"/>
    <w:rsid w:val="00801FD5"/>
    <w:rsid w:val="0080623F"/>
    <w:rsid w:val="008106DE"/>
    <w:rsid w:val="0081447E"/>
    <w:rsid w:val="00815040"/>
    <w:rsid w:val="00820C35"/>
    <w:rsid w:val="00833371"/>
    <w:rsid w:val="00834AF3"/>
    <w:rsid w:val="00836623"/>
    <w:rsid w:val="00836EA6"/>
    <w:rsid w:val="008405C9"/>
    <w:rsid w:val="008458E6"/>
    <w:rsid w:val="00854234"/>
    <w:rsid w:val="0085631E"/>
    <w:rsid w:val="00870862"/>
    <w:rsid w:val="008735F8"/>
    <w:rsid w:val="00875868"/>
    <w:rsid w:val="00876215"/>
    <w:rsid w:val="008824DB"/>
    <w:rsid w:val="0088651C"/>
    <w:rsid w:val="0088656C"/>
    <w:rsid w:val="008872B7"/>
    <w:rsid w:val="00887ED2"/>
    <w:rsid w:val="008901EF"/>
    <w:rsid w:val="008975CE"/>
    <w:rsid w:val="008A0813"/>
    <w:rsid w:val="008B2253"/>
    <w:rsid w:val="008C03B5"/>
    <w:rsid w:val="008C17DC"/>
    <w:rsid w:val="008C4A0C"/>
    <w:rsid w:val="008C5B0F"/>
    <w:rsid w:val="008D0666"/>
    <w:rsid w:val="008E1C25"/>
    <w:rsid w:val="008E7271"/>
    <w:rsid w:val="008F0165"/>
    <w:rsid w:val="008F0419"/>
    <w:rsid w:val="008F0DFF"/>
    <w:rsid w:val="008F4240"/>
    <w:rsid w:val="008F4ADE"/>
    <w:rsid w:val="008F5448"/>
    <w:rsid w:val="008F6202"/>
    <w:rsid w:val="00904344"/>
    <w:rsid w:val="00904697"/>
    <w:rsid w:val="00905EA4"/>
    <w:rsid w:val="009061C9"/>
    <w:rsid w:val="00906F2B"/>
    <w:rsid w:val="0091269B"/>
    <w:rsid w:val="009138B1"/>
    <w:rsid w:val="0092200A"/>
    <w:rsid w:val="00922AB7"/>
    <w:rsid w:val="00923C33"/>
    <w:rsid w:val="00924D16"/>
    <w:rsid w:val="0092634C"/>
    <w:rsid w:val="00926BEF"/>
    <w:rsid w:val="00926DFE"/>
    <w:rsid w:val="0093122F"/>
    <w:rsid w:val="00933AA2"/>
    <w:rsid w:val="00942574"/>
    <w:rsid w:val="009536FD"/>
    <w:rsid w:val="00955A9E"/>
    <w:rsid w:val="0095615F"/>
    <w:rsid w:val="00957FF9"/>
    <w:rsid w:val="00962A1A"/>
    <w:rsid w:val="00963139"/>
    <w:rsid w:val="009701B9"/>
    <w:rsid w:val="009729E8"/>
    <w:rsid w:val="00973492"/>
    <w:rsid w:val="00975813"/>
    <w:rsid w:val="009763E3"/>
    <w:rsid w:val="00976459"/>
    <w:rsid w:val="00984C75"/>
    <w:rsid w:val="00985A0A"/>
    <w:rsid w:val="00986C1F"/>
    <w:rsid w:val="009876FA"/>
    <w:rsid w:val="009A49B2"/>
    <w:rsid w:val="009A4FB1"/>
    <w:rsid w:val="009B69B1"/>
    <w:rsid w:val="009B6B92"/>
    <w:rsid w:val="009C0FD4"/>
    <w:rsid w:val="009C100A"/>
    <w:rsid w:val="009C211D"/>
    <w:rsid w:val="009C6FF7"/>
    <w:rsid w:val="009C7A9C"/>
    <w:rsid w:val="009D0559"/>
    <w:rsid w:val="009D106F"/>
    <w:rsid w:val="009D18DC"/>
    <w:rsid w:val="009D5370"/>
    <w:rsid w:val="009D7514"/>
    <w:rsid w:val="009D7E22"/>
    <w:rsid w:val="009E0917"/>
    <w:rsid w:val="009E1789"/>
    <w:rsid w:val="009F1DC5"/>
    <w:rsid w:val="00A15E91"/>
    <w:rsid w:val="00A30789"/>
    <w:rsid w:val="00A3597B"/>
    <w:rsid w:val="00A35B6A"/>
    <w:rsid w:val="00A439D8"/>
    <w:rsid w:val="00A52905"/>
    <w:rsid w:val="00A60ACC"/>
    <w:rsid w:val="00A62A60"/>
    <w:rsid w:val="00A81149"/>
    <w:rsid w:val="00A8443C"/>
    <w:rsid w:val="00A857E5"/>
    <w:rsid w:val="00AA0846"/>
    <w:rsid w:val="00AA4AF0"/>
    <w:rsid w:val="00AA5E5A"/>
    <w:rsid w:val="00AA7840"/>
    <w:rsid w:val="00AB36B3"/>
    <w:rsid w:val="00AB3806"/>
    <w:rsid w:val="00AC0BE8"/>
    <w:rsid w:val="00AC390E"/>
    <w:rsid w:val="00AC5A26"/>
    <w:rsid w:val="00AC70A9"/>
    <w:rsid w:val="00AC756A"/>
    <w:rsid w:val="00AD2A4B"/>
    <w:rsid w:val="00AD4645"/>
    <w:rsid w:val="00AE2440"/>
    <w:rsid w:val="00AE52B1"/>
    <w:rsid w:val="00AE7E0B"/>
    <w:rsid w:val="00AF2C9E"/>
    <w:rsid w:val="00AF33C3"/>
    <w:rsid w:val="00B13911"/>
    <w:rsid w:val="00B1443E"/>
    <w:rsid w:val="00B21FA1"/>
    <w:rsid w:val="00B23E9D"/>
    <w:rsid w:val="00B2481A"/>
    <w:rsid w:val="00B25268"/>
    <w:rsid w:val="00B4388F"/>
    <w:rsid w:val="00B47A19"/>
    <w:rsid w:val="00B52DB5"/>
    <w:rsid w:val="00B53CBA"/>
    <w:rsid w:val="00B54813"/>
    <w:rsid w:val="00B63FEA"/>
    <w:rsid w:val="00B66583"/>
    <w:rsid w:val="00B67C10"/>
    <w:rsid w:val="00B752AD"/>
    <w:rsid w:val="00B771D1"/>
    <w:rsid w:val="00B83C0F"/>
    <w:rsid w:val="00B84E76"/>
    <w:rsid w:val="00B86E6A"/>
    <w:rsid w:val="00B8786C"/>
    <w:rsid w:val="00B95AF7"/>
    <w:rsid w:val="00BA17D4"/>
    <w:rsid w:val="00BA3055"/>
    <w:rsid w:val="00BA7C99"/>
    <w:rsid w:val="00BB0133"/>
    <w:rsid w:val="00BB01CF"/>
    <w:rsid w:val="00BB161E"/>
    <w:rsid w:val="00BB3716"/>
    <w:rsid w:val="00BB4B37"/>
    <w:rsid w:val="00BB6ED1"/>
    <w:rsid w:val="00BC4AE9"/>
    <w:rsid w:val="00BC57DE"/>
    <w:rsid w:val="00BD1681"/>
    <w:rsid w:val="00BD2F9C"/>
    <w:rsid w:val="00BD3B6C"/>
    <w:rsid w:val="00BE5B48"/>
    <w:rsid w:val="00BE61CB"/>
    <w:rsid w:val="00BE61DF"/>
    <w:rsid w:val="00BE64C5"/>
    <w:rsid w:val="00BF28B3"/>
    <w:rsid w:val="00BF2E61"/>
    <w:rsid w:val="00BF493F"/>
    <w:rsid w:val="00C01BE3"/>
    <w:rsid w:val="00C1407F"/>
    <w:rsid w:val="00C14E9E"/>
    <w:rsid w:val="00C175E8"/>
    <w:rsid w:val="00C21F2F"/>
    <w:rsid w:val="00C2238A"/>
    <w:rsid w:val="00C2454F"/>
    <w:rsid w:val="00C26F4E"/>
    <w:rsid w:val="00C3711A"/>
    <w:rsid w:val="00C469E7"/>
    <w:rsid w:val="00C50EF4"/>
    <w:rsid w:val="00C602D2"/>
    <w:rsid w:val="00C678C2"/>
    <w:rsid w:val="00C755DC"/>
    <w:rsid w:val="00C755ED"/>
    <w:rsid w:val="00C86946"/>
    <w:rsid w:val="00C9041D"/>
    <w:rsid w:val="00C92797"/>
    <w:rsid w:val="00C927A2"/>
    <w:rsid w:val="00CB05D1"/>
    <w:rsid w:val="00CB7B30"/>
    <w:rsid w:val="00CC5521"/>
    <w:rsid w:val="00CC6F5F"/>
    <w:rsid w:val="00CD02F2"/>
    <w:rsid w:val="00CE4C87"/>
    <w:rsid w:val="00CF091F"/>
    <w:rsid w:val="00CF2884"/>
    <w:rsid w:val="00CF29F1"/>
    <w:rsid w:val="00CF2C25"/>
    <w:rsid w:val="00CF5730"/>
    <w:rsid w:val="00D07200"/>
    <w:rsid w:val="00D16AF3"/>
    <w:rsid w:val="00D22C62"/>
    <w:rsid w:val="00D23FBF"/>
    <w:rsid w:val="00D31E3B"/>
    <w:rsid w:val="00D31E8F"/>
    <w:rsid w:val="00D34A0D"/>
    <w:rsid w:val="00D34B66"/>
    <w:rsid w:val="00D35FA5"/>
    <w:rsid w:val="00D36208"/>
    <w:rsid w:val="00D36BE1"/>
    <w:rsid w:val="00D40C46"/>
    <w:rsid w:val="00D40EB1"/>
    <w:rsid w:val="00D45386"/>
    <w:rsid w:val="00D649A9"/>
    <w:rsid w:val="00D73DAF"/>
    <w:rsid w:val="00D73E04"/>
    <w:rsid w:val="00D81AEB"/>
    <w:rsid w:val="00D81F36"/>
    <w:rsid w:val="00D835E7"/>
    <w:rsid w:val="00D850AF"/>
    <w:rsid w:val="00D85882"/>
    <w:rsid w:val="00D864A9"/>
    <w:rsid w:val="00D94ECA"/>
    <w:rsid w:val="00D97278"/>
    <w:rsid w:val="00DA2347"/>
    <w:rsid w:val="00DA2862"/>
    <w:rsid w:val="00DB7126"/>
    <w:rsid w:val="00DB75DD"/>
    <w:rsid w:val="00DC34E3"/>
    <w:rsid w:val="00DC4A04"/>
    <w:rsid w:val="00DD1239"/>
    <w:rsid w:val="00DD451F"/>
    <w:rsid w:val="00DE08C3"/>
    <w:rsid w:val="00DE0E13"/>
    <w:rsid w:val="00DF1356"/>
    <w:rsid w:val="00DF2394"/>
    <w:rsid w:val="00DF268F"/>
    <w:rsid w:val="00DF37AB"/>
    <w:rsid w:val="00DF3D70"/>
    <w:rsid w:val="00E016B1"/>
    <w:rsid w:val="00E04420"/>
    <w:rsid w:val="00E072C6"/>
    <w:rsid w:val="00E10810"/>
    <w:rsid w:val="00E11581"/>
    <w:rsid w:val="00E17A7E"/>
    <w:rsid w:val="00E21E86"/>
    <w:rsid w:val="00E22267"/>
    <w:rsid w:val="00E25989"/>
    <w:rsid w:val="00E2690B"/>
    <w:rsid w:val="00E305D7"/>
    <w:rsid w:val="00E41DF5"/>
    <w:rsid w:val="00E50984"/>
    <w:rsid w:val="00E530C7"/>
    <w:rsid w:val="00E530DF"/>
    <w:rsid w:val="00E61069"/>
    <w:rsid w:val="00E66139"/>
    <w:rsid w:val="00E718B0"/>
    <w:rsid w:val="00E73D03"/>
    <w:rsid w:val="00E74151"/>
    <w:rsid w:val="00E75896"/>
    <w:rsid w:val="00E759D3"/>
    <w:rsid w:val="00E81A24"/>
    <w:rsid w:val="00E8619F"/>
    <w:rsid w:val="00EA07B9"/>
    <w:rsid w:val="00EA195C"/>
    <w:rsid w:val="00EA2D9D"/>
    <w:rsid w:val="00EA30B0"/>
    <w:rsid w:val="00EA34BE"/>
    <w:rsid w:val="00EA3D7E"/>
    <w:rsid w:val="00EA52A5"/>
    <w:rsid w:val="00EA5CFC"/>
    <w:rsid w:val="00EA7DAB"/>
    <w:rsid w:val="00EB095D"/>
    <w:rsid w:val="00EB0FD8"/>
    <w:rsid w:val="00EB18E8"/>
    <w:rsid w:val="00EB20C6"/>
    <w:rsid w:val="00EB2C4F"/>
    <w:rsid w:val="00EB68CE"/>
    <w:rsid w:val="00ED7207"/>
    <w:rsid w:val="00EE4F35"/>
    <w:rsid w:val="00EF1EAF"/>
    <w:rsid w:val="00EF2690"/>
    <w:rsid w:val="00F02F64"/>
    <w:rsid w:val="00F06320"/>
    <w:rsid w:val="00F12C6C"/>
    <w:rsid w:val="00F13703"/>
    <w:rsid w:val="00F14CD2"/>
    <w:rsid w:val="00F24CD9"/>
    <w:rsid w:val="00F25E97"/>
    <w:rsid w:val="00F33536"/>
    <w:rsid w:val="00F46BFC"/>
    <w:rsid w:val="00F50B83"/>
    <w:rsid w:val="00F572A7"/>
    <w:rsid w:val="00F618CA"/>
    <w:rsid w:val="00F6293D"/>
    <w:rsid w:val="00F63A11"/>
    <w:rsid w:val="00F64A6B"/>
    <w:rsid w:val="00F6614F"/>
    <w:rsid w:val="00F66BB5"/>
    <w:rsid w:val="00F83B35"/>
    <w:rsid w:val="00F86448"/>
    <w:rsid w:val="00F91DAF"/>
    <w:rsid w:val="00F92FE0"/>
    <w:rsid w:val="00F94334"/>
    <w:rsid w:val="00F94D43"/>
    <w:rsid w:val="00F956EF"/>
    <w:rsid w:val="00FA0E0A"/>
    <w:rsid w:val="00FA318C"/>
    <w:rsid w:val="00FB025D"/>
    <w:rsid w:val="00FB0974"/>
    <w:rsid w:val="00FB1490"/>
    <w:rsid w:val="00FB1996"/>
    <w:rsid w:val="00FB7270"/>
    <w:rsid w:val="00FB7C37"/>
    <w:rsid w:val="00FC5547"/>
    <w:rsid w:val="00FE2CB8"/>
    <w:rsid w:val="00FE43C9"/>
    <w:rsid w:val="00FE6AA9"/>
    <w:rsid w:val="00FE6C07"/>
    <w:rsid w:val="00FF0305"/>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953860"/>
  <w15:docId w15:val="{C04C8878-CBC9-4FCC-BFB5-1B3F15623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w:hAnsi="Times New Roman" w:cs="Times New Roman"/>
        <w:lang w:val="vi-VN" w:eastAsia="vi-V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semiHidden="1" w:uiPriority="62"/>
    <w:lsdException w:name="List Paragraph" w:uiPriority="63"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semiHidden="1" w:uiPriority="61" w:unhideWhenUsed="1"/>
    <w:lsdException w:name="TOC Heading" w:semiHidden="1" w:uiPriority="62"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0EF4"/>
    <w:rPr>
      <w:rFonts w:eastAsia="Times New Roman"/>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665BF5"/>
    <w:pPr>
      <w:jc w:val="center"/>
    </w:pPr>
    <w:rPr>
      <w:rFonts w:ascii=".VnTimeH" w:hAnsi=".VnTimeH"/>
      <w:b/>
      <w:sz w:val="32"/>
      <w:szCs w:val="20"/>
      <w:lang w:eastAsia="x-none"/>
    </w:rPr>
  </w:style>
  <w:style w:type="character" w:customStyle="1" w:styleId="TitleChar">
    <w:name w:val="Title Char"/>
    <w:link w:val="Title"/>
    <w:rsid w:val="00665BF5"/>
    <w:rPr>
      <w:rFonts w:ascii=".VnTimeH" w:eastAsia="Times New Roman" w:hAnsi=".VnTimeH" w:cs="Times New Roman"/>
      <w:b/>
      <w:sz w:val="32"/>
      <w:szCs w:val="20"/>
      <w:lang w:val="en-US"/>
    </w:rPr>
  </w:style>
  <w:style w:type="paragraph" w:styleId="Header">
    <w:name w:val="header"/>
    <w:basedOn w:val="Normal"/>
    <w:link w:val="HeaderChar"/>
    <w:uiPriority w:val="99"/>
    <w:unhideWhenUsed/>
    <w:rsid w:val="00665BF5"/>
    <w:pPr>
      <w:tabs>
        <w:tab w:val="center" w:pos="4680"/>
        <w:tab w:val="right" w:pos="9360"/>
      </w:tabs>
    </w:pPr>
    <w:rPr>
      <w:rFonts w:ascii="Arial" w:hAnsi="Arial"/>
      <w:sz w:val="20"/>
      <w:lang w:eastAsia="x-none"/>
    </w:rPr>
  </w:style>
  <w:style w:type="character" w:customStyle="1" w:styleId="HeaderChar">
    <w:name w:val="Header Char"/>
    <w:link w:val="Header"/>
    <w:uiPriority w:val="99"/>
    <w:rsid w:val="00665BF5"/>
    <w:rPr>
      <w:rFonts w:ascii="Arial" w:eastAsia="Times New Roman" w:hAnsi="Arial" w:cs="Times New Roman"/>
      <w:szCs w:val="24"/>
      <w:lang w:val="en-US"/>
    </w:rPr>
  </w:style>
  <w:style w:type="paragraph" w:customStyle="1" w:styleId="MediumGrid1-Accent21">
    <w:name w:val="Medium Grid 1 - Accent 21"/>
    <w:basedOn w:val="Normal"/>
    <w:uiPriority w:val="34"/>
    <w:qFormat/>
    <w:rsid w:val="0012353F"/>
    <w:pPr>
      <w:ind w:left="720"/>
      <w:contextualSpacing/>
    </w:pPr>
  </w:style>
  <w:style w:type="paragraph" w:styleId="BalloonText">
    <w:name w:val="Balloon Text"/>
    <w:basedOn w:val="Normal"/>
    <w:link w:val="BalloonTextChar"/>
    <w:uiPriority w:val="99"/>
    <w:semiHidden/>
    <w:unhideWhenUsed/>
    <w:rsid w:val="00E10810"/>
    <w:rPr>
      <w:rFonts w:ascii="Segoe UI" w:hAnsi="Segoe UI"/>
      <w:sz w:val="18"/>
      <w:szCs w:val="18"/>
      <w:lang w:val="x-none"/>
    </w:rPr>
  </w:style>
  <w:style w:type="character" w:customStyle="1" w:styleId="BalloonTextChar">
    <w:name w:val="Balloon Text Char"/>
    <w:link w:val="BalloonText"/>
    <w:uiPriority w:val="99"/>
    <w:semiHidden/>
    <w:rsid w:val="00E10810"/>
    <w:rPr>
      <w:rFonts w:ascii="Segoe UI" w:hAnsi="Segoe UI" w:cs="Segoe UI"/>
      <w:sz w:val="18"/>
      <w:szCs w:val="18"/>
      <w:lang w:eastAsia="en-US"/>
    </w:rPr>
  </w:style>
  <w:style w:type="paragraph" w:styleId="NormalWeb">
    <w:name w:val="Normal (Web)"/>
    <w:basedOn w:val="Normal"/>
    <w:rsid w:val="0081447E"/>
    <w:pPr>
      <w:spacing w:before="100" w:beforeAutospacing="1" w:after="100" w:afterAutospacing="1"/>
    </w:pPr>
  </w:style>
  <w:style w:type="paragraph" w:styleId="Footer">
    <w:name w:val="footer"/>
    <w:basedOn w:val="Normal"/>
    <w:link w:val="FooterChar"/>
    <w:uiPriority w:val="99"/>
    <w:unhideWhenUsed/>
    <w:rsid w:val="00152878"/>
    <w:pPr>
      <w:tabs>
        <w:tab w:val="center" w:pos="4680"/>
        <w:tab w:val="right" w:pos="9360"/>
      </w:tabs>
    </w:pPr>
    <w:rPr>
      <w:lang w:eastAsia="x-none"/>
    </w:rPr>
  </w:style>
  <w:style w:type="character" w:customStyle="1" w:styleId="FooterChar">
    <w:name w:val="Footer Char"/>
    <w:link w:val="Footer"/>
    <w:uiPriority w:val="99"/>
    <w:rsid w:val="00152878"/>
    <w:rPr>
      <w:sz w:val="28"/>
      <w:szCs w:val="22"/>
      <w:lang w:val="vi-VN"/>
    </w:rPr>
  </w:style>
  <w:style w:type="paragraph" w:styleId="BodyText">
    <w:name w:val="Body Text"/>
    <w:basedOn w:val="Normal"/>
    <w:link w:val="BodyTextChar"/>
    <w:rsid w:val="00922AB7"/>
    <w:pPr>
      <w:spacing w:after="120"/>
      <w:jc w:val="both"/>
    </w:pPr>
    <w:rPr>
      <w:szCs w:val="28"/>
      <w:lang w:val="x-none" w:eastAsia="x-none"/>
    </w:rPr>
  </w:style>
  <w:style w:type="character" w:customStyle="1" w:styleId="BodyTextChar">
    <w:name w:val="Body Text Char"/>
    <w:link w:val="BodyText"/>
    <w:rsid w:val="00922AB7"/>
    <w:rPr>
      <w:rFonts w:eastAsia="Times New Roman"/>
      <w:sz w:val="28"/>
      <w:szCs w:val="28"/>
      <w:lang w:val="x-none" w:eastAsia="x-none"/>
    </w:rPr>
  </w:style>
  <w:style w:type="table" w:styleId="TableGrid">
    <w:name w:val="Table Grid"/>
    <w:basedOn w:val="TableNormal"/>
    <w:uiPriority w:val="39"/>
    <w:unhideWhenUsed/>
    <w:rsid w:val="00D73D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679428">
      <w:bodyDiv w:val="1"/>
      <w:marLeft w:val="0"/>
      <w:marRight w:val="0"/>
      <w:marTop w:val="0"/>
      <w:marBottom w:val="0"/>
      <w:divBdr>
        <w:top w:val="none" w:sz="0" w:space="0" w:color="auto"/>
        <w:left w:val="none" w:sz="0" w:space="0" w:color="auto"/>
        <w:bottom w:val="none" w:sz="0" w:space="0" w:color="auto"/>
        <w:right w:val="none" w:sz="0" w:space="0" w:color="auto"/>
      </w:divBdr>
    </w:div>
    <w:div w:id="692728383">
      <w:bodyDiv w:val="1"/>
      <w:marLeft w:val="0"/>
      <w:marRight w:val="0"/>
      <w:marTop w:val="0"/>
      <w:marBottom w:val="0"/>
      <w:divBdr>
        <w:top w:val="none" w:sz="0" w:space="0" w:color="auto"/>
        <w:left w:val="none" w:sz="0" w:space="0" w:color="auto"/>
        <w:bottom w:val="none" w:sz="0" w:space="0" w:color="auto"/>
        <w:right w:val="none" w:sz="0" w:space="0" w:color="auto"/>
      </w:divBdr>
    </w:div>
    <w:div w:id="696082896">
      <w:bodyDiv w:val="1"/>
      <w:marLeft w:val="0"/>
      <w:marRight w:val="0"/>
      <w:marTop w:val="0"/>
      <w:marBottom w:val="0"/>
      <w:divBdr>
        <w:top w:val="none" w:sz="0" w:space="0" w:color="auto"/>
        <w:left w:val="none" w:sz="0" w:space="0" w:color="auto"/>
        <w:bottom w:val="none" w:sz="0" w:space="0" w:color="auto"/>
        <w:right w:val="none" w:sz="0" w:space="0" w:color="auto"/>
      </w:divBdr>
    </w:div>
    <w:div w:id="904528257">
      <w:bodyDiv w:val="1"/>
      <w:marLeft w:val="0"/>
      <w:marRight w:val="0"/>
      <w:marTop w:val="0"/>
      <w:marBottom w:val="0"/>
      <w:divBdr>
        <w:top w:val="none" w:sz="0" w:space="0" w:color="auto"/>
        <w:left w:val="none" w:sz="0" w:space="0" w:color="auto"/>
        <w:bottom w:val="none" w:sz="0" w:space="0" w:color="auto"/>
        <w:right w:val="none" w:sz="0" w:space="0" w:color="auto"/>
      </w:divBdr>
    </w:div>
    <w:div w:id="917519661">
      <w:bodyDiv w:val="1"/>
      <w:marLeft w:val="0"/>
      <w:marRight w:val="0"/>
      <w:marTop w:val="0"/>
      <w:marBottom w:val="0"/>
      <w:divBdr>
        <w:top w:val="none" w:sz="0" w:space="0" w:color="auto"/>
        <w:left w:val="none" w:sz="0" w:space="0" w:color="auto"/>
        <w:bottom w:val="none" w:sz="0" w:space="0" w:color="auto"/>
        <w:right w:val="none" w:sz="0" w:space="0" w:color="auto"/>
      </w:divBdr>
    </w:div>
    <w:div w:id="1128939844">
      <w:bodyDiv w:val="1"/>
      <w:marLeft w:val="0"/>
      <w:marRight w:val="0"/>
      <w:marTop w:val="0"/>
      <w:marBottom w:val="0"/>
      <w:divBdr>
        <w:top w:val="none" w:sz="0" w:space="0" w:color="auto"/>
        <w:left w:val="none" w:sz="0" w:space="0" w:color="auto"/>
        <w:bottom w:val="none" w:sz="0" w:space="0" w:color="auto"/>
        <w:right w:val="none" w:sz="0" w:space="0" w:color="auto"/>
      </w:divBdr>
    </w:div>
    <w:div w:id="1142313193">
      <w:bodyDiv w:val="1"/>
      <w:marLeft w:val="0"/>
      <w:marRight w:val="0"/>
      <w:marTop w:val="0"/>
      <w:marBottom w:val="0"/>
      <w:divBdr>
        <w:top w:val="none" w:sz="0" w:space="0" w:color="auto"/>
        <w:left w:val="none" w:sz="0" w:space="0" w:color="auto"/>
        <w:bottom w:val="none" w:sz="0" w:space="0" w:color="auto"/>
        <w:right w:val="none" w:sz="0" w:space="0" w:color="auto"/>
      </w:divBdr>
    </w:div>
    <w:div w:id="1454323639">
      <w:bodyDiv w:val="1"/>
      <w:marLeft w:val="0"/>
      <w:marRight w:val="0"/>
      <w:marTop w:val="0"/>
      <w:marBottom w:val="0"/>
      <w:divBdr>
        <w:top w:val="none" w:sz="0" w:space="0" w:color="auto"/>
        <w:left w:val="none" w:sz="0" w:space="0" w:color="auto"/>
        <w:bottom w:val="none" w:sz="0" w:space="0" w:color="auto"/>
        <w:right w:val="none" w:sz="0" w:space="0" w:color="auto"/>
      </w:divBdr>
    </w:div>
    <w:div w:id="1460149330">
      <w:bodyDiv w:val="1"/>
      <w:marLeft w:val="0"/>
      <w:marRight w:val="0"/>
      <w:marTop w:val="0"/>
      <w:marBottom w:val="0"/>
      <w:divBdr>
        <w:top w:val="none" w:sz="0" w:space="0" w:color="auto"/>
        <w:left w:val="none" w:sz="0" w:space="0" w:color="auto"/>
        <w:bottom w:val="none" w:sz="0" w:space="0" w:color="auto"/>
        <w:right w:val="none" w:sz="0" w:space="0" w:color="auto"/>
      </w:divBdr>
    </w:div>
    <w:div w:id="1471704396">
      <w:bodyDiv w:val="1"/>
      <w:marLeft w:val="0"/>
      <w:marRight w:val="0"/>
      <w:marTop w:val="0"/>
      <w:marBottom w:val="0"/>
      <w:divBdr>
        <w:top w:val="none" w:sz="0" w:space="0" w:color="auto"/>
        <w:left w:val="none" w:sz="0" w:space="0" w:color="auto"/>
        <w:bottom w:val="none" w:sz="0" w:space="0" w:color="auto"/>
        <w:right w:val="none" w:sz="0" w:space="0" w:color="auto"/>
      </w:divBdr>
    </w:div>
    <w:div w:id="1503740696">
      <w:bodyDiv w:val="1"/>
      <w:marLeft w:val="0"/>
      <w:marRight w:val="0"/>
      <w:marTop w:val="0"/>
      <w:marBottom w:val="0"/>
      <w:divBdr>
        <w:top w:val="none" w:sz="0" w:space="0" w:color="auto"/>
        <w:left w:val="none" w:sz="0" w:space="0" w:color="auto"/>
        <w:bottom w:val="none" w:sz="0" w:space="0" w:color="auto"/>
        <w:right w:val="none" w:sz="0" w:space="0" w:color="auto"/>
      </w:divBdr>
    </w:div>
    <w:div w:id="1572277796">
      <w:bodyDiv w:val="1"/>
      <w:marLeft w:val="0"/>
      <w:marRight w:val="0"/>
      <w:marTop w:val="0"/>
      <w:marBottom w:val="0"/>
      <w:divBdr>
        <w:top w:val="none" w:sz="0" w:space="0" w:color="auto"/>
        <w:left w:val="none" w:sz="0" w:space="0" w:color="auto"/>
        <w:bottom w:val="none" w:sz="0" w:space="0" w:color="auto"/>
        <w:right w:val="none" w:sz="0" w:space="0" w:color="auto"/>
      </w:divBdr>
    </w:div>
    <w:div w:id="1625504772">
      <w:bodyDiv w:val="1"/>
      <w:marLeft w:val="0"/>
      <w:marRight w:val="0"/>
      <w:marTop w:val="0"/>
      <w:marBottom w:val="0"/>
      <w:divBdr>
        <w:top w:val="none" w:sz="0" w:space="0" w:color="auto"/>
        <w:left w:val="none" w:sz="0" w:space="0" w:color="auto"/>
        <w:bottom w:val="none" w:sz="0" w:space="0" w:color="auto"/>
        <w:right w:val="none" w:sz="0" w:space="0" w:color="auto"/>
      </w:divBdr>
    </w:div>
    <w:div w:id="1637031660">
      <w:bodyDiv w:val="1"/>
      <w:marLeft w:val="0"/>
      <w:marRight w:val="0"/>
      <w:marTop w:val="0"/>
      <w:marBottom w:val="0"/>
      <w:divBdr>
        <w:top w:val="none" w:sz="0" w:space="0" w:color="auto"/>
        <w:left w:val="none" w:sz="0" w:space="0" w:color="auto"/>
        <w:bottom w:val="none" w:sz="0" w:space="0" w:color="auto"/>
        <w:right w:val="none" w:sz="0" w:space="0" w:color="auto"/>
      </w:divBdr>
    </w:div>
    <w:div w:id="1674068635">
      <w:bodyDiv w:val="1"/>
      <w:marLeft w:val="0"/>
      <w:marRight w:val="0"/>
      <w:marTop w:val="0"/>
      <w:marBottom w:val="0"/>
      <w:divBdr>
        <w:top w:val="none" w:sz="0" w:space="0" w:color="auto"/>
        <w:left w:val="none" w:sz="0" w:space="0" w:color="auto"/>
        <w:bottom w:val="none" w:sz="0" w:space="0" w:color="auto"/>
        <w:right w:val="none" w:sz="0" w:space="0" w:color="auto"/>
      </w:divBdr>
    </w:div>
    <w:div w:id="1708337030">
      <w:bodyDiv w:val="1"/>
      <w:marLeft w:val="0"/>
      <w:marRight w:val="0"/>
      <w:marTop w:val="0"/>
      <w:marBottom w:val="0"/>
      <w:divBdr>
        <w:top w:val="none" w:sz="0" w:space="0" w:color="auto"/>
        <w:left w:val="none" w:sz="0" w:space="0" w:color="auto"/>
        <w:bottom w:val="none" w:sz="0" w:space="0" w:color="auto"/>
        <w:right w:val="none" w:sz="0" w:space="0" w:color="auto"/>
      </w:divBdr>
    </w:div>
    <w:div w:id="1836650275">
      <w:bodyDiv w:val="1"/>
      <w:marLeft w:val="0"/>
      <w:marRight w:val="0"/>
      <w:marTop w:val="0"/>
      <w:marBottom w:val="0"/>
      <w:divBdr>
        <w:top w:val="none" w:sz="0" w:space="0" w:color="auto"/>
        <w:left w:val="none" w:sz="0" w:space="0" w:color="auto"/>
        <w:bottom w:val="none" w:sz="0" w:space="0" w:color="auto"/>
        <w:right w:val="none" w:sz="0" w:space="0" w:color="auto"/>
      </w:divBdr>
    </w:div>
    <w:div w:id="1848010083">
      <w:bodyDiv w:val="1"/>
      <w:marLeft w:val="0"/>
      <w:marRight w:val="0"/>
      <w:marTop w:val="0"/>
      <w:marBottom w:val="0"/>
      <w:divBdr>
        <w:top w:val="none" w:sz="0" w:space="0" w:color="auto"/>
        <w:left w:val="none" w:sz="0" w:space="0" w:color="auto"/>
        <w:bottom w:val="none" w:sz="0" w:space="0" w:color="auto"/>
        <w:right w:val="none" w:sz="0" w:space="0" w:color="auto"/>
      </w:divBdr>
    </w:div>
    <w:div w:id="2027554316">
      <w:bodyDiv w:val="1"/>
      <w:marLeft w:val="0"/>
      <w:marRight w:val="0"/>
      <w:marTop w:val="0"/>
      <w:marBottom w:val="0"/>
      <w:divBdr>
        <w:top w:val="none" w:sz="0" w:space="0" w:color="auto"/>
        <w:left w:val="none" w:sz="0" w:space="0" w:color="auto"/>
        <w:bottom w:val="none" w:sz="0" w:space="0" w:color="auto"/>
        <w:right w:val="none" w:sz="0" w:space="0" w:color="auto"/>
      </w:divBdr>
    </w:div>
    <w:div w:id="2102022225">
      <w:bodyDiv w:val="1"/>
      <w:marLeft w:val="0"/>
      <w:marRight w:val="0"/>
      <w:marTop w:val="0"/>
      <w:marBottom w:val="0"/>
      <w:divBdr>
        <w:top w:val="none" w:sz="0" w:space="0" w:color="auto"/>
        <w:left w:val="none" w:sz="0" w:space="0" w:color="auto"/>
        <w:bottom w:val="none" w:sz="0" w:space="0" w:color="auto"/>
        <w:right w:val="none" w:sz="0" w:space="0" w:color="auto"/>
      </w:divBdr>
    </w:div>
    <w:div w:id="2117746910">
      <w:bodyDiv w:val="1"/>
      <w:marLeft w:val="0"/>
      <w:marRight w:val="0"/>
      <w:marTop w:val="0"/>
      <w:marBottom w:val="0"/>
      <w:divBdr>
        <w:top w:val="none" w:sz="0" w:space="0" w:color="auto"/>
        <w:left w:val="none" w:sz="0" w:space="0" w:color="auto"/>
        <w:bottom w:val="none" w:sz="0" w:space="0" w:color="auto"/>
        <w:right w:val="none" w:sz="0" w:space="0" w:color="auto"/>
      </w:divBdr>
    </w:div>
    <w:div w:id="2135520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AA7BD3-63DE-4C33-A7E6-BD701F688E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2</Pages>
  <Words>614</Words>
  <Characters>3506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Nathan Nguyen</Company>
  <LinksUpToDate>false</LinksUpToDate>
  <CharactersWithSpaces>4112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MyPC</dc:creator>
  <cp:lastModifiedBy>VD</cp:lastModifiedBy>
  <cp:revision>24</cp:revision>
  <cp:lastPrinted>2025-02-20T03:03:00Z</cp:lastPrinted>
  <dcterms:created xsi:type="dcterms:W3CDTF">2025-02-18T09:54:00Z</dcterms:created>
  <dcterms:modified xsi:type="dcterms:W3CDTF">2025-02-25T08:26:00Z</dcterms:modified>
</cp:coreProperties>
</file>