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34" w:type="dxa"/>
        <w:tblLayout w:type="fixed"/>
        <w:tblLook w:val="0000" w:firstRow="0" w:lastRow="0" w:firstColumn="0" w:lastColumn="0" w:noHBand="0" w:noVBand="0"/>
      </w:tblPr>
      <w:tblGrid>
        <w:gridCol w:w="3403"/>
        <w:gridCol w:w="6095"/>
      </w:tblGrid>
      <w:tr w:rsidR="00BE4F6C" w:rsidRPr="00BE4F6C" w:rsidTr="00BF49F0">
        <w:trPr>
          <w:trHeight w:val="917"/>
        </w:trPr>
        <w:tc>
          <w:tcPr>
            <w:tcW w:w="3403" w:type="dxa"/>
          </w:tcPr>
          <w:p w:rsidR="00BE4F6C" w:rsidRPr="0038779F" w:rsidRDefault="00BE4F6C" w:rsidP="00BE4F6C">
            <w:pPr>
              <w:keepNext/>
              <w:spacing w:after="0" w:line="240" w:lineRule="auto"/>
              <w:jc w:val="center"/>
              <w:outlineLvl w:val="3"/>
              <w:rPr>
                <w:rFonts w:eastAsia="Times New Roman" w:cs="Times New Roman"/>
                <w:b/>
                <w:bCs/>
                <w:sz w:val="26"/>
                <w:szCs w:val="28"/>
              </w:rPr>
            </w:pPr>
            <w:r w:rsidRPr="00BE4F6C">
              <w:rPr>
                <w:rFonts w:eastAsia="Times New Roman" w:cs="Times New Roman"/>
                <w:b/>
                <w:bCs/>
                <w:szCs w:val="28"/>
              </w:rPr>
              <w:br w:type="page"/>
            </w:r>
            <w:r w:rsidRPr="0038779F">
              <w:rPr>
                <w:rFonts w:eastAsia="Times New Roman" w:cs="Times New Roman"/>
                <w:b/>
                <w:bCs/>
                <w:sz w:val="26"/>
                <w:szCs w:val="28"/>
              </w:rPr>
              <w:t>HỘI ĐỒNG NHÂN DÂN</w:t>
            </w:r>
          </w:p>
          <w:p w:rsidR="00BE4F6C" w:rsidRPr="0038779F" w:rsidRDefault="00BE4F6C" w:rsidP="00BE4F6C">
            <w:pPr>
              <w:keepNext/>
              <w:spacing w:after="0" w:line="240" w:lineRule="auto"/>
              <w:jc w:val="center"/>
              <w:outlineLvl w:val="3"/>
              <w:rPr>
                <w:rFonts w:eastAsia="Times New Roman" w:cs="Times New Roman"/>
                <w:b/>
                <w:bCs/>
                <w:sz w:val="26"/>
                <w:szCs w:val="28"/>
              </w:rPr>
            </w:pPr>
            <w:r w:rsidRPr="0038779F">
              <w:rPr>
                <w:rFonts w:eastAsia="Times New Roman" w:cs="Times New Roman"/>
                <w:b/>
                <w:bCs/>
                <w:sz w:val="26"/>
                <w:szCs w:val="28"/>
              </w:rPr>
              <w:t>TỈNH SƠN LA</w:t>
            </w:r>
          </w:p>
          <w:p w:rsidR="00BE4F6C" w:rsidRPr="0038779F" w:rsidRDefault="00BE4F6C" w:rsidP="00BE4F6C">
            <w:pPr>
              <w:spacing w:after="0" w:line="240" w:lineRule="auto"/>
              <w:jc w:val="center"/>
              <w:rPr>
                <w:rFonts w:eastAsia="Times New Roman" w:cs="Times New Roman"/>
                <w:sz w:val="26"/>
                <w:szCs w:val="28"/>
              </w:rPr>
            </w:pPr>
            <w:r w:rsidRPr="0038779F">
              <w:rPr>
                <w:rFonts w:eastAsia="Times New Roman" w:cs="Times New Roman"/>
                <w:b/>
                <w:bCs/>
                <w:noProof/>
                <w:sz w:val="26"/>
                <w:szCs w:val="28"/>
              </w:rPr>
              <mc:AlternateContent>
                <mc:Choice Requires="wps">
                  <w:drawing>
                    <wp:anchor distT="0" distB="0" distL="114300" distR="114300" simplePos="0" relativeHeight="253132800" behindDoc="0" locked="0" layoutInCell="1" allowOverlap="1" wp14:anchorId="6026BE46" wp14:editId="495E77F1">
                      <wp:simplePos x="0" y="0"/>
                      <wp:positionH relativeFrom="column">
                        <wp:posOffset>776605</wp:posOffset>
                      </wp:positionH>
                      <wp:positionV relativeFrom="paragraph">
                        <wp:posOffset>20320</wp:posOffset>
                      </wp:positionV>
                      <wp:extent cx="384175" cy="0"/>
                      <wp:effectExtent l="6350" t="10795" r="9525" b="825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6pt" to="9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"/>
                  </w:pict>
                </mc:Fallback>
              </mc:AlternateContent>
            </w:r>
          </w:p>
          <w:p w:rsidR="00BE4F6C" w:rsidRPr="00BE4F6C" w:rsidRDefault="00BE4F6C" w:rsidP="00BE4F6C">
            <w:pPr>
              <w:spacing w:after="0" w:line="240" w:lineRule="auto"/>
              <w:jc w:val="center"/>
              <w:rPr>
                <w:rFonts w:eastAsia="Times New Roman" w:cs="Times New Roman"/>
                <w:bCs/>
                <w:szCs w:val="28"/>
              </w:rPr>
            </w:pPr>
            <w:r w:rsidRPr="00BE4F6C">
              <w:rPr>
                <w:rFonts w:eastAsia="Times New Roman" w:cs="Times New Roman"/>
                <w:szCs w:val="28"/>
              </w:rPr>
              <w:t>Số: 239/NQ-HĐND</w:t>
            </w:r>
          </w:p>
        </w:tc>
        <w:tc>
          <w:tcPr>
            <w:tcW w:w="6095" w:type="dxa"/>
          </w:tcPr>
          <w:p w:rsidR="00BE4F6C" w:rsidRPr="0038779F" w:rsidRDefault="00BE4F6C" w:rsidP="00BE4F6C">
            <w:pPr>
              <w:keepNext/>
              <w:spacing w:after="0" w:line="240" w:lineRule="auto"/>
              <w:jc w:val="center"/>
              <w:outlineLvl w:val="3"/>
              <w:rPr>
                <w:rFonts w:eastAsia="Times New Roman" w:cs="Times New Roman"/>
                <w:b/>
                <w:bCs/>
                <w:sz w:val="26"/>
                <w:szCs w:val="28"/>
                <w:lang w:val="vi-VN"/>
              </w:rPr>
            </w:pPr>
            <w:r w:rsidRPr="0038779F">
              <w:rPr>
                <w:rFonts w:eastAsia="Times New Roman" w:cs="Times New Roman"/>
                <w:b/>
                <w:bCs/>
                <w:sz w:val="26"/>
                <w:szCs w:val="28"/>
                <w:lang w:val="vi-VN"/>
              </w:rPr>
              <w:t xml:space="preserve">CỘNG </w:t>
            </w:r>
            <w:r w:rsidRPr="0038779F">
              <w:rPr>
                <w:rFonts w:eastAsia="Times New Roman" w:cs="Times New Roman"/>
                <w:b/>
                <w:bCs/>
                <w:sz w:val="26"/>
                <w:szCs w:val="28"/>
              </w:rPr>
              <w:t>HÒA</w:t>
            </w:r>
            <w:r w:rsidRPr="0038779F">
              <w:rPr>
                <w:rFonts w:eastAsia="Times New Roman" w:cs="Times New Roman"/>
                <w:b/>
                <w:bCs/>
                <w:sz w:val="26"/>
                <w:szCs w:val="28"/>
                <w:lang w:val="vi-VN"/>
              </w:rPr>
              <w:t xml:space="preserve"> XÃ HỘI CHỦ NGHĨA VIỆT NAM</w:t>
            </w:r>
          </w:p>
          <w:p w:rsidR="00BE4F6C" w:rsidRPr="00BE4F6C" w:rsidRDefault="00BE4F6C" w:rsidP="00BE4F6C">
            <w:pPr>
              <w:keepNext/>
              <w:spacing w:after="0" w:line="240" w:lineRule="auto"/>
              <w:jc w:val="center"/>
              <w:outlineLvl w:val="3"/>
              <w:rPr>
                <w:rFonts w:eastAsia="Times New Roman" w:cs="Times New Roman"/>
                <w:b/>
                <w:bCs/>
                <w:szCs w:val="28"/>
                <w:lang w:val="vi-VN"/>
              </w:rPr>
            </w:pPr>
            <w:r w:rsidRPr="00BE4F6C">
              <w:rPr>
                <w:rFonts w:eastAsia="Times New Roman" w:cs="Times New Roman"/>
                <w:b/>
                <w:bCs/>
                <w:szCs w:val="28"/>
                <w:lang w:val="vi-VN"/>
              </w:rPr>
              <w:t>Độc lập - Tự do - Hạnh phúc</w:t>
            </w:r>
          </w:p>
          <w:p w:rsidR="00BE4F6C" w:rsidRPr="00BE4F6C" w:rsidRDefault="00BE4F6C" w:rsidP="00BE4F6C">
            <w:pPr>
              <w:spacing w:after="0" w:line="240" w:lineRule="auto"/>
              <w:jc w:val="center"/>
              <w:rPr>
                <w:rFonts w:eastAsia="Times New Roman" w:cs="Times New Roman"/>
                <w:bCs/>
                <w:i/>
                <w:iCs/>
                <w:szCs w:val="28"/>
              </w:rPr>
            </w:pPr>
            <w:r>
              <w:rPr>
                <w:rFonts w:eastAsia="Times New Roman" w:cs="Times New Roman"/>
                <w:bCs/>
                <w:noProof/>
                <w:szCs w:val="28"/>
              </w:rPr>
              <mc:AlternateContent>
                <mc:Choice Requires="wps">
                  <w:drawing>
                    <wp:anchor distT="0" distB="0" distL="114300" distR="114300" simplePos="0" relativeHeight="253133824" behindDoc="0" locked="0" layoutInCell="1" allowOverlap="1" wp14:anchorId="482C43B3" wp14:editId="652DFA20">
                      <wp:simplePos x="0" y="0"/>
                      <wp:positionH relativeFrom="column">
                        <wp:posOffset>759460</wp:posOffset>
                      </wp:positionH>
                      <wp:positionV relativeFrom="paragraph">
                        <wp:posOffset>14605</wp:posOffset>
                      </wp:positionV>
                      <wp:extent cx="2160270" cy="0"/>
                      <wp:effectExtent l="6985" t="5080" r="13970" b="1397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15pt" to="229.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oZ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"/>
                  </w:pict>
                </mc:Fallback>
              </mc:AlternateContent>
            </w:r>
          </w:p>
          <w:p w:rsidR="00BE4F6C" w:rsidRPr="00BE4F6C" w:rsidRDefault="0091576B" w:rsidP="00BE4F6C">
            <w:pPr>
              <w:spacing w:after="0" w:line="240" w:lineRule="auto"/>
              <w:jc w:val="center"/>
              <w:rPr>
                <w:rFonts w:eastAsia="Times New Roman" w:cs="Times New Roman"/>
                <w:bCs/>
                <w:szCs w:val="28"/>
                <w:lang w:val="fr-FR"/>
              </w:rPr>
            </w:pPr>
            <w:r>
              <w:rPr>
                <w:rFonts w:eastAsia="Times New Roman" w:cs="Times New Roman"/>
                <w:bCs/>
                <w:i/>
                <w:iCs/>
                <w:szCs w:val="28"/>
                <w:lang w:val="fr-FR"/>
              </w:rPr>
              <w:t xml:space="preserve">Sơn La, ngày </w:t>
            </w:r>
            <w:r w:rsidR="00BE4F6C" w:rsidRPr="00BE4F6C">
              <w:rPr>
                <w:rFonts w:eastAsia="Times New Roman" w:cs="Times New Roman"/>
                <w:bCs/>
                <w:i/>
                <w:iCs/>
                <w:szCs w:val="28"/>
                <w:lang w:val="fr-FR"/>
              </w:rPr>
              <w:t>08 tháng 12 năm 2020</w:t>
            </w:r>
          </w:p>
        </w:tc>
      </w:tr>
    </w:tbl>
    <w:p w:rsidR="00BE4F6C" w:rsidRPr="0038779F" w:rsidRDefault="00BE4F6C" w:rsidP="00BE4F6C">
      <w:pPr>
        <w:spacing w:before="240" w:after="0" w:line="240" w:lineRule="auto"/>
        <w:jc w:val="center"/>
        <w:rPr>
          <w:rFonts w:ascii="Times New Roman Bold" w:eastAsia="Times New Roman" w:hAnsi="Times New Roman Bold" w:cs="Times New Roman"/>
          <w:b/>
          <w:szCs w:val="28"/>
          <w:lang w:val="fr-FR"/>
        </w:rPr>
      </w:pPr>
      <w:r w:rsidRPr="0038779F">
        <w:rPr>
          <w:rFonts w:ascii="Times New Roman Bold" w:eastAsia="Times New Roman" w:hAnsi="Times New Roman Bold" w:cs="Times New Roman"/>
          <w:b/>
          <w:szCs w:val="28"/>
          <w:lang w:val="fr-FR"/>
        </w:rPr>
        <w:t>NGHỊ QUYẾT</w:t>
      </w:r>
    </w:p>
    <w:p w:rsidR="00BE4F6C" w:rsidRPr="0038779F" w:rsidRDefault="00BE4F6C" w:rsidP="00BE4F6C">
      <w:pPr>
        <w:spacing w:after="0" w:line="240" w:lineRule="auto"/>
        <w:jc w:val="center"/>
        <w:rPr>
          <w:rFonts w:ascii="Times New Roman Bold" w:eastAsia="Times New Roman" w:hAnsi="Times New Roman Bold" w:cs="Times New Roman"/>
          <w:b/>
          <w:szCs w:val="28"/>
          <w:lang w:val="fr-FR"/>
        </w:rPr>
      </w:pPr>
      <w:r w:rsidRPr="0038779F">
        <w:rPr>
          <w:rFonts w:ascii="Times New Roman Bold" w:eastAsia="Times New Roman" w:hAnsi="Times New Roman Bold" w:cs="Times New Roman"/>
          <w:b/>
          <w:szCs w:val="28"/>
          <w:lang w:val="fr-FR"/>
        </w:rPr>
        <w:t>Về kế hoạch phát triển kinh tế - xã hội năm 2021</w:t>
      </w:r>
    </w:p>
    <w:p w:rsidR="00BE4F6C" w:rsidRPr="0038779F" w:rsidRDefault="00BE4F6C" w:rsidP="00BE4F6C">
      <w:pPr>
        <w:spacing w:before="60" w:after="60" w:line="300" w:lineRule="exact"/>
        <w:jc w:val="center"/>
        <w:rPr>
          <w:rFonts w:ascii="Times New Roman Bold" w:eastAsia="Times New Roman" w:hAnsi="Times New Roman Bold" w:cs="Times New Roman"/>
          <w:b/>
          <w:sz w:val="32"/>
          <w:szCs w:val="32"/>
          <w:lang w:val="fr-FR"/>
        </w:rPr>
      </w:pPr>
      <w:r w:rsidRPr="0038779F">
        <w:rPr>
          <w:rFonts w:ascii="Times New Roman Bold" w:eastAsia="Times New Roman" w:hAnsi="Times New Roman Bold" w:cs="Times New Roman"/>
          <w:b/>
          <w:noProof/>
          <w:szCs w:val="28"/>
        </w:rPr>
        <mc:AlternateContent>
          <mc:Choice Requires="wps">
            <w:drawing>
              <wp:anchor distT="0" distB="0" distL="114300" distR="114300" simplePos="0" relativeHeight="253134848" behindDoc="0" locked="0" layoutInCell="1" allowOverlap="1" wp14:anchorId="2FE17E22" wp14:editId="78B0B664">
                <wp:simplePos x="0" y="0"/>
                <wp:positionH relativeFrom="column">
                  <wp:posOffset>2294255</wp:posOffset>
                </wp:positionH>
                <wp:positionV relativeFrom="paragraph">
                  <wp:posOffset>24765</wp:posOffset>
                </wp:positionV>
                <wp:extent cx="1129665" cy="0"/>
                <wp:effectExtent l="12065" t="13970" r="10795"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9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5pt,1.95pt" to="269.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"/>
            </w:pict>
          </mc:Fallback>
        </mc:AlternateContent>
      </w:r>
      <w:r w:rsidRPr="0038779F">
        <w:rPr>
          <w:rFonts w:ascii="Times New Roman Bold" w:eastAsia="Times New Roman" w:hAnsi="Times New Roman Bold" w:cs="Times New Roman"/>
          <w:b/>
          <w:szCs w:val="28"/>
          <w:lang w:val="fr-FR"/>
        </w:rPr>
        <w:softHyphen/>
      </w:r>
    </w:p>
    <w:p w:rsidR="00BE4F6C" w:rsidRPr="0038779F" w:rsidRDefault="00BE4F6C" w:rsidP="00BE4F6C">
      <w:pPr>
        <w:spacing w:before="120" w:after="0" w:line="240" w:lineRule="auto"/>
        <w:jc w:val="center"/>
        <w:rPr>
          <w:rFonts w:ascii="Times New Roman Bold" w:eastAsia="Times New Roman" w:hAnsi="Times New Roman Bold" w:cs="Times New Roman"/>
          <w:b/>
          <w:szCs w:val="28"/>
          <w:lang w:val="fr-FR"/>
        </w:rPr>
      </w:pPr>
      <w:r w:rsidRPr="0038779F">
        <w:rPr>
          <w:rFonts w:ascii="Times New Roman Bold" w:eastAsia="Times New Roman" w:hAnsi="Times New Roman Bold" w:cs="Times New Roman"/>
          <w:b/>
          <w:szCs w:val="28"/>
          <w:lang w:val="fr-FR"/>
        </w:rPr>
        <w:t>HỘI ĐỒNG NHÂN DÂN TỈNH SƠN LA</w:t>
      </w:r>
    </w:p>
    <w:p w:rsidR="00BE4F6C" w:rsidRDefault="00BE4F6C" w:rsidP="00BE4F6C">
      <w:pPr>
        <w:spacing w:after="0" w:line="240" w:lineRule="auto"/>
        <w:jc w:val="center"/>
        <w:rPr>
          <w:rFonts w:ascii="Times New Roman Bold" w:eastAsia="Times New Roman" w:hAnsi="Times New Roman Bold" w:cs="Times New Roman"/>
          <w:b/>
          <w:szCs w:val="28"/>
          <w:lang w:val="fr-FR"/>
        </w:rPr>
      </w:pPr>
      <w:r w:rsidRPr="0038779F">
        <w:rPr>
          <w:rFonts w:ascii="Times New Roman Bold" w:eastAsia="Times New Roman" w:hAnsi="Times New Roman Bold" w:cs="Times New Roman"/>
          <w:b/>
          <w:szCs w:val="28"/>
          <w:lang w:val="fr-FR"/>
        </w:rPr>
        <w:t xml:space="preserve">KHÓA XIV, KỲ HỌP THỨ </w:t>
      </w:r>
      <w:r w:rsidR="0038779F">
        <w:rPr>
          <w:rFonts w:ascii="Times New Roman Bold" w:eastAsia="Times New Roman" w:hAnsi="Times New Roman Bold" w:cs="Times New Roman"/>
          <w:b/>
          <w:szCs w:val="28"/>
          <w:lang w:val="fr-FR"/>
        </w:rPr>
        <w:t>15</w:t>
      </w:r>
    </w:p>
    <w:p w:rsidR="0091576B" w:rsidRPr="0038779F" w:rsidRDefault="0091576B" w:rsidP="00BE4F6C">
      <w:pPr>
        <w:spacing w:after="0" w:line="240" w:lineRule="auto"/>
        <w:jc w:val="center"/>
        <w:rPr>
          <w:rFonts w:ascii="Times New Roman Bold" w:eastAsia="Times New Roman" w:hAnsi="Times New Roman Bold" w:cs="Times New Roman"/>
          <w:b/>
          <w:szCs w:val="28"/>
          <w:lang w:val="fr-FR"/>
        </w:rPr>
      </w:pPr>
    </w:p>
    <w:p w:rsidR="00BE4F6C" w:rsidRPr="0038779F" w:rsidRDefault="00BE4F6C" w:rsidP="0038779F">
      <w:pPr>
        <w:spacing w:before="120" w:after="0" w:line="240" w:lineRule="auto"/>
        <w:ind w:firstLine="720"/>
        <w:jc w:val="both"/>
        <w:rPr>
          <w:rFonts w:ascii="Times New Roman Italic" w:eastAsia="Times New Roman" w:hAnsi="Times New Roman Italic" w:cs="Times New Roman"/>
          <w:i/>
          <w:spacing w:val="2"/>
          <w:szCs w:val="28"/>
          <w:lang w:val="pt-BR"/>
        </w:rPr>
      </w:pPr>
      <w:r w:rsidRPr="0038779F">
        <w:rPr>
          <w:rFonts w:ascii="Times New Roman Italic" w:eastAsia="Times New Roman" w:hAnsi="Times New Roman Italic" w:cs="Times New Roman"/>
          <w:i/>
          <w:spacing w:val="2"/>
          <w:szCs w:val="28"/>
          <w:lang w:val="fr-FR"/>
        </w:rPr>
        <w:t>Căn cứ Luật Tổ chức chính quyền địa phương ngày 19 tháng 6 năm 2015;</w:t>
      </w:r>
      <w:r w:rsidRPr="0038779F">
        <w:rPr>
          <w:rFonts w:ascii="Times New Roman Italic" w:eastAsia="Times New Roman" w:hAnsi="Times New Roman Italic" w:cs="Times New Roman"/>
          <w:i/>
          <w:spacing w:val="2"/>
          <w:szCs w:val="28"/>
          <w:lang w:val="pt-BR"/>
        </w:rPr>
        <w:t xml:space="preserve"> </w:t>
      </w:r>
    </w:p>
    <w:p w:rsidR="00BE4F6C" w:rsidRPr="0038779F" w:rsidRDefault="00BE4F6C" w:rsidP="0038779F">
      <w:pPr>
        <w:spacing w:before="120" w:after="0" w:line="240" w:lineRule="auto"/>
        <w:ind w:firstLine="720"/>
        <w:jc w:val="both"/>
        <w:rPr>
          <w:rFonts w:ascii="Times New Roman Italic" w:eastAsia="Times New Roman" w:hAnsi="Times New Roman Italic" w:cs="Times New Roman"/>
          <w:i/>
          <w:spacing w:val="2"/>
          <w:szCs w:val="28"/>
          <w:lang w:val="pt-BR"/>
        </w:rPr>
      </w:pPr>
      <w:r w:rsidRPr="0038779F">
        <w:rPr>
          <w:rFonts w:ascii="Times New Roman Italic" w:eastAsia="Times New Roman" w:hAnsi="Times New Roman Italic" w:cs="Times New Roman"/>
          <w:i/>
          <w:spacing w:val="2"/>
          <w:szCs w:val="28"/>
          <w:lang w:val="pt-BR"/>
        </w:rPr>
        <w:t>Căn cứ Luật Sửa đổi, bổ sung một số điều của Luật Tổ chức Chính phủ và Luật Tổ chức chính quyền địa phương ngày 22 tháng 11 năm 2019;</w:t>
      </w:r>
    </w:p>
    <w:p w:rsidR="00BE4F6C" w:rsidRPr="0038779F" w:rsidRDefault="00BE4F6C" w:rsidP="0038779F">
      <w:pPr>
        <w:spacing w:before="120" w:after="0" w:line="240" w:lineRule="auto"/>
        <w:ind w:firstLine="720"/>
        <w:jc w:val="both"/>
        <w:rPr>
          <w:rFonts w:ascii="Times New Roman Italic" w:eastAsia="Times New Roman" w:hAnsi="Times New Roman Italic" w:cs="Times New Roman"/>
          <w:spacing w:val="2"/>
          <w:szCs w:val="28"/>
          <w:lang w:val="pt-BR"/>
        </w:rPr>
      </w:pPr>
      <w:r w:rsidRPr="0038779F">
        <w:rPr>
          <w:rFonts w:ascii="Times New Roman Italic" w:eastAsia="Times New Roman" w:hAnsi="Times New Roman Italic" w:cs="Times New Roman"/>
          <w:i/>
          <w:spacing w:val="2"/>
          <w:szCs w:val="28"/>
          <w:lang w:val="de-DE"/>
        </w:rPr>
        <w:t>Xét đề nghị của UBND tỉnh tại Tờ trình số 230/TTr-UBND ngày 18 tháng 11 năm 2020; Báo cáo thẩm tra số 1285/BC-BKTNS ngày 04 tháng 12 năm 2020 của Ban Kinh tế - Ngân sách HĐND tỉnh</w:t>
      </w:r>
      <w:r w:rsidRPr="0038779F">
        <w:rPr>
          <w:rFonts w:ascii="Times New Roman Italic" w:eastAsia="Times New Roman" w:hAnsi="Times New Roman Italic" w:cs="Times New Roman"/>
          <w:spacing w:val="2"/>
          <w:szCs w:val="28"/>
        </w:rPr>
        <w:t xml:space="preserve"> </w:t>
      </w:r>
      <w:r w:rsidRPr="0038779F">
        <w:rPr>
          <w:rFonts w:ascii="Times New Roman Italic" w:eastAsia="Times New Roman" w:hAnsi="Times New Roman Italic" w:cs="Times New Roman"/>
          <w:i/>
          <w:spacing w:val="2"/>
          <w:szCs w:val="28"/>
          <w:lang w:val="de-DE"/>
        </w:rPr>
        <w:t xml:space="preserve">và </w:t>
      </w:r>
      <w:r w:rsidR="0038779F">
        <w:rPr>
          <w:rFonts w:ascii="Times New Roman Italic" w:eastAsia="Times New Roman" w:hAnsi="Times New Roman Italic" w:cs="Times New Roman"/>
          <w:i/>
          <w:spacing w:val="2"/>
          <w:szCs w:val="28"/>
          <w:lang w:val="de-DE"/>
        </w:rPr>
        <w:t xml:space="preserve">ý kiến </w:t>
      </w:r>
      <w:r w:rsidRPr="0038779F">
        <w:rPr>
          <w:rFonts w:ascii="Times New Roman Italic" w:eastAsia="Times New Roman" w:hAnsi="Times New Roman Italic" w:cs="Times New Roman"/>
          <w:i/>
          <w:spacing w:val="2"/>
          <w:szCs w:val="28"/>
          <w:lang w:val="de-DE"/>
        </w:rPr>
        <w:t>thảo luận tại kỳ họp.</w:t>
      </w:r>
    </w:p>
    <w:p w:rsidR="00BE4F6C" w:rsidRPr="0038779F" w:rsidRDefault="00BE4F6C" w:rsidP="0091576B">
      <w:pPr>
        <w:spacing w:before="240" w:after="240" w:line="240" w:lineRule="auto"/>
        <w:jc w:val="center"/>
        <w:rPr>
          <w:rFonts w:eastAsia="Times New Roman" w:cs="Times New Roman"/>
          <w:b/>
          <w:bCs/>
          <w:szCs w:val="28"/>
          <w:lang w:val="pt-BR"/>
        </w:rPr>
      </w:pPr>
      <w:r w:rsidRPr="0038779F">
        <w:rPr>
          <w:rFonts w:eastAsia="Times New Roman" w:cs="Times New Roman"/>
          <w:b/>
          <w:bCs/>
          <w:szCs w:val="28"/>
          <w:lang w:val="pt-BR"/>
        </w:rPr>
        <w:t>QUYẾT NGHỊ:</w:t>
      </w:r>
    </w:p>
    <w:p w:rsidR="00BE4F6C" w:rsidRPr="0038779F" w:rsidRDefault="00BE4F6C" w:rsidP="0038779F">
      <w:pPr>
        <w:spacing w:before="120" w:after="0" w:line="240" w:lineRule="auto"/>
        <w:ind w:firstLine="720"/>
        <w:jc w:val="both"/>
        <w:rPr>
          <w:rFonts w:eastAsia="Times New Roman" w:cs="Times New Roman"/>
          <w:szCs w:val="28"/>
          <w:lang w:val="pt-BR"/>
        </w:rPr>
      </w:pPr>
      <w:r w:rsidRPr="0038779F">
        <w:rPr>
          <w:rFonts w:eastAsia="Times New Roman" w:cs="Times New Roman"/>
          <w:b/>
          <w:bCs/>
          <w:szCs w:val="28"/>
          <w:lang w:val="pt-BR"/>
        </w:rPr>
        <w:t xml:space="preserve">Điều 1. </w:t>
      </w:r>
      <w:r w:rsidRPr="0038779F">
        <w:rPr>
          <w:rFonts w:eastAsia="Times New Roman" w:cs="Times New Roman"/>
          <w:bCs/>
          <w:szCs w:val="28"/>
          <w:lang w:val="pt-BR"/>
        </w:rPr>
        <w:t>Q</w:t>
      </w:r>
      <w:r w:rsidRPr="0038779F">
        <w:rPr>
          <w:rFonts w:eastAsia="Times New Roman" w:cs="Times New Roman"/>
          <w:szCs w:val="28"/>
          <w:lang w:val="pt-BR"/>
        </w:rPr>
        <w:t>uyết định kế hoạch phát triển kinh tế - xã hội năm 2021</w:t>
      </w:r>
    </w:p>
    <w:p w:rsidR="00BE4F6C" w:rsidRPr="0038779F" w:rsidRDefault="00BE4F6C" w:rsidP="0038779F">
      <w:pPr>
        <w:spacing w:before="120" w:after="0" w:line="240" w:lineRule="auto"/>
        <w:ind w:firstLine="720"/>
        <w:jc w:val="both"/>
        <w:rPr>
          <w:rFonts w:eastAsia="Times New Roman" w:cs="Times New Roman"/>
          <w:szCs w:val="28"/>
          <w:lang w:val="pt-BR"/>
        </w:rPr>
      </w:pPr>
      <w:r w:rsidRPr="0038779F">
        <w:rPr>
          <w:rFonts w:eastAsia="Times New Roman" w:cs="Times New Roman"/>
          <w:szCs w:val="28"/>
          <w:lang w:val="pt-BR"/>
        </w:rPr>
        <w:t>1. Mục tiêu và các chỉ tiêu chủ yếu năm 2021</w:t>
      </w:r>
    </w:p>
    <w:p w:rsidR="00BE4F6C" w:rsidRPr="0038779F" w:rsidRDefault="00BE4F6C" w:rsidP="0038779F">
      <w:pPr>
        <w:spacing w:before="120" w:after="0" w:line="240" w:lineRule="auto"/>
        <w:ind w:firstLine="720"/>
        <w:jc w:val="both"/>
        <w:rPr>
          <w:rFonts w:eastAsia="Times New Roman" w:cs="Times New Roman"/>
          <w:szCs w:val="28"/>
          <w:lang w:val="nb-NO"/>
        </w:rPr>
      </w:pPr>
      <w:r w:rsidRPr="0038779F">
        <w:rPr>
          <w:rFonts w:eastAsia="Times New Roman" w:cs="Times New Roman"/>
          <w:szCs w:val="28"/>
          <w:lang w:val="sv-SE"/>
        </w:rPr>
        <w:t>1.1. Mục tiêu</w:t>
      </w:r>
      <w:r w:rsidRPr="0038779F">
        <w:rPr>
          <w:rFonts w:eastAsia="Times New Roman" w:cs="Times New Roman"/>
          <w:szCs w:val="28"/>
          <w:lang w:val="nb-NO"/>
        </w:rPr>
        <w:t xml:space="preserve"> </w:t>
      </w:r>
    </w:p>
    <w:p w:rsidR="00F5064B" w:rsidRDefault="00BE4F6C" w:rsidP="0038779F">
      <w:pPr>
        <w:spacing w:before="120" w:after="0" w:line="240" w:lineRule="auto"/>
        <w:ind w:firstLine="720"/>
        <w:jc w:val="both"/>
        <w:rPr>
          <w:rFonts w:eastAsia="Times New Roman" w:cs="Times New Roman"/>
          <w:szCs w:val="28"/>
        </w:rPr>
      </w:pPr>
      <w:proofErr w:type="gramStart"/>
      <w:r w:rsidRPr="0038779F">
        <w:rPr>
          <w:rFonts w:eastAsia="Times New Roman" w:cs="Times New Roman"/>
          <w:szCs w:val="28"/>
        </w:rPr>
        <w:t>Tiếp tục tập trung thực hiện mục tiêu kép, vừa phòng, chống dịch bệnh hiệu quả, bảo vệ sức khỏe nhân dân vừa phục hồi, thúc đẩy phát triển kinh tế xã hội.</w:t>
      </w:r>
      <w:proofErr w:type="gramEnd"/>
      <w:r w:rsidRPr="0038779F">
        <w:rPr>
          <w:rFonts w:eastAsia="Times New Roman" w:cs="Times New Roman"/>
          <w:szCs w:val="28"/>
        </w:rPr>
        <w:t xml:space="preserve"> </w:t>
      </w:r>
      <w:proofErr w:type="gramStart"/>
      <w:r w:rsidRPr="0038779F">
        <w:rPr>
          <w:rFonts w:eastAsia="Times New Roman" w:cs="Times New Roman"/>
          <w:szCs w:val="28"/>
        </w:rPr>
        <w:t>Cải thiện rõ rệt môi trường đầu tư, sản xuất kinh doanh, nâng cao sức cạnh tranh của các ngành, lĩnh vực, thành phần kinh tế.</w:t>
      </w:r>
      <w:proofErr w:type="gramEnd"/>
      <w:r w:rsidRPr="0038779F">
        <w:rPr>
          <w:rFonts w:eastAsia="Times New Roman" w:cs="Times New Roman"/>
          <w:szCs w:val="28"/>
        </w:rPr>
        <w:t xml:space="preserve"> </w:t>
      </w:r>
      <w:proofErr w:type="gramStart"/>
      <w:r w:rsidRPr="0038779F">
        <w:rPr>
          <w:rFonts w:eastAsia="Times New Roman" w:cs="Times New Roman"/>
          <w:szCs w:val="28"/>
        </w:rPr>
        <w:t>Phát triển nông nghiệp sạch, nông nghiệp hữu cơ, nông nghiệp ứng dụng công nghệ cao, công nghiệp chế biến, năng lượng sạch và du lịch.</w:t>
      </w:r>
      <w:proofErr w:type="gramEnd"/>
      <w:r w:rsidRPr="0038779F">
        <w:rPr>
          <w:rFonts w:eastAsia="Times New Roman" w:cs="Times New Roman"/>
          <w:szCs w:val="28"/>
        </w:rPr>
        <w:t xml:space="preserve"> Thu hút đầu tư, đẩy mạnh xây dựng đồng bộ kết cấu hạ tầng đặc biệt là hạ tầng giao thông, tháo gỡ điểm nghẽn về kết nối giữa tỉnh Sơn La với các khu vực, các trung tâm kinh tế </w:t>
      </w:r>
      <w:r w:rsidR="002600E7">
        <w:rPr>
          <w:rFonts w:eastAsia="Times New Roman" w:cs="Times New Roman"/>
          <w:szCs w:val="28"/>
        </w:rPr>
        <w:t xml:space="preserve">- </w:t>
      </w:r>
      <w:r w:rsidRPr="0038779F">
        <w:rPr>
          <w:rFonts w:eastAsia="Times New Roman" w:cs="Times New Roman"/>
          <w:szCs w:val="28"/>
        </w:rPr>
        <w:t xml:space="preserve">xã hội của cả nước. </w:t>
      </w:r>
    </w:p>
    <w:p w:rsidR="00BE4F6C" w:rsidRPr="0038779F" w:rsidRDefault="00BE4F6C" w:rsidP="0038779F">
      <w:pPr>
        <w:spacing w:before="120" w:after="0" w:line="240" w:lineRule="auto"/>
        <w:ind w:firstLine="720"/>
        <w:jc w:val="both"/>
        <w:rPr>
          <w:rFonts w:eastAsia="Times New Roman" w:cs="Times New Roman"/>
          <w:szCs w:val="28"/>
        </w:rPr>
      </w:pPr>
      <w:proofErr w:type="gramStart"/>
      <w:r w:rsidRPr="0038779F">
        <w:rPr>
          <w:rFonts w:eastAsia="Times New Roman" w:cs="Times New Roman"/>
          <w:szCs w:val="28"/>
        </w:rPr>
        <w:t>Tiếp tục đổi mới, nâng cao hiệu quả của kinh tế tập thể; Phát triển kinh tế tư nhân lành mạnh, hiệu quả, bền vững, thực sự trở thành một động lực quan trọng cho tăng trưởng kinh tế.</w:t>
      </w:r>
      <w:proofErr w:type="gramEnd"/>
      <w:r w:rsidRPr="0038779F">
        <w:rPr>
          <w:rFonts w:eastAsia="Times New Roman" w:cs="Times New Roman"/>
          <w:szCs w:val="28"/>
        </w:rPr>
        <w:t xml:space="preserve"> Phát huy vai trò nền tảng của giá trị văn hóa; xây dựng xã hội dân chủ, tiến bộ, công bằng, văn minh; bảo đảm an sinh xã hội; bảo vệ môi trường và ứng phó hiệu quả với biến đổi khí hậu, thiên tai, dịch bệnh kịp thời. Tăng cường quốc phòng, </w:t>
      </w:r>
      <w:proofErr w:type="gramStart"/>
      <w:r w:rsidRPr="0038779F">
        <w:rPr>
          <w:rFonts w:eastAsia="Times New Roman" w:cs="Times New Roman"/>
          <w:szCs w:val="28"/>
        </w:rPr>
        <w:t>an</w:t>
      </w:r>
      <w:proofErr w:type="gramEnd"/>
      <w:r w:rsidRPr="0038779F">
        <w:rPr>
          <w:rFonts w:eastAsia="Times New Roman" w:cs="Times New Roman"/>
          <w:szCs w:val="28"/>
        </w:rPr>
        <w:t xml:space="preserve"> ninh, xây dựng xã hội trật tự, an toàn, kỷ cương; nâng cao hiệu quả công tác đối ngoại và hội nhập quốc tế.</w:t>
      </w:r>
    </w:p>
    <w:p w:rsidR="00BE4F6C" w:rsidRPr="0038779F" w:rsidRDefault="00BE4F6C" w:rsidP="0038779F">
      <w:pPr>
        <w:spacing w:before="120" w:after="0" w:line="240" w:lineRule="auto"/>
        <w:ind w:firstLine="720"/>
        <w:jc w:val="both"/>
        <w:rPr>
          <w:rFonts w:eastAsia="Times New Roman" w:cs="Times New Roman"/>
          <w:i/>
          <w:szCs w:val="28"/>
          <w:lang w:val="sv-SE"/>
        </w:rPr>
      </w:pPr>
      <w:r w:rsidRPr="00F5064B">
        <w:rPr>
          <w:rFonts w:eastAsia="Times New Roman" w:cs="Times New Roman"/>
          <w:szCs w:val="28"/>
          <w:lang w:val="nb-NO"/>
        </w:rPr>
        <w:t xml:space="preserve">1.2. </w:t>
      </w:r>
      <w:r w:rsidRPr="00F5064B">
        <w:rPr>
          <w:rFonts w:eastAsia="Times New Roman" w:cs="Times New Roman"/>
          <w:szCs w:val="28"/>
          <w:lang w:val="sv-SE"/>
        </w:rPr>
        <w:t>Các chỉ tiêu chủ yếu năm 2021:</w:t>
      </w:r>
      <w:r w:rsidRPr="0038779F">
        <w:rPr>
          <w:rFonts w:eastAsia="Times New Roman" w:cs="Times New Roman"/>
          <w:b/>
          <w:szCs w:val="28"/>
          <w:lang w:val="sv-SE"/>
        </w:rPr>
        <w:t xml:space="preserve"> </w:t>
      </w:r>
      <w:r w:rsidRPr="0038779F">
        <w:rPr>
          <w:rFonts w:eastAsia="Times New Roman" w:cs="Times New Roman"/>
          <w:szCs w:val="28"/>
          <w:lang w:val="sv-SE"/>
        </w:rPr>
        <w:t xml:space="preserve">28 chỉ tiêu tổng hợp </w:t>
      </w:r>
      <w:r w:rsidR="00F5064B">
        <w:rPr>
          <w:rFonts w:eastAsia="Times New Roman" w:cs="Times New Roman"/>
          <w:i/>
          <w:szCs w:val="28"/>
          <w:lang w:val="sv-SE"/>
        </w:rPr>
        <w:t>(có B</w:t>
      </w:r>
      <w:r w:rsidRPr="0038779F">
        <w:rPr>
          <w:rFonts w:eastAsia="Times New Roman" w:cs="Times New Roman"/>
          <w:i/>
          <w:szCs w:val="28"/>
          <w:lang w:val="sv-SE"/>
        </w:rPr>
        <w:t>iểu chi tiết kèm theo).</w:t>
      </w:r>
    </w:p>
    <w:p w:rsidR="00BE4F6C" w:rsidRPr="00F5064B" w:rsidRDefault="00BE4F6C" w:rsidP="0038779F">
      <w:pPr>
        <w:spacing w:before="120" w:after="0" w:line="240" w:lineRule="auto"/>
        <w:ind w:firstLine="720"/>
        <w:jc w:val="both"/>
        <w:rPr>
          <w:rFonts w:eastAsia="Times New Roman" w:cs="Times New Roman"/>
          <w:szCs w:val="28"/>
          <w:lang w:val="pt-BR"/>
        </w:rPr>
      </w:pPr>
      <w:r w:rsidRPr="00F5064B">
        <w:rPr>
          <w:rFonts w:eastAsia="Times New Roman" w:cs="Times New Roman"/>
          <w:szCs w:val="28"/>
          <w:lang w:val="pt-BR"/>
        </w:rPr>
        <w:lastRenderedPageBreak/>
        <w:t>2. Nhiệm vụ và giải pháp chủ yếu</w:t>
      </w:r>
    </w:p>
    <w:p w:rsidR="00BE4F6C" w:rsidRPr="00F5064B" w:rsidRDefault="00BE4F6C" w:rsidP="0038779F">
      <w:pPr>
        <w:spacing w:before="120" w:after="0" w:line="240" w:lineRule="auto"/>
        <w:ind w:firstLine="720"/>
        <w:jc w:val="both"/>
        <w:rPr>
          <w:rFonts w:eastAsia="Times New Roman" w:cs="Times New Roman"/>
          <w:szCs w:val="28"/>
        </w:rPr>
      </w:pPr>
      <w:r w:rsidRPr="00F5064B">
        <w:rPr>
          <w:rFonts w:eastAsia="Times New Roman" w:cs="Times New Roman"/>
          <w:szCs w:val="28"/>
        </w:rPr>
        <w:t>1. Đổi mới mô hình tăng trưởng, cơ cấu lại các ngành kinh tế bảo đảm thực chất, hiệu quả; nâng cao năng suất, chất lượng, hiệu quả và sức cạnh tranh của các ngành, lĩnh vực</w:t>
      </w:r>
    </w:p>
    <w:p w:rsidR="00BE4F6C" w:rsidRPr="00F5064B" w:rsidRDefault="00BE4F6C" w:rsidP="0038779F">
      <w:pPr>
        <w:spacing w:before="120" w:after="0" w:line="240" w:lineRule="auto"/>
        <w:ind w:firstLine="720"/>
        <w:jc w:val="both"/>
        <w:rPr>
          <w:rFonts w:eastAsia="Times New Roman" w:cs="Times New Roman"/>
          <w:szCs w:val="28"/>
        </w:rPr>
      </w:pPr>
      <w:r w:rsidRPr="00F5064B">
        <w:rPr>
          <w:rFonts w:eastAsia="Times New Roman" w:cs="Times New Roman"/>
          <w:szCs w:val="28"/>
        </w:rPr>
        <w:t xml:space="preserve">1.1. Tập trung triển khai Nghị quyết Đại hội đại biểu Đảng bộ tỉnh lần thứ XV và các đề </w:t>
      </w:r>
      <w:proofErr w:type="gramStart"/>
      <w:r w:rsidRPr="00F5064B">
        <w:rPr>
          <w:rFonts w:eastAsia="Times New Roman" w:cs="Times New Roman"/>
          <w:szCs w:val="28"/>
        </w:rPr>
        <w:t>án</w:t>
      </w:r>
      <w:proofErr w:type="gramEnd"/>
      <w:r w:rsidRPr="00F5064B">
        <w:rPr>
          <w:rFonts w:eastAsia="Times New Roman" w:cs="Times New Roman"/>
          <w:szCs w:val="28"/>
        </w:rPr>
        <w:t xml:space="preserve"> thuộc Chương trình hành động của Ban Chấp hành Đảng bộ tỉnh. </w:t>
      </w:r>
      <w:proofErr w:type="gramStart"/>
      <w:r w:rsidRPr="00F5064B">
        <w:rPr>
          <w:rFonts w:eastAsia="Times New Roman" w:cs="Times New Roman"/>
          <w:szCs w:val="28"/>
        </w:rPr>
        <w:t>Chuẩn bị các điều kiện, tổ chức bầu cử đại biểu Quốc hội khóa XV và bầu cử đại biểu Hội đồng nhân dân các cấp nhiệm kỳ 2021</w:t>
      </w:r>
      <w:r w:rsidR="00F5064B">
        <w:rPr>
          <w:rFonts w:eastAsia="Times New Roman" w:cs="Times New Roman"/>
          <w:szCs w:val="28"/>
        </w:rPr>
        <w:t xml:space="preserve"> </w:t>
      </w:r>
      <w:r w:rsidRPr="00F5064B">
        <w:rPr>
          <w:rFonts w:eastAsia="Times New Roman" w:cs="Times New Roman"/>
          <w:szCs w:val="28"/>
        </w:rPr>
        <w:t>-</w:t>
      </w:r>
      <w:r w:rsidR="00F5064B">
        <w:rPr>
          <w:rFonts w:eastAsia="Times New Roman" w:cs="Times New Roman"/>
          <w:szCs w:val="28"/>
        </w:rPr>
        <w:t xml:space="preserve"> </w:t>
      </w:r>
      <w:r w:rsidRPr="00F5064B">
        <w:rPr>
          <w:rFonts w:eastAsia="Times New Roman" w:cs="Times New Roman"/>
          <w:szCs w:val="28"/>
        </w:rPr>
        <w:t>2026.</w:t>
      </w:r>
      <w:proofErr w:type="gramEnd"/>
    </w:p>
    <w:p w:rsidR="00BE4F6C" w:rsidRPr="00F5064B" w:rsidRDefault="00BE4F6C" w:rsidP="0038779F">
      <w:pPr>
        <w:spacing w:before="120" w:after="0" w:line="240" w:lineRule="auto"/>
        <w:ind w:firstLine="720"/>
        <w:jc w:val="both"/>
        <w:rPr>
          <w:rFonts w:eastAsia="Times New Roman" w:cs="Times New Roman"/>
          <w:szCs w:val="28"/>
          <w:lang w:val="es-ES_tradnl"/>
        </w:rPr>
      </w:pPr>
      <w:r w:rsidRPr="00F5064B">
        <w:rPr>
          <w:rFonts w:eastAsia="Times New Roman" w:cs="Times New Roman"/>
          <w:szCs w:val="28"/>
        </w:rPr>
        <w:t xml:space="preserve">1.2. Tập trung hoàn thành nhiệm vụ lập Quy hoạch tỉnh Sơn La thời kỳ </w:t>
      </w:r>
      <w:r w:rsidR="00540AD1">
        <w:rPr>
          <w:rFonts w:eastAsia="Times New Roman" w:cs="Times New Roman"/>
          <w:szCs w:val="28"/>
        </w:rPr>
        <w:t xml:space="preserve">  </w:t>
      </w:r>
      <w:r w:rsidRPr="00F5064B">
        <w:rPr>
          <w:rFonts w:eastAsia="Times New Roman" w:cs="Times New Roman"/>
          <w:szCs w:val="28"/>
        </w:rPr>
        <w:t>2021</w:t>
      </w:r>
      <w:r w:rsidR="00F5064B">
        <w:rPr>
          <w:rFonts w:eastAsia="Times New Roman" w:cs="Times New Roman"/>
          <w:szCs w:val="28"/>
        </w:rPr>
        <w:t xml:space="preserve"> </w:t>
      </w:r>
      <w:r w:rsidRPr="00F5064B">
        <w:rPr>
          <w:rFonts w:eastAsia="Times New Roman" w:cs="Times New Roman"/>
          <w:szCs w:val="28"/>
        </w:rPr>
        <w:t>-</w:t>
      </w:r>
      <w:r w:rsidR="00F5064B">
        <w:rPr>
          <w:rFonts w:eastAsia="Times New Roman" w:cs="Times New Roman"/>
          <w:szCs w:val="28"/>
        </w:rPr>
        <w:t xml:space="preserve"> </w:t>
      </w:r>
      <w:r w:rsidRPr="00F5064B">
        <w:rPr>
          <w:rFonts w:eastAsia="Times New Roman" w:cs="Times New Roman"/>
          <w:szCs w:val="28"/>
        </w:rPr>
        <w:t xml:space="preserve">2030, tầm nhìn đến năm 2050; điều chỉnh, bổ sung kịp thời các quy hoạch kỹ thuật chuyên ngành đáp ứng nhu cầu phát triển. </w:t>
      </w:r>
      <w:r w:rsidRPr="00F5064B">
        <w:rPr>
          <w:rFonts w:eastAsia="Times New Roman" w:cs="Times New Roman"/>
          <w:szCs w:val="28"/>
          <w:lang w:val="es-ES_tradnl"/>
        </w:rPr>
        <w:t>Rà soát lại các cơ chế, chính sách, các văn bản lãnh đạo, điều hành chưa hiệu quả để đề xuất sửa đổi, bổ sung, thay thế hoặc dừng thực hiện.</w:t>
      </w:r>
      <w:r w:rsidRPr="00F5064B">
        <w:rPr>
          <w:rFonts w:eastAsia="Times New Roman" w:cs="Times New Roman"/>
          <w:szCs w:val="28"/>
        </w:rPr>
        <w:t xml:space="preserve"> </w:t>
      </w:r>
      <w:proofErr w:type="gramStart"/>
      <w:r w:rsidRPr="00F5064B">
        <w:rPr>
          <w:rFonts w:eastAsia="Times New Roman" w:cs="Times New Roman"/>
          <w:szCs w:val="28"/>
        </w:rPr>
        <w:t>Cải thiện môi trường đầu tư kinh doanh, thúc đẩy hoạt động đầu tư kinh doanh của các thành phần kinh tế.</w:t>
      </w:r>
      <w:proofErr w:type="gramEnd"/>
      <w:r w:rsidRPr="00F5064B">
        <w:rPr>
          <w:rFonts w:eastAsia="Times New Roman" w:cs="Times New Roman"/>
          <w:szCs w:val="28"/>
        </w:rPr>
        <w:t xml:space="preserve"> </w:t>
      </w:r>
      <w:r w:rsidRPr="00F5064B">
        <w:rPr>
          <w:rFonts w:eastAsia="Times New Roman" w:cs="Times New Roman"/>
          <w:szCs w:val="28"/>
          <w:lang w:val="es-ES_tradnl"/>
        </w:rPr>
        <w:t>Tập trung giải quyết các khó khăn, vướng mắc còn tồn tại.</w:t>
      </w:r>
    </w:p>
    <w:p w:rsidR="00BE4F6C" w:rsidRPr="00F5064B" w:rsidRDefault="00BE4F6C" w:rsidP="0038779F">
      <w:pPr>
        <w:tabs>
          <w:tab w:val="left" w:pos="720"/>
        </w:tabs>
        <w:spacing w:before="120" w:after="0" w:line="240" w:lineRule="auto"/>
        <w:ind w:firstLine="720"/>
        <w:jc w:val="both"/>
        <w:rPr>
          <w:rFonts w:eastAsia="Calibri" w:cs="Times New Roman"/>
          <w:kern w:val="2"/>
          <w:szCs w:val="28"/>
        </w:rPr>
      </w:pPr>
      <w:r w:rsidRPr="00F5064B">
        <w:rPr>
          <w:rFonts w:eastAsia="Times New Roman" w:cs="Times New Roman"/>
          <w:szCs w:val="28"/>
        </w:rPr>
        <w:t>1.3. Đ</w:t>
      </w:r>
      <w:r w:rsidRPr="00F5064B">
        <w:rPr>
          <w:rFonts w:eastAsia="Times New Roman" w:cs="Times New Roman"/>
          <w:szCs w:val="28"/>
          <w:shd w:val="clear" w:color="auto" w:fill="FFFFFF"/>
        </w:rPr>
        <w:t xml:space="preserve">ẩy mạnh ứng dụng công nghệ cao trong sản xuất, bảo quản, chế biến sản phẩm nông nghiệp nhằm tăng năng suất, chất lượng, nâng cao giá trị gia tăng và thích ứng với biến đổi khí hậu; chú trọng ứng dụng công nghệ xanh, hệ thống quản lý và kiểm soát hoạt động theo kinh nghiệm thực hành tốt để giảm ô nhiễm, cải thiện môi trường sinh thái. </w:t>
      </w:r>
      <w:r w:rsidRPr="00F5064B">
        <w:rPr>
          <w:rFonts w:eastAsia="Calibri" w:cs="Times New Roman"/>
          <w:kern w:val="2"/>
          <w:szCs w:val="28"/>
          <w:lang w:val="vi-VN"/>
        </w:rPr>
        <w:t>Khuyến khích doanh nghiệp liên kết, ký kết hợp đồng sản xuất, tiêu thụ nông sản với nông dân; phát triển các nhóm nông dân hợp tác tự nguyện, liên kết sản xuất theo chuỗi giá trị.</w:t>
      </w:r>
    </w:p>
    <w:p w:rsidR="00BE4F6C" w:rsidRPr="00F5064B" w:rsidRDefault="00BE4F6C" w:rsidP="0038779F">
      <w:pPr>
        <w:spacing w:before="120" w:after="0" w:line="240" w:lineRule="auto"/>
        <w:ind w:firstLine="720"/>
        <w:jc w:val="both"/>
        <w:rPr>
          <w:rFonts w:eastAsia="Times New Roman" w:cs="Times New Roman"/>
          <w:szCs w:val="28"/>
        </w:rPr>
      </w:pPr>
      <w:r w:rsidRPr="00F5064B">
        <w:rPr>
          <w:rFonts w:eastAsia="Times New Roman" w:cs="Times New Roman"/>
          <w:szCs w:val="28"/>
        </w:rPr>
        <w:t xml:space="preserve">1.4. Cơ cấu lại các ngành công nghiệp </w:t>
      </w:r>
      <w:proofErr w:type="gramStart"/>
      <w:r w:rsidRPr="00F5064B">
        <w:rPr>
          <w:rFonts w:eastAsia="Times New Roman" w:cs="Times New Roman"/>
          <w:szCs w:val="28"/>
        </w:rPr>
        <w:t>theo</w:t>
      </w:r>
      <w:proofErr w:type="gramEnd"/>
      <w:r w:rsidRPr="00F5064B">
        <w:rPr>
          <w:rFonts w:eastAsia="Times New Roman" w:cs="Times New Roman"/>
          <w:szCs w:val="28"/>
        </w:rPr>
        <w:t xml:space="preserve"> hướng hiện đại, nâng cao hàm lượng khoa học công nghệ, trí tuệ và giá trị gia tăng của sản phẩm. Đẩy mạnh thu hút đầu tư phát triển công nghiệp công nghệ cao, công nghệ sinh học thân thiện môi trường; công nghiệp chế biến sâu đối với các sản phẩm nông, lâm, thủy sản và dược liệu đạt tiêu chuẩn xuất khẩu; công nghiệp năng lượng sạch, năng lượng tái tạo, nhất là năng lượng gió, năng lượng mặt trời; công nghiệp sử dụng nhiều lao động phát triển ở các khâu tạo giá trị gia tăng cao gắn với các quy trình sản xuất thông minh, tự động hóa. </w:t>
      </w:r>
    </w:p>
    <w:p w:rsidR="00BE4F6C" w:rsidRPr="00F5064B" w:rsidRDefault="00BE4F6C" w:rsidP="0038779F">
      <w:pPr>
        <w:spacing w:before="120" w:after="0" w:line="240" w:lineRule="auto"/>
        <w:ind w:firstLine="720"/>
        <w:jc w:val="both"/>
        <w:rPr>
          <w:rFonts w:eastAsia="Times New Roman" w:cs="Times New Roman"/>
          <w:szCs w:val="28"/>
        </w:rPr>
      </w:pPr>
      <w:r w:rsidRPr="00F5064B">
        <w:rPr>
          <w:rFonts w:eastAsia="Times New Roman" w:cs="Times New Roman"/>
          <w:szCs w:val="28"/>
        </w:rPr>
        <w:t xml:space="preserve">1.5. Xây dựng và phát triển mạnh thương mại nội địa </w:t>
      </w:r>
      <w:proofErr w:type="gramStart"/>
      <w:r w:rsidRPr="00F5064B">
        <w:rPr>
          <w:rFonts w:eastAsia="Times New Roman" w:cs="Times New Roman"/>
          <w:szCs w:val="28"/>
        </w:rPr>
        <w:t>theo</w:t>
      </w:r>
      <w:proofErr w:type="gramEnd"/>
      <w:r w:rsidRPr="00F5064B">
        <w:rPr>
          <w:rFonts w:eastAsia="Times New Roman" w:cs="Times New Roman"/>
          <w:szCs w:val="28"/>
        </w:rPr>
        <w:t xml:space="preserve"> hướng hiện đại, đẩy mạnh phát triển thương mại điện tử với sự tham gia của các thành phần kinh tế, tiến tới xây dựng sàn giao dịch thương mại điện tử của tỉnh. </w:t>
      </w:r>
      <w:proofErr w:type="gramStart"/>
      <w:r w:rsidRPr="00F5064B">
        <w:rPr>
          <w:rFonts w:eastAsia="Times New Roman" w:cs="Times New Roman"/>
          <w:szCs w:val="28"/>
        </w:rPr>
        <w:t>Đẩy mạnh công tác tuyên truyền, quảng bá các sản phẩm của địa phương; hỗ trợ các doanh nghiệp tiêu thụ các sản phẩm nông sản tại thị trường trong nước và xuất khẩu thông qua các hội nghị do các bộ, ngành tổ chức.</w:t>
      </w:r>
      <w:proofErr w:type="gramEnd"/>
      <w:r w:rsidRPr="00F5064B">
        <w:rPr>
          <w:rFonts w:eastAsia="Times New Roman" w:cs="Times New Roman"/>
          <w:szCs w:val="28"/>
        </w:rPr>
        <w:t xml:space="preserve"> </w:t>
      </w:r>
    </w:p>
    <w:p w:rsidR="00BE4F6C" w:rsidRPr="0038779F" w:rsidRDefault="00BE4F6C" w:rsidP="000A16B6">
      <w:pPr>
        <w:spacing w:before="120" w:after="0" w:line="240" w:lineRule="auto"/>
        <w:ind w:firstLine="720"/>
        <w:jc w:val="both"/>
        <w:rPr>
          <w:rFonts w:eastAsia="Times New Roman" w:cs="Times New Roman"/>
          <w:szCs w:val="28"/>
        </w:rPr>
      </w:pPr>
      <w:r w:rsidRPr="00F5064B">
        <w:rPr>
          <w:rFonts w:eastAsia="Times New Roman" w:cs="Times New Roman"/>
          <w:szCs w:val="28"/>
        </w:rPr>
        <w:t>1.6. Tập trung khai thác tiềm năng, lợi thế để phát triển du lịch bền vững. Tiếp tục đầu tư, tôn tạo các khu, điểm du lịch: Khu du lịch quốc gia Mộc Châu, khu du lịch lòng hồ thủy điện Sơn La, di tích quốc gia đặc biệt nhà tù Sơn La, Bảo tàng Sơn la, Đền thờ Vua Lê Thái Tông, các điểm du lịch cộng đồng tại các bản có</w:t>
      </w:r>
      <w:r w:rsidRPr="0038779F">
        <w:rPr>
          <w:rFonts w:eastAsia="Times New Roman" w:cs="Times New Roman"/>
          <w:szCs w:val="28"/>
        </w:rPr>
        <w:t xml:space="preserve"> </w:t>
      </w:r>
      <w:r w:rsidRPr="0038779F">
        <w:rPr>
          <w:rFonts w:eastAsia="Times New Roman" w:cs="Times New Roman"/>
          <w:szCs w:val="28"/>
        </w:rPr>
        <w:lastRenderedPageBreak/>
        <w:t>tiềm năng du lịch gắn với bảo tồn các giá trị văn hóa truyền thống của các dân tộc; khai thác hiệu quả các khu, điểm du lịch tại các huyện, thành phố. Tăng cường công tác xúc tiến, quảng bá du lịch Sơn La theo hướng trọng tâm, trọng điểm,</w:t>
      </w:r>
      <w:r w:rsidR="00474EB7">
        <w:rPr>
          <w:rFonts w:eastAsia="Times New Roman" w:cs="Times New Roman"/>
          <w:szCs w:val="28"/>
        </w:rPr>
        <w:t xml:space="preserve"> đẩy mạnh ứng dụng công nghệ tiê</w:t>
      </w:r>
      <w:r w:rsidRPr="0038779F">
        <w:rPr>
          <w:rFonts w:eastAsia="Times New Roman" w:cs="Times New Roman"/>
          <w:szCs w:val="28"/>
        </w:rPr>
        <w:t>n tiến, thúc đẩy tăng trưởng khách du lịch quốc tế và nội địa cả về số lượng và chất lượng.</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 xml:space="preserve">1.7. Chủ động trong điều hành ngân sách đảm bảo cân đối ngân sách toàn tỉnh. </w:t>
      </w:r>
      <w:r w:rsidRPr="00F5064B">
        <w:rPr>
          <w:rFonts w:eastAsia="Times New Roman" w:cs="Times New Roman"/>
          <w:szCs w:val="28"/>
        </w:rPr>
        <w:t>Thực hiện triệt để tiết kiệm trong chi dùng ngân sách, đặc biệt là chi thường xuyên, hội họp, công tác trong và ngoài nước; sử dụng hiệu quả tài sản công, đảm bảo kinh phí thực hiện tốt chính sách an sinh xã hội và phúc lợi xã hội, chương trình giảm nghèo, chương trình xây dựng nông thôn mới, ưu tiên vốn đầu tư thực hiện các chính sách đã được HĐND tỉnh quyết nghị.</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 xml:space="preserve">1.8. Quản lý hoạt động ngân hàng an toàn, hiệu quả, duy trì tốc độ tăng trưởng và dư nợ theo định hướng của Ngân hàng Nhà nước Việt Nam. Tiếp tục thực hiện tốt các chính sách tín dụng đối với doanh nghiệp nhỏ và vừa, kinh tế tập thể và chương trình mục tiêu quốc gia xây dựng nông thôn mới; thực hiện các chương trình tín dụng chính sách xã hội góp phần nâng cao đời sống vật chất, tinh thần của nhân dân; thực hiện tín dụng xanh góp phần nâng cao hiệu quả sử dụng các nguồn lực, tăng cường bảo vệ môi trường. </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 xml:space="preserve">1.9. </w:t>
      </w:r>
      <w:proofErr w:type="gramStart"/>
      <w:r w:rsidRPr="00F5064B">
        <w:rPr>
          <w:rFonts w:eastAsia="Times New Roman" w:cs="Times New Roman"/>
          <w:szCs w:val="28"/>
        </w:rPr>
        <w:t>Tiếp tục cơ cấu lại, đổi mới và nâng cao hiệu quả hoạt động doanh nghiệp nhà nước.</w:t>
      </w:r>
      <w:proofErr w:type="gramEnd"/>
      <w:r w:rsidRPr="00F5064B">
        <w:rPr>
          <w:rFonts w:eastAsia="Times New Roman" w:cs="Times New Roman"/>
          <w:szCs w:val="28"/>
        </w:rPr>
        <w:t xml:space="preserve"> </w:t>
      </w:r>
      <w:r w:rsidRPr="00F5064B">
        <w:rPr>
          <w:rFonts w:eastAsia="Times New Roman" w:cs="Times New Roman"/>
          <w:szCs w:val="28"/>
          <w:lang w:val="nl-NL"/>
        </w:rPr>
        <w:t xml:space="preserve">Đẩy mạnh phát triển kinh tế tập thể trên địa bàn toàn tỉnh, nòng cốt là phát triển hợp tác xã. Nghiên cứu, rà soát, bổ sung, cụ thể hóa và ban hành cơ chế chính sách hỗ trợ phát triển kinh tế tư nhân, kinh tế tập thể theo chủ trương của Đảng và các quy định của Nhà nước, phù hợp với thực tiễn của địa phương. </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 xml:space="preserve">1.10. Tiếp tục lãnh đạo, chỉ đạo quyết liệt vừa phục hồi, phát triển kinh tế - xã hội, vừa sẵn sàng phòng, chống dịch bệnh trong tất cả các ngành, lĩnh vực và tại tất cả các cơ quan, đơn vị tổ chức doanh nghiệp và cộng đồng. Chủ động bố trí nguồn lực và thực hiện các giải pháp phù hợp </w:t>
      </w:r>
      <w:r w:rsidRPr="00540AD1">
        <w:rPr>
          <w:rFonts w:eastAsia="Times New Roman" w:cs="Times New Roman"/>
          <w:i/>
          <w:szCs w:val="28"/>
          <w:lang w:val="nl-NL"/>
        </w:rPr>
        <w:t xml:space="preserve">(bao gồm các giải pháp về tín dụng, thuế, phí, lệ phí...) </w:t>
      </w:r>
      <w:r w:rsidRPr="00F5064B">
        <w:rPr>
          <w:rFonts w:eastAsia="Times New Roman" w:cs="Times New Roman"/>
          <w:szCs w:val="28"/>
          <w:lang w:val="nl-NL"/>
        </w:rPr>
        <w:t>để tháo gỡ khó khăn, hỗ trợ cho doanh nghiệp, người dân bị ảnh hưởng nặng bởi đại dịch Covid 19, nhất là ngành du lịch, dịch vụ, người lao động, người dân bị mất, thiếu việc làm, bị giảm sâu thu nhập.</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2</w:t>
      </w:r>
      <w:r w:rsidRPr="00F5064B">
        <w:rPr>
          <w:rFonts w:eastAsia="Times New Roman" w:cs="Times New Roman"/>
          <w:szCs w:val="28"/>
        </w:rPr>
        <w:t xml:space="preserve">. Huy động và sử dụng có hiệu quả nguồn lực cho đầu tư phát triển gắn với </w:t>
      </w:r>
      <w:r w:rsidRPr="00F5064B">
        <w:rPr>
          <w:rFonts w:eastAsia="Times New Roman" w:cs="Times New Roman"/>
          <w:szCs w:val="28"/>
          <w:lang w:val="nl-NL"/>
        </w:rPr>
        <w:t xml:space="preserve">phát triển hệ thống kết cấu hạ tầng kinh tế - xã hội </w:t>
      </w:r>
    </w:p>
    <w:p w:rsidR="00BE4F6C" w:rsidRPr="00F5064B" w:rsidRDefault="00BE4F6C" w:rsidP="000A16B6">
      <w:pPr>
        <w:spacing w:before="120" w:after="0" w:line="240" w:lineRule="auto"/>
        <w:ind w:firstLine="720"/>
        <w:jc w:val="both"/>
        <w:rPr>
          <w:rFonts w:eastAsia="Times New Roman" w:cs="Times New Roman"/>
          <w:szCs w:val="28"/>
        </w:rPr>
      </w:pPr>
      <w:r w:rsidRPr="00F5064B">
        <w:rPr>
          <w:rFonts w:eastAsia="Times New Roman" w:cs="Times New Roman"/>
          <w:szCs w:val="28"/>
          <w:lang w:val="it-IT"/>
        </w:rPr>
        <w:t xml:space="preserve">Đẩy mạnh huy động và sử dụng hiệu quả nguồn lực xã hội tạo động lực phát triển kinh tế nhanh và bền vững; tăng cường các hoạt động xúc tiến đầu tư; ưu tiên thu hút đầu tư vào các lĩnh vực phát triển nông nghiệp, đầu tư các nhà máy chế biến nông sản, công nghệ cao; phát triển du lịch nghỉ dưỡng, sinh thái, du lịch lòng hồ thủy điện Sơn La; năng lượng điện mặt trời, điện gió. </w:t>
      </w:r>
      <w:proofErr w:type="gramStart"/>
      <w:r w:rsidRPr="00F5064B">
        <w:rPr>
          <w:rFonts w:eastAsia="Times New Roman" w:cs="Times New Roman"/>
          <w:szCs w:val="28"/>
        </w:rPr>
        <w:t>Chuẩn bị đầy đủ điều kiện, nội dung tổ chức Hội nghị xúc tiến đầu tư tỉnh Sơn La năm 2021.</w:t>
      </w:r>
      <w:proofErr w:type="gramEnd"/>
    </w:p>
    <w:p w:rsidR="00BE4F6C" w:rsidRPr="0038779F" w:rsidRDefault="00BE4F6C" w:rsidP="000A16B6">
      <w:pPr>
        <w:spacing w:before="120" w:after="0" w:line="240" w:lineRule="auto"/>
        <w:ind w:firstLine="720"/>
        <w:jc w:val="both"/>
        <w:rPr>
          <w:rFonts w:eastAsia="Times New Roman" w:cs="Times New Roman"/>
          <w:szCs w:val="28"/>
        </w:rPr>
      </w:pPr>
      <w:r w:rsidRPr="00F5064B">
        <w:rPr>
          <w:rFonts w:eastAsia="Times New Roman" w:cs="Times New Roman"/>
          <w:szCs w:val="28"/>
        </w:rPr>
        <w:t xml:space="preserve">Tiếp tục thực hiện tái cơ cấu đầu tư, trọng tâm là đầu tư công, hình thành cơ cấu đầu tư công hợp lý, nâng cao hiệu quả kinh tế - xã hội của các dự án đầu tư </w:t>
      </w:r>
      <w:r w:rsidRPr="0038779F">
        <w:rPr>
          <w:rFonts w:eastAsia="Times New Roman" w:cs="Times New Roman"/>
          <w:szCs w:val="28"/>
        </w:rPr>
        <w:lastRenderedPageBreak/>
        <w:t xml:space="preserve">công trên địa bàn tỉnh, có biện pháp quản lý dự án khởi công mới; đẩy nhanh tiến độ giải ngân thanh toán, không để phát sinh nợ đọng xây dựng cơ bản. Xây dựng kế hoạch, phương </w:t>
      </w:r>
      <w:proofErr w:type="gramStart"/>
      <w:r w:rsidRPr="0038779F">
        <w:rPr>
          <w:rFonts w:eastAsia="Times New Roman" w:cs="Times New Roman"/>
          <w:szCs w:val="28"/>
        </w:rPr>
        <w:t>án</w:t>
      </w:r>
      <w:proofErr w:type="gramEnd"/>
      <w:r w:rsidRPr="0038779F">
        <w:rPr>
          <w:rFonts w:eastAsia="Times New Roman" w:cs="Times New Roman"/>
          <w:szCs w:val="28"/>
        </w:rPr>
        <w:t xml:space="preserve"> cân đối nguồn lực để đảm bảo hoàn thành sớm nhất mục tiêu cứng hóa đường giao thông đến trung tâm 07 xã còn lại.</w:t>
      </w:r>
    </w:p>
    <w:p w:rsidR="00BE4F6C" w:rsidRPr="00F5064B" w:rsidRDefault="00BE4F6C" w:rsidP="000A16B6">
      <w:pPr>
        <w:spacing w:before="120" w:after="0" w:line="240" w:lineRule="auto"/>
        <w:ind w:firstLine="720"/>
        <w:jc w:val="both"/>
        <w:rPr>
          <w:rFonts w:eastAsia="Times New Roman" w:cs="Times New Roman"/>
          <w:szCs w:val="28"/>
          <w:lang w:val="nl-NL"/>
        </w:rPr>
      </w:pPr>
      <w:r w:rsidRPr="00F5064B">
        <w:rPr>
          <w:rFonts w:eastAsia="Times New Roman" w:cs="Times New Roman"/>
          <w:szCs w:val="28"/>
          <w:lang w:val="nl-NL"/>
        </w:rPr>
        <w:t>3. Ổn định đời sống và phát triển sản xuất bền vững của các hộ dân vùng tái định cư các công trình thủy lợi, thủy điện và các dự án di dân tái định cư khác trên địa bàn tỉnh</w:t>
      </w:r>
    </w:p>
    <w:p w:rsidR="00BE4F6C" w:rsidRPr="00F5064B" w:rsidRDefault="00BE4F6C" w:rsidP="000A16B6">
      <w:pPr>
        <w:spacing w:before="120" w:after="0" w:line="240" w:lineRule="auto"/>
        <w:ind w:firstLine="720"/>
        <w:jc w:val="both"/>
        <w:rPr>
          <w:rFonts w:eastAsia="Times New Roman" w:cs="Times New Roman"/>
          <w:szCs w:val="28"/>
          <w:lang w:val="pt-BR"/>
        </w:rPr>
      </w:pPr>
      <w:r w:rsidRPr="00F5064B">
        <w:rPr>
          <w:rFonts w:eastAsia="Times New Roman" w:cs="Times New Roman"/>
          <w:szCs w:val="28"/>
          <w:lang w:val="pt-BR"/>
        </w:rPr>
        <w:t xml:space="preserve">Rà soát, xây dựng cơ chế, chính sách khuyến khích, tạo mọi điều kiện thuận lợi để thu hút các nguồn lực khai thác tiềm năng, lợi thế của lòng hồ thủy điện Sơn La nhằm nâng cao thu nhập cho nhân dân khu vực lòng hồ nói chung, đồng bào vùng tái định cư thủy điện Sơn La nói riêng </w:t>
      </w:r>
      <w:r w:rsidRPr="00F5064B">
        <w:rPr>
          <w:rFonts w:eastAsia="Times New Roman" w:cs="Times New Roman"/>
          <w:i/>
          <w:szCs w:val="28"/>
          <w:lang w:val="pt-BR"/>
        </w:rPr>
        <w:t>(</w:t>
      </w:r>
      <w:r w:rsidRPr="00F5064B">
        <w:rPr>
          <w:rFonts w:eastAsia="Times New Roman" w:cs="Times New Roman"/>
          <w:i/>
          <w:szCs w:val="28"/>
          <w:lang w:val="nl-NL"/>
        </w:rPr>
        <w:t xml:space="preserve">trong đó: </w:t>
      </w:r>
      <w:r w:rsidR="00540AD1">
        <w:rPr>
          <w:rFonts w:eastAsia="Times New Roman" w:cs="Times New Roman"/>
          <w:i/>
          <w:szCs w:val="28"/>
          <w:lang w:val="nl-NL"/>
        </w:rPr>
        <w:t>X</w:t>
      </w:r>
      <w:r w:rsidRPr="00F5064B">
        <w:rPr>
          <w:rFonts w:eastAsia="Times New Roman" w:cs="Times New Roman"/>
          <w:i/>
          <w:szCs w:val="28"/>
          <w:lang w:val="nl-NL"/>
        </w:rPr>
        <w:t>ây dựng quy hoạch tổng thể phát triển khu du lịch quốc gia hồ thủy điện Sơn La trình Thủ tướng Chính phủ phê duyệt</w:t>
      </w:r>
      <w:r w:rsidRPr="00F5064B">
        <w:rPr>
          <w:rFonts w:eastAsia="Times New Roman" w:cs="Times New Roman"/>
          <w:i/>
          <w:szCs w:val="28"/>
          <w:lang w:val="pt-BR"/>
        </w:rPr>
        <w:t>)</w:t>
      </w:r>
      <w:r w:rsidRPr="00F5064B">
        <w:rPr>
          <w:rFonts w:eastAsia="Times New Roman" w:cs="Times New Roman"/>
          <w:szCs w:val="28"/>
          <w:lang w:val="pt-BR"/>
        </w:rPr>
        <w:t>.</w:t>
      </w:r>
    </w:p>
    <w:p w:rsidR="00BE4F6C" w:rsidRPr="00A76084" w:rsidRDefault="00BE4F6C" w:rsidP="000A16B6">
      <w:pPr>
        <w:spacing w:before="120" w:after="0" w:line="240" w:lineRule="auto"/>
        <w:ind w:firstLine="720"/>
        <w:jc w:val="both"/>
        <w:rPr>
          <w:rFonts w:eastAsia="Times New Roman" w:cs="Times New Roman"/>
          <w:spacing w:val="2"/>
          <w:szCs w:val="28"/>
          <w:lang w:val="pt-BR"/>
        </w:rPr>
      </w:pPr>
      <w:r w:rsidRPr="00A76084">
        <w:rPr>
          <w:rFonts w:eastAsia="Times New Roman" w:cs="Times New Roman"/>
          <w:spacing w:val="2"/>
          <w:szCs w:val="28"/>
          <w:lang w:val="pt-BR"/>
        </w:rPr>
        <w:t xml:space="preserve">Tổ chức ổn định đời sống và sản xuất cho các hộ tái định cư. Triển khai thực hiện có hiệu quả Đề án </w:t>
      </w:r>
      <w:r w:rsidRPr="00A76084">
        <w:rPr>
          <w:rFonts w:eastAsia="Times New Roman" w:cs="Times New Roman"/>
          <w:i/>
          <w:spacing w:val="2"/>
          <w:szCs w:val="28"/>
          <w:lang w:val="pt-BR"/>
        </w:rPr>
        <w:t xml:space="preserve">“Ổn định dân cư phát triển kinh tế xã hội vùng tái định cư thủy điện Sơn La” </w:t>
      </w:r>
      <w:r w:rsidRPr="00A76084">
        <w:rPr>
          <w:rFonts w:eastAsia="Times New Roman" w:cs="Times New Roman"/>
          <w:spacing w:val="2"/>
          <w:szCs w:val="28"/>
          <w:lang w:val="pt-BR"/>
        </w:rPr>
        <w:t>Thủ tướng Chính phủ đã phê duyệt tại Quyết định số 666/QĐ-TTg ngày 31</w:t>
      </w:r>
      <w:r w:rsidR="00540AD1" w:rsidRPr="00A76084">
        <w:rPr>
          <w:rFonts w:eastAsia="Times New Roman" w:cs="Times New Roman"/>
          <w:spacing w:val="2"/>
          <w:szCs w:val="28"/>
          <w:lang w:val="pt-BR"/>
        </w:rPr>
        <w:t xml:space="preserve"> tháng </w:t>
      </w:r>
      <w:r w:rsidRPr="00A76084">
        <w:rPr>
          <w:rFonts w:eastAsia="Times New Roman" w:cs="Times New Roman"/>
          <w:spacing w:val="2"/>
          <w:szCs w:val="28"/>
          <w:lang w:val="pt-BR"/>
        </w:rPr>
        <w:t>5</w:t>
      </w:r>
      <w:r w:rsidR="00540AD1" w:rsidRPr="00A76084">
        <w:rPr>
          <w:rFonts w:eastAsia="Times New Roman" w:cs="Times New Roman"/>
          <w:spacing w:val="2"/>
          <w:szCs w:val="28"/>
          <w:lang w:val="pt-BR"/>
        </w:rPr>
        <w:t xml:space="preserve"> năm </w:t>
      </w:r>
      <w:r w:rsidRPr="00A76084">
        <w:rPr>
          <w:rFonts w:eastAsia="Times New Roman" w:cs="Times New Roman"/>
          <w:spacing w:val="2"/>
          <w:szCs w:val="28"/>
          <w:lang w:val="pt-BR"/>
        </w:rPr>
        <w:t>2018.</w:t>
      </w:r>
    </w:p>
    <w:p w:rsidR="00BE4F6C" w:rsidRPr="00F5064B" w:rsidRDefault="00BE4F6C" w:rsidP="000A16B6">
      <w:pPr>
        <w:spacing w:before="120" w:after="0" w:line="240" w:lineRule="auto"/>
        <w:ind w:firstLine="720"/>
        <w:jc w:val="both"/>
        <w:rPr>
          <w:rFonts w:eastAsia="Times New Roman" w:cs="Times New Roman"/>
          <w:szCs w:val="28"/>
          <w:lang w:val="pt-BR"/>
        </w:rPr>
      </w:pPr>
      <w:r w:rsidRPr="00F5064B">
        <w:rPr>
          <w:rFonts w:eastAsia="Times New Roman" w:cs="Times New Roman"/>
          <w:szCs w:val="28"/>
          <w:lang w:val="pt-BR"/>
        </w:rPr>
        <w:t>4. Phát triển văn hóa, xã hội và thực hiện tiến bộ, công bằng xã hội, nâng cao đời sống nhân dân</w:t>
      </w:r>
    </w:p>
    <w:p w:rsidR="00BE4F6C" w:rsidRPr="00F5064B" w:rsidRDefault="00BE4F6C" w:rsidP="000A16B6">
      <w:pPr>
        <w:spacing w:before="120" w:after="0" w:line="240" w:lineRule="auto"/>
        <w:ind w:firstLine="720"/>
        <w:jc w:val="both"/>
        <w:rPr>
          <w:rFonts w:eastAsia="Times New Roman" w:cs="Times New Roman"/>
          <w:spacing w:val="2"/>
          <w:szCs w:val="28"/>
          <w:lang w:val="pt-BR"/>
        </w:rPr>
      </w:pPr>
      <w:r w:rsidRPr="00F5064B">
        <w:rPr>
          <w:rFonts w:eastAsia="Times New Roman" w:cs="Times New Roman"/>
          <w:spacing w:val="2"/>
          <w:szCs w:val="28"/>
          <w:lang w:val="nb-NO" w:eastAsia="vi-VN"/>
        </w:rPr>
        <w:t xml:space="preserve">4.1. Củng cố và nâng cao hiệu quả hoạt động mạng lưới y tế các tuyến, chăm sóc sức khỏe ban đầu; </w:t>
      </w:r>
      <w:r w:rsidRPr="00F5064B">
        <w:rPr>
          <w:rFonts w:eastAsia="Times New Roman" w:cs="Times New Roman"/>
          <w:spacing w:val="2"/>
          <w:szCs w:val="28"/>
          <w:lang w:val="pt-BR"/>
        </w:rPr>
        <w:t>tiếp tục đầu tư nâng cấp cơ sở vật chất, trang thiết bị cho các cơ sở khám chữa bệnh</w:t>
      </w:r>
      <w:r w:rsidRPr="00F5064B">
        <w:rPr>
          <w:rFonts w:eastAsia="Times New Roman" w:cs="Times New Roman"/>
          <w:spacing w:val="2"/>
          <w:szCs w:val="28"/>
          <w:lang w:val="nb-NO" w:eastAsia="vi-VN"/>
        </w:rPr>
        <w:t xml:space="preserve">. </w:t>
      </w:r>
      <w:r w:rsidRPr="00F5064B">
        <w:rPr>
          <w:rFonts w:eastAsia="Times New Roman" w:cs="Times New Roman"/>
          <w:spacing w:val="2"/>
          <w:szCs w:val="28"/>
          <w:lang w:val="pt-BR"/>
        </w:rPr>
        <w:t>Chú trọng công tác đào tạo và đào tạo lại để nâng cao trình độ chuyên môn cho cán bộ; đổi mới phong cách, thái độ phục vụ, nâng cao y đức. Chủ động triển khai các biện pháp dự phòng tích cực, tuyệt đối không lơ là, chủ quan, mất cảnh giác trước dịch bệnh.</w:t>
      </w:r>
    </w:p>
    <w:p w:rsidR="00BE4F6C" w:rsidRPr="00F5064B" w:rsidRDefault="00BE4F6C" w:rsidP="000A16B6">
      <w:pPr>
        <w:spacing w:before="120" w:after="0" w:line="240" w:lineRule="auto"/>
        <w:ind w:firstLine="720"/>
        <w:jc w:val="both"/>
        <w:rPr>
          <w:rFonts w:eastAsia="Times New Roman" w:cs="Times New Roman"/>
          <w:szCs w:val="28"/>
          <w:lang w:val="fr-FR"/>
        </w:rPr>
      </w:pPr>
      <w:r w:rsidRPr="00F5064B">
        <w:rPr>
          <w:rFonts w:eastAsia="Times New Roman" w:cs="Times New Roman"/>
          <w:szCs w:val="28"/>
          <w:lang w:val="pt-BR"/>
        </w:rPr>
        <w:t xml:space="preserve">4.2. </w:t>
      </w:r>
      <w:r w:rsidRPr="00F5064B">
        <w:rPr>
          <w:rFonts w:eastAsia="Times New Roman" w:cs="Times New Roman"/>
          <w:szCs w:val="28"/>
          <w:lang w:val="nb-NO"/>
        </w:rPr>
        <w:t xml:space="preserve">Tăng cường công tác bảo tồn, tôn tạo và phát huy giá trị văn hóa vật thể, phi vật thể và văn hóa dân tộc, dân tộc thiểu số. </w:t>
      </w:r>
      <w:r w:rsidRPr="00F5064B">
        <w:rPr>
          <w:rFonts w:eastAsia="Times New Roman" w:cs="Times New Roman"/>
          <w:szCs w:val="28"/>
          <w:lang w:val="pt-BR"/>
        </w:rPr>
        <w:t xml:space="preserve">Khuyến khích xã hội hóa và huy động các nguồn vốn để xây dựng thiết chế văn hóa, thể thao. </w:t>
      </w:r>
      <w:r w:rsidRPr="00F5064B">
        <w:rPr>
          <w:rFonts w:eastAsia="Times New Roman" w:cs="Times New Roman"/>
          <w:szCs w:val="28"/>
          <w:lang w:val="nb-NO" w:eastAsia="vi-VN"/>
        </w:rPr>
        <w:t>Phát triển thể dục, thể thao cho mọi người và thể thao thành tích cao, chuyên nghiệp.</w:t>
      </w:r>
    </w:p>
    <w:p w:rsidR="00BE4F6C" w:rsidRPr="00F5064B" w:rsidRDefault="00BE4F6C" w:rsidP="000A16B6">
      <w:pPr>
        <w:spacing w:before="120" w:after="0" w:line="240" w:lineRule="auto"/>
        <w:ind w:firstLine="720"/>
        <w:jc w:val="both"/>
        <w:rPr>
          <w:rFonts w:eastAsia="Times New Roman" w:cs="Times New Roman"/>
          <w:szCs w:val="28"/>
          <w:lang w:val="pt-BR"/>
        </w:rPr>
      </w:pPr>
      <w:r w:rsidRPr="00F5064B">
        <w:rPr>
          <w:rFonts w:eastAsia="Times New Roman" w:cs="Times New Roman"/>
          <w:szCs w:val="28"/>
          <w:lang w:val="pt-BR"/>
        </w:rPr>
        <w:t>4.3. Tập trung tuyên truyền về chủ trương, đường lối của Đảng, chính sách, pháp luật của Nhà nước và các sự kiện lớn, đặc biệt là Đại hội đại biểu toàn quốc lần thứ XIII của Đảng, bầu cử đại biểu Quốc hội khóa XV và bầu cử đại biểu HĐND các cấp nhiệm kỳ 2021</w:t>
      </w:r>
      <w:r w:rsidR="00F5064B">
        <w:rPr>
          <w:rFonts w:eastAsia="Times New Roman" w:cs="Times New Roman"/>
          <w:szCs w:val="28"/>
          <w:lang w:val="pt-BR"/>
        </w:rPr>
        <w:t xml:space="preserve"> </w:t>
      </w:r>
      <w:r w:rsidRPr="00F5064B">
        <w:rPr>
          <w:rFonts w:eastAsia="Times New Roman" w:cs="Times New Roman"/>
          <w:szCs w:val="28"/>
          <w:lang w:val="pt-BR"/>
        </w:rPr>
        <w:t>-</w:t>
      </w:r>
      <w:r w:rsidR="00F5064B">
        <w:rPr>
          <w:rFonts w:eastAsia="Times New Roman" w:cs="Times New Roman"/>
          <w:szCs w:val="28"/>
          <w:lang w:val="pt-BR"/>
        </w:rPr>
        <w:t xml:space="preserve"> </w:t>
      </w:r>
      <w:r w:rsidRPr="00F5064B">
        <w:rPr>
          <w:rFonts w:eastAsia="Times New Roman" w:cs="Times New Roman"/>
          <w:szCs w:val="28"/>
          <w:lang w:val="pt-BR"/>
        </w:rPr>
        <w:t>2026. Đẩy nhanh xây dựng chính quyền điện tử hướng tới chính quyền số, đô thị thông minh, cung cấp dịch vụ công trực tuyến mức 3, 4 cho người dân và doanh nghiệp. Tăng cường năng lực bảo vệ, bảo đảm an toàn, an ninh mạng, giữ vững chủ quyền số quốc gia trên không gian mạng.</w:t>
      </w:r>
    </w:p>
    <w:p w:rsidR="00BE4F6C" w:rsidRPr="00F5064B" w:rsidRDefault="00BE4F6C" w:rsidP="000A16B6">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pt-BR"/>
        </w:rPr>
        <w:t xml:space="preserve">4.4. </w:t>
      </w:r>
      <w:r w:rsidRPr="00F5064B">
        <w:rPr>
          <w:rFonts w:eastAsia="Times New Roman" w:cs="Times New Roman"/>
          <w:szCs w:val="28"/>
          <w:lang w:val="vi-VN"/>
        </w:rPr>
        <w:t xml:space="preserve">Triển khai </w:t>
      </w:r>
      <w:r w:rsidRPr="00F5064B">
        <w:rPr>
          <w:rFonts w:eastAsia="Times New Roman" w:cs="Times New Roman"/>
          <w:szCs w:val="28"/>
          <w:lang w:val="pt-BR"/>
        </w:rPr>
        <w:t xml:space="preserve">đầy đủ, kịp thời </w:t>
      </w:r>
      <w:r w:rsidRPr="00F5064B">
        <w:rPr>
          <w:rFonts w:eastAsia="Times New Roman" w:cs="Times New Roman"/>
          <w:szCs w:val="28"/>
          <w:lang w:val="vi-VN"/>
        </w:rPr>
        <w:t>các chính sách hỗ trợ cho người nghèo, cận nghèo, đồng bào dân tộc thiểu số, các đối tượng chính sách xã hội và các đối tượng dễ bị tổn thương khác;</w:t>
      </w:r>
      <w:r w:rsidRPr="00F5064B">
        <w:rPr>
          <w:rFonts w:eastAsia="Times New Roman" w:cs="Times New Roman"/>
          <w:szCs w:val="28"/>
          <w:lang w:val="pt-BR"/>
        </w:rPr>
        <w:t xml:space="preserve"> t</w:t>
      </w:r>
      <w:r w:rsidRPr="00F5064B">
        <w:rPr>
          <w:rFonts w:eastAsia="Times New Roman" w:cs="Times New Roman"/>
          <w:szCs w:val="28"/>
          <w:lang w:val="vi-VN"/>
        </w:rPr>
        <w:t xml:space="preserve">hực hiện chính sách xã hội hóa, huy động các nguồn lực </w:t>
      </w:r>
      <w:r w:rsidRPr="00F5064B">
        <w:rPr>
          <w:rFonts w:eastAsia="Times New Roman" w:cs="Times New Roman"/>
          <w:szCs w:val="28"/>
          <w:lang w:val="pt-BR"/>
        </w:rPr>
        <w:t>để</w:t>
      </w:r>
      <w:r w:rsidRPr="00F5064B">
        <w:rPr>
          <w:rFonts w:eastAsia="Times New Roman" w:cs="Times New Roman"/>
          <w:szCs w:val="28"/>
          <w:lang w:val="vi-VN"/>
        </w:rPr>
        <w:t xml:space="preserve"> thực hiện tốt các chính sách </w:t>
      </w:r>
      <w:r w:rsidRPr="00F5064B">
        <w:rPr>
          <w:rFonts w:eastAsia="Times New Roman" w:cs="Times New Roman"/>
          <w:szCs w:val="28"/>
          <w:lang w:val="af-ZA"/>
        </w:rPr>
        <w:t xml:space="preserve">ưu đãi, hỗ trợ người có công với cách mạng và những </w:t>
      </w:r>
      <w:r w:rsidRPr="00F5064B">
        <w:rPr>
          <w:rFonts w:eastAsia="Times New Roman" w:cs="Times New Roman"/>
          <w:szCs w:val="28"/>
          <w:lang w:val="af-ZA"/>
        </w:rPr>
        <w:lastRenderedPageBreak/>
        <w:t xml:space="preserve">người thiệt thòi, yếu thế trong xã hội. </w:t>
      </w:r>
      <w:r w:rsidRPr="00F5064B">
        <w:rPr>
          <w:rFonts w:eastAsia="Times New Roman" w:cs="Times New Roman"/>
          <w:szCs w:val="28"/>
          <w:lang w:val="nb-NO"/>
        </w:rPr>
        <w:t xml:space="preserve">Tiếp tục thực hiện các giải pháp hoàn thiện, phát triển thị trường lao động, chú trọng công tác hướng nghiệp, dự báo, ứng dụng công nghệ thông tin, kết nối cung - cầu nhân lực trong cả nước và khu vực. </w:t>
      </w:r>
    </w:p>
    <w:p w:rsidR="00BE4F6C" w:rsidRPr="00F5064B" w:rsidRDefault="00BE4F6C" w:rsidP="000A16B6">
      <w:pPr>
        <w:spacing w:before="120" w:after="0" w:line="240" w:lineRule="auto"/>
        <w:ind w:firstLine="720"/>
        <w:jc w:val="both"/>
        <w:rPr>
          <w:rFonts w:eastAsia="Times New Roman" w:cs="Times New Roman"/>
          <w:szCs w:val="28"/>
        </w:rPr>
      </w:pPr>
      <w:r w:rsidRPr="00F5064B">
        <w:rPr>
          <w:rFonts w:eastAsia="Times New Roman" w:cs="Times New Roman"/>
          <w:szCs w:val="28"/>
        </w:rPr>
        <w:t>Tập trung triển khai thực hiện các đề án, chương trình phát triển kinh tế xã hội vùng đồng bào dân tộc thiểu số và miền núi theo Ngh</w:t>
      </w:r>
      <w:r w:rsidR="00F5064B">
        <w:rPr>
          <w:rFonts w:eastAsia="Times New Roman" w:cs="Times New Roman"/>
          <w:szCs w:val="28"/>
        </w:rPr>
        <w:t xml:space="preserve">ị quyết số 88/2019/QH14 ngày 18 tháng </w:t>
      </w:r>
      <w:r w:rsidRPr="00F5064B">
        <w:rPr>
          <w:rFonts w:eastAsia="Times New Roman" w:cs="Times New Roman"/>
          <w:szCs w:val="28"/>
        </w:rPr>
        <w:t>11</w:t>
      </w:r>
      <w:r w:rsidR="00F5064B">
        <w:rPr>
          <w:rFonts w:eastAsia="Times New Roman" w:cs="Times New Roman"/>
          <w:szCs w:val="28"/>
        </w:rPr>
        <w:t xml:space="preserve"> năm </w:t>
      </w:r>
      <w:r w:rsidRPr="00F5064B">
        <w:rPr>
          <w:rFonts w:eastAsia="Times New Roman" w:cs="Times New Roman"/>
          <w:szCs w:val="28"/>
        </w:rPr>
        <w:t xml:space="preserve">2019, Nghị quyết số </w:t>
      </w:r>
      <w:r w:rsidRPr="00F5064B">
        <w:rPr>
          <w:rFonts w:eastAsia="Times New Roman" w:cs="Times New Roman"/>
          <w:szCs w:val="28"/>
          <w:lang w:val="es-ES_tradnl"/>
        </w:rPr>
        <w:t>120/2020/QH14 ngày 19</w:t>
      </w:r>
      <w:r w:rsidR="00F5064B">
        <w:rPr>
          <w:rFonts w:eastAsia="Times New Roman" w:cs="Times New Roman"/>
          <w:szCs w:val="28"/>
          <w:lang w:val="es-ES_tradnl"/>
        </w:rPr>
        <w:t xml:space="preserve"> tháng 6 năm </w:t>
      </w:r>
      <w:r w:rsidRPr="00F5064B">
        <w:rPr>
          <w:rFonts w:eastAsia="Times New Roman" w:cs="Times New Roman"/>
          <w:szCs w:val="28"/>
          <w:lang w:val="es-ES_tradnl"/>
        </w:rPr>
        <w:t>2020</w:t>
      </w:r>
      <w:r w:rsidRPr="00F5064B">
        <w:rPr>
          <w:rFonts w:eastAsia="Times New Roman" w:cs="Times New Roman"/>
          <w:szCs w:val="28"/>
        </w:rPr>
        <w:t xml:space="preserve"> của Quốc hội và Nghị quyết số 12/NQ-CP ngày 15</w:t>
      </w:r>
      <w:r w:rsidR="00F5064B">
        <w:rPr>
          <w:rFonts w:eastAsia="Times New Roman" w:cs="Times New Roman"/>
          <w:szCs w:val="28"/>
        </w:rPr>
        <w:t xml:space="preserve"> tháng </w:t>
      </w:r>
      <w:r w:rsidRPr="00F5064B">
        <w:rPr>
          <w:rFonts w:eastAsia="Times New Roman" w:cs="Times New Roman"/>
          <w:szCs w:val="28"/>
        </w:rPr>
        <w:t>02</w:t>
      </w:r>
      <w:r w:rsidR="00F5064B">
        <w:rPr>
          <w:rFonts w:eastAsia="Times New Roman" w:cs="Times New Roman"/>
          <w:szCs w:val="28"/>
        </w:rPr>
        <w:t xml:space="preserve"> năm </w:t>
      </w:r>
      <w:r w:rsidRPr="00F5064B">
        <w:rPr>
          <w:rFonts w:eastAsia="Times New Roman" w:cs="Times New Roman"/>
          <w:szCs w:val="28"/>
        </w:rPr>
        <w:t>2020 của Chính phủ.</w:t>
      </w:r>
    </w:p>
    <w:p w:rsidR="00BE4F6C" w:rsidRPr="00F5064B" w:rsidRDefault="00BE4F6C" w:rsidP="000A16B6">
      <w:pPr>
        <w:spacing w:before="120" w:after="0" w:line="240" w:lineRule="auto"/>
        <w:ind w:firstLine="720"/>
        <w:jc w:val="both"/>
        <w:rPr>
          <w:rFonts w:eastAsia="Times New Roman" w:cs="Times New Roman"/>
          <w:szCs w:val="28"/>
        </w:rPr>
      </w:pPr>
      <w:r w:rsidRPr="00F5064B">
        <w:rPr>
          <w:rFonts w:eastAsia="Times New Roman" w:cs="Times New Roman"/>
          <w:szCs w:val="28"/>
          <w:lang w:val="vi-VN"/>
        </w:rPr>
        <w:t xml:space="preserve">Tiếp tục đổi mới, nâng cao hiệu quả công tác dự phòng và điều trị </w:t>
      </w:r>
      <w:r w:rsidRPr="00F5064B">
        <w:rPr>
          <w:rFonts w:eastAsia="Times New Roman" w:cs="Times New Roman"/>
          <w:szCs w:val="28"/>
        </w:rPr>
        <w:t xml:space="preserve">người </w:t>
      </w:r>
      <w:r w:rsidRPr="00F5064B">
        <w:rPr>
          <w:rFonts w:eastAsia="Times New Roman" w:cs="Times New Roman"/>
          <w:szCs w:val="28"/>
          <w:lang w:val="vi-VN"/>
        </w:rPr>
        <w:t xml:space="preserve">nghiện </w:t>
      </w:r>
      <w:r w:rsidRPr="00F5064B">
        <w:rPr>
          <w:rFonts w:eastAsia="Times New Roman" w:cs="Times New Roman"/>
          <w:szCs w:val="28"/>
        </w:rPr>
        <w:t xml:space="preserve">ma túy </w:t>
      </w:r>
      <w:r w:rsidRPr="00F5064B">
        <w:rPr>
          <w:rFonts w:eastAsia="Times New Roman" w:cs="Times New Roman"/>
          <w:szCs w:val="28"/>
          <w:lang w:val="vi-VN"/>
        </w:rPr>
        <w:t>nhằm giảm tác hại của nghiện ma túy, kiềm chế sự gia tăng số người nghiện mới, góp phần bảo đảm trật tự, an toàn xã hội và nâng cao sức khỏe nhân dân; hỗ trợ người nghiện tái hòa nhập cộng đồng</w:t>
      </w:r>
      <w:r w:rsidRPr="00F5064B">
        <w:rPr>
          <w:rFonts w:eastAsia="Times New Roman" w:cs="Times New Roman"/>
          <w:szCs w:val="28"/>
        </w:rPr>
        <w:t>; n</w:t>
      </w:r>
      <w:r w:rsidRPr="00F5064B">
        <w:rPr>
          <w:rFonts w:eastAsia="Times New Roman" w:cs="Times New Roman"/>
          <w:szCs w:val="28"/>
          <w:lang w:val="vi-VN"/>
        </w:rPr>
        <w:t xml:space="preserve">âng tỷ lệ số người nghiện được điều trị so với số người nghiện </w:t>
      </w:r>
      <w:r w:rsidRPr="00F5064B">
        <w:rPr>
          <w:rFonts w:eastAsia="Times New Roman" w:cs="Times New Roman"/>
          <w:szCs w:val="28"/>
        </w:rPr>
        <w:t xml:space="preserve">ma túy </w:t>
      </w:r>
      <w:r w:rsidRPr="00F5064B">
        <w:rPr>
          <w:rFonts w:eastAsia="Times New Roman" w:cs="Times New Roman"/>
          <w:szCs w:val="28"/>
          <w:lang w:val="vi-VN"/>
        </w:rPr>
        <w:t xml:space="preserve">có hồ sơ quản lý; tăng tỷ lệ người </w:t>
      </w:r>
      <w:r w:rsidRPr="00F5064B">
        <w:rPr>
          <w:rFonts w:eastAsia="Times New Roman" w:cs="Times New Roman"/>
          <w:szCs w:val="28"/>
        </w:rPr>
        <w:t xml:space="preserve">sau cai </w:t>
      </w:r>
      <w:r w:rsidRPr="00F5064B">
        <w:rPr>
          <w:rFonts w:eastAsia="Times New Roman" w:cs="Times New Roman"/>
          <w:szCs w:val="28"/>
          <w:lang w:val="vi-VN"/>
        </w:rPr>
        <w:t xml:space="preserve">nghiện </w:t>
      </w:r>
      <w:r w:rsidRPr="00F5064B">
        <w:rPr>
          <w:rFonts w:eastAsia="Times New Roman" w:cs="Times New Roman"/>
          <w:szCs w:val="28"/>
        </w:rPr>
        <w:t xml:space="preserve">ma túy </w:t>
      </w:r>
      <w:r w:rsidRPr="00F5064B">
        <w:rPr>
          <w:rFonts w:eastAsia="Times New Roman" w:cs="Times New Roman"/>
          <w:szCs w:val="28"/>
          <w:lang w:val="vi-VN"/>
        </w:rPr>
        <w:t>hòa nhập cộng đồng có việc làm</w:t>
      </w:r>
      <w:r w:rsidRPr="00F5064B">
        <w:rPr>
          <w:rFonts w:eastAsia="Times New Roman" w:cs="Times New Roman"/>
          <w:szCs w:val="28"/>
        </w:rPr>
        <w:t xml:space="preserve"> ổn định.</w:t>
      </w:r>
    </w:p>
    <w:p w:rsidR="00BE4F6C" w:rsidRPr="00F5064B" w:rsidRDefault="00BE4F6C" w:rsidP="000A16B6">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5. Phát triển giáo dục và đào tạo, nâng cao chất lượng nguồn nhân lực và tăng cường tiềm lực khoa học công nghệ</w:t>
      </w:r>
    </w:p>
    <w:p w:rsidR="00BE4F6C" w:rsidRPr="00F5064B" w:rsidRDefault="00BE4F6C" w:rsidP="000A16B6">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Tiếp tục triển khai thực hiện đồng bộ các giải pháp nâng cao chất lượng giáo dục mầm non, phổ thông một cách thực chất và bền vững; đổi mới phương pháp dạy học theo hướng phát triển phẩm chất, năng lực của học sinh; tích hợp, lồng ghép, tinh giản nội dung dạy học trong chương trình giáo dục phổ thông hiện hành. Các cơ sở giáo dục nghề nghiệp, trường phổ thông tích cực, chủ động đổi mới nội dung, chương trình giáo dục và đào tạo, phương pháp giảng dạy theo hướng tiếp cận năng lực đáp ứng nhu cầu xã hội, tăng cường kỹ năng ứng dụng và thực hành, chú trọng rèn luyện, đào tạo trên mô hình mở.</w:t>
      </w:r>
    </w:p>
    <w:p w:rsidR="00BE4F6C" w:rsidRPr="00F5064B" w:rsidRDefault="00BE4F6C" w:rsidP="000A16B6">
      <w:pPr>
        <w:tabs>
          <w:tab w:val="left" w:pos="720"/>
        </w:tabs>
        <w:spacing w:before="120" w:after="0" w:line="240" w:lineRule="auto"/>
        <w:ind w:firstLine="720"/>
        <w:jc w:val="both"/>
        <w:rPr>
          <w:rFonts w:eastAsia="Times New Roman" w:cs="Times New Roman"/>
          <w:bCs/>
          <w:kern w:val="28"/>
          <w:szCs w:val="28"/>
        </w:rPr>
      </w:pPr>
      <w:r w:rsidRPr="00F5064B">
        <w:rPr>
          <w:rFonts w:eastAsia="Times New Roman" w:cs="Times New Roman"/>
          <w:kern w:val="28"/>
          <w:szCs w:val="28"/>
          <w:lang w:val="vi-VN"/>
        </w:rPr>
        <w:t>Đổi mới đầu tư và phát triển khoa học công nghệ để thúc đẩy phát triển kinh tế - xã hội, đảm bảo an ninh quốc phòng</w:t>
      </w:r>
      <w:r w:rsidRPr="00F5064B">
        <w:rPr>
          <w:rFonts w:eastAsia="Times New Roman" w:cs="Times New Roman"/>
          <w:bCs/>
          <w:kern w:val="28"/>
          <w:szCs w:val="28"/>
          <w:lang w:val="vi-VN"/>
        </w:rPr>
        <w:t xml:space="preserve">. Ưu tiên đầu tư lĩnh vực </w:t>
      </w:r>
      <w:r w:rsidRPr="00F5064B">
        <w:rPr>
          <w:rFonts w:eastAsia="Times New Roman" w:cs="Times New Roman"/>
          <w:bCs/>
          <w:kern w:val="28"/>
          <w:szCs w:val="28"/>
        </w:rPr>
        <w:t>n</w:t>
      </w:r>
      <w:r w:rsidRPr="00F5064B">
        <w:rPr>
          <w:rFonts w:eastAsia="Times New Roman" w:cs="Times New Roman"/>
          <w:bCs/>
          <w:kern w:val="28"/>
          <w:szCs w:val="28"/>
          <w:lang w:val="vi-VN"/>
        </w:rPr>
        <w:t xml:space="preserve">ông - </w:t>
      </w:r>
      <w:r w:rsidRPr="00F5064B">
        <w:rPr>
          <w:rFonts w:eastAsia="Times New Roman" w:cs="Times New Roman"/>
          <w:bCs/>
          <w:kern w:val="28"/>
          <w:szCs w:val="28"/>
        </w:rPr>
        <w:t>l</w:t>
      </w:r>
      <w:r w:rsidRPr="00F5064B">
        <w:rPr>
          <w:rFonts w:eastAsia="Times New Roman" w:cs="Times New Roman"/>
          <w:bCs/>
          <w:kern w:val="28"/>
          <w:szCs w:val="28"/>
          <w:lang w:val="vi-VN"/>
        </w:rPr>
        <w:t xml:space="preserve">âm nghiệp, nhất là nông nghiệp ứng dụng công nghệ cao, đổi mới mạnh mẽ cả về tổ chức và hoạt động khoa học và công nghệ. </w:t>
      </w:r>
      <w:r w:rsidRPr="00F5064B">
        <w:rPr>
          <w:rFonts w:eastAsia="Times New Roman" w:cs="Times New Roman"/>
          <w:bCs/>
          <w:kern w:val="28"/>
          <w:szCs w:val="28"/>
        </w:rPr>
        <w:t>Xây dựng và triển khai Kế hoạch khởi nghiệp đổi mới sáng tạo trên địa bàn tỉnh giai đoạn 2021-2025.</w:t>
      </w:r>
    </w:p>
    <w:p w:rsidR="00BE4F6C" w:rsidRPr="00F5064B" w:rsidRDefault="00BE4F6C" w:rsidP="000A16B6">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6. Quản lý và sử dụng hiệu quả tài nguyên; tăng cường bảo vệ môi trường và ứng phó với biến đổi khí hậu, phòng chống và giảm nhẹ thiên tai</w:t>
      </w:r>
    </w:p>
    <w:p w:rsidR="00BE4F6C" w:rsidRPr="00540AD1" w:rsidRDefault="00BE4F6C" w:rsidP="000A16B6">
      <w:pPr>
        <w:spacing w:before="120" w:after="0" w:line="240" w:lineRule="auto"/>
        <w:ind w:firstLine="720"/>
        <w:jc w:val="both"/>
        <w:rPr>
          <w:rFonts w:eastAsia="Times New Roman" w:cs="Times New Roman"/>
          <w:spacing w:val="2"/>
          <w:szCs w:val="28"/>
        </w:rPr>
      </w:pPr>
      <w:r w:rsidRPr="00540AD1">
        <w:rPr>
          <w:rFonts w:eastAsia="Times New Roman" w:cs="Times New Roman"/>
          <w:spacing w:val="2"/>
          <w:szCs w:val="28"/>
          <w:lang w:val="nb-NO"/>
        </w:rPr>
        <w:t xml:space="preserve">Tiếp tục rà soát, hoàn thiện các cơ chế, chính sách tạo thuận lợi cho công tác quản lý tài nguyên và bảo vệ môi trường trên địa bàn tỉnh. </w:t>
      </w:r>
      <w:r w:rsidRPr="00540AD1">
        <w:rPr>
          <w:rFonts w:eastAsia="Times New Roman" w:cs="Times New Roman"/>
          <w:spacing w:val="2"/>
          <w:szCs w:val="28"/>
          <w:lang w:val="pt-BR"/>
        </w:rPr>
        <w:t xml:space="preserve">Tổ chức </w:t>
      </w:r>
      <w:r w:rsidRPr="00540AD1">
        <w:rPr>
          <w:rFonts w:eastAsia="Times New Roman" w:cs="Times New Roman"/>
          <w:spacing w:val="2"/>
          <w:szCs w:val="28"/>
        </w:rPr>
        <w:t xml:space="preserve">giám sát, quản lý đất đai có nguồn gốc từ các nông, lâm trường; khảo sát, xây dựng cơ sở dữ liệu nền địa lý tỉnh. </w:t>
      </w:r>
      <w:r w:rsidRPr="00540AD1">
        <w:rPr>
          <w:rFonts w:eastAsia="Times New Roman" w:cs="Times New Roman"/>
          <w:spacing w:val="2"/>
          <w:szCs w:val="28"/>
          <w:lang w:val="nb-NO"/>
        </w:rPr>
        <w:t>Rà soát, xác định khu vực được phép khai thác, cấm hoạt động khai thác, khu vực tạm thời cấm hoạt động khai thác cát, sỏi lòng sông, hồ chứa và đề xuất xây dựng hướng dẫn kỹ thuật về khai thác, kiểm soát quản lý, kiểm soát quản lý khai thác cát sỏi lòng sông.</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lastRenderedPageBreak/>
        <w:t xml:space="preserve">Nâng cao năng lực dự báo, cảnh báo thiên tai, giám sát biến đổi khí hậu. Chủ động phòng, chống thiên tai, ứng phó với biến đổi khí hậu; kịp thời ứng phó, khắc phục hậu quả thiên tai và cứu nạn, cứu hộ, sớm ổn định đời sống dân cư.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7. Nâng cao chất lượng, hiệu lực, hiệu quả của chính quyền các cấp; đẩy mạnh phòng, chống tham nhũng, thực hành tiết kiệm, chống lãng phí, tạo sự chuyển biến mạnh mẽ trong công tác cải cách hành chính</w:t>
      </w:r>
    </w:p>
    <w:p w:rsidR="00B9530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 xml:space="preserve">Đẩy mạnh ứng dụng công nghệ thông tin trong hoạt động của cơ quan nhà nước, xây dựng và thực hiện Chính phủ điện tử, hệ thống thông tin báo cáo phục vụ chỉ đạo điều hành của UBND tỉnh.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Thực hiện các giải pháp nâng cao hiệu quả công tác cải cách hành chính tại các cơ quan nhà nước, trọng tâm là cải cách thủ tục hành chính để cải thiện môi trường kinh doanh, hỗ trợ phát triển doanh nghiệp, giải quyết thủ tục hành chính cho các cá nhân, tổ chức đảm bảo minh bạch, khách quan, công bằng, liên thông, kịp thời, chính xác, không gây phiền hà.</w:t>
      </w:r>
    </w:p>
    <w:p w:rsidR="00B9530B" w:rsidRDefault="00BE4F6C" w:rsidP="00F34EE1">
      <w:pPr>
        <w:spacing w:before="120" w:after="0" w:line="240" w:lineRule="auto"/>
        <w:ind w:firstLine="720"/>
        <w:jc w:val="both"/>
        <w:rPr>
          <w:rFonts w:eastAsia="Times New Roman" w:cs="Times New Roman"/>
          <w:szCs w:val="28"/>
          <w:lang w:val="nb-NO"/>
        </w:rPr>
      </w:pPr>
      <w:r w:rsidRPr="00F34EE1">
        <w:rPr>
          <w:rFonts w:eastAsia="Times New Roman" w:cs="Times New Roman"/>
          <w:spacing w:val="-4"/>
          <w:szCs w:val="28"/>
          <w:lang w:val="nb-NO"/>
        </w:rPr>
        <w:t>Tiếp tục rà soát, sắp xếp, kiện toàn, tinh gọn đầu mối các tổ chức của hệ thống chính trị tinh gọn, hoạt động hiệu lực, hiệu quả theo Nghị quyết số 18-NQ/TW,</w:t>
      </w:r>
      <w:r w:rsidRPr="00F5064B">
        <w:rPr>
          <w:rFonts w:eastAsia="Times New Roman" w:cs="Times New Roman"/>
          <w:szCs w:val="28"/>
          <w:lang w:val="nb-NO"/>
        </w:rPr>
        <w:t xml:space="preserve"> Nghị quyết số 19-NQ/TW của Ban Chấp hành Trung ương khóa XII, trong đó tập trung rà soát, sắp xếp các đơn vị sự nghiệp công lập theo hướng tăng dần tự chủ kinh phí, giảm chi ngân sách; sắp xếp các hội đặc thù cấp tỉnh, cấp huyện.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 xml:space="preserve">Thực hiện tốt việc thí điểm hợp nhất các cơ quan chuyên môn cấp tỉnh, cấp huyện theo quy định. </w:t>
      </w:r>
      <w:r w:rsidRPr="00F5064B">
        <w:rPr>
          <w:rFonts w:eastAsia="Times New Roman" w:cs="Times New Roman"/>
          <w:szCs w:val="28"/>
        </w:rPr>
        <w:t>Tổ chức quản lý, sử dụng hiệu quả, tiết kiệm tài sản nhà nước của các cơ quan, đơn vị sau sắp xếp, bố trí lại.</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es-ES_tradnl"/>
        </w:rPr>
        <w:t xml:space="preserve">Tập trung cao cho công tác phòng, chống tham nhũng, lãng phí. </w:t>
      </w:r>
      <w:r w:rsidRPr="00F5064B">
        <w:rPr>
          <w:rFonts w:eastAsia="Times New Roman" w:cs="Times New Roman"/>
          <w:szCs w:val="28"/>
          <w:lang w:val="nb-NO"/>
        </w:rPr>
        <w:t xml:space="preserve">Tăng cường, nâng cao hiệu quả công tác thanh tra, kiểm tra; triển khai đồng bộ các giải pháp phòng, chống tham nhũng, lãng phí; kiên quyết xử lý, khắc phục tình trạng nhũng nhiễu, gây phiền hà cho người dân và doanh nghiệp. Nâng cao hiệu quả công tác tiếp công dân, giải quyết khiếu nại, tố cáo; thực hiện nghiêm trách nhiệm tiếp công dân của người đứng đầu.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8. Củng cố quốc phòng, giữ vững an ninh chính trị, trật tự an toàn xã hội</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 xml:space="preserve">Tiếp tục củng cố tiềm lực quốc phòng, an ninh; từng bước xây dựng nền an ninh nhân dân và thế trận an ninh nhân dân vững chắc. Kết hợp chặt chẽ phát triển kinh tế, văn hóa - xã hội với bảo đảm quốc phòng, an ninh, chú trọng vùng sâu, vùng xa, biên giới.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Triển khai đồng bộ các giải pháp bảo đảm an ninh chính trị nội bộ, an ninh kinh tế, an ninh văn hóa tư tưởng, an ninh mạng, bảo vệ bí mật nhà nước. Thường xuyên tuần tra, kiểm soát, xử lý các vi phạm về tải trọng, nồng độ cồn, sử dụng ma túy, các chất kích thích...</w:t>
      </w:r>
      <w:r w:rsidR="00F34EE1">
        <w:rPr>
          <w:rFonts w:eastAsia="Times New Roman" w:cs="Times New Roman"/>
          <w:szCs w:val="28"/>
          <w:lang w:val="nb-NO"/>
        </w:rPr>
        <w:t>,</w:t>
      </w:r>
      <w:r w:rsidRPr="00F5064B">
        <w:rPr>
          <w:rFonts w:eastAsia="Times New Roman" w:cs="Times New Roman"/>
          <w:szCs w:val="28"/>
          <w:lang w:val="nb-NO"/>
        </w:rPr>
        <w:t xml:space="preserve"> đồng thời thực hiện các giải pháp bảo đảm trật tự an toàn giao thông trên các tuyến đường.</w:t>
      </w:r>
    </w:p>
    <w:p w:rsidR="00B9530B" w:rsidRDefault="00B9530B" w:rsidP="00F34EE1">
      <w:pPr>
        <w:spacing w:before="120" w:after="0" w:line="240" w:lineRule="auto"/>
        <w:ind w:firstLine="720"/>
        <w:jc w:val="both"/>
        <w:rPr>
          <w:rFonts w:eastAsia="Times New Roman" w:cs="Times New Roman"/>
          <w:szCs w:val="28"/>
          <w:lang w:val="nb-NO"/>
        </w:rPr>
      </w:pP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lastRenderedPageBreak/>
        <w:t>9. Nâng cao hiệu quả công tác đối ngoại và chủ động hội nhập quốc tế</w:t>
      </w:r>
    </w:p>
    <w:p w:rsidR="00BE4F6C" w:rsidRPr="00673026" w:rsidRDefault="00BE4F6C" w:rsidP="00F34EE1">
      <w:pPr>
        <w:spacing w:before="120" w:after="0" w:line="240" w:lineRule="auto"/>
        <w:ind w:firstLine="720"/>
        <w:jc w:val="both"/>
        <w:rPr>
          <w:rFonts w:eastAsia="Times New Roman" w:cs="Times New Roman"/>
          <w:szCs w:val="28"/>
          <w:lang w:val="nb-NO"/>
        </w:rPr>
      </w:pPr>
      <w:r w:rsidRPr="00673026">
        <w:rPr>
          <w:rFonts w:eastAsia="Times New Roman" w:cs="Times New Roman"/>
          <w:spacing w:val="-4"/>
          <w:szCs w:val="28"/>
          <w:lang w:val="nb-NO"/>
        </w:rPr>
        <w:t xml:space="preserve">Tiếp tục triển khai có hiệu quả chính sách đối ngoại của Đảng và Nhà nước trong thời kỳ hội nhập quốc tế. Chú trọng quan hệ hữu nghị đặc biệt và hợp tác toàn diện với 09 tỉnh của nước CHDCND Lào; </w:t>
      </w:r>
      <w:r w:rsidRPr="00673026">
        <w:rPr>
          <w:rFonts w:eastAsia="Times New Roman" w:cs="Times New Roman"/>
          <w:szCs w:val="28"/>
          <w:lang w:val="nb-NO"/>
        </w:rPr>
        <w:t xml:space="preserve">quan tâm công tác phát triển cửa khẩu, phát triển thương mại biên giới; tăng cường công tác phòng, chống tội phạm qua biên giới và các hoạt động có dấu hiệu liên quan đến thế lực phản động, thù địch. </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 xml:space="preserve">Chủ động thúc đẩy và làm sâu sắc quan hệ với các nước và các đối tác; </w:t>
      </w:r>
      <w:r w:rsidR="00157A4B">
        <w:rPr>
          <w:rFonts w:eastAsia="Times New Roman" w:cs="Times New Roman"/>
          <w:szCs w:val="28"/>
          <w:lang w:val="nb-NO"/>
        </w:rPr>
        <w:t xml:space="preserve">           </w:t>
      </w:r>
      <w:r w:rsidRPr="00F5064B">
        <w:rPr>
          <w:rFonts w:eastAsia="Times New Roman" w:cs="Times New Roman"/>
          <w:szCs w:val="28"/>
          <w:lang w:val="nb-NO"/>
        </w:rPr>
        <w:t>tạo đan xen lợi ích, góp phần thiết thực phục hồi kinh tế. Đẩy mạnh hội nhập quốc tế, tăng cường hợp tác quốc tế ứng phó với đại dịch Covid-19.</w:t>
      </w:r>
    </w:p>
    <w:p w:rsidR="00BE4F6C" w:rsidRPr="00F5064B" w:rsidRDefault="00BE4F6C" w:rsidP="00F34EE1">
      <w:pPr>
        <w:spacing w:before="120" w:after="0" w:line="240" w:lineRule="auto"/>
        <w:ind w:firstLine="720"/>
        <w:jc w:val="both"/>
        <w:rPr>
          <w:rFonts w:eastAsia="Times New Roman" w:cs="Times New Roman"/>
          <w:szCs w:val="28"/>
          <w:lang w:val="nb-NO"/>
        </w:rPr>
      </w:pPr>
      <w:r w:rsidRPr="00F5064B">
        <w:rPr>
          <w:rFonts w:eastAsia="Times New Roman" w:cs="Times New Roman"/>
          <w:szCs w:val="28"/>
          <w:lang w:val="nb-NO"/>
        </w:rPr>
        <w:t xml:space="preserve">Duy trì, mở rộng hợp tác quốc tế, chú trọng mở rộng hợp tác với một số </w:t>
      </w:r>
      <w:r w:rsidR="00157A4B">
        <w:rPr>
          <w:rFonts w:eastAsia="Times New Roman" w:cs="Times New Roman"/>
          <w:szCs w:val="28"/>
          <w:lang w:val="nb-NO"/>
        </w:rPr>
        <w:t xml:space="preserve">           </w:t>
      </w:r>
      <w:r w:rsidRPr="00F5064B">
        <w:rPr>
          <w:rFonts w:eastAsia="Times New Roman" w:cs="Times New Roman"/>
          <w:szCs w:val="28"/>
          <w:lang w:val="nb-NO"/>
        </w:rPr>
        <w:t>địa phương của các nước ngoài khu vực, hợp tác với các tổ chức quốc tế, các cơ quan đại diện ngoại giao nước ngoài tại Việt Nam để tăng cường quảng bá, giới thiệu tiềm năng lợi thế của tỉnh ra cộng đồng quốc tế, vận động thu hút đầu tư vào các lĩnh vực tiềm năng, thế mạnh của tỉnh, phù hợp với định hướng phát triển kinh tế - xã hội của địa phương.</w:t>
      </w:r>
    </w:p>
    <w:p w:rsidR="00BE4F6C" w:rsidRPr="0038779F" w:rsidRDefault="00BE4F6C" w:rsidP="00F34EE1">
      <w:pPr>
        <w:spacing w:before="120" w:after="0" w:line="240" w:lineRule="auto"/>
        <w:ind w:firstLine="720"/>
        <w:jc w:val="both"/>
        <w:rPr>
          <w:rFonts w:eastAsia="Times New Roman" w:cs="Times New Roman"/>
          <w:szCs w:val="28"/>
          <w:lang w:val="sv-SE"/>
        </w:rPr>
      </w:pPr>
      <w:r w:rsidRPr="0038779F">
        <w:rPr>
          <w:rFonts w:eastAsia="Times New Roman" w:cs="Times New Roman"/>
          <w:b/>
          <w:bCs/>
          <w:szCs w:val="28"/>
          <w:lang w:val="sv-SE"/>
        </w:rPr>
        <w:t xml:space="preserve">Điều 2. </w:t>
      </w:r>
      <w:r w:rsidRPr="0038779F">
        <w:rPr>
          <w:rFonts w:eastAsia="Times New Roman" w:cs="Times New Roman"/>
          <w:bCs/>
          <w:szCs w:val="28"/>
          <w:lang w:val="sv-SE"/>
        </w:rPr>
        <w:t>Tổ chức thực hiện</w:t>
      </w:r>
    </w:p>
    <w:p w:rsidR="00BE4F6C" w:rsidRPr="0038779F" w:rsidRDefault="00BE4F6C" w:rsidP="00F34EE1">
      <w:pPr>
        <w:spacing w:before="120" w:after="0" w:line="240" w:lineRule="auto"/>
        <w:ind w:firstLine="720"/>
        <w:jc w:val="both"/>
        <w:rPr>
          <w:rFonts w:eastAsia="Times New Roman" w:cs="Times New Roman"/>
          <w:szCs w:val="28"/>
          <w:lang w:val="sv-SE"/>
        </w:rPr>
      </w:pPr>
      <w:r w:rsidRPr="0038779F">
        <w:rPr>
          <w:rFonts w:eastAsia="Times New Roman" w:cs="Times New Roman"/>
          <w:szCs w:val="28"/>
          <w:lang w:val="sv-SE"/>
        </w:rPr>
        <w:t>1. UBND tỉnh tổ chức triển khai, thực hiện Nghị quyết.</w:t>
      </w:r>
    </w:p>
    <w:p w:rsidR="00BE4F6C" w:rsidRPr="0038779F" w:rsidRDefault="00BE4F6C" w:rsidP="00F34EE1">
      <w:pPr>
        <w:spacing w:before="120" w:after="0" w:line="240" w:lineRule="auto"/>
        <w:ind w:firstLine="720"/>
        <w:jc w:val="both"/>
        <w:rPr>
          <w:rFonts w:eastAsia="Times New Roman" w:cs="Times New Roman"/>
          <w:szCs w:val="28"/>
          <w:lang w:val="sv-SE"/>
        </w:rPr>
      </w:pPr>
      <w:r w:rsidRPr="0038779F">
        <w:rPr>
          <w:rFonts w:eastAsia="Times New Roman" w:cs="Times New Roman"/>
          <w:szCs w:val="28"/>
          <w:lang w:val="sv-SE"/>
        </w:rPr>
        <w:t xml:space="preserve">2. Thường trực HĐND, các Ban của HĐND, các Tổ đại biểu và đại biểu HĐND tỉnh giám sát việc thực hiện Nghị quyết. </w:t>
      </w:r>
    </w:p>
    <w:p w:rsidR="00BE4F6C" w:rsidRPr="0038779F" w:rsidRDefault="00BE4F6C" w:rsidP="00F34EE1">
      <w:pPr>
        <w:spacing w:before="120" w:after="0" w:line="240" w:lineRule="auto"/>
        <w:ind w:firstLine="720"/>
        <w:jc w:val="both"/>
        <w:rPr>
          <w:rFonts w:eastAsia="Times New Roman" w:cs="Times New Roman"/>
          <w:szCs w:val="28"/>
          <w:lang w:val="sv-SE"/>
        </w:rPr>
      </w:pPr>
      <w:r w:rsidRPr="0038779F">
        <w:rPr>
          <w:rFonts w:eastAsia="Times New Roman" w:cs="Times New Roman"/>
          <w:szCs w:val="28"/>
          <w:lang w:val="sv-SE"/>
        </w:rPr>
        <w:t>3. HĐND tỉnh kêu gọi nhân dân các dân tộc, chiến sỹ các lực lượng vũ trang, cán bộ, công chức, viên chức nêu cao tinh thần yêu nước, đoàn kết, huy động mọi nguồn lực, vượt qua khó khăn thách thức, phấn đấu thực hiện thắng lợi kế hoạch phát triển kinh tế - xã hội, đảm bảo quốc phòng - an ninh năm 2021.</w:t>
      </w:r>
    </w:p>
    <w:p w:rsidR="00BE4F6C" w:rsidRPr="0038779F" w:rsidRDefault="00BE4F6C" w:rsidP="00F34EE1">
      <w:pPr>
        <w:spacing w:before="120" w:after="0" w:line="240" w:lineRule="auto"/>
        <w:ind w:firstLine="720"/>
        <w:jc w:val="both"/>
        <w:rPr>
          <w:rFonts w:eastAsia="Times New Roman" w:cs="Times New Roman"/>
          <w:szCs w:val="28"/>
        </w:rPr>
      </w:pPr>
      <w:r w:rsidRPr="0038779F">
        <w:rPr>
          <w:rFonts w:eastAsia="Times New Roman" w:cs="Times New Roman"/>
          <w:szCs w:val="28"/>
        </w:rPr>
        <w:t xml:space="preserve">Nghị quyết này được HĐND tỉnh khóa XIV, kỳ họp thứ </w:t>
      </w:r>
      <w:r w:rsidR="00157A4B">
        <w:rPr>
          <w:rFonts w:eastAsia="Times New Roman" w:cs="Times New Roman"/>
          <w:szCs w:val="28"/>
        </w:rPr>
        <w:t>15</w:t>
      </w:r>
      <w:r w:rsidRPr="0038779F">
        <w:rPr>
          <w:rFonts w:eastAsia="Times New Roman" w:cs="Times New Roman"/>
          <w:szCs w:val="28"/>
        </w:rPr>
        <w:t xml:space="preserve"> thông qua ngày 08 tháng 12 năm 2020 và có hiệu lực thi hành từ ngày thông qua./.</w:t>
      </w:r>
    </w:p>
    <w:p w:rsidR="00BE4F6C" w:rsidRPr="00902EBC" w:rsidRDefault="00BE4F6C" w:rsidP="00BF49F0">
      <w:pPr>
        <w:spacing w:before="120" w:after="0" w:line="240" w:lineRule="auto"/>
        <w:ind w:firstLine="720"/>
        <w:jc w:val="both"/>
        <w:rPr>
          <w:rFonts w:eastAsia="Times New Roman" w:cs="Times New Roman"/>
          <w:sz w:val="2"/>
          <w:szCs w:val="28"/>
          <w:lang w:val="sv-SE"/>
        </w:rPr>
      </w:pPr>
    </w:p>
    <w:tbl>
      <w:tblPr>
        <w:tblW w:w="9268" w:type="dxa"/>
        <w:jc w:val="center"/>
        <w:tblInd w:w="1833" w:type="dxa"/>
        <w:tblLook w:val="0000" w:firstRow="0" w:lastRow="0" w:firstColumn="0" w:lastColumn="0" w:noHBand="0" w:noVBand="0"/>
      </w:tblPr>
      <w:tblGrid>
        <w:gridCol w:w="4874"/>
        <w:gridCol w:w="4394"/>
      </w:tblGrid>
      <w:tr w:rsidR="0046142A" w:rsidRPr="00D824FD" w:rsidTr="003B6AEA">
        <w:trPr>
          <w:jc w:val="center"/>
        </w:trPr>
        <w:tc>
          <w:tcPr>
            <w:tcW w:w="4874" w:type="dxa"/>
          </w:tcPr>
          <w:p w:rsidR="0046142A" w:rsidRPr="007A54C4" w:rsidRDefault="0046142A" w:rsidP="003B6AEA">
            <w:pPr>
              <w:spacing w:after="0" w:line="240" w:lineRule="exact"/>
              <w:ind w:left="-60"/>
              <w:rPr>
                <w:rFonts w:eastAsia="Times New Roman" w:cs="Times New Roman"/>
                <w:b/>
                <w:bCs/>
                <w:i/>
                <w:iCs/>
                <w:sz w:val="24"/>
                <w:szCs w:val="24"/>
              </w:rPr>
            </w:pPr>
            <w:r w:rsidRPr="007A54C4">
              <w:rPr>
                <w:rFonts w:eastAsia="Times New Roman" w:cs="Times New Roman"/>
                <w:b/>
                <w:bCs/>
                <w:i/>
                <w:iCs/>
                <w:sz w:val="24"/>
                <w:szCs w:val="24"/>
              </w:rPr>
              <w:t>Nơi nhận:</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Thường vụ Quốc hội, Chính phủ;</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Văn phòng: Quốc hội , Chủ tịch nước, Chính phủ;</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Tài chính - Ngân sách của Quốc hội;</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công tác đại biểu của UBTVQH;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Bộ: Kế hoạch và Đầu tư, Tài chính; Nội chính;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Thường vụ Tỉnh ủy;</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TT HĐND, UBND, UBMTTQVN tỉnh;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Đoàn ĐBQH tỉnh; Đại biểu HĐND tỉnh;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sở, ban, ngành, đoàn thể tỉnh;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Huyện ủy, Thành ủy; HĐND; UBND; UBMTTQ các huyện, thành phố;</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Đảng ủy, HĐND, UBND, UBMTTQ các xã, phường, thị trấn;</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VP: Tỉnh ủy, Đoàn ĐBQH, HĐND, UBND tỉnh;</w:t>
            </w:r>
          </w:p>
          <w:p w:rsidR="0046142A" w:rsidRPr="007A54C4"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xml:space="preserve">- </w:t>
            </w:r>
            <w:r w:rsidRPr="007A54C4">
              <w:rPr>
                <w:rFonts w:eastAsia="Times New Roman" w:cs="Times New Roman"/>
                <w:sz w:val="22"/>
                <w:szCs w:val="24"/>
              </w:rPr>
              <w:t>Trung tâm: Thông tin tỉnh, Lưu trữ lịch sử tỉnh;</w:t>
            </w:r>
          </w:p>
          <w:p w:rsidR="0046142A" w:rsidRPr="00D824FD" w:rsidRDefault="0046142A" w:rsidP="003B6AEA">
            <w:pPr>
              <w:spacing w:after="0" w:line="240" w:lineRule="auto"/>
              <w:ind w:left="-113"/>
              <w:jc w:val="both"/>
              <w:rPr>
                <w:rFonts w:eastAsia="Times New Roman" w:cs="Times New Roman"/>
                <w:sz w:val="22"/>
                <w:lang w:val="pt-BR"/>
              </w:rPr>
            </w:pPr>
            <w:r w:rsidRPr="007A54C4">
              <w:rPr>
                <w:rFonts w:eastAsia="Times New Roman" w:cs="Times New Roman"/>
                <w:sz w:val="22"/>
                <w:lang w:val="pt-BR"/>
              </w:rPr>
              <w:t>- Lưu: VT, KTNS, (150b).</w:t>
            </w:r>
          </w:p>
        </w:tc>
        <w:tc>
          <w:tcPr>
            <w:tcW w:w="4394" w:type="dxa"/>
          </w:tcPr>
          <w:p w:rsidR="0046142A" w:rsidRPr="003353D4" w:rsidRDefault="0046142A" w:rsidP="003B6AEA">
            <w:pPr>
              <w:spacing w:after="0" w:line="320" w:lineRule="exact"/>
              <w:jc w:val="center"/>
              <w:rPr>
                <w:rFonts w:eastAsia="Times New Roman" w:cs="Times New Roman"/>
                <w:b/>
                <w:bCs/>
                <w:szCs w:val="28"/>
              </w:rPr>
            </w:pPr>
            <w:r w:rsidRPr="003353D4">
              <w:rPr>
                <w:rFonts w:eastAsia="Times New Roman" w:cs="Times New Roman"/>
                <w:b/>
                <w:bCs/>
                <w:szCs w:val="28"/>
              </w:rPr>
              <w:t>CHỦ TỊCH</w:t>
            </w:r>
          </w:p>
          <w:p w:rsidR="0046142A" w:rsidRPr="003353D4" w:rsidRDefault="0046142A" w:rsidP="003B6AEA">
            <w:pPr>
              <w:spacing w:after="0" w:line="240" w:lineRule="exact"/>
              <w:jc w:val="center"/>
              <w:rPr>
                <w:rFonts w:eastAsia="Times New Roman" w:cs="Times New Roman"/>
                <w:b/>
                <w:bCs/>
                <w:szCs w:val="28"/>
              </w:rPr>
            </w:pPr>
          </w:p>
          <w:p w:rsidR="0046142A" w:rsidRPr="007A54C4" w:rsidRDefault="0046142A" w:rsidP="003B6AEA">
            <w:pPr>
              <w:spacing w:after="0" w:line="240" w:lineRule="exact"/>
              <w:jc w:val="center"/>
              <w:rPr>
                <w:rFonts w:eastAsia="Times New Roman" w:cs="Times New Roman"/>
                <w:bCs/>
                <w:szCs w:val="28"/>
              </w:rPr>
            </w:pPr>
          </w:p>
          <w:p w:rsidR="0046142A" w:rsidRPr="007A54C4" w:rsidRDefault="0046142A" w:rsidP="003B6AEA">
            <w:pPr>
              <w:spacing w:after="0" w:line="240" w:lineRule="exact"/>
              <w:jc w:val="center"/>
              <w:rPr>
                <w:rFonts w:eastAsia="Times New Roman" w:cs="Times New Roman"/>
                <w:bCs/>
                <w:szCs w:val="28"/>
              </w:rPr>
            </w:pPr>
            <w:r w:rsidRPr="007A54C4">
              <w:rPr>
                <w:rFonts w:eastAsia="Times New Roman" w:cs="Times New Roman"/>
                <w:bCs/>
                <w:szCs w:val="28"/>
              </w:rPr>
              <w:t>(Đã ký)</w:t>
            </w:r>
          </w:p>
          <w:p w:rsidR="0046142A" w:rsidRPr="003353D4" w:rsidRDefault="0046142A" w:rsidP="003B6AEA">
            <w:pPr>
              <w:spacing w:after="0" w:line="240" w:lineRule="exact"/>
              <w:jc w:val="center"/>
              <w:rPr>
                <w:rFonts w:eastAsia="Times New Roman" w:cs="Times New Roman"/>
                <w:b/>
                <w:bCs/>
                <w:szCs w:val="28"/>
              </w:rPr>
            </w:pPr>
          </w:p>
          <w:p w:rsidR="0046142A" w:rsidRDefault="0046142A" w:rsidP="003B6AEA">
            <w:pPr>
              <w:spacing w:after="0" w:line="240" w:lineRule="auto"/>
              <w:jc w:val="center"/>
              <w:rPr>
                <w:rFonts w:eastAsia="Times New Roman" w:cs="Times New Roman"/>
                <w:b/>
                <w:bCs/>
                <w:szCs w:val="28"/>
              </w:rPr>
            </w:pPr>
          </w:p>
          <w:p w:rsidR="0046142A" w:rsidRPr="00D824FD" w:rsidRDefault="0046142A" w:rsidP="003B6AEA">
            <w:pPr>
              <w:spacing w:after="0" w:line="240" w:lineRule="auto"/>
              <w:jc w:val="center"/>
              <w:rPr>
                <w:rFonts w:eastAsia="Times New Roman" w:cs="Times New Roman"/>
                <w:b/>
                <w:bCs/>
                <w:szCs w:val="28"/>
              </w:rPr>
            </w:pPr>
            <w:r w:rsidRPr="003353D4">
              <w:rPr>
                <w:rFonts w:eastAsia="Times New Roman" w:cs="Times New Roman"/>
                <w:b/>
                <w:bCs/>
                <w:szCs w:val="28"/>
              </w:rPr>
              <w:t>Nguyễn Thái Hưng</w:t>
            </w:r>
          </w:p>
        </w:tc>
      </w:tr>
    </w:tbl>
    <w:p w:rsidR="00673026" w:rsidRDefault="00673026" w:rsidP="00E63073">
      <w:pPr>
        <w:spacing w:after="0" w:line="240" w:lineRule="auto"/>
        <w:ind w:firstLine="720"/>
        <w:rPr>
          <w:rFonts w:eastAsia="Times New Roman" w:cs="Times New Roman"/>
          <w:szCs w:val="28"/>
        </w:rPr>
      </w:pPr>
      <w:bookmarkStart w:id="0" w:name="_GoBack"/>
      <w:bookmarkEnd w:id="0"/>
    </w:p>
    <w:p w:rsidR="008A4B80" w:rsidRDefault="008A4B80" w:rsidP="00E63073">
      <w:pPr>
        <w:spacing w:after="0" w:line="240" w:lineRule="auto"/>
        <w:ind w:firstLine="720"/>
        <w:rPr>
          <w:rFonts w:eastAsia="Times New Roman" w:cs="Times New Roman"/>
          <w:szCs w:val="28"/>
        </w:rPr>
        <w:sectPr w:rsidR="008A4B80" w:rsidSect="00790D1F">
          <w:headerReference w:type="even" r:id="rId9"/>
          <w:footerReference w:type="even" r:id="rId10"/>
          <w:pgSz w:w="11907" w:h="16840" w:code="9"/>
          <w:pgMar w:top="1474" w:right="1134" w:bottom="1474" w:left="1418" w:header="720" w:footer="851" w:gutter="0"/>
          <w:cols w:space="720"/>
          <w:titlePg/>
          <w:docGrid w:linePitch="381"/>
        </w:sectPr>
      </w:pPr>
    </w:p>
    <w:p w:rsidR="004B1567" w:rsidRDefault="00F05D16" w:rsidP="00673026">
      <w:pPr>
        <w:spacing w:after="0" w:line="240" w:lineRule="auto"/>
        <w:ind w:firstLine="720"/>
        <w:jc w:val="center"/>
        <w:rPr>
          <w:rFonts w:eastAsia="Times New Roman" w:cs="Times New Roman"/>
          <w:szCs w:val="28"/>
        </w:rPr>
      </w:pPr>
      <w:r w:rsidRPr="004B1567">
        <w:rPr>
          <w:rFonts w:eastAsia="Times New Roman" w:cs="Times New Roman"/>
          <w:b/>
          <w:bCs/>
          <w:color w:val="000000"/>
          <w:sz w:val="24"/>
          <w:szCs w:val="24"/>
        </w:rPr>
        <w:lastRenderedPageBreak/>
        <w:t>BIỂU CÁC CHỈ TIÊU KINH TẾ - XÃ HỘI CHỦ YẾU NĂM 2021</w:t>
      </w:r>
    </w:p>
    <w:p w:rsidR="004B1567" w:rsidRDefault="00F05D16" w:rsidP="00673026">
      <w:pPr>
        <w:spacing w:after="0" w:line="240" w:lineRule="auto"/>
        <w:ind w:firstLine="720"/>
        <w:jc w:val="center"/>
        <w:rPr>
          <w:rFonts w:eastAsia="Times New Roman" w:cs="Times New Roman"/>
          <w:szCs w:val="28"/>
        </w:rPr>
      </w:pPr>
      <w:r w:rsidRPr="004B1567">
        <w:rPr>
          <w:rFonts w:eastAsia="Times New Roman" w:cs="Times New Roman"/>
          <w:i/>
          <w:iCs/>
          <w:color w:val="000000"/>
          <w:sz w:val="24"/>
          <w:szCs w:val="24"/>
        </w:rPr>
        <w:t xml:space="preserve">(Kèm </w:t>
      </w:r>
      <w:proofErr w:type="gramStart"/>
      <w:r w:rsidRPr="004B1567">
        <w:rPr>
          <w:rFonts w:eastAsia="Times New Roman" w:cs="Times New Roman"/>
          <w:i/>
          <w:iCs/>
          <w:color w:val="000000"/>
          <w:sz w:val="24"/>
          <w:szCs w:val="24"/>
        </w:rPr>
        <w:t>theo</w:t>
      </w:r>
      <w:proofErr w:type="gramEnd"/>
      <w:r w:rsidRPr="004B1567">
        <w:rPr>
          <w:rFonts w:eastAsia="Times New Roman" w:cs="Times New Roman"/>
          <w:i/>
          <w:iCs/>
          <w:color w:val="000000"/>
          <w:sz w:val="24"/>
          <w:szCs w:val="24"/>
        </w:rPr>
        <w:t xml:space="preserve"> Nghị quyết số 239/NQ-HĐND ngày 08/12/2020 của HĐND tỉnh Sơn La)</w:t>
      </w:r>
    </w:p>
    <w:p w:rsidR="00BE4F6C" w:rsidRDefault="00BE4F6C" w:rsidP="00673026">
      <w:pPr>
        <w:spacing w:after="0" w:line="240" w:lineRule="auto"/>
        <w:ind w:firstLine="720"/>
        <w:jc w:val="center"/>
        <w:rPr>
          <w:rFonts w:eastAsia="Times New Roman" w:cs="Times New Roman"/>
          <w:szCs w:val="28"/>
        </w:rPr>
      </w:pPr>
    </w:p>
    <w:tbl>
      <w:tblPr>
        <w:tblW w:w="13707" w:type="dxa"/>
        <w:tblInd w:w="93" w:type="dxa"/>
        <w:tblLayout w:type="fixed"/>
        <w:tblLook w:val="04A0" w:firstRow="1" w:lastRow="0" w:firstColumn="1" w:lastColumn="0" w:noHBand="0" w:noVBand="1"/>
      </w:tblPr>
      <w:tblGrid>
        <w:gridCol w:w="582"/>
        <w:gridCol w:w="5670"/>
        <w:gridCol w:w="1984"/>
        <w:gridCol w:w="876"/>
        <w:gridCol w:w="783"/>
        <w:gridCol w:w="807"/>
        <w:gridCol w:w="851"/>
        <w:gridCol w:w="1077"/>
        <w:gridCol w:w="1077"/>
      </w:tblGrid>
      <w:tr w:rsidR="004B1567" w:rsidRPr="00F05D16" w:rsidTr="00673026">
        <w:trPr>
          <w:trHeight w:val="552"/>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STT</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Chỉ tiêu</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Đơn vị</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Thực hiện</w:t>
            </w:r>
            <w:r w:rsidR="00F05D16">
              <w:rPr>
                <w:rFonts w:eastAsia="Times New Roman" w:cs="Times New Roman"/>
                <w:b/>
                <w:bCs/>
                <w:w w:val="80"/>
                <w:szCs w:val="28"/>
              </w:rPr>
              <w:t xml:space="preserve"> </w:t>
            </w:r>
            <w:r w:rsidRPr="00F05D16">
              <w:rPr>
                <w:rFonts w:eastAsia="Times New Roman" w:cs="Times New Roman"/>
                <w:b/>
                <w:bCs/>
                <w:w w:val="80"/>
                <w:szCs w:val="28"/>
              </w:rPr>
              <w:t xml:space="preserve"> năm 2019</w:t>
            </w:r>
          </w:p>
        </w:tc>
        <w:tc>
          <w:tcPr>
            <w:tcW w:w="1590" w:type="dxa"/>
            <w:gridSpan w:val="2"/>
            <w:tcBorders>
              <w:top w:val="single" w:sz="4" w:space="0" w:color="auto"/>
              <w:left w:val="nil"/>
              <w:bottom w:val="single" w:sz="4" w:space="0" w:color="auto"/>
              <w:right w:val="single" w:sz="4" w:space="0" w:color="000000"/>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Năm 2020</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 xml:space="preserve">KH </w:t>
            </w:r>
            <w:r w:rsidR="00F05D16">
              <w:rPr>
                <w:rFonts w:eastAsia="Times New Roman" w:cs="Times New Roman"/>
                <w:b/>
                <w:bCs/>
                <w:w w:val="80"/>
                <w:szCs w:val="28"/>
              </w:rPr>
              <w:t xml:space="preserve"> </w:t>
            </w:r>
            <w:r w:rsidRPr="00F05D16">
              <w:rPr>
                <w:rFonts w:eastAsia="Times New Roman" w:cs="Times New Roman"/>
                <w:b/>
                <w:bCs/>
                <w:w w:val="80"/>
                <w:szCs w:val="28"/>
              </w:rPr>
              <w:t>năm 2021</w:t>
            </w:r>
          </w:p>
        </w:tc>
        <w:tc>
          <w:tcPr>
            <w:tcW w:w="2154" w:type="dxa"/>
            <w:gridSpan w:val="2"/>
            <w:tcBorders>
              <w:top w:val="single" w:sz="4" w:space="0" w:color="auto"/>
              <w:left w:val="nil"/>
              <w:bottom w:val="single" w:sz="4" w:space="0" w:color="auto"/>
              <w:right w:val="single" w:sz="4" w:space="0" w:color="000000"/>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So sánh (%)</w:t>
            </w:r>
          </w:p>
        </w:tc>
      </w:tr>
      <w:tr w:rsidR="004B1567" w:rsidRPr="00F05D16" w:rsidTr="00673026">
        <w:trPr>
          <w:trHeight w:val="1069"/>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4B1567" w:rsidRPr="00F05D16" w:rsidRDefault="004B1567" w:rsidP="004B1567">
            <w:pPr>
              <w:spacing w:after="0" w:line="240" w:lineRule="auto"/>
              <w:ind w:left="-93" w:right="-152"/>
              <w:rPr>
                <w:rFonts w:eastAsia="Times New Roman" w:cs="Times New Roman"/>
                <w:b/>
                <w:bCs/>
                <w:w w:val="80"/>
                <w:szCs w:val="28"/>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4B1567" w:rsidRPr="00F05D16" w:rsidRDefault="004B1567" w:rsidP="004B1567">
            <w:pPr>
              <w:spacing w:after="0" w:line="240" w:lineRule="auto"/>
              <w:ind w:left="-93" w:right="-152"/>
              <w:rPr>
                <w:rFonts w:eastAsia="Times New Roman" w:cs="Times New Roman"/>
                <w:b/>
                <w:bCs/>
                <w:w w:val="80"/>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B1567" w:rsidRPr="00F05D16" w:rsidRDefault="004B1567" w:rsidP="004B1567">
            <w:pPr>
              <w:spacing w:after="0" w:line="240" w:lineRule="auto"/>
              <w:ind w:left="-93" w:right="-152"/>
              <w:rPr>
                <w:rFonts w:eastAsia="Times New Roman" w:cs="Times New Roman"/>
                <w:b/>
                <w:bCs/>
                <w:w w:val="80"/>
                <w:szCs w:val="28"/>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4B1567" w:rsidRPr="00F05D16" w:rsidRDefault="004B1567" w:rsidP="004B1567">
            <w:pPr>
              <w:spacing w:after="0" w:line="240" w:lineRule="auto"/>
              <w:ind w:left="-93" w:right="-152"/>
              <w:rPr>
                <w:rFonts w:eastAsia="Times New Roman" w:cs="Times New Roman"/>
                <w:b/>
                <w:bCs/>
                <w:w w:val="80"/>
                <w:szCs w:val="28"/>
              </w:rPr>
            </w:pPr>
          </w:p>
        </w:tc>
        <w:tc>
          <w:tcPr>
            <w:tcW w:w="783"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Kế hoạch</w:t>
            </w:r>
          </w:p>
        </w:tc>
        <w:tc>
          <w:tcPr>
            <w:tcW w:w="80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Ước thực hiện</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4B1567" w:rsidRPr="00F05D16" w:rsidRDefault="004B1567" w:rsidP="004B1567">
            <w:pPr>
              <w:spacing w:after="0" w:line="240" w:lineRule="auto"/>
              <w:ind w:left="-93" w:right="-152"/>
              <w:rPr>
                <w:rFonts w:eastAsia="Times New Roman" w:cs="Times New Roman"/>
                <w:b/>
                <w:bCs/>
                <w:w w:val="80"/>
                <w:szCs w:val="28"/>
              </w:rPr>
            </w:pP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ƯTH 2020/</w:t>
            </w:r>
            <w:r w:rsidR="00F05D16" w:rsidRPr="00F05D16">
              <w:rPr>
                <w:rFonts w:eastAsia="Times New Roman" w:cs="Times New Roman"/>
                <w:b/>
                <w:bCs/>
                <w:w w:val="80"/>
                <w:szCs w:val="28"/>
              </w:rPr>
              <w:t xml:space="preserve"> </w:t>
            </w:r>
            <w:r w:rsidRPr="00F05D16">
              <w:rPr>
                <w:rFonts w:eastAsia="Times New Roman" w:cs="Times New Roman"/>
                <w:b/>
                <w:bCs/>
                <w:w w:val="80"/>
                <w:szCs w:val="28"/>
              </w:rPr>
              <w:t xml:space="preserve">TH </w:t>
            </w:r>
            <w:r w:rsidR="00F05D16">
              <w:rPr>
                <w:rFonts w:eastAsia="Times New Roman" w:cs="Times New Roman"/>
                <w:b/>
                <w:bCs/>
                <w:w w:val="80"/>
                <w:szCs w:val="28"/>
              </w:rPr>
              <w:t xml:space="preserve">năm </w:t>
            </w:r>
            <w:r w:rsidRPr="00F05D16">
              <w:rPr>
                <w:rFonts w:eastAsia="Times New Roman" w:cs="Times New Roman"/>
                <w:b/>
                <w:bCs/>
                <w:w w:val="80"/>
                <w:szCs w:val="28"/>
              </w:rPr>
              <w:t>2019</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4B1567">
            <w:pPr>
              <w:spacing w:after="0" w:line="240" w:lineRule="auto"/>
              <w:ind w:left="-93" w:right="-152"/>
              <w:jc w:val="center"/>
              <w:rPr>
                <w:rFonts w:eastAsia="Times New Roman" w:cs="Times New Roman"/>
                <w:b/>
                <w:bCs/>
                <w:w w:val="80"/>
                <w:szCs w:val="28"/>
              </w:rPr>
            </w:pPr>
            <w:r w:rsidRPr="00F05D16">
              <w:rPr>
                <w:rFonts w:eastAsia="Times New Roman" w:cs="Times New Roman"/>
                <w:b/>
                <w:bCs/>
                <w:w w:val="80"/>
                <w:szCs w:val="28"/>
              </w:rPr>
              <w:t>KH 2021/</w:t>
            </w:r>
            <w:r w:rsidR="00F05D16" w:rsidRPr="00F05D16">
              <w:rPr>
                <w:rFonts w:eastAsia="Times New Roman" w:cs="Times New Roman"/>
                <w:b/>
                <w:bCs/>
                <w:w w:val="80"/>
                <w:szCs w:val="28"/>
              </w:rPr>
              <w:t xml:space="preserve"> </w:t>
            </w:r>
            <w:r w:rsidRPr="00F05D16">
              <w:rPr>
                <w:rFonts w:eastAsia="Times New Roman" w:cs="Times New Roman"/>
                <w:b/>
                <w:bCs/>
                <w:w w:val="80"/>
                <w:szCs w:val="28"/>
              </w:rPr>
              <w:t xml:space="preserve">ƯTH </w:t>
            </w:r>
            <w:r w:rsidR="00F05D16">
              <w:rPr>
                <w:rFonts w:eastAsia="Times New Roman" w:cs="Times New Roman"/>
                <w:b/>
                <w:bCs/>
                <w:w w:val="80"/>
                <w:szCs w:val="28"/>
              </w:rPr>
              <w:t xml:space="preserve">năm </w:t>
            </w:r>
            <w:r w:rsidRPr="00F05D16">
              <w:rPr>
                <w:rFonts w:eastAsia="Times New Roman" w:cs="Times New Roman"/>
                <w:b/>
                <w:bCs/>
                <w:w w:val="80"/>
                <w:szCs w:val="28"/>
              </w:rPr>
              <w:t>2020</w:t>
            </w:r>
          </w:p>
        </w:tc>
      </w:tr>
      <w:tr w:rsidR="004B1567"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I</w:t>
            </w:r>
          </w:p>
        </w:tc>
        <w:tc>
          <w:tcPr>
            <w:tcW w:w="5670"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rPr>
                <w:rFonts w:eastAsia="Times New Roman" w:cs="Times New Roman"/>
                <w:b/>
                <w:bCs/>
                <w:w w:val="80"/>
                <w:szCs w:val="28"/>
              </w:rPr>
            </w:pPr>
            <w:r w:rsidRPr="00F05D16">
              <w:rPr>
                <w:rFonts w:eastAsia="Times New Roman" w:cs="Times New Roman"/>
                <w:b/>
                <w:bCs/>
                <w:w w:val="80"/>
                <w:szCs w:val="28"/>
              </w:rPr>
              <w:t>CHỈ TIÊU KINH TẾ</w:t>
            </w:r>
          </w:p>
        </w:tc>
        <w:tc>
          <w:tcPr>
            <w:tcW w:w="1984"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876"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783"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851"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r>
      <w:tr w:rsidR="00543D0D" w:rsidRPr="00F05D16" w:rsidTr="00673026">
        <w:trPr>
          <w:trHeight w:val="8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w:t>
            </w:r>
          </w:p>
        </w:tc>
        <w:tc>
          <w:tcPr>
            <w:tcW w:w="5670"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Tốc độ tăng tổng sản phẩm trên địa bàn GRDP </w:t>
            </w: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10</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6</w:t>
            </w:r>
            <w:r>
              <w:rPr>
                <w:rFonts w:eastAsia="Times New Roman" w:cs="Times New Roman"/>
                <w:w w:val="80"/>
                <w:szCs w:val="28"/>
              </w:rPr>
              <w:t>,</w:t>
            </w:r>
            <w:r w:rsidRPr="00F05D16">
              <w:rPr>
                <w:rFonts w:eastAsia="Times New Roman" w:cs="Times New Roman"/>
                <w:w w:val="80"/>
                <w:szCs w:val="28"/>
              </w:rPr>
              <w:t>23</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6</w:t>
            </w:r>
            <w:r>
              <w:rPr>
                <w:rFonts w:eastAsia="Times New Roman" w:cs="Times New Roman"/>
                <w:w w:val="80"/>
                <w:szCs w:val="28"/>
              </w:rPr>
              <w:t>,</w:t>
            </w:r>
            <w:r w:rsidRPr="00F05D16">
              <w:rPr>
                <w:rFonts w:eastAsia="Times New Roman" w:cs="Times New Roman"/>
                <w:w w:val="80"/>
                <w:szCs w:val="28"/>
              </w:rPr>
              <w:t>9</w:t>
            </w:r>
          </w:p>
        </w:tc>
        <w:tc>
          <w:tcPr>
            <w:tcW w:w="107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b/>
                <w:bCs/>
                <w:w w:val="80"/>
                <w:szCs w:val="28"/>
                <w:u w:val="single"/>
              </w:rPr>
            </w:pPr>
            <w:r w:rsidRPr="00F05D16">
              <w:rPr>
                <w:rFonts w:eastAsia="Times New Roman" w:cs="Times New Roman"/>
                <w:b/>
                <w:bCs/>
                <w:w w:val="80"/>
                <w:szCs w:val="28"/>
                <w:u w:val="single"/>
              </w:rPr>
              <w:t> </w:t>
            </w:r>
          </w:p>
        </w:tc>
      </w:tr>
      <w:tr w:rsidR="00543D0D" w:rsidRPr="00F05D16" w:rsidTr="00673026">
        <w:trPr>
          <w:trHeight w:val="76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w:t>
            </w:r>
          </w:p>
        </w:tc>
        <w:tc>
          <w:tcPr>
            <w:tcW w:w="5670"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GRDP bình quân </w:t>
            </w: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108" w:right="-109"/>
              <w:jc w:val="center"/>
              <w:rPr>
                <w:rFonts w:eastAsia="Times New Roman" w:cs="Times New Roman"/>
                <w:w w:val="80"/>
                <w:szCs w:val="28"/>
              </w:rPr>
            </w:pPr>
            <w:r w:rsidRPr="00F05D16">
              <w:rPr>
                <w:rFonts w:eastAsia="Times New Roman" w:cs="Times New Roman"/>
                <w:w w:val="80"/>
                <w:szCs w:val="28"/>
              </w:rPr>
              <w:t>Triệu đồng/</w:t>
            </w:r>
            <w:r>
              <w:rPr>
                <w:rFonts w:eastAsia="Times New Roman" w:cs="Times New Roman"/>
                <w:w w:val="80"/>
                <w:szCs w:val="28"/>
              </w:rPr>
              <w:t xml:space="preserve">                      </w:t>
            </w:r>
            <w:r w:rsidRPr="00F05D16">
              <w:rPr>
                <w:rFonts w:eastAsia="Times New Roman" w:cs="Times New Roman"/>
                <w:w w:val="80"/>
                <w:szCs w:val="28"/>
              </w:rPr>
              <w:t>người/ năm</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40</w:t>
            </w:r>
            <w:r>
              <w:rPr>
                <w:rFonts w:eastAsia="Times New Roman" w:cs="Times New Roman"/>
                <w:w w:val="80"/>
                <w:szCs w:val="28"/>
              </w:rPr>
              <w:t>,</w:t>
            </w:r>
            <w:r w:rsidRPr="00F05D16">
              <w:rPr>
                <w:rFonts w:eastAsia="Times New Roman" w:cs="Times New Roman"/>
                <w:w w:val="80"/>
                <w:szCs w:val="28"/>
              </w:rPr>
              <w:t xml:space="preserve">5 </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44</w:t>
            </w:r>
            <w:r>
              <w:rPr>
                <w:rFonts w:eastAsia="Times New Roman" w:cs="Times New Roman"/>
                <w:w w:val="80"/>
                <w:szCs w:val="28"/>
              </w:rPr>
              <w:t>,</w:t>
            </w:r>
            <w:r w:rsidRPr="00F05D16">
              <w:rPr>
                <w:rFonts w:eastAsia="Times New Roman" w:cs="Times New Roman"/>
                <w:w w:val="80"/>
                <w:szCs w:val="28"/>
              </w:rPr>
              <w:t xml:space="preserve">0 </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44</w:t>
            </w:r>
            <w:r>
              <w:rPr>
                <w:rFonts w:eastAsia="Times New Roman" w:cs="Times New Roman"/>
                <w:w w:val="80"/>
                <w:szCs w:val="28"/>
              </w:rPr>
              <w:t>,</w:t>
            </w:r>
            <w:r w:rsidRPr="00F05D16">
              <w:rPr>
                <w:rFonts w:eastAsia="Times New Roman" w:cs="Times New Roman"/>
                <w:w w:val="80"/>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47</w:t>
            </w:r>
            <w:r>
              <w:rPr>
                <w:rFonts w:eastAsia="Times New Roman" w:cs="Times New Roman"/>
                <w:w w:val="80"/>
                <w:szCs w:val="28"/>
              </w:rPr>
              <w:t>,</w:t>
            </w:r>
            <w:r w:rsidRPr="00F05D16">
              <w:rPr>
                <w:rFonts w:eastAsia="Times New Roman" w:cs="Times New Roman"/>
                <w:w w:val="80"/>
                <w:szCs w:val="28"/>
              </w:rPr>
              <w:t>0</w:t>
            </w:r>
          </w:p>
        </w:tc>
        <w:tc>
          <w:tcPr>
            <w:tcW w:w="107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108</w:t>
            </w:r>
            <w:r>
              <w:rPr>
                <w:rFonts w:eastAsia="Times New Roman" w:cs="Times New Roman"/>
                <w:w w:val="80"/>
                <w:szCs w:val="28"/>
              </w:rPr>
              <w:t>,</w:t>
            </w:r>
            <w:r w:rsidRPr="00F05D16">
              <w:rPr>
                <w:rFonts w:eastAsia="Times New Roman" w:cs="Times New Roman"/>
                <w:w w:val="80"/>
                <w:szCs w:val="28"/>
              </w:rPr>
              <w:t xml:space="preserve">9 </w:t>
            </w:r>
          </w:p>
        </w:tc>
        <w:tc>
          <w:tcPr>
            <w:tcW w:w="107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106</w:t>
            </w:r>
            <w:r>
              <w:rPr>
                <w:rFonts w:eastAsia="Times New Roman" w:cs="Times New Roman"/>
                <w:w w:val="80"/>
                <w:szCs w:val="28"/>
              </w:rPr>
              <w:t>,</w:t>
            </w:r>
            <w:r w:rsidRPr="00F05D16">
              <w:rPr>
                <w:rFonts w:eastAsia="Times New Roman" w:cs="Times New Roman"/>
                <w:w w:val="80"/>
                <w:szCs w:val="28"/>
              </w:rPr>
              <w:t xml:space="preserve">6 </w:t>
            </w:r>
          </w:p>
        </w:tc>
      </w:tr>
      <w:tr w:rsidR="00543D0D" w:rsidRPr="00F05D16" w:rsidTr="00673026">
        <w:trPr>
          <w:trHeight w:val="66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3</w:t>
            </w:r>
          </w:p>
        </w:tc>
        <w:tc>
          <w:tcPr>
            <w:tcW w:w="5670" w:type="dxa"/>
            <w:vMerge w:val="restart"/>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rPr>
                <w:rFonts w:eastAsia="Times New Roman" w:cs="Times New Roman"/>
                <w:w w:val="80"/>
                <w:szCs w:val="28"/>
              </w:rPr>
            </w:pPr>
            <w:r w:rsidRPr="00F05D16">
              <w:rPr>
                <w:rFonts w:eastAsia="Times New Roman" w:cs="Times New Roman"/>
                <w:w w:val="80"/>
                <w:szCs w:val="28"/>
              </w:rPr>
              <w:t>Cơ cấu kinh tế (%)</w:t>
            </w: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10" w:right="-23"/>
              <w:jc w:val="center"/>
              <w:rPr>
                <w:rFonts w:eastAsia="Times New Roman" w:cs="Times New Roman"/>
                <w:w w:val="80"/>
                <w:szCs w:val="28"/>
              </w:rPr>
            </w:pPr>
            <w:r w:rsidRPr="00F05D16">
              <w:rPr>
                <w:rFonts w:eastAsia="Times New Roman" w:cs="Times New Roman"/>
                <w:w w:val="80"/>
                <w:szCs w:val="28"/>
              </w:rPr>
              <w:t>Nông, lâm nghiệp, thủy sản</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23</w:t>
            </w:r>
            <w:r>
              <w:rPr>
                <w:rFonts w:eastAsia="Times New Roman" w:cs="Times New Roman"/>
                <w:w w:val="80"/>
                <w:szCs w:val="28"/>
              </w:rPr>
              <w:t>,</w:t>
            </w:r>
            <w:r w:rsidRPr="00F05D16">
              <w:rPr>
                <w:rFonts w:eastAsia="Times New Roman" w:cs="Times New Roman"/>
                <w:w w:val="80"/>
                <w:szCs w:val="28"/>
              </w:rPr>
              <w:t>9</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22</w:t>
            </w:r>
            <w:r>
              <w:rPr>
                <w:rFonts w:eastAsia="Times New Roman" w:cs="Times New Roman"/>
                <w:w w:val="80"/>
                <w:szCs w:val="28"/>
              </w:rPr>
              <w:t>,</w:t>
            </w:r>
            <w:r w:rsidRPr="00F05D16">
              <w:rPr>
                <w:rFonts w:eastAsia="Times New Roman" w:cs="Times New Roman"/>
                <w:w w:val="80"/>
                <w:szCs w:val="28"/>
              </w:rPr>
              <w:t>1</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23</w:t>
            </w:r>
            <w:r>
              <w:rPr>
                <w:rFonts w:eastAsia="Times New Roman" w:cs="Times New Roman"/>
                <w:w w:val="80"/>
                <w:szCs w:val="28"/>
              </w:rPr>
              <w:t>,</w:t>
            </w:r>
            <w:r w:rsidRPr="00F05D16">
              <w:rPr>
                <w:rFonts w:eastAsia="Times New Roman" w:cs="Times New Roman"/>
                <w:w w:val="80"/>
                <w:szCs w:val="28"/>
              </w:rPr>
              <w:t xml:space="preserve">60 </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23</w:t>
            </w:r>
            <w:r>
              <w:rPr>
                <w:rFonts w:eastAsia="Times New Roman" w:cs="Times New Roman"/>
                <w:w w:val="80"/>
                <w:szCs w:val="28"/>
              </w:rPr>
              <w:t>,</w:t>
            </w:r>
            <w:r w:rsidRPr="00F05D16">
              <w:rPr>
                <w:rFonts w:eastAsia="Times New Roman" w:cs="Times New Roman"/>
                <w:w w:val="80"/>
                <w:szCs w:val="28"/>
              </w:rPr>
              <w:t>20</w:t>
            </w:r>
          </w:p>
        </w:tc>
        <w:tc>
          <w:tcPr>
            <w:tcW w:w="1077" w:type="dxa"/>
            <w:vMerge w:val="restart"/>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w:t>
            </w:r>
          </w:p>
        </w:tc>
        <w:tc>
          <w:tcPr>
            <w:tcW w:w="1077" w:type="dxa"/>
            <w:vMerge w:val="restart"/>
            <w:tcBorders>
              <w:top w:val="nil"/>
              <w:left w:val="single" w:sz="4" w:space="0" w:color="auto"/>
              <w:bottom w:val="single" w:sz="4" w:space="0" w:color="auto"/>
              <w:right w:val="single" w:sz="4" w:space="0" w:color="auto"/>
            </w:tcBorders>
            <w:shd w:val="clear" w:color="auto" w:fill="auto"/>
            <w:vAlign w:val="center"/>
            <w:hideMark/>
          </w:tcPr>
          <w:p w:rsidR="00543D0D" w:rsidRPr="00F05D16" w:rsidRDefault="00543D0D" w:rsidP="00F34DDB">
            <w:pPr>
              <w:spacing w:before="60" w:after="60" w:line="240" w:lineRule="auto"/>
              <w:ind w:left="-51"/>
              <w:jc w:val="right"/>
              <w:rPr>
                <w:rFonts w:eastAsia="Times New Roman" w:cs="Times New Roman"/>
                <w:b/>
                <w:bCs/>
                <w:w w:val="80"/>
                <w:szCs w:val="28"/>
                <w:u w:val="single"/>
              </w:rPr>
            </w:pPr>
            <w:r w:rsidRPr="00F05D16">
              <w:rPr>
                <w:rFonts w:eastAsia="Times New Roman" w:cs="Times New Roman"/>
                <w:b/>
                <w:bCs/>
                <w:w w:val="80"/>
                <w:szCs w:val="28"/>
                <w:u w:val="single"/>
              </w:rPr>
              <w:t> </w:t>
            </w:r>
          </w:p>
        </w:tc>
      </w:tr>
      <w:tr w:rsidR="00543D0D" w:rsidRPr="00F05D16" w:rsidTr="00585888">
        <w:trPr>
          <w:trHeight w:val="64"/>
        </w:trPr>
        <w:tc>
          <w:tcPr>
            <w:tcW w:w="582"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5670"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10" w:right="-23"/>
              <w:jc w:val="center"/>
              <w:rPr>
                <w:rFonts w:eastAsia="Times New Roman" w:cs="Times New Roman"/>
                <w:w w:val="80"/>
                <w:szCs w:val="28"/>
              </w:rPr>
            </w:pPr>
            <w:r w:rsidRPr="00F05D16">
              <w:rPr>
                <w:rFonts w:eastAsia="Times New Roman" w:cs="Times New Roman"/>
                <w:w w:val="80"/>
                <w:szCs w:val="28"/>
              </w:rPr>
              <w:t>CN - XD</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29</w:t>
            </w:r>
            <w:r>
              <w:rPr>
                <w:rFonts w:eastAsia="Times New Roman" w:cs="Times New Roman"/>
                <w:w w:val="80"/>
                <w:szCs w:val="28"/>
              </w:rPr>
              <w:t>,</w:t>
            </w:r>
            <w:r w:rsidRPr="00F05D16">
              <w:rPr>
                <w:rFonts w:eastAsia="Times New Roman" w:cs="Times New Roman"/>
                <w:w w:val="80"/>
                <w:szCs w:val="28"/>
              </w:rPr>
              <w:t>5</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30</w:t>
            </w:r>
            <w:r>
              <w:rPr>
                <w:rFonts w:eastAsia="Times New Roman" w:cs="Times New Roman"/>
                <w:w w:val="80"/>
                <w:szCs w:val="28"/>
              </w:rPr>
              <w:t>,</w:t>
            </w:r>
            <w:r w:rsidRPr="00F05D16">
              <w:rPr>
                <w:rFonts w:eastAsia="Times New Roman" w:cs="Times New Roman"/>
                <w:w w:val="80"/>
                <w:szCs w:val="28"/>
              </w:rPr>
              <w:t>6</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30</w:t>
            </w:r>
            <w:r>
              <w:rPr>
                <w:rFonts w:eastAsia="Times New Roman" w:cs="Times New Roman"/>
                <w:w w:val="80"/>
                <w:szCs w:val="28"/>
              </w:rPr>
              <w:t>,</w:t>
            </w:r>
            <w:r w:rsidRPr="00F05D16">
              <w:rPr>
                <w:rFonts w:eastAsia="Times New Roman" w:cs="Times New Roman"/>
                <w:w w:val="80"/>
                <w:szCs w:val="28"/>
              </w:rPr>
              <w:t xml:space="preserve">30 </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30</w:t>
            </w:r>
            <w:r>
              <w:rPr>
                <w:rFonts w:eastAsia="Times New Roman" w:cs="Times New Roman"/>
                <w:w w:val="80"/>
                <w:szCs w:val="28"/>
              </w:rPr>
              <w:t>,</w:t>
            </w:r>
            <w:r w:rsidRPr="00F05D16">
              <w:rPr>
                <w:rFonts w:eastAsia="Times New Roman" w:cs="Times New Roman"/>
                <w:w w:val="80"/>
                <w:szCs w:val="28"/>
              </w:rPr>
              <w:t>30</w:t>
            </w: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w w:val="80"/>
                <w:szCs w:val="28"/>
              </w:rPr>
            </w:pP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b/>
                <w:bCs/>
                <w:w w:val="80"/>
                <w:szCs w:val="28"/>
                <w:u w:val="single"/>
              </w:rPr>
            </w:pPr>
          </w:p>
        </w:tc>
      </w:tr>
      <w:tr w:rsidR="00543D0D" w:rsidRPr="00F05D16" w:rsidTr="00585888">
        <w:trPr>
          <w:trHeight w:val="64"/>
        </w:trPr>
        <w:tc>
          <w:tcPr>
            <w:tcW w:w="582"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5670"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10" w:right="-23"/>
              <w:jc w:val="center"/>
              <w:rPr>
                <w:rFonts w:eastAsia="Times New Roman" w:cs="Times New Roman"/>
                <w:w w:val="80"/>
                <w:szCs w:val="28"/>
              </w:rPr>
            </w:pPr>
            <w:r w:rsidRPr="00F05D16">
              <w:rPr>
                <w:rFonts w:eastAsia="Times New Roman" w:cs="Times New Roman"/>
                <w:w w:val="80"/>
                <w:szCs w:val="28"/>
              </w:rPr>
              <w:t>Dịch vụ</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39</w:t>
            </w:r>
            <w:r>
              <w:rPr>
                <w:rFonts w:eastAsia="Times New Roman" w:cs="Times New Roman"/>
                <w:w w:val="80"/>
                <w:szCs w:val="28"/>
              </w:rPr>
              <w:t>,</w:t>
            </w:r>
            <w:r w:rsidRPr="00F05D16">
              <w:rPr>
                <w:rFonts w:eastAsia="Times New Roman" w:cs="Times New Roman"/>
                <w:w w:val="80"/>
                <w:szCs w:val="28"/>
              </w:rPr>
              <w:t>5</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41</w:t>
            </w:r>
            <w:r>
              <w:rPr>
                <w:rFonts w:eastAsia="Times New Roman" w:cs="Times New Roman"/>
                <w:w w:val="80"/>
                <w:szCs w:val="28"/>
              </w:rPr>
              <w:t>,</w:t>
            </w:r>
            <w:r w:rsidRPr="00F05D16">
              <w:rPr>
                <w:rFonts w:eastAsia="Times New Roman" w:cs="Times New Roman"/>
                <w:w w:val="80"/>
                <w:szCs w:val="28"/>
              </w:rPr>
              <w:t>3</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39</w:t>
            </w:r>
            <w:r>
              <w:rPr>
                <w:rFonts w:eastAsia="Times New Roman" w:cs="Times New Roman"/>
                <w:w w:val="80"/>
                <w:szCs w:val="28"/>
              </w:rPr>
              <w:t>,</w:t>
            </w:r>
            <w:r w:rsidRPr="00F05D16">
              <w:rPr>
                <w:rFonts w:eastAsia="Times New Roman" w:cs="Times New Roman"/>
                <w:w w:val="80"/>
                <w:szCs w:val="28"/>
              </w:rPr>
              <w:t xml:space="preserve">10 </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39</w:t>
            </w:r>
            <w:r>
              <w:rPr>
                <w:rFonts w:eastAsia="Times New Roman" w:cs="Times New Roman"/>
                <w:w w:val="80"/>
                <w:szCs w:val="28"/>
              </w:rPr>
              <w:t>,</w:t>
            </w:r>
            <w:r w:rsidRPr="00F05D16">
              <w:rPr>
                <w:rFonts w:eastAsia="Times New Roman" w:cs="Times New Roman"/>
                <w:w w:val="80"/>
                <w:szCs w:val="28"/>
              </w:rPr>
              <w:t>60</w:t>
            </w: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w w:val="80"/>
                <w:szCs w:val="28"/>
              </w:rPr>
            </w:pP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b/>
                <w:bCs/>
                <w:w w:val="80"/>
                <w:szCs w:val="28"/>
                <w:u w:val="single"/>
              </w:rPr>
            </w:pPr>
          </w:p>
        </w:tc>
      </w:tr>
      <w:tr w:rsidR="00543D0D" w:rsidRPr="00F05D16" w:rsidTr="00585888">
        <w:trPr>
          <w:trHeight w:val="209"/>
        </w:trPr>
        <w:tc>
          <w:tcPr>
            <w:tcW w:w="582"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5670"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rPr>
                <w:rFonts w:eastAsia="Times New Roman" w:cs="Times New Roman"/>
                <w:w w:val="80"/>
                <w:szCs w:val="28"/>
              </w:rPr>
            </w:pPr>
          </w:p>
        </w:tc>
        <w:tc>
          <w:tcPr>
            <w:tcW w:w="1984"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10" w:right="-23"/>
              <w:jc w:val="center"/>
              <w:rPr>
                <w:rFonts w:eastAsia="Times New Roman" w:cs="Times New Roman"/>
                <w:w w:val="80"/>
                <w:szCs w:val="28"/>
              </w:rPr>
            </w:pPr>
            <w:r w:rsidRPr="00F05D16">
              <w:rPr>
                <w:rFonts w:eastAsia="Times New Roman" w:cs="Times New Roman"/>
                <w:w w:val="80"/>
                <w:szCs w:val="28"/>
              </w:rPr>
              <w:t>Thuế sản phẩm trừ trợ cấp sản phẩm</w:t>
            </w:r>
          </w:p>
        </w:tc>
        <w:tc>
          <w:tcPr>
            <w:tcW w:w="876"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7</w:t>
            </w:r>
            <w:r>
              <w:rPr>
                <w:rFonts w:eastAsia="Times New Roman" w:cs="Times New Roman"/>
                <w:w w:val="80"/>
                <w:szCs w:val="28"/>
              </w:rPr>
              <w:t>,</w:t>
            </w:r>
            <w:r w:rsidRPr="00F05D16">
              <w:rPr>
                <w:rFonts w:eastAsia="Times New Roman" w:cs="Times New Roman"/>
                <w:w w:val="80"/>
                <w:szCs w:val="28"/>
              </w:rPr>
              <w:t>0</w:t>
            </w:r>
          </w:p>
        </w:tc>
        <w:tc>
          <w:tcPr>
            <w:tcW w:w="783"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6</w:t>
            </w:r>
            <w:r>
              <w:rPr>
                <w:rFonts w:eastAsia="Times New Roman" w:cs="Times New Roman"/>
                <w:w w:val="80"/>
                <w:szCs w:val="28"/>
              </w:rPr>
              <w:t>,</w:t>
            </w:r>
            <w:r w:rsidRPr="00F05D16">
              <w:rPr>
                <w:rFonts w:eastAsia="Times New Roman" w:cs="Times New Roman"/>
                <w:w w:val="80"/>
                <w:szCs w:val="28"/>
              </w:rPr>
              <w:t>0</w:t>
            </w:r>
          </w:p>
        </w:tc>
        <w:tc>
          <w:tcPr>
            <w:tcW w:w="807"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6</w:t>
            </w:r>
            <w:r>
              <w:rPr>
                <w:rFonts w:eastAsia="Times New Roman" w:cs="Times New Roman"/>
                <w:w w:val="80"/>
                <w:szCs w:val="28"/>
              </w:rPr>
              <w:t>,</w:t>
            </w:r>
            <w:r w:rsidRPr="00F05D16">
              <w:rPr>
                <w:rFonts w:eastAsia="Times New Roman" w:cs="Times New Roman"/>
                <w:w w:val="80"/>
                <w:szCs w:val="28"/>
              </w:rPr>
              <w:t xml:space="preserve">90 </w:t>
            </w:r>
          </w:p>
        </w:tc>
        <w:tc>
          <w:tcPr>
            <w:tcW w:w="851" w:type="dxa"/>
            <w:tcBorders>
              <w:top w:val="nil"/>
              <w:left w:val="nil"/>
              <w:bottom w:val="single" w:sz="4" w:space="0" w:color="auto"/>
              <w:right w:val="single" w:sz="4" w:space="0" w:color="auto"/>
            </w:tcBorders>
            <w:shd w:val="clear" w:color="auto" w:fill="auto"/>
            <w:vAlign w:val="center"/>
            <w:hideMark/>
          </w:tcPr>
          <w:p w:rsidR="00543D0D" w:rsidRPr="00F05D16" w:rsidRDefault="00543D0D"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6</w:t>
            </w:r>
            <w:r>
              <w:rPr>
                <w:rFonts w:eastAsia="Times New Roman" w:cs="Times New Roman"/>
                <w:w w:val="80"/>
                <w:szCs w:val="28"/>
              </w:rPr>
              <w:t>,</w:t>
            </w:r>
            <w:r w:rsidRPr="00F05D16">
              <w:rPr>
                <w:rFonts w:eastAsia="Times New Roman" w:cs="Times New Roman"/>
                <w:w w:val="80"/>
                <w:szCs w:val="28"/>
              </w:rPr>
              <w:t>90</w:t>
            </w: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w w:val="80"/>
                <w:szCs w:val="28"/>
              </w:rPr>
            </w:pPr>
          </w:p>
        </w:tc>
        <w:tc>
          <w:tcPr>
            <w:tcW w:w="1077" w:type="dxa"/>
            <w:vMerge/>
            <w:tcBorders>
              <w:top w:val="nil"/>
              <w:left w:val="single" w:sz="4" w:space="0" w:color="auto"/>
              <w:bottom w:val="single" w:sz="4" w:space="0" w:color="auto"/>
              <w:right w:val="single" w:sz="4" w:space="0" w:color="auto"/>
            </w:tcBorders>
            <w:vAlign w:val="center"/>
            <w:hideMark/>
          </w:tcPr>
          <w:p w:rsidR="00543D0D" w:rsidRPr="00F05D16" w:rsidRDefault="00543D0D" w:rsidP="00673026">
            <w:pPr>
              <w:spacing w:before="60" w:after="60" w:line="240" w:lineRule="auto"/>
              <w:ind w:left="-51"/>
              <w:rPr>
                <w:rFonts w:eastAsia="Times New Roman" w:cs="Times New Roman"/>
                <w:b/>
                <w:bCs/>
                <w:w w:val="80"/>
                <w:szCs w:val="28"/>
                <w:u w:val="single"/>
              </w:rPr>
            </w:pPr>
          </w:p>
        </w:tc>
      </w:tr>
      <w:tr w:rsidR="00B56CE2"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4</w:t>
            </w:r>
          </w:p>
        </w:tc>
        <w:tc>
          <w:tcPr>
            <w:tcW w:w="5670"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Tổng vốn đầu tư toàn xã hội</w:t>
            </w:r>
          </w:p>
        </w:tc>
        <w:tc>
          <w:tcPr>
            <w:tcW w:w="1984"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Tỷ đồng</w:t>
            </w:r>
          </w:p>
        </w:tc>
        <w:tc>
          <w:tcPr>
            <w:tcW w:w="876"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17</w:t>
            </w:r>
            <w:r>
              <w:rPr>
                <w:rFonts w:eastAsia="Times New Roman" w:cs="Times New Roman"/>
                <w:w w:val="80"/>
                <w:szCs w:val="28"/>
              </w:rPr>
              <w:t>.</w:t>
            </w:r>
            <w:r w:rsidRPr="00F05D16">
              <w:rPr>
                <w:rFonts w:eastAsia="Times New Roman" w:cs="Times New Roman"/>
                <w:w w:val="80"/>
                <w:szCs w:val="28"/>
              </w:rPr>
              <w:t>029</w:t>
            </w:r>
          </w:p>
        </w:tc>
        <w:tc>
          <w:tcPr>
            <w:tcW w:w="783"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21</w:t>
            </w:r>
            <w:r>
              <w:rPr>
                <w:rFonts w:eastAsia="Times New Roman" w:cs="Times New Roman"/>
                <w:w w:val="80"/>
                <w:szCs w:val="28"/>
              </w:rPr>
              <w:t>.</w:t>
            </w:r>
            <w:r w:rsidRPr="00F05D16">
              <w:rPr>
                <w:rFonts w:eastAsia="Times New Roman" w:cs="Times New Roman"/>
                <w:w w:val="80"/>
                <w:szCs w:val="28"/>
              </w:rPr>
              <w:t>000</w:t>
            </w:r>
          </w:p>
        </w:tc>
        <w:tc>
          <w:tcPr>
            <w:tcW w:w="80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21</w:t>
            </w:r>
            <w:r>
              <w:rPr>
                <w:rFonts w:eastAsia="Times New Roman" w:cs="Times New Roman"/>
                <w:w w:val="80"/>
                <w:szCs w:val="28"/>
              </w:rPr>
              <w:t>.</w:t>
            </w:r>
            <w:r w:rsidRPr="00F05D16">
              <w:rPr>
                <w:rFonts w:eastAsia="Times New Roman" w:cs="Times New Roman"/>
                <w:w w:val="80"/>
                <w:szCs w:val="28"/>
              </w:rPr>
              <w:t>000</w:t>
            </w:r>
          </w:p>
        </w:tc>
        <w:tc>
          <w:tcPr>
            <w:tcW w:w="851"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22</w:t>
            </w:r>
            <w:r>
              <w:rPr>
                <w:rFonts w:eastAsia="Times New Roman" w:cs="Times New Roman"/>
                <w:w w:val="80"/>
                <w:szCs w:val="28"/>
              </w:rPr>
              <w:t>.</w:t>
            </w:r>
            <w:r w:rsidRPr="00F05D16">
              <w:rPr>
                <w:rFonts w:eastAsia="Times New Roman" w:cs="Times New Roman"/>
                <w:w w:val="80"/>
                <w:szCs w:val="28"/>
              </w:rPr>
              <w:t>000</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123</w:t>
            </w:r>
            <w:r w:rsidR="00C06789">
              <w:rPr>
                <w:rFonts w:eastAsia="Times New Roman" w:cs="Times New Roman"/>
                <w:w w:val="80"/>
                <w:szCs w:val="28"/>
              </w:rPr>
              <w:t>,</w:t>
            </w:r>
            <w:r w:rsidRPr="00F05D16">
              <w:rPr>
                <w:rFonts w:eastAsia="Times New Roman" w:cs="Times New Roman"/>
                <w:w w:val="80"/>
                <w:szCs w:val="28"/>
              </w:rPr>
              <w:t xml:space="preserve">3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104</w:t>
            </w:r>
            <w:r w:rsidR="00C06789">
              <w:rPr>
                <w:rFonts w:eastAsia="Times New Roman" w:cs="Times New Roman"/>
                <w:w w:val="80"/>
                <w:szCs w:val="28"/>
              </w:rPr>
              <w:t>,</w:t>
            </w:r>
            <w:r w:rsidRPr="00F05D16">
              <w:rPr>
                <w:rFonts w:eastAsia="Times New Roman" w:cs="Times New Roman"/>
                <w:w w:val="80"/>
                <w:szCs w:val="28"/>
              </w:rPr>
              <w:t xml:space="preserve">8 </w:t>
            </w:r>
          </w:p>
        </w:tc>
      </w:tr>
      <w:tr w:rsidR="00C06789" w:rsidRPr="00F05D16" w:rsidTr="00585888">
        <w:trPr>
          <w:trHeight w:val="15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06789" w:rsidRPr="00F05D16" w:rsidRDefault="00C06789"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5</w:t>
            </w:r>
          </w:p>
        </w:tc>
        <w:tc>
          <w:tcPr>
            <w:tcW w:w="5670"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673026">
            <w:pPr>
              <w:spacing w:before="60" w:after="60" w:line="240" w:lineRule="auto"/>
              <w:rPr>
                <w:rFonts w:eastAsia="Times New Roman" w:cs="Times New Roman"/>
                <w:w w:val="80"/>
                <w:szCs w:val="28"/>
              </w:rPr>
            </w:pPr>
            <w:r w:rsidRPr="00F05D16">
              <w:rPr>
                <w:rFonts w:eastAsia="Times New Roman" w:cs="Times New Roman"/>
                <w:w w:val="80"/>
                <w:szCs w:val="28"/>
              </w:rPr>
              <w:t xml:space="preserve">Giá trị hàng hóa tham gia xuất khẩu </w:t>
            </w:r>
          </w:p>
        </w:tc>
        <w:tc>
          <w:tcPr>
            <w:tcW w:w="1984"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Triệu USD</w:t>
            </w:r>
          </w:p>
        </w:tc>
        <w:tc>
          <w:tcPr>
            <w:tcW w:w="876"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150</w:t>
            </w:r>
            <w:r>
              <w:rPr>
                <w:rFonts w:eastAsia="Times New Roman" w:cs="Times New Roman"/>
                <w:w w:val="80"/>
                <w:szCs w:val="28"/>
              </w:rPr>
              <w:t>,</w:t>
            </w:r>
            <w:r w:rsidRPr="00F05D16">
              <w:rPr>
                <w:rFonts w:eastAsia="Times New Roman" w:cs="Times New Roman"/>
                <w:w w:val="80"/>
                <w:szCs w:val="28"/>
              </w:rPr>
              <w:t>2</w:t>
            </w:r>
          </w:p>
        </w:tc>
        <w:tc>
          <w:tcPr>
            <w:tcW w:w="783"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160</w:t>
            </w:r>
            <w:r>
              <w:rPr>
                <w:rFonts w:eastAsia="Times New Roman" w:cs="Times New Roman"/>
                <w:w w:val="80"/>
                <w:szCs w:val="28"/>
              </w:rPr>
              <w:t>,</w:t>
            </w:r>
            <w:r w:rsidRPr="00F05D16">
              <w:rPr>
                <w:rFonts w:eastAsia="Times New Roman" w:cs="Times New Roman"/>
                <w:w w:val="80"/>
                <w:szCs w:val="28"/>
              </w:rPr>
              <w:t>0</w:t>
            </w:r>
          </w:p>
        </w:tc>
        <w:tc>
          <w:tcPr>
            <w:tcW w:w="807"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112</w:t>
            </w:r>
            <w:r>
              <w:rPr>
                <w:rFonts w:eastAsia="Times New Roman" w:cs="Times New Roman"/>
                <w:w w:val="80"/>
                <w:szCs w:val="28"/>
              </w:rPr>
              <w:t>,</w:t>
            </w:r>
            <w:r w:rsidRPr="00F05D16">
              <w:rPr>
                <w:rFonts w:eastAsia="Times New Roman" w:cs="Times New Roman"/>
                <w:w w:val="80"/>
                <w:szCs w:val="28"/>
              </w:rPr>
              <w:t xml:space="preserve">00 </w:t>
            </w:r>
          </w:p>
        </w:tc>
        <w:tc>
          <w:tcPr>
            <w:tcW w:w="851"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160</w:t>
            </w:r>
            <w:r>
              <w:rPr>
                <w:rFonts w:eastAsia="Times New Roman" w:cs="Times New Roman"/>
                <w:w w:val="80"/>
                <w:szCs w:val="28"/>
              </w:rPr>
              <w:t>,</w:t>
            </w:r>
            <w:r w:rsidRPr="00F05D16">
              <w:rPr>
                <w:rFonts w:eastAsia="Times New Roman" w:cs="Times New Roman"/>
                <w:w w:val="80"/>
                <w:szCs w:val="28"/>
              </w:rPr>
              <w:t>00</w:t>
            </w:r>
          </w:p>
        </w:tc>
        <w:tc>
          <w:tcPr>
            <w:tcW w:w="1077"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74</w:t>
            </w:r>
            <w:r>
              <w:rPr>
                <w:rFonts w:eastAsia="Times New Roman" w:cs="Times New Roman"/>
                <w:w w:val="80"/>
                <w:szCs w:val="28"/>
              </w:rPr>
              <w:t>,</w:t>
            </w:r>
            <w:r w:rsidRPr="00F05D16">
              <w:rPr>
                <w:rFonts w:eastAsia="Times New Roman" w:cs="Times New Roman"/>
                <w:w w:val="80"/>
                <w:szCs w:val="28"/>
              </w:rPr>
              <w:t xml:space="preserve">5 </w:t>
            </w:r>
          </w:p>
        </w:tc>
        <w:tc>
          <w:tcPr>
            <w:tcW w:w="1077" w:type="dxa"/>
            <w:tcBorders>
              <w:top w:val="nil"/>
              <w:left w:val="nil"/>
              <w:bottom w:val="single" w:sz="4" w:space="0" w:color="auto"/>
              <w:right w:val="single" w:sz="4" w:space="0" w:color="auto"/>
            </w:tcBorders>
            <w:shd w:val="clear" w:color="auto" w:fill="auto"/>
            <w:vAlign w:val="center"/>
            <w:hideMark/>
          </w:tcPr>
          <w:p w:rsidR="00C06789" w:rsidRPr="00F05D16" w:rsidRDefault="00C06789"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142</w:t>
            </w:r>
            <w:r>
              <w:rPr>
                <w:rFonts w:eastAsia="Times New Roman" w:cs="Times New Roman"/>
                <w:w w:val="80"/>
                <w:szCs w:val="28"/>
              </w:rPr>
              <w:t>,</w:t>
            </w:r>
            <w:r w:rsidRPr="00F05D16">
              <w:rPr>
                <w:rFonts w:eastAsia="Times New Roman" w:cs="Times New Roman"/>
                <w:w w:val="80"/>
                <w:szCs w:val="28"/>
              </w:rPr>
              <w:t xml:space="preserve">9 </w:t>
            </w:r>
          </w:p>
        </w:tc>
      </w:tr>
      <w:tr w:rsidR="00B56CE2"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6</w:t>
            </w:r>
          </w:p>
        </w:tc>
        <w:tc>
          <w:tcPr>
            <w:tcW w:w="5670"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Thu ngân sách trên địa bàn</w:t>
            </w:r>
          </w:p>
        </w:tc>
        <w:tc>
          <w:tcPr>
            <w:tcW w:w="1984"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Tỷ đồng</w:t>
            </w:r>
          </w:p>
        </w:tc>
        <w:tc>
          <w:tcPr>
            <w:tcW w:w="876"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w:t>
            </w:r>
            <w:r>
              <w:rPr>
                <w:rFonts w:eastAsia="Times New Roman" w:cs="Times New Roman"/>
                <w:w w:val="80"/>
                <w:szCs w:val="28"/>
              </w:rPr>
              <w:t>.</w:t>
            </w:r>
            <w:r w:rsidRPr="00F05D16">
              <w:rPr>
                <w:rFonts w:eastAsia="Times New Roman" w:cs="Times New Roman"/>
                <w:w w:val="80"/>
                <w:szCs w:val="28"/>
              </w:rPr>
              <w:t>007</w:t>
            </w:r>
          </w:p>
        </w:tc>
        <w:tc>
          <w:tcPr>
            <w:tcW w:w="783"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5</w:t>
            </w:r>
            <w:r>
              <w:rPr>
                <w:rFonts w:eastAsia="Times New Roman" w:cs="Times New Roman"/>
                <w:w w:val="80"/>
                <w:szCs w:val="28"/>
              </w:rPr>
              <w:t>.</w:t>
            </w:r>
            <w:r w:rsidRPr="00F05D16">
              <w:rPr>
                <w:rFonts w:eastAsia="Times New Roman" w:cs="Times New Roman"/>
                <w:w w:val="80"/>
                <w:szCs w:val="28"/>
              </w:rPr>
              <w:t>000</w:t>
            </w:r>
          </w:p>
        </w:tc>
        <w:tc>
          <w:tcPr>
            <w:tcW w:w="80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w:t>
            </w:r>
            <w:r>
              <w:rPr>
                <w:rFonts w:eastAsia="Times New Roman" w:cs="Times New Roman"/>
                <w:w w:val="80"/>
                <w:szCs w:val="28"/>
              </w:rPr>
              <w:t>.</w:t>
            </w:r>
            <w:r w:rsidRPr="00F05D16">
              <w:rPr>
                <w:rFonts w:eastAsia="Times New Roman" w:cs="Times New Roman"/>
                <w:w w:val="80"/>
                <w:szCs w:val="28"/>
              </w:rPr>
              <w:t>330</w:t>
            </w:r>
          </w:p>
        </w:tc>
        <w:tc>
          <w:tcPr>
            <w:tcW w:w="851"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4</w:t>
            </w:r>
            <w:r>
              <w:rPr>
                <w:rFonts w:eastAsia="Times New Roman" w:cs="Times New Roman"/>
                <w:w w:val="80"/>
                <w:szCs w:val="28"/>
              </w:rPr>
              <w:t>.</w:t>
            </w:r>
            <w:r w:rsidRPr="00F05D16">
              <w:rPr>
                <w:rFonts w:eastAsia="Times New Roman" w:cs="Times New Roman"/>
                <w:w w:val="80"/>
                <w:szCs w:val="28"/>
              </w:rPr>
              <w:t>100</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108</w:t>
            </w:r>
            <w:r w:rsidR="00C06789">
              <w:rPr>
                <w:rFonts w:eastAsia="Times New Roman" w:cs="Times New Roman"/>
                <w:w w:val="80"/>
                <w:szCs w:val="28"/>
              </w:rPr>
              <w:t>,</w:t>
            </w:r>
            <w:r w:rsidRPr="00F05D16">
              <w:rPr>
                <w:rFonts w:eastAsia="Times New Roman" w:cs="Times New Roman"/>
                <w:w w:val="80"/>
                <w:szCs w:val="28"/>
              </w:rPr>
              <w:t xml:space="preserve">1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94</w:t>
            </w:r>
            <w:r w:rsidR="00C06789">
              <w:rPr>
                <w:rFonts w:eastAsia="Times New Roman" w:cs="Times New Roman"/>
                <w:w w:val="80"/>
                <w:szCs w:val="28"/>
              </w:rPr>
              <w:t>,</w:t>
            </w:r>
            <w:r w:rsidRPr="00F05D16">
              <w:rPr>
                <w:rFonts w:eastAsia="Times New Roman" w:cs="Times New Roman"/>
                <w:w w:val="80"/>
                <w:szCs w:val="28"/>
              </w:rPr>
              <w:t xml:space="preserve">7 </w:t>
            </w:r>
          </w:p>
        </w:tc>
      </w:tr>
      <w:tr w:rsidR="004B1567"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7</w:t>
            </w:r>
          </w:p>
        </w:tc>
        <w:tc>
          <w:tcPr>
            <w:tcW w:w="5670"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Tỷ lệ đô thị hóa </w:t>
            </w:r>
          </w:p>
        </w:tc>
        <w:tc>
          <w:tcPr>
            <w:tcW w:w="1984"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AC647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14</w:t>
            </w:r>
            <w:r w:rsidR="00AC6479">
              <w:rPr>
                <w:rFonts w:eastAsia="Times New Roman" w:cs="Times New Roman"/>
                <w:w w:val="80"/>
                <w:szCs w:val="28"/>
              </w:rPr>
              <w:t>,</w:t>
            </w:r>
            <w:r w:rsidRPr="00F05D16">
              <w:rPr>
                <w:rFonts w:eastAsia="Times New Roman" w:cs="Times New Roman"/>
                <w:w w:val="80"/>
                <w:szCs w:val="28"/>
              </w:rPr>
              <w:t>78</w:t>
            </w:r>
          </w:p>
        </w:tc>
        <w:tc>
          <w:tcPr>
            <w:tcW w:w="783"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AC647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14</w:t>
            </w:r>
            <w:r w:rsidR="00AC6479">
              <w:rPr>
                <w:rFonts w:eastAsia="Times New Roman" w:cs="Times New Roman"/>
                <w:w w:val="80"/>
                <w:szCs w:val="28"/>
              </w:rPr>
              <w:t>,</w:t>
            </w:r>
            <w:r w:rsidRPr="00F05D16">
              <w:rPr>
                <w:rFonts w:eastAsia="Times New Roman" w:cs="Times New Roman"/>
                <w:w w:val="80"/>
                <w:szCs w:val="28"/>
              </w:rPr>
              <w:t>85</w:t>
            </w:r>
          </w:p>
        </w:tc>
        <w:tc>
          <w:tcPr>
            <w:tcW w:w="80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AC647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14</w:t>
            </w:r>
            <w:r w:rsidR="00AC6479">
              <w:rPr>
                <w:rFonts w:eastAsia="Times New Roman" w:cs="Times New Roman"/>
                <w:w w:val="80"/>
                <w:szCs w:val="28"/>
              </w:rPr>
              <w:t>,</w:t>
            </w:r>
            <w:r w:rsidRPr="00F05D16">
              <w:rPr>
                <w:rFonts w:eastAsia="Times New Roman" w:cs="Times New Roman"/>
                <w:w w:val="80"/>
                <w:szCs w:val="28"/>
              </w:rPr>
              <w:t>85</w:t>
            </w:r>
          </w:p>
        </w:tc>
        <w:tc>
          <w:tcPr>
            <w:tcW w:w="851"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AC647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14</w:t>
            </w:r>
            <w:r w:rsidR="00AC6479">
              <w:rPr>
                <w:rFonts w:eastAsia="Times New Roman" w:cs="Times New Roman"/>
                <w:w w:val="80"/>
                <w:szCs w:val="28"/>
              </w:rPr>
              <w:t>,</w:t>
            </w:r>
            <w:r w:rsidRPr="00F05D16">
              <w:rPr>
                <w:rFonts w:eastAsia="Times New Roman" w:cs="Times New Roman"/>
                <w:w w:val="80"/>
                <w:szCs w:val="28"/>
              </w:rPr>
              <w:t>85</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w:t>
            </w:r>
          </w:p>
        </w:tc>
      </w:tr>
      <w:tr w:rsidR="00B56CE2" w:rsidRPr="00F05D16" w:rsidTr="00585888">
        <w:trPr>
          <w:trHeight w:val="285"/>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8</w:t>
            </w:r>
          </w:p>
        </w:tc>
        <w:tc>
          <w:tcPr>
            <w:tcW w:w="5670"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Tổng lượt khách du lịch</w:t>
            </w:r>
          </w:p>
        </w:tc>
        <w:tc>
          <w:tcPr>
            <w:tcW w:w="1984"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Nghìn lượt</w:t>
            </w:r>
          </w:p>
        </w:tc>
        <w:tc>
          <w:tcPr>
            <w:tcW w:w="876"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2</w:t>
            </w:r>
            <w:r>
              <w:rPr>
                <w:rFonts w:eastAsia="Times New Roman" w:cs="Times New Roman"/>
                <w:w w:val="80"/>
                <w:szCs w:val="28"/>
              </w:rPr>
              <w:t>.</w:t>
            </w:r>
            <w:r w:rsidRPr="00F05D16">
              <w:rPr>
                <w:rFonts w:eastAsia="Times New Roman" w:cs="Times New Roman"/>
                <w:w w:val="80"/>
                <w:szCs w:val="28"/>
              </w:rPr>
              <w:t xml:space="preserve">510 </w:t>
            </w:r>
          </w:p>
        </w:tc>
        <w:tc>
          <w:tcPr>
            <w:tcW w:w="783"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2</w:t>
            </w:r>
            <w:r>
              <w:rPr>
                <w:rFonts w:eastAsia="Times New Roman" w:cs="Times New Roman"/>
                <w:w w:val="80"/>
                <w:szCs w:val="28"/>
              </w:rPr>
              <w:t>.</w:t>
            </w:r>
            <w:r w:rsidRPr="00F05D16">
              <w:rPr>
                <w:rFonts w:eastAsia="Times New Roman" w:cs="Times New Roman"/>
                <w:w w:val="80"/>
                <w:szCs w:val="28"/>
              </w:rPr>
              <w:t xml:space="preserve">570 </w:t>
            </w:r>
          </w:p>
        </w:tc>
        <w:tc>
          <w:tcPr>
            <w:tcW w:w="80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w:t>
            </w:r>
            <w:r>
              <w:rPr>
                <w:rFonts w:eastAsia="Times New Roman" w:cs="Times New Roman"/>
                <w:w w:val="80"/>
                <w:szCs w:val="28"/>
              </w:rPr>
              <w:t>.</w:t>
            </w:r>
            <w:r w:rsidRPr="00F05D16">
              <w:rPr>
                <w:rFonts w:eastAsia="Times New Roman" w:cs="Times New Roman"/>
                <w:w w:val="80"/>
                <w:szCs w:val="28"/>
              </w:rPr>
              <w:t xml:space="preserve">927 </w:t>
            </w:r>
          </w:p>
        </w:tc>
        <w:tc>
          <w:tcPr>
            <w:tcW w:w="851"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2</w:t>
            </w:r>
            <w:r>
              <w:rPr>
                <w:rFonts w:eastAsia="Times New Roman" w:cs="Times New Roman"/>
                <w:w w:val="80"/>
                <w:szCs w:val="28"/>
              </w:rPr>
              <w:t>.</w:t>
            </w:r>
            <w:r w:rsidRPr="00F05D16">
              <w:rPr>
                <w:rFonts w:eastAsia="Times New Roman" w:cs="Times New Roman"/>
                <w:w w:val="80"/>
                <w:szCs w:val="28"/>
              </w:rPr>
              <w:t xml:space="preserve">950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76</w:t>
            </w:r>
            <w:r w:rsidR="00C06789">
              <w:rPr>
                <w:rFonts w:eastAsia="Times New Roman" w:cs="Times New Roman"/>
                <w:w w:val="80"/>
                <w:szCs w:val="28"/>
              </w:rPr>
              <w:t>,</w:t>
            </w:r>
            <w:r w:rsidRPr="00F05D16">
              <w:rPr>
                <w:rFonts w:eastAsia="Times New Roman" w:cs="Times New Roman"/>
                <w:w w:val="80"/>
                <w:szCs w:val="28"/>
              </w:rPr>
              <w:t xml:space="preserve">8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C06789">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153</w:t>
            </w:r>
            <w:r w:rsidR="00C06789">
              <w:rPr>
                <w:rFonts w:eastAsia="Times New Roman" w:cs="Times New Roman"/>
                <w:w w:val="80"/>
                <w:szCs w:val="28"/>
              </w:rPr>
              <w:t>,</w:t>
            </w:r>
            <w:r w:rsidRPr="00F05D16">
              <w:rPr>
                <w:rFonts w:eastAsia="Times New Roman" w:cs="Times New Roman"/>
                <w:w w:val="80"/>
                <w:szCs w:val="28"/>
              </w:rPr>
              <w:t xml:space="preserve">1 </w:t>
            </w:r>
          </w:p>
        </w:tc>
      </w:tr>
      <w:tr w:rsidR="00B56CE2" w:rsidRPr="00F05D16" w:rsidTr="00585888">
        <w:trPr>
          <w:trHeight w:val="64"/>
        </w:trPr>
        <w:tc>
          <w:tcPr>
            <w:tcW w:w="582" w:type="dxa"/>
            <w:vMerge/>
            <w:tcBorders>
              <w:top w:val="nil"/>
              <w:left w:val="single" w:sz="4" w:space="0" w:color="auto"/>
              <w:bottom w:val="single" w:sz="4" w:space="0" w:color="auto"/>
              <w:right w:val="single" w:sz="4" w:space="0" w:color="auto"/>
            </w:tcBorders>
            <w:vAlign w:val="center"/>
            <w:hideMark/>
          </w:tcPr>
          <w:p w:rsidR="00B56CE2" w:rsidRPr="00F05D16" w:rsidRDefault="00B56CE2" w:rsidP="00673026">
            <w:pPr>
              <w:spacing w:before="60" w:after="60" w:line="240" w:lineRule="auto"/>
              <w:rPr>
                <w:rFonts w:eastAsia="Times New Roman" w:cs="Times New Roman"/>
                <w:w w:val="80"/>
                <w:szCs w:val="28"/>
              </w:rPr>
            </w:pPr>
          </w:p>
        </w:tc>
        <w:tc>
          <w:tcPr>
            <w:tcW w:w="5670"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Doanh thu từ hoạt động du lịch</w:t>
            </w:r>
          </w:p>
        </w:tc>
        <w:tc>
          <w:tcPr>
            <w:tcW w:w="1984"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Tỷ đồng</w:t>
            </w:r>
          </w:p>
        </w:tc>
        <w:tc>
          <w:tcPr>
            <w:tcW w:w="876"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w:t>
            </w:r>
            <w:r>
              <w:rPr>
                <w:rFonts w:eastAsia="Times New Roman" w:cs="Times New Roman"/>
                <w:w w:val="80"/>
                <w:szCs w:val="28"/>
              </w:rPr>
              <w:t>.</w:t>
            </w:r>
            <w:r w:rsidRPr="00F05D16">
              <w:rPr>
                <w:rFonts w:eastAsia="Times New Roman" w:cs="Times New Roman"/>
                <w:w w:val="80"/>
                <w:szCs w:val="28"/>
              </w:rPr>
              <w:t xml:space="preserve">915 </w:t>
            </w:r>
          </w:p>
        </w:tc>
        <w:tc>
          <w:tcPr>
            <w:tcW w:w="783"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w:t>
            </w:r>
            <w:r>
              <w:rPr>
                <w:rFonts w:eastAsia="Times New Roman" w:cs="Times New Roman"/>
                <w:w w:val="80"/>
                <w:szCs w:val="28"/>
              </w:rPr>
              <w:t>.</w:t>
            </w:r>
            <w:r w:rsidRPr="00F05D16">
              <w:rPr>
                <w:rFonts w:eastAsia="Times New Roman" w:cs="Times New Roman"/>
                <w:w w:val="80"/>
                <w:szCs w:val="28"/>
              </w:rPr>
              <w:t xml:space="preserve">950 </w:t>
            </w:r>
          </w:p>
        </w:tc>
        <w:tc>
          <w:tcPr>
            <w:tcW w:w="807"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1</w:t>
            </w:r>
            <w:r>
              <w:rPr>
                <w:rFonts w:eastAsia="Times New Roman" w:cs="Times New Roman"/>
                <w:w w:val="80"/>
                <w:szCs w:val="28"/>
              </w:rPr>
              <w:t>.</w:t>
            </w:r>
            <w:r w:rsidRPr="00F05D16">
              <w:rPr>
                <w:rFonts w:eastAsia="Times New Roman" w:cs="Times New Roman"/>
                <w:w w:val="80"/>
                <w:szCs w:val="28"/>
              </w:rPr>
              <w:t xml:space="preserve">462 </w:t>
            </w:r>
          </w:p>
        </w:tc>
        <w:tc>
          <w:tcPr>
            <w:tcW w:w="851" w:type="dxa"/>
            <w:tcBorders>
              <w:top w:val="nil"/>
              <w:left w:val="nil"/>
              <w:bottom w:val="single" w:sz="4" w:space="0" w:color="auto"/>
              <w:right w:val="single" w:sz="4" w:space="0" w:color="auto"/>
            </w:tcBorders>
            <w:shd w:val="clear" w:color="auto" w:fill="auto"/>
            <w:vAlign w:val="center"/>
            <w:hideMark/>
          </w:tcPr>
          <w:p w:rsidR="00B56CE2" w:rsidRPr="00F05D16" w:rsidRDefault="00B56CE2" w:rsidP="00F34DDB">
            <w:pPr>
              <w:spacing w:before="60" w:after="60" w:line="240" w:lineRule="auto"/>
              <w:ind w:left="-51"/>
              <w:jc w:val="right"/>
              <w:rPr>
                <w:rFonts w:eastAsia="Times New Roman" w:cs="Times New Roman"/>
                <w:w w:val="80"/>
                <w:szCs w:val="28"/>
              </w:rPr>
            </w:pPr>
            <w:r w:rsidRPr="00F05D16">
              <w:rPr>
                <w:rFonts w:eastAsia="Times New Roman" w:cs="Times New Roman"/>
                <w:w w:val="80"/>
                <w:szCs w:val="28"/>
              </w:rPr>
              <w:t xml:space="preserve">   2</w:t>
            </w:r>
            <w:r>
              <w:rPr>
                <w:rFonts w:eastAsia="Times New Roman" w:cs="Times New Roman"/>
                <w:w w:val="80"/>
                <w:szCs w:val="28"/>
              </w:rPr>
              <w:t>.</w:t>
            </w:r>
            <w:r w:rsidRPr="00F05D16">
              <w:rPr>
                <w:rFonts w:eastAsia="Times New Roman" w:cs="Times New Roman"/>
                <w:w w:val="80"/>
                <w:szCs w:val="28"/>
              </w:rPr>
              <w:t xml:space="preserve">246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C06789" w:rsidP="00673026">
            <w:pPr>
              <w:spacing w:before="60" w:after="60" w:line="240" w:lineRule="auto"/>
              <w:ind w:left="-51"/>
              <w:jc w:val="right"/>
              <w:rPr>
                <w:rFonts w:eastAsia="Times New Roman" w:cs="Times New Roman"/>
                <w:w w:val="80"/>
                <w:szCs w:val="28"/>
              </w:rPr>
            </w:pPr>
            <w:r>
              <w:rPr>
                <w:rFonts w:eastAsia="Times New Roman" w:cs="Times New Roman"/>
                <w:w w:val="80"/>
                <w:szCs w:val="28"/>
              </w:rPr>
              <w:t xml:space="preserve">        76,</w:t>
            </w:r>
            <w:r w:rsidR="00B56CE2" w:rsidRPr="00F05D16">
              <w:rPr>
                <w:rFonts w:eastAsia="Times New Roman" w:cs="Times New Roman"/>
                <w:w w:val="80"/>
                <w:szCs w:val="28"/>
              </w:rPr>
              <w:t xml:space="preserve">3 </w:t>
            </w:r>
          </w:p>
        </w:tc>
        <w:tc>
          <w:tcPr>
            <w:tcW w:w="1077" w:type="dxa"/>
            <w:tcBorders>
              <w:top w:val="nil"/>
              <w:left w:val="nil"/>
              <w:bottom w:val="single" w:sz="4" w:space="0" w:color="auto"/>
              <w:right w:val="single" w:sz="4" w:space="0" w:color="auto"/>
            </w:tcBorders>
            <w:shd w:val="clear" w:color="auto" w:fill="auto"/>
            <w:vAlign w:val="center"/>
            <w:hideMark/>
          </w:tcPr>
          <w:p w:rsidR="00B56CE2" w:rsidRPr="00F05D16" w:rsidRDefault="00C06789" w:rsidP="00673026">
            <w:pPr>
              <w:spacing w:before="60" w:after="60" w:line="240" w:lineRule="auto"/>
              <w:ind w:left="-51"/>
              <w:jc w:val="right"/>
              <w:rPr>
                <w:rFonts w:eastAsia="Times New Roman" w:cs="Times New Roman"/>
                <w:w w:val="80"/>
                <w:szCs w:val="28"/>
              </w:rPr>
            </w:pPr>
            <w:r>
              <w:rPr>
                <w:rFonts w:eastAsia="Times New Roman" w:cs="Times New Roman"/>
                <w:w w:val="80"/>
                <w:szCs w:val="28"/>
              </w:rPr>
              <w:t xml:space="preserve">       153,</w:t>
            </w:r>
            <w:r w:rsidR="00B56CE2" w:rsidRPr="00F05D16">
              <w:rPr>
                <w:rFonts w:eastAsia="Times New Roman" w:cs="Times New Roman"/>
                <w:w w:val="80"/>
                <w:szCs w:val="28"/>
              </w:rPr>
              <w:t xml:space="preserve">6 </w:t>
            </w:r>
          </w:p>
        </w:tc>
      </w:tr>
      <w:tr w:rsidR="004B1567" w:rsidRPr="00F05D16" w:rsidTr="00585888">
        <w:trPr>
          <w:trHeight w:val="13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lastRenderedPageBreak/>
              <w:t>II</w:t>
            </w:r>
          </w:p>
        </w:tc>
        <w:tc>
          <w:tcPr>
            <w:tcW w:w="5670"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rPr>
                <w:rFonts w:eastAsia="Times New Roman" w:cs="Times New Roman"/>
                <w:b/>
                <w:bCs/>
                <w:w w:val="80"/>
                <w:szCs w:val="28"/>
              </w:rPr>
            </w:pPr>
            <w:r w:rsidRPr="00F05D16">
              <w:rPr>
                <w:rFonts w:eastAsia="Times New Roman" w:cs="Times New Roman"/>
                <w:b/>
                <w:bCs/>
                <w:w w:val="80"/>
                <w:szCs w:val="28"/>
              </w:rPr>
              <w:t>CHỈ TIÊU XÃ HỘI</w:t>
            </w:r>
          </w:p>
        </w:tc>
        <w:tc>
          <w:tcPr>
            <w:tcW w:w="1984"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 </w:t>
            </w:r>
          </w:p>
        </w:tc>
        <w:tc>
          <w:tcPr>
            <w:tcW w:w="876"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783"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B1567" w:rsidRPr="00F05D16" w:rsidRDefault="004B1567" w:rsidP="00673026">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7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9</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lao động nông nghiệp trong tổng lao động xã hội</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69</w:t>
            </w:r>
            <w:r>
              <w:rPr>
                <w:rFonts w:eastAsia="Times New Roman" w:cs="Times New Roman"/>
                <w:w w:val="80"/>
                <w:szCs w:val="28"/>
              </w:rPr>
              <w:t>,</w:t>
            </w:r>
            <w:r w:rsidRPr="00F05D16">
              <w:rPr>
                <w:rFonts w:eastAsia="Times New Roman" w:cs="Times New Roman"/>
                <w:w w:val="80"/>
                <w:szCs w:val="28"/>
              </w:rPr>
              <w:t>7</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r>
              <w:rPr>
                <w:rFonts w:eastAsia="Times New Roman" w:cs="Times New Roman"/>
                <w:w w:val="80"/>
                <w:szCs w:val="28"/>
              </w:rPr>
              <w:t>,</w:t>
            </w:r>
            <w:r w:rsidRPr="00F05D16">
              <w:rPr>
                <w:rFonts w:eastAsia="Times New Roman" w:cs="Times New Roman"/>
                <w:w w:val="80"/>
                <w:szCs w:val="28"/>
              </w:rPr>
              <w:t>7</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r>
              <w:rPr>
                <w:rFonts w:eastAsia="Times New Roman" w:cs="Times New Roman"/>
                <w:w w:val="80"/>
                <w:szCs w:val="28"/>
              </w:rPr>
              <w:t>,</w:t>
            </w:r>
            <w:r w:rsidRPr="00F05D16">
              <w:rPr>
                <w:rFonts w:eastAsia="Times New Roman" w:cs="Times New Roman"/>
                <w:w w:val="80"/>
                <w:szCs w:val="28"/>
              </w:rPr>
              <w:t>7</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66</w:t>
            </w:r>
            <w:r>
              <w:rPr>
                <w:rFonts w:eastAsia="Times New Roman" w:cs="Times New Roman"/>
                <w:w w:val="80"/>
                <w:szCs w:val="28"/>
              </w:rPr>
              <w:t>,</w:t>
            </w:r>
            <w:r w:rsidRPr="00F05D16">
              <w:rPr>
                <w:rFonts w:eastAsia="Times New Roman" w:cs="Times New Roman"/>
                <w:w w:val="80"/>
                <w:szCs w:val="28"/>
              </w:rPr>
              <w:t>9</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10</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Tỷ lệ lao động qua đào tạo </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50</w:t>
            </w:r>
            <w:r>
              <w:rPr>
                <w:rFonts w:eastAsia="Times New Roman" w:cs="Times New Roman"/>
                <w:w w:val="80"/>
                <w:szCs w:val="28"/>
              </w:rPr>
              <w:t>,</w:t>
            </w:r>
            <w:r w:rsidRPr="00F05D16">
              <w:rPr>
                <w:rFonts w:eastAsia="Times New Roman" w:cs="Times New Roman"/>
                <w:w w:val="80"/>
                <w:szCs w:val="28"/>
              </w:rPr>
              <w:t>5</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55</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55</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57</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22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 </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TĐ: Tỷ lệ lao động có bằng cấp chứng chỉ</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 </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18</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20</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20</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22</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11</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thất nghiệp ở khu vực thành thị</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3</w:t>
            </w:r>
            <w:r>
              <w:rPr>
                <w:rFonts w:eastAsia="Times New Roman" w:cs="Times New Roman"/>
                <w:w w:val="80"/>
                <w:szCs w:val="28"/>
              </w:rPr>
              <w:t>,</w:t>
            </w:r>
            <w:r w:rsidRPr="00F05D16">
              <w:rPr>
                <w:rFonts w:eastAsia="Times New Roman" w:cs="Times New Roman"/>
                <w:w w:val="80"/>
                <w:szCs w:val="28"/>
              </w:rPr>
              <w:t>86</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3</w:t>
            </w:r>
            <w:r>
              <w:rPr>
                <w:rFonts w:eastAsia="Times New Roman" w:cs="Times New Roman"/>
                <w:w w:val="80"/>
                <w:szCs w:val="28"/>
              </w:rPr>
              <w:t>,</w:t>
            </w:r>
            <w:r w:rsidRPr="00F05D16">
              <w:rPr>
                <w:rFonts w:eastAsia="Times New Roman" w:cs="Times New Roman"/>
                <w:w w:val="80"/>
                <w:szCs w:val="28"/>
              </w:rPr>
              <w:t>8</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3</w:t>
            </w:r>
            <w:r>
              <w:rPr>
                <w:rFonts w:eastAsia="Times New Roman" w:cs="Times New Roman"/>
                <w:w w:val="80"/>
                <w:szCs w:val="28"/>
              </w:rPr>
              <w:t>,</w:t>
            </w:r>
            <w:r w:rsidRPr="00F05D16">
              <w:rPr>
                <w:rFonts w:eastAsia="Times New Roman" w:cs="Times New Roman"/>
                <w:w w:val="80"/>
                <w:szCs w:val="28"/>
              </w:rPr>
              <w:t>8</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3</w:t>
            </w:r>
            <w:r>
              <w:rPr>
                <w:rFonts w:eastAsia="Times New Roman" w:cs="Times New Roman"/>
                <w:w w:val="80"/>
                <w:szCs w:val="28"/>
              </w:rPr>
              <w:t>,</w:t>
            </w:r>
            <w:r w:rsidRPr="00F05D16">
              <w:rPr>
                <w:rFonts w:eastAsia="Times New Roman" w:cs="Times New Roman"/>
                <w:w w:val="80"/>
                <w:szCs w:val="28"/>
              </w:rPr>
              <w:t>77</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12</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hộ nghèo</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21</w:t>
            </w:r>
            <w:r>
              <w:rPr>
                <w:rFonts w:eastAsia="Times New Roman" w:cs="Times New Roman"/>
                <w:w w:val="80"/>
                <w:szCs w:val="28"/>
              </w:rPr>
              <w:t>,</w:t>
            </w:r>
            <w:r w:rsidRPr="00F05D16">
              <w:rPr>
                <w:rFonts w:eastAsia="Times New Roman" w:cs="Times New Roman"/>
                <w:w w:val="80"/>
                <w:szCs w:val="28"/>
              </w:rPr>
              <w:t>62</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19</w:t>
            </w:r>
            <w:r>
              <w:rPr>
                <w:rFonts w:eastAsia="Times New Roman" w:cs="Times New Roman"/>
                <w:w w:val="80"/>
                <w:szCs w:val="28"/>
              </w:rPr>
              <w:t>,</w:t>
            </w:r>
            <w:r w:rsidRPr="00F05D16">
              <w:rPr>
                <w:rFonts w:eastAsia="Times New Roman" w:cs="Times New Roman"/>
                <w:w w:val="80"/>
                <w:szCs w:val="28"/>
              </w:rPr>
              <w:t>44</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18</w:t>
            </w:r>
            <w:r>
              <w:rPr>
                <w:rFonts w:eastAsia="Times New Roman" w:cs="Times New Roman"/>
                <w:w w:val="80"/>
                <w:szCs w:val="28"/>
              </w:rPr>
              <w:t>,</w:t>
            </w:r>
            <w:r w:rsidRPr="00F05D16">
              <w:rPr>
                <w:rFonts w:eastAsia="Times New Roman" w:cs="Times New Roman"/>
                <w:w w:val="80"/>
                <w:szCs w:val="28"/>
              </w:rPr>
              <w:t>62</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15</w:t>
            </w:r>
            <w:r>
              <w:rPr>
                <w:rFonts w:eastAsia="Times New Roman" w:cs="Times New Roman"/>
                <w:w w:val="80"/>
                <w:szCs w:val="28"/>
              </w:rPr>
              <w:t>,</w:t>
            </w:r>
            <w:r w:rsidRPr="00F05D16">
              <w:rPr>
                <w:rFonts w:eastAsia="Times New Roman" w:cs="Times New Roman"/>
                <w:w w:val="80"/>
                <w:szCs w:val="28"/>
              </w:rPr>
              <w:t>62</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585888">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13</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Số bác sĩ/10.000 dân</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Bác sĩ</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w:t>
            </w:r>
            <w:r>
              <w:rPr>
                <w:rFonts w:eastAsia="Times New Roman" w:cs="Times New Roman"/>
                <w:w w:val="80"/>
                <w:szCs w:val="28"/>
              </w:rPr>
              <w:t>,</w:t>
            </w:r>
            <w:r w:rsidRPr="00F05D16">
              <w:rPr>
                <w:rFonts w:eastAsia="Times New Roman" w:cs="Times New Roman"/>
                <w:w w:val="80"/>
                <w:szCs w:val="28"/>
              </w:rPr>
              <w:t>46</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w:t>
            </w:r>
            <w:r>
              <w:rPr>
                <w:rFonts w:eastAsia="Times New Roman" w:cs="Times New Roman"/>
                <w:w w:val="80"/>
                <w:szCs w:val="28"/>
              </w:rPr>
              <w:t>,</w:t>
            </w:r>
            <w:r w:rsidRPr="00F05D16">
              <w:rPr>
                <w:rFonts w:eastAsia="Times New Roman" w:cs="Times New Roman"/>
                <w:w w:val="80"/>
                <w:szCs w:val="28"/>
              </w:rPr>
              <w:t>5</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w:t>
            </w:r>
            <w:r>
              <w:rPr>
                <w:rFonts w:eastAsia="Times New Roman" w:cs="Times New Roman"/>
                <w:w w:val="80"/>
                <w:szCs w:val="28"/>
              </w:rPr>
              <w:t>,</w:t>
            </w:r>
            <w:r w:rsidRPr="00F05D16">
              <w:rPr>
                <w:rFonts w:eastAsia="Times New Roman" w:cs="Times New Roman"/>
                <w:w w:val="80"/>
                <w:szCs w:val="28"/>
              </w:rPr>
              <w:t>95</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8</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106</w:t>
            </w:r>
            <w:r>
              <w:rPr>
                <w:rFonts w:eastAsia="Times New Roman" w:cs="Times New Roman"/>
                <w:w w:val="80"/>
                <w:szCs w:val="28"/>
              </w:rPr>
              <w:t>,</w:t>
            </w:r>
            <w:r w:rsidRPr="00F05D16">
              <w:rPr>
                <w:rFonts w:eastAsia="Times New Roman" w:cs="Times New Roman"/>
                <w:w w:val="80"/>
                <w:szCs w:val="28"/>
              </w:rPr>
              <w:t xml:space="preserve">6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100</w:t>
            </w:r>
            <w:r>
              <w:rPr>
                <w:rFonts w:eastAsia="Times New Roman" w:cs="Times New Roman"/>
                <w:w w:val="80"/>
                <w:szCs w:val="28"/>
              </w:rPr>
              <w:t>,</w:t>
            </w:r>
            <w:r w:rsidRPr="00F05D16">
              <w:rPr>
                <w:rFonts w:eastAsia="Times New Roman" w:cs="Times New Roman"/>
                <w:w w:val="80"/>
                <w:szCs w:val="28"/>
              </w:rPr>
              <w:t xml:space="preserve">6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14</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Số giường bệnh/10.000 dân</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Giường</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26</w:t>
            </w:r>
            <w:r>
              <w:rPr>
                <w:rFonts w:eastAsia="Times New Roman" w:cs="Times New Roman"/>
                <w:w w:val="80"/>
                <w:szCs w:val="28"/>
              </w:rPr>
              <w:t>,</w:t>
            </w:r>
            <w:r w:rsidRPr="00F05D16">
              <w:rPr>
                <w:rFonts w:eastAsia="Times New Roman" w:cs="Times New Roman"/>
                <w:w w:val="80"/>
                <w:szCs w:val="28"/>
              </w:rPr>
              <w:t>77</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27</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29</w:t>
            </w:r>
            <w:r>
              <w:rPr>
                <w:rFonts w:eastAsia="Times New Roman" w:cs="Times New Roman"/>
                <w:w w:val="80"/>
                <w:szCs w:val="28"/>
              </w:rPr>
              <w:t>,</w:t>
            </w:r>
            <w:r w:rsidRPr="00F05D16">
              <w:rPr>
                <w:rFonts w:eastAsia="Times New Roman" w:cs="Times New Roman"/>
                <w:w w:val="80"/>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29</w:t>
            </w:r>
            <w:r>
              <w:rPr>
                <w:rFonts w:eastAsia="Times New Roman" w:cs="Times New Roman"/>
                <w:w w:val="80"/>
                <w:szCs w:val="28"/>
              </w:rPr>
              <w:t>,</w:t>
            </w:r>
            <w:r w:rsidRPr="00F05D16">
              <w:rPr>
                <w:rFonts w:eastAsia="Times New Roman" w:cs="Times New Roman"/>
                <w:w w:val="80"/>
                <w:szCs w:val="28"/>
              </w:rPr>
              <w:t>2</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109</w:t>
            </w:r>
            <w:r>
              <w:rPr>
                <w:rFonts w:eastAsia="Times New Roman" w:cs="Times New Roman"/>
                <w:w w:val="80"/>
                <w:szCs w:val="28"/>
              </w:rPr>
              <w:t>,</w:t>
            </w:r>
            <w:r w:rsidRPr="00F05D16">
              <w:rPr>
                <w:rFonts w:eastAsia="Times New Roman" w:cs="Times New Roman"/>
                <w:w w:val="80"/>
                <w:szCs w:val="28"/>
              </w:rPr>
              <w:t xml:space="preserve">1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100</w:t>
            </w:r>
            <w:r>
              <w:rPr>
                <w:rFonts w:eastAsia="Times New Roman" w:cs="Times New Roman"/>
                <w:w w:val="80"/>
                <w:szCs w:val="28"/>
              </w:rPr>
              <w:t>,</w:t>
            </w:r>
            <w:r w:rsidRPr="00F05D16">
              <w:rPr>
                <w:rFonts w:eastAsia="Times New Roman" w:cs="Times New Roman"/>
                <w:w w:val="80"/>
                <w:szCs w:val="28"/>
              </w:rPr>
              <w:t xml:space="preserve">0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15</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Tỷ lệ dân số tham gia bảo hiểm y tế </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r>
              <w:rPr>
                <w:rFonts w:eastAsia="Times New Roman" w:cs="Times New Roman"/>
                <w:w w:val="80"/>
                <w:szCs w:val="28"/>
              </w:rPr>
              <w:t>,</w:t>
            </w:r>
            <w:r w:rsidRPr="00F05D16">
              <w:rPr>
                <w:rFonts w:eastAsia="Times New Roman" w:cs="Times New Roman"/>
                <w:w w:val="80"/>
                <w:szCs w:val="28"/>
              </w:rPr>
              <w:t>5</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r>
              <w:rPr>
                <w:rFonts w:eastAsia="Times New Roman" w:cs="Times New Roman"/>
                <w:w w:val="80"/>
                <w:szCs w:val="28"/>
              </w:rPr>
              <w:t>,</w:t>
            </w:r>
            <w:r w:rsidRPr="00F05D16">
              <w:rPr>
                <w:rFonts w:eastAsia="Times New Roman" w:cs="Times New Roman"/>
                <w:w w:val="80"/>
                <w:szCs w:val="28"/>
              </w:rPr>
              <w:t>7</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r>
              <w:rPr>
                <w:rFonts w:eastAsia="Times New Roman" w:cs="Times New Roman"/>
                <w:w w:val="80"/>
                <w:szCs w:val="28"/>
              </w:rPr>
              <w:t>,</w:t>
            </w:r>
            <w:r w:rsidRPr="00F05D16">
              <w:rPr>
                <w:rFonts w:eastAsia="Times New Roman" w:cs="Times New Roman"/>
                <w:w w:val="80"/>
                <w:szCs w:val="28"/>
              </w:rPr>
              <w:t>7</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r>
              <w:rPr>
                <w:rFonts w:eastAsia="Times New Roman" w:cs="Times New Roman"/>
                <w:w w:val="80"/>
                <w:szCs w:val="28"/>
              </w:rPr>
              <w:t>,</w:t>
            </w:r>
            <w:r w:rsidRPr="00F05D16">
              <w:rPr>
                <w:rFonts w:eastAsia="Times New Roman" w:cs="Times New Roman"/>
                <w:w w:val="80"/>
                <w:szCs w:val="28"/>
              </w:rPr>
              <w:t>8</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16</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Xã đạt chuẩn nông thôn mới</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Pr>
                <w:rFonts w:eastAsia="Times New Roman" w:cs="Times New Roman"/>
                <w:w w:val="80"/>
                <w:szCs w:val="28"/>
              </w:rPr>
              <w:t>X</w:t>
            </w:r>
            <w:r w:rsidRPr="00F05D16">
              <w:rPr>
                <w:rFonts w:eastAsia="Times New Roman" w:cs="Times New Roman"/>
                <w:w w:val="80"/>
                <w:szCs w:val="28"/>
              </w:rPr>
              <w:t>ã</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41</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48</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49</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55</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119</w:t>
            </w:r>
            <w:r>
              <w:rPr>
                <w:rFonts w:eastAsia="Times New Roman" w:cs="Times New Roman"/>
                <w:w w:val="80"/>
                <w:szCs w:val="28"/>
              </w:rPr>
              <w:t>,</w:t>
            </w:r>
            <w:r w:rsidRPr="00F05D16">
              <w:rPr>
                <w:rFonts w:eastAsia="Times New Roman" w:cs="Times New Roman"/>
                <w:w w:val="80"/>
                <w:szCs w:val="28"/>
              </w:rPr>
              <w:t xml:space="preserve">5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xml:space="preserve">      112</w:t>
            </w:r>
            <w:r>
              <w:rPr>
                <w:rFonts w:eastAsia="Times New Roman" w:cs="Times New Roman"/>
                <w:w w:val="80"/>
                <w:szCs w:val="28"/>
              </w:rPr>
              <w:t>,</w:t>
            </w:r>
            <w:r w:rsidRPr="00F05D16">
              <w:rPr>
                <w:rFonts w:eastAsia="Times New Roman" w:cs="Times New Roman"/>
                <w:w w:val="80"/>
                <w:szCs w:val="28"/>
              </w:rPr>
              <w:t xml:space="preserve">2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17</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hộ được dùng điện sinh hoạt an toàn</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96</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97</w:t>
            </w:r>
            <w:r>
              <w:rPr>
                <w:rFonts w:eastAsia="Times New Roman" w:cs="Times New Roman"/>
                <w:w w:val="80"/>
                <w:szCs w:val="28"/>
              </w:rPr>
              <w:t>,</w:t>
            </w:r>
            <w:r w:rsidRPr="00F05D16">
              <w:rPr>
                <w:rFonts w:eastAsia="Times New Roman" w:cs="Times New Roman"/>
                <w:w w:val="80"/>
                <w:szCs w:val="28"/>
              </w:rPr>
              <w:t>5</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97</w:t>
            </w:r>
            <w:r>
              <w:rPr>
                <w:rFonts w:eastAsia="Times New Roman" w:cs="Times New Roman"/>
                <w:w w:val="80"/>
                <w:szCs w:val="28"/>
              </w:rPr>
              <w:t>,</w:t>
            </w:r>
            <w:r w:rsidRPr="00F05D16">
              <w:rPr>
                <w:rFonts w:eastAsia="Times New Roman" w:cs="Times New Roman"/>
                <w:w w:val="80"/>
                <w:szCs w:val="28"/>
              </w:rPr>
              <w:t>5</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98</w:t>
            </w:r>
            <w:r>
              <w:rPr>
                <w:rFonts w:eastAsia="Times New Roman" w:cs="Times New Roman"/>
                <w:w w:val="80"/>
                <w:szCs w:val="28"/>
              </w:rPr>
              <w:t>,</w:t>
            </w:r>
            <w:r w:rsidRPr="00F05D16">
              <w:rPr>
                <w:rFonts w:eastAsia="Times New Roman" w:cs="Times New Roman"/>
                <w:w w:val="80"/>
                <w:szCs w:val="28"/>
              </w:rPr>
              <w:t>0</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4474C5" w:rsidRPr="00F05D16" w:rsidTr="00487968">
        <w:trPr>
          <w:trHeight w:val="138"/>
        </w:trPr>
        <w:tc>
          <w:tcPr>
            <w:tcW w:w="582" w:type="dxa"/>
            <w:vMerge w:val="restart"/>
            <w:tcBorders>
              <w:top w:val="nil"/>
              <w:left w:val="single" w:sz="4" w:space="0" w:color="auto"/>
              <w:right w:val="single" w:sz="4" w:space="0" w:color="auto"/>
            </w:tcBorders>
            <w:shd w:val="clear" w:color="auto" w:fill="auto"/>
            <w:vAlign w:val="center"/>
            <w:hideMark/>
          </w:tcPr>
          <w:p w:rsidR="004474C5" w:rsidRPr="00F05D16" w:rsidRDefault="004474C5"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18</w:t>
            </w:r>
          </w:p>
          <w:p w:rsidR="004474C5" w:rsidRPr="00F05D16" w:rsidRDefault="004474C5"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 </w:t>
            </w:r>
          </w:p>
        </w:tc>
        <w:tc>
          <w:tcPr>
            <w:tcW w:w="5670"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673026">
            <w:pPr>
              <w:spacing w:before="60" w:after="60" w:line="240" w:lineRule="auto"/>
              <w:rPr>
                <w:rFonts w:eastAsia="Times New Roman" w:cs="Times New Roman"/>
                <w:w w:val="80"/>
                <w:szCs w:val="28"/>
              </w:rPr>
            </w:pPr>
            <w:r w:rsidRPr="00F05D16">
              <w:rPr>
                <w:rFonts w:eastAsia="Times New Roman" w:cs="Times New Roman"/>
                <w:w w:val="80"/>
                <w:szCs w:val="28"/>
              </w:rPr>
              <w:t>Cơ quan, doanh nghiệp, trường học đạt tiêu chuẩn "An toàn về an ninh, trật tự"</w:t>
            </w:r>
          </w:p>
        </w:tc>
        <w:tc>
          <w:tcPr>
            <w:tcW w:w="1984" w:type="dxa"/>
            <w:tcBorders>
              <w:top w:val="nil"/>
              <w:left w:val="nil"/>
              <w:bottom w:val="single" w:sz="4" w:space="0" w:color="auto"/>
              <w:right w:val="single" w:sz="4" w:space="0" w:color="auto"/>
            </w:tcBorders>
            <w:shd w:val="clear" w:color="auto" w:fill="auto"/>
            <w:noWrap/>
            <w:vAlign w:val="center"/>
            <w:hideMark/>
          </w:tcPr>
          <w:p w:rsidR="004474C5" w:rsidRPr="00F05D16" w:rsidRDefault="004474C5"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94</w:t>
            </w:r>
          </w:p>
        </w:tc>
        <w:tc>
          <w:tcPr>
            <w:tcW w:w="783"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94</w:t>
            </w:r>
          </w:p>
        </w:tc>
        <w:tc>
          <w:tcPr>
            <w:tcW w:w="851"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94</w:t>
            </w:r>
            <w:r>
              <w:rPr>
                <w:rFonts w:eastAsia="Times New Roman" w:cs="Times New Roman"/>
                <w:w w:val="80"/>
                <w:szCs w:val="28"/>
              </w:rPr>
              <w:t>,</w:t>
            </w:r>
            <w:r w:rsidRPr="00F05D16">
              <w:rPr>
                <w:rFonts w:eastAsia="Times New Roman" w:cs="Times New Roman"/>
                <w:w w:val="80"/>
                <w:szCs w:val="28"/>
              </w:rPr>
              <w:t>2</w:t>
            </w:r>
          </w:p>
        </w:tc>
        <w:tc>
          <w:tcPr>
            <w:tcW w:w="107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4474C5" w:rsidRPr="00F05D16" w:rsidTr="00487968">
        <w:trPr>
          <w:trHeight w:val="367"/>
        </w:trPr>
        <w:tc>
          <w:tcPr>
            <w:tcW w:w="582" w:type="dxa"/>
            <w:vMerge/>
            <w:tcBorders>
              <w:left w:val="single" w:sz="4" w:space="0" w:color="auto"/>
              <w:bottom w:val="single" w:sz="4" w:space="0" w:color="auto"/>
              <w:right w:val="single" w:sz="4" w:space="0" w:color="auto"/>
            </w:tcBorders>
            <w:shd w:val="clear" w:color="auto" w:fill="auto"/>
            <w:vAlign w:val="center"/>
            <w:hideMark/>
          </w:tcPr>
          <w:p w:rsidR="004474C5" w:rsidRPr="00F05D16" w:rsidRDefault="004474C5" w:rsidP="00673026">
            <w:pPr>
              <w:spacing w:before="60" w:after="60" w:line="240" w:lineRule="auto"/>
              <w:jc w:val="center"/>
              <w:rPr>
                <w:rFonts w:eastAsia="Times New Roman" w:cs="Times New Roman"/>
                <w:w w:val="80"/>
                <w:szCs w:val="28"/>
              </w:rPr>
            </w:pPr>
          </w:p>
        </w:tc>
        <w:tc>
          <w:tcPr>
            <w:tcW w:w="5670"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673026">
            <w:pPr>
              <w:spacing w:before="60" w:after="60" w:line="240" w:lineRule="auto"/>
              <w:rPr>
                <w:rFonts w:eastAsia="Times New Roman" w:cs="Times New Roman"/>
                <w:w w:val="80"/>
                <w:szCs w:val="28"/>
              </w:rPr>
            </w:pPr>
            <w:r w:rsidRPr="00F05D16">
              <w:rPr>
                <w:rFonts w:eastAsia="Times New Roman" w:cs="Times New Roman"/>
                <w:w w:val="80"/>
                <w:szCs w:val="28"/>
              </w:rPr>
              <w:t>Khu dân cư, xã, phường, thị trấn đạt tiêu chuẩn "An toàn về an ninh, trật tự"</w:t>
            </w:r>
          </w:p>
        </w:tc>
        <w:tc>
          <w:tcPr>
            <w:tcW w:w="1984" w:type="dxa"/>
            <w:tcBorders>
              <w:top w:val="nil"/>
              <w:left w:val="nil"/>
              <w:bottom w:val="single" w:sz="4" w:space="0" w:color="auto"/>
              <w:right w:val="single" w:sz="4" w:space="0" w:color="auto"/>
            </w:tcBorders>
            <w:shd w:val="clear" w:color="auto" w:fill="auto"/>
            <w:noWrap/>
            <w:vAlign w:val="center"/>
            <w:hideMark/>
          </w:tcPr>
          <w:p w:rsidR="004474C5" w:rsidRPr="00F05D16" w:rsidRDefault="004474C5"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88</w:t>
            </w:r>
          </w:p>
        </w:tc>
        <w:tc>
          <w:tcPr>
            <w:tcW w:w="783"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90</w:t>
            </w:r>
          </w:p>
        </w:tc>
        <w:tc>
          <w:tcPr>
            <w:tcW w:w="851"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88</w:t>
            </w:r>
            <w:r>
              <w:rPr>
                <w:rFonts w:eastAsia="Times New Roman" w:cs="Times New Roman"/>
                <w:w w:val="80"/>
                <w:szCs w:val="28"/>
              </w:rPr>
              <w:t>,</w:t>
            </w:r>
            <w:r w:rsidRPr="00F05D16">
              <w:rPr>
                <w:rFonts w:eastAsia="Times New Roman" w:cs="Times New Roman"/>
                <w:w w:val="80"/>
                <w:szCs w:val="28"/>
              </w:rPr>
              <w:t>4</w:t>
            </w:r>
          </w:p>
        </w:tc>
        <w:tc>
          <w:tcPr>
            <w:tcW w:w="107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4474C5" w:rsidRPr="00F05D16" w:rsidRDefault="004474C5"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19</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Pr>
                <w:rFonts w:eastAsia="Times New Roman" w:cs="Times New Roman"/>
                <w:w w:val="80"/>
                <w:szCs w:val="28"/>
              </w:rPr>
              <w:t>Tỷ lệ người sử dụng I</w:t>
            </w:r>
            <w:r w:rsidRPr="00F05D16">
              <w:rPr>
                <w:rFonts w:eastAsia="Times New Roman" w:cs="Times New Roman"/>
                <w:w w:val="80"/>
                <w:szCs w:val="28"/>
              </w:rPr>
              <w:t>nternet</w:t>
            </w:r>
          </w:p>
        </w:tc>
        <w:tc>
          <w:tcPr>
            <w:tcW w:w="1984" w:type="dxa"/>
            <w:tcBorders>
              <w:top w:val="nil"/>
              <w:left w:val="nil"/>
              <w:bottom w:val="single" w:sz="4" w:space="0" w:color="auto"/>
              <w:right w:val="single" w:sz="4" w:space="0" w:color="auto"/>
            </w:tcBorders>
            <w:shd w:val="clear" w:color="auto" w:fill="auto"/>
            <w:noWrap/>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39</w:t>
            </w:r>
            <w:r>
              <w:rPr>
                <w:rFonts w:eastAsia="Times New Roman" w:cs="Times New Roman"/>
                <w:w w:val="80"/>
                <w:szCs w:val="28"/>
              </w:rPr>
              <w:t>,</w:t>
            </w:r>
            <w:r w:rsidRPr="00F05D16">
              <w:rPr>
                <w:rFonts w:eastAsia="Times New Roman" w:cs="Times New Roman"/>
                <w:w w:val="80"/>
                <w:szCs w:val="28"/>
              </w:rPr>
              <w:t>7</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41</w:t>
            </w:r>
            <w:r>
              <w:rPr>
                <w:rFonts w:eastAsia="Times New Roman" w:cs="Times New Roman"/>
                <w:w w:val="80"/>
                <w:szCs w:val="28"/>
              </w:rPr>
              <w:t>,</w:t>
            </w:r>
            <w:r w:rsidRPr="00F05D16">
              <w:rPr>
                <w:rFonts w:eastAsia="Times New Roman" w:cs="Times New Roman"/>
                <w:w w:val="80"/>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43</w:t>
            </w:r>
          </w:p>
        </w:tc>
        <w:tc>
          <w:tcPr>
            <w:tcW w:w="1077" w:type="dxa"/>
            <w:tcBorders>
              <w:top w:val="nil"/>
              <w:left w:val="nil"/>
              <w:bottom w:val="single" w:sz="4" w:space="0" w:color="auto"/>
              <w:right w:val="single" w:sz="4" w:space="0" w:color="auto"/>
            </w:tcBorders>
            <w:shd w:val="clear" w:color="000000" w:fill="FFFFFF"/>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19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20</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Tỷ lệ trường mầm non, phổ thông đạt chuẩn quốc gia </w:t>
            </w:r>
          </w:p>
        </w:tc>
        <w:tc>
          <w:tcPr>
            <w:tcW w:w="1984" w:type="dxa"/>
            <w:tcBorders>
              <w:top w:val="nil"/>
              <w:left w:val="nil"/>
              <w:bottom w:val="single" w:sz="4" w:space="0" w:color="auto"/>
              <w:right w:val="single" w:sz="4" w:space="0" w:color="auto"/>
            </w:tcBorders>
            <w:shd w:val="clear" w:color="auto" w:fill="auto"/>
            <w:noWrap/>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47</w:t>
            </w:r>
            <w:r>
              <w:rPr>
                <w:rFonts w:eastAsia="Times New Roman" w:cs="Times New Roman"/>
                <w:w w:val="80"/>
                <w:szCs w:val="28"/>
              </w:rPr>
              <w:t>,</w:t>
            </w:r>
            <w:r w:rsidRPr="00F05D16">
              <w:rPr>
                <w:rFonts w:eastAsia="Times New Roman" w:cs="Times New Roman"/>
                <w:w w:val="80"/>
                <w:szCs w:val="28"/>
              </w:rPr>
              <w:t>4</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49</w:t>
            </w:r>
            <w:r>
              <w:rPr>
                <w:rFonts w:eastAsia="Times New Roman" w:cs="Times New Roman"/>
                <w:w w:val="80"/>
                <w:szCs w:val="28"/>
              </w:rPr>
              <w:t>,</w:t>
            </w:r>
            <w:r w:rsidRPr="00F05D16">
              <w:rPr>
                <w:rFonts w:eastAsia="Times New Roman" w:cs="Times New Roman"/>
                <w:w w:val="80"/>
                <w:szCs w:val="28"/>
              </w:rPr>
              <w:t>3</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50</w:t>
            </w:r>
            <w:r>
              <w:rPr>
                <w:rFonts w:eastAsia="Times New Roman" w:cs="Times New Roman"/>
                <w:w w:val="80"/>
                <w:szCs w:val="28"/>
              </w:rPr>
              <w:t>,</w:t>
            </w:r>
            <w:r w:rsidRPr="00F05D16">
              <w:rPr>
                <w:rFonts w:eastAsia="Times New Roman" w:cs="Times New Roman"/>
                <w:w w:val="80"/>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52</w:t>
            </w:r>
            <w:r>
              <w:rPr>
                <w:rFonts w:eastAsia="Times New Roman" w:cs="Times New Roman"/>
                <w:w w:val="80"/>
                <w:szCs w:val="28"/>
              </w:rPr>
              <w:t>,</w:t>
            </w:r>
            <w:r w:rsidRPr="00F05D16">
              <w:rPr>
                <w:rFonts w:eastAsia="Times New Roman" w:cs="Times New Roman"/>
                <w:w w:val="80"/>
                <w:szCs w:val="28"/>
              </w:rPr>
              <w:t>7</w:t>
            </w:r>
          </w:p>
        </w:tc>
        <w:tc>
          <w:tcPr>
            <w:tcW w:w="1077" w:type="dxa"/>
            <w:tcBorders>
              <w:top w:val="nil"/>
              <w:left w:val="nil"/>
              <w:bottom w:val="single" w:sz="4" w:space="0" w:color="auto"/>
              <w:right w:val="single" w:sz="4" w:space="0" w:color="auto"/>
            </w:tcBorders>
            <w:shd w:val="clear" w:color="000000" w:fill="FFFFFF"/>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000000" w:fill="FFFFFF"/>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6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lastRenderedPageBreak/>
              <w:t>21</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gia đình đạt danh hiệu "Gia đình văn hoá"</w:t>
            </w:r>
          </w:p>
        </w:tc>
        <w:tc>
          <w:tcPr>
            <w:tcW w:w="1984" w:type="dxa"/>
            <w:tcBorders>
              <w:top w:val="nil"/>
              <w:left w:val="nil"/>
              <w:bottom w:val="single" w:sz="4" w:space="0" w:color="auto"/>
              <w:right w:val="single" w:sz="4" w:space="0" w:color="auto"/>
            </w:tcBorders>
            <w:shd w:val="clear" w:color="auto" w:fill="auto"/>
            <w:noWrap/>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r>
              <w:rPr>
                <w:rFonts w:eastAsia="Times New Roman" w:cs="Times New Roman"/>
                <w:w w:val="80"/>
                <w:szCs w:val="28"/>
              </w:rPr>
              <w:t>,</w:t>
            </w:r>
            <w:r w:rsidRPr="00F05D16">
              <w:rPr>
                <w:rFonts w:eastAsia="Times New Roman" w:cs="Times New Roman"/>
                <w:w w:val="80"/>
                <w:szCs w:val="28"/>
              </w:rPr>
              <w:t>8</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70</w:t>
            </w:r>
          </w:p>
        </w:tc>
        <w:tc>
          <w:tcPr>
            <w:tcW w:w="1077" w:type="dxa"/>
            <w:tcBorders>
              <w:top w:val="nil"/>
              <w:left w:val="nil"/>
              <w:bottom w:val="single" w:sz="4" w:space="0" w:color="auto"/>
              <w:right w:val="single" w:sz="4" w:space="0" w:color="auto"/>
            </w:tcBorders>
            <w:shd w:val="clear" w:color="000000" w:fill="FFFFFF"/>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2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b/>
                <w:bCs/>
                <w:w w:val="80"/>
                <w:szCs w:val="28"/>
              </w:rPr>
            </w:pPr>
            <w:r w:rsidRPr="00F05D16">
              <w:rPr>
                <w:rFonts w:eastAsia="Times New Roman" w:cs="Times New Roman"/>
                <w:b/>
                <w:bCs/>
                <w:w w:val="80"/>
                <w:szCs w:val="28"/>
              </w:rPr>
              <w:t>III</w:t>
            </w:r>
          </w:p>
        </w:tc>
        <w:tc>
          <w:tcPr>
            <w:tcW w:w="5670"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b/>
                <w:bCs/>
                <w:w w:val="80"/>
                <w:szCs w:val="28"/>
              </w:rPr>
            </w:pPr>
            <w:r w:rsidRPr="00F05D16">
              <w:rPr>
                <w:rFonts w:eastAsia="Times New Roman" w:cs="Times New Roman"/>
                <w:b/>
                <w:bCs/>
                <w:w w:val="80"/>
                <w:szCs w:val="28"/>
              </w:rPr>
              <w:t>CHỈ TIÊU MÔI TRƯỜNG</w:t>
            </w:r>
          </w:p>
        </w:tc>
        <w:tc>
          <w:tcPr>
            <w:tcW w:w="1984"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 </w:t>
            </w:r>
          </w:p>
        </w:tc>
        <w:tc>
          <w:tcPr>
            <w:tcW w:w="876"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783"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0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851"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nil"/>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6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22</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673026" w:rsidRDefault="00E126E1" w:rsidP="00673026">
            <w:pPr>
              <w:spacing w:before="60" w:after="60" w:line="240" w:lineRule="auto"/>
              <w:jc w:val="both"/>
              <w:rPr>
                <w:rFonts w:eastAsia="Times New Roman" w:cs="Times New Roman"/>
                <w:spacing w:val="-4"/>
                <w:w w:val="80"/>
                <w:szCs w:val="28"/>
              </w:rPr>
            </w:pPr>
            <w:r w:rsidRPr="00673026">
              <w:rPr>
                <w:rFonts w:eastAsia="Times New Roman" w:cs="Times New Roman"/>
                <w:spacing w:val="-4"/>
                <w:w w:val="80"/>
                <w:szCs w:val="28"/>
              </w:rPr>
              <w:t>Tỷ lệ dân số nông thôn được dùng nước sinh hoạt hợp vệ sinh</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92</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95</w:t>
            </w:r>
            <w:r>
              <w:rPr>
                <w:rFonts w:eastAsia="Times New Roman" w:cs="Times New Roman"/>
                <w:w w:val="80"/>
                <w:szCs w:val="28"/>
              </w:rPr>
              <w:t>,</w:t>
            </w:r>
            <w:r w:rsidRPr="00F05D16">
              <w:rPr>
                <w:rFonts w:eastAsia="Times New Roman" w:cs="Times New Roman"/>
                <w:w w:val="80"/>
                <w:szCs w:val="28"/>
              </w:rPr>
              <w:t>5</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27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23</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dân số nông thôn được sử dụng nước sạch</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56</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65</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68</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41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24</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 xml:space="preserve">Tỷ lệ dân số đô thị được sử dụng nước sạch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93</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93</w:t>
            </w:r>
            <w:r>
              <w:rPr>
                <w:rFonts w:eastAsia="Times New Roman" w:cs="Times New Roman"/>
                <w:w w:val="80"/>
                <w:szCs w:val="28"/>
              </w:rPr>
              <w:t>,</w:t>
            </w:r>
            <w:r w:rsidRPr="00F05D16">
              <w:rPr>
                <w:rFonts w:eastAsia="Times New Roman" w:cs="Times New Roman"/>
                <w:w w:val="80"/>
                <w:szCs w:val="28"/>
              </w:rPr>
              <w:t>2</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93</w:t>
            </w:r>
            <w:r>
              <w:rPr>
                <w:rFonts w:eastAsia="Times New Roman" w:cs="Times New Roman"/>
                <w:w w:val="80"/>
                <w:szCs w:val="28"/>
              </w:rPr>
              <w:t>,</w:t>
            </w:r>
            <w:r w:rsidRPr="00F05D16">
              <w:rPr>
                <w:rFonts w:eastAsia="Times New Roman" w:cs="Times New Roman"/>
                <w:w w:val="80"/>
                <w:szCs w:val="28"/>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93</w:t>
            </w:r>
            <w:r>
              <w:rPr>
                <w:rFonts w:eastAsia="Times New Roman" w:cs="Times New Roman"/>
                <w:w w:val="80"/>
                <w:szCs w:val="28"/>
              </w:rPr>
              <w:t>,</w:t>
            </w:r>
            <w:r w:rsidRPr="00F05D16">
              <w:rPr>
                <w:rFonts w:eastAsia="Times New Roman" w:cs="Times New Roman"/>
                <w:w w:val="80"/>
                <w:szCs w:val="28"/>
              </w:rPr>
              <w:t>36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b/>
                <w:bCs/>
                <w:w w:val="80"/>
                <w:szCs w:val="28"/>
                <w:u w:val="single"/>
              </w:rPr>
            </w:pPr>
            <w:r w:rsidRPr="00F05D16">
              <w:rPr>
                <w:rFonts w:eastAsia="Times New Roman" w:cs="Times New Roman"/>
                <w:b/>
                <w:bCs/>
                <w:w w:val="80"/>
                <w:szCs w:val="28"/>
                <w:u w:val="single"/>
              </w:rPr>
              <w:t> </w:t>
            </w:r>
          </w:p>
        </w:tc>
      </w:tr>
      <w:tr w:rsidR="00E126E1" w:rsidRPr="00F05D16" w:rsidTr="00673026">
        <w:trPr>
          <w:trHeight w:val="23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25</w:t>
            </w: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chất thải rắn ở đô thị được thu gom</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000000" w:fill="FFFFFF"/>
            <w:noWrap/>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90</w:t>
            </w:r>
            <w:r>
              <w:rPr>
                <w:rFonts w:eastAsia="Times New Roman" w:cs="Times New Roman"/>
                <w:w w:val="80"/>
                <w:szCs w:val="28"/>
              </w:rPr>
              <w:t>,</w:t>
            </w:r>
            <w:r w:rsidRPr="00F05D16">
              <w:rPr>
                <w:rFonts w:eastAsia="Times New Roman" w:cs="Times New Roman"/>
                <w:w w:val="80"/>
                <w:szCs w:val="28"/>
              </w:rPr>
              <w:t>5</w:t>
            </w:r>
          </w:p>
        </w:tc>
        <w:tc>
          <w:tcPr>
            <w:tcW w:w="807" w:type="dxa"/>
            <w:tcBorders>
              <w:top w:val="single" w:sz="4" w:space="0" w:color="auto"/>
              <w:left w:val="nil"/>
              <w:bottom w:val="single" w:sz="4" w:space="0" w:color="auto"/>
              <w:right w:val="single" w:sz="4" w:space="0" w:color="auto"/>
            </w:tcBorders>
            <w:shd w:val="clear" w:color="000000" w:fill="FFFFFF"/>
            <w:noWrap/>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90</w:t>
            </w:r>
            <w:r>
              <w:rPr>
                <w:rFonts w:eastAsia="Times New Roman" w:cs="Times New Roman"/>
                <w:w w:val="80"/>
                <w:szCs w:val="28"/>
              </w:rPr>
              <w:t>,</w:t>
            </w:r>
            <w:r w:rsidRPr="00F05D16">
              <w:rPr>
                <w:rFonts w:eastAsia="Times New Roman" w:cs="Times New Roman"/>
                <w:w w:val="80"/>
                <w:szCs w:val="28"/>
              </w:rPr>
              <w:t>5</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90</w:t>
            </w:r>
            <w:r>
              <w:rPr>
                <w:rFonts w:eastAsia="Times New Roman" w:cs="Times New Roman"/>
                <w:w w:val="80"/>
                <w:szCs w:val="28"/>
              </w:rPr>
              <w:t>,</w:t>
            </w:r>
            <w:r w:rsidRPr="00F05D16">
              <w:rPr>
                <w:rFonts w:eastAsia="Times New Roman" w:cs="Times New Roman"/>
                <w:w w:val="80"/>
                <w:szCs w:val="28"/>
              </w:rPr>
              <w:t>9</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b/>
                <w:bCs/>
                <w:w w:val="80"/>
                <w:szCs w:val="28"/>
                <w:u w:val="single"/>
              </w:rPr>
            </w:pPr>
            <w:r w:rsidRPr="00F05D16">
              <w:rPr>
                <w:rFonts w:eastAsia="Times New Roman" w:cs="Times New Roman"/>
                <w:b/>
                <w:bCs/>
                <w:w w:val="80"/>
                <w:szCs w:val="28"/>
                <w:u w:val="single"/>
              </w:rPr>
              <w:t> </w:t>
            </w:r>
          </w:p>
        </w:tc>
      </w:tr>
      <w:tr w:rsidR="00E126E1" w:rsidRPr="00F05D16" w:rsidTr="00673026">
        <w:trPr>
          <w:trHeight w:val="21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26</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chất thải rắn ở nông thôn được thu gom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64</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75</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75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80</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p>
        </w:tc>
      </w:tr>
      <w:tr w:rsidR="00E126E1" w:rsidRPr="00F05D16" w:rsidTr="00673026">
        <w:trPr>
          <w:trHeight w:val="6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27</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both"/>
              <w:rPr>
                <w:rFonts w:eastAsia="Times New Roman" w:cs="Times New Roman"/>
                <w:w w:val="80"/>
                <w:szCs w:val="28"/>
              </w:rPr>
            </w:pPr>
            <w:r w:rsidRPr="00F05D16">
              <w:rPr>
                <w:rFonts w:eastAsia="Times New Roman" w:cs="Times New Roman"/>
                <w:w w:val="80"/>
                <w:szCs w:val="28"/>
              </w:rPr>
              <w:t>Tỷ lệ chất thải rắn ở đô thị được xử lý</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41</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55</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56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r w:rsidR="00E126E1" w:rsidRPr="00F05D16" w:rsidTr="00673026">
        <w:trPr>
          <w:trHeight w:val="39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28</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E126E1" w:rsidRPr="005D480B" w:rsidRDefault="00E126E1" w:rsidP="00673026">
            <w:pPr>
              <w:spacing w:before="60" w:after="60" w:line="240" w:lineRule="auto"/>
              <w:ind w:right="-64"/>
              <w:jc w:val="both"/>
              <w:rPr>
                <w:rFonts w:eastAsia="Times New Roman" w:cs="Times New Roman"/>
                <w:spacing w:val="-6"/>
                <w:w w:val="80"/>
                <w:szCs w:val="28"/>
              </w:rPr>
            </w:pPr>
            <w:r w:rsidRPr="005D480B">
              <w:rPr>
                <w:rFonts w:eastAsia="Times New Roman" w:cs="Times New Roman"/>
                <w:spacing w:val="-6"/>
                <w:w w:val="80"/>
                <w:szCs w:val="28"/>
              </w:rPr>
              <w:t>Tỷ lệ che phủ rừng ổn định</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673026">
            <w:pPr>
              <w:spacing w:before="60" w:after="60" w:line="240" w:lineRule="auto"/>
              <w:jc w:val="center"/>
              <w:rPr>
                <w:rFonts w:eastAsia="Times New Roman" w:cs="Times New Roman"/>
                <w:w w:val="80"/>
                <w:szCs w:val="28"/>
              </w:rPr>
            </w:pPr>
            <w:r w:rsidRPr="00F05D16">
              <w:rPr>
                <w:rFonts w:eastAsia="Times New Roman" w:cs="Times New Roman"/>
                <w:w w:val="80"/>
                <w:szCs w:val="28"/>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44</w:t>
            </w:r>
            <w:r>
              <w:rPr>
                <w:rFonts w:eastAsia="Times New Roman" w:cs="Times New Roman"/>
                <w:w w:val="80"/>
                <w:szCs w:val="28"/>
              </w:rPr>
              <w:t>,</w:t>
            </w:r>
            <w:r w:rsidRPr="00F05D16">
              <w:rPr>
                <w:rFonts w:eastAsia="Times New Roman" w:cs="Times New Roman"/>
                <w:w w:val="80"/>
                <w:szCs w:val="28"/>
              </w:rPr>
              <w:t>5</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45</w:t>
            </w:r>
            <w:r>
              <w:rPr>
                <w:rFonts w:eastAsia="Times New Roman" w:cs="Times New Roman"/>
                <w:w w:val="80"/>
                <w:szCs w:val="28"/>
              </w:rPr>
              <w:t>,</w:t>
            </w:r>
            <w:r w:rsidRPr="00F05D16">
              <w:rPr>
                <w:rFonts w:eastAsia="Times New Roman" w:cs="Times New Roman"/>
                <w:w w:val="80"/>
                <w:szCs w:val="28"/>
              </w:rPr>
              <w:t>4</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45</w:t>
            </w:r>
            <w:r>
              <w:rPr>
                <w:rFonts w:eastAsia="Times New Roman" w:cs="Times New Roman"/>
                <w:w w:val="80"/>
                <w:szCs w:val="28"/>
              </w:rPr>
              <w:t>,</w:t>
            </w:r>
            <w:r w:rsidRPr="00F05D16">
              <w:rPr>
                <w:rFonts w:eastAsia="Times New Roman" w:cs="Times New Roman"/>
                <w:w w:val="80"/>
                <w:szCs w:val="28"/>
              </w:rPr>
              <w:t>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46</w:t>
            </w:r>
            <w:r>
              <w:rPr>
                <w:rFonts w:eastAsia="Times New Roman" w:cs="Times New Roman"/>
                <w:w w:val="80"/>
                <w:szCs w:val="28"/>
              </w:rPr>
              <w:t>,</w:t>
            </w:r>
            <w:r w:rsidRPr="00F05D16">
              <w:rPr>
                <w:rFonts w:eastAsia="Times New Roman" w:cs="Times New Roman"/>
                <w:w w:val="80"/>
                <w:szCs w:val="28"/>
              </w:rPr>
              <w:t>4</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E126E1" w:rsidRPr="00F05D16" w:rsidRDefault="00E126E1" w:rsidP="00F34DDB">
            <w:pPr>
              <w:spacing w:before="60" w:after="60" w:line="240" w:lineRule="auto"/>
              <w:jc w:val="right"/>
              <w:rPr>
                <w:rFonts w:eastAsia="Times New Roman" w:cs="Times New Roman"/>
                <w:w w:val="80"/>
                <w:szCs w:val="28"/>
              </w:rPr>
            </w:pPr>
            <w:r w:rsidRPr="00F05D16">
              <w:rPr>
                <w:rFonts w:eastAsia="Times New Roman" w:cs="Times New Roman"/>
                <w:w w:val="80"/>
                <w:szCs w:val="28"/>
              </w:rPr>
              <w:t> </w:t>
            </w:r>
          </w:p>
        </w:tc>
      </w:tr>
    </w:tbl>
    <w:p w:rsidR="00BE4F6C" w:rsidRPr="00F05D16" w:rsidRDefault="00BE4F6C" w:rsidP="00E63073">
      <w:pPr>
        <w:spacing w:after="0" w:line="240" w:lineRule="auto"/>
        <w:ind w:firstLine="720"/>
        <w:rPr>
          <w:rFonts w:eastAsia="Times New Roman" w:cs="Times New Roman"/>
          <w:w w:val="80"/>
          <w:szCs w:val="28"/>
        </w:rPr>
      </w:pPr>
    </w:p>
    <w:p w:rsidR="00BE4F6C" w:rsidRDefault="00BE4F6C" w:rsidP="00E63073">
      <w:pPr>
        <w:spacing w:after="0" w:line="240" w:lineRule="auto"/>
        <w:ind w:firstLine="720"/>
        <w:rPr>
          <w:rFonts w:eastAsia="Times New Roman" w:cs="Times New Roman"/>
          <w:szCs w:val="28"/>
        </w:rPr>
      </w:pPr>
    </w:p>
    <w:p w:rsidR="00BE4F6C" w:rsidRDefault="00BE4F6C" w:rsidP="00E63073">
      <w:pPr>
        <w:spacing w:after="0" w:line="240" w:lineRule="auto"/>
        <w:ind w:firstLine="720"/>
        <w:rPr>
          <w:rFonts w:eastAsia="Times New Roman" w:cs="Times New Roman"/>
          <w:szCs w:val="28"/>
        </w:rPr>
      </w:pPr>
    </w:p>
    <w:p w:rsidR="00BE4F6C" w:rsidRDefault="00BE4F6C" w:rsidP="00E63073">
      <w:pPr>
        <w:spacing w:after="0" w:line="240" w:lineRule="auto"/>
        <w:ind w:firstLine="720"/>
        <w:rPr>
          <w:rFonts w:eastAsia="Times New Roman" w:cs="Times New Roman"/>
          <w:szCs w:val="28"/>
        </w:rPr>
      </w:pPr>
    </w:p>
    <w:p w:rsidR="00BE4F6C" w:rsidRDefault="00BE4F6C" w:rsidP="00E63073">
      <w:pPr>
        <w:spacing w:after="0" w:line="240" w:lineRule="auto"/>
        <w:ind w:firstLine="720"/>
        <w:rPr>
          <w:rFonts w:eastAsia="Times New Roman" w:cs="Times New Roman"/>
          <w:szCs w:val="28"/>
        </w:rPr>
      </w:pPr>
    </w:p>
    <w:p w:rsidR="00F05D16" w:rsidRDefault="00F05D16" w:rsidP="00E63073">
      <w:pPr>
        <w:spacing w:after="0" w:line="240" w:lineRule="auto"/>
        <w:ind w:firstLine="720"/>
        <w:rPr>
          <w:rFonts w:eastAsia="Times New Roman" w:cs="Times New Roman"/>
          <w:szCs w:val="28"/>
        </w:rPr>
      </w:pPr>
    </w:p>
    <w:p w:rsidR="00584825" w:rsidRPr="002E7338" w:rsidRDefault="00584825">
      <w:pPr>
        <w:rPr>
          <w:rFonts w:eastAsia="Times New Roman" w:cs="Times New Roman"/>
          <w:szCs w:val="28"/>
          <w:lang w:val="vi-VN"/>
        </w:rPr>
      </w:pPr>
    </w:p>
    <w:sectPr w:rsidR="00584825" w:rsidRPr="002E7338" w:rsidSect="008A4B80">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AD4" w:rsidRDefault="00DE0AD4" w:rsidP="00B35B2D">
      <w:pPr>
        <w:spacing w:after="0" w:line="240" w:lineRule="auto"/>
      </w:pPr>
      <w:r>
        <w:separator/>
      </w:r>
    </w:p>
  </w:endnote>
  <w:endnote w:type="continuationSeparator" w:id="0">
    <w:p w:rsidR="00DE0AD4" w:rsidRDefault="00DE0AD4"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AD4" w:rsidRDefault="00DE0AD4" w:rsidP="00B35B2D">
      <w:pPr>
        <w:spacing w:after="0" w:line="240" w:lineRule="auto"/>
      </w:pPr>
      <w:r>
        <w:separator/>
      </w:r>
    </w:p>
  </w:footnote>
  <w:footnote w:type="continuationSeparator" w:id="0">
    <w:p w:rsidR="00DE0AD4" w:rsidRDefault="00DE0AD4"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42A"/>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AC9"/>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0D1F"/>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80"/>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2EBC"/>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AD4"/>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3EEE-B323-4E2D-A81C-27D5E04E5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26797</TotalTime>
  <Pages>1</Pages>
  <Words>3207</Words>
  <Characters>18283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27</cp:revision>
  <cp:lastPrinted>2021-01-15T09:57:00Z</cp:lastPrinted>
  <dcterms:created xsi:type="dcterms:W3CDTF">2020-02-12T08:55:00Z</dcterms:created>
  <dcterms:modified xsi:type="dcterms:W3CDTF">2021-01-29T03:14:00Z</dcterms:modified>
</cp:coreProperties>
</file>