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510"/>
        <w:gridCol w:w="5778"/>
      </w:tblGrid>
      <w:tr w:rsidR="00E423BA" w:rsidRPr="00534EB6" w:rsidTr="00B9534F">
        <w:tc>
          <w:tcPr>
            <w:tcW w:w="3510" w:type="dxa"/>
          </w:tcPr>
          <w:p w:rsidR="00E423BA" w:rsidRPr="00534EB6" w:rsidRDefault="00E423BA" w:rsidP="00B9534F">
            <w:pPr>
              <w:keepNext/>
              <w:widowControl w:val="0"/>
              <w:jc w:val="center"/>
              <w:rPr>
                <w:b/>
                <w:sz w:val="26"/>
                <w:szCs w:val="28"/>
              </w:rPr>
            </w:pPr>
            <w:r w:rsidRPr="00534EB6">
              <w:rPr>
                <w:b/>
                <w:sz w:val="26"/>
                <w:szCs w:val="28"/>
              </w:rPr>
              <w:t>ỦY BAN NHÂN DÂN</w:t>
            </w:r>
          </w:p>
          <w:p w:rsidR="00E423BA" w:rsidRPr="00534EB6" w:rsidRDefault="00030ED4" w:rsidP="00B9534F">
            <w:pPr>
              <w:keepNext/>
              <w:widowControl w:val="0"/>
              <w:tabs>
                <w:tab w:val="center" w:pos="1647"/>
                <w:tab w:val="right" w:pos="3294"/>
              </w:tabs>
              <w:jc w:val="center"/>
              <w:rPr>
                <w:sz w:val="28"/>
                <w:szCs w:val="28"/>
              </w:rPr>
            </w:pPr>
            <w:r w:rsidRPr="00030ED4">
              <w:rPr>
                <w:b/>
                <w:sz w:val="26"/>
                <w:szCs w:val="28"/>
              </w:rPr>
              <w:pict>
                <v:line id="Straight Connector 13" o:spid="_x0000_s1026" style="position:absolute;left:0;text-align:left;z-index:251663360;visibility:visible;mso-wrap-distance-top:-6e-5mm;mso-wrap-distance-bottom:-6e-5mm" from="56.7pt,17.6pt" to="96.45pt,17.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">
                  <o:lock v:ext="edit" shapetype="f"/>
                </v:line>
              </w:pict>
            </w:r>
            <w:r w:rsidR="00E423BA" w:rsidRPr="00534EB6">
              <w:rPr>
                <w:b/>
                <w:sz w:val="26"/>
                <w:szCs w:val="28"/>
              </w:rPr>
              <w:t>TỈNH SƠN LA</w:t>
            </w:r>
          </w:p>
        </w:tc>
        <w:tc>
          <w:tcPr>
            <w:tcW w:w="5778" w:type="dxa"/>
          </w:tcPr>
          <w:p w:rsidR="00E423BA" w:rsidRPr="00534EB6" w:rsidRDefault="00E423BA" w:rsidP="00B9534F">
            <w:pPr>
              <w:keepNext/>
              <w:widowControl w:val="0"/>
              <w:jc w:val="center"/>
              <w:rPr>
                <w:rFonts w:ascii="Times New Roman Bold" w:hAnsi="Times New Roman Bold"/>
                <w:b/>
                <w:spacing w:val="-4"/>
                <w:sz w:val="28"/>
                <w:szCs w:val="28"/>
              </w:rPr>
            </w:pPr>
            <w:r w:rsidRPr="00534EB6">
              <w:rPr>
                <w:rFonts w:ascii="Times New Roman Bold" w:hAnsi="Times New Roman Bold"/>
                <w:b/>
                <w:spacing w:val="-4"/>
                <w:sz w:val="26"/>
                <w:szCs w:val="28"/>
              </w:rPr>
              <w:t>CỘNG HÒA XÃ HỘI CHỦ NGHĨA VIỆT NAM</w:t>
            </w:r>
          </w:p>
          <w:p w:rsidR="00E423BA" w:rsidRPr="00534EB6" w:rsidRDefault="00E423BA" w:rsidP="00B9534F">
            <w:pPr>
              <w:keepNext/>
              <w:widowControl w:val="0"/>
              <w:jc w:val="center"/>
              <w:rPr>
                <w:sz w:val="28"/>
                <w:szCs w:val="28"/>
              </w:rPr>
            </w:pPr>
            <w:r w:rsidRPr="00534EB6">
              <w:rPr>
                <w:b/>
                <w:sz w:val="28"/>
                <w:szCs w:val="28"/>
              </w:rPr>
              <w:t>Độc lập - Tự do - Hạnh phúc</w:t>
            </w:r>
          </w:p>
          <w:p w:rsidR="00E423BA" w:rsidRPr="00534EB6" w:rsidRDefault="00030ED4" w:rsidP="00B9534F">
            <w:pPr>
              <w:keepNext/>
              <w:widowControl w:val="0"/>
              <w:jc w:val="both"/>
              <w:rPr>
                <w:sz w:val="28"/>
                <w:szCs w:val="28"/>
              </w:rPr>
            </w:pPr>
            <w:r>
              <w:rPr>
                <w:sz w:val="28"/>
                <w:szCs w:val="28"/>
              </w:rPr>
              <w:pict>
                <v:line id="Straight Connector 14" o:spid="_x0000_s1035" style="position:absolute;left:0;text-align:left;z-index:251664384;visibility:visible;mso-wrap-distance-top:-6e-5mm;mso-wrap-distance-bottom:-6e-5mm" from="52.95pt,2.25pt" to="223.2pt,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">
                  <o:lock v:ext="edit" shapetype="f"/>
                </v:line>
              </w:pict>
            </w:r>
          </w:p>
        </w:tc>
      </w:tr>
      <w:tr w:rsidR="00E423BA" w:rsidRPr="00534EB6" w:rsidTr="00B9534F">
        <w:tc>
          <w:tcPr>
            <w:tcW w:w="3510" w:type="dxa"/>
          </w:tcPr>
          <w:p w:rsidR="00E423BA" w:rsidRPr="00534EB6" w:rsidRDefault="00E423BA" w:rsidP="004413ED">
            <w:pPr>
              <w:keepNext/>
              <w:widowControl w:val="0"/>
              <w:jc w:val="center"/>
              <w:rPr>
                <w:sz w:val="26"/>
                <w:szCs w:val="26"/>
              </w:rPr>
            </w:pPr>
            <w:r w:rsidRPr="00534EB6">
              <w:rPr>
                <w:sz w:val="26"/>
                <w:szCs w:val="26"/>
              </w:rPr>
              <w:t xml:space="preserve">Số: </w:t>
            </w:r>
            <w:r w:rsidR="004413ED">
              <w:rPr>
                <w:sz w:val="26"/>
                <w:szCs w:val="26"/>
              </w:rPr>
              <w:t>2433</w:t>
            </w:r>
            <w:r w:rsidRPr="00534EB6">
              <w:rPr>
                <w:sz w:val="26"/>
                <w:szCs w:val="26"/>
              </w:rPr>
              <w:t>/QĐ-UBND</w:t>
            </w:r>
          </w:p>
        </w:tc>
        <w:tc>
          <w:tcPr>
            <w:tcW w:w="5778" w:type="dxa"/>
          </w:tcPr>
          <w:p w:rsidR="00E423BA" w:rsidRPr="00534EB6" w:rsidRDefault="00E423BA" w:rsidP="00B9534F">
            <w:pPr>
              <w:keepNext/>
              <w:widowControl w:val="0"/>
              <w:jc w:val="center"/>
              <w:rPr>
                <w:i/>
                <w:sz w:val="28"/>
                <w:szCs w:val="28"/>
                <w:lang w:val="fr-FR"/>
              </w:rPr>
            </w:pPr>
            <w:r w:rsidRPr="00534EB6">
              <w:rPr>
                <w:i/>
                <w:sz w:val="28"/>
                <w:szCs w:val="28"/>
                <w:lang w:val="fr-FR"/>
              </w:rPr>
              <w:t>Sơn La, ngày</w:t>
            </w:r>
            <w:r>
              <w:rPr>
                <w:i/>
                <w:sz w:val="28"/>
                <w:szCs w:val="28"/>
                <w:lang w:val="fr-FR"/>
              </w:rPr>
              <w:t xml:space="preserve"> 12</w:t>
            </w:r>
            <w:r w:rsidRPr="00534EB6">
              <w:rPr>
                <w:i/>
                <w:sz w:val="28"/>
                <w:szCs w:val="28"/>
                <w:lang w:val="fr-FR"/>
              </w:rPr>
              <w:t xml:space="preserve"> tháng 9 năm 2017</w:t>
            </w:r>
          </w:p>
        </w:tc>
      </w:tr>
    </w:tbl>
    <w:p w:rsidR="00E423BA" w:rsidRPr="008E441D" w:rsidRDefault="00E423BA" w:rsidP="00E423BA">
      <w:pPr>
        <w:keepNext/>
        <w:widowControl w:val="0"/>
        <w:spacing w:after="360"/>
        <w:jc w:val="center"/>
        <w:rPr>
          <w:b/>
          <w:sz w:val="18"/>
          <w:szCs w:val="28"/>
          <w:lang w:val="fr-FR"/>
        </w:rPr>
      </w:pPr>
    </w:p>
    <w:p w:rsidR="00E423BA" w:rsidRPr="00534EB6" w:rsidRDefault="00E423BA" w:rsidP="00E423BA">
      <w:pPr>
        <w:keepNext/>
        <w:widowControl w:val="0"/>
        <w:spacing w:after="80"/>
        <w:jc w:val="center"/>
        <w:rPr>
          <w:b/>
          <w:sz w:val="28"/>
          <w:szCs w:val="28"/>
          <w:lang w:val="fr-FR"/>
        </w:rPr>
      </w:pPr>
      <w:r w:rsidRPr="00534EB6">
        <w:rPr>
          <w:b/>
          <w:sz w:val="28"/>
          <w:szCs w:val="28"/>
          <w:lang w:val="fr-FR"/>
        </w:rPr>
        <w:t>QUYẾT ĐỊNH</w:t>
      </w:r>
    </w:p>
    <w:p w:rsidR="00E423BA" w:rsidRPr="00534EB6" w:rsidRDefault="00E423BA" w:rsidP="00E423BA">
      <w:pPr>
        <w:keepNext/>
        <w:widowControl w:val="0"/>
        <w:jc w:val="center"/>
        <w:rPr>
          <w:b/>
          <w:sz w:val="28"/>
          <w:szCs w:val="28"/>
          <w:lang w:val="fr-FR"/>
        </w:rPr>
      </w:pPr>
      <w:bookmarkStart w:id="0" w:name="_GoBack"/>
      <w:r w:rsidRPr="00534EB6">
        <w:rPr>
          <w:b/>
          <w:sz w:val="28"/>
          <w:szCs w:val="28"/>
          <w:lang w:val="fr-FR"/>
        </w:rPr>
        <w:t>Ban hành Quy chế phối hợp giữa các Sở quản lý xây dựng chuyên ngành, Trung tâm hành chính công tỉnh Sơn La trong công tác thẩm định</w:t>
      </w:r>
      <w:bookmarkEnd w:id="0"/>
      <w:r w:rsidRPr="00534EB6">
        <w:rPr>
          <w:b/>
          <w:sz w:val="28"/>
          <w:szCs w:val="28"/>
          <w:lang w:val="fr-FR"/>
        </w:rPr>
        <w:t xml:space="preserve"> dự án đầu tư xây dựng và thiết kế, dự toán xây dựng công trình</w:t>
      </w:r>
    </w:p>
    <w:p w:rsidR="00E423BA" w:rsidRPr="00534EB6" w:rsidRDefault="00030ED4" w:rsidP="00E423BA">
      <w:pPr>
        <w:keepNext/>
        <w:widowControl w:val="0"/>
        <w:jc w:val="both"/>
        <w:rPr>
          <w:sz w:val="28"/>
          <w:szCs w:val="28"/>
          <w:lang w:val="fr-FR"/>
        </w:rPr>
      </w:pPr>
      <w:r>
        <w:rPr>
          <w:sz w:val="28"/>
          <w:szCs w:val="28"/>
        </w:rPr>
        <w:pict>
          <v:line id="Line 48" o:spid="_x0000_s1034" style="position:absolute;left:0;text-align:left;z-index:251659264;visibility:visible;mso-wrap-distance-top:-8e-5mm;mso-wrap-distance-bottom:-8e-5mm" from="160.5pt,3pt" to="292.2pt,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oMxMCAAAqBAAADgAAAGRycy9lMm9Eb2MueG1srFPBjtowEL1X6j9YvkMSGli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"/>
        </w:pict>
      </w:r>
    </w:p>
    <w:p w:rsidR="00E423BA" w:rsidRPr="00534EB6" w:rsidRDefault="00E423BA" w:rsidP="00E423BA">
      <w:pPr>
        <w:keepNext/>
        <w:widowControl w:val="0"/>
        <w:spacing w:before="180"/>
        <w:jc w:val="center"/>
        <w:rPr>
          <w:b/>
          <w:sz w:val="28"/>
          <w:szCs w:val="28"/>
          <w:lang w:val="fr-FR"/>
        </w:rPr>
      </w:pPr>
      <w:r w:rsidRPr="00534EB6">
        <w:rPr>
          <w:b/>
          <w:sz w:val="28"/>
          <w:szCs w:val="28"/>
          <w:lang w:val="fr-FR"/>
        </w:rPr>
        <w:t>ỦY BAN NHÂN DÂN TỈNH SƠN LA</w:t>
      </w:r>
    </w:p>
    <w:p w:rsidR="00E423BA" w:rsidRPr="008E441D" w:rsidRDefault="00E423BA" w:rsidP="00E423BA">
      <w:pPr>
        <w:keepNext/>
        <w:widowControl w:val="0"/>
        <w:spacing w:before="180"/>
        <w:jc w:val="both"/>
        <w:rPr>
          <w:sz w:val="2"/>
          <w:szCs w:val="28"/>
          <w:lang w:val="fr-FR"/>
        </w:rPr>
      </w:pPr>
    </w:p>
    <w:p w:rsidR="008E441D" w:rsidRDefault="00E423BA" w:rsidP="00E423BA">
      <w:pPr>
        <w:keepNext/>
        <w:widowControl w:val="0"/>
        <w:spacing w:before="120"/>
        <w:ind w:firstLine="720"/>
        <w:jc w:val="both"/>
        <w:rPr>
          <w:sz w:val="28"/>
          <w:szCs w:val="28"/>
          <w:lang w:val="fr-FR"/>
        </w:rPr>
      </w:pPr>
      <w:r w:rsidRPr="00534EB6">
        <w:rPr>
          <w:sz w:val="28"/>
          <w:szCs w:val="28"/>
          <w:lang w:val="fr-FR"/>
        </w:rPr>
        <w:t>Căn cứ Luật Tổ chức chính quyền địa</w:t>
      </w:r>
      <w:r w:rsidR="008E441D">
        <w:rPr>
          <w:sz w:val="28"/>
          <w:szCs w:val="28"/>
          <w:lang w:val="fr-FR"/>
        </w:rPr>
        <w:t xml:space="preserve"> phương số 77/2015/QH13 ngày 19 tháng 6 năm </w:t>
      </w:r>
      <w:r w:rsidRPr="00534EB6">
        <w:rPr>
          <w:sz w:val="28"/>
          <w:szCs w:val="28"/>
          <w:lang w:val="fr-FR"/>
        </w:rPr>
        <w:t>2015;</w:t>
      </w:r>
      <w:r>
        <w:rPr>
          <w:sz w:val="28"/>
          <w:szCs w:val="28"/>
          <w:lang w:val="fr-FR"/>
        </w:rPr>
        <w:t xml:space="preserve"> </w:t>
      </w:r>
    </w:p>
    <w:p w:rsidR="00E423BA" w:rsidRPr="00534EB6" w:rsidRDefault="008E441D" w:rsidP="00E423BA">
      <w:pPr>
        <w:keepNext/>
        <w:widowControl w:val="0"/>
        <w:spacing w:before="120"/>
        <w:ind w:firstLine="720"/>
        <w:jc w:val="both"/>
        <w:rPr>
          <w:sz w:val="28"/>
          <w:szCs w:val="28"/>
          <w:lang w:val="fr-FR"/>
        </w:rPr>
      </w:pPr>
      <w:r>
        <w:rPr>
          <w:sz w:val="28"/>
          <w:szCs w:val="28"/>
          <w:lang w:val="fr-FR"/>
        </w:rPr>
        <w:t xml:space="preserve">Căn cứ </w:t>
      </w:r>
      <w:r w:rsidR="00E423BA" w:rsidRPr="00534EB6">
        <w:rPr>
          <w:sz w:val="28"/>
          <w:szCs w:val="28"/>
          <w:lang w:val="fr-FR"/>
        </w:rPr>
        <w:t>Luật X</w:t>
      </w:r>
      <w:r>
        <w:rPr>
          <w:sz w:val="28"/>
          <w:szCs w:val="28"/>
          <w:lang w:val="fr-FR"/>
        </w:rPr>
        <w:t xml:space="preserve">ây dựng số 50/2014/QH13 ngày 18 tháng 6 năm </w:t>
      </w:r>
      <w:r w:rsidR="00E423BA" w:rsidRPr="00534EB6">
        <w:rPr>
          <w:sz w:val="28"/>
          <w:szCs w:val="28"/>
          <w:lang w:val="fr-FR"/>
        </w:rPr>
        <w:t>2014;</w:t>
      </w:r>
    </w:p>
    <w:p w:rsidR="008E441D" w:rsidRDefault="00E423BA" w:rsidP="00E423BA">
      <w:pPr>
        <w:keepNext/>
        <w:widowControl w:val="0"/>
        <w:spacing w:before="120"/>
        <w:ind w:firstLine="720"/>
        <w:jc w:val="both"/>
        <w:rPr>
          <w:sz w:val="28"/>
          <w:szCs w:val="28"/>
          <w:lang w:val="fr-FR"/>
        </w:rPr>
      </w:pPr>
      <w:r w:rsidRPr="00534EB6">
        <w:rPr>
          <w:sz w:val="28"/>
          <w:szCs w:val="28"/>
          <w:lang w:val="fr-FR"/>
        </w:rPr>
        <w:t>Căn cứ Ngh</w:t>
      </w:r>
      <w:r w:rsidR="008E441D">
        <w:rPr>
          <w:sz w:val="28"/>
          <w:szCs w:val="28"/>
          <w:lang w:val="fr-FR"/>
        </w:rPr>
        <w:t xml:space="preserve">ị định số 59/2015/NĐ-CP ngày 18 tháng 6 năm </w:t>
      </w:r>
      <w:r w:rsidRPr="00534EB6">
        <w:rPr>
          <w:sz w:val="28"/>
          <w:szCs w:val="28"/>
          <w:lang w:val="fr-FR"/>
        </w:rPr>
        <w:t>2015 của Chính phủ về Quản lý dự án đầu tư xây dựng;</w:t>
      </w:r>
      <w:r>
        <w:rPr>
          <w:sz w:val="28"/>
          <w:szCs w:val="28"/>
          <w:lang w:val="fr-FR"/>
        </w:rPr>
        <w:t xml:space="preserve"> </w:t>
      </w:r>
    </w:p>
    <w:p w:rsidR="00E423BA" w:rsidRPr="00534EB6" w:rsidRDefault="008E441D" w:rsidP="00E423BA">
      <w:pPr>
        <w:keepNext/>
        <w:widowControl w:val="0"/>
        <w:spacing w:before="120"/>
        <w:ind w:firstLine="720"/>
        <w:jc w:val="both"/>
        <w:rPr>
          <w:sz w:val="28"/>
          <w:szCs w:val="28"/>
          <w:lang w:val="fr-FR"/>
        </w:rPr>
      </w:pPr>
      <w:r>
        <w:rPr>
          <w:sz w:val="28"/>
          <w:szCs w:val="28"/>
          <w:lang w:val="fr-FR"/>
        </w:rPr>
        <w:t xml:space="preserve">Căn cứ </w:t>
      </w:r>
      <w:r w:rsidR="00E423BA" w:rsidRPr="00534EB6">
        <w:rPr>
          <w:sz w:val="28"/>
          <w:szCs w:val="28"/>
          <w:lang w:val="fr-FR"/>
        </w:rPr>
        <w:t>Ngh</w:t>
      </w:r>
      <w:r>
        <w:rPr>
          <w:sz w:val="28"/>
          <w:szCs w:val="28"/>
          <w:lang w:val="fr-FR"/>
        </w:rPr>
        <w:t xml:space="preserve">ị định số 42/2017/NĐ-CP ngày 05 tháng 4 năm </w:t>
      </w:r>
      <w:r w:rsidR="00E423BA" w:rsidRPr="00534EB6">
        <w:rPr>
          <w:sz w:val="28"/>
          <w:szCs w:val="28"/>
          <w:lang w:val="fr-FR"/>
        </w:rPr>
        <w:t xml:space="preserve">2017 của Chính phủ về sửa đổi, bổ sung một số điều </w:t>
      </w:r>
      <w:r>
        <w:rPr>
          <w:sz w:val="28"/>
          <w:szCs w:val="28"/>
          <w:lang w:val="fr-FR"/>
        </w:rPr>
        <w:t>N</w:t>
      </w:r>
      <w:r w:rsidR="00E423BA" w:rsidRPr="00534EB6">
        <w:rPr>
          <w:sz w:val="28"/>
          <w:szCs w:val="28"/>
          <w:lang w:val="fr-FR"/>
        </w:rPr>
        <w:t>gh</w:t>
      </w:r>
      <w:r>
        <w:rPr>
          <w:sz w:val="28"/>
          <w:szCs w:val="28"/>
          <w:lang w:val="fr-FR"/>
        </w:rPr>
        <w:t xml:space="preserve">ị định số 59/2015/NĐ-CP ngày 18 tháng 6 năm </w:t>
      </w:r>
      <w:r w:rsidR="00E423BA" w:rsidRPr="00534EB6">
        <w:rPr>
          <w:sz w:val="28"/>
          <w:szCs w:val="28"/>
          <w:lang w:val="fr-FR"/>
        </w:rPr>
        <w:t>2015 của Chính phủ về quản lý dự án đầu tư xây dựng;</w:t>
      </w:r>
    </w:p>
    <w:p w:rsidR="00E423BA" w:rsidRPr="00534EB6" w:rsidRDefault="00E423BA" w:rsidP="00E423BA">
      <w:pPr>
        <w:keepNext/>
        <w:widowControl w:val="0"/>
        <w:spacing w:before="120"/>
        <w:ind w:firstLine="720"/>
        <w:jc w:val="both"/>
        <w:rPr>
          <w:sz w:val="28"/>
          <w:szCs w:val="28"/>
          <w:lang w:val="fr-FR"/>
        </w:rPr>
      </w:pPr>
      <w:r w:rsidRPr="00534EB6">
        <w:rPr>
          <w:rFonts w:eastAsia="MS Mincho"/>
          <w:sz w:val="28"/>
          <w:szCs w:val="28"/>
          <w:lang w:val="fr-FR"/>
        </w:rPr>
        <w:t>Căn cứ Thông tư số</w:t>
      </w:r>
      <w:r w:rsidR="008E441D">
        <w:rPr>
          <w:rFonts w:eastAsia="MS Mincho"/>
          <w:sz w:val="28"/>
          <w:szCs w:val="28"/>
          <w:lang w:val="fr-FR"/>
        </w:rPr>
        <w:t xml:space="preserve"> 03/2016/TT-BXD ngày 10 tháng 3 năm </w:t>
      </w:r>
      <w:r w:rsidRPr="00534EB6">
        <w:rPr>
          <w:rFonts w:eastAsia="MS Mincho"/>
          <w:sz w:val="28"/>
          <w:szCs w:val="28"/>
          <w:lang w:val="fr-FR"/>
        </w:rPr>
        <w:t xml:space="preserve">2016 của Bộ Xây dựng </w:t>
      </w:r>
      <w:r>
        <w:rPr>
          <w:rFonts w:eastAsia="MS Mincho"/>
          <w:sz w:val="28"/>
          <w:szCs w:val="28"/>
          <w:lang w:val="fr-FR"/>
        </w:rPr>
        <w:t>Q</w:t>
      </w:r>
      <w:r w:rsidRPr="00534EB6">
        <w:rPr>
          <w:sz w:val="28"/>
          <w:szCs w:val="28"/>
          <w:lang w:val="fr-FR"/>
        </w:rPr>
        <w:t>uy định về phân cấp công trình xây dựng và hướng dẫn áp dụng trong quản lý hoạt động đầu tư xây dựng;</w:t>
      </w:r>
    </w:p>
    <w:p w:rsidR="00E423BA" w:rsidRPr="00534EB6" w:rsidRDefault="00E423BA" w:rsidP="00E423BA">
      <w:pPr>
        <w:keepNext/>
        <w:widowControl w:val="0"/>
        <w:spacing w:before="120"/>
        <w:ind w:firstLine="720"/>
        <w:jc w:val="both"/>
        <w:rPr>
          <w:sz w:val="28"/>
          <w:szCs w:val="28"/>
          <w:lang w:val="fr-FR"/>
        </w:rPr>
      </w:pPr>
      <w:r w:rsidRPr="00534EB6">
        <w:rPr>
          <w:sz w:val="28"/>
          <w:szCs w:val="28"/>
          <w:lang w:val="fr-FR"/>
        </w:rPr>
        <w:t>Căn cứ Thô</w:t>
      </w:r>
      <w:r w:rsidR="008E441D">
        <w:rPr>
          <w:sz w:val="28"/>
          <w:szCs w:val="28"/>
          <w:lang w:val="fr-FR"/>
        </w:rPr>
        <w:t xml:space="preserve">ng tư số 18/2016/TT-BXD ngày 30 tháng 6 năm </w:t>
      </w:r>
      <w:r w:rsidRPr="00534EB6">
        <w:rPr>
          <w:sz w:val="28"/>
          <w:szCs w:val="28"/>
          <w:lang w:val="fr-FR"/>
        </w:rPr>
        <w:t>2016 của Bộ trưởng Bộ Xây dựng quy định chi tiết và hướng dẫn một số nội dung về thẩm định, phê duyệt dự án và thiết kế, dự toán xây dựng công trình;</w:t>
      </w:r>
    </w:p>
    <w:p w:rsidR="00E423BA" w:rsidRPr="00A86D95" w:rsidRDefault="00E423BA" w:rsidP="00E423BA">
      <w:pPr>
        <w:keepNext/>
        <w:widowControl w:val="0"/>
        <w:spacing w:before="120"/>
        <w:ind w:firstLine="720"/>
        <w:jc w:val="both"/>
        <w:rPr>
          <w:sz w:val="28"/>
          <w:szCs w:val="28"/>
          <w:lang w:val="fr-FR"/>
        </w:rPr>
      </w:pPr>
      <w:r w:rsidRPr="00A86D95">
        <w:rPr>
          <w:rFonts w:eastAsia="MS Mincho"/>
          <w:sz w:val="28"/>
          <w:szCs w:val="28"/>
          <w:lang w:val="fr-FR"/>
        </w:rPr>
        <w:t>Căn cứ Thông tư số</w:t>
      </w:r>
      <w:r w:rsidR="008E441D">
        <w:rPr>
          <w:rFonts w:eastAsia="MS Mincho"/>
          <w:sz w:val="28"/>
          <w:szCs w:val="28"/>
          <w:lang w:val="fr-FR"/>
        </w:rPr>
        <w:t xml:space="preserve"> 26/2016/TT-BXD ngày 26 tháng </w:t>
      </w:r>
      <w:r w:rsidRPr="00A86D95">
        <w:rPr>
          <w:rFonts w:eastAsia="MS Mincho"/>
          <w:sz w:val="28"/>
          <w:szCs w:val="28"/>
          <w:lang w:val="fr-FR"/>
        </w:rPr>
        <w:t>10</w:t>
      </w:r>
      <w:r w:rsidR="008E441D">
        <w:rPr>
          <w:rFonts w:eastAsia="MS Mincho"/>
          <w:sz w:val="28"/>
          <w:szCs w:val="28"/>
          <w:lang w:val="fr-FR"/>
        </w:rPr>
        <w:t xml:space="preserve"> năm </w:t>
      </w:r>
      <w:r w:rsidRPr="00A86D95">
        <w:rPr>
          <w:rFonts w:eastAsia="MS Mincho"/>
          <w:sz w:val="28"/>
          <w:szCs w:val="28"/>
          <w:lang w:val="fr-FR"/>
        </w:rPr>
        <w:t>2016 của Bộ Xây dựng q</w:t>
      </w:r>
      <w:r w:rsidRPr="00A86D95">
        <w:rPr>
          <w:sz w:val="28"/>
          <w:szCs w:val="28"/>
          <w:lang w:val="fr-FR"/>
        </w:rPr>
        <w:t>uy định chi tiết một số nội dung về quản lý chất lượng và bảo trì công trình xây dựng;</w:t>
      </w:r>
    </w:p>
    <w:p w:rsidR="00E423BA" w:rsidRPr="00534EB6" w:rsidRDefault="00E423BA" w:rsidP="00E423BA">
      <w:pPr>
        <w:keepNext/>
        <w:widowControl w:val="0"/>
        <w:spacing w:before="120"/>
        <w:ind w:firstLine="720"/>
        <w:jc w:val="both"/>
        <w:rPr>
          <w:sz w:val="28"/>
          <w:szCs w:val="28"/>
          <w:lang w:val="fr-FR"/>
        </w:rPr>
      </w:pPr>
      <w:r w:rsidRPr="00534EB6">
        <w:rPr>
          <w:sz w:val="28"/>
          <w:szCs w:val="28"/>
          <w:lang w:val="fr-FR"/>
        </w:rPr>
        <w:t>Căn cứ Quy</w:t>
      </w:r>
      <w:r w:rsidR="008E441D">
        <w:rPr>
          <w:sz w:val="28"/>
          <w:szCs w:val="28"/>
          <w:lang w:val="fr-FR"/>
        </w:rPr>
        <w:t xml:space="preserve">ết định số 1358/QĐ-UBND ngày 08 tháng 6 năm </w:t>
      </w:r>
      <w:r w:rsidRPr="00534EB6">
        <w:rPr>
          <w:sz w:val="28"/>
          <w:szCs w:val="28"/>
          <w:lang w:val="fr-FR"/>
        </w:rPr>
        <w:t>2016 của UBND tỉnh Sơn La về việc công bố thủ tục hành chính mới ban hành/thủ tục hành chính sửa đổi, bổ sung hoặc thay thế/thủ tục hành chính bị hủy bỏ hoặc bãi bỏ phạm vi chức năng quản lý của Sở Giao thông Vận tải tỉnh Sơn La;</w:t>
      </w:r>
    </w:p>
    <w:p w:rsidR="00E423BA" w:rsidRPr="00534EB6" w:rsidRDefault="00E423BA" w:rsidP="00E423BA">
      <w:pPr>
        <w:keepNext/>
        <w:widowControl w:val="0"/>
        <w:spacing w:before="120"/>
        <w:ind w:firstLine="720"/>
        <w:jc w:val="both"/>
        <w:rPr>
          <w:sz w:val="28"/>
          <w:szCs w:val="28"/>
          <w:lang w:val="fr-FR"/>
        </w:rPr>
      </w:pPr>
      <w:r w:rsidRPr="00534EB6">
        <w:rPr>
          <w:sz w:val="28"/>
          <w:szCs w:val="28"/>
          <w:lang w:val="fr-FR"/>
        </w:rPr>
        <w:t>Căn cứ Quyết định số 2388/QĐ-UBND ngày 10</w:t>
      </w:r>
      <w:r w:rsidR="008E441D">
        <w:rPr>
          <w:sz w:val="28"/>
          <w:szCs w:val="28"/>
          <w:lang w:val="fr-FR"/>
        </w:rPr>
        <w:t xml:space="preserve"> tháng </w:t>
      </w:r>
      <w:r w:rsidRPr="00534EB6">
        <w:rPr>
          <w:sz w:val="28"/>
          <w:szCs w:val="28"/>
          <w:lang w:val="fr-FR"/>
        </w:rPr>
        <w:t>10</w:t>
      </w:r>
      <w:r w:rsidR="008E441D">
        <w:rPr>
          <w:sz w:val="28"/>
          <w:szCs w:val="28"/>
          <w:lang w:val="fr-FR"/>
        </w:rPr>
        <w:t xml:space="preserve"> năm </w:t>
      </w:r>
      <w:r w:rsidRPr="00534EB6">
        <w:rPr>
          <w:sz w:val="28"/>
          <w:szCs w:val="28"/>
          <w:lang w:val="fr-FR"/>
        </w:rPr>
        <w:t>2016 của UBND tỉnh Sơn La về việc công bố Thủ tục hành chính thuộc phạm vi chức năng quản lý của Sở Nông nghiệp và Phát triển nông thôn tỉnh Sơn La;</w:t>
      </w:r>
    </w:p>
    <w:p w:rsidR="00E423BA" w:rsidRPr="00534EB6" w:rsidRDefault="00E423BA" w:rsidP="00E423BA">
      <w:pPr>
        <w:keepNext/>
        <w:widowControl w:val="0"/>
        <w:spacing w:before="120"/>
        <w:ind w:firstLine="720"/>
        <w:jc w:val="both"/>
        <w:rPr>
          <w:sz w:val="28"/>
          <w:szCs w:val="28"/>
          <w:lang w:val="fr-FR"/>
        </w:rPr>
      </w:pPr>
      <w:r w:rsidRPr="00534EB6">
        <w:rPr>
          <w:sz w:val="28"/>
          <w:szCs w:val="28"/>
          <w:lang w:val="fr-FR"/>
        </w:rPr>
        <w:t>Căn cứ Quyết định số</w:t>
      </w:r>
      <w:r w:rsidR="008E441D">
        <w:rPr>
          <w:sz w:val="28"/>
          <w:szCs w:val="28"/>
          <w:lang w:val="fr-FR"/>
        </w:rPr>
        <w:t xml:space="preserve"> 2477/QĐ-UBND ngày 22 tháng </w:t>
      </w:r>
      <w:r w:rsidRPr="00534EB6">
        <w:rPr>
          <w:sz w:val="28"/>
          <w:szCs w:val="28"/>
          <w:lang w:val="fr-FR"/>
        </w:rPr>
        <w:t>10</w:t>
      </w:r>
      <w:r w:rsidR="008E441D">
        <w:rPr>
          <w:sz w:val="28"/>
          <w:szCs w:val="28"/>
          <w:lang w:val="fr-FR"/>
        </w:rPr>
        <w:t xml:space="preserve"> năm </w:t>
      </w:r>
      <w:r w:rsidRPr="00534EB6">
        <w:rPr>
          <w:sz w:val="28"/>
          <w:szCs w:val="28"/>
          <w:lang w:val="fr-FR"/>
        </w:rPr>
        <w:t>2016 của UBND tỉnh Sơn La về việc công bố Thủ tục hành chính mới ban hành, Thủ tục hành chính hủy bỏ thuộc phạm vi, chức năng quản lý của Sở Công Thương tỉnh Sơn La;</w:t>
      </w:r>
    </w:p>
    <w:p w:rsidR="00E423BA" w:rsidRPr="00534EB6" w:rsidRDefault="00E423BA" w:rsidP="00E423BA">
      <w:pPr>
        <w:keepNext/>
        <w:widowControl w:val="0"/>
        <w:spacing w:before="120"/>
        <w:ind w:firstLine="720"/>
        <w:jc w:val="both"/>
        <w:rPr>
          <w:sz w:val="28"/>
          <w:szCs w:val="28"/>
          <w:lang w:val="fr-FR"/>
        </w:rPr>
      </w:pPr>
      <w:r w:rsidRPr="00534EB6">
        <w:rPr>
          <w:sz w:val="28"/>
          <w:szCs w:val="28"/>
          <w:lang w:val="fr-FR"/>
        </w:rPr>
        <w:lastRenderedPageBreak/>
        <w:t>Căn cứ Quy</w:t>
      </w:r>
      <w:r w:rsidR="008E441D">
        <w:rPr>
          <w:sz w:val="28"/>
          <w:szCs w:val="28"/>
          <w:lang w:val="fr-FR"/>
        </w:rPr>
        <w:t xml:space="preserve">ết định số 1024/QĐ-UBND ngày 25 tháng 4 năm </w:t>
      </w:r>
      <w:r w:rsidRPr="00534EB6">
        <w:rPr>
          <w:sz w:val="28"/>
          <w:szCs w:val="28"/>
          <w:lang w:val="fr-FR"/>
        </w:rPr>
        <w:t>2017 của UBND tỉnh Sơn La quy định Quy trình tiếp nhận giải quyết hồ sơ thủ tục hành chính thuộc trách nhiệm của Sở Xây dựng tỉnh Sơn La;</w:t>
      </w:r>
    </w:p>
    <w:p w:rsidR="00E423BA" w:rsidRPr="00534EB6" w:rsidRDefault="00E423BA" w:rsidP="00E423BA">
      <w:pPr>
        <w:keepNext/>
        <w:widowControl w:val="0"/>
        <w:spacing w:before="120"/>
        <w:ind w:firstLine="720"/>
        <w:jc w:val="both"/>
        <w:rPr>
          <w:i/>
          <w:sz w:val="28"/>
          <w:szCs w:val="28"/>
          <w:lang w:val="fr-FR"/>
        </w:rPr>
      </w:pPr>
      <w:r w:rsidRPr="00534EB6">
        <w:rPr>
          <w:sz w:val="28"/>
          <w:szCs w:val="28"/>
          <w:lang w:val="fr-FR"/>
        </w:rPr>
        <w:t xml:space="preserve">Theo đề nghị của Giám đốc Sở Xây dựng tại </w:t>
      </w:r>
      <w:r w:rsidR="008E441D">
        <w:rPr>
          <w:sz w:val="28"/>
          <w:szCs w:val="28"/>
          <w:lang w:val="fr-FR"/>
        </w:rPr>
        <w:t xml:space="preserve">tờ trình số 269/TTr-SXD ngày 05 tháng 9 năm </w:t>
      </w:r>
      <w:r w:rsidRPr="00534EB6">
        <w:rPr>
          <w:sz w:val="28"/>
          <w:szCs w:val="28"/>
          <w:lang w:val="fr-FR"/>
        </w:rPr>
        <w:t>2017,</w:t>
      </w:r>
    </w:p>
    <w:p w:rsidR="00E423BA" w:rsidRPr="00534EB6" w:rsidRDefault="00E423BA" w:rsidP="00E423BA">
      <w:pPr>
        <w:keepNext/>
        <w:widowControl w:val="0"/>
        <w:spacing w:before="120"/>
        <w:jc w:val="center"/>
        <w:rPr>
          <w:b/>
          <w:sz w:val="28"/>
          <w:szCs w:val="28"/>
          <w:lang w:val="fr-FR"/>
        </w:rPr>
      </w:pPr>
      <w:r w:rsidRPr="00534EB6">
        <w:rPr>
          <w:b/>
          <w:sz w:val="28"/>
          <w:szCs w:val="28"/>
          <w:lang w:val="fr-FR"/>
        </w:rPr>
        <w:t>QUYẾT ĐỊNH:</w:t>
      </w:r>
    </w:p>
    <w:p w:rsidR="00E423BA" w:rsidRPr="00534EB6" w:rsidRDefault="00E423BA" w:rsidP="00E423BA">
      <w:pPr>
        <w:keepNext/>
        <w:widowControl w:val="0"/>
        <w:spacing w:before="120"/>
        <w:ind w:firstLine="709"/>
        <w:jc w:val="both"/>
        <w:rPr>
          <w:sz w:val="28"/>
          <w:szCs w:val="28"/>
          <w:lang w:val="fr-FR"/>
        </w:rPr>
      </w:pPr>
      <w:r w:rsidRPr="00534EB6">
        <w:rPr>
          <w:b/>
          <w:sz w:val="28"/>
          <w:szCs w:val="28"/>
          <w:lang w:val="fr-FR"/>
        </w:rPr>
        <w:t>Điều 1.</w:t>
      </w:r>
      <w:r w:rsidRPr="00534EB6">
        <w:rPr>
          <w:sz w:val="28"/>
          <w:szCs w:val="28"/>
          <w:lang w:val="fr-FR"/>
        </w:rPr>
        <w:t xml:space="preserve"> Ban hành kèm theo Quyết định này "Quy chế phối hợp</w:t>
      </w:r>
      <w:r w:rsidRPr="00534EB6">
        <w:rPr>
          <w:lang w:val="fr-FR"/>
        </w:rPr>
        <w:t xml:space="preserve"> </w:t>
      </w:r>
      <w:r w:rsidRPr="00534EB6">
        <w:rPr>
          <w:sz w:val="28"/>
          <w:szCs w:val="28"/>
          <w:lang w:val="fr-FR"/>
        </w:rPr>
        <w:t>giữa các Sở quản lý xâ</w:t>
      </w:r>
      <w:r w:rsidR="008E441D">
        <w:rPr>
          <w:sz w:val="28"/>
          <w:szCs w:val="28"/>
          <w:lang w:val="fr-FR"/>
        </w:rPr>
        <w:t>y dựng chuyên ngành, Trung tâm H</w:t>
      </w:r>
      <w:r w:rsidRPr="00534EB6">
        <w:rPr>
          <w:sz w:val="28"/>
          <w:szCs w:val="28"/>
          <w:lang w:val="fr-FR"/>
        </w:rPr>
        <w:t xml:space="preserve">ành chính công tỉnh Sơn La trong công tác thẩm định dự án đầu tư xây dựng và thiết kế, dự toán xây dựng công trình". </w:t>
      </w:r>
    </w:p>
    <w:p w:rsidR="00E423BA" w:rsidRPr="00534EB6" w:rsidRDefault="00E423BA" w:rsidP="00E423BA">
      <w:pPr>
        <w:keepNext/>
        <w:widowControl w:val="0"/>
        <w:spacing w:before="120"/>
        <w:ind w:firstLine="709"/>
        <w:jc w:val="both"/>
        <w:rPr>
          <w:sz w:val="28"/>
          <w:szCs w:val="28"/>
          <w:lang w:val="fr-FR"/>
        </w:rPr>
      </w:pPr>
      <w:r w:rsidRPr="00534EB6">
        <w:rPr>
          <w:b/>
          <w:sz w:val="28"/>
          <w:szCs w:val="28"/>
          <w:lang w:val="fr-FR"/>
        </w:rPr>
        <w:t>Điều 2.</w:t>
      </w:r>
      <w:r w:rsidRPr="00534EB6">
        <w:rPr>
          <w:sz w:val="28"/>
          <w:szCs w:val="28"/>
          <w:lang w:val="fr-FR"/>
        </w:rPr>
        <w:t xml:space="preserve"> Quyết định này có hiệu lực thi hành kể từ ngày ký.</w:t>
      </w:r>
    </w:p>
    <w:p w:rsidR="00E423BA" w:rsidRDefault="00E423BA" w:rsidP="00E423BA">
      <w:pPr>
        <w:keepNext/>
        <w:widowControl w:val="0"/>
        <w:spacing w:before="120"/>
        <w:ind w:firstLine="709"/>
        <w:jc w:val="both"/>
        <w:rPr>
          <w:sz w:val="28"/>
          <w:szCs w:val="28"/>
          <w:lang w:val="fr-FR"/>
        </w:rPr>
      </w:pPr>
      <w:r w:rsidRPr="00534EB6">
        <w:rPr>
          <w:b/>
          <w:sz w:val="28"/>
          <w:szCs w:val="28"/>
          <w:lang w:val="fr-FR"/>
        </w:rPr>
        <w:t xml:space="preserve">Điều 3. </w:t>
      </w:r>
      <w:r w:rsidRPr="00534EB6">
        <w:rPr>
          <w:sz w:val="28"/>
          <w:szCs w:val="28"/>
          <w:lang w:val="fr-FR"/>
        </w:rPr>
        <w:t xml:space="preserve">Chánh Văn phòng UBND tỉnh; Giám đốc các </w:t>
      </w:r>
      <w:r w:rsidR="008E441D">
        <w:rPr>
          <w:sz w:val="28"/>
          <w:szCs w:val="28"/>
          <w:lang w:val="fr-FR"/>
        </w:rPr>
        <w:t>s</w:t>
      </w:r>
      <w:r w:rsidRPr="00534EB6">
        <w:rPr>
          <w:sz w:val="28"/>
          <w:szCs w:val="28"/>
          <w:lang w:val="fr-FR"/>
        </w:rPr>
        <w:t>ở</w:t>
      </w:r>
      <w:r>
        <w:rPr>
          <w:sz w:val="28"/>
          <w:szCs w:val="28"/>
          <w:lang w:val="fr-FR"/>
        </w:rPr>
        <w:t>: Xây dựng, Nông nghiệp và phát triển nông thôn, Giao thông vận tải, Công thương</w:t>
      </w:r>
      <w:r w:rsidRPr="00534EB6">
        <w:rPr>
          <w:sz w:val="28"/>
          <w:szCs w:val="28"/>
          <w:lang w:val="fr-FR"/>
        </w:rPr>
        <w:t>; Giám đốc Trung tâm hành chính công tỉnh; Chủ tịch UBND các huyện, thành phố; Giám đốc các Ban Quản lý dự án chuyên ngành</w:t>
      </w:r>
      <w:r>
        <w:rPr>
          <w:sz w:val="28"/>
          <w:szCs w:val="28"/>
          <w:lang w:val="fr-FR"/>
        </w:rPr>
        <w:t>, Ban Quản lý dự án khu vực, Ban Quản lý khu vực phát triển đô thị tỉnh Sơn La</w:t>
      </w:r>
      <w:r w:rsidRPr="00534EB6">
        <w:rPr>
          <w:sz w:val="28"/>
          <w:szCs w:val="28"/>
          <w:lang w:val="fr-FR"/>
        </w:rPr>
        <w:t xml:space="preserve">; Thủ trưởng các cơ quan, đơn vị; các tổ chức và cá nhân có liên quan chịu trách nhiệm thi hành Quyết định này./. </w:t>
      </w:r>
    </w:p>
    <w:p w:rsidR="00E423BA" w:rsidRPr="00534EB6" w:rsidRDefault="00E423BA" w:rsidP="00E423BA">
      <w:pPr>
        <w:keepNext/>
        <w:widowControl w:val="0"/>
        <w:spacing w:before="120"/>
        <w:ind w:firstLine="709"/>
        <w:jc w:val="both"/>
        <w:rPr>
          <w:sz w:val="28"/>
          <w:szCs w:val="28"/>
          <w:lang w:val="fr-FR"/>
        </w:rPr>
      </w:pPr>
    </w:p>
    <w:tbl>
      <w:tblPr>
        <w:tblW w:w="4884" w:type="pct"/>
        <w:tblInd w:w="108" w:type="dxa"/>
        <w:tblCellMar>
          <w:left w:w="0" w:type="dxa"/>
          <w:right w:w="0" w:type="dxa"/>
        </w:tblCellMar>
        <w:tblLook w:val="0000"/>
      </w:tblPr>
      <w:tblGrid>
        <w:gridCol w:w="4809"/>
        <w:gridCol w:w="4264"/>
      </w:tblGrid>
      <w:tr w:rsidR="00E423BA" w:rsidRPr="00534EB6" w:rsidTr="008E441D">
        <w:tc>
          <w:tcPr>
            <w:tcW w:w="2650" w:type="pct"/>
            <w:tcMar>
              <w:top w:w="0" w:type="dxa"/>
              <w:left w:w="108" w:type="dxa"/>
              <w:bottom w:w="0" w:type="dxa"/>
              <w:right w:w="108" w:type="dxa"/>
            </w:tcMar>
          </w:tcPr>
          <w:p w:rsidR="00E423BA" w:rsidRPr="00534EB6" w:rsidRDefault="00E423BA" w:rsidP="00B9534F">
            <w:pPr>
              <w:keepNext/>
              <w:widowControl w:val="0"/>
              <w:jc w:val="both"/>
              <w:rPr>
                <w:b/>
                <w:i/>
                <w:sz w:val="28"/>
                <w:szCs w:val="28"/>
                <w:lang w:val="fr-FR"/>
              </w:rPr>
            </w:pPr>
            <w:r w:rsidRPr="00534EB6">
              <w:rPr>
                <w:sz w:val="28"/>
                <w:szCs w:val="28"/>
                <w:lang w:val="fr-FR"/>
              </w:rPr>
              <w:t> </w:t>
            </w:r>
            <w:r w:rsidRPr="00534EB6">
              <w:rPr>
                <w:b/>
                <w:i/>
                <w:sz w:val="26"/>
                <w:szCs w:val="28"/>
                <w:lang w:val="fr-FR"/>
              </w:rPr>
              <w:t>Nơi nhận:</w:t>
            </w:r>
          </w:p>
          <w:p w:rsidR="00E423BA" w:rsidRDefault="00E423BA" w:rsidP="00B9534F">
            <w:pPr>
              <w:keepNext/>
              <w:widowControl w:val="0"/>
              <w:rPr>
                <w:sz w:val="22"/>
                <w:szCs w:val="28"/>
                <w:lang w:val="fr-FR"/>
              </w:rPr>
            </w:pPr>
            <w:r w:rsidRPr="00534EB6">
              <w:rPr>
                <w:sz w:val="22"/>
                <w:szCs w:val="28"/>
                <w:lang w:val="fr-FR"/>
              </w:rPr>
              <w:t xml:space="preserve">- </w:t>
            </w:r>
            <w:r>
              <w:rPr>
                <w:sz w:val="22"/>
                <w:szCs w:val="28"/>
                <w:lang w:val="fr-FR"/>
              </w:rPr>
              <w:t xml:space="preserve">Thường trực </w:t>
            </w:r>
            <w:r w:rsidR="003F44BB">
              <w:rPr>
                <w:sz w:val="22"/>
                <w:szCs w:val="28"/>
                <w:lang w:val="fr-FR"/>
              </w:rPr>
              <w:t>T</w:t>
            </w:r>
            <w:r>
              <w:rPr>
                <w:sz w:val="22"/>
                <w:szCs w:val="28"/>
                <w:lang w:val="fr-FR"/>
              </w:rPr>
              <w:t>ỉnh uỷ</w:t>
            </w:r>
            <w:r w:rsidRPr="00534EB6">
              <w:rPr>
                <w:sz w:val="22"/>
                <w:szCs w:val="28"/>
                <w:lang w:val="fr-FR"/>
              </w:rPr>
              <w:t xml:space="preserve"> (b/c);</w:t>
            </w:r>
          </w:p>
          <w:p w:rsidR="00E423BA" w:rsidRPr="00534EB6" w:rsidRDefault="00E423BA" w:rsidP="00B9534F">
            <w:pPr>
              <w:keepNext/>
              <w:widowControl w:val="0"/>
              <w:rPr>
                <w:sz w:val="22"/>
                <w:szCs w:val="28"/>
                <w:lang w:val="fr-FR"/>
              </w:rPr>
            </w:pPr>
            <w:r>
              <w:rPr>
                <w:sz w:val="22"/>
                <w:szCs w:val="28"/>
                <w:lang w:val="fr-FR"/>
              </w:rPr>
              <w:t>- Thường trực HĐND tỉnh (b/c);</w:t>
            </w:r>
          </w:p>
          <w:p w:rsidR="00E423BA" w:rsidRDefault="00E423BA" w:rsidP="00B9534F">
            <w:pPr>
              <w:keepNext/>
              <w:widowControl w:val="0"/>
              <w:rPr>
                <w:sz w:val="22"/>
                <w:szCs w:val="28"/>
                <w:lang w:val="fr-FR"/>
              </w:rPr>
            </w:pPr>
            <w:r w:rsidRPr="00534EB6">
              <w:rPr>
                <w:sz w:val="22"/>
                <w:szCs w:val="28"/>
                <w:lang w:val="fr-FR"/>
              </w:rPr>
              <w:t>- Chủ tịch</w:t>
            </w:r>
            <w:r>
              <w:rPr>
                <w:sz w:val="22"/>
                <w:szCs w:val="28"/>
                <w:lang w:val="fr-FR"/>
              </w:rPr>
              <w:t xml:space="preserve"> UBND tỉnh (b/c)</w:t>
            </w:r>
          </w:p>
          <w:p w:rsidR="00E423BA" w:rsidRPr="00534EB6" w:rsidRDefault="00E423BA" w:rsidP="00B9534F">
            <w:pPr>
              <w:keepNext/>
              <w:widowControl w:val="0"/>
              <w:rPr>
                <w:sz w:val="22"/>
                <w:szCs w:val="28"/>
                <w:lang w:val="fr-FR"/>
              </w:rPr>
            </w:pPr>
            <w:r>
              <w:rPr>
                <w:sz w:val="22"/>
                <w:szCs w:val="28"/>
                <w:lang w:val="fr-FR"/>
              </w:rPr>
              <w:t>- C</w:t>
            </w:r>
            <w:r w:rsidRPr="00534EB6">
              <w:rPr>
                <w:sz w:val="22"/>
                <w:szCs w:val="28"/>
                <w:lang w:val="fr-FR"/>
              </w:rPr>
              <w:t>ác Phó Chủ tịch UBND tỉnh;</w:t>
            </w:r>
          </w:p>
          <w:p w:rsidR="00E423BA" w:rsidRDefault="00E423BA" w:rsidP="00B9534F">
            <w:pPr>
              <w:keepNext/>
              <w:widowControl w:val="0"/>
              <w:rPr>
                <w:sz w:val="22"/>
                <w:szCs w:val="28"/>
                <w:lang w:val="fr-FR"/>
              </w:rPr>
            </w:pPr>
            <w:r w:rsidRPr="00534EB6">
              <w:rPr>
                <w:sz w:val="22"/>
                <w:szCs w:val="28"/>
                <w:lang w:val="fr-FR"/>
              </w:rPr>
              <w:t>- Như Điều 3;</w:t>
            </w:r>
          </w:p>
          <w:p w:rsidR="00E423BA" w:rsidRPr="00534EB6" w:rsidRDefault="00E423BA" w:rsidP="00B9534F">
            <w:pPr>
              <w:keepNext/>
              <w:widowControl w:val="0"/>
              <w:rPr>
                <w:sz w:val="22"/>
                <w:szCs w:val="28"/>
                <w:lang w:val="fr-FR"/>
              </w:rPr>
            </w:pPr>
            <w:r>
              <w:rPr>
                <w:sz w:val="22"/>
                <w:szCs w:val="28"/>
                <w:lang w:val="fr-FR"/>
              </w:rPr>
              <w:t>- Bộ CHQS tỉnh; Bộ CHBĐBP tỉnh;</w:t>
            </w:r>
          </w:p>
          <w:p w:rsidR="00E423BA" w:rsidRDefault="00E423BA" w:rsidP="00B9534F">
            <w:pPr>
              <w:keepNext/>
              <w:widowControl w:val="0"/>
              <w:rPr>
                <w:sz w:val="22"/>
                <w:szCs w:val="28"/>
                <w:lang w:val="fr-FR"/>
              </w:rPr>
            </w:pPr>
            <w:r w:rsidRPr="00534EB6">
              <w:rPr>
                <w:sz w:val="22"/>
                <w:szCs w:val="28"/>
                <w:lang w:val="fr-FR"/>
              </w:rPr>
              <w:t xml:space="preserve">- Trung tâm </w:t>
            </w:r>
            <w:r w:rsidR="003F44BB">
              <w:rPr>
                <w:sz w:val="22"/>
                <w:szCs w:val="28"/>
                <w:lang w:val="fr-FR"/>
              </w:rPr>
              <w:t>Thông tin</w:t>
            </w:r>
            <w:r w:rsidRPr="00534EB6">
              <w:rPr>
                <w:sz w:val="22"/>
                <w:szCs w:val="28"/>
                <w:lang w:val="fr-FR"/>
              </w:rPr>
              <w:t>;</w:t>
            </w:r>
          </w:p>
          <w:p w:rsidR="00E423BA" w:rsidRPr="00534EB6" w:rsidRDefault="00E423BA" w:rsidP="00B9534F">
            <w:pPr>
              <w:keepNext/>
              <w:widowControl w:val="0"/>
              <w:rPr>
                <w:sz w:val="22"/>
                <w:szCs w:val="28"/>
                <w:lang w:val="fr-FR"/>
              </w:rPr>
            </w:pPr>
            <w:r>
              <w:rPr>
                <w:sz w:val="22"/>
                <w:szCs w:val="28"/>
                <w:lang w:val="fr-FR"/>
              </w:rPr>
              <w:t>- Lãnh đạo VPUBND tỉnh;</w:t>
            </w:r>
          </w:p>
          <w:p w:rsidR="00E423BA" w:rsidRPr="00534EB6" w:rsidRDefault="00E423BA" w:rsidP="00B9534F">
            <w:pPr>
              <w:keepNext/>
              <w:widowControl w:val="0"/>
              <w:rPr>
                <w:sz w:val="28"/>
                <w:szCs w:val="28"/>
              </w:rPr>
            </w:pPr>
            <w:r w:rsidRPr="00534EB6">
              <w:rPr>
                <w:sz w:val="22"/>
                <w:szCs w:val="28"/>
              </w:rPr>
              <w:t xml:space="preserve">- Lưu: </w:t>
            </w:r>
            <w:r>
              <w:rPr>
                <w:sz w:val="22"/>
                <w:szCs w:val="28"/>
              </w:rPr>
              <w:t>VT, KT(Đạt).</w:t>
            </w:r>
            <w:r w:rsidRPr="00534EB6">
              <w:rPr>
                <w:sz w:val="22"/>
                <w:szCs w:val="28"/>
              </w:rPr>
              <w:t xml:space="preserve"> </w:t>
            </w:r>
            <w:r>
              <w:rPr>
                <w:sz w:val="22"/>
                <w:szCs w:val="28"/>
              </w:rPr>
              <w:t>5</w:t>
            </w:r>
            <w:r w:rsidRPr="00534EB6">
              <w:rPr>
                <w:sz w:val="22"/>
                <w:szCs w:val="28"/>
              </w:rPr>
              <w:t>0b</w:t>
            </w:r>
            <w:r>
              <w:rPr>
                <w:sz w:val="22"/>
                <w:szCs w:val="28"/>
              </w:rPr>
              <w:t>ản</w:t>
            </w:r>
            <w:r w:rsidRPr="00534EB6">
              <w:rPr>
                <w:sz w:val="22"/>
                <w:szCs w:val="28"/>
              </w:rPr>
              <w:t>.</w:t>
            </w:r>
          </w:p>
        </w:tc>
        <w:tc>
          <w:tcPr>
            <w:tcW w:w="2350" w:type="pct"/>
            <w:tcMar>
              <w:top w:w="0" w:type="dxa"/>
              <w:left w:w="108" w:type="dxa"/>
              <w:bottom w:w="0" w:type="dxa"/>
              <w:right w:w="108" w:type="dxa"/>
            </w:tcMar>
          </w:tcPr>
          <w:p w:rsidR="003F44BB" w:rsidRPr="003F44BB" w:rsidRDefault="003F44BB" w:rsidP="00B9534F">
            <w:pPr>
              <w:keepNext/>
              <w:widowControl w:val="0"/>
              <w:jc w:val="center"/>
              <w:rPr>
                <w:b/>
                <w:sz w:val="2"/>
                <w:szCs w:val="28"/>
              </w:rPr>
            </w:pPr>
          </w:p>
          <w:p w:rsidR="003F44BB" w:rsidRPr="003F44BB" w:rsidRDefault="003F44BB" w:rsidP="00B9534F">
            <w:pPr>
              <w:keepNext/>
              <w:widowControl w:val="0"/>
              <w:jc w:val="center"/>
              <w:rPr>
                <w:b/>
                <w:sz w:val="26"/>
                <w:szCs w:val="28"/>
              </w:rPr>
            </w:pPr>
            <w:r w:rsidRPr="003F44BB">
              <w:rPr>
                <w:b/>
                <w:sz w:val="26"/>
                <w:szCs w:val="28"/>
              </w:rPr>
              <w:t>TM. ỦY BAN NHÂN DÂN</w:t>
            </w:r>
          </w:p>
          <w:p w:rsidR="00E423BA" w:rsidRPr="003F44BB" w:rsidRDefault="00E423BA" w:rsidP="00B9534F">
            <w:pPr>
              <w:keepNext/>
              <w:widowControl w:val="0"/>
              <w:jc w:val="center"/>
              <w:rPr>
                <w:b/>
                <w:sz w:val="26"/>
                <w:szCs w:val="28"/>
              </w:rPr>
            </w:pPr>
            <w:r w:rsidRPr="003F44BB">
              <w:rPr>
                <w:b/>
                <w:sz w:val="26"/>
                <w:szCs w:val="28"/>
              </w:rPr>
              <w:t>KT. CHỦ TỊCH</w:t>
            </w:r>
          </w:p>
          <w:p w:rsidR="00E423BA" w:rsidRPr="003F44BB" w:rsidRDefault="00E423BA" w:rsidP="00B9534F">
            <w:pPr>
              <w:keepNext/>
              <w:widowControl w:val="0"/>
              <w:jc w:val="center"/>
              <w:rPr>
                <w:b/>
                <w:sz w:val="26"/>
                <w:szCs w:val="28"/>
              </w:rPr>
            </w:pPr>
            <w:r w:rsidRPr="003F44BB">
              <w:rPr>
                <w:b/>
                <w:sz w:val="26"/>
                <w:szCs w:val="28"/>
              </w:rPr>
              <w:t>PHÓ CHỦ TỊCH</w:t>
            </w:r>
          </w:p>
          <w:p w:rsidR="00E423BA" w:rsidRPr="003F44BB" w:rsidRDefault="00E423BA" w:rsidP="00B9534F">
            <w:pPr>
              <w:keepNext/>
              <w:widowControl w:val="0"/>
              <w:jc w:val="center"/>
              <w:rPr>
                <w:sz w:val="26"/>
                <w:szCs w:val="28"/>
              </w:rPr>
            </w:pPr>
            <w:r w:rsidRPr="003F44BB">
              <w:rPr>
                <w:sz w:val="26"/>
                <w:szCs w:val="28"/>
              </w:rPr>
              <w:br/>
            </w:r>
            <w:r w:rsidRPr="003F44BB">
              <w:rPr>
                <w:sz w:val="26"/>
                <w:szCs w:val="28"/>
              </w:rPr>
              <w:br/>
            </w:r>
            <w:r w:rsidR="003F44BB" w:rsidRPr="003F44BB">
              <w:rPr>
                <w:sz w:val="26"/>
                <w:szCs w:val="28"/>
              </w:rPr>
              <w:t>(Đã ký)</w:t>
            </w:r>
            <w:r w:rsidRPr="003F44BB">
              <w:rPr>
                <w:sz w:val="26"/>
                <w:szCs w:val="28"/>
              </w:rPr>
              <w:br/>
            </w:r>
          </w:p>
          <w:p w:rsidR="00E423BA" w:rsidRPr="00534EB6" w:rsidRDefault="00E423BA" w:rsidP="00B9534F">
            <w:pPr>
              <w:keepNext/>
              <w:widowControl w:val="0"/>
              <w:jc w:val="center"/>
              <w:rPr>
                <w:b/>
                <w:sz w:val="28"/>
                <w:szCs w:val="28"/>
              </w:rPr>
            </w:pPr>
            <w:r w:rsidRPr="00534EB6">
              <w:rPr>
                <w:sz w:val="28"/>
                <w:szCs w:val="28"/>
              </w:rPr>
              <w:br/>
            </w:r>
            <w:r w:rsidRPr="00534EB6">
              <w:rPr>
                <w:b/>
                <w:sz w:val="28"/>
                <w:szCs w:val="28"/>
              </w:rPr>
              <w:t>Bùi Đức Hải</w:t>
            </w:r>
          </w:p>
        </w:tc>
      </w:tr>
    </w:tbl>
    <w:p w:rsidR="00E423BA" w:rsidRPr="00534EB6" w:rsidRDefault="00E423BA" w:rsidP="00E423BA">
      <w:pPr>
        <w:keepNext/>
        <w:widowControl w:val="0"/>
        <w:jc w:val="both"/>
        <w:rPr>
          <w:sz w:val="28"/>
          <w:szCs w:val="28"/>
        </w:rPr>
      </w:pPr>
      <w:r w:rsidRPr="00534EB6">
        <w:rPr>
          <w:sz w:val="28"/>
          <w:szCs w:val="28"/>
        </w:rPr>
        <w:t> </w:t>
      </w:r>
    </w:p>
    <w:p w:rsidR="00E423BA" w:rsidRPr="00534EB6" w:rsidRDefault="00E423BA" w:rsidP="00E423BA">
      <w:pPr>
        <w:keepNext/>
        <w:widowControl w:val="0"/>
        <w:jc w:val="both"/>
        <w:rPr>
          <w:sz w:val="28"/>
          <w:szCs w:val="28"/>
        </w:rPr>
        <w:sectPr w:rsidR="00E423BA" w:rsidRPr="00534EB6" w:rsidSect="00DB116A">
          <w:footerReference w:type="even" r:id="rId7"/>
          <w:footerReference w:type="default" r:id="rId8"/>
          <w:pgSz w:w="11907" w:h="16840" w:code="9"/>
          <w:pgMar w:top="1134" w:right="1134" w:bottom="1134" w:left="1701" w:header="510" w:footer="510" w:gutter="0"/>
          <w:cols w:space="720"/>
          <w:titlePg/>
          <w:docGrid w:linePitch="360"/>
        </w:sectPr>
      </w:pPr>
    </w:p>
    <w:tbl>
      <w:tblPr>
        <w:tblW w:w="5000" w:type="pct"/>
        <w:tblLook w:val="0000"/>
      </w:tblPr>
      <w:tblGrid>
        <w:gridCol w:w="2734"/>
        <w:gridCol w:w="6554"/>
      </w:tblGrid>
      <w:tr w:rsidR="00E423BA" w:rsidRPr="00534EB6" w:rsidTr="00B9534F">
        <w:trPr>
          <w:trHeight w:val="718"/>
        </w:trPr>
        <w:tc>
          <w:tcPr>
            <w:tcW w:w="1472" w:type="pct"/>
          </w:tcPr>
          <w:p w:rsidR="00E423BA" w:rsidRPr="00534EB6" w:rsidRDefault="00E423BA" w:rsidP="00B9534F">
            <w:pPr>
              <w:keepNext/>
              <w:widowControl w:val="0"/>
              <w:jc w:val="center"/>
              <w:rPr>
                <w:b/>
                <w:sz w:val="26"/>
                <w:szCs w:val="28"/>
              </w:rPr>
            </w:pPr>
            <w:r w:rsidRPr="00534EB6">
              <w:rPr>
                <w:b/>
                <w:sz w:val="26"/>
                <w:szCs w:val="28"/>
              </w:rPr>
              <w:t>ỦY BAN NHÂN DÂN TỈNH SƠN LA</w:t>
            </w:r>
          </w:p>
          <w:p w:rsidR="00E423BA" w:rsidRPr="00534EB6" w:rsidRDefault="00030ED4" w:rsidP="00B9534F">
            <w:pPr>
              <w:keepNext/>
              <w:widowControl w:val="0"/>
              <w:jc w:val="both"/>
              <w:rPr>
                <w:sz w:val="28"/>
                <w:szCs w:val="28"/>
              </w:rPr>
            </w:pPr>
            <w:r>
              <w:rPr>
                <w:sz w:val="28"/>
                <w:szCs w:val="28"/>
              </w:rPr>
              <w:pict>
                <v:line id="Line 62" o:spid="_x0000_s1033" style="position:absolute;left:0;text-align:left;z-index:251662336;visibility:visible;mso-wrap-distance-top:-8e-5mm;mso-wrap-distance-bottom:-8e-5mm" from="42.5pt,2.9pt" to="79.4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"/>
              </w:pict>
            </w:r>
          </w:p>
        </w:tc>
        <w:tc>
          <w:tcPr>
            <w:tcW w:w="3528" w:type="pct"/>
          </w:tcPr>
          <w:p w:rsidR="00E423BA" w:rsidRPr="00534EB6" w:rsidRDefault="00E423BA" w:rsidP="00B9534F">
            <w:pPr>
              <w:keepNext/>
              <w:widowControl w:val="0"/>
              <w:jc w:val="center"/>
              <w:rPr>
                <w:b/>
                <w:sz w:val="28"/>
                <w:szCs w:val="28"/>
              </w:rPr>
            </w:pPr>
            <w:r w:rsidRPr="00534EB6">
              <w:rPr>
                <w:b/>
                <w:sz w:val="26"/>
                <w:szCs w:val="28"/>
              </w:rPr>
              <w:t>CỘNG HOÀ XÃ HỘI CHỦ NGHĨA VIỆT NAM</w:t>
            </w:r>
          </w:p>
          <w:p w:rsidR="00E423BA" w:rsidRPr="00534EB6" w:rsidRDefault="00E423BA" w:rsidP="00B9534F">
            <w:pPr>
              <w:keepNext/>
              <w:widowControl w:val="0"/>
              <w:jc w:val="center"/>
              <w:rPr>
                <w:b/>
                <w:sz w:val="28"/>
                <w:szCs w:val="28"/>
              </w:rPr>
            </w:pPr>
            <w:r w:rsidRPr="00534EB6">
              <w:rPr>
                <w:b/>
                <w:sz w:val="28"/>
                <w:szCs w:val="28"/>
              </w:rPr>
              <w:t>Độc lập - Tự do - Hạnh phúc</w:t>
            </w:r>
          </w:p>
          <w:p w:rsidR="00E423BA" w:rsidRPr="00534EB6" w:rsidRDefault="00030ED4" w:rsidP="00B9534F">
            <w:pPr>
              <w:keepNext/>
              <w:widowControl w:val="0"/>
              <w:jc w:val="both"/>
              <w:rPr>
                <w:sz w:val="28"/>
                <w:szCs w:val="28"/>
              </w:rPr>
            </w:pPr>
            <w:r>
              <w:rPr>
                <w:sz w:val="28"/>
                <w:szCs w:val="28"/>
              </w:rPr>
              <w:pict>
                <v:line id="Line 61" o:spid="_x0000_s1032" style="position:absolute;left:0;text-align:left;z-index:251661312;visibility:visible;mso-wrap-distance-top:-8e-5mm;mso-wrap-distance-bottom:-8e-5mm" from="69.25pt,-.05pt" to="244pt,-.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"/>
              </w:pict>
            </w:r>
          </w:p>
        </w:tc>
      </w:tr>
    </w:tbl>
    <w:p w:rsidR="00E423BA" w:rsidRPr="00534EB6" w:rsidRDefault="00E423BA" w:rsidP="00E423BA">
      <w:pPr>
        <w:keepNext/>
        <w:widowControl w:val="0"/>
        <w:jc w:val="both"/>
        <w:rPr>
          <w:sz w:val="28"/>
          <w:szCs w:val="28"/>
        </w:rPr>
      </w:pPr>
    </w:p>
    <w:p w:rsidR="00E423BA" w:rsidRPr="00534EB6" w:rsidRDefault="00E423BA" w:rsidP="00E423BA">
      <w:pPr>
        <w:keepNext/>
        <w:widowControl w:val="0"/>
        <w:spacing w:before="120"/>
        <w:jc w:val="center"/>
        <w:rPr>
          <w:b/>
          <w:sz w:val="28"/>
          <w:szCs w:val="28"/>
        </w:rPr>
      </w:pPr>
      <w:r w:rsidRPr="00534EB6">
        <w:rPr>
          <w:b/>
          <w:sz w:val="28"/>
          <w:szCs w:val="28"/>
        </w:rPr>
        <w:t>QUY CHẾ</w:t>
      </w:r>
    </w:p>
    <w:p w:rsidR="00E423BA" w:rsidRPr="00534EB6" w:rsidRDefault="00E423BA" w:rsidP="00E423BA">
      <w:pPr>
        <w:keepNext/>
        <w:widowControl w:val="0"/>
        <w:spacing w:before="120"/>
        <w:jc w:val="center"/>
        <w:rPr>
          <w:b/>
          <w:sz w:val="28"/>
          <w:szCs w:val="28"/>
        </w:rPr>
      </w:pPr>
      <w:r w:rsidRPr="00534EB6">
        <w:rPr>
          <w:b/>
          <w:sz w:val="28"/>
          <w:szCs w:val="28"/>
        </w:rPr>
        <w:t xml:space="preserve">Phối hợp giữa các Sở quản lý xây dựng chuyên ngành, Trung tâm </w:t>
      </w:r>
    </w:p>
    <w:p w:rsidR="00E423BA" w:rsidRPr="00534EB6" w:rsidRDefault="00E423BA" w:rsidP="00E423BA">
      <w:pPr>
        <w:keepNext/>
        <w:widowControl w:val="0"/>
        <w:jc w:val="center"/>
        <w:rPr>
          <w:b/>
          <w:sz w:val="28"/>
          <w:szCs w:val="28"/>
        </w:rPr>
      </w:pPr>
      <w:r w:rsidRPr="00534EB6">
        <w:rPr>
          <w:b/>
          <w:sz w:val="28"/>
          <w:szCs w:val="28"/>
        </w:rPr>
        <w:t xml:space="preserve">hành chính công tỉnh Sơn La trong công tác thẩm định dự án đầu tư </w:t>
      </w:r>
    </w:p>
    <w:p w:rsidR="00E423BA" w:rsidRPr="00534EB6" w:rsidRDefault="00E423BA" w:rsidP="00E423BA">
      <w:pPr>
        <w:keepNext/>
        <w:widowControl w:val="0"/>
        <w:jc w:val="center"/>
        <w:rPr>
          <w:b/>
          <w:sz w:val="28"/>
          <w:szCs w:val="28"/>
        </w:rPr>
      </w:pPr>
      <w:r w:rsidRPr="00534EB6">
        <w:rPr>
          <w:b/>
          <w:sz w:val="28"/>
          <w:szCs w:val="28"/>
        </w:rPr>
        <w:t>xây dựng và thiết kế, dự toán xây dựng công trình</w:t>
      </w:r>
    </w:p>
    <w:p w:rsidR="003F44BB" w:rsidRDefault="00E423BA" w:rsidP="00E423BA">
      <w:pPr>
        <w:keepNext/>
        <w:widowControl w:val="0"/>
        <w:jc w:val="center"/>
        <w:rPr>
          <w:i/>
          <w:sz w:val="26"/>
          <w:szCs w:val="28"/>
        </w:rPr>
      </w:pPr>
      <w:r>
        <w:rPr>
          <w:i/>
          <w:sz w:val="26"/>
          <w:szCs w:val="28"/>
        </w:rPr>
        <w:t>(Ban hành</w:t>
      </w:r>
      <w:r w:rsidRPr="00534EB6">
        <w:rPr>
          <w:i/>
          <w:sz w:val="26"/>
          <w:szCs w:val="28"/>
        </w:rPr>
        <w:t xml:space="preserve"> theo Quyết định số </w:t>
      </w:r>
      <w:r w:rsidR="003F44BB">
        <w:rPr>
          <w:i/>
          <w:sz w:val="26"/>
          <w:szCs w:val="28"/>
        </w:rPr>
        <w:t>2433</w:t>
      </w:r>
      <w:r w:rsidRPr="00534EB6">
        <w:rPr>
          <w:i/>
          <w:sz w:val="26"/>
          <w:szCs w:val="28"/>
        </w:rPr>
        <w:t>/QĐ-UBND</w:t>
      </w:r>
    </w:p>
    <w:p w:rsidR="00E423BA" w:rsidRPr="00821D0E" w:rsidRDefault="00E423BA" w:rsidP="00E423BA">
      <w:pPr>
        <w:keepNext/>
        <w:widowControl w:val="0"/>
        <w:jc w:val="center"/>
        <w:rPr>
          <w:i/>
          <w:sz w:val="26"/>
          <w:szCs w:val="28"/>
        </w:rPr>
      </w:pPr>
      <w:r w:rsidRPr="00534EB6">
        <w:rPr>
          <w:i/>
          <w:sz w:val="26"/>
          <w:szCs w:val="28"/>
        </w:rPr>
        <w:t xml:space="preserve"> ngày </w:t>
      </w:r>
      <w:r>
        <w:rPr>
          <w:i/>
          <w:sz w:val="26"/>
          <w:szCs w:val="28"/>
        </w:rPr>
        <w:t>11</w:t>
      </w:r>
      <w:r w:rsidRPr="00534EB6">
        <w:rPr>
          <w:i/>
          <w:sz w:val="26"/>
          <w:szCs w:val="28"/>
        </w:rPr>
        <w:t>/</w:t>
      </w:r>
      <w:r>
        <w:rPr>
          <w:i/>
          <w:sz w:val="26"/>
          <w:szCs w:val="28"/>
        </w:rPr>
        <w:t>9</w:t>
      </w:r>
      <w:r w:rsidRPr="00534EB6">
        <w:rPr>
          <w:i/>
          <w:sz w:val="26"/>
          <w:szCs w:val="28"/>
        </w:rPr>
        <w:t>/2017</w:t>
      </w:r>
      <w:r>
        <w:rPr>
          <w:i/>
          <w:sz w:val="26"/>
          <w:szCs w:val="28"/>
        </w:rPr>
        <w:t xml:space="preserve"> </w:t>
      </w:r>
      <w:r w:rsidRPr="00534EB6">
        <w:rPr>
          <w:i/>
          <w:sz w:val="26"/>
          <w:szCs w:val="28"/>
        </w:rPr>
        <w:t xml:space="preserve">của </w:t>
      </w:r>
      <w:r>
        <w:rPr>
          <w:i/>
          <w:sz w:val="26"/>
          <w:szCs w:val="28"/>
        </w:rPr>
        <w:t xml:space="preserve">UBND </w:t>
      </w:r>
      <w:r w:rsidRPr="00534EB6">
        <w:rPr>
          <w:i/>
          <w:sz w:val="26"/>
          <w:szCs w:val="28"/>
        </w:rPr>
        <w:t>tỉnh Sơn La)</w:t>
      </w:r>
    </w:p>
    <w:p w:rsidR="00E423BA" w:rsidRPr="00534EB6" w:rsidRDefault="00030ED4" w:rsidP="00E423BA">
      <w:pPr>
        <w:keepNext/>
        <w:widowControl w:val="0"/>
        <w:jc w:val="both"/>
        <w:rPr>
          <w:sz w:val="28"/>
          <w:szCs w:val="28"/>
        </w:rPr>
      </w:pPr>
      <w:r>
        <w:rPr>
          <w:sz w:val="28"/>
          <w:szCs w:val="28"/>
        </w:rPr>
        <w:pict>
          <v:line id="Line 52" o:spid="_x0000_s1031" style="position:absolute;left:0;text-align:left;z-index:251660288;visibility:visible;mso-wrap-distance-top:-8e-5mm;mso-wrap-distance-bottom:-8e-5mm" from="193.5pt,1.3pt" to="264pt,1.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"/>
        </w:pict>
      </w:r>
    </w:p>
    <w:p w:rsidR="00E423BA" w:rsidRPr="00534EB6" w:rsidRDefault="00E423BA" w:rsidP="00E423BA">
      <w:pPr>
        <w:pStyle w:val="Heading1"/>
        <w:widowControl w:val="0"/>
        <w:spacing w:before="120"/>
      </w:pPr>
      <w:r w:rsidRPr="00534EB6">
        <w:t>Chương I</w:t>
      </w:r>
    </w:p>
    <w:p w:rsidR="00E423BA" w:rsidRPr="00534EB6" w:rsidRDefault="00E423BA" w:rsidP="00E423BA">
      <w:pPr>
        <w:pStyle w:val="Heading1"/>
        <w:widowControl w:val="0"/>
        <w:spacing w:before="120"/>
        <w:rPr>
          <w:sz w:val="26"/>
          <w:szCs w:val="26"/>
        </w:rPr>
      </w:pPr>
      <w:r w:rsidRPr="00534EB6">
        <w:rPr>
          <w:sz w:val="26"/>
          <w:szCs w:val="26"/>
        </w:rPr>
        <w:t>QUY ĐỊNH CHUNG</w:t>
      </w:r>
    </w:p>
    <w:p w:rsidR="00E423BA" w:rsidRPr="00534EB6" w:rsidRDefault="00E423BA" w:rsidP="00461E9E">
      <w:pPr>
        <w:pStyle w:val="Heading2"/>
        <w:widowControl w:val="0"/>
        <w:spacing w:after="0"/>
      </w:pPr>
      <w:r w:rsidRPr="00534EB6">
        <w:t>Điều 1. Phạm vi và đối tượng phối hợp</w:t>
      </w:r>
    </w:p>
    <w:p w:rsidR="00E423BA" w:rsidRPr="00534EB6" w:rsidRDefault="00E423BA" w:rsidP="00461E9E">
      <w:pPr>
        <w:keepNext/>
        <w:widowControl w:val="0"/>
        <w:spacing w:before="120"/>
        <w:ind w:firstLine="720"/>
        <w:jc w:val="both"/>
        <w:rPr>
          <w:sz w:val="28"/>
          <w:szCs w:val="28"/>
        </w:rPr>
      </w:pPr>
      <w:r w:rsidRPr="00534EB6">
        <w:rPr>
          <w:sz w:val="28"/>
          <w:szCs w:val="28"/>
        </w:rPr>
        <w:t xml:space="preserve">Quy chế này quy định về mối quan hệ và trách nhiệm phối hợp giữa các Sở quản lý xây dựng chuyên ngành </w:t>
      </w:r>
      <w:r w:rsidRPr="00534EB6">
        <w:rPr>
          <w:i/>
          <w:sz w:val="28"/>
          <w:szCs w:val="28"/>
        </w:rPr>
        <w:t>(bao gồm: Sở Xây dựng; Sở Giao thông vận tải; Sở Công thương và Sở Nông nghiệp và phát triển nông thôn)</w:t>
      </w:r>
      <w:r w:rsidRPr="00534EB6">
        <w:rPr>
          <w:sz w:val="28"/>
          <w:szCs w:val="28"/>
        </w:rPr>
        <w:t>, Trung tâm hành chính công tỉnh Sơn La trong công tác thẩm định dự án đầu tư xây dựng; thiết kế, dự toán xây dựng công trình.</w:t>
      </w:r>
    </w:p>
    <w:p w:rsidR="00E423BA" w:rsidRPr="00534EB6" w:rsidRDefault="00E423BA" w:rsidP="00461E9E">
      <w:pPr>
        <w:pStyle w:val="Heading2"/>
        <w:widowControl w:val="0"/>
        <w:spacing w:after="0"/>
      </w:pPr>
      <w:r w:rsidRPr="00534EB6">
        <w:t>Điều 2. Mục đích, yêu cầu phối hợp</w:t>
      </w:r>
    </w:p>
    <w:p w:rsidR="00E423BA" w:rsidRPr="00534EB6" w:rsidRDefault="00E423BA" w:rsidP="00461E9E">
      <w:pPr>
        <w:keepNext/>
        <w:widowControl w:val="0"/>
        <w:spacing w:before="120"/>
        <w:ind w:firstLine="720"/>
        <w:jc w:val="both"/>
        <w:rPr>
          <w:sz w:val="28"/>
          <w:szCs w:val="28"/>
        </w:rPr>
      </w:pPr>
      <w:r w:rsidRPr="00534EB6">
        <w:rPr>
          <w:sz w:val="28"/>
          <w:szCs w:val="28"/>
        </w:rPr>
        <w:t>Nhằm nâng cao trách nhiệm, hiệu quả phối hợp giữa các Sở quản lý xây dựng chuyên ngành, Trung tâm hành chính công tỉnh Sơn La trong quá trình thẩm định dự án đầu tư xây dựng; thiết kế, dự toán xây dựng công trình nhằm thực hiện quy định của Chính phủ về chương trình tổng thể cải cách hành chính nhà nước; Chỉ thị 33-CT/TU ngày 01/12/2014 của Ban Thường vụ tỉnh ủy về tăng cường sự lãnh đạo, chỉ đạo công tác cải cách hành chính; Chương trình số 01-CTr/TU ngày 04/12/2015 của Ban Chấp hành Đảng bộ tỉnh về thực hiện Nghị quyết Đại hội Đảng bộ tỉnh nhiệm kỳ 2015-2020.</w:t>
      </w:r>
    </w:p>
    <w:p w:rsidR="00E423BA" w:rsidRPr="00534EB6" w:rsidRDefault="00E423BA" w:rsidP="00461E9E">
      <w:pPr>
        <w:pStyle w:val="Heading2"/>
        <w:widowControl w:val="0"/>
        <w:spacing w:after="0"/>
      </w:pPr>
      <w:r w:rsidRPr="00534EB6">
        <w:t>Điều 3. Nguyên tắc phối hợp</w:t>
      </w:r>
    </w:p>
    <w:p w:rsidR="00E423BA" w:rsidRPr="00534EB6" w:rsidRDefault="00E423BA" w:rsidP="00461E9E">
      <w:pPr>
        <w:keepNext/>
        <w:widowControl w:val="0"/>
        <w:spacing w:before="120"/>
        <w:ind w:firstLine="720"/>
        <w:jc w:val="both"/>
        <w:rPr>
          <w:sz w:val="28"/>
          <w:szCs w:val="28"/>
        </w:rPr>
      </w:pPr>
      <w:r w:rsidRPr="00534EB6">
        <w:rPr>
          <w:sz w:val="28"/>
          <w:szCs w:val="28"/>
        </w:rPr>
        <w:t>1. Đảm bảo công tác quản lý Nhà nước về thẩm định dự án đầu tư xây dựng; thiết kế, dự toán xây dựng công trình của các Sở quản lý xây dựng chuyên ngành được chặt chẽ, đúng trình tự thủ tục và đảm bảo thời gian theo quy định.</w:t>
      </w:r>
    </w:p>
    <w:p w:rsidR="00E423BA" w:rsidRPr="00534EB6" w:rsidRDefault="00E423BA" w:rsidP="00461E9E">
      <w:pPr>
        <w:keepNext/>
        <w:widowControl w:val="0"/>
        <w:spacing w:before="120"/>
        <w:ind w:firstLine="720"/>
        <w:jc w:val="both"/>
        <w:rPr>
          <w:sz w:val="28"/>
          <w:szCs w:val="28"/>
        </w:rPr>
      </w:pPr>
      <w:r w:rsidRPr="00534EB6">
        <w:rPr>
          <w:sz w:val="28"/>
          <w:szCs w:val="28"/>
        </w:rPr>
        <w:t>2. Thiết lập mối quan hệ phối hợp giữa các Sở quản lý xây dựng chuyên ngành trong việc đề nghị tham gia, tham gia thẩm định dự án đầu tư xây dựng; thiết kế, dự toán xây dựng công trình nếu cần.</w:t>
      </w:r>
    </w:p>
    <w:p w:rsidR="00E423BA" w:rsidRPr="00534EB6" w:rsidRDefault="00E423BA" w:rsidP="00461E9E">
      <w:pPr>
        <w:keepNext/>
        <w:widowControl w:val="0"/>
        <w:spacing w:before="120"/>
        <w:ind w:firstLine="720"/>
        <w:jc w:val="both"/>
        <w:rPr>
          <w:sz w:val="28"/>
          <w:szCs w:val="28"/>
        </w:rPr>
      </w:pPr>
      <w:r w:rsidRPr="00534EB6">
        <w:rPr>
          <w:sz w:val="28"/>
          <w:szCs w:val="28"/>
        </w:rPr>
        <w:t>3. Việc phối hợp tham gia thẩm định dự án đầu tư xây dựng; thiết kế, dự toán xây dựng công trình dựa trên chức năng, nhiệm vụ và lĩnh vực chuyên ngành quản lý của các Sở quản lý xây dựng chuyên ngành.</w:t>
      </w:r>
    </w:p>
    <w:p w:rsidR="00E423BA" w:rsidRPr="00534EB6" w:rsidRDefault="00E423BA" w:rsidP="00461E9E">
      <w:pPr>
        <w:keepNext/>
        <w:widowControl w:val="0"/>
        <w:spacing w:before="120"/>
        <w:ind w:firstLine="720"/>
        <w:jc w:val="both"/>
        <w:rPr>
          <w:sz w:val="28"/>
          <w:szCs w:val="28"/>
        </w:rPr>
      </w:pPr>
      <w:r w:rsidRPr="00534EB6">
        <w:rPr>
          <w:sz w:val="28"/>
          <w:szCs w:val="28"/>
        </w:rPr>
        <w:t>4. Việc phối hợp đảm bảo không ảnh hưởng đến hoạt động bình thường của cơ quan phối hợp.</w:t>
      </w:r>
    </w:p>
    <w:p w:rsidR="00E423BA" w:rsidRDefault="00E423BA" w:rsidP="00895FD4">
      <w:pPr>
        <w:keepNext/>
        <w:widowControl w:val="0"/>
        <w:spacing w:before="120"/>
        <w:jc w:val="center"/>
        <w:rPr>
          <w:b/>
          <w:sz w:val="28"/>
          <w:szCs w:val="28"/>
        </w:rPr>
      </w:pPr>
      <w:r w:rsidRPr="00534EB6">
        <w:br w:type="page"/>
      </w:r>
      <w:r w:rsidRPr="00461E9E">
        <w:rPr>
          <w:b/>
          <w:sz w:val="28"/>
          <w:szCs w:val="28"/>
        </w:rPr>
        <w:t>Chương II</w:t>
      </w:r>
    </w:p>
    <w:p w:rsidR="00895FD4" w:rsidRPr="00895FD4" w:rsidRDefault="00895FD4" w:rsidP="00895FD4">
      <w:pPr>
        <w:keepNext/>
        <w:widowControl w:val="0"/>
        <w:spacing w:before="120"/>
        <w:jc w:val="center"/>
        <w:rPr>
          <w:b/>
          <w:sz w:val="2"/>
          <w:szCs w:val="28"/>
        </w:rPr>
      </w:pPr>
    </w:p>
    <w:p w:rsidR="00461E9E" w:rsidRDefault="00E423BA" w:rsidP="00895FD4">
      <w:pPr>
        <w:pStyle w:val="Heading1"/>
        <w:widowControl w:val="0"/>
        <w:rPr>
          <w:sz w:val="26"/>
          <w:szCs w:val="26"/>
        </w:rPr>
      </w:pPr>
      <w:r w:rsidRPr="00534EB6">
        <w:rPr>
          <w:sz w:val="26"/>
          <w:szCs w:val="26"/>
        </w:rPr>
        <w:t xml:space="preserve">NỘI DUNG, HÌNH THỨC, TRÁCH NHIỆM, </w:t>
      </w:r>
    </w:p>
    <w:p w:rsidR="00E423BA" w:rsidRPr="00534EB6" w:rsidRDefault="00E423BA" w:rsidP="00895FD4">
      <w:pPr>
        <w:pStyle w:val="Heading1"/>
        <w:widowControl w:val="0"/>
        <w:rPr>
          <w:sz w:val="26"/>
          <w:szCs w:val="26"/>
        </w:rPr>
      </w:pPr>
      <w:r w:rsidRPr="00534EB6">
        <w:rPr>
          <w:sz w:val="26"/>
          <w:szCs w:val="26"/>
        </w:rPr>
        <w:t>TRÌNH TỰ VÀ THỜI HẠN THẨM ĐỊNH</w:t>
      </w:r>
    </w:p>
    <w:p w:rsidR="00895FD4" w:rsidRDefault="00895FD4" w:rsidP="00461E9E">
      <w:pPr>
        <w:pStyle w:val="Heading2"/>
        <w:widowControl w:val="0"/>
        <w:spacing w:after="0"/>
        <w:rPr>
          <w:szCs w:val="28"/>
        </w:rPr>
      </w:pPr>
    </w:p>
    <w:p w:rsidR="00E423BA" w:rsidRPr="00461E9E" w:rsidRDefault="00E423BA" w:rsidP="00461E9E">
      <w:pPr>
        <w:pStyle w:val="Heading2"/>
        <w:widowControl w:val="0"/>
        <w:spacing w:after="0"/>
        <w:rPr>
          <w:szCs w:val="28"/>
        </w:rPr>
      </w:pPr>
      <w:r w:rsidRPr="00461E9E">
        <w:rPr>
          <w:szCs w:val="28"/>
        </w:rPr>
        <w:t>Điều 4. Nội dung, hình thức phối hợp</w:t>
      </w:r>
    </w:p>
    <w:p w:rsidR="00E423BA" w:rsidRPr="00461E9E" w:rsidRDefault="00E423BA" w:rsidP="00461E9E">
      <w:pPr>
        <w:keepNext/>
        <w:widowControl w:val="0"/>
        <w:spacing w:before="120"/>
        <w:ind w:firstLine="720"/>
        <w:jc w:val="both"/>
        <w:rPr>
          <w:sz w:val="28"/>
          <w:szCs w:val="28"/>
        </w:rPr>
      </w:pPr>
      <w:r w:rsidRPr="00461E9E">
        <w:rPr>
          <w:sz w:val="28"/>
          <w:szCs w:val="28"/>
        </w:rPr>
        <w:t>1. Các nội dung phối hợp thẩm định</w:t>
      </w:r>
      <w:r w:rsidR="00461E9E">
        <w:rPr>
          <w:sz w:val="28"/>
          <w:szCs w:val="28"/>
        </w:rPr>
        <w:t xml:space="preserve"> </w:t>
      </w:r>
    </w:p>
    <w:p w:rsidR="00E423BA" w:rsidRPr="00461E9E" w:rsidRDefault="00E423BA" w:rsidP="00461E9E">
      <w:pPr>
        <w:keepNext/>
        <w:widowControl w:val="0"/>
        <w:spacing w:before="120"/>
        <w:ind w:firstLine="720"/>
        <w:jc w:val="both"/>
        <w:rPr>
          <w:sz w:val="28"/>
          <w:szCs w:val="28"/>
        </w:rPr>
      </w:pPr>
      <w:r w:rsidRPr="00461E9E">
        <w:rPr>
          <w:sz w:val="28"/>
          <w:szCs w:val="28"/>
        </w:rPr>
        <w:t>a) Thẩm định dự án, điều chỉnh dự án;</w:t>
      </w:r>
    </w:p>
    <w:p w:rsidR="00E423BA" w:rsidRPr="00461E9E" w:rsidRDefault="00E423BA" w:rsidP="00461E9E">
      <w:pPr>
        <w:keepNext/>
        <w:widowControl w:val="0"/>
        <w:spacing w:before="120"/>
        <w:ind w:firstLine="720"/>
        <w:jc w:val="both"/>
        <w:rPr>
          <w:sz w:val="28"/>
          <w:szCs w:val="28"/>
        </w:rPr>
      </w:pPr>
      <w:r w:rsidRPr="00461E9E">
        <w:rPr>
          <w:sz w:val="28"/>
          <w:szCs w:val="28"/>
        </w:rPr>
        <w:t>b) Thẩm định thiết kế cơ sở, điều chỉnh thiết kế cơ sở;</w:t>
      </w:r>
    </w:p>
    <w:p w:rsidR="00E423BA" w:rsidRPr="00461E9E" w:rsidRDefault="00E423BA" w:rsidP="00461E9E">
      <w:pPr>
        <w:keepNext/>
        <w:widowControl w:val="0"/>
        <w:spacing w:before="120"/>
        <w:ind w:firstLine="720"/>
        <w:jc w:val="both"/>
        <w:rPr>
          <w:sz w:val="28"/>
          <w:szCs w:val="28"/>
        </w:rPr>
      </w:pPr>
      <w:r w:rsidRPr="00461E9E">
        <w:rPr>
          <w:sz w:val="28"/>
          <w:szCs w:val="28"/>
        </w:rPr>
        <w:t>c) Thẩm định Báo cáo kinh tế - kỹ thuật, điều chỉnh Báo cáo kinh tế - kỹ thuật; thiết kế bản vẽ thi công, dự toán xây dựng; điều chỉnh thiết kế bản vẽ thi công, dự toán xây dựng (trường hợp thiết kế 1 bước);</w:t>
      </w:r>
    </w:p>
    <w:p w:rsidR="00E423BA" w:rsidRPr="00461E9E" w:rsidRDefault="00E423BA" w:rsidP="00461E9E">
      <w:pPr>
        <w:keepNext/>
        <w:widowControl w:val="0"/>
        <w:spacing w:before="120"/>
        <w:ind w:firstLine="720"/>
        <w:jc w:val="both"/>
        <w:rPr>
          <w:spacing w:val="-8"/>
          <w:sz w:val="28"/>
          <w:szCs w:val="28"/>
        </w:rPr>
      </w:pPr>
      <w:r w:rsidRPr="00461E9E">
        <w:rPr>
          <w:spacing w:val="-8"/>
          <w:sz w:val="28"/>
          <w:szCs w:val="28"/>
        </w:rPr>
        <w:t>d) Thẩm định thiết kế, dự toán xây dựng; điều chỉnh thiết kế, dự toán xây dựng.</w:t>
      </w:r>
    </w:p>
    <w:p w:rsidR="00E423BA" w:rsidRPr="00461E9E" w:rsidRDefault="00E423BA" w:rsidP="00461E9E">
      <w:pPr>
        <w:keepNext/>
        <w:widowControl w:val="0"/>
        <w:spacing w:before="120"/>
        <w:ind w:firstLine="720"/>
        <w:jc w:val="both"/>
        <w:rPr>
          <w:sz w:val="28"/>
          <w:szCs w:val="28"/>
        </w:rPr>
      </w:pPr>
      <w:r w:rsidRPr="00461E9E">
        <w:rPr>
          <w:sz w:val="28"/>
          <w:szCs w:val="28"/>
        </w:rPr>
        <w:t>2. Hình thức, cách thức phối hợp</w:t>
      </w:r>
      <w:r w:rsidR="00461E9E">
        <w:rPr>
          <w:sz w:val="28"/>
          <w:szCs w:val="28"/>
        </w:rPr>
        <w:t xml:space="preserve"> </w:t>
      </w:r>
    </w:p>
    <w:p w:rsidR="00E423BA" w:rsidRPr="00461E9E" w:rsidRDefault="00E423BA" w:rsidP="00461E9E">
      <w:pPr>
        <w:keepNext/>
        <w:widowControl w:val="0"/>
        <w:spacing w:before="120"/>
        <w:ind w:firstLine="720"/>
        <w:jc w:val="both"/>
        <w:rPr>
          <w:sz w:val="28"/>
          <w:szCs w:val="28"/>
        </w:rPr>
      </w:pPr>
      <w:r w:rsidRPr="00461E9E">
        <w:rPr>
          <w:sz w:val="28"/>
          <w:szCs w:val="28"/>
        </w:rPr>
        <w:t>a) Cơ quan chủ trì thẩm định căn cứ nội dung hồ sơ đề nghị thẩm định; chức năng, nhiệm vụ và lĩnh vực chuyên ngành quản lý của các Sở quản lý xây dựng chuyên ngành để xem xét phát hành văn bản đề nghị cơ quan phối hợp tham gia thẩm định dự án đầu tư xây dựng; thiết kế, dự toán xây dựng công trình;</w:t>
      </w:r>
    </w:p>
    <w:p w:rsidR="00E423BA" w:rsidRPr="00461E9E" w:rsidRDefault="00E423BA" w:rsidP="00461E9E">
      <w:pPr>
        <w:keepNext/>
        <w:widowControl w:val="0"/>
        <w:spacing w:before="120"/>
        <w:ind w:firstLine="720"/>
        <w:jc w:val="both"/>
        <w:rPr>
          <w:sz w:val="28"/>
          <w:szCs w:val="28"/>
        </w:rPr>
      </w:pPr>
      <w:r w:rsidRPr="00461E9E">
        <w:rPr>
          <w:sz w:val="28"/>
          <w:szCs w:val="28"/>
        </w:rPr>
        <w:t>b) Tổ chức, cá nhân trình thẩm định có trách nhiệm cung cấp hồ sơ, tài liệu có liên quan tới cơ quan được đề nghị phối hợp tham gia thẩm định;</w:t>
      </w:r>
    </w:p>
    <w:p w:rsidR="00E423BA" w:rsidRPr="00461E9E" w:rsidRDefault="00E423BA" w:rsidP="00461E9E">
      <w:pPr>
        <w:keepNext/>
        <w:widowControl w:val="0"/>
        <w:spacing w:before="120"/>
        <w:ind w:firstLine="720"/>
        <w:jc w:val="both"/>
        <w:rPr>
          <w:sz w:val="28"/>
          <w:szCs w:val="28"/>
        </w:rPr>
      </w:pPr>
      <w:r w:rsidRPr="00461E9E">
        <w:rPr>
          <w:sz w:val="28"/>
          <w:szCs w:val="28"/>
        </w:rPr>
        <w:t>c) Cơ quan phối hợp có trách nhiệm thẩm định, ban hành kết quả thẩm định bằng văn bản gửi cơ quan chủ trì thẩm định trong thời hạn quy định tại Điều 9 Quy chế này đảm bảo đúng nội dung đề nghị phối hợp; quá thời hạn trên mà không có ý kiến trả lời, được xem như đã đồng ý và phải chịu trách nhiệm về nội dung được đề nghị tham gia phối hợp thẩm định.</w:t>
      </w:r>
    </w:p>
    <w:p w:rsidR="00E423BA" w:rsidRPr="00461E9E" w:rsidRDefault="00E423BA" w:rsidP="00461E9E">
      <w:pPr>
        <w:keepNext/>
        <w:widowControl w:val="0"/>
        <w:spacing w:before="120"/>
        <w:ind w:firstLine="720"/>
        <w:jc w:val="both"/>
        <w:rPr>
          <w:b/>
          <w:sz w:val="28"/>
          <w:szCs w:val="28"/>
        </w:rPr>
      </w:pPr>
      <w:r w:rsidRPr="00461E9E">
        <w:rPr>
          <w:b/>
          <w:sz w:val="28"/>
          <w:szCs w:val="28"/>
        </w:rPr>
        <w:t>Điều 5. Trách nhiệm của các Sở quản lý xây dựng chuyên ngành</w:t>
      </w:r>
    </w:p>
    <w:p w:rsidR="00E423BA" w:rsidRPr="00461E9E" w:rsidRDefault="00E423BA" w:rsidP="00461E9E">
      <w:pPr>
        <w:keepNext/>
        <w:widowControl w:val="0"/>
        <w:spacing w:before="120"/>
        <w:ind w:firstLine="720"/>
        <w:jc w:val="both"/>
        <w:rPr>
          <w:sz w:val="28"/>
          <w:szCs w:val="28"/>
        </w:rPr>
      </w:pPr>
      <w:r w:rsidRPr="00461E9E">
        <w:rPr>
          <w:sz w:val="28"/>
          <w:szCs w:val="28"/>
        </w:rPr>
        <w:t>1. Cơ quan chủ trì thẩm định</w:t>
      </w:r>
      <w:r w:rsidR="00461E9E">
        <w:rPr>
          <w:sz w:val="28"/>
          <w:szCs w:val="28"/>
        </w:rPr>
        <w:t xml:space="preserve"> </w:t>
      </w:r>
    </w:p>
    <w:p w:rsidR="00E423BA" w:rsidRPr="00461E9E" w:rsidRDefault="00E423BA" w:rsidP="00461E9E">
      <w:pPr>
        <w:keepNext/>
        <w:widowControl w:val="0"/>
        <w:spacing w:before="120"/>
        <w:ind w:firstLine="720"/>
        <w:jc w:val="both"/>
        <w:rPr>
          <w:sz w:val="28"/>
          <w:szCs w:val="28"/>
        </w:rPr>
      </w:pPr>
      <w:r w:rsidRPr="00461E9E">
        <w:rPr>
          <w:sz w:val="28"/>
          <w:szCs w:val="28"/>
        </w:rPr>
        <w:t>a) Trong phạm vi, chức năng, nhiệm vụ của mình có trách nhiệm gửi văn bản đề nghị thực hiện nhiệm vụ có liên quan cần phối hợp (trường hợp khẩn có thể thông tin trực tiếp với thủ trưởng cơ quan phối hợp; sau khi thông tin trực tiếp, cơ quan chủ trì có văn bản gửi cơ quan phối hợp);</w:t>
      </w:r>
    </w:p>
    <w:p w:rsidR="00E423BA" w:rsidRPr="00461E9E" w:rsidRDefault="00E423BA" w:rsidP="00461E9E">
      <w:pPr>
        <w:keepNext/>
        <w:widowControl w:val="0"/>
        <w:spacing w:before="120"/>
        <w:ind w:firstLine="720"/>
        <w:jc w:val="both"/>
        <w:rPr>
          <w:sz w:val="28"/>
          <w:szCs w:val="28"/>
        </w:rPr>
      </w:pPr>
      <w:r w:rsidRPr="00461E9E">
        <w:rPr>
          <w:sz w:val="28"/>
          <w:szCs w:val="28"/>
        </w:rPr>
        <w:t>b) Những nội dung đề nghị phối hợp phải phù hợp chức năng, nhiệm vụ và lĩnh vực chuyên ngành quản lý của cơ quan phối hợp;</w:t>
      </w:r>
    </w:p>
    <w:p w:rsidR="00E423BA" w:rsidRPr="00461E9E" w:rsidRDefault="00E423BA" w:rsidP="00461E9E">
      <w:pPr>
        <w:keepNext/>
        <w:widowControl w:val="0"/>
        <w:spacing w:before="120"/>
        <w:ind w:firstLine="720"/>
        <w:jc w:val="both"/>
        <w:rPr>
          <w:sz w:val="28"/>
          <w:szCs w:val="28"/>
        </w:rPr>
      </w:pPr>
      <w:r w:rsidRPr="00461E9E">
        <w:rPr>
          <w:sz w:val="28"/>
          <w:szCs w:val="28"/>
        </w:rPr>
        <w:t>c) Tổ chức thẩm định các nội dung khác, tổng hợp, nhận xét, đánh giá, kiến nghị, ban hành văn bản báo cáo (hoặc thông báo) kết quả thẩm định dự án đầu tư xây dựng và thiết kế, dự toán xây dựng công trình;</w:t>
      </w:r>
    </w:p>
    <w:p w:rsidR="00E423BA" w:rsidRPr="00461E9E" w:rsidRDefault="00E423BA" w:rsidP="00461E9E">
      <w:pPr>
        <w:keepNext/>
        <w:widowControl w:val="0"/>
        <w:spacing w:before="120"/>
        <w:ind w:firstLine="720"/>
        <w:jc w:val="both"/>
        <w:rPr>
          <w:sz w:val="28"/>
          <w:szCs w:val="28"/>
        </w:rPr>
      </w:pPr>
      <w:r w:rsidRPr="00461E9E">
        <w:rPr>
          <w:sz w:val="28"/>
          <w:szCs w:val="28"/>
        </w:rPr>
        <w:t>d) Thu phí thẩm định dự án đầu tư xây dựng và thiết kế, dự toán xây dựng công trình.</w:t>
      </w:r>
    </w:p>
    <w:p w:rsidR="00E423BA" w:rsidRPr="00461E9E" w:rsidRDefault="00E423BA" w:rsidP="00461E9E">
      <w:pPr>
        <w:keepNext/>
        <w:widowControl w:val="0"/>
        <w:spacing w:before="120"/>
        <w:ind w:firstLine="720"/>
        <w:jc w:val="both"/>
        <w:rPr>
          <w:sz w:val="28"/>
          <w:szCs w:val="28"/>
        </w:rPr>
      </w:pPr>
      <w:r w:rsidRPr="00461E9E">
        <w:rPr>
          <w:sz w:val="28"/>
          <w:szCs w:val="28"/>
        </w:rPr>
        <w:t>2. Cơ quan phối hợp</w:t>
      </w:r>
      <w:r w:rsidR="00461E9E">
        <w:rPr>
          <w:sz w:val="28"/>
          <w:szCs w:val="28"/>
        </w:rPr>
        <w:t xml:space="preserve"> </w:t>
      </w:r>
    </w:p>
    <w:p w:rsidR="00E423BA" w:rsidRPr="00461E9E" w:rsidRDefault="00E423BA" w:rsidP="00461E9E">
      <w:pPr>
        <w:keepNext/>
        <w:widowControl w:val="0"/>
        <w:spacing w:before="120"/>
        <w:ind w:firstLine="720"/>
        <w:jc w:val="both"/>
        <w:rPr>
          <w:sz w:val="28"/>
          <w:szCs w:val="28"/>
        </w:rPr>
      </w:pPr>
      <w:r w:rsidRPr="00461E9E">
        <w:rPr>
          <w:sz w:val="28"/>
          <w:szCs w:val="28"/>
        </w:rPr>
        <w:t>a) Thực hiện thẩm định các nội dung thuộc chức năng, nhiệm vụ và lĩnh vực chuyên ngành quản lý của theo đề nghị của cơ quan chủ trì thẩm định;</w:t>
      </w:r>
    </w:p>
    <w:p w:rsidR="00E423BA" w:rsidRPr="00461E9E" w:rsidRDefault="00E423BA" w:rsidP="00461E9E">
      <w:pPr>
        <w:keepNext/>
        <w:widowControl w:val="0"/>
        <w:spacing w:before="120"/>
        <w:ind w:firstLine="720"/>
        <w:jc w:val="both"/>
        <w:rPr>
          <w:sz w:val="28"/>
          <w:szCs w:val="28"/>
        </w:rPr>
      </w:pPr>
      <w:r w:rsidRPr="00461E9E">
        <w:rPr>
          <w:sz w:val="28"/>
          <w:szCs w:val="28"/>
        </w:rPr>
        <w:t>b) Người đứng đầu cơ quan phối hợp có trách nhiệm đôn đốc cơ quan, đơn vị mình phụ trách thực hiện thẩm định các nội dung được đề nghị tham gia thẩm định;</w:t>
      </w:r>
    </w:p>
    <w:p w:rsidR="00E423BA" w:rsidRPr="00461E9E" w:rsidRDefault="00E423BA" w:rsidP="00461E9E">
      <w:pPr>
        <w:keepNext/>
        <w:widowControl w:val="0"/>
        <w:spacing w:before="120"/>
        <w:ind w:firstLine="720"/>
        <w:jc w:val="both"/>
        <w:rPr>
          <w:sz w:val="28"/>
          <w:szCs w:val="28"/>
        </w:rPr>
      </w:pPr>
      <w:r w:rsidRPr="00461E9E">
        <w:rPr>
          <w:sz w:val="28"/>
          <w:szCs w:val="28"/>
        </w:rPr>
        <w:t>c) Ban hành văn bản kết quả phối hợp thẩm định trong thời hạn quy định tại Điều 9 Quy chế này.</w:t>
      </w:r>
    </w:p>
    <w:p w:rsidR="00E423BA" w:rsidRPr="00461E9E" w:rsidRDefault="00E423BA" w:rsidP="00461E9E">
      <w:pPr>
        <w:keepNext/>
        <w:widowControl w:val="0"/>
        <w:spacing w:before="120"/>
        <w:ind w:firstLine="720"/>
        <w:jc w:val="both"/>
        <w:rPr>
          <w:b/>
          <w:sz w:val="28"/>
          <w:szCs w:val="28"/>
        </w:rPr>
      </w:pPr>
      <w:r w:rsidRPr="00461E9E">
        <w:rPr>
          <w:b/>
          <w:sz w:val="28"/>
          <w:szCs w:val="28"/>
        </w:rPr>
        <w:t>Điều 6. Trách nhiệm của Trung tâm hành chính công tỉnh Sơn La</w:t>
      </w:r>
    </w:p>
    <w:p w:rsidR="00E423BA" w:rsidRPr="00461E9E" w:rsidRDefault="00E423BA" w:rsidP="00461E9E">
      <w:pPr>
        <w:keepNext/>
        <w:widowControl w:val="0"/>
        <w:spacing w:before="120"/>
        <w:ind w:firstLine="720"/>
        <w:jc w:val="both"/>
        <w:rPr>
          <w:sz w:val="28"/>
          <w:szCs w:val="28"/>
        </w:rPr>
      </w:pPr>
      <w:r w:rsidRPr="00461E9E">
        <w:rPr>
          <w:sz w:val="28"/>
          <w:szCs w:val="28"/>
        </w:rPr>
        <w:t>Chịu trách nhiệm thực hiện các nhiệm vụ theo Khoản 1 Điều 2 Qu</w:t>
      </w:r>
      <w:r w:rsidR="00895FD4">
        <w:rPr>
          <w:sz w:val="28"/>
          <w:szCs w:val="28"/>
        </w:rPr>
        <w:t xml:space="preserve">yết định số 589/QĐ-UBND ngày 17 tháng 3 năm </w:t>
      </w:r>
      <w:r w:rsidRPr="00461E9E">
        <w:rPr>
          <w:sz w:val="28"/>
          <w:szCs w:val="28"/>
        </w:rPr>
        <w:t>2017 của UBND tỉnh Sơn La về việc thành lập Trung tâm hành chính công tỉnh Sơn La.</w:t>
      </w:r>
    </w:p>
    <w:p w:rsidR="00E423BA" w:rsidRPr="00461E9E" w:rsidRDefault="00E423BA" w:rsidP="00461E9E">
      <w:pPr>
        <w:keepNext/>
        <w:widowControl w:val="0"/>
        <w:spacing w:before="120"/>
        <w:ind w:firstLine="720"/>
        <w:jc w:val="both"/>
        <w:rPr>
          <w:b/>
          <w:sz w:val="28"/>
          <w:szCs w:val="28"/>
        </w:rPr>
      </w:pPr>
      <w:r w:rsidRPr="00461E9E">
        <w:rPr>
          <w:b/>
          <w:sz w:val="28"/>
          <w:szCs w:val="28"/>
        </w:rPr>
        <w:t>Điều 7. Trách nhiệm của tổ chức, cá nhân trình thẩm định</w:t>
      </w:r>
    </w:p>
    <w:p w:rsidR="00E423BA" w:rsidRPr="00461E9E" w:rsidRDefault="00E423BA" w:rsidP="00461E9E">
      <w:pPr>
        <w:keepNext/>
        <w:widowControl w:val="0"/>
        <w:spacing w:before="120"/>
        <w:ind w:firstLine="720"/>
        <w:jc w:val="both"/>
        <w:rPr>
          <w:sz w:val="28"/>
          <w:szCs w:val="28"/>
        </w:rPr>
      </w:pPr>
      <w:r w:rsidRPr="00461E9E">
        <w:rPr>
          <w:sz w:val="28"/>
          <w:szCs w:val="28"/>
        </w:rPr>
        <w:t>1. Tổ chức, cá nhân trình thẩm định có trách nhiệm cung cấp đầy đủ hồ sơ phục vụ công tác thẩm định, đúng thời hạn theo yêu cầu của cơ quan chủ trì và cơ quan phối hợp thẩm định.</w:t>
      </w:r>
    </w:p>
    <w:p w:rsidR="00E423BA" w:rsidRPr="00461E9E" w:rsidRDefault="00E423BA" w:rsidP="00461E9E">
      <w:pPr>
        <w:keepNext/>
        <w:widowControl w:val="0"/>
        <w:spacing w:before="120"/>
        <w:ind w:firstLine="720"/>
        <w:jc w:val="both"/>
        <w:rPr>
          <w:sz w:val="28"/>
          <w:szCs w:val="28"/>
        </w:rPr>
      </w:pPr>
      <w:r w:rsidRPr="00461E9E">
        <w:rPr>
          <w:sz w:val="28"/>
          <w:szCs w:val="28"/>
        </w:rPr>
        <w:t>2. Phối hợp chặt chẽ với cơ quan chủ trì, cơ quan phối hợp trong quá trình thẩm định kể từ khi nộp hồ sơ trình thẩm định.</w:t>
      </w:r>
    </w:p>
    <w:p w:rsidR="00E423BA" w:rsidRPr="00461E9E" w:rsidRDefault="00E423BA" w:rsidP="00461E9E">
      <w:pPr>
        <w:keepNext/>
        <w:widowControl w:val="0"/>
        <w:spacing w:before="120"/>
        <w:ind w:firstLine="720"/>
        <w:jc w:val="both"/>
        <w:rPr>
          <w:sz w:val="28"/>
          <w:szCs w:val="28"/>
        </w:rPr>
      </w:pPr>
      <w:r w:rsidRPr="00461E9E">
        <w:rPr>
          <w:sz w:val="28"/>
          <w:szCs w:val="28"/>
        </w:rPr>
        <w:t xml:space="preserve">3. Căn cứ văn bản thẩm định của cơ quan chủ trì, cơ quan phối hợp để hiệu chỉnh, hoàn thiện hồ sơ theo quy định </w:t>
      </w:r>
      <w:r w:rsidRPr="00461E9E">
        <w:rPr>
          <w:i/>
          <w:sz w:val="28"/>
          <w:szCs w:val="28"/>
        </w:rPr>
        <w:t>(trong trường hợp hồ sơ chưa đáp ứng theo ý kiến tham gia thẩm định của các Sở quản lý xây dựng chuyên ngành)</w:t>
      </w:r>
      <w:r w:rsidRPr="00461E9E">
        <w:rPr>
          <w:sz w:val="28"/>
          <w:szCs w:val="28"/>
        </w:rPr>
        <w:t>.</w:t>
      </w:r>
    </w:p>
    <w:p w:rsidR="00E423BA" w:rsidRPr="00895FD4" w:rsidRDefault="00E423BA" w:rsidP="00461E9E">
      <w:pPr>
        <w:keepNext/>
        <w:widowControl w:val="0"/>
        <w:spacing w:before="120"/>
        <w:ind w:firstLine="720"/>
        <w:jc w:val="both"/>
        <w:rPr>
          <w:spacing w:val="-2"/>
          <w:sz w:val="28"/>
          <w:szCs w:val="28"/>
        </w:rPr>
      </w:pPr>
      <w:r w:rsidRPr="00461E9E">
        <w:rPr>
          <w:sz w:val="28"/>
          <w:szCs w:val="28"/>
        </w:rPr>
        <w:t xml:space="preserve">4. Trường hợp cần gia hạn thời gian cung cấp hồ sơ, tổ chức thẩm tra thì tổ chức, cá nhân trình thẩm định có trách nhiệm đề nghị bằng văn bản. Thời gian </w:t>
      </w:r>
      <w:r w:rsidRPr="00895FD4">
        <w:rPr>
          <w:spacing w:val="-2"/>
          <w:sz w:val="28"/>
          <w:szCs w:val="28"/>
        </w:rPr>
        <w:t>thẩm định không bao gồm thời gian gia hạn của tổ chức, cá nhân trình thẩm định.</w:t>
      </w:r>
    </w:p>
    <w:p w:rsidR="00E423BA" w:rsidRPr="00461E9E" w:rsidRDefault="00E423BA" w:rsidP="00461E9E">
      <w:pPr>
        <w:keepNext/>
        <w:widowControl w:val="0"/>
        <w:spacing w:before="120"/>
        <w:ind w:firstLine="720"/>
        <w:jc w:val="both"/>
        <w:rPr>
          <w:b/>
          <w:sz w:val="28"/>
          <w:szCs w:val="28"/>
        </w:rPr>
      </w:pPr>
      <w:r w:rsidRPr="00461E9E">
        <w:rPr>
          <w:b/>
          <w:sz w:val="28"/>
          <w:szCs w:val="28"/>
        </w:rPr>
        <w:t>Điều 8. Trách nhiệm của Văn phòng UBND tỉnh</w:t>
      </w:r>
    </w:p>
    <w:p w:rsidR="00E423BA" w:rsidRPr="00895FD4" w:rsidRDefault="00E423BA" w:rsidP="00461E9E">
      <w:pPr>
        <w:keepNext/>
        <w:widowControl w:val="0"/>
        <w:spacing w:before="120"/>
        <w:ind w:firstLine="720"/>
        <w:jc w:val="both"/>
        <w:rPr>
          <w:spacing w:val="2"/>
          <w:sz w:val="28"/>
          <w:szCs w:val="28"/>
        </w:rPr>
      </w:pPr>
      <w:r w:rsidRPr="00895FD4">
        <w:rPr>
          <w:spacing w:val="2"/>
          <w:sz w:val="28"/>
          <w:szCs w:val="28"/>
        </w:rPr>
        <w:t xml:space="preserve">Tiếp nhận hồ sơ trình của cơ quan chủ trì thẩm định, thẩm tra, trình Lãnh đạo UBND tỉnh phê duyệt theo nhiệm vụ, quyền hạn quy định tại Quyết </w:t>
      </w:r>
      <w:r w:rsidR="00895FD4" w:rsidRPr="00895FD4">
        <w:rPr>
          <w:spacing w:val="2"/>
          <w:sz w:val="28"/>
          <w:szCs w:val="28"/>
        </w:rPr>
        <w:t xml:space="preserve">định số 22/2016/QĐ-UBND ngày 18 tháng 8 năm </w:t>
      </w:r>
      <w:r w:rsidRPr="00895FD4">
        <w:rPr>
          <w:spacing w:val="2"/>
          <w:sz w:val="28"/>
          <w:szCs w:val="28"/>
        </w:rPr>
        <w:t xml:space="preserve">2016 của UBND tỉnh Sơn La về việc ban hành quy chế làm việc của UBND tỉnh Sơn La khóa XIV nhiệm kỳ 2016 </w:t>
      </w:r>
      <w:r w:rsidR="00895FD4" w:rsidRPr="00895FD4">
        <w:rPr>
          <w:spacing w:val="2"/>
          <w:sz w:val="28"/>
          <w:szCs w:val="28"/>
        </w:rPr>
        <w:t>-</w:t>
      </w:r>
      <w:r w:rsidRPr="00895FD4">
        <w:rPr>
          <w:spacing w:val="2"/>
          <w:sz w:val="28"/>
          <w:szCs w:val="28"/>
        </w:rPr>
        <w:t xml:space="preserve"> 2021.</w:t>
      </w:r>
    </w:p>
    <w:p w:rsidR="00E423BA" w:rsidRPr="00461E9E" w:rsidRDefault="00E423BA" w:rsidP="00461E9E">
      <w:pPr>
        <w:keepNext/>
        <w:widowControl w:val="0"/>
        <w:spacing w:before="120"/>
        <w:ind w:firstLine="720"/>
        <w:jc w:val="both"/>
        <w:rPr>
          <w:b/>
          <w:sz w:val="28"/>
          <w:szCs w:val="28"/>
        </w:rPr>
      </w:pPr>
      <w:r w:rsidRPr="00461E9E">
        <w:rPr>
          <w:b/>
          <w:sz w:val="28"/>
          <w:szCs w:val="28"/>
        </w:rPr>
        <w:t>Điều 9. Trình tự và thời hạn thẩm định</w:t>
      </w:r>
    </w:p>
    <w:p w:rsidR="00E423BA" w:rsidRPr="00461E9E" w:rsidRDefault="00E423BA" w:rsidP="00461E9E">
      <w:pPr>
        <w:keepNext/>
        <w:widowControl w:val="0"/>
        <w:spacing w:before="120"/>
        <w:ind w:firstLine="720"/>
        <w:jc w:val="both"/>
        <w:rPr>
          <w:sz w:val="28"/>
          <w:szCs w:val="28"/>
        </w:rPr>
      </w:pPr>
      <w:r w:rsidRPr="00461E9E">
        <w:rPr>
          <w:sz w:val="28"/>
          <w:szCs w:val="28"/>
        </w:rPr>
        <w:t>Thời gian thẩm định của cơ quan phối hợp tính kể từ ngày nhận được văn bản đề nghị phối hợp thẩm định.</w:t>
      </w:r>
    </w:p>
    <w:p w:rsidR="00E423BA" w:rsidRPr="00461E9E" w:rsidRDefault="00E423BA" w:rsidP="00461E9E">
      <w:pPr>
        <w:keepNext/>
        <w:widowControl w:val="0"/>
        <w:spacing w:before="120"/>
        <w:ind w:firstLine="720"/>
        <w:jc w:val="both"/>
        <w:rPr>
          <w:sz w:val="28"/>
          <w:szCs w:val="28"/>
        </w:rPr>
      </w:pPr>
      <w:r w:rsidRPr="00461E9E">
        <w:rPr>
          <w:sz w:val="28"/>
          <w:szCs w:val="28"/>
        </w:rPr>
        <w:t xml:space="preserve">Trình tự và thời hạn thẩm định của cơ quan chủ trì thẩm định, cơ quan phối hợp thẩm định thực hiện như sau </w:t>
      </w:r>
      <w:r w:rsidRPr="00461E9E">
        <w:rPr>
          <w:i/>
          <w:sz w:val="28"/>
          <w:szCs w:val="28"/>
        </w:rPr>
        <w:t>(ngày trong thời hạn thẩm định là ngày làm việc)</w:t>
      </w:r>
      <w:r w:rsidRPr="00461E9E">
        <w:rPr>
          <w:sz w:val="28"/>
          <w:szCs w:val="28"/>
        </w:rPr>
        <w:t>:</w:t>
      </w:r>
    </w:p>
    <w:p w:rsidR="00E423BA" w:rsidRPr="00DA3846" w:rsidRDefault="00E423BA" w:rsidP="00DA3846">
      <w:pPr>
        <w:pStyle w:val="ListParagraph"/>
        <w:keepNext/>
        <w:widowControl w:val="0"/>
        <w:numPr>
          <w:ilvl w:val="0"/>
          <w:numId w:val="28"/>
        </w:numPr>
        <w:spacing w:before="120"/>
        <w:jc w:val="both"/>
        <w:rPr>
          <w:sz w:val="28"/>
          <w:szCs w:val="28"/>
        </w:rPr>
      </w:pPr>
      <w:r w:rsidRPr="00DA3846">
        <w:rPr>
          <w:sz w:val="28"/>
          <w:szCs w:val="28"/>
        </w:rPr>
        <w:t xml:space="preserve">Thẩm định dự án, điều chỉnh dự án </w:t>
      </w:r>
    </w:p>
    <w:p w:rsidR="00DA3846" w:rsidRPr="00DA3846" w:rsidRDefault="00DA3846" w:rsidP="00DA3846">
      <w:pPr>
        <w:pStyle w:val="ListParagraph"/>
        <w:keepNext/>
        <w:widowControl w:val="0"/>
        <w:spacing w:before="120"/>
        <w:ind w:left="1080"/>
        <w:jc w:val="both"/>
        <w:rPr>
          <w:sz w:val="28"/>
          <w:szCs w:val="28"/>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5444"/>
        <w:gridCol w:w="1328"/>
        <w:gridCol w:w="1473"/>
      </w:tblGrid>
      <w:tr w:rsidR="00E423BA" w:rsidRPr="00DA3846" w:rsidTr="00DA3846">
        <w:trPr>
          <w:cantSplit/>
          <w:tblHeader/>
        </w:trPr>
        <w:tc>
          <w:tcPr>
            <w:tcW w:w="456" w:type="pct"/>
            <w:shd w:val="clear" w:color="auto" w:fill="auto"/>
            <w:vAlign w:val="center"/>
          </w:tcPr>
          <w:p w:rsidR="00E423BA" w:rsidRPr="00DA3846" w:rsidRDefault="00E423BA" w:rsidP="00B9534F">
            <w:pPr>
              <w:keepNext/>
              <w:widowControl w:val="0"/>
              <w:spacing w:before="60"/>
              <w:jc w:val="center"/>
              <w:outlineLvl w:val="0"/>
              <w:rPr>
                <w:b/>
                <w:bCs/>
                <w:w w:val="90"/>
                <w:kern w:val="32"/>
                <w:sz w:val="28"/>
                <w:szCs w:val="28"/>
              </w:rPr>
            </w:pPr>
            <w:r w:rsidRPr="00DA3846">
              <w:rPr>
                <w:b/>
                <w:bCs/>
                <w:w w:val="90"/>
                <w:kern w:val="32"/>
                <w:sz w:val="28"/>
                <w:szCs w:val="28"/>
              </w:rPr>
              <w:t>TT</w:t>
            </w:r>
          </w:p>
        </w:tc>
        <w:tc>
          <w:tcPr>
            <w:tcW w:w="3000" w:type="pct"/>
            <w:shd w:val="clear" w:color="auto" w:fill="auto"/>
            <w:vAlign w:val="center"/>
          </w:tcPr>
          <w:p w:rsidR="00E423BA" w:rsidRPr="00DA3846" w:rsidRDefault="00E423BA" w:rsidP="00B9534F">
            <w:pPr>
              <w:keepNext/>
              <w:widowControl w:val="0"/>
              <w:spacing w:before="60"/>
              <w:jc w:val="center"/>
              <w:rPr>
                <w:b/>
                <w:bCs/>
                <w:w w:val="90"/>
                <w:kern w:val="32"/>
                <w:sz w:val="28"/>
                <w:szCs w:val="28"/>
              </w:rPr>
            </w:pPr>
            <w:r w:rsidRPr="00DA3846">
              <w:rPr>
                <w:b/>
                <w:bCs/>
                <w:w w:val="90"/>
                <w:kern w:val="32"/>
                <w:sz w:val="28"/>
                <w:szCs w:val="28"/>
              </w:rPr>
              <w:t>Trình tự</w:t>
            </w:r>
          </w:p>
        </w:tc>
        <w:tc>
          <w:tcPr>
            <w:tcW w:w="732" w:type="pct"/>
            <w:shd w:val="clear" w:color="auto" w:fill="auto"/>
            <w:vAlign w:val="center"/>
          </w:tcPr>
          <w:p w:rsidR="00E423BA" w:rsidRPr="00DA3846" w:rsidRDefault="00E423BA" w:rsidP="00B9534F">
            <w:pPr>
              <w:keepNext/>
              <w:widowControl w:val="0"/>
              <w:spacing w:before="60"/>
              <w:jc w:val="center"/>
              <w:rPr>
                <w:b/>
                <w:bCs/>
                <w:w w:val="90"/>
                <w:kern w:val="32"/>
                <w:sz w:val="28"/>
                <w:szCs w:val="28"/>
              </w:rPr>
            </w:pPr>
            <w:r w:rsidRPr="00DA3846">
              <w:rPr>
                <w:b/>
                <w:bCs/>
                <w:w w:val="90"/>
                <w:kern w:val="32"/>
                <w:sz w:val="28"/>
                <w:szCs w:val="28"/>
              </w:rPr>
              <w:t>Trách nhiệm</w:t>
            </w:r>
          </w:p>
        </w:tc>
        <w:tc>
          <w:tcPr>
            <w:tcW w:w="812" w:type="pct"/>
            <w:shd w:val="clear" w:color="auto" w:fill="auto"/>
            <w:vAlign w:val="center"/>
          </w:tcPr>
          <w:p w:rsidR="00E423BA" w:rsidRPr="00DA3846" w:rsidRDefault="00E423BA" w:rsidP="00B9534F">
            <w:pPr>
              <w:keepNext/>
              <w:widowControl w:val="0"/>
              <w:spacing w:before="60"/>
              <w:jc w:val="center"/>
              <w:outlineLvl w:val="0"/>
              <w:rPr>
                <w:b/>
                <w:bCs/>
                <w:w w:val="90"/>
                <w:kern w:val="32"/>
                <w:sz w:val="28"/>
                <w:szCs w:val="28"/>
              </w:rPr>
            </w:pPr>
            <w:r w:rsidRPr="00DA3846">
              <w:rPr>
                <w:b/>
                <w:bCs/>
                <w:w w:val="90"/>
                <w:kern w:val="32"/>
                <w:sz w:val="28"/>
                <w:szCs w:val="28"/>
              </w:rPr>
              <w:t>Thời gian</w:t>
            </w:r>
          </w:p>
        </w:tc>
      </w:tr>
      <w:tr w:rsidR="00E423BA" w:rsidRPr="00DA3846" w:rsidTr="00DA3846">
        <w:trPr>
          <w:cantSplit/>
        </w:trPr>
        <w:tc>
          <w:tcPr>
            <w:tcW w:w="456" w:type="pct"/>
            <w:shd w:val="clear" w:color="auto" w:fill="auto"/>
            <w:vAlign w:val="center"/>
          </w:tcPr>
          <w:p w:rsidR="00E672A1" w:rsidRDefault="00E423BA" w:rsidP="00D42FB8">
            <w:pPr>
              <w:keepNext/>
              <w:widowControl w:val="0"/>
              <w:ind w:left="-108" w:right="-131"/>
              <w:jc w:val="center"/>
              <w:outlineLvl w:val="0"/>
              <w:rPr>
                <w:bCs/>
                <w:w w:val="90"/>
                <w:kern w:val="32"/>
                <w:sz w:val="28"/>
                <w:szCs w:val="28"/>
              </w:rPr>
            </w:pPr>
            <w:r w:rsidRPr="00DA3846">
              <w:rPr>
                <w:bCs/>
                <w:w w:val="90"/>
                <w:kern w:val="32"/>
                <w:sz w:val="28"/>
                <w:szCs w:val="28"/>
              </w:rPr>
              <w:t>Bước</w:t>
            </w:r>
          </w:p>
          <w:p w:rsidR="00E423BA" w:rsidRPr="00DA3846" w:rsidRDefault="00E423BA" w:rsidP="00D42FB8">
            <w:pPr>
              <w:keepNext/>
              <w:widowControl w:val="0"/>
              <w:ind w:left="-108" w:right="-131"/>
              <w:jc w:val="center"/>
              <w:outlineLvl w:val="0"/>
              <w:rPr>
                <w:bCs/>
                <w:w w:val="90"/>
                <w:kern w:val="32"/>
                <w:sz w:val="28"/>
                <w:szCs w:val="28"/>
              </w:rPr>
            </w:pPr>
            <w:r w:rsidRPr="00DA3846">
              <w:rPr>
                <w:bCs/>
                <w:w w:val="90"/>
                <w:kern w:val="32"/>
                <w:sz w:val="28"/>
                <w:szCs w:val="28"/>
              </w:rPr>
              <w:t xml:space="preserve"> 1</w:t>
            </w:r>
          </w:p>
        </w:tc>
        <w:tc>
          <w:tcPr>
            <w:tcW w:w="3000" w:type="pct"/>
            <w:shd w:val="clear" w:color="auto" w:fill="auto"/>
            <w:vAlign w:val="center"/>
          </w:tcPr>
          <w:p w:rsidR="00E423BA" w:rsidRPr="00DA3846" w:rsidRDefault="00E423BA" w:rsidP="00D42FB8">
            <w:pPr>
              <w:keepNext/>
              <w:widowControl w:val="0"/>
              <w:jc w:val="both"/>
              <w:rPr>
                <w:bCs/>
                <w:w w:val="90"/>
                <w:kern w:val="32"/>
                <w:sz w:val="28"/>
                <w:szCs w:val="28"/>
              </w:rPr>
            </w:pPr>
            <w:r w:rsidRPr="00DA3846">
              <w:rPr>
                <w:bCs/>
                <w:w w:val="90"/>
                <w:kern w:val="32"/>
                <w:sz w:val="28"/>
                <w:szCs w:val="28"/>
              </w:rPr>
              <w:t>Nộp hồ sơ trình thẩm định</w:t>
            </w:r>
          </w:p>
        </w:tc>
        <w:tc>
          <w:tcPr>
            <w:tcW w:w="732" w:type="pct"/>
            <w:shd w:val="clear" w:color="auto" w:fill="auto"/>
            <w:vAlign w:val="center"/>
          </w:tcPr>
          <w:p w:rsidR="00E423BA" w:rsidRPr="00DA3846" w:rsidRDefault="00E423BA" w:rsidP="00D42FB8">
            <w:pPr>
              <w:keepNext/>
              <w:widowControl w:val="0"/>
              <w:ind w:left="-143" w:right="-163"/>
              <w:jc w:val="center"/>
              <w:rPr>
                <w:bCs/>
                <w:w w:val="90"/>
                <w:kern w:val="32"/>
                <w:sz w:val="28"/>
                <w:szCs w:val="28"/>
              </w:rPr>
            </w:pPr>
            <w:r w:rsidRPr="00DA3846">
              <w:rPr>
                <w:bCs/>
                <w:w w:val="90"/>
                <w:kern w:val="32"/>
                <w:sz w:val="28"/>
                <w:szCs w:val="28"/>
              </w:rPr>
              <w:t>Chủ đầu tư</w:t>
            </w:r>
          </w:p>
        </w:tc>
        <w:tc>
          <w:tcPr>
            <w:tcW w:w="812" w:type="pct"/>
            <w:shd w:val="clear" w:color="auto" w:fill="auto"/>
            <w:vAlign w:val="center"/>
          </w:tcPr>
          <w:p w:rsidR="00DA3846" w:rsidRDefault="00E423BA" w:rsidP="00D42FB8">
            <w:pPr>
              <w:keepNext/>
              <w:widowControl w:val="0"/>
              <w:ind w:left="-51" w:right="-108"/>
              <w:jc w:val="center"/>
              <w:outlineLvl w:val="0"/>
              <w:rPr>
                <w:bCs/>
                <w:w w:val="90"/>
                <w:kern w:val="32"/>
                <w:sz w:val="28"/>
                <w:szCs w:val="28"/>
              </w:rPr>
            </w:pPr>
            <w:r w:rsidRPr="00DA3846">
              <w:rPr>
                <w:bCs/>
                <w:w w:val="90"/>
                <w:kern w:val="32"/>
                <w:sz w:val="28"/>
                <w:szCs w:val="28"/>
              </w:rPr>
              <w:t xml:space="preserve">Giờ </w:t>
            </w:r>
          </w:p>
          <w:p w:rsidR="00E423BA" w:rsidRPr="00DA3846" w:rsidRDefault="00E423BA" w:rsidP="00D42FB8">
            <w:pPr>
              <w:keepNext/>
              <w:widowControl w:val="0"/>
              <w:ind w:left="-51" w:right="-108"/>
              <w:jc w:val="center"/>
              <w:outlineLvl w:val="0"/>
              <w:rPr>
                <w:bCs/>
                <w:w w:val="90"/>
                <w:kern w:val="32"/>
                <w:sz w:val="28"/>
                <w:szCs w:val="28"/>
              </w:rPr>
            </w:pPr>
            <w:r w:rsidRPr="00DA3846">
              <w:rPr>
                <w:bCs/>
                <w:w w:val="90"/>
                <w:kern w:val="32"/>
                <w:sz w:val="28"/>
                <w:szCs w:val="28"/>
              </w:rPr>
              <w:t>hành chính</w:t>
            </w:r>
          </w:p>
        </w:tc>
      </w:tr>
      <w:tr w:rsidR="00E423BA" w:rsidRPr="00DA3846" w:rsidTr="00DA3846">
        <w:trPr>
          <w:cantSplit/>
        </w:trPr>
        <w:tc>
          <w:tcPr>
            <w:tcW w:w="456" w:type="pct"/>
            <w:shd w:val="clear" w:color="auto" w:fill="auto"/>
            <w:vAlign w:val="center"/>
          </w:tcPr>
          <w:p w:rsidR="00E672A1" w:rsidRDefault="00E423BA" w:rsidP="00D42FB8">
            <w:pPr>
              <w:keepNext/>
              <w:widowControl w:val="0"/>
              <w:ind w:left="-108" w:right="-131"/>
              <w:jc w:val="center"/>
              <w:outlineLvl w:val="0"/>
              <w:rPr>
                <w:bCs/>
                <w:w w:val="90"/>
                <w:kern w:val="32"/>
                <w:sz w:val="28"/>
                <w:szCs w:val="28"/>
              </w:rPr>
            </w:pPr>
            <w:r w:rsidRPr="00DA3846">
              <w:rPr>
                <w:bCs/>
                <w:w w:val="90"/>
                <w:kern w:val="32"/>
                <w:sz w:val="28"/>
                <w:szCs w:val="28"/>
              </w:rPr>
              <w:t>Bước</w:t>
            </w:r>
          </w:p>
          <w:p w:rsidR="00E423BA" w:rsidRPr="00DA3846" w:rsidRDefault="00E423BA" w:rsidP="00D42FB8">
            <w:pPr>
              <w:keepNext/>
              <w:widowControl w:val="0"/>
              <w:ind w:left="-108" w:right="-131"/>
              <w:jc w:val="center"/>
              <w:outlineLvl w:val="0"/>
              <w:rPr>
                <w:bCs/>
                <w:w w:val="90"/>
                <w:kern w:val="32"/>
                <w:sz w:val="28"/>
                <w:szCs w:val="28"/>
              </w:rPr>
            </w:pPr>
            <w:r w:rsidRPr="00DA3846">
              <w:rPr>
                <w:bCs/>
                <w:w w:val="90"/>
                <w:kern w:val="32"/>
                <w:sz w:val="28"/>
                <w:szCs w:val="28"/>
              </w:rPr>
              <w:t xml:space="preserve"> 2</w:t>
            </w:r>
          </w:p>
        </w:tc>
        <w:tc>
          <w:tcPr>
            <w:tcW w:w="3000" w:type="pct"/>
            <w:shd w:val="clear" w:color="auto" w:fill="auto"/>
            <w:vAlign w:val="center"/>
          </w:tcPr>
          <w:p w:rsidR="00E423BA" w:rsidRPr="00DA3846" w:rsidRDefault="00E423BA" w:rsidP="00D42FB8">
            <w:pPr>
              <w:keepNext/>
              <w:widowControl w:val="0"/>
              <w:jc w:val="both"/>
              <w:rPr>
                <w:bCs/>
                <w:w w:val="90"/>
                <w:kern w:val="32"/>
                <w:sz w:val="28"/>
                <w:szCs w:val="28"/>
              </w:rPr>
            </w:pPr>
            <w:r w:rsidRPr="00DA3846">
              <w:rPr>
                <w:bCs/>
                <w:w w:val="90"/>
                <w:kern w:val="32"/>
                <w:sz w:val="28"/>
                <w:szCs w:val="28"/>
              </w:rPr>
              <w:t>Tiếp nhận hồ sơ và hẹn trả kết quả.</w:t>
            </w:r>
          </w:p>
        </w:tc>
        <w:tc>
          <w:tcPr>
            <w:tcW w:w="732" w:type="pct"/>
            <w:shd w:val="clear" w:color="auto" w:fill="auto"/>
            <w:vAlign w:val="center"/>
          </w:tcPr>
          <w:p w:rsidR="00E423BA" w:rsidRPr="00DA3846" w:rsidRDefault="00E423BA" w:rsidP="00D42FB8">
            <w:pPr>
              <w:keepNext/>
              <w:widowControl w:val="0"/>
              <w:ind w:left="-143" w:right="-163"/>
              <w:jc w:val="center"/>
              <w:rPr>
                <w:bCs/>
                <w:w w:val="90"/>
                <w:kern w:val="32"/>
                <w:sz w:val="28"/>
                <w:szCs w:val="28"/>
              </w:rPr>
            </w:pPr>
            <w:r w:rsidRPr="00DA3846">
              <w:rPr>
                <w:bCs/>
                <w:w w:val="90"/>
                <w:kern w:val="32"/>
                <w:sz w:val="28"/>
                <w:szCs w:val="28"/>
              </w:rPr>
              <w:t>Trung tâm HHC tỉnh</w:t>
            </w:r>
          </w:p>
        </w:tc>
        <w:tc>
          <w:tcPr>
            <w:tcW w:w="812" w:type="pct"/>
            <w:shd w:val="clear" w:color="auto" w:fill="auto"/>
            <w:vAlign w:val="center"/>
          </w:tcPr>
          <w:p w:rsidR="00DA3846" w:rsidRDefault="00E423BA" w:rsidP="00D42FB8">
            <w:pPr>
              <w:keepNext/>
              <w:widowControl w:val="0"/>
              <w:ind w:left="-51" w:right="-108"/>
              <w:jc w:val="center"/>
              <w:outlineLvl w:val="0"/>
              <w:rPr>
                <w:bCs/>
                <w:w w:val="90"/>
                <w:kern w:val="32"/>
                <w:sz w:val="28"/>
                <w:szCs w:val="28"/>
              </w:rPr>
            </w:pPr>
            <w:r w:rsidRPr="00DA3846">
              <w:rPr>
                <w:bCs/>
                <w:w w:val="90"/>
                <w:kern w:val="32"/>
                <w:sz w:val="28"/>
                <w:szCs w:val="28"/>
              </w:rPr>
              <w:t xml:space="preserve">Giờ </w:t>
            </w:r>
          </w:p>
          <w:p w:rsidR="00E423BA" w:rsidRPr="00DA3846" w:rsidRDefault="00E423BA" w:rsidP="00D42FB8">
            <w:pPr>
              <w:keepNext/>
              <w:widowControl w:val="0"/>
              <w:ind w:left="-51" w:right="-108"/>
              <w:jc w:val="center"/>
              <w:outlineLvl w:val="0"/>
              <w:rPr>
                <w:bCs/>
                <w:w w:val="90"/>
                <w:kern w:val="32"/>
                <w:sz w:val="28"/>
                <w:szCs w:val="28"/>
              </w:rPr>
            </w:pPr>
            <w:r w:rsidRPr="00DA3846">
              <w:rPr>
                <w:bCs/>
                <w:w w:val="90"/>
                <w:kern w:val="32"/>
                <w:sz w:val="28"/>
                <w:szCs w:val="28"/>
              </w:rPr>
              <w:t>hành chính</w:t>
            </w:r>
          </w:p>
        </w:tc>
      </w:tr>
      <w:tr w:rsidR="00E423BA" w:rsidRPr="00DA3846" w:rsidTr="00DA3846">
        <w:trPr>
          <w:cantSplit/>
        </w:trPr>
        <w:tc>
          <w:tcPr>
            <w:tcW w:w="456" w:type="pct"/>
            <w:shd w:val="clear" w:color="auto" w:fill="auto"/>
            <w:vAlign w:val="center"/>
          </w:tcPr>
          <w:p w:rsidR="00E672A1"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Bước</w:t>
            </w:r>
          </w:p>
          <w:p w:rsidR="00E423BA" w:rsidRPr="00DA3846"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 xml:space="preserve"> 3</w:t>
            </w:r>
          </w:p>
        </w:tc>
        <w:tc>
          <w:tcPr>
            <w:tcW w:w="300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Chuyển hồ sơ cho Sở chủ trì thẩm định (hoặc gọi là Cơ quan chủ trì thẩm định).</w:t>
            </w:r>
          </w:p>
        </w:tc>
        <w:tc>
          <w:tcPr>
            <w:tcW w:w="732" w:type="pct"/>
            <w:shd w:val="clear" w:color="auto" w:fill="auto"/>
            <w:vAlign w:val="center"/>
          </w:tcPr>
          <w:p w:rsidR="00DA3846" w:rsidRDefault="00E423BA" w:rsidP="00DA3846">
            <w:pPr>
              <w:keepNext/>
              <w:widowControl w:val="0"/>
              <w:ind w:left="-142" w:right="-164"/>
              <w:jc w:val="center"/>
              <w:rPr>
                <w:bCs/>
                <w:w w:val="90"/>
                <w:kern w:val="32"/>
                <w:sz w:val="28"/>
                <w:szCs w:val="28"/>
              </w:rPr>
            </w:pPr>
            <w:r w:rsidRPr="00DA3846">
              <w:rPr>
                <w:bCs/>
                <w:w w:val="90"/>
                <w:kern w:val="32"/>
                <w:sz w:val="28"/>
                <w:szCs w:val="28"/>
              </w:rPr>
              <w:t>Trung tâm HHC tỉnh và Sở chủ trì</w:t>
            </w:r>
          </w:p>
          <w:p w:rsidR="00E423BA" w:rsidRPr="00DA3846" w:rsidRDefault="00E423BA" w:rsidP="00DA3846">
            <w:pPr>
              <w:keepNext/>
              <w:widowControl w:val="0"/>
              <w:ind w:left="-142" w:right="-164"/>
              <w:jc w:val="center"/>
              <w:rPr>
                <w:bCs/>
                <w:w w:val="90"/>
                <w:kern w:val="32"/>
                <w:sz w:val="28"/>
                <w:szCs w:val="28"/>
              </w:rPr>
            </w:pPr>
            <w:r w:rsidRPr="00DA3846">
              <w:rPr>
                <w:bCs/>
                <w:w w:val="90"/>
                <w:kern w:val="32"/>
                <w:sz w:val="28"/>
                <w:szCs w:val="28"/>
              </w:rPr>
              <w:t xml:space="preserve"> thẩm định</w:t>
            </w:r>
          </w:p>
        </w:tc>
        <w:tc>
          <w:tcPr>
            <w:tcW w:w="812" w:type="pct"/>
            <w:shd w:val="clear" w:color="auto" w:fill="auto"/>
            <w:vAlign w:val="center"/>
          </w:tcPr>
          <w:p w:rsidR="00E423BA" w:rsidRPr="00DA3846" w:rsidRDefault="00E423BA" w:rsidP="00DA3846">
            <w:pPr>
              <w:keepNext/>
              <w:widowControl w:val="0"/>
              <w:spacing w:before="60"/>
              <w:ind w:left="-53" w:right="-107"/>
              <w:jc w:val="center"/>
              <w:outlineLvl w:val="0"/>
              <w:rPr>
                <w:bCs/>
                <w:w w:val="90"/>
                <w:kern w:val="32"/>
                <w:sz w:val="28"/>
                <w:szCs w:val="28"/>
              </w:rPr>
            </w:pPr>
            <w:r w:rsidRPr="00DA3846">
              <w:rPr>
                <w:bCs/>
                <w:w w:val="90"/>
                <w:kern w:val="32"/>
                <w:sz w:val="28"/>
                <w:szCs w:val="28"/>
              </w:rPr>
              <w:t>0,5 ngày</w:t>
            </w:r>
          </w:p>
        </w:tc>
      </w:tr>
      <w:tr w:rsidR="00E423BA" w:rsidRPr="00DA3846" w:rsidTr="00DA3846">
        <w:trPr>
          <w:cantSplit/>
        </w:trPr>
        <w:tc>
          <w:tcPr>
            <w:tcW w:w="456" w:type="pct"/>
            <w:shd w:val="clear" w:color="auto" w:fill="auto"/>
            <w:vAlign w:val="center"/>
          </w:tcPr>
          <w:p w:rsidR="00E672A1"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 xml:space="preserve">Bước </w:t>
            </w:r>
          </w:p>
          <w:p w:rsidR="00E423BA" w:rsidRPr="00DA3846"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4</w:t>
            </w:r>
          </w:p>
        </w:tc>
        <w:tc>
          <w:tcPr>
            <w:tcW w:w="300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Xem xét sơ bộ hồ sơ; Ban hành văn bản đề nghị cơ quan phối hợp tham gia thẩm định.</w:t>
            </w:r>
          </w:p>
        </w:tc>
        <w:tc>
          <w:tcPr>
            <w:tcW w:w="732" w:type="pct"/>
            <w:shd w:val="clear" w:color="auto" w:fill="auto"/>
            <w:vAlign w:val="center"/>
          </w:tcPr>
          <w:p w:rsidR="00DA3846" w:rsidRDefault="00E423BA" w:rsidP="00DA3846">
            <w:pPr>
              <w:keepNext/>
              <w:widowControl w:val="0"/>
              <w:ind w:left="-142" w:right="-164"/>
              <w:jc w:val="center"/>
              <w:rPr>
                <w:bCs/>
                <w:w w:val="90"/>
                <w:kern w:val="32"/>
                <w:sz w:val="28"/>
                <w:szCs w:val="28"/>
              </w:rPr>
            </w:pPr>
            <w:r w:rsidRPr="00DA3846">
              <w:rPr>
                <w:bCs/>
                <w:w w:val="90"/>
                <w:kern w:val="32"/>
                <w:sz w:val="28"/>
                <w:szCs w:val="28"/>
              </w:rPr>
              <w:t>Cơ quan</w:t>
            </w:r>
          </w:p>
          <w:p w:rsidR="00DA3846" w:rsidRDefault="00E423BA" w:rsidP="00DA3846">
            <w:pPr>
              <w:keepNext/>
              <w:widowControl w:val="0"/>
              <w:ind w:left="-142" w:right="-164"/>
              <w:jc w:val="center"/>
              <w:rPr>
                <w:bCs/>
                <w:w w:val="90"/>
                <w:kern w:val="32"/>
                <w:sz w:val="28"/>
                <w:szCs w:val="28"/>
              </w:rPr>
            </w:pPr>
            <w:r w:rsidRPr="00DA3846">
              <w:rPr>
                <w:bCs/>
                <w:w w:val="90"/>
                <w:kern w:val="32"/>
                <w:sz w:val="28"/>
                <w:szCs w:val="28"/>
              </w:rPr>
              <w:t xml:space="preserve"> chủ trì</w:t>
            </w:r>
          </w:p>
          <w:p w:rsidR="00E423BA" w:rsidRPr="00DA3846" w:rsidRDefault="00E423BA" w:rsidP="00DA3846">
            <w:pPr>
              <w:keepNext/>
              <w:widowControl w:val="0"/>
              <w:ind w:left="-142" w:right="-164"/>
              <w:jc w:val="center"/>
              <w:rPr>
                <w:bCs/>
                <w:w w:val="90"/>
                <w:kern w:val="32"/>
                <w:sz w:val="28"/>
                <w:szCs w:val="28"/>
              </w:rPr>
            </w:pPr>
            <w:r w:rsidRPr="00DA3846">
              <w:rPr>
                <w:bCs/>
                <w:w w:val="90"/>
                <w:kern w:val="32"/>
                <w:sz w:val="28"/>
                <w:szCs w:val="28"/>
              </w:rPr>
              <w:t xml:space="preserve"> thẩm định</w:t>
            </w:r>
          </w:p>
        </w:tc>
        <w:tc>
          <w:tcPr>
            <w:tcW w:w="812" w:type="pct"/>
            <w:shd w:val="clear" w:color="auto" w:fill="auto"/>
            <w:vAlign w:val="center"/>
          </w:tcPr>
          <w:p w:rsidR="00E423BA" w:rsidRPr="00DA3846" w:rsidRDefault="00E423BA" w:rsidP="00DA3846">
            <w:pPr>
              <w:keepNext/>
              <w:widowControl w:val="0"/>
              <w:spacing w:before="60"/>
              <w:ind w:left="-53" w:right="-107"/>
              <w:jc w:val="center"/>
              <w:outlineLvl w:val="0"/>
              <w:rPr>
                <w:bCs/>
                <w:w w:val="90"/>
                <w:kern w:val="32"/>
                <w:sz w:val="28"/>
                <w:szCs w:val="28"/>
              </w:rPr>
            </w:pPr>
            <w:r w:rsidRPr="00DA3846">
              <w:rPr>
                <w:bCs/>
                <w:w w:val="90"/>
                <w:kern w:val="32"/>
                <w:sz w:val="28"/>
                <w:szCs w:val="28"/>
              </w:rPr>
              <w:t>2 ngày</w:t>
            </w:r>
          </w:p>
        </w:tc>
      </w:tr>
      <w:tr w:rsidR="00D42FB8" w:rsidRPr="00DA3846" w:rsidTr="00D42FB8">
        <w:trPr>
          <w:cantSplit/>
          <w:trHeight w:val="9908"/>
        </w:trPr>
        <w:tc>
          <w:tcPr>
            <w:tcW w:w="456" w:type="pct"/>
            <w:shd w:val="clear" w:color="auto" w:fill="auto"/>
            <w:vAlign w:val="center"/>
          </w:tcPr>
          <w:p w:rsidR="00E672A1" w:rsidRDefault="00D42FB8" w:rsidP="00DA3846">
            <w:pPr>
              <w:keepNext/>
              <w:widowControl w:val="0"/>
              <w:spacing w:before="60"/>
              <w:ind w:left="-108" w:right="-131"/>
              <w:jc w:val="center"/>
              <w:outlineLvl w:val="0"/>
              <w:rPr>
                <w:bCs/>
                <w:w w:val="90"/>
                <w:kern w:val="32"/>
                <w:sz w:val="28"/>
                <w:szCs w:val="28"/>
              </w:rPr>
            </w:pPr>
            <w:r w:rsidRPr="00DA3846">
              <w:rPr>
                <w:bCs/>
                <w:w w:val="90"/>
                <w:kern w:val="32"/>
                <w:sz w:val="28"/>
                <w:szCs w:val="28"/>
              </w:rPr>
              <w:t>Bước</w:t>
            </w:r>
          </w:p>
          <w:p w:rsidR="00D42FB8" w:rsidRPr="00DA3846" w:rsidRDefault="00D42FB8" w:rsidP="00DA3846">
            <w:pPr>
              <w:keepNext/>
              <w:widowControl w:val="0"/>
              <w:spacing w:before="60"/>
              <w:ind w:left="-108" w:right="-131"/>
              <w:jc w:val="center"/>
              <w:outlineLvl w:val="0"/>
              <w:rPr>
                <w:bCs/>
                <w:w w:val="90"/>
                <w:kern w:val="32"/>
                <w:sz w:val="28"/>
                <w:szCs w:val="28"/>
              </w:rPr>
            </w:pPr>
            <w:r w:rsidRPr="00DA3846">
              <w:rPr>
                <w:bCs/>
                <w:w w:val="90"/>
                <w:kern w:val="32"/>
                <w:sz w:val="28"/>
                <w:szCs w:val="28"/>
              </w:rPr>
              <w:t xml:space="preserve"> 5</w:t>
            </w:r>
          </w:p>
        </w:tc>
        <w:tc>
          <w:tcPr>
            <w:tcW w:w="3000" w:type="pct"/>
            <w:shd w:val="clear" w:color="auto" w:fill="auto"/>
            <w:vAlign w:val="center"/>
          </w:tcPr>
          <w:p w:rsidR="00D42FB8" w:rsidRPr="00DA3846" w:rsidRDefault="00D42FB8" w:rsidP="00D42FB8">
            <w:pPr>
              <w:keepNext/>
              <w:widowControl w:val="0"/>
              <w:spacing w:before="80"/>
              <w:jc w:val="both"/>
              <w:rPr>
                <w:bCs/>
                <w:w w:val="90"/>
                <w:kern w:val="32"/>
                <w:sz w:val="28"/>
                <w:szCs w:val="28"/>
              </w:rPr>
            </w:pPr>
            <w:r w:rsidRPr="00DA3846">
              <w:rPr>
                <w:bCs/>
                <w:w w:val="90"/>
                <w:kern w:val="32"/>
                <w:sz w:val="28"/>
                <w:szCs w:val="28"/>
              </w:rPr>
              <w:t>1. Xem xét sơ bộ hồ sơ (2 ngày).</w:t>
            </w:r>
          </w:p>
          <w:p w:rsidR="00D42FB8" w:rsidRPr="00DA3846" w:rsidRDefault="00D42FB8" w:rsidP="00D42FB8">
            <w:pPr>
              <w:keepNext/>
              <w:widowControl w:val="0"/>
              <w:spacing w:before="80"/>
              <w:jc w:val="both"/>
              <w:rPr>
                <w:bCs/>
                <w:w w:val="90"/>
                <w:kern w:val="32"/>
                <w:sz w:val="28"/>
                <w:szCs w:val="28"/>
              </w:rPr>
            </w:pPr>
            <w:r w:rsidRPr="00DA3846">
              <w:rPr>
                <w:bCs/>
                <w:w w:val="90"/>
                <w:kern w:val="32"/>
                <w:sz w:val="28"/>
                <w:szCs w:val="28"/>
              </w:rPr>
              <w:t xml:space="preserve">- Nếu hồ sơ không đạt thì </w:t>
            </w:r>
            <w:r w:rsidRPr="00DA3846">
              <w:rPr>
                <w:b/>
                <w:bCs/>
                <w:w w:val="90"/>
                <w:kern w:val="32"/>
                <w:sz w:val="28"/>
                <w:szCs w:val="28"/>
              </w:rPr>
              <w:t>cơ quan phối hợp</w:t>
            </w:r>
            <w:r w:rsidRPr="00DA3846">
              <w:rPr>
                <w:bCs/>
                <w:w w:val="90"/>
                <w:kern w:val="32"/>
                <w:sz w:val="28"/>
                <w:szCs w:val="28"/>
              </w:rPr>
              <w:t xml:space="preserve"> ban hành văn bản đề nghị cơ quan chủ trì thẩm định thông báo cho chủ đầu tư và nêu rõ lý do. TTHC kết thúc khi cơ quan chủ trì thẩm định ban hành văn bản thông báo cho chủ đầu tư.</w:t>
            </w:r>
          </w:p>
          <w:p w:rsidR="00D42FB8" w:rsidRDefault="00D42FB8" w:rsidP="00D42FB8">
            <w:pPr>
              <w:keepNext/>
              <w:widowControl w:val="0"/>
              <w:spacing w:before="80"/>
              <w:jc w:val="both"/>
              <w:rPr>
                <w:b/>
                <w:bCs/>
                <w:w w:val="90"/>
                <w:kern w:val="32"/>
                <w:sz w:val="28"/>
                <w:szCs w:val="28"/>
              </w:rPr>
            </w:pPr>
            <w:r w:rsidRPr="00DA3846">
              <w:rPr>
                <w:bCs/>
                <w:w w:val="90"/>
                <w:kern w:val="32"/>
                <w:sz w:val="28"/>
                <w:szCs w:val="28"/>
              </w:rPr>
              <w:t xml:space="preserve">- Nếu hồ sơ chưa đủ cơ sở để thẩm định thì </w:t>
            </w:r>
            <w:r w:rsidRPr="00DA3846">
              <w:rPr>
                <w:b/>
                <w:bCs/>
                <w:w w:val="90"/>
                <w:kern w:val="32"/>
                <w:sz w:val="28"/>
                <w:szCs w:val="28"/>
              </w:rPr>
              <w:t xml:space="preserve">cơ quan phối hợp </w:t>
            </w:r>
            <w:r w:rsidRPr="00DA3846">
              <w:rPr>
                <w:bCs/>
                <w:w w:val="90"/>
                <w:kern w:val="32"/>
                <w:sz w:val="28"/>
                <w:szCs w:val="28"/>
              </w:rPr>
              <w:t xml:space="preserve">gửi văn bản đề nghị cơ quan chủ trì thẩm định yêu cầu chủ đầu tư bổ sung, làm rõ hồ sơ. Trường hợp phần hồ sơ thiếu không ảnh hưởng đến nội dung yêu cầu thẩm tra thì </w:t>
            </w:r>
            <w:r w:rsidRPr="00DA3846">
              <w:rPr>
                <w:b/>
                <w:bCs/>
                <w:w w:val="90"/>
                <w:kern w:val="32"/>
                <w:sz w:val="28"/>
                <w:szCs w:val="28"/>
              </w:rPr>
              <w:t xml:space="preserve">cơ quan phối hợp </w:t>
            </w:r>
            <w:r w:rsidRPr="00DA3846">
              <w:rPr>
                <w:bCs/>
                <w:w w:val="90"/>
                <w:kern w:val="32"/>
                <w:sz w:val="28"/>
                <w:szCs w:val="28"/>
              </w:rPr>
              <w:t xml:space="preserve">gửi văn bản đề nghị cơ quan chủ trì thẩm định yêu cầu chủ đầu tư thực thiện việc thẩm tra một số nội dung hồ sơ </w:t>
            </w:r>
            <w:r w:rsidRPr="00DA3846">
              <w:rPr>
                <w:bCs/>
                <w:i/>
                <w:w w:val="90"/>
                <w:kern w:val="32"/>
                <w:sz w:val="28"/>
                <w:szCs w:val="28"/>
              </w:rPr>
              <w:t>(Trường hợp không đủ điều kiện thực hiện công tác thẩm định)</w:t>
            </w:r>
            <w:r w:rsidRPr="00DA3846">
              <w:rPr>
                <w:bCs/>
                <w:w w:val="90"/>
                <w:kern w:val="32"/>
                <w:sz w:val="28"/>
                <w:szCs w:val="28"/>
              </w:rPr>
              <w:t>; bổ sung, làm rõ hồ sơ.</w:t>
            </w:r>
            <w:r w:rsidRPr="00DA3846">
              <w:rPr>
                <w:bCs/>
                <w:color w:val="FF0000"/>
                <w:w w:val="90"/>
                <w:kern w:val="32"/>
                <w:sz w:val="28"/>
                <w:szCs w:val="28"/>
              </w:rPr>
              <w:t xml:space="preserve"> </w:t>
            </w:r>
            <w:r w:rsidRPr="00DA3846">
              <w:rPr>
                <w:b/>
                <w:bCs/>
                <w:w w:val="90"/>
                <w:kern w:val="32"/>
                <w:sz w:val="28"/>
                <w:szCs w:val="28"/>
              </w:rPr>
              <w:t>Thời gian thực hiện TTHC không bao gồm thời gian chủ đầu tư bổ sung, làm rõ hồ sơ theo yêu cầu của cơ quan chủ trì thẩm định.</w:t>
            </w:r>
          </w:p>
          <w:p w:rsidR="00D42FB8" w:rsidRDefault="00D42FB8" w:rsidP="00D42FB8">
            <w:pPr>
              <w:keepNext/>
              <w:widowControl w:val="0"/>
              <w:spacing w:before="80"/>
              <w:jc w:val="both"/>
              <w:rPr>
                <w:bCs/>
                <w:w w:val="90"/>
                <w:kern w:val="32"/>
                <w:sz w:val="28"/>
                <w:szCs w:val="28"/>
              </w:rPr>
            </w:pPr>
            <w:r w:rsidRPr="00DA3846">
              <w:rPr>
                <w:bCs/>
                <w:w w:val="90"/>
                <w:kern w:val="32"/>
                <w:sz w:val="28"/>
                <w:szCs w:val="28"/>
              </w:rPr>
              <w:t xml:space="preserve">- Nếu hồ sơ đủ cơ sở để thẩm định thì </w:t>
            </w:r>
            <w:r w:rsidRPr="00DA3846">
              <w:rPr>
                <w:b/>
                <w:bCs/>
                <w:w w:val="90"/>
                <w:kern w:val="32"/>
                <w:sz w:val="28"/>
                <w:szCs w:val="28"/>
              </w:rPr>
              <w:t xml:space="preserve">cơ quan phối hợp </w:t>
            </w:r>
            <w:r w:rsidRPr="00DA3846">
              <w:rPr>
                <w:bCs/>
                <w:w w:val="90"/>
                <w:kern w:val="32"/>
                <w:sz w:val="28"/>
                <w:szCs w:val="28"/>
              </w:rPr>
              <w:t xml:space="preserve">gửi văn bản đề nghị cơ quan chủ trì thẩm định yêu cầu chủ đầu tư thực hiện việc thẩm tra một số nội dung hồ sơ </w:t>
            </w:r>
            <w:r w:rsidRPr="00DA3846">
              <w:rPr>
                <w:bCs/>
                <w:i/>
                <w:w w:val="90"/>
                <w:kern w:val="32"/>
                <w:sz w:val="28"/>
                <w:szCs w:val="28"/>
              </w:rPr>
              <w:t>(Trường hợp không đủ điều kiện thực hiện công tác thẩm định)</w:t>
            </w:r>
            <w:r w:rsidRPr="00DA3846">
              <w:rPr>
                <w:bCs/>
                <w:w w:val="90"/>
                <w:kern w:val="32"/>
                <w:sz w:val="28"/>
                <w:szCs w:val="28"/>
              </w:rPr>
              <w:t xml:space="preserve"> hoặc chuyển sang bước tiếp theo.</w:t>
            </w:r>
          </w:p>
          <w:p w:rsidR="00D42FB8" w:rsidRPr="00DA3846" w:rsidRDefault="00D42FB8" w:rsidP="00D42FB8">
            <w:pPr>
              <w:keepNext/>
              <w:widowControl w:val="0"/>
              <w:spacing w:before="80"/>
              <w:jc w:val="both"/>
              <w:rPr>
                <w:bCs/>
                <w:w w:val="90"/>
                <w:kern w:val="32"/>
                <w:sz w:val="28"/>
                <w:szCs w:val="28"/>
              </w:rPr>
            </w:pPr>
            <w:r w:rsidRPr="00DA3846">
              <w:rPr>
                <w:bCs/>
                <w:w w:val="90"/>
                <w:kern w:val="32"/>
                <w:sz w:val="28"/>
                <w:szCs w:val="28"/>
              </w:rPr>
              <w:t xml:space="preserve">2. Cơ quan chủ trì thẩm định tổng hợp, gửi văn bản yêu cầu chủ đầu tư bổ sung, làm rõ, thực hiện việc thẩm tra </w:t>
            </w:r>
            <w:r w:rsidRPr="00DA3846">
              <w:rPr>
                <w:bCs/>
                <w:i/>
                <w:w w:val="90"/>
                <w:kern w:val="32"/>
                <w:sz w:val="28"/>
                <w:szCs w:val="28"/>
              </w:rPr>
              <w:t>(Trường hợp cơ quan chủ trì không đủ điều kiện thực hiện công tác thẩm định hoặc cơ quan phối hợp có yêu cầu)</w:t>
            </w:r>
            <w:r w:rsidRPr="00DA3846">
              <w:rPr>
                <w:bCs/>
                <w:w w:val="90"/>
                <w:kern w:val="32"/>
                <w:sz w:val="28"/>
                <w:szCs w:val="28"/>
              </w:rPr>
              <w:t>, thông báo trả hồ sơ (0,5 ngày) hoặc chuyển sang bước tiếp theo.</w:t>
            </w:r>
          </w:p>
        </w:tc>
        <w:tc>
          <w:tcPr>
            <w:tcW w:w="732" w:type="pct"/>
            <w:shd w:val="clear" w:color="auto" w:fill="auto"/>
            <w:vAlign w:val="center"/>
          </w:tcPr>
          <w:p w:rsidR="00D42FB8" w:rsidRDefault="00D42FB8" w:rsidP="00956045">
            <w:pPr>
              <w:keepNext/>
              <w:widowControl w:val="0"/>
              <w:spacing w:before="60"/>
              <w:ind w:left="-143" w:right="-163"/>
              <w:jc w:val="center"/>
              <w:rPr>
                <w:bCs/>
                <w:w w:val="90"/>
                <w:kern w:val="32"/>
                <w:sz w:val="28"/>
                <w:szCs w:val="28"/>
              </w:rPr>
            </w:pPr>
            <w:r w:rsidRPr="00DA3846">
              <w:rPr>
                <w:bCs/>
                <w:w w:val="90"/>
                <w:kern w:val="32"/>
                <w:sz w:val="28"/>
                <w:szCs w:val="28"/>
              </w:rPr>
              <w:t xml:space="preserve">Cơ quan </w:t>
            </w:r>
          </w:p>
          <w:p w:rsidR="00D42FB8" w:rsidRDefault="00D42FB8" w:rsidP="00956045">
            <w:pPr>
              <w:keepNext/>
              <w:widowControl w:val="0"/>
              <w:spacing w:before="60"/>
              <w:ind w:left="-143" w:right="-163"/>
              <w:jc w:val="center"/>
              <w:rPr>
                <w:bCs/>
                <w:w w:val="90"/>
                <w:kern w:val="32"/>
                <w:sz w:val="28"/>
                <w:szCs w:val="28"/>
              </w:rPr>
            </w:pPr>
            <w:r w:rsidRPr="00DA3846">
              <w:rPr>
                <w:bCs/>
                <w:w w:val="90"/>
                <w:kern w:val="32"/>
                <w:sz w:val="28"/>
                <w:szCs w:val="28"/>
              </w:rPr>
              <w:t xml:space="preserve">chủ trì </w:t>
            </w:r>
          </w:p>
          <w:p w:rsidR="00D42FB8" w:rsidRDefault="00D42FB8" w:rsidP="00956045">
            <w:pPr>
              <w:keepNext/>
              <w:widowControl w:val="0"/>
              <w:spacing w:before="60"/>
              <w:ind w:left="-143" w:right="-163"/>
              <w:jc w:val="center"/>
              <w:rPr>
                <w:bCs/>
                <w:w w:val="90"/>
                <w:kern w:val="32"/>
                <w:sz w:val="28"/>
                <w:szCs w:val="28"/>
              </w:rPr>
            </w:pPr>
            <w:r w:rsidRPr="00DA3846">
              <w:rPr>
                <w:bCs/>
                <w:w w:val="90"/>
                <w:kern w:val="32"/>
                <w:sz w:val="28"/>
                <w:szCs w:val="28"/>
              </w:rPr>
              <w:t>thẩm định</w:t>
            </w:r>
          </w:p>
          <w:p w:rsidR="00D42FB8" w:rsidRPr="00DA3846" w:rsidRDefault="00D42FB8" w:rsidP="00956045">
            <w:pPr>
              <w:keepNext/>
              <w:widowControl w:val="0"/>
              <w:spacing w:before="60"/>
              <w:ind w:left="-143" w:right="-163"/>
              <w:jc w:val="center"/>
              <w:rPr>
                <w:bCs/>
                <w:w w:val="90"/>
                <w:kern w:val="32"/>
                <w:sz w:val="28"/>
                <w:szCs w:val="28"/>
              </w:rPr>
            </w:pPr>
            <w:r w:rsidRPr="00DA3846">
              <w:rPr>
                <w:bCs/>
                <w:w w:val="90"/>
                <w:kern w:val="32"/>
                <w:sz w:val="28"/>
                <w:szCs w:val="28"/>
              </w:rPr>
              <w:t xml:space="preserve"> và Cơ quan phối hợp thẩm định</w:t>
            </w:r>
          </w:p>
        </w:tc>
        <w:tc>
          <w:tcPr>
            <w:tcW w:w="812" w:type="pct"/>
            <w:shd w:val="clear" w:color="auto" w:fill="auto"/>
            <w:vAlign w:val="center"/>
          </w:tcPr>
          <w:p w:rsidR="00D42FB8" w:rsidRPr="00DA3846" w:rsidRDefault="00D42FB8" w:rsidP="00956045">
            <w:pPr>
              <w:keepNext/>
              <w:widowControl w:val="0"/>
              <w:spacing w:before="60"/>
              <w:jc w:val="center"/>
              <w:outlineLvl w:val="0"/>
              <w:rPr>
                <w:bCs/>
                <w:w w:val="90"/>
                <w:kern w:val="32"/>
                <w:sz w:val="28"/>
                <w:szCs w:val="28"/>
              </w:rPr>
            </w:pPr>
            <w:r w:rsidRPr="00DA3846">
              <w:rPr>
                <w:bCs/>
                <w:w w:val="90"/>
                <w:kern w:val="32"/>
                <w:sz w:val="28"/>
                <w:szCs w:val="28"/>
              </w:rPr>
              <w:t>2,5 ngày</w:t>
            </w:r>
          </w:p>
        </w:tc>
      </w:tr>
      <w:tr w:rsidR="00E423BA" w:rsidRPr="00DA3846" w:rsidTr="00DA3846">
        <w:trPr>
          <w:cantSplit/>
        </w:trPr>
        <w:tc>
          <w:tcPr>
            <w:tcW w:w="456" w:type="pct"/>
            <w:shd w:val="clear" w:color="auto" w:fill="auto"/>
            <w:vAlign w:val="center"/>
          </w:tcPr>
          <w:p w:rsidR="00E672A1"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Bước</w:t>
            </w:r>
          </w:p>
          <w:p w:rsidR="00E423BA" w:rsidRPr="00DA3846"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 xml:space="preserve"> 6</w:t>
            </w:r>
          </w:p>
        </w:tc>
        <w:tc>
          <w:tcPr>
            <w:tcW w:w="300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xml:space="preserve">Chủ đầu tư tổ chức thực hiện việc thẩm tra, bổ sung, làm rõ hồ sơ theo yêu cầu của cơ quan chủ trì thẩm định. </w:t>
            </w:r>
          </w:p>
        </w:tc>
        <w:tc>
          <w:tcPr>
            <w:tcW w:w="732" w:type="pct"/>
            <w:shd w:val="clear" w:color="auto" w:fill="auto"/>
            <w:vAlign w:val="center"/>
          </w:tcPr>
          <w:p w:rsidR="00D42FB8" w:rsidRDefault="00E423BA" w:rsidP="00B9534F">
            <w:pPr>
              <w:keepNext/>
              <w:widowControl w:val="0"/>
              <w:spacing w:before="60"/>
              <w:jc w:val="center"/>
              <w:rPr>
                <w:bCs/>
                <w:w w:val="90"/>
                <w:kern w:val="32"/>
                <w:sz w:val="28"/>
                <w:szCs w:val="28"/>
              </w:rPr>
            </w:pPr>
            <w:r w:rsidRPr="00DA3846">
              <w:rPr>
                <w:bCs/>
                <w:w w:val="90"/>
                <w:kern w:val="32"/>
                <w:sz w:val="28"/>
                <w:szCs w:val="28"/>
              </w:rPr>
              <w:t>Chủ</w:t>
            </w:r>
          </w:p>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 đầu tư </w:t>
            </w:r>
          </w:p>
        </w:tc>
        <w:tc>
          <w:tcPr>
            <w:tcW w:w="812" w:type="pct"/>
            <w:shd w:val="clear" w:color="auto" w:fill="auto"/>
            <w:vAlign w:val="center"/>
          </w:tcPr>
          <w:p w:rsidR="00E423BA" w:rsidRPr="00DA3846" w:rsidRDefault="00E423BA" w:rsidP="00D42FB8">
            <w:pPr>
              <w:keepNext/>
              <w:widowControl w:val="0"/>
              <w:spacing w:before="60"/>
              <w:ind w:left="-53" w:right="-107" w:firstLine="53"/>
              <w:jc w:val="both"/>
              <w:outlineLvl w:val="0"/>
              <w:rPr>
                <w:bCs/>
                <w:w w:val="90"/>
                <w:kern w:val="32"/>
                <w:sz w:val="28"/>
                <w:szCs w:val="28"/>
              </w:rPr>
            </w:pPr>
            <w:r w:rsidRPr="00DA3846">
              <w:rPr>
                <w:bCs/>
                <w:w w:val="90"/>
                <w:kern w:val="32"/>
                <w:sz w:val="28"/>
                <w:szCs w:val="28"/>
              </w:rPr>
              <w:t xml:space="preserve">- Thời gian tổ chức thẩm tra theo quy định </w:t>
            </w:r>
          </w:p>
          <w:p w:rsidR="00E423BA" w:rsidRPr="00DA3846" w:rsidRDefault="00E423BA" w:rsidP="00D42FB8">
            <w:pPr>
              <w:keepNext/>
              <w:widowControl w:val="0"/>
              <w:spacing w:before="60"/>
              <w:ind w:left="-53" w:right="-107" w:firstLine="53"/>
              <w:jc w:val="both"/>
              <w:outlineLvl w:val="0"/>
              <w:rPr>
                <w:bCs/>
                <w:w w:val="90"/>
                <w:kern w:val="32"/>
                <w:sz w:val="28"/>
                <w:szCs w:val="28"/>
              </w:rPr>
            </w:pPr>
            <w:r w:rsidRPr="00DA3846">
              <w:rPr>
                <w:bCs/>
                <w:w w:val="90"/>
                <w:kern w:val="32"/>
                <w:sz w:val="28"/>
                <w:szCs w:val="28"/>
              </w:rPr>
              <w:t>- Thời gian bổ sung hồ sơ: theo yêu cầu của đơn vị chủ trì thẩm định</w:t>
            </w:r>
          </w:p>
        </w:tc>
      </w:tr>
      <w:tr w:rsidR="00E423BA" w:rsidRPr="00DA3846" w:rsidTr="00DA3846">
        <w:tc>
          <w:tcPr>
            <w:tcW w:w="456" w:type="pct"/>
            <w:shd w:val="clear" w:color="auto" w:fill="auto"/>
            <w:vAlign w:val="center"/>
          </w:tcPr>
          <w:p w:rsidR="00E672A1"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 xml:space="preserve">Bước </w:t>
            </w:r>
          </w:p>
          <w:p w:rsidR="00E423BA" w:rsidRPr="00DA3846"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7</w:t>
            </w:r>
          </w:p>
        </w:tc>
        <w:tc>
          <w:tcPr>
            <w:tcW w:w="3000" w:type="pct"/>
            <w:shd w:val="clear" w:color="auto" w:fill="auto"/>
            <w:vAlign w:val="center"/>
          </w:tcPr>
          <w:p w:rsidR="00D42FB8" w:rsidRDefault="00E423BA" w:rsidP="00D42FB8">
            <w:pPr>
              <w:keepNext/>
              <w:widowControl w:val="0"/>
              <w:spacing w:before="80"/>
              <w:jc w:val="both"/>
              <w:rPr>
                <w:bCs/>
                <w:w w:val="90"/>
                <w:kern w:val="32"/>
                <w:sz w:val="28"/>
                <w:szCs w:val="28"/>
              </w:rPr>
            </w:pPr>
            <w:r w:rsidRPr="00DA3846">
              <w:rPr>
                <w:bCs/>
                <w:w w:val="90"/>
                <w:kern w:val="32"/>
                <w:sz w:val="28"/>
                <w:szCs w:val="28"/>
              </w:rPr>
              <w:t xml:space="preserve">Cơ quan phối hợp tổ chức thẩm định, ban hành văn bản thông báo kết quả  thẩm định gửi cơ quan chủ trì thẩm định; Cơ quan chủ trì tổ chức thẩm định các nội dung còn lại. Trường hợp Chủ đầu tư không nộp kết quả thẩm tra, bổ sung làm rõ hồ sơ đúng hạn theo yêu cầu của cơ quan chủ trì, cơ quan chủ trì gửi văn bản đến chủ đầu tư, Trung tâm HCC tỉnh để trả lại hồ sơ cho chủ đầu tư và kết thúc TTHC. </w:t>
            </w:r>
          </w:p>
          <w:p w:rsidR="00E423BA" w:rsidRPr="00DA3846" w:rsidRDefault="00E423BA" w:rsidP="00D42FB8">
            <w:pPr>
              <w:keepNext/>
              <w:widowControl w:val="0"/>
              <w:spacing w:before="80"/>
              <w:jc w:val="both"/>
              <w:rPr>
                <w:bCs/>
                <w:w w:val="90"/>
                <w:kern w:val="32"/>
                <w:sz w:val="28"/>
                <w:szCs w:val="28"/>
              </w:rPr>
            </w:pPr>
            <w:r w:rsidRPr="00DA3846">
              <w:rPr>
                <w:bCs/>
                <w:w w:val="90"/>
                <w:kern w:val="32"/>
                <w:sz w:val="28"/>
                <w:szCs w:val="28"/>
              </w:rPr>
              <w:t>Trường hợp cần làm rõ kết quả thẩm tra, chủ đầu tư có trách nhiệm tổ chức giải trình trực tiếp, nếu không giải trình được hoặc giải trình không phù hợp quy định, cơ quan phối hợp thẩm định ban hành văn bản đề nghị cơ quan chủ trì thẩm định gửi văn bản đến chủ đầu tư, Trung tâm HCC tỉnh để trả lại hồ sơ cho chủ đầu tư và kết thúc TTHC.</w:t>
            </w:r>
          </w:p>
        </w:tc>
        <w:tc>
          <w:tcPr>
            <w:tcW w:w="732"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Cơ quan chủ trì thẩm định; Cơ quan phối hợp thẩm định</w:t>
            </w:r>
          </w:p>
        </w:tc>
        <w:tc>
          <w:tcPr>
            <w:tcW w:w="81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14 ngày với dự án nhóm B; 7 ngày với dự án nhóm C</w:t>
            </w:r>
          </w:p>
        </w:tc>
      </w:tr>
      <w:tr w:rsidR="00E423BA" w:rsidRPr="00DA3846" w:rsidTr="00DA3846">
        <w:tc>
          <w:tcPr>
            <w:tcW w:w="456" w:type="pct"/>
            <w:shd w:val="clear" w:color="auto" w:fill="auto"/>
            <w:vAlign w:val="center"/>
          </w:tcPr>
          <w:p w:rsidR="00E672A1"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Bước</w:t>
            </w:r>
          </w:p>
          <w:p w:rsidR="00E423BA" w:rsidRPr="00DA3846"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 xml:space="preserve"> 8</w:t>
            </w:r>
          </w:p>
        </w:tc>
        <w:tc>
          <w:tcPr>
            <w:tcW w:w="300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xml:space="preserve">- Cơ quan chủ trì thẩm định tổng hợp kết quả thẩm định; ban hành văn bản thông báo (hoặc báo cáo) kết quả thẩm định, gửi chủ đầu tư và người quyết định đầu tư. </w:t>
            </w:r>
          </w:p>
        </w:tc>
        <w:tc>
          <w:tcPr>
            <w:tcW w:w="732"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Cơ quan chủ trì thẩm định</w:t>
            </w:r>
          </w:p>
        </w:tc>
        <w:tc>
          <w:tcPr>
            <w:tcW w:w="81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5,5 ngày với dự án nhóm B; 2,5 ngày với dự án nhóm C</w:t>
            </w:r>
          </w:p>
        </w:tc>
      </w:tr>
      <w:tr w:rsidR="00E423BA" w:rsidRPr="00DA3846" w:rsidTr="00DA3846">
        <w:tc>
          <w:tcPr>
            <w:tcW w:w="456" w:type="pct"/>
            <w:shd w:val="clear" w:color="auto" w:fill="auto"/>
            <w:vAlign w:val="center"/>
          </w:tcPr>
          <w:p w:rsidR="00E672A1"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Bước</w:t>
            </w:r>
          </w:p>
          <w:p w:rsidR="00E423BA" w:rsidRPr="00DA3846"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 xml:space="preserve"> 9</w:t>
            </w:r>
          </w:p>
        </w:tc>
        <w:tc>
          <w:tcPr>
            <w:tcW w:w="3000" w:type="pct"/>
            <w:shd w:val="clear" w:color="auto" w:fill="auto"/>
            <w:vAlign w:val="center"/>
          </w:tcPr>
          <w:p w:rsidR="00E423BA" w:rsidRPr="00D42FB8" w:rsidRDefault="00E423BA" w:rsidP="00B9534F">
            <w:pPr>
              <w:keepNext/>
              <w:widowControl w:val="0"/>
              <w:spacing w:before="60"/>
              <w:jc w:val="both"/>
              <w:rPr>
                <w:bCs/>
                <w:spacing w:val="6"/>
                <w:w w:val="90"/>
                <w:kern w:val="32"/>
                <w:sz w:val="28"/>
                <w:szCs w:val="28"/>
              </w:rPr>
            </w:pPr>
            <w:r w:rsidRPr="00D42FB8">
              <w:rPr>
                <w:bCs/>
                <w:spacing w:val="6"/>
                <w:w w:val="90"/>
                <w:kern w:val="32"/>
                <w:sz w:val="28"/>
                <w:szCs w:val="28"/>
              </w:rPr>
              <w:t>- Bàn giao kết quả thẩm định với Trung tâm HCC tỉnh;</w:t>
            </w:r>
          </w:p>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Lưu hồ sơ và cập nhật vào Sổ thống kê kết quả giải quyết TTHC.</w:t>
            </w:r>
          </w:p>
        </w:tc>
        <w:tc>
          <w:tcPr>
            <w:tcW w:w="732"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Cơ quan chủ trì thẩm định; Trung tâm HHC tỉnh </w:t>
            </w:r>
          </w:p>
        </w:tc>
        <w:tc>
          <w:tcPr>
            <w:tcW w:w="81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0,5 ngày</w:t>
            </w:r>
          </w:p>
        </w:tc>
      </w:tr>
      <w:tr w:rsidR="00E423BA" w:rsidRPr="00DA3846" w:rsidTr="00DA3846">
        <w:tc>
          <w:tcPr>
            <w:tcW w:w="456" w:type="pct"/>
            <w:shd w:val="clear" w:color="auto" w:fill="auto"/>
            <w:vAlign w:val="center"/>
          </w:tcPr>
          <w:p w:rsidR="00E423BA" w:rsidRPr="00DA3846"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Bước 10</w:t>
            </w:r>
          </w:p>
        </w:tc>
        <w:tc>
          <w:tcPr>
            <w:tcW w:w="300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Trả kết quả cho chủ đầu tư.</w:t>
            </w:r>
          </w:p>
        </w:tc>
        <w:tc>
          <w:tcPr>
            <w:tcW w:w="732"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Trung tâm HHC </w:t>
            </w:r>
          </w:p>
        </w:tc>
        <w:tc>
          <w:tcPr>
            <w:tcW w:w="81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Giờ hành chính</w:t>
            </w:r>
          </w:p>
        </w:tc>
      </w:tr>
      <w:tr w:rsidR="00E423BA" w:rsidRPr="00DA3846" w:rsidTr="00E672A1">
        <w:tc>
          <w:tcPr>
            <w:tcW w:w="456" w:type="pct"/>
            <w:shd w:val="clear" w:color="auto" w:fill="auto"/>
            <w:vAlign w:val="center"/>
          </w:tcPr>
          <w:p w:rsidR="00E423BA" w:rsidRPr="00DA3846" w:rsidRDefault="00E423BA" w:rsidP="00E672A1">
            <w:pPr>
              <w:keepNext/>
              <w:widowControl w:val="0"/>
              <w:spacing w:before="240" w:line="360" w:lineRule="auto"/>
              <w:ind w:left="-108" w:right="-131"/>
              <w:jc w:val="center"/>
              <w:outlineLvl w:val="0"/>
              <w:rPr>
                <w:bCs/>
                <w:w w:val="90"/>
                <w:kern w:val="32"/>
                <w:sz w:val="28"/>
                <w:szCs w:val="28"/>
              </w:rPr>
            </w:pPr>
          </w:p>
        </w:tc>
        <w:tc>
          <w:tcPr>
            <w:tcW w:w="4544" w:type="pct"/>
            <w:gridSpan w:val="3"/>
            <w:shd w:val="clear" w:color="auto" w:fill="auto"/>
            <w:vAlign w:val="center"/>
          </w:tcPr>
          <w:p w:rsidR="00E423BA" w:rsidRPr="00DA3846" w:rsidRDefault="00E423BA" w:rsidP="00E672A1">
            <w:pPr>
              <w:keepNext/>
              <w:widowControl w:val="0"/>
              <w:spacing w:before="240" w:line="360" w:lineRule="auto"/>
              <w:outlineLvl w:val="0"/>
              <w:rPr>
                <w:bCs/>
                <w:w w:val="90"/>
                <w:kern w:val="32"/>
                <w:sz w:val="28"/>
                <w:szCs w:val="28"/>
              </w:rPr>
            </w:pPr>
            <w:r w:rsidRPr="00DA3846">
              <w:rPr>
                <w:bCs/>
                <w:w w:val="90"/>
                <w:kern w:val="32"/>
                <w:sz w:val="28"/>
                <w:szCs w:val="28"/>
              </w:rPr>
              <w:t>Trường hợp thẩm quyền quyết định đầu tư là UBND tỉnh:</w:t>
            </w:r>
          </w:p>
        </w:tc>
      </w:tr>
      <w:tr w:rsidR="00E423BA" w:rsidRPr="00DA3846" w:rsidTr="00DA3846">
        <w:tc>
          <w:tcPr>
            <w:tcW w:w="456" w:type="pct"/>
            <w:shd w:val="clear" w:color="auto" w:fill="auto"/>
            <w:vAlign w:val="center"/>
          </w:tcPr>
          <w:p w:rsidR="00E423BA" w:rsidRPr="00DA3846"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Bước 11</w:t>
            </w:r>
          </w:p>
        </w:tc>
        <w:tc>
          <w:tcPr>
            <w:tcW w:w="3000" w:type="pct"/>
            <w:shd w:val="clear" w:color="auto" w:fill="auto"/>
            <w:vAlign w:val="center"/>
          </w:tcPr>
          <w:p w:rsidR="00E423BA" w:rsidRPr="00DA3846" w:rsidRDefault="00E423BA" w:rsidP="00B9534F">
            <w:pPr>
              <w:keepNext/>
              <w:widowControl w:val="0"/>
              <w:spacing w:before="60"/>
              <w:jc w:val="both"/>
              <w:rPr>
                <w:bCs/>
                <w:i/>
                <w:w w:val="90"/>
                <w:kern w:val="32"/>
                <w:sz w:val="28"/>
                <w:szCs w:val="28"/>
              </w:rPr>
            </w:pPr>
            <w:r w:rsidRPr="00DA3846">
              <w:rPr>
                <w:bCs/>
                <w:w w:val="90"/>
                <w:kern w:val="32"/>
                <w:sz w:val="28"/>
                <w:szCs w:val="28"/>
              </w:rPr>
              <w:t xml:space="preserve">Phát hành Tờ trình phê duyệt và dự thảo Quyết định phê duyệt trình UBND tỉnh </w:t>
            </w:r>
            <w:r w:rsidRPr="00DA3846">
              <w:rPr>
                <w:bCs/>
                <w:i/>
                <w:w w:val="90"/>
                <w:kern w:val="32"/>
                <w:sz w:val="28"/>
                <w:szCs w:val="28"/>
              </w:rPr>
              <w:t>(trường hợp đủ điều kiện phê duyệt).</w:t>
            </w:r>
          </w:p>
        </w:tc>
        <w:tc>
          <w:tcPr>
            <w:tcW w:w="732" w:type="pct"/>
            <w:shd w:val="clear" w:color="auto" w:fill="auto"/>
            <w:vAlign w:val="center"/>
          </w:tcPr>
          <w:p w:rsidR="00E672A1" w:rsidRDefault="00E423BA" w:rsidP="00E672A1">
            <w:pPr>
              <w:keepNext/>
              <w:widowControl w:val="0"/>
              <w:spacing w:before="60"/>
              <w:ind w:left="-143" w:right="-163"/>
              <w:jc w:val="center"/>
              <w:rPr>
                <w:bCs/>
                <w:w w:val="90"/>
                <w:kern w:val="32"/>
                <w:sz w:val="28"/>
                <w:szCs w:val="28"/>
              </w:rPr>
            </w:pPr>
            <w:r w:rsidRPr="00DA3846">
              <w:rPr>
                <w:bCs/>
                <w:w w:val="90"/>
                <w:kern w:val="32"/>
                <w:sz w:val="28"/>
                <w:szCs w:val="28"/>
              </w:rPr>
              <w:t xml:space="preserve">Cơ quan </w:t>
            </w:r>
          </w:p>
          <w:p w:rsidR="00E672A1" w:rsidRDefault="00E423BA" w:rsidP="00E672A1">
            <w:pPr>
              <w:keepNext/>
              <w:widowControl w:val="0"/>
              <w:spacing w:before="60"/>
              <w:ind w:left="-143" w:right="-163"/>
              <w:jc w:val="center"/>
              <w:rPr>
                <w:bCs/>
                <w:w w:val="90"/>
                <w:kern w:val="32"/>
                <w:sz w:val="28"/>
                <w:szCs w:val="28"/>
              </w:rPr>
            </w:pPr>
            <w:r w:rsidRPr="00DA3846">
              <w:rPr>
                <w:bCs/>
                <w:w w:val="90"/>
                <w:kern w:val="32"/>
                <w:sz w:val="28"/>
                <w:szCs w:val="28"/>
              </w:rPr>
              <w:t xml:space="preserve">chủ trì </w:t>
            </w:r>
          </w:p>
          <w:p w:rsidR="00E423BA" w:rsidRPr="00DA3846" w:rsidRDefault="00E423BA" w:rsidP="00E672A1">
            <w:pPr>
              <w:keepNext/>
              <w:widowControl w:val="0"/>
              <w:spacing w:before="60"/>
              <w:ind w:left="-143" w:right="-163"/>
              <w:jc w:val="center"/>
              <w:rPr>
                <w:bCs/>
                <w:w w:val="90"/>
                <w:kern w:val="32"/>
                <w:sz w:val="28"/>
                <w:szCs w:val="28"/>
              </w:rPr>
            </w:pPr>
            <w:r w:rsidRPr="00DA3846">
              <w:rPr>
                <w:bCs/>
                <w:w w:val="90"/>
                <w:kern w:val="32"/>
                <w:sz w:val="28"/>
                <w:szCs w:val="28"/>
              </w:rPr>
              <w:t>thẩm định</w:t>
            </w:r>
          </w:p>
        </w:tc>
        <w:tc>
          <w:tcPr>
            <w:tcW w:w="81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 xml:space="preserve">02 ngày kể từ ngày ban hành kết quả thẩm định </w:t>
            </w:r>
          </w:p>
        </w:tc>
      </w:tr>
      <w:tr w:rsidR="00E423BA" w:rsidRPr="00DA3846" w:rsidTr="00DA3846">
        <w:tc>
          <w:tcPr>
            <w:tcW w:w="456" w:type="pct"/>
            <w:shd w:val="clear" w:color="auto" w:fill="auto"/>
            <w:vAlign w:val="center"/>
          </w:tcPr>
          <w:p w:rsidR="00E423BA" w:rsidRPr="00DA3846"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Bước 12</w:t>
            </w:r>
          </w:p>
        </w:tc>
        <w:tc>
          <w:tcPr>
            <w:tcW w:w="3000" w:type="pct"/>
            <w:shd w:val="clear" w:color="auto" w:fill="auto"/>
            <w:vAlign w:val="center"/>
          </w:tcPr>
          <w:p w:rsidR="00E423BA" w:rsidRPr="00DA3846" w:rsidRDefault="00E672A1" w:rsidP="00B9534F">
            <w:pPr>
              <w:keepNext/>
              <w:widowControl w:val="0"/>
              <w:spacing w:before="60"/>
              <w:jc w:val="both"/>
              <w:rPr>
                <w:bCs/>
                <w:w w:val="90"/>
                <w:kern w:val="32"/>
                <w:sz w:val="28"/>
                <w:szCs w:val="28"/>
              </w:rPr>
            </w:pPr>
            <w:r>
              <w:rPr>
                <w:bCs/>
                <w:w w:val="90"/>
                <w:kern w:val="32"/>
                <w:sz w:val="28"/>
                <w:szCs w:val="28"/>
              </w:rPr>
              <w:t>Tiếp nhận T</w:t>
            </w:r>
            <w:r w:rsidR="00E423BA" w:rsidRPr="00DA3846">
              <w:rPr>
                <w:bCs/>
                <w:w w:val="90"/>
                <w:kern w:val="32"/>
                <w:sz w:val="28"/>
                <w:szCs w:val="28"/>
              </w:rPr>
              <w:t>ờ trình của cơ quan chủ trì thẩm định, xử lý, trình lãnh đạo UBND tỉnh ký quyết định phê duyệt hoặc văn bản yêu cầu chỉnh sửa, bổ sung, làm rõ.</w:t>
            </w:r>
          </w:p>
        </w:tc>
        <w:tc>
          <w:tcPr>
            <w:tcW w:w="732" w:type="pct"/>
            <w:shd w:val="clear" w:color="auto" w:fill="auto"/>
            <w:vAlign w:val="center"/>
          </w:tcPr>
          <w:p w:rsidR="00E423BA" w:rsidRPr="00DA3846" w:rsidRDefault="00E423BA" w:rsidP="00E672A1">
            <w:pPr>
              <w:keepNext/>
              <w:widowControl w:val="0"/>
              <w:spacing w:before="60"/>
              <w:ind w:left="-143" w:right="-163"/>
              <w:jc w:val="center"/>
              <w:rPr>
                <w:bCs/>
                <w:w w:val="90"/>
                <w:kern w:val="32"/>
                <w:sz w:val="28"/>
                <w:szCs w:val="28"/>
              </w:rPr>
            </w:pPr>
            <w:r w:rsidRPr="00DA3846">
              <w:rPr>
                <w:bCs/>
                <w:w w:val="90"/>
                <w:kern w:val="32"/>
                <w:sz w:val="28"/>
                <w:szCs w:val="28"/>
              </w:rPr>
              <w:t xml:space="preserve">Văn phòng UBND tỉnh </w:t>
            </w:r>
          </w:p>
        </w:tc>
        <w:tc>
          <w:tcPr>
            <w:tcW w:w="81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4,5 ngày</w:t>
            </w:r>
          </w:p>
        </w:tc>
      </w:tr>
      <w:tr w:rsidR="00E423BA" w:rsidRPr="00DA3846" w:rsidTr="00DA3846">
        <w:tc>
          <w:tcPr>
            <w:tcW w:w="456" w:type="pct"/>
            <w:shd w:val="clear" w:color="auto" w:fill="auto"/>
            <w:vAlign w:val="center"/>
          </w:tcPr>
          <w:p w:rsidR="00E423BA" w:rsidRPr="00DA3846" w:rsidRDefault="00E423BA" w:rsidP="00DA3846">
            <w:pPr>
              <w:keepNext/>
              <w:widowControl w:val="0"/>
              <w:spacing w:before="60"/>
              <w:ind w:left="-108" w:right="-131"/>
              <w:jc w:val="center"/>
              <w:outlineLvl w:val="0"/>
              <w:rPr>
                <w:bCs/>
                <w:w w:val="90"/>
                <w:kern w:val="32"/>
                <w:sz w:val="28"/>
                <w:szCs w:val="28"/>
              </w:rPr>
            </w:pPr>
            <w:r w:rsidRPr="00DA3846">
              <w:rPr>
                <w:bCs/>
                <w:w w:val="90"/>
                <w:kern w:val="32"/>
                <w:sz w:val="28"/>
                <w:szCs w:val="28"/>
              </w:rPr>
              <w:t>Bước 13</w:t>
            </w:r>
          </w:p>
        </w:tc>
        <w:tc>
          <w:tcPr>
            <w:tcW w:w="300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Xem xét, ký quyết định phê duyệt hoặc văn bản yêu cầu chỉnh sửa, bổ sung, làm rõ.</w:t>
            </w:r>
          </w:p>
        </w:tc>
        <w:tc>
          <w:tcPr>
            <w:tcW w:w="732" w:type="pct"/>
            <w:shd w:val="clear" w:color="auto" w:fill="auto"/>
            <w:vAlign w:val="center"/>
          </w:tcPr>
          <w:p w:rsidR="00E423BA" w:rsidRPr="00DA3846" w:rsidRDefault="00E423BA" w:rsidP="00E672A1">
            <w:pPr>
              <w:keepNext/>
              <w:widowControl w:val="0"/>
              <w:spacing w:before="60"/>
              <w:ind w:left="-143" w:right="-163"/>
              <w:jc w:val="center"/>
              <w:rPr>
                <w:bCs/>
                <w:w w:val="90"/>
                <w:kern w:val="32"/>
                <w:sz w:val="28"/>
                <w:szCs w:val="28"/>
              </w:rPr>
            </w:pPr>
            <w:r w:rsidRPr="00DA3846">
              <w:rPr>
                <w:bCs/>
                <w:w w:val="90"/>
                <w:kern w:val="32"/>
                <w:sz w:val="28"/>
                <w:szCs w:val="28"/>
              </w:rPr>
              <w:t>Lãnh đạo UBND tỉnh</w:t>
            </w:r>
          </w:p>
        </w:tc>
        <w:tc>
          <w:tcPr>
            <w:tcW w:w="81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0,5 ngày</w:t>
            </w:r>
          </w:p>
        </w:tc>
      </w:tr>
    </w:tbl>
    <w:p w:rsidR="00E672A1" w:rsidRDefault="00E672A1" w:rsidP="00E423BA">
      <w:pPr>
        <w:keepNext/>
        <w:widowControl w:val="0"/>
        <w:spacing w:before="120" w:after="120"/>
        <w:ind w:firstLine="720"/>
        <w:jc w:val="both"/>
        <w:rPr>
          <w:w w:val="90"/>
          <w:sz w:val="28"/>
          <w:szCs w:val="28"/>
        </w:rPr>
      </w:pPr>
      <w:r w:rsidRPr="00E672A1">
        <w:rPr>
          <w:b/>
          <w:bCs/>
          <w:w w:val="90"/>
          <w:kern w:val="32"/>
          <w:sz w:val="28"/>
          <w:szCs w:val="28"/>
        </w:rPr>
        <w:t>Ghi chú:</w:t>
      </w:r>
      <w:r w:rsidRPr="00DA3846">
        <w:rPr>
          <w:bCs/>
          <w:w w:val="90"/>
          <w:kern w:val="32"/>
          <w:sz w:val="28"/>
          <w:szCs w:val="28"/>
        </w:rPr>
        <w:t xml:space="preserve"> Tổng thời gian thực hiện TTHC của cơ quan nhà nước </w:t>
      </w:r>
      <w:r w:rsidRPr="00DA3846">
        <w:rPr>
          <w:bCs/>
          <w:i/>
          <w:w w:val="90"/>
          <w:kern w:val="32"/>
          <w:sz w:val="28"/>
          <w:szCs w:val="28"/>
        </w:rPr>
        <w:t>(không bao gồm bước 6, 11, 12 và 13)</w:t>
      </w:r>
      <w:r w:rsidRPr="00DA3846">
        <w:rPr>
          <w:bCs/>
          <w:w w:val="90"/>
          <w:kern w:val="32"/>
          <w:sz w:val="28"/>
          <w:szCs w:val="28"/>
        </w:rPr>
        <w:t xml:space="preserve"> là 25 ngày với dự án nhóm B và 15 ngày với dự án nhóm C </w:t>
      </w:r>
      <w:r w:rsidRPr="00DA3846">
        <w:rPr>
          <w:bCs/>
          <w:i/>
          <w:w w:val="90"/>
          <w:kern w:val="32"/>
          <w:sz w:val="28"/>
          <w:szCs w:val="28"/>
        </w:rPr>
        <w:t>(theo quy định của pháp luật là không quá 30 ngày với dự án nhóm B và 20 ngày với dự án nhóm C).</w:t>
      </w:r>
    </w:p>
    <w:p w:rsidR="00E423BA" w:rsidRPr="00CA780E" w:rsidRDefault="00E423BA" w:rsidP="00E423BA">
      <w:pPr>
        <w:keepNext/>
        <w:widowControl w:val="0"/>
        <w:spacing w:before="120" w:after="120"/>
        <w:ind w:firstLine="720"/>
        <w:jc w:val="both"/>
        <w:rPr>
          <w:sz w:val="28"/>
          <w:szCs w:val="28"/>
        </w:rPr>
      </w:pPr>
      <w:r w:rsidRPr="00CA780E">
        <w:rPr>
          <w:sz w:val="28"/>
          <w:szCs w:val="28"/>
        </w:rPr>
        <w:t xml:space="preserve">2. Thẩm định thiết kế cơ sở, điều chỉnh thiết kế cơ sở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6"/>
        <w:gridCol w:w="5045"/>
        <w:gridCol w:w="1845"/>
        <w:gridCol w:w="1417"/>
      </w:tblGrid>
      <w:tr w:rsidR="00E423BA" w:rsidRPr="00DA3846" w:rsidTr="00E672A1">
        <w:trPr>
          <w:tblHeader/>
        </w:trPr>
        <w:tc>
          <w:tcPr>
            <w:tcW w:w="422" w:type="pct"/>
            <w:shd w:val="clear" w:color="auto" w:fill="auto"/>
          </w:tcPr>
          <w:p w:rsidR="00E423BA" w:rsidRPr="00DA3846" w:rsidRDefault="00E423BA" w:rsidP="00E672A1">
            <w:pPr>
              <w:keepNext/>
              <w:widowControl w:val="0"/>
              <w:spacing w:before="240" w:line="360" w:lineRule="auto"/>
              <w:jc w:val="center"/>
              <w:outlineLvl w:val="0"/>
              <w:rPr>
                <w:b/>
                <w:bCs/>
                <w:w w:val="90"/>
                <w:kern w:val="32"/>
                <w:sz w:val="28"/>
                <w:szCs w:val="28"/>
              </w:rPr>
            </w:pPr>
            <w:r w:rsidRPr="00DA3846">
              <w:rPr>
                <w:b/>
                <w:bCs/>
                <w:w w:val="90"/>
                <w:kern w:val="32"/>
                <w:sz w:val="28"/>
                <w:szCs w:val="28"/>
              </w:rPr>
              <w:t>TT</w:t>
            </w:r>
          </w:p>
        </w:tc>
        <w:tc>
          <w:tcPr>
            <w:tcW w:w="2780" w:type="pct"/>
            <w:shd w:val="clear" w:color="auto" w:fill="auto"/>
            <w:vAlign w:val="center"/>
          </w:tcPr>
          <w:p w:rsidR="00E423BA" w:rsidRPr="00DA3846" w:rsidRDefault="00E423BA" w:rsidP="00E672A1">
            <w:pPr>
              <w:keepNext/>
              <w:widowControl w:val="0"/>
              <w:spacing w:before="240" w:line="360" w:lineRule="auto"/>
              <w:jc w:val="center"/>
              <w:rPr>
                <w:b/>
                <w:bCs/>
                <w:w w:val="90"/>
                <w:kern w:val="32"/>
                <w:sz w:val="28"/>
                <w:szCs w:val="28"/>
              </w:rPr>
            </w:pPr>
            <w:r w:rsidRPr="00DA3846">
              <w:rPr>
                <w:b/>
                <w:bCs/>
                <w:w w:val="90"/>
                <w:kern w:val="32"/>
                <w:sz w:val="28"/>
                <w:szCs w:val="28"/>
              </w:rPr>
              <w:t>Trình tự</w:t>
            </w:r>
          </w:p>
        </w:tc>
        <w:tc>
          <w:tcPr>
            <w:tcW w:w="1017" w:type="pct"/>
            <w:shd w:val="clear" w:color="auto" w:fill="auto"/>
            <w:vAlign w:val="center"/>
          </w:tcPr>
          <w:p w:rsidR="00E423BA" w:rsidRPr="00DA3846" w:rsidRDefault="00E423BA" w:rsidP="00E672A1">
            <w:pPr>
              <w:keepNext/>
              <w:widowControl w:val="0"/>
              <w:spacing w:before="240" w:line="360" w:lineRule="auto"/>
              <w:jc w:val="center"/>
              <w:rPr>
                <w:b/>
                <w:bCs/>
                <w:w w:val="90"/>
                <w:kern w:val="32"/>
                <w:sz w:val="28"/>
                <w:szCs w:val="28"/>
              </w:rPr>
            </w:pPr>
            <w:r w:rsidRPr="00DA3846">
              <w:rPr>
                <w:b/>
                <w:bCs/>
                <w:w w:val="90"/>
                <w:kern w:val="32"/>
                <w:sz w:val="28"/>
                <w:szCs w:val="28"/>
              </w:rPr>
              <w:t>Trách nhiệm</w:t>
            </w:r>
          </w:p>
        </w:tc>
        <w:tc>
          <w:tcPr>
            <w:tcW w:w="781" w:type="pct"/>
            <w:shd w:val="clear" w:color="auto" w:fill="auto"/>
          </w:tcPr>
          <w:p w:rsidR="00E423BA" w:rsidRPr="00DA3846" w:rsidRDefault="00E423BA" w:rsidP="00E672A1">
            <w:pPr>
              <w:keepNext/>
              <w:widowControl w:val="0"/>
              <w:spacing w:before="240" w:line="360" w:lineRule="auto"/>
              <w:jc w:val="center"/>
              <w:outlineLvl w:val="0"/>
              <w:rPr>
                <w:b/>
                <w:bCs/>
                <w:w w:val="90"/>
                <w:kern w:val="32"/>
                <w:sz w:val="28"/>
                <w:szCs w:val="28"/>
              </w:rPr>
            </w:pPr>
            <w:r w:rsidRPr="00DA3846">
              <w:rPr>
                <w:b/>
                <w:bCs/>
                <w:w w:val="90"/>
                <w:kern w:val="32"/>
                <w:sz w:val="28"/>
                <w:szCs w:val="28"/>
              </w:rPr>
              <w:t>Thời gian</w:t>
            </w:r>
          </w:p>
        </w:tc>
      </w:tr>
      <w:tr w:rsidR="00E423BA" w:rsidRPr="00DA3846" w:rsidTr="00E672A1">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w:t>
            </w:r>
          </w:p>
        </w:tc>
        <w:tc>
          <w:tcPr>
            <w:tcW w:w="278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Nộp hồ sơ trình thẩm định.</w:t>
            </w:r>
          </w:p>
        </w:tc>
        <w:tc>
          <w:tcPr>
            <w:tcW w:w="101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Chủ đầu tư</w:t>
            </w:r>
          </w:p>
        </w:tc>
        <w:tc>
          <w:tcPr>
            <w:tcW w:w="781" w:type="pct"/>
            <w:shd w:val="clear" w:color="auto" w:fill="auto"/>
            <w:vAlign w:val="center"/>
          </w:tcPr>
          <w:p w:rsidR="00E672A1" w:rsidRDefault="00E423BA" w:rsidP="00B9534F">
            <w:pPr>
              <w:keepNext/>
              <w:widowControl w:val="0"/>
              <w:spacing w:before="60"/>
              <w:jc w:val="center"/>
              <w:outlineLvl w:val="0"/>
              <w:rPr>
                <w:bCs/>
                <w:w w:val="90"/>
                <w:kern w:val="32"/>
                <w:sz w:val="28"/>
                <w:szCs w:val="28"/>
              </w:rPr>
            </w:pPr>
            <w:r w:rsidRPr="00DA3846">
              <w:rPr>
                <w:bCs/>
                <w:w w:val="90"/>
                <w:kern w:val="32"/>
                <w:sz w:val="28"/>
                <w:szCs w:val="28"/>
              </w:rPr>
              <w:t xml:space="preserve">Giờ </w:t>
            </w:r>
          </w:p>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hành chính</w:t>
            </w:r>
          </w:p>
        </w:tc>
      </w:tr>
      <w:tr w:rsidR="00E423BA" w:rsidRPr="00DA3846" w:rsidTr="00E672A1">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2</w:t>
            </w:r>
          </w:p>
        </w:tc>
        <w:tc>
          <w:tcPr>
            <w:tcW w:w="278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Tiếp nhận hồ sơ và hẹn trả kết quả.</w:t>
            </w:r>
          </w:p>
        </w:tc>
        <w:tc>
          <w:tcPr>
            <w:tcW w:w="1017" w:type="pct"/>
            <w:shd w:val="clear" w:color="auto" w:fill="auto"/>
            <w:vAlign w:val="center"/>
          </w:tcPr>
          <w:p w:rsidR="00E672A1" w:rsidRDefault="00E423BA" w:rsidP="00E672A1">
            <w:pPr>
              <w:keepNext/>
              <w:widowControl w:val="0"/>
              <w:spacing w:before="60"/>
              <w:ind w:left="-107"/>
              <w:jc w:val="center"/>
              <w:rPr>
                <w:bCs/>
                <w:w w:val="90"/>
                <w:kern w:val="32"/>
                <w:sz w:val="28"/>
                <w:szCs w:val="28"/>
              </w:rPr>
            </w:pPr>
            <w:r w:rsidRPr="00DA3846">
              <w:rPr>
                <w:bCs/>
                <w:w w:val="90"/>
                <w:kern w:val="32"/>
                <w:sz w:val="28"/>
                <w:szCs w:val="28"/>
              </w:rPr>
              <w:t xml:space="preserve">Trung tâm </w:t>
            </w:r>
          </w:p>
          <w:p w:rsidR="00E423BA" w:rsidRPr="00DA3846" w:rsidRDefault="00E423BA" w:rsidP="00E672A1">
            <w:pPr>
              <w:keepNext/>
              <w:widowControl w:val="0"/>
              <w:spacing w:before="60"/>
              <w:ind w:left="-107"/>
              <w:jc w:val="center"/>
              <w:rPr>
                <w:bCs/>
                <w:w w:val="90"/>
                <w:kern w:val="32"/>
                <w:sz w:val="28"/>
                <w:szCs w:val="28"/>
              </w:rPr>
            </w:pPr>
            <w:r w:rsidRPr="00DA3846">
              <w:rPr>
                <w:bCs/>
                <w:w w:val="90"/>
                <w:kern w:val="32"/>
                <w:sz w:val="28"/>
                <w:szCs w:val="28"/>
              </w:rPr>
              <w:t>HHC tỉnh</w:t>
            </w:r>
          </w:p>
        </w:tc>
        <w:tc>
          <w:tcPr>
            <w:tcW w:w="781" w:type="pct"/>
            <w:shd w:val="clear" w:color="auto" w:fill="auto"/>
            <w:vAlign w:val="center"/>
          </w:tcPr>
          <w:p w:rsidR="00E672A1" w:rsidRDefault="00E423BA" w:rsidP="00B9534F">
            <w:pPr>
              <w:keepNext/>
              <w:widowControl w:val="0"/>
              <w:spacing w:before="60"/>
              <w:jc w:val="center"/>
              <w:outlineLvl w:val="0"/>
              <w:rPr>
                <w:bCs/>
                <w:w w:val="90"/>
                <w:kern w:val="32"/>
                <w:sz w:val="28"/>
                <w:szCs w:val="28"/>
              </w:rPr>
            </w:pPr>
            <w:r w:rsidRPr="00DA3846">
              <w:rPr>
                <w:bCs/>
                <w:w w:val="90"/>
                <w:kern w:val="32"/>
                <w:sz w:val="28"/>
                <w:szCs w:val="28"/>
              </w:rPr>
              <w:t>Giờ</w:t>
            </w:r>
          </w:p>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 xml:space="preserve"> hành chính</w:t>
            </w:r>
          </w:p>
        </w:tc>
      </w:tr>
      <w:tr w:rsidR="00E423BA" w:rsidRPr="00DA3846" w:rsidTr="00E672A1">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3</w:t>
            </w:r>
          </w:p>
        </w:tc>
        <w:tc>
          <w:tcPr>
            <w:tcW w:w="278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Chuyển hồ sơ cho Sở chủ trì thẩm định.</w:t>
            </w:r>
          </w:p>
        </w:tc>
        <w:tc>
          <w:tcPr>
            <w:tcW w:w="1017" w:type="pct"/>
            <w:shd w:val="clear" w:color="auto" w:fill="auto"/>
            <w:vAlign w:val="center"/>
          </w:tcPr>
          <w:p w:rsidR="00E423BA" w:rsidRPr="00DA3846" w:rsidRDefault="00E423BA" w:rsidP="00E672A1">
            <w:pPr>
              <w:keepNext/>
              <w:widowControl w:val="0"/>
              <w:spacing w:before="60"/>
              <w:ind w:left="-107"/>
              <w:jc w:val="center"/>
              <w:rPr>
                <w:bCs/>
                <w:w w:val="90"/>
                <w:kern w:val="32"/>
                <w:sz w:val="28"/>
                <w:szCs w:val="28"/>
              </w:rPr>
            </w:pPr>
            <w:r w:rsidRPr="00DA3846">
              <w:rPr>
                <w:bCs/>
                <w:w w:val="90"/>
                <w:kern w:val="32"/>
                <w:sz w:val="28"/>
                <w:szCs w:val="28"/>
              </w:rPr>
              <w:t xml:space="preserve">Trung tâm </w:t>
            </w:r>
            <w:r w:rsidR="00E672A1">
              <w:rPr>
                <w:bCs/>
                <w:w w:val="90"/>
                <w:kern w:val="32"/>
                <w:sz w:val="28"/>
                <w:szCs w:val="28"/>
              </w:rPr>
              <w:t>H</w:t>
            </w:r>
            <w:r w:rsidRPr="00DA3846">
              <w:rPr>
                <w:bCs/>
                <w:w w:val="90"/>
                <w:kern w:val="32"/>
                <w:sz w:val="28"/>
                <w:szCs w:val="28"/>
              </w:rPr>
              <w:t>HC tỉnh và Sở chủ trì thẩm định</w:t>
            </w:r>
          </w:p>
        </w:tc>
        <w:tc>
          <w:tcPr>
            <w:tcW w:w="78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0,5 ngày</w:t>
            </w:r>
          </w:p>
        </w:tc>
      </w:tr>
      <w:tr w:rsidR="00E423BA" w:rsidRPr="00DA3846" w:rsidTr="00E672A1">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4</w:t>
            </w:r>
          </w:p>
        </w:tc>
        <w:tc>
          <w:tcPr>
            <w:tcW w:w="278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Xem xét sơ bộ hồ sơ; Ban hành văn bản đề nghị cơ quan phối hợp tham gia thẩm định.</w:t>
            </w:r>
          </w:p>
        </w:tc>
        <w:tc>
          <w:tcPr>
            <w:tcW w:w="1017" w:type="pct"/>
            <w:shd w:val="clear" w:color="auto" w:fill="auto"/>
            <w:vAlign w:val="center"/>
          </w:tcPr>
          <w:p w:rsidR="00E423BA" w:rsidRPr="00DA3846" w:rsidRDefault="00E423BA" w:rsidP="00E672A1">
            <w:pPr>
              <w:keepNext/>
              <w:widowControl w:val="0"/>
              <w:spacing w:before="60"/>
              <w:ind w:left="-107"/>
              <w:jc w:val="center"/>
              <w:rPr>
                <w:bCs/>
                <w:w w:val="90"/>
                <w:kern w:val="32"/>
                <w:sz w:val="28"/>
                <w:szCs w:val="28"/>
              </w:rPr>
            </w:pPr>
            <w:r w:rsidRPr="00DA3846">
              <w:rPr>
                <w:bCs/>
                <w:w w:val="90"/>
                <w:kern w:val="32"/>
                <w:sz w:val="28"/>
                <w:szCs w:val="28"/>
              </w:rPr>
              <w:t>Cơ quan chủ trì thẩm định</w:t>
            </w:r>
          </w:p>
        </w:tc>
        <w:tc>
          <w:tcPr>
            <w:tcW w:w="78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2 ngày</w:t>
            </w:r>
          </w:p>
        </w:tc>
      </w:tr>
      <w:tr w:rsidR="00E423BA" w:rsidRPr="00DA3846" w:rsidTr="00E672A1">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5</w:t>
            </w:r>
          </w:p>
        </w:tc>
        <w:tc>
          <w:tcPr>
            <w:tcW w:w="2780" w:type="pct"/>
            <w:shd w:val="clear" w:color="auto" w:fill="auto"/>
            <w:vAlign w:val="center"/>
          </w:tcPr>
          <w:p w:rsidR="00E423BA" w:rsidRPr="00DA3846" w:rsidRDefault="00E423BA" w:rsidP="00CA780E">
            <w:pPr>
              <w:keepNext/>
              <w:widowControl w:val="0"/>
              <w:spacing w:before="80"/>
              <w:jc w:val="both"/>
              <w:rPr>
                <w:bCs/>
                <w:w w:val="90"/>
                <w:kern w:val="32"/>
                <w:sz w:val="28"/>
                <w:szCs w:val="28"/>
              </w:rPr>
            </w:pPr>
            <w:r w:rsidRPr="00DA3846">
              <w:rPr>
                <w:bCs/>
                <w:w w:val="90"/>
                <w:kern w:val="32"/>
                <w:sz w:val="28"/>
                <w:szCs w:val="28"/>
              </w:rPr>
              <w:t>1. Xem xét sơ bộ hồ sơ (2 ngày).</w:t>
            </w:r>
          </w:p>
          <w:p w:rsidR="00E423BA" w:rsidRPr="00DA3846" w:rsidRDefault="00E423BA" w:rsidP="00CA780E">
            <w:pPr>
              <w:keepNext/>
              <w:widowControl w:val="0"/>
              <w:spacing w:before="80"/>
              <w:jc w:val="both"/>
              <w:rPr>
                <w:bCs/>
                <w:w w:val="90"/>
                <w:kern w:val="32"/>
                <w:sz w:val="28"/>
                <w:szCs w:val="28"/>
              </w:rPr>
            </w:pPr>
            <w:r w:rsidRPr="00DA3846">
              <w:rPr>
                <w:bCs/>
                <w:w w:val="90"/>
                <w:kern w:val="32"/>
                <w:sz w:val="28"/>
                <w:szCs w:val="28"/>
              </w:rPr>
              <w:t xml:space="preserve">- Nếu hồ sơ không đạt thì </w:t>
            </w:r>
            <w:r w:rsidRPr="00DA3846">
              <w:rPr>
                <w:b/>
                <w:bCs/>
                <w:w w:val="90"/>
                <w:kern w:val="32"/>
                <w:sz w:val="28"/>
                <w:szCs w:val="28"/>
              </w:rPr>
              <w:t>cơ quan phối hợp</w:t>
            </w:r>
            <w:r w:rsidRPr="00DA3846">
              <w:rPr>
                <w:bCs/>
                <w:w w:val="90"/>
                <w:kern w:val="32"/>
                <w:sz w:val="28"/>
                <w:szCs w:val="28"/>
              </w:rPr>
              <w:t xml:space="preserve"> ban hành văn bản đề nghị cơ quan chủ trì thẩm định thông báo cho chủ đầu tư và nêu rõ lý do. TTHC kết thúc khi cơ quan chủ trì thẩm định ban hành văn bản thông báo cho chủ đầu tư.</w:t>
            </w:r>
          </w:p>
          <w:p w:rsidR="00E423BA" w:rsidRPr="00DA3846" w:rsidRDefault="00E423BA" w:rsidP="00CA780E">
            <w:pPr>
              <w:keepNext/>
              <w:widowControl w:val="0"/>
              <w:spacing w:before="80"/>
              <w:jc w:val="both"/>
              <w:rPr>
                <w:bCs/>
                <w:w w:val="90"/>
                <w:kern w:val="32"/>
                <w:sz w:val="28"/>
                <w:szCs w:val="28"/>
              </w:rPr>
            </w:pPr>
            <w:r w:rsidRPr="00DA3846">
              <w:rPr>
                <w:bCs/>
                <w:w w:val="90"/>
                <w:kern w:val="32"/>
                <w:sz w:val="28"/>
                <w:szCs w:val="28"/>
              </w:rPr>
              <w:t xml:space="preserve">- Nếu hồ sơ chưa đủ cơ sở để thẩm định thì </w:t>
            </w:r>
            <w:r w:rsidRPr="00DA3846">
              <w:rPr>
                <w:b/>
                <w:bCs/>
                <w:w w:val="90"/>
                <w:kern w:val="32"/>
                <w:sz w:val="28"/>
                <w:szCs w:val="28"/>
              </w:rPr>
              <w:t xml:space="preserve">cơ quan phối hợp </w:t>
            </w:r>
            <w:r w:rsidRPr="00DA3846">
              <w:rPr>
                <w:bCs/>
                <w:w w:val="90"/>
                <w:kern w:val="32"/>
                <w:sz w:val="28"/>
                <w:szCs w:val="28"/>
              </w:rPr>
              <w:t xml:space="preserve">gửi văn bản đề nghị cơ quan chủ trì thẩm định yêu cầu chủ đầu tư bổ sung, làm rõ hồ sơ. Trường hợp phần hồ sơ thiếu không ảnh hưởng đến nội dung yêu cầu thẩm tra thì </w:t>
            </w:r>
            <w:r w:rsidRPr="00DA3846">
              <w:rPr>
                <w:b/>
                <w:bCs/>
                <w:w w:val="90"/>
                <w:kern w:val="32"/>
                <w:sz w:val="28"/>
                <w:szCs w:val="28"/>
              </w:rPr>
              <w:t xml:space="preserve">cơ quan phối hợp </w:t>
            </w:r>
            <w:r w:rsidRPr="00DA3846">
              <w:rPr>
                <w:bCs/>
                <w:w w:val="90"/>
                <w:kern w:val="32"/>
                <w:sz w:val="28"/>
                <w:szCs w:val="28"/>
              </w:rPr>
              <w:t xml:space="preserve">gửi văn bản đề nghị cơ quan chủ trì thẩm định yêu cầu chủ đầu tư thực hiện việc thẩm tra một số nội dung hồ sơ </w:t>
            </w:r>
            <w:r w:rsidRPr="00DA3846">
              <w:rPr>
                <w:bCs/>
                <w:i/>
                <w:w w:val="90"/>
                <w:kern w:val="32"/>
                <w:sz w:val="28"/>
                <w:szCs w:val="28"/>
              </w:rPr>
              <w:t>(Trường hợp không đủ điều kiện thực hiện công tác thẩm định)</w:t>
            </w:r>
            <w:r w:rsidRPr="00DA3846">
              <w:rPr>
                <w:bCs/>
                <w:w w:val="90"/>
                <w:kern w:val="32"/>
                <w:sz w:val="28"/>
                <w:szCs w:val="28"/>
              </w:rPr>
              <w:t xml:space="preserve">; bổ sung, làm rõ hồ sơ. </w:t>
            </w:r>
            <w:r w:rsidRPr="00DA3846">
              <w:rPr>
                <w:b/>
                <w:bCs/>
                <w:w w:val="90"/>
                <w:kern w:val="32"/>
                <w:sz w:val="28"/>
                <w:szCs w:val="28"/>
              </w:rPr>
              <w:t>Thời gian thực hiện TTHC không bao gồm thời gian chủ đầu tư bổ sung, làm rõ hồ sơ theo yêu cầu của cơ quan chủ trì thẩm định.</w:t>
            </w:r>
          </w:p>
          <w:p w:rsidR="00E423BA" w:rsidRPr="00DA3846" w:rsidRDefault="00E423BA" w:rsidP="00CA780E">
            <w:pPr>
              <w:keepNext/>
              <w:widowControl w:val="0"/>
              <w:spacing w:before="80"/>
              <w:jc w:val="both"/>
              <w:rPr>
                <w:bCs/>
                <w:w w:val="90"/>
                <w:kern w:val="32"/>
                <w:sz w:val="28"/>
                <w:szCs w:val="28"/>
              </w:rPr>
            </w:pPr>
            <w:r w:rsidRPr="00DA3846">
              <w:rPr>
                <w:bCs/>
                <w:w w:val="90"/>
                <w:kern w:val="32"/>
                <w:sz w:val="28"/>
                <w:szCs w:val="28"/>
              </w:rPr>
              <w:t xml:space="preserve">- Nếu hồ sơ đủ cơ sở để thẩm định thì </w:t>
            </w:r>
            <w:r w:rsidRPr="00DA3846">
              <w:rPr>
                <w:b/>
                <w:bCs/>
                <w:w w:val="90"/>
                <w:kern w:val="32"/>
                <w:sz w:val="28"/>
                <w:szCs w:val="28"/>
              </w:rPr>
              <w:t xml:space="preserve">cơ quan phối hợp </w:t>
            </w:r>
            <w:r w:rsidRPr="00DA3846">
              <w:rPr>
                <w:bCs/>
                <w:w w:val="90"/>
                <w:kern w:val="32"/>
                <w:sz w:val="28"/>
                <w:szCs w:val="28"/>
              </w:rPr>
              <w:t xml:space="preserve">gửi văn bản đề nghị cơ quan chủ trì thẩm định yêu cầu chủ đầu tư thực hiện việc thẩm tra một số nội dung hồ sơ </w:t>
            </w:r>
            <w:r w:rsidRPr="00DA3846">
              <w:rPr>
                <w:bCs/>
                <w:i/>
                <w:w w:val="90"/>
                <w:kern w:val="32"/>
                <w:sz w:val="28"/>
                <w:szCs w:val="28"/>
              </w:rPr>
              <w:t>(Trường hợp không đủ điều kiện thực hiện công tác thẩm định) hoặc</w:t>
            </w:r>
            <w:r w:rsidRPr="00DA3846">
              <w:rPr>
                <w:bCs/>
                <w:w w:val="90"/>
                <w:kern w:val="32"/>
                <w:sz w:val="28"/>
                <w:szCs w:val="28"/>
              </w:rPr>
              <w:t xml:space="preserve"> chuyển sang bước tiếp theo.</w:t>
            </w:r>
          </w:p>
          <w:p w:rsidR="00E423BA" w:rsidRPr="00DA3846" w:rsidRDefault="00E423BA" w:rsidP="00CA780E">
            <w:pPr>
              <w:keepNext/>
              <w:widowControl w:val="0"/>
              <w:spacing w:before="80"/>
              <w:jc w:val="both"/>
              <w:rPr>
                <w:bCs/>
                <w:w w:val="90"/>
                <w:kern w:val="32"/>
                <w:sz w:val="28"/>
                <w:szCs w:val="28"/>
              </w:rPr>
            </w:pPr>
            <w:r w:rsidRPr="00DA3846">
              <w:rPr>
                <w:bCs/>
                <w:w w:val="90"/>
                <w:kern w:val="32"/>
                <w:sz w:val="28"/>
                <w:szCs w:val="28"/>
              </w:rPr>
              <w:t xml:space="preserve">2. Cơ quan chủ trì thẩm định tổng hợp, gửi văn bản yêu cầu chủ đầu tư bổ sung, làm rõ, thực hiện việc thẩm tra </w:t>
            </w:r>
            <w:r w:rsidRPr="00DA3846">
              <w:rPr>
                <w:bCs/>
                <w:i/>
                <w:w w:val="90"/>
                <w:kern w:val="32"/>
                <w:sz w:val="28"/>
                <w:szCs w:val="28"/>
              </w:rPr>
              <w:t>(Trường hợp cơ quan chủ trì không đủ điều kiện thực hiện công tác thẩm định hoặc cơ quan phối hợp có yêu cầu)</w:t>
            </w:r>
            <w:r w:rsidRPr="00DA3846">
              <w:rPr>
                <w:bCs/>
                <w:w w:val="90"/>
                <w:kern w:val="32"/>
                <w:sz w:val="28"/>
                <w:szCs w:val="28"/>
              </w:rPr>
              <w:t>, thông báo trả hồ sơ (0,5 ngày) hoặc chuyển sang bước tiếp theo.</w:t>
            </w:r>
          </w:p>
        </w:tc>
        <w:tc>
          <w:tcPr>
            <w:tcW w:w="1017" w:type="pct"/>
            <w:shd w:val="clear" w:color="auto" w:fill="auto"/>
            <w:vAlign w:val="center"/>
          </w:tcPr>
          <w:p w:rsidR="00E423BA" w:rsidRPr="00DA3846" w:rsidRDefault="00E423BA" w:rsidP="00C847D3">
            <w:pPr>
              <w:keepNext/>
              <w:widowControl w:val="0"/>
              <w:spacing w:before="60"/>
              <w:ind w:left="-107" w:right="-107"/>
              <w:jc w:val="center"/>
              <w:rPr>
                <w:bCs/>
                <w:w w:val="90"/>
                <w:kern w:val="32"/>
                <w:sz w:val="28"/>
                <w:szCs w:val="28"/>
              </w:rPr>
            </w:pPr>
            <w:r w:rsidRPr="00DA3846">
              <w:rPr>
                <w:bCs/>
                <w:w w:val="90"/>
                <w:kern w:val="32"/>
                <w:sz w:val="28"/>
                <w:szCs w:val="28"/>
              </w:rPr>
              <w:t xml:space="preserve">Cơ quan chủ trì thẩm định và Cơ quan phối hợp </w:t>
            </w:r>
          </w:p>
        </w:tc>
        <w:tc>
          <w:tcPr>
            <w:tcW w:w="78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2,5 ngày</w:t>
            </w:r>
          </w:p>
        </w:tc>
      </w:tr>
      <w:tr w:rsidR="00E423BA" w:rsidRPr="00DA3846" w:rsidTr="00E672A1">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6</w:t>
            </w:r>
          </w:p>
        </w:tc>
        <w:tc>
          <w:tcPr>
            <w:tcW w:w="278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xml:space="preserve">Chủ đầu tư tổ chức thực hiện việc thẩm tra, bổ sung, làm rõ hồ sơ theo yêu cầu của cơ quan chủ trì thẩm định. </w:t>
            </w:r>
          </w:p>
        </w:tc>
        <w:tc>
          <w:tcPr>
            <w:tcW w:w="101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Chủ đầu tư </w:t>
            </w:r>
          </w:p>
        </w:tc>
        <w:tc>
          <w:tcPr>
            <w:tcW w:w="781" w:type="pct"/>
            <w:shd w:val="clear" w:color="auto" w:fill="auto"/>
            <w:vAlign w:val="center"/>
          </w:tcPr>
          <w:p w:rsidR="00E423BA" w:rsidRPr="00DA3846" w:rsidRDefault="00E423BA" w:rsidP="00CA780E">
            <w:pPr>
              <w:keepNext/>
              <w:widowControl w:val="0"/>
              <w:spacing w:before="60"/>
              <w:ind w:left="-109" w:right="-107"/>
              <w:jc w:val="both"/>
              <w:outlineLvl w:val="0"/>
              <w:rPr>
                <w:bCs/>
                <w:w w:val="90"/>
                <w:kern w:val="32"/>
                <w:sz w:val="28"/>
                <w:szCs w:val="28"/>
              </w:rPr>
            </w:pPr>
            <w:r w:rsidRPr="00DA3846">
              <w:rPr>
                <w:bCs/>
                <w:w w:val="90"/>
                <w:kern w:val="32"/>
                <w:sz w:val="28"/>
                <w:szCs w:val="28"/>
              </w:rPr>
              <w:t xml:space="preserve">- Thời gian tổ chức thẩm tra theo quy định </w:t>
            </w:r>
          </w:p>
          <w:p w:rsidR="00E423BA" w:rsidRPr="00DA3846" w:rsidRDefault="00E423BA" w:rsidP="00CA780E">
            <w:pPr>
              <w:keepNext/>
              <w:widowControl w:val="0"/>
              <w:spacing w:before="60"/>
              <w:ind w:left="-109" w:right="-107"/>
              <w:jc w:val="both"/>
              <w:outlineLvl w:val="0"/>
              <w:rPr>
                <w:bCs/>
                <w:w w:val="90"/>
                <w:kern w:val="32"/>
                <w:sz w:val="28"/>
                <w:szCs w:val="28"/>
              </w:rPr>
            </w:pPr>
            <w:r w:rsidRPr="00DA3846">
              <w:rPr>
                <w:bCs/>
                <w:w w:val="90"/>
                <w:kern w:val="32"/>
                <w:sz w:val="28"/>
                <w:szCs w:val="28"/>
              </w:rPr>
              <w:t>- Thời gian bổ sung hồ sơ: theo yêu cầu của đơn vị chủ trì thẩm định</w:t>
            </w:r>
          </w:p>
        </w:tc>
      </w:tr>
      <w:tr w:rsidR="00E423BA" w:rsidRPr="00DA3846" w:rsidTr="00E672A1">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7</w:t>
            </w:r>
          </w:p>
        </w:tc>
        <w:tc>
          <w:tcPr>
            <w:tcW w:w="2780" w:type="pct"/>
            <w:shd w:val="clear" w:color="auto" w:fill="auto"/>
            <w:vAlign w:val="center"/>
          </w:tcPr>
          <w:p w:rsidR="00CA780E" w:rsidRDefault="00E423BA" w:rsidP="00CA780E">
            <w:pPr>
              <w:keepNext/>
              <w:widowControl w:val="0"/>
              <w:spacing w:before="80"/>
              <w:jc w:val="both"/>
              <w:rPr>
                <w:bCs/>
                <w:w w:val="90"/>
                <w:kern w:val="32"/>
                <w:sz w:val="28"/>
                <w:szCs w:val="28"/>
              </w:rPr>
            </w:pPr>
            <w:r w:rsidRPr="00DA3846">
              <w:rPr>
                <w:bCs/>
                <w:w w:val="90"/>
                <w:kern w:val="32"/>
                <w:sz w:val="28"/>
                <w:szCs w:val="28"/>
              </w:rPr>
              <w:t xml:space="preserve">Cơ quan phối hợp tổ chức thẩm định, ban hành văn bản kết quả phối hợp thẩm định gửi cơ quan chủ trì thẩm định; Cơ quan chủ trì tổ chức thẩm định các nội dung còn lại. </w:t>
            </w:r>
          </w:p>
          <w:p w:rsidR="00CA780E" w:rsidRDefault="00E423BA" w:rsidP="00CA780E">
            <w:pPr>
              <w:keepNext/>
              <w:widowControl w:val="0"/>
              <w:spacing w:before="80"/>
              <w:jc w:val="both"/>
              <w:rPr>
                <w:bCs/>
                <w:w w:val="90"/>
                <w:kern w:val="32"/>
                <w:sz w:val="28"/>
                <w:szCs w:val="28"/>
              </w:rPr>
            </w:pPr>
            <w:r w:rsidRPr="00DA3846">
              <w:rPr>
                <w:bCs/>
                <w:w w:val="90"/>
                <w:kern w:val="32"/>
                <w:sz w:val="28"/>
                <w:szCs w:val="28"/>
              </w:rPr>
              <w:t>Trường hợp Chủ đầu tư không nộp kết quả thẩm tra, bổ sung làm rõ hồ sơ đúng hạn theo yêu cầu của cơ quan chủ trì, cơ quan chủ trì ra văn bản gửi chủ đầu tư, Trung tâm HCC tỉnh để trả lại hồ sơ cho chủ đầu tư và kết thúc TTHC.</w:t>
            </w:r>
          </w:p>
          <w:p w:rsidR="00E423BA" w:rsidRPr="00DA3846" w:rsidRDefault="00E423BA" w:rsidP="00CA780E">
            <w:pPr>
              <w:keepNext/>
              <w:widowControl w:val="0"/>
              <w:spacing w:before="80"/>
              <w:jc w:val="both"/>
              <w:rPr>
                <w:bCs/>
                <w:w w:val="90"/>
                <w:kern w:val="32"/>
                <w:sz w:val="28"/>
                <w:szCs w:val="28"/>
              </w:rPr>
            </w:pPr>
            <w:r w:rsidRPr="00DA3846">
              <w:rPr>
                <w:bCs/>
                <w:w w:val="90"/>
                <w:kern w:val="32"/>
                <w:sz w:val="28"/>
                <w:szCs w:val="28"/>
              </w:rPr>
              <w:t>Trường hợp cần làm rõ kết quả thẩm tra, chủ đầu tư có trách nhiệm tổ chức giải trình trực tiếp, nếu không giải trình được hoặc giải trình không phù hợp quy định, cơ quan phối hợp thẩm định ban hành văn bản đề nghị cơ quan chủ trì thẩm định ra văn bản gửi chủ đầu tư, Trung tâm HCC tỉnh để trả lại hồ sơ cho chủ đầu tư và kết thúc TTHC.</w:t>
            </w:r>
          </w:p>
        </w:tc>
        <w:tc>
          <w:tcPr>
            <w:tcW w:w="101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Cơ quan chủ trì thẩm định; Cơ quan phối hợp </w:t>
            </w:r>
          </w:p>
        </w:tc>
        <w:tc>
          <w:tcPr>
            <w:tcW w:w="781" w:type="pct"/>
            <w:shd w:val="clear" w:color="auto" w:fill="auto"/>
            <w:vAlign w:val="center"/>
          </w:tcPr>
          <w:p w:rsidR="00E423BA" w:rsidRPr="00DA3846" w:rsidRDefault="00E423BA" w:rsidP="00CA780E">
            <w:pPr>
              <w:keepNext/>
              <w:widowControl w:val="0"/>
              <w:spacing w:before="60"/>
              <w:ind w:left="-109" w:right="-107"/>
              <w:jc w:val="center"/>
              <w:outlineLvl w:val="0"/>
              <w:rPr>
                <w:bCs/>
                <w:w w:val="90"/>
                <w:kern w:val="32"/>
                <w:sz w:val="28"/>
                <w:szCs w:val="28"/>
              </w:rPr>
            </w:pPr>
            <w:r w:rsidRPr="00DA3846">
              <w:rPr>
                <w:bCs/>
                <w:w w:val="90"/>
                <w:kern w:val="32"/>
                <w:sz w:val="28"/>
                <w:szCs w:val="28"/>
              </w:rPr>
              <w:t>7,5 ngày với dự án nhóm B; 5,5 ngày với dự án nhóm C</w:t>
            </w:r>
          </w:p>
        </w:tc>
      </w:tr>
      <w:tr w:rsidR="00E423BA" w:rsidRPr="00DA3846" w:rsidTr="00E672A1">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8</w:t>
            </w:r>
          </w:p>
        </w:tc>
        <w:tc>
          <w:tcPr>
            <w:tcW w:w="2780" w:type="pct"/>
            <w:shd w:val="clear" w:color="auto" w:fill="auto"/>
            <w:vAlign w:val="center"/>
          </w:tcPr>
          <w:p w:rsidR="00E423BA" w:rsidRPr="00DA3846" w:rsidRDefault="00E423BA" w:rsidP="00CA780E">
            <w:pPr>
              <w:keepNext/>
              <w:widowControl w:val="0"/>
              <w:spacing w:before="80"/>
              <w:jc w:val="both"/>
              <w:rPr>
                <w:bCs/>
                <w:w w:val="90"/>
                <w:kern w:val="32"/>
                <w:sz w:val="28"/>
                <w:szCs w:val="28"/>
              </w:rPr>
            </w:pPr>
            <w:r w:rsidRPr="00DA3846">
              <w:rPr>
                <w:bCs/>
                <w:w w:val="90"/>
                <w:kern w:val="32"/>
                <w:sz w:val="28"/>
                <w:szCs w:val="28"/>
              </w:rPr>
              <w:t xml:space="preserve">- Cơ quan chủ trì thẩm định tổng hợp kết quả thẩm định; ban hành văn bản thông báo (hoặc báo cáo) kết quả thẩm định, gửi chủ đầu tư và người quyết định đầu tư. </w:t>
            </w:r>
          </w:p>
        </w:tc>
        <w:tc>
          <w:tcPr>
            <w:tcW w:w="101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Cơ quan chủ trì thẩm định</w:t>
            </w:r>
          </w:p>
        </w:tc>
        <w:tc>
          <w:tcPr>
            <w:tcW w:w="78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2 ngày</w:t>
            </w:r>
          </w:p>
          <w:p w:rsidR="00E423BA" w:rsidRPr="00DA3846" w:rsidRDefault="00E423BA" w:rsidP="00B9534F">
            <w:pPr>
              <w:keepNext/>
              <w:widowControl w:val="0"/>
              <w:spacing w:before="60"/>
              <w:jc w:val="center"/>
              <w:outlineLvl w:val="0"/>
              <w:rPr>
                <w:bCs/>
                <w:w w:val="90"/>
                <w:kern w:val="32"/>
                <w:sz w:val="28"/>
                <w:szCs w:val="28"/>
              </w:rPr>
            </w:pPr>
          </w:p>
        </w:tc>
      </w:tr>
      <w:tr w:rsidR="00E423BA" w:rsidRPr="00DA3846" w:rsidTr="00CA780E">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9</w:t>
            </w:r>
          </w:p>
        </w:tc>
        <w:tc>
          <w:tcPr>
            <w:tcW w:w="278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Bàn giao kết quả thẩm định với Trung tâm HCC tỉnh;</w:t>
            </w:r>
          </w:p>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Lưu hồ sơ và cập nhật vào Sổ thống kê kết quả giải quyết TTHC.</w:t>
            </w:r>
          </w:p>
        </w:tc>
        <w:tc>
          <w:tcPr>
            <w:tcW w:w="1017" w:type="pct"/>
            <w:shd w:val="clear" w:color="auto" w:fill="auto"/>
            <w:vAlign w:val="center"/>
          </w:tcPr>
          <w:p w:rsidR="00CA780E" w:rsidRDefault="00E423BA" w:rsidP="00CA780E">
            <w:pPr>
              <w:keepNext/>
              <w:widowControl w:val="0"/>
              <w:spacing w:before="60"/>
              <w:ind w:left="-107"/>
              <w:jc w:val="center"/>
              <w:rPr>
                <w:bCs/>
                <w:w w:val="90"/>
                <w:kern w:val="32"/>
                <w:sz w:val="28"/>
                <w:szCs w:val="28"/>
              </w:rPr>
            </w:pPr>
            <w:r w:rsidRPr="00DA3846">
              <w:rPr>
                <w:bCs/>
                <w:w w:val="90"/>
                <w:kern w:val="32"/>
                <w:sz w:val="28"/>
                <w:szCs w:val="28"/>
              </w:rPr>
              <w:t xml:space="preserve">Cơ quan chủ trì thẩm định; Trung tâm </w:t>
            </w:r>
          </w:p>
          <w:p w:rsidR="00E423BA" w:rsidRPr="00DA3846" w:rsidRDefault="00E423BA" w:rsidP="00CA780E">
            <w:pPr>
              <w:keepNext/>
              <w:widowControl w:val="0"/>
              <w:spacing w:before="60"/>
              <w:ind w:left="-107"/>
              <w:jc w:val="center"/>
              <w:rPr>
                <w:bCs/>
                <w:w w:val="90"/>
                <w:kern w:val="32"/>
                <w:sz w:val="28"/>
                <w:szCs w:val="28"/>
              </w:rPr>
            </w:pPr>
            <w:r w:rsidRPr="00DA3846">
              <w:rPr>
                <w:bCs/>
                <w:w w:val="90"/>
                <w:kern w:val="32"/>
                <w:sz w:val="28"/>
                <w:szCs w:val="28"/>
              </w:rPr>
              <w:t xml:space="preserve">HHC tỉnh </w:t>
            </w:r>
          </w:p>
        </w:tc>
        <w:tc>
          <w:tcPr>
            <w:tcW w:w="78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0,5 ngày</w:t>
            </w:r>
          </w:p>
        </w:tc>
      </w:tr>
      <w:tr w:rsidR="00E423BA" w:rsidRPr="00DA3846" w:rsidTr="00CA780E">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10</w:t>
            </w:r>
          </w:p>
        </w:tc>
        <w:tc>
          <w:tcPr>
            <w:tcW w:w="2780"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Trả kết quả cho chủ đầu tư.</w:t>
            </w:r>
          </w:p>
        </w:tc>
        <w:tc>
          <w:tcPr>
            <w:tcW w:w="1017" w:type="pct"/>
            <w:shd w:val="clear" w:color="auto" w:fill="auto"/>
            <w:vAlign w:val="center"/>
          </w:tcPr>
          <w:p w:rsidR="00CA780E" w:rsidRDefault="00E423BA" w:rsidP="00CA780E">
            <w:pPr>
              <w:keepNext/>
              <w:widowControl w:val="0"/>
              <w:ind w:left="-107"/>
              <w:jc w:val="center"/>
              <w:rPr>
                <w:bCs/>
                <w:w w:val="90"/>
                <w:kern w:val="32"/>
                <w:sz w:val="28"/>
                <w:szCs w:val="28"/>
              </w:rPr>
            </w:pPr>
            <w:r w:rsidRPr="00DA3846">
              <w:rPr>
                <w:bCs/>
                <w:w w:val="90"/>
                <w:kern w:val="32"/>
                <w:sz w:val="28"/>
                <w:szCs w:val="28"/>
              </w:rPr>
              <w:t>Trung tâm</w:t>
            </w:r>
          </w:p>
          <w:p w:rsidR="00E423BA" w:rsidRPr="00DA3846" w:rsidRDefault="00E423BA" w:rsidP="00CA780E">
            <w:pPr>
              <w:keepNext/>
              <w:widowControl w:val="0"/>
              <w:ind w:left="-107"/>
              <w:jc w:val="center"/>
              <w:rPr>
                <w:bCs/>
                <w:w w:val="90"/>
                <w:kern w:val="32"/>
                <w:sz w:val="28"/>
                <w:szCs w:val="28"/>
              </w:rPr>
            </w:pPr>
            <w:r w:rsidRPr="00DA3846">
              <w:rPr>
                <w:bCs/>
                <w:w w:val="90"/>
                <w:kern w:val="32"/>
                <w:sz w:val="28"/>
                <w:szCs w:val="28"/>
              </w:rPr>
              <w:t xml:space="preserve"> HHC tỉnh</w:t>
            </w:r>
          </w:p>
        </w:tc>
        <w:tc>
          <w:tcPr>
            <w:tcW w:w="781" w:type="pct"/>
            <w:shd w:val="clear" w:color="auto" w:fill="auto"/>
            <w:vAlign w:val="center"/>
          </w:tcPr>
          <w:p w:rsidR="00CA780E" w:rsidRDefault="00E423BA" w:rsidP="00CA780E">
            <w:pPr>
              <w:keepNext/>
              <w:widowControl w:val="0"/>
              <w:jc w:val="center"/>
              <w:outlineLvl w:val="0"/>
              <w:rPr>
                <w:bCs/>
                <w:w w:val="90"/>
                <w:kern w:val="32"/>
                <w:sz w:val="28"/>
                <w:szCs w:val="28"/>
              </w:rPr>
            </w:pPr>
            <w:r w:rsidRPr="00DA3846">
              <w:rPr>
                <w:bCs/>
                <w:w w:val="90"/>
                <w:kern w:val="32"/>
                <w:sz w:val="28"/>
                <w:szCs w:val="28"/>
              </w:rPr>
              <w:t>Giờ</w:t>
            </w:r>
          </w:p>
          <w:p w:rsidR="00E423BA" w:rsidRPr="00DA3846" w:rsidRDefault="00E423BA" w:rsidP="00CA780E">
            <w:pPr>
              <w:keepNext/>
              <w:widowControl w:val="0"/>
              <w:jc w:val="center"/>
              <w:outlineLvl w:val="0"/>
              <w:rPr>
                <w:bCs/>
                <w:w w:val="90"/>
                <w:kern w:val="32"/>
                <w:sz w:val="28"/>
                <w:szCs w:val="28"/>
              </w:rPr>
            </w:pPr>
            <w:r w:rsidRPr="00DA3846">
              <w:rPr>
                <w:bCs/>
                <w:w w:val="90"/>
                <w:kern w:val="32"/>
                <w:sz w:val="28"/>
                <w:szCs w:val="28"/>
              </w:rPr>
              <w:t xml:space="preserve"> hành chính</w:t>
            </w:r>
          </w:p>
        </w:tc>
      </w:tr>
    </w:tbl>
    <w:p w:rsidR="00CA780E" w:rsidRDefault="00CA780E" w:rsidP="00E423BA">
      <w:pPr>
        <w:keepNext/>
        <w:widowControl w:val="0"/>
        <w:spacing w:before="120" w:after="120"/>
        <w:ind w:firstLine="720"/>
        <w:jc w:val="both"/>
        <w:rPr>
          <w:w w:val="90"/>
          <w:sz w:val="28"/>
          <w:szCs w:val="28"/>
        </w:rPr>
      </w:pPr>
      <w:r w:rsidRPr="00CA780E">
        <w:rPr>
          <w:b/>
          <w:bCs/>
          <w:i/>
          <w:w w:val="90"/>
          <w:kern w:val="32"/>
          <w:sz w:val="28"/>
          <w:szCs w:val="28"/>
        </w:rPr>
        <w:t>Ghi chú:</w:t>
      </w:r>
      <w:r w:rsidRPr="00DA3846">
        <w:rPr>
          <w:bCs/>
          <w:w w:val="90"/>
          <w:kern w:val="32"/>
          <w:sz w:val="28"/>
          <w:szCs w:val="28"/>
        </w:rPr>
        <w:t xml:space="preserve"> Tổng thời gian thực hiện TTHC của cơ quan nhà nước </w:t>
      </w:r>
      <w:r w:rsidRPr="00DA3846">
        <w:rPr>
          <w:bCs/>
          <w:i/>
          <w:w w:val="90"/>
          <w:kern w:val="32"/>
          <w:sz w:val="28"/>
          <w:szCs w:val="28"/>
        </w:rPr>
        <w:t>(không bao gồm bước 6)</w:t>
      </w:r>
      <w:r w:rsidRPr="00DA3846">
        <w:rPr>
          <w:bCs/>
          <w:w w:val="90"/>
          <w:kern w:val="32"/>
          <w:sz w:val="28"/>
          <w:szCs w:val="28"/>
        </w:rPr>
        <w:t xml:space="preserve"> là 15 ngày với dự án nhóm B và 13 ngày với dự án nhóm C </w:t>
      </w:r>
      <w:r w:rsidRPr="00DA3846">
        <w:rPr>
          <w:bCs/>
          <w:i/>
          <w:w w:val="90"/>
          <w:kern w:val="32"/>
          <w:sz w:val="28"/>
          <w:szCs w:val="28"/>
        </w:rPr>
        <w:t>(theo quy định của pháp luật là không quá 20 ngày với dự án nhóm B và 15 ngày với dự án nhóm C).</w:t>
      </w:r>
    </w:p>
    <w:p w:rsidR="00E423BA" w:rsidRPr="00CA780E" w:rsidRDefault="00E423BA" w:rsidP="00E423BA">
      <w:pPr>
        <w:keepNext/>
        <w:widowControl w:val="0"/>
        <w:spacing w:before="120" w:after="120"/>
        <w:ind w:firstLine="720"/>
        <w:jc w:val="both"/>
        <w:rPr>
          <w:sz w:val="28"/>
          <w:szCs w:val="28"/>
        </w:rPr>
      </w:pPr>
      <w:r w:rsidRPr="00CA780E">
        <w:rPr>
          <w:sz w:val="28"/>
          <w:szCs w:val="28"/>
        </w:rPr>
        <w:t>3. Thẩm định Báo cáo Kinh tế - kỹ thuật, điều chỉnh Báo cáo kinh tế - kỹ thuật; thiết kế bản vẽ thi công, dự toán xây dựng; điều chỉnh thiết kế bản vẽ thi công, dự toán xây dựng (trường hợp thiết kế 1 bước)</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8"/>
        <w:gridCol w:w="4762"/>
        <w:gridCol w:w="1983"/>
        <w:gridCol w:w="1602"/>
      </w:tblGrid>
      <w:tr w:rsidR="00E423BA" w:rsidRPr="00DA3846" w:rsidTr="006B7B90">
        <w:trPr>
          <w:tblHeader/>
        </w:trPr>
        <w:tc>
          <w:tcPr>
            <w:tcW w:w="421" w:type="pct"/>
            <w:shd w:val="clear" w:color="auto" w:fill="auto"/>
          </w:tcPr>
          <w:p w:rsidR="00E423BA" w:rsidRPr="00DA3846" w:rsidRDefault="00E423BA" w:rsidP="00B9534F">
            <w:pPr>
              <w:keepNext/>
              <w:widowControl w:val="0"/>
              <w:spacing w:before="60"/>
              <w:jc w:val="center"/>
              <w:outlineLvl w:val="0"/>
              <w:rPr>
                <w:b/>
                <w:bCs/>
                <w:w w:val="90"/>
                <w:kern w:val="32"/>
                <w:sz w:val="28"/>
                <w:szCs w:val="28"/>
              </w:rPr>
            </w:pPr>
            <w:r w:rsidRPr="00DA3846">
              <w:rPr>
                <w:b/>
                <w:bCs/>
                <w:w w:val="90"/>
                <w:kern w:val="32"/>
                <w:sz w:val="28"/>
                <w:szCs w:val="28"/>
              </w:rPr>
              <w:t>TT</w:t>
            </w:r>
          </w:p>
        </w:tc>
        <w:tc>
          <w:tcPr>
            <w:tcW w:w="2612" w:type="pct"/>
            <w:shd w:val="clear" w:color="auto" w:fill="auto"/>
            <w:vAlign w:val="center"/>
          </w:tcPr>
          <w:p w:rsidR="00E423BA" w:rsidRPr="00DA3846" w:rsidRDefault="00E423BA" w:rsidP="00B9534F">
            <w:pPr>
              <w:keepNext/>
              <w:widowControl w:val="0"/>
              <w:spacing w:before="60"/>
              <w:jc w:val="center"/>
              <w:rPr>
                <w:b/>
                <w:bCs/>
                <w:w w:val="90"/>
                <w:kern w:val="32"/>
                <w:sz w:val="28"/>
                <w:szCs w:val="28"/>
              </w:rPr>
            </w:pPr>
            <w:r w:rsidRPr="00DA3846">
              <w:rPr>
                <w:b/>
                <w:bCs/>
                <w:w w:val="90"/>
                <w:kern w:val="32"/>
                <w:sz w:val="28"/>
                <w:szCs w:val="28"/>
              </w:rPr>
              <w:t>Trình tự</w:t>
            </w:r>
          </w:p>
        </w:tc>
        <w:tc>
          <w:tcPr>
            <w:tcW w:w="1088" w:type="pct"/>
            <w:shd w:val="clear" w:color="auto" w:fill="auto"/>
            <w:vAlign w:val="center"/>
          </w:tcPr>
          <w:p w:rsidR="00E423BA" w:rsidRPr="00DA3846" w:rsidRDefault="00E423BA" w:rsidP="00B9534F">
            <w:pPr>
              <w:keepNext/>
              <w:widowControl w:val="0"/>
              <w:spacing w:before="60"/>
              <w:jc w:val="center"/>
              <w:rPr>
                <w:b/>
                <w:bCs/>
                <w:w w:val="90"/>
                <w:kern w:val="32"/>
                <w:sz w:val="28"/>
                <w:szCs w:val="28"/>
              </w:rPr>
            </w:pPr>
            <w:r w:rsidRPr="00DA3846">
              <w:rPr>
                <w:b/>
                <w:bCs/>
                <w:w w:val="90"/>
                <w:kern w:val="32"/>
                <w:sz w:val="28"/>
                <w:szCs w:val="28"/>
              </w:rPr>
              <w:t>Trách nhiệm</w:t>
            </w:r>
          </w:p>
        </w:tc>
        <w:tc>
          <w:tcPr>
            <w:tcW w:w="879" w:type="pct"/>
            <w:shd w:val="clear" w:color="auto" w:fill="auto"/>
          </w:tcPr>
          <w:p w:rsidR="00E423BA" w:rsidRPr="00DA3846" w:rsidRDefault="00E423BA" w:rsidP="00B9534F">
            <w:pPr>
              <w:keepNext/>
              <w:widowControl w:val="0"/>
              <w:spacing w:before="60"/>
              <w:jc w:val="center"/>
              <w:outlineLvl w:val="0"/>
              <w:rPr>
                <w:b/>
                <w:bCs/>
                <w:w w:val="90"/>
                <w:kern w:val="32"/>
                <w:sz w:val="28"/>
                <w:szCs w:val="28"/>
              </w:rPr>
            </w:pPr>
            <w:r w:rsidRPr="00DA3846">
              <w:rPr>
                <w:b/>
                <w:bCs/>
                <w:w w:val="90"/>
                <w:kern w:val="32"/>
                <w:sz w:val="28"/>
                <w:szCs w:val="28"/>
              </w:rPr>
              <w:t>Thời gian</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Nộp hồ sơ trình thẩm định.</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Chủ đầu tư</w:t>
            </w:r>
          </w:p>
        </w:tc>
        <w:tc>
          <w:tcPr>
            <w:tcW w:w="879" w:type="pct"/>
            <w:shd w:val="clear" w:color="auto" w:fill="auto"/>
            <w:vAlign w:val="center"/>
          </w:tcPr>
          <w:p w:rsidR="006B7B90" w:rsidRDefault="00E423BA" w:rsidP="00B9534F">
            <w:pPr>
              <w:keepNext/>
              <w:widowControl w:val="0"/>
              <w:spacing w:before="60"/>
              <w:jc w:val="center"/>
              <w:outlineLvl w:val="0"/>
              <w:rPr>
                <w:bCs/>
                <w:w w:val="90"/>
                <w:kern w:val="32"/>
                <w:sz w:val="28"/>
                <w:szCs w:val="28"/>
              </w:rPr>
            </w:pPr>
            <w:r w:rsidRPr="00DA3846">
              <w:rPr>
                <w:bCs/>
                <w:w w:val="90"/>
                <w:kern w:val="32"/>
                <w:sz w:val="28"/>
                <w:szCs w:val="28"/>
              </w:rPr>
              <w:t xml:space="preserve">Giờ </w:t>
            </w:r>
          </w:p>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hành chính</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2</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Tiếp nhận hồ sơ và hẹn trả kết quả.</w:t>
            </w:r>
          </w:p>
        </w:tc>
        <w:tc>
          <w:tcPr>
            <w:tcW w:w="1088" w:type="pct"/>
            <w:shd w:val="clear" w:color="auto" w:fill="auto"/>
            <w:vAlign w:val="center"/>
          </w:tcPr>
          <w:p w:rsidR="006B7B90" w:rsidRDefault="00E423BA" w:rsidP="00B9534F">
            <w:pPr>
              <w:keepNext/>
              <w:widowControl w:val="0"/>
              <w:spacing w:before="60"/>
              <w:jc w:val="center"/>
              <w:rPr>
                <w:bCs/>
                <w:w w:val="90"/>
                <w:kern w:val="32"/>
                <w:sz w:val="28"/>
                <w:szCs w:val="28"/>
              </w:rPr>
            </w:pPr>
            <w:r w:rsidRPr="00DA3846">
              <w:rPr>
                <w:bCs/>
                <w:w w:val="90"/>
                <w:kern w:val="32"/>
                <w:sz w:val="28"/>
                <w:szCs w:val="28"/>
              </w:rPr>
              <w:t xml:space="preserve">Trung tâm </w:t>
            </w:r>
          </w:p>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HHC tỉnh</w:t>
            </w:r>
          </w:p>
        </w:tc>
        <w:tc>
          <w:tcPr>
            <w:tcW w:w="879" w:type="pct"/>
            <w:shd w:val="clear" w:color="auto" w:fill="auto"/>
            <w:vAlign w:val="center"/>
          </w:tcPr>
          <w:p w:rsidR="006B7B90" w:rsidRDefault="00E423BA" w:rsidP="00B9534F">
            <w:pPr>
              <w:keepNext/>
              <w:widowControl w:val="0"/>
              <w:spacing w:before="60"/>
              <w:jc w:val="center"/>
              <w:outlineLvl w:val="0"/>
              <w:rPr>
                <w:bCs/>
                <w:w w:val="90"/>
                <w:kern w:val="32"/>
                <w:sz w:val="28"/>
                <w:szCs w:val="28"/>
              </w:rPr>
            </w:pPr>
            <w:r w:rsidRPr="00DA3846">
              <w:rPr>
                <w:bCs/>
                <w:w w:val="90"/>
                <w:kern w:val="32"/>
                <w:sz w:val="28"/>
                <w:szCs w:val="28"/>
              </w:rPr>
              <w:t xml:space="preserve">Giờ </w:t>
            </w:r>
          </w:p>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hành chính</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3</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Chuyển hồ sơ cho Sở chủ trì thẩm định.</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Trung tâm HHC tỉnh và Sở chủ trì thẩm định</w:t>
            </w:r>
          </w:p>
        </w:tc>
        <w:tc>
          <w:tcPr>
            <w:tcW w:w="879"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0,5 ngày</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4</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Xem xét sơ bộ hồ sơ; Ban hành văn bản đề nghị cơ quan phối hợp tham gia thẩm định.</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Cơ quan chủ trì thẩm định</w:t>
            </w:r>
          </w:p>
        </w:tc>
        <w:tc>
          <w:tcPr>
            <w:tcW w:w="879"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2 ngày</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5</w:t>
            </w:r>
          </w:p>
        </w:tc>
        <w:tc>
          <w:tcPr>
            <w:tcW w:w="2612" w:type="pct"/>
            <w:shd w:val="clear" w:color="auto" w:fill="auto"/>
            <w:vAlign w:val="center"/>
          </w:tcPr>
          <w:p w:rsidR="00E423BA" w:rsidRPr="00DA3846" w:rsidRDefault="00E423BA" w:rsidP="006B7B90">
            <w:pPr>
              <w:keepNext/>
              <w:widowControl w:val="0"/>
              <w:spacing w:before="80"/>
              <w:jc w:val="both"/>
              <w:rPr>
                <w:bCs/>
                <w:w w:val="90"/>
                <w:kern w:val="32"/>
                <w:sz w:val="28"/>
                <w:szCs w:val="28"/>
              </w:rPr>
            </w:pPr>
            <w:r w:rsidRPr="00DA3846">
              <w:rPr>
                <w:bCs/>
                <w:w w:val="90"/>
                <w:kern w:val="32"/>
                <w:sz w:val="28"/>
                <w:szCs w:val="28"/>
              </w:rPr>
              <w:t>1. Xem xét sơ bộ hồ sơ (2 ngày).</w:t>
            </w:r>
          </w:p>
          <w:p w:rsidR="00E423BA" w:rsidRPr="00DA3846" w:rsidRDefault="00E423BA" w:rsidP="006B7B90">
            <w:pPr>
              <w:keepNext/>
              <w:widowControl w:val="0"/>
              <w:spacing w:before="80"/>
              <w:jc w:val="both"/>
              <w:rPr>
                <w:bCs/>
                <w:w w:val="90"/>
                <w:kern w:val="32"/>
                <w:sz w:val="28"/>
                <w:szCs w:val="28"/>
              </w:rPr>
            </w:pPr>
            <w:r w:rsidRPr="00DA3846">
              <w:rPr>
                <w:bCs/>
                <w:w w:val="90"/>
                <w:kern w:val="32"/>
                <w:sz w:val="28"/>
                <w:szCs w:val="28"/>
              </w:rPr>
              <w:t xml:space="preserve">- Nếu hồ sơ không đạt thì </w:t>
            </w:r>
            <w:r w:rsidRPr="00DA3846">
              <w:rPr>
                <w:b/>
                <w:bCs/>
                <w:w w:val="90"/>
                <w:kern w:val="32"/>
                <w:sz w:val="28"/>
                <w:szCs w:val="28"/>
              </w:rPr>
              <w:t>cơ quan phối hợp</w:t>
            </w:r>
            <w:r w:rsidRPr="00DA3846">
              <w:rPr>
                <w:bCs/>
                <w:w w:val="90"/>
                <w:kern w:val="32"/>
                <w:sz w:val="28"/>
                <w:szCs w:val="28"/>
              </w:rPr>
              <w:t xml:space="preserve"> ban hành văn bản đề nghị cơ quan chủ trì thẩm định thông báo cho chủ đầu tư và nêu rõ lý do. TTHC kết thúc khi cơ quan chủ trì thẩm định ban hành văn bản thông báo cho chủ đầu tư.</w:t>
            </w:r>
          </w:p>
          <w:p w:rsidR="006B7B90" w:rsidRPr="006B7B90" w:rsidRDefault="00E423BA" w:rsidP="006B7B90">
            <w:pPr>
              <w:keepNext/>
              <w:widowControl w:val="0"/>
              <w:spacing w:before="80"/>
              <w:jc w:val="both"/>
              <w:rPr>
                <w:bCs/>
                <w:w w:val="90"/>
                <w:kern w:val="32"/>
                <w:sz w:val="28"/>
                <w:szCs w:val="28"/>
              </w:rPr>
            </w:pPr>
            <w:r w:rsidRPr="006B7B90">
              <w:rPr>
                <w:bCs/>
                <w:w w:val="90"/>
                <w:kern w:val="32"/>
                <w:sz w:val="28"/>
                <w:szCs w:val="28"/>
              </w:rPr>
              <w:t xml:space="preserve">- Nếu hồ sơ chưa đủ cơ sở để thẩm định thì cơ quan phối hợp ban hành văn bản đề nghị cơ quan chủ trì thẩm định yêu cầu chủ đầu tư bổ sung, làm rõ hồ sơ. </w:t>
            </w:r>
          </w:p>
          <w:p w:rsidR="00E423BA" w:rsidRPr="006B7B90" w:rsidRDefault="00E423BA" w:rsidP="006B7B90">
            <w:pPr>
              <w:keepNext/>
              <w:widowControl w:val="0"/>
              <w:spacing w:before="80"/>
              <w:jc w:val="both"/>
              <w:rPr>
                <w:bCs/>
                <w:w w:val="90"/>
                <w:kern w:val="32"/>
                <w:sz w:val="28"/>
                <w:szCs w:val="28"/>
              </w:rPr>
            </w:pPr>
            <w:r w:rsidRPr="006B7B90">
              <w:rPr>
                <w:bCs/>
                <w:w w:val="90"/>
                <w:kern w:val="32"/>
                <w:sz w:val="28"/>
                <w:szCs w:val="28"/>
              </w:rPr>
              <w:t>Trường hợp phần hồ sơ thiếu không ảnh hưởng đến nội dung yêu cầu thẩm tra thì cơ quan phối hợp ban hành văn bản đề nghị cơ quan chủ trì thẩm định yêu cầu chủ đầu tư thực hiện</w:t>
            </w:r>
            <w:r w:rsidRPr="00DA3846">
              <w:rPr>
                <w:bCs/>
                <w:w w:val="90"/>
                <w:kern w:val="32"/>
                <w:sz w:val="28"/>
                <w:szCs w:val="28"/>
              </w:rPr>
              <w:t xml:space="preserve"> việc thẩm tra một số nội dung hồ sơ </w:t>
            </w:r>
            <w:r w:rsidRPr="00DA3846">
              <w:rPr>
                <w:bCs/>
                <w:i/>
                <w:w w:val="90"/>
                <w:kern w:val="32"/>
                <w:sz w:val="28"/>
                <w:szCs w:val="28"/>
              </w:rPr>
              <w:t>(Trường hợp không đủ điều kiện thực hiện công tác thẩm định)</w:t>
            </w:r>
            <w:r w:rsidRPr="00DA3846">
              <w:rPr>
                <w:bCs/>
                <w:w w:val="90"/>
                <w:kern w:val="32"/>
                <w:sz w:val="28"/>
                <w:szCs w:val="28"/>
              </w:rPr>
              <w:t xml:space="preserve">; bổ sung, làm rõ hồ sơ. </w:t>
            </w:r>
            <w:r w:rsidRPr="006B7B90">
              <w:rPr>
                <w:bCs/>
                <w:w w:val="90"/>
                <w:kern w:val="32"/>
                <w:sz w:val="28"/>
                <w:szCs w:val="28"/>
              </w:rPr>
              <w:t>Thời gian thực hiện TTHC không bao gồm thời gian chủ đầu tư bổ sung, làm rõ hồ sơ theo yêu cầu của Sở chủ trì thẩm định.</w:t>
            </w:r>
          </w:p>
          <w:p w:rsidR="00E423BA" w:rsidRPr="006B7B90" w:rsidRDefault="00E423BA" w:rsidP="006B7B90">
            <w:pPr>
              <w:keepNext/>
              <w:widowControl w:val="0"/>
              <w:spacing w:before="80"/>
              <w:jc w:val="both"/>
              <w:rPr>
                <w:bCs/>
                <w:w w:val="90"/>
                <w:kern w:val="32"/>
                <w:sz w:val="28"/>
                <w:szCs w:val="28"/>
              </w:rPr>
            </w:pPr>
            <w:r w:rsidRPr="006B7B90">
              <w:rPr>
                <w:bCs/>
                <w:w w:val="90"/>
                <w:kern w:val="32"/>
                <w:sz w:val="28"/>
                <w:szCs w:val="28"/>
              </w:rPr>
              <w:t xml:space="preserve">- Nếu hồ sơ đủ cơ sở để thẩm định thì cơ quan phối hợp ban hành văn bản đề nghị cơ quan chủ trì thẩm định yêu cầu chủ đầu tư thực hiện việc thẩm tra một số nội dung hồ sơ </w:t>
            </w:r>
            <w:r w:rsidRPr="006B7B90">
              <w:rPr>
                <w:bCs/>
                <w:i/>
                <w:w w:val="90"/>
                <w:kern w:val="32"/>
                <w:sz w:val="28"/>
                <w:szCs w:val="28"/>
              </w:rPr>
              <w:t>(Trường hợp không đủ điều kiện thực hiện công tác thẩm định)</w:t>
            </w:r>
            <w:r w:rsidRPr="006B7B90">
              <w:rPr>
                <w:bCs/>
                <w:w w:val="90"/>
                <w:kern w:val="32"/>
                <w:sz w:val="28"/>
                <w:szCs w:val="28"/>
              </w:rPr>
              <w:t xml:space="preserve"> hoặc chuyển sang bước tiếp theo.</w:t>
            </w:r>
          </w:p>
          <w:p w:rsidR="00E423BA" w:rsidRPr="00DA3846" w:rsidRDefault="00E423BA" w:rsidP="006B7B90">
            <w:pPr>
              <w:keepNext/>
              <w:widowControl w:val="0"/>
              <w:spacing w:before="80"/>
              <w:jc w:val="both"/>
              <w:rPr>
                <w:bCs/>
                <w:w w:val="90"/>
                <w:kern w:val="32"/>
                <w:sz w:val="28"/>
                <w:szCs w:val="28"/>
              </w:rPr>
            </w:pPr>
            <w:r w:rsidRPr="006B7B90">
              <w:rPr>
                <w:bCs/>
                <w:w w:val="90"/>
                <w:kern w:val="32"/>
                <w:sz w:val="28"/>
                <w:szCs w:val="28"/>
              </w:rPr>
              <w:t>2. Cơ quan chủ trì thẩm định</w:t>
            </w:r>
            <w:r w:rsidRPr="00DA3846">
              <w:rPr>
                <w:bCs/>
                <w:w w:val="90"/>
                <w:kern w:val="32"/>
                <w:sz w:val="28"/>
                <w:szCs w:val="28"/>
              </w:rPr>
              <w:t xml:space="preserve"> tổng hợp, phát hành văn bản yêu cầu chủ đầu tư bổ sung, làm rõ, thực hiện việc thẩm tra </w:t>
            </w:r>
            <w:r w:rsidRPr="00DA3846">
              <w:rPr>
                <w:bCs/>
                <w:i/>
                <w:w w:val="90"/>
                <w:kern w:val="32"/>
                <w:sz w:val="28"/>
                <w:szCs w:val="28"/>
              </w:rPr>
              <w:t>(Trường hợp cơ quan chủ trì không đủ điều kiện thực hiện công tác thẩm định hoặc cơ quan phối hợp có yêu cầu)</w:t>
            </w:r>
            <w:r w:rsidRPr="00DA3846">
              <w:rPr>
                <w:bCs/>
                <w:w w:val="90"/>
                <w:kern w:val="32"/>
                <w:sz w:val="28"/>
                <w:szCs w:val="28"/>
              </w:rPr>
              <w:t>, thông báo trả hồ sơ (0,5 ngày) hoặc chuyển sang bước tiếp theo.</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Cơ quan chủ trì thẩm định và Cơ quan phối hợp </w:t>
            </w:r>
          </w:p>
        </w:tc>
        <w:tc>
          <w:tcPr>
            <w:tcW w:w="879"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2,5 ngày</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6</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xml:space="preserve">Chủ đầu tư tổ chức thực hiện thẩm tra, bổ sung, làm rõ hồ sơ theo yêu cầu của cơ quan chủ trì thẩm định. </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Chủ đầu tư </w:t>
            </w:r>
          </w:p>
        </w:tc>
        <w:tc>
          <w:tcPr>
            <w:tcW w:w="879" w:type="pct"/>
            <w:shd w:val="clear" w:color="auto" w:fill="auto"/>
            <w:vAlign w:val="center"/>
          </w:tcPr>
          <w:p w:rsidR="00E423BA" w:rsidRPr="00DA3846" w:rsidRDefault="00E423BA" w:rsidP="00B9534F">
            <w:pPr>
              <w:keepNext/>
              <w:widowControl w:val="0"/>
              <w:spacing w:before="60"/>
              <w:jc w:val="both"/>
              <w:outlineLvl w:val="0"/>
              <w:rPr>
                <w:bCs/>
                <w:w w:val="90"/>
                <w:kern w:val="32"/>
                <w:sz w:val="28"/>
                <w:szCs w:val="28"/>
              </w:rPr>
            </w:pPr>
            <w:r w:rsidRPr="00DA3846">
              <w:rPr>
                <w:bCs/>
                <w:w w:val="90"/>
                <w:kern w:val="32"/>
                <w:sz w:val="28"/>
                <w:szCs w:val="28"/>
              </w:rPr>
              <w:t xml:space="preserve">- Thời gian tổ chức thẩm tra theo quy định </w:t>
            </w:r>
          </w:p>
          <w:p w:rsidR="00E423BA" w:rsidRPr="00DA3846" w:rsidRDefault="00E423BA" w:rsidP="00B9534F">
            <w:pPr>
              <w:keepNext/>
              <w:widowControl w:val="0"/>
              <w:spacing w:before="60"/>
              <w:jc w:val="both"/>
              <w:outlineLvl w:val="0"/>
              <w:rPr>
                <w:bCs/>
                <w:w w:val="90"/>
                <w:kern w:val="32"/>
                <w:sz w:val="28"/>
                <w:szCs w:val="28"/>
              </w:rPr>
            </w:pPr>
            <w:r w:rsidRPr="00DA3846">
              <w:rPr>
                <w:bCs/>
                <w:w w:val="90"/>
                <w:kern w:val="32"/>
                <w:sz w:val="28"/>
                <w:szCs w:val="28"/>
              </w:rPr>
              <w:t>- Thời gian bổ sung hồ sơ: theo yêu cầu của đơn vị chủ trì thẩm định</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7</w:t>
            </w:r>
          </w:p>
        </w:tc>
        <w:tc>
          <w:tcPr>
            <w:tcW w:w="2612" w:type="pct"/>
            <w:shd w:val="clear" w:color="auto" w:fill="auto"/>
            <w:vAlign w:val="center"/>
          </w:tcPr>
          <w:p w:rsidR="006B7B90" w:rsidRDefault="00E423BA" w:rsidP="00B9534F">
            <w:pPr>
              <w:keepNext/>
              <w:widowControl w:val="0"/>
              <w:spacing w:before="60"/>
              <w:jc w:val="both"/>
              <w:rPr>
                <w:bCs/>
                <w:w w:val="90"/>
                <w:kern w:val="32"/>
                <w:sz w:val="28"/>
                <w:szCs w:val="28"/>
              </w:rPr>
            </w:pPr>
            <w:r w:rsidRPr="00DA3846">
              <w:rPr>
                <w:bCs/>
                <w:w w:val="90"/>
                <w:kern w:val="32"/>
                <w:sz w:val="28"/>
                <w:szCs w:val="28"/>
              </w:rPr>
              <w:t xml:space="preserve">Cơ quan phối hợp tổ chức thẩm định, ban hành văn bản kết quả phối hợp thẩm định gửi cơ quan chủ trì thẩm định; Cơ quan chủ trì tổ chức thẩm định các nội dung còn lại. Trường hợp Chủ đầu tư không nộp kết quả thẩm tra, bổ sung làm rõ hồ sơ đúng hạn theo yêu cầu của cơ quan chủ trì, cơ quan chủ trì ra văn bản gửi chủ đầu tư, Trung tâm HCC tỉnh để trả lại hồ sơ cho chủ đầu tư và kết thúc TTHC. </w:t>
            </w:r>
          </w:p>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Trường hợp cần làm rõ kết quả thẩm tra, chủ đầu tư có trách nhiệm tổ chức giải trình trực tiếp, nếu không giải trình được hoặc giải trình không phù hợp quy định, cơ quan phối hợp thẩm định ban hành văn bản đề nghị cơ quan chủ trì thẩm định ra văn bản gửi chủ đầu tư, Trung tâm HCC tỉnh để trả lại hồ sơ cho chủ đầu tư và kết thúc TTHC.</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Cơ quan chủ trì thẩm định; Cơ quan phối hợp </w:t>
            </w:r>
          </w:p>
        </w:tc>
        <w:tc>
          <w:tcPr>
            <w:tcW w:w="879"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 xml:space="preserve"> 7,5 ngày </w:t>
            </w:r>
          </w:p>
          <w:p w:rsidR="00E423BA" w:rsidRPr="00DA3846" w:rsidRDefault="00E423BA" w:rsidP="00B9534F">
            <w:pPr>
              <w:keepNext/>
              <w:widowControl w:val="0"/>
              <w:spacing w:before="60"/>
              <w:jc w:val="center"/>
              <w:outlineLvl w:val="0"/>
              <w:rPr>
                <w:bCs/>
                <w:w w:val="90"/>
                <w:kern w:val="32"/>
                <w:sz w:val="28"/>
                <w:szCs w:val="28"/>
              </w:rPr>
            </w:pP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8</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xml:space="preserve">- Cơ quan chủ trì thẩm định tổng hợp kết quả thẩm định; ban hành văn bản thông báo (hoặc báo cáo) kết quả thẩm định, gửi chủ đầu tư và người quyết định đầu tư. </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Cơ quan chủ trì thẩm định</w:t>
            </w:r>
          </w:p>
        </w:tc>
        <w:tc>
          <w:tcPr>
            <w:tcW w:w="879"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2 ngày</w:t>
            </w:r>
          </w:p>
          <w:p w:rsidR="00E423BA" w:rsidRPr="00DA3846" w:rsidRDefault="00E423BA" w:rsidP="00B9534F">
            <w:pPr>
              <w:keepNext/>
              <w:widowControl w:val="0"/>
              <w:spacing w:before="60"/>
              <w:jc w:val="center"/>
              <w:outlineLvl w:val="0"/>
              <w:rPr>
                <w:bCs/>
                <w:w w:val="90"/>
                <w:kern w:val="32"/>
                <w:sz w:val="28"/>
                <w:szCs w:val="28"/>
              </w:rPr>
            </w:pP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9</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Bàn giao kết quả thẩm định với Trung tâm HCC tỉnh;</w:t>
            </w:r>
          </w:p>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Lưu hồ sơ và cập nhật vào Sổ thống kê kết quả giải quyết TTHC.</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Cơ quan chủ trì thẩm định; Trung tâm HHC tỉnh </w:t>
            </w:r>
          </w:p>
        </w:tc>
        <w:tc>
          <w:tcPr>
            <w:tcW w:w="879"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0,5 ngày</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10</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Trả kết quả cho chủ đầu tư.</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Trung tâm HHC </w:t>
            </w:r>
          </w:p>
        </w:tc>
        <w:tc>
          <w:tcPr>
            <w:tcW w:w="879"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Giờ hành chính</w:t>
            </w:r>
          </w:p>
        </w:tc>
      </w:tr>
      <w:tr w:rsidR="00E423BA" w:rsidRPr="00DA3846" w:rsidTr="006B7B90">
        <w:tc>
          <w:tcPr>
            <w:tcW w:w="421" w:type="pct"/>
            <w:shd w:val="clear" w:color="auto" w:fill="auto"/>
            <w:vAlign w:val="center"/>
          </w:tcPr>
          <w:p w:rsidR="00E423BA" w:rsidRPr="00DA3846" w:rsidRDefault="00E423BA" w:rsidP="006B7B90">
            <w:pPr>
              <w:keepNext/>
              <w:widowControl w:val="0"/>
              <w:spacing w:before="240" w:line="360" w:lineRule="auto"/>
              <w:jc w:val="center"/>
              <w:outlineLvl w:val="0"/>
              <w:rPr>
                <w:bCs/>
                <w:w w:val="90"/>
                <w:kern w:val="32"/>
                <w:sz w:val="28"/>
                <w:szCs w:val="28"/>
              </w:rPr>
            </w:pPr>
          </w:p>
        </w:tc>
        <w:tc>
          <w:tcPr>
            <w:tcW w:w="4579" w:type="pct"/>
            <w:gridSpan w:val="3"/>
            <w:shd w:val="clear" w:color="auto" w:fill="auto"/>
            <w:vAlign w:val="center"/>
          </w:tcPr>
          <w:p w:rsidR="00E423BA" w:rsidRPr="00DA3846" w:rsidRDefault="00E423BA" w:rsidP="006B7B90">
            <w:pPr>
              <w:keepNext/>
              <w:widowControl w:val="0"/>
              <w:spacing w:before="240" w:line="360" w:lineRule="auto"/>
              <w:outlineLvl w:val="0"/>
              <w:rPr>
                <w:bCs/>
                <w:w w:val="90"/>
                <w:kern w:val="32"/>
                <w:sz w:val="28"/>
                <w:szCs w:val="28"/>
              </w:rPr>
            </w:pPr>
            <w:r w:rsidRPr="00DA3846">
              <w:rPr>
                <w:bCs/>
                <w:w w:val="90"/>
                <w:kern w:val="32"/>
                <w:sz w:val="28"/>
                <w:szCs w:val="28"/>
              </w:rPr>
              <w:t>Trường hợp thẩm quyền phê duyệt Báo cáo KTKT là UBND tỉnh:</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11</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xml:space="preserve">Phát hành Tờ trình phê duyệt và dự thảo Quyết định phê duyệt trình UBND tỉnh </w:t>
            </w:r>
            <w:r w:rsidRPr="00DA3846">
              <w:rPr>
                <w:bCs/>
                <w:i/>
                <w:w w:val="90"/>
                <w:kern w:val="32"/>
                <w:sz w:val="28"/>
                <w:szCs w:val="28"/>
              </w:rPr>
              <w:t>(trường hợp đủ điều kiện phê duyệt)</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Cơ quan chủ trì thẩm định</w:t>
            </w:r>
          </w:p>
        </w:tc>
        <w:tc>
          <w:tcPr>
            <w:tcW w:w="879"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02 ngày kể từ ngày ban hành kết quả thẩm định</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12</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Tiếp nhận tờ trình của cơ quan chủ trì thẩm định, xử lý, trình lãnh đạo UBND tỉnh ký quyết định phê duyệt hoặc văn bản yêu cầu chỉnh sửa, bổ sung, làm rõ</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Văn phòng UBND tỉnh </w:t>
            </w:r>
          </w:p>
        </w:tc>
        <w:tc>
          <w:tcPr>
            <w:tcW w:w="879"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4,5 ngày</w:t>
            </w:r>
          </w:p>
        </w:tc>
      </w:tr>
      <w:tr w:rsidR="00E423BA" w:rsidRPr="00DA3846" w:rsidTr="006B7B90">
        <w:tc>
          <w:tcPr>
            <w:tcW w:w="421"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13</w:t>
            </w:r>
          </w:p>
        </w:tc>
        <w:tc>
          <w:tcPr>
            <w:tcW w:w="2612"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Xem xét, ký quyết định phê duyệt hoặc văn bản yêu cầu chỉnh sửa, bổ sung, làm rõ</w:t>
            </w:r>
          </w:p>
        </w:tc>
        <w:tc>
          <w:tcPr>
            <w:tcW w:w="1088"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Lãnh đạo UBND tỉnh</w:t>
            </w:r>
          </w:p>
        </w:tc>
        <w:tc>
          <w:tcPr>
            <w:tcW w:w="879"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0,5 ngày</w:t>
            </w:r>
          </w:p>
        </w:tc>
      </w:tr>
      <w:tr w:rsidR="00E423BA" w:rsidRPr="00DA3846" w:rsidTr="006B7B90">
        <w:tc>
          <w:tcPr>
            <w:tcW w:w="5000" w:type="pct"/>
            <w:gridSpan w:val="4"/>
            <w:shd w:val="clear" w:color="auto" w:fill="auto"/>
          </w:tcPr>
          <w:p w:rsidR="00E423BA" w:rsidRPr="00DA3846" w:rsidRDefault="00E423BA" w:rsidP="00B9534F">
            <w:pPr>
              <w:keepNext/>
              <w:widowControl w:val="0"/>
              <w:spacing w:before="60"/>
              <w:jc w:val="both"/>
              <w:outlineLvl w:val="0"/>
              <w:rPr>
                <w:bCs/>
                <w:i/>
                <w:w w:val="90"/>
                <w:kern w:val="32"/>
                <w:sz w:val="28"/>
                <w:szCs w:val="28"/>
              </w:rPr>
            </w:pPr>
          </w:p>
        </w:tc>
      </w:tr>
    </w:tbl>
    <w:p w:rsidR="006B7B90" w:rsidRDefault="006B7B90" w:rsidP="00E423BA">
      <w:pPr>
        <w:keepNext/>
        <w:widowControl w:val="0"/>
        <w:spacing w:before="120" w:after="120"/>
        <w:ind w:firstLine="720"/>
        <w:jc w:val="both"/>
        <w:rPr>
          <w:sz w:val="28"/>
          <w:szCs w:val="28"/>
        </w:rPr>
      </w:pPr>
      <w:r w:rsidRPr="006B7B90">
        <w:rPr>
          <w:b/>
          <w:bCs/>
          <w:i/>
          <w:w w:val="90"/>
          <w:kern w:val="32"/>
          <w:sz w:val="28"/>
          <w:szCs w:val="28"/>
        </w:rPr>
        <w:t>Ghi chú:</w:t>
      </w:r>
      <w:r w:rsidRPr="00DA3846">
        <w:rPr>
          <w:bCs/>
          <w:w w:val="90"/>
          <w:kern w:val="32"/>
          <w:sz w:val="28"/>
          <w:szCs w:val="28"/>
        </w:rPr>
        <w:t xml:space="preserve"> Tổng thời gian thực hiện TTHC của cơ quan nhà nước </w:t>
      </w:r>
      <w:r w:rsidRPr="00DA3846">
        <w:rPr>
          <w:bCs/>
          <w:i/>
          <w:w w:val="90"/>
          <w:kern w:val="32"/>
          <w:sz w:val="28"/>
          <w:szCs w:val="28"/>
        </w:rPr>
        <w:t>(không bao gồm bước 6, 11, 12 và 13)</w:t>
      </w:r>
      <w:r w:rsidRPr="00DA3846">
        <w:rPr>
          <w:bCs/>
          <w:w w:val="90"/>
          <w:kern w:val="32"/>
          <w:sz w:val="28"/>
          <w:szCs w:val="28"/>
        </w:rPr>
        <w:t xml:space="preserve"> là 15 ngày </w:t>
      </w:r>
      <w:r w:rsidRPr="00DA3846">
        <w:rPr>
          <w:bCs/>
          <w:i/>
          <w:w w:val="90"/>
          <w:kern w:val="32"/>
          <w:sz w:val="28"/>
          <w:szCs w:val="28"/>
        </w:rPr>
        <w:t>(theo quy định của pháp luật là không quá 20 ngày).</w:t>
      </w:r>
    </w:p>
    <w:p w:rsidR="00E423BA" w:rsidRPr="006B7B90" w:rsidRDefault="00E423BA" w:rsidP="00E423BA">
      <w:pPr>
        <w:keepNext/>
        <w:widowControl w:val="0"/>
        <w:spacing w:before="120" w:after="120"/>
        <w:ind w:firstLine="720"/>
        <w:jc w:val="both"/>
        <w:rPr>
          <w:spacing w:val="-8"/>
          <w:sz w:val="28"/>
          <w:szCs w:val="28"/>
        </w:rPr>
      </w:pPr>
      <w:r w:rsidRPr="006B7B90">
        <w:rPr>
          <w:spacing w:val="-8"/>
          <w:sz w:val="28"/>
          <w:szCs w:val="28"/>
        </w:rPr>
        <w:t>4. Thẩm định thiết kế, dự toán xây dựng; điều chỉnh thiết kế, dự toán xây dựng</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6"/>
        <w:gridCol w:w="4622"/>
        <w:gridCol w:w="2190"/>
        <w:gridCol w:w="1495"/>
      </w:tblGrid>
      <w:tr w:rsidR="00E423BA" w:rsidRPr="00DA3846" w:rsidTr="006B7B90">
        <w:trPr>
          <w:tblHeader/>
        </w:trPr>
        <w:tc>
          <w:tcPr>
            <w:tcW w:w="422" w:type="pct"/>
            <w:shd w:val="clear" w:color="auto" w:fill="auto"/>
          </w:tcPr>
          <w:p w:rsidR="00E423BA" w:rsidRPr="00DA3846" w:rsidRDefault="00E423BA" w:rsidP="006B7B90">
            <w:pPr>
              <w:keepNext/>
              <w:widowControl w:val="0"/>
              <w:spacing w:before="240" w:line="360" w:lineRule="auto"/>
              <w:jc w:val="center"/>
              <w:outlineLvl w:val="0"/>
              <w:rPr>
                <w:b/>
                <w:bCs/>
                <w:w w:val="90"/>
                <w:kern w:val="32"/>
                <w:sz w:val="28"/>
                <w:szCs w:val="28"/>
              </w:rPr>
            </w:pPr>
            <w:r w:rsidRPr="00DA3846">
              <w:rPr>
                <w:b/>
                <w:bCs/>
                <w:w w:val="90"/>
                <w:kern w:val="32"/>
                <w:sz w:val="28"/>
                <w:szCs w:val="28"/>
              </w:rPr>
              <w:t>TT</w:t>
            </w:r>
          </w:p>
        </w:tc>
        <w:tc>
          <w:tcPr>
            <w:tcW w:w="2547" w:type="pct"/>
            <w:shd w:val="clear" w:color="auto" w:fill="auto"/>
            <w:vAlign w:val="center"/>
          </w:tcPr>
          <w:p w:rsidR="00E423BA" w:rsidRPr="00DA3846" w:rsidRDefault="00E423BA" w:rsidP="006B7B90">
            <w:pPr>
              <w:keepNext/>
              <w:widowControl w:val="0"/>
              <w:spacing w:before="240" w:line="360" w:lineRule="auto"/>
              <w:jc w:val="center"/>
              <w:rPr>
                <w:b/>
                <w:bCs/>
                <w:w w:val="90"/>
                <w:kern w:val="32"/>
                <w:sz w:val="28"/>
                <w:szCs w:val="28"/>
              </w:rPr>
            </w:pPr>
            <w:r w:rsidRPr="00DA3846">
              <w:rPr>
                <w:b/>
                <w:bCs/>
                <w:w w:val="90"/>
                <w:kern w:val="32"/>
                <w:sz w:val="28"/>
                <w:szCs w:val="28"/>
              </w:rPr>
              <w:t>Trình tự</w:t>
            </w:r>
          </w:p>
        </w:tc>
        <w:tc>
          <w:tcPr>
            <w:tcW w:w="1207" w:type="pct"/>
            <w:shd w:val="clear" w:color="auto" w:fill="auto"/>
            <w:vAlign w:val="center"/>
          </w:tcPr>
          <w:p w:rsidR="00E423BA" w:rsidRPr="00DA3846" w:rsidRDefault="00E423BA" w:rsidP="006B7B90">
            <w:pPr>
              <w:keepNext/>
              <w:widowControl w:val="0"/>
              <w:spacing w:before="240" w:line="360" w:lineRule="auto"/>
              <w:jc w:val="center"/>
              <w:rPr>
                <w:b/>
                <w:bCs/>
                <w:w w:val="90"/>
                <w:kern w:val="32"/>
                <w:sz w:val="28"/>
                <w:szCs w:val="28"/>
              </w:rPr>
            </w:pPr>
            <w:r w:rsidRPr="00DA3846">
              <w:rPr>
                <w:b/>
                <w:bCs/>
                <w:w w:val="90"/>
                <w:kern w:val="32"/>
                <w:sz w:val="28"/>
                <w:szCs w:val="28"/>
              </w:rPr>
              <w:t>Trách nhiệm</w:t>
            </w:r>
          </w:p>
        </w:tc>
        <w:tc>
          <w:tcPr>
            <w:tcW w:w="824" w:type="pct"/>
            <w:shd w:val="clear" w:color="auto" w:fill="auto"/>
          </w:tcPr>
          <w:p w:rsidR="00E423BA" w:rsidRPr="00DA3846" w:rsidRDefault="00E423BA" w:rsidP="006B7B90">
            <w:pPr>
              <w:keepNext/>
              <w:widowControl w:val="0"/>
              <w:spacing w:before="240" w:line="360" w:lineRule="auto"/>
              <w:jc w:val="center"/>
              <w:outlineLvl w:val="0"/>
              <w:rPr>
                <w:b/>
                <w:bCs/>
                <w:w w:val="90"/>
                <w:kern w:val="32"/>
                <w:sz w:val="28"/>
                <w:szCs w:val="28"/>
              </w:rPr>
            </w:pPr>
            <w:r w:rsidRPr="00DA3846">
              <w:rPr>
                <w:b/>
                <w:bCs/>
                <w:w w:val="90"/>
                <w:kern w:val="32"/>
                <w:sz w:val="28"/>
                <w:szCs w:val="28"/>
              </w:rPr>
              <w:t>Thời gian</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w:t>
            </w:r>
          </w:p>
        </w:tc>
        <w:tc>
          <w:tcPr>
            <w:tcW w:w="2547"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Nộp hồ sơ trình thẩm định.</w:t>
            </w:r>
          </w:p>
        </w:tc>
        <w:tc>
          <w:tcPr>
            <w:tcW w:w="120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Chủ đầu tư</w:t>
            </w:r>
          </w:p>
        </w:tc>
        <w:tc>
          <w:tcPr>
            <w:tcW w:w="824" w:type="pct"/>
            <w:shd w:val="clear" w:color="auto" w:fill="auto"/>
            <w:vAlign w:val="center"/>
          </w:tcPr>
          <w:p w:rsidR="006B7B90" w:rsidRDefault="00E423BA" w:rsidP="006B7B90">
            <w:pPr>
              <w:keepNext/>
              <w:widowControl w:val="0"/>
              <w:jc w:val="center"/>
              <w:outlineLvl w:val="0"/>
              <w:rPr>
                <w:bCs/>
                <w:w w:val="90"/>
                <w:kern w:val="32"/>
                <w:sz w:val="28"/>
                <w:szCs w:val="28"/>
              </w:rPr>
            </w:pPr>
            <w:r w:rsidRPr="00DA3846">
              <w:rPr>
                <w:bCs/>
                <w:w w:val="90"/>
                <w:kern w:val="32"/>
                <w:sz w:val="28"/>
                <w:szCs w:val="28"/>
              </w:rPr>
              <w:t xml:space="preserve">Giờ </w:t>
            </w:r>
          </w:p>
          <w:p w:rsidR="00E423BA" w:rsidRPr="00DA3846" w:rsidRDefault="00E423BA" w:rsidP="006B7B90">
            <w:pPr>
              <w:keepNext/>
              <w:widowControl w:val="0"/>
              <w:jc w:val="center"/>
              <w:outlineLvl w:val="0"/>
              <w:rPr>
                <w:bCs/>
                <w:w w:val="90"/>
                <w:kern w:val="32"/>
                <w:sz w:val="28"/>
                <w:szCs w:val="28"/>
              </w:rPr>
            </w:pPr>
            <w:r w:rsidRPr="00DA3846">
              <w:rPr>
                <w:bCs/>
                <w:w w:val="90"/>
                <w:kern w:val="32"/>
                <w:sz w:val="28"/>
                <w:szCs w:val="28"/>
              </w:rPr>
              <w:t>hành chính</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2</w:t>
            </w:r>
          </w:p>
        </w:tc>
        <w:tc>
          <w:tcPr>
            <w:tcW w:w="2547"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Tiếp nhận hồ sơ và hẹn trả kết quả.</w:t>
            </w:r>
          </w:p>
        </w:tc>
        <w:tc>
          <w:tcPr>
            <w:tcW w:w="1207" w:type="pct"/>
            <w:shd w:val="clear" w:color="auto" w:fill="auto"/>
            <w:vAlign w:val="center"/>
          </w:tcPr>
          <w:p w:rsidR="006B7B90" w:rsidRDefault="00E423BA" w:rsidP="006B7B90">
            <w:pPr>
              <w:keepNext/>
              <w:widowControl w:val="0"/>
              <w:jc w:val="center"/>
              <w:rPr>
                <w:bCs/>
                <w:w w:val="90"/>
                <w:kern w:val="32"/>
                <w:sz w:val="28"/>
                <w:szCs w:val="28"/>
              </w:rPr>
            </w:pPr>
            <w:r w:rsidRPr="00DA3846">
              <w:rPr>
                <w:bCs/>
                <w:w w:val="90"/>
                <w:kern w:val="32"/>
                <w:sz w:val="28"/>
                <w:szCs w:val="28"/>
              </w:rPr>
              <w:t xml:space="preserve">Trung tâm </w:t>
            </w:r>
          </w:p>
          <w:p w:rsidR="00E423BA" w:rsidRPr="00DA3846" w:rsidRDefault="00E423BA" w:rsidP="006B7B90">
            <w:pPr>
              <w:keepNext/>
              <w:widowControl w:val="0"/>
              <w:jc w:val="center"/>
              <w:rPr>
                <w:bCs/>
                <w:w w:val="90"/>
                <w:kern w:val="32"/>
                <w:sz w:val="28"/>
                <w:szCs w:val="28"/>
              </w:rPr>
            </w:pPr>
            <w:r w:rsidRPr="00DA3846">
              <w:rPr>
                <w:bCs/>
                <w:w w:val="90"/>
                <w:kern w:val="32"/>
                <w:sz w:val="28"/>
                <w:szCs w:val="28"/>
              </w:rPr>
              <w:t>HHC tỉnh</w:t>
            </w:r>
          </w:p>
        </w:tc>
        <w:tc>
          <w:tcPr>
            <w:tcW w:w="824" w:type="pct"/>
            <w:shd w:val="clear" w:color="auto" w:fill="auto"/>
            <w:vAlign w:val="center"/>
          </w:tcPr>
          <w:p w:rsidR="006B7B90" w:rsidRDefault="00E423BA" w:rsidP="006B7B90">
            <w:pPr>
              <w:keepNext/>
              <w:widowControl w:val="0"/>
              <w:jc w:val="center"/>
              <w:outlineLvl w:val="0"/>
              <w:rPr>
                <w:bCs/>
                <w:w w:val="90"/>
                <w:kern w:val="32"/>
                <w:sz w:val="28"/>
                <w:szCs w:val="28"/>
              </w:rPr>
            </w:pPr>
            <w:r w:rsidRPr="00DA3846">
              <w:rPr>
                <w:bCs/>
                <w:w w:val="90"/>
                <w:kern w:val="32"/>
                <w:sz w:val="28"/>
                <w:szCs w:val="28"/>
              </w:rPr>
              <w:t xml:space="preserve">Giờ </w:t>
            </w:r>
          </w:p>
          <w:p w:rsidR="00E423BA" w:rsidRPr="00DA3846" w:rsidRDefault="00E423BA" w:rsidP="006B7B90">
            <w:pPr>
              <w:keepNext/>
              <w:widowControl w:val="0"/>
              <w:jc w:val="center"/>
              <w:outlineLvl w:val="0"/>
              <w:rPr>
                <w:bCs/>
                <w:w w:val="90"/>
                <w:kern w:val="32"/>
                <w:sz w:val="28"/>
                <w:szCs w:val="28"/>
              </w:rPr>
            </w:pPr>
            <w:r w:rsidRPr="00DA3846">
              <w:rPr>
                <w:bCs/>
                <w:w w:val="90"/>
                <w:kern w:val="32"/>
                <w:sz w:val="28"/>
                <w:szCs w:val="28"/>
              </w:rPr>
              <w:t>hành chính</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3</w:t>
            </w:r>
          </w:p>
        </w:tc>
        <w:tc>
          <w:tcPr>
            <w:tcW w:w="2547"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Chuyển hồ sơ cho Sở chủ trì thẩm định.</w:t>
            </w:r>
          </w:p>
        </w:tc>
        <w:tc>
          <w:tcPr>
            <w:tcW w:w="1207" w:type="pct"/>
            <w:shd w:val="clear" w:color="auto" w:fill="auto"/>
            <w:vAlign w:val="center"/>
          </w:tcPr>
          <w:p w:rsidR="006B7B90" w:rsidRDefault="00E423BA" w:rsidP="006B7B90">
            <w:pPr>
              <w:keepNext/>
              <w:widowControl w:val="0"/>
              <w:jc w:val="center"/>
              <w:rPr>
                <w:bCs/>
                <w:w w:val="90"/>
                <w:kern w:val="32"/>
                <w:sz w:val="28"/>
                <w:szCs w:val="28"/>
              </w:rPr>
            </w:pPr>
            <w:r w:rsidRPr="00DA3846">
              <w:rPr>
                <w:bCs/>
                <w:w w:val="90"/>
                <w:kern w:val="32"/>
                <w:sz w:val="28"/>
                <w:szCs w:val="28"/>
              </w:rPr>
              <w:t xml:space="preserve">Trung tâm HHC </w:t>
            </w:r>
          </w:p>
          <w:p w:rsidR="006B7B90" w:rsidRDefault="00E423BA" w:rsidP="006B7B90">
            <w:pPr>
              <w:keepNext/>
              <w:widowControl w:val="0"/>
              <w:jc w:val="center"/>
              <w:rPr>
                <w:bCs/>
                <w:w w:val="90"/>
                <w:kern w:val="32"/>
                <w:sz w:val="28"/>
                <w:szCs w:val="28"/>
              </w:rPr>
            </w:pPr>
            <w:r w:rsidRPr="00DA3846">
              <w:rPr>
                <w:bCs/>
                <w:w w:val="90"/>
                <w:kern w:val="32"/>
                <w:sz w:val="28"/>
                <w:szCs w:val="28"/>
              </w:rPr>
              <w:t>và Sở chủ trì</w:t>
            </w:r>
          </w:p>
          <w:p w:rsidR="00E423BA" w:rsidRPr="00DA3846" w:rsidRDefault="00E423BA" w:rsidP="006B7B90">
            <w:pPr>
              <w:keepNext/>
              <w:widowControl w:val="0"/>
              <w:jc w:val="center"/>
              <w:rPr>
                <w:bCs/>
                <w:w w:val="90"/>
                <w:kern w:val="32"/>
                <w:sz w:val="28"/>
                <w:szCs w:val="28"/>
              </w:rPr>
            </w:pPr>
            <w:r w:rsidRPr="00DA3846">
              <w:rPr>
                <w:bCs/>
                <w:w w:val="90"/>
                <w:kern w:val="32"/>
                <w:sz w:val="28"/>
                <w:szCs w:val="28"/>
              </w:rPr>
              <w:t xml:space="preserve"> thẩm định</w:t>
            </w:r>
          </w:p>
        </w:tc>
        <w:tc>
          <w:tcPr>
            <w:tcW w:w="824" w:type="pct"/>
            <w:shd w:val="clear" w:color="auto" w:fill="auto"/>
            <w:vAlign w:val="center"/>
          </w:tcPr>
          <w:p w:rsidR="00E423BA" w:rsidRPr="00DA3846" w:rsidRDefault="00E423BA" w:rsidP="006B7B90">
            <w:pPr>
              <w:keepNext/>
              <w:widowControl w:val="0"/>
              <w:jc w:val="center"/>
              <w:outlineLvl w:val="0"/>
              <w:rPr>
                <w:bCs/>
                <w:w w:val="90"/>
                <w:kern w:val="32"/>
                <w:sz w:val="28"/>
                <w:szCs w:val="28"/>
              </w:rPr>
            </w:pPr>
            <w:r w:rsidRPr="00DA3846">
              <w:rPr>
                <w:bCs/>
                <w:w w:val="90"/>
                <w:kern w:val="32"/>
                <w:sz w:val="28"/>
                <w:szCs w:val="28"/>
              </w:rPr>
              <w:t>0,5 ngày</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4</w:t>
            </w:r>
          </w:p>
        </w:tc>
        <w:tc>
          <w:tcPr>
            <w:tcW w:w="2547"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Xem xét sơ bộ hồ sơ; Ban hành văn bản đề nghị cơ quan phối hợp tham gia thẩm định.</w:t>
            </w:r>
          </w:p>
        </w:tc>
        <w:tc>
          <w:tcPr>
            <w:tcW w:w="1207" w:type="pct"/>
            <w:shd w:val="clear" w:color="auto" w:fill="auto"/>
            <w:vAlign w:val="center"/>
          </w:tcPr>
          <w:p w:rsidR="00E423BA" w:rsidRPr="00DA3846" w:rsidRDefault="00E423BA" w:rsidP="006B7B90">
            <w:pPr>
              <w:keepNext/>
              <w:widowControl w:val="0"/>
              <w:jc w:val="center"/>
              <w:rPr>
                <w:bCs/>
                <w:w w:val="90"/>
                <w:kern w:val="32"/>
                <w:sz w:val="28"/>
                <w:szCs w:val="28"/>
              </w:rPr>
            </w:pPr>
            <w:r w:rsidRPr="00DA3846">
              <w:rPr>
                <w:bCs/>
                <w:w w:val="90"/>
                <w:kern w:val="32"/>
                <w:sz w:val="28"/>
                <w:szCs w:val="28"/>
              </w:rPr>
              <w:t>Cơ quan chủ trì thẩm định</w:t>
            </w:r>
          </w:p>
        </w:tc>
        <w:tc>
          <w:tcPr>
            <w:tcW w:w="824" w:type="pct"/>
            <w:shd w:val="clear" w:color="auto" w:fill="auto"/>
            <w:vAlign w:val="center"/>
          </w:tcPr>
          <w:p w:rsidR="00E423BA" w:rsidRPr="00DA3846" w:rsidRDefault="00E423BA" w:rsidP="006B7B90">
            <w:pPr>
              <w:keepNext/>
              <w:widowControl w:val="0"/>
              <w:jc w:val="center"/>
              <w:outlineLvl w:val="0"/>
              <w:rPr>
                <w:bCs/>
                <w:w w:val="90"/>
                <w:kern w:val="32"/>
                <w:sz w:val="28"/>
                <w:szCs w:val="28"/>
              </w:rPr>
            </w:pPr>
            <w:r w:rsidRPr="00DA3846">
              <w:rPr>
                <w:bCs/>
                <w:w w:val="90"/>
                <w:kern w:val="32"/>
                <w:sz w:val="28"/>
                <w:szCs w:val="28"/>
              </w:rPr>
              <w:t>2 ngày</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5</w:t>
            </w:r>
          </w:p>
        </w:tc>
        <w:tc>
          <w:tcPr>
            <w:tcW w:w="2547" w:type="pct"/>
            <w:shd w:val="clear" w:color="auto" w:fill="auto"/>
            <w:vAlign w:val="center"/>
          </w:tcPr>
          <w:p w:rsidR="00E423BA" w:rsidRPr="006B7B90" w:rsidRDefault="00E423BA" w:rsidP="00B9534F">
            <w:pPr>
              <w:keepNext/>
              <w:widowControl w:val="0"/>
              <w:spacing w:before="60"/>
              <w:jc w:val="both"/>
              <w:rPr>
                <w:bCs/>
                <w:w w:val="90"/>
                <w:kern w:val="32"/>
                <w:sz w:val="28"/>
                <w:szCs w:val="28"/>
              </w:rPr>
            </w:pPr>
            <w:r w:rsidRPr="006B7B90">
              <w:rPr>
                <w:bCs/>
                <w:w w:val="90"/>
                <w:kern w:val="32"/>
                <w:sz w:val="28"/>
                <w:szCs w:val="28"/>
              </w:rPr>
              <w:t>1. Xem xét sơ bộ hồ sơ (2 ngày).</w:t>
            </w:r>
          </w:p>
          <w:p w:rsidR="00E423BA" w:rsidRPr="006B7B90" w:rsidRDefault="00E423BA" w:rsidP="00B9534F">
            <w:pPr>
              <w:keepNext/>
              <w:widowControl w:val="0"/>
              <w:spacing w:before="60"/>
              <w:jc w:val="both"/>
              <w:rPr>
                <w:bCs/>
                <w:w w:val="90"/>
                <w:kern w:val="32"/>
                <w:sz w:val="28"/>
                <w:szCs w:val="28"/>
              </w:rPr>
            </w:pPr>
            <w:r w:rsidRPr="006B7B90">
              <w:rPr>
                <w:bCs/>
                <w:w w:val="90"/>
                <w:kern w:val="32"/>
                <w:sz w:val="28"/>
                <w:szCs w:val="28"/>
              </w:rPr>
              <w:t>- Nếu hồ sơ không đạt thì cơ quan phối hợp ban hành văn bản đề nghị cơ quan chủ trì thẩm định thông báo cho chủ đầu tư và nêu rõ lý do. TTHC kết thúc khi cơ quan chủ trì thẩm định ban hành văn bản thông báo cho chủ đầu tư.</w:t>
            </w:r>
          </w:p>
          <w:p w:rsidR="006B7B90" w:rsidRDefault="00E423BA" w:rsidP="00B9534F">
            <w:pPr>
              <w:keepNext/>
              <w:widowControl w:val="0"/>
              <w:spacing w:before="60"/>
              <w:jc w:val="both"/>
              <w:rPr>
                <w:bCs/>
                <w:w w:val="90"/>
                <w:kern w:val="32"/>
                <w:sz w:val="28"/>
                <w:szCs w:val="28"/>
              </w:rPr>
            </w:pPr>
            <w:r w:rsidRPr="006B7B90">
              <w:rPr>
                <w:bCs/>
                <w:w w:val="90"/>
                <w:kern w:val="32"/>
                <w:sz w:val="28"/>
                <w:szCs w:val="28"/>
              </w:rPr>
              <w:t xml:space="preserve">- Nếu hồ sơ chưa đủ cơ sở để thẩm định thì cơ quan phối hợp ban hành văn bản đề nghị cơ quan chủ trì thẩm định yêu cầu chủ đầu tư bổ sung, làm rõ hồ sơ. </w:t>
            </w:r>
          </w:p>
          <w:p w:rsidR="006B7B90" w:rsidRDefault="00E423BA" w:rsidP="00B9534F">
            <w:pPr>
              <w:keepNext/>
              <w:widowControl w:val="0"/>
              <w:spacing w:before="60"/>
              <w:jc w:val="both"/>
              <w:rPr>
                <w:bCs/>
                <w:w w:val="90"/>
                <w:kern w:val="32"/>
                <w:sz w:val="28"/>
                <w:szCs w:val="28"/>
              </w:rPr>
            </w:pPr>
            <w:r w:rsidRPr="006B7B90">
              <w:rPr>
                <w:bCs/>
                <w:w w:val="90"/>
                <w:kern w:val="32"/>
                <w:sz w:val="28"/>
                <w:szCs w:val="28"/>
              </w:rPr>
              <w:t xml:space="preserve">Trường hợp phần hồ sơ thiếu không ảnh hưởng đến nội dung yêu cầu thẩm tra thì cơ quan phối hợp ban hành văn bản đề nghị cơ quan chủ trì thẩm định yêu cầu chủ đầu tư thực hiện việc thẩm tra một số nội dung hồ sơ </w:t>
            </w:r>
            <w:r w:rsidRPr="006B7B90">
              <w:rPr>
                <w:bCs/>
                <w:i/>
                <w:w w:val="90"/>
                <w:kern w:val="32"/>
                <w:sz w:val="28"/>
                <w:szCs w:val="28"/>
              </w:rPr>
              <w:t>(Trường hợp không đủ điều kiện thực hiện công tác thẩm định)</w:t>
            </w:r>
            <w:r w:rsidRPr="006B7B90">
              <w:rPr>
                <w:bCs/>
                <w:w w:val="90"/>
                <w:kern w:val="32"/>
                <w:sz w:val="28"/>
                <w:szCs w:val="28"/>
              </w:rPr>
              <w:t xml:space="preserve">; bổ sung, làm rõ hồ sơ. </w:t>
            </w:r>
          </w:p>
          <w:p w:rsidR="00E423BA" w:rsidRPr="006B7B90" w:rsidRDefault="00E423BA" w:rsidP="00B9534F">
            <w:pPr>
              <w:keepNext/>
              <w:widowControl w:val="0"/>
              <w:spacing w:before="60"/>
              <w:jc w:val="both"/>
              <w:rPr>
                <w:bCs/>
                <w:w w:val="90"/>
                <w:kern w:val="32"/>
                <w:sz w:val="28"/>
                <w:szCs w:val="28"/>
              </w:rPr>
            </w:pPr>
            <w:r w:rsidRPr="006B7B90">
              <w:rPr>
                <w:bCs/>
                <w:w w:val="90"/>
                <w:kern w:val="32"/>
                <w:sz w:val="28"/>
                <w:szCs w:val="28"/>
              </w:rPr>
              <w:t>Thời gian thực hiện TTHC không bao gồm thời gian chủ đầu tư bổ sung, làm rõ hồ sơ theo yêu cầu của Sở chủ trì thẩm định.</w:t>
            </w:r>
          </w:p>
          <w:p w:rsidR="00E423BA" w:rsidRPr="006B7B90" w:rsidRDefault="00E423BA" w:rsidP="00B9534F">
            <w:pPr>
              <w:keepNext/>
              <w:widowControl w:val="0"/>
              <w:spacing w:before="60"/>
              <w:jc w:val="both"/>
              <w:rPr>
                <w:bCs/>
                <w:w w:val="90"/>
                <w:kern w:val="32"/>
                <w:sz w:val="28"/>
                <w:szCs w:val="28"/>
              </w:rPr>
            </w:pPr>
            <w:r w:rsidRPr="006B7B90">
              <w:rPr>
                <w:bCs/>
                <w:w w:val="90"/>
                <w:kern w:val="32"/>
                <w:sz w:val="28"/>
                <w:szCs w:val="28"/>
              </w:rPr>
              <w:t xml:space="preserve">- Nếu hồ sơ đủ cơ sở để thẩm định thì cơ quan phối hợp ban hành văn bản đề nghị cơ quan chủ trì thẩm định yêu cầu chủ đầu tư thực hiện việc thẩm tra một số nội dung hồ sơ </w:t>
            </w:r>
            <w:r w:rsidRPr="006B7B90">
              <w:rPr>
                <w:bCs/>
                <w:i/>
                <w:w w:val="90"/>
                <w:kern w:val="32"/>
                <w:sz w:val="28"/>
                <w:szCs w:val="28"/>
              </w:rPr>
              <w:t>(Trường hợp không đủ điều kiện thực hiện công tác thẩm định)</w:t>
            </w:r>
            <w:r w:rsidRPr="006B7B90">
              <w:rPr>
                <w:bCs/>
                <w:w w:val="90"/>
                <w:kern w:val="32"/>
                <w:sz w:val="28"/>
                <w:szCs w:val="28"/>
              </w:rPr>
              <w:t xml:space="preserve"> hoặc chuyển sang bước tiếp theo.</w:t>
            </w:r>
          </w:p>
          <w:p w:rsidR="00E423BA" w:rsidRPr="006B7B90" w:rsidRDefault="00E423BA" w:rsidP="00B9534F">
            <w:pPr>
              <w:keepNext/>
              <w:widowControl w:val="0"/>
              <w:spacing w:before="60"/>
              <w:jc w:val="both"/>
              <w:rPr>
                <w:bCs/>
                <w:w w:val="90"/>
                <w:kern w:val="32"/>
                <w:sz w:val="28"/>
                <w:szCs w:val="28"/>
              </w:rPr>
            </w:pPr>
            <w:r w:rsidRPr="006B7B90">
              <w:rPr>
                <w:bCs/>
                <w:w w:val="90"/>
                <w:kern w:val="32"/>
                <w:sz w:val="28"/>
                <w:szCs w:val="28"/>
              </w:rPr>
              <w:t xml:space="preserve">2. Cơ quan chủ trì thẩm định tổng hợp, phát hành văn bản yêu cầu chủ đầu tư bổ sung, làm rõ, thực hiện việc thẩm tra </w:t>
            </w:r>
            <w:r w:rsidRPr="006B7B90">
              <w:rPr>
                <w:bCs/>
                <w:i/>
                <w:w w:val="90"/>
                <w:kern w:val="32"/>
                <w:sz w:val="28"/>
                <w:szCs w:val="28"/>
              </w:rPr>
              <w:t>(Trường hợp cơ quan chủ trì không đủ điều kiện thực hiện công tác thẩm định hoặc cơ quan phối hợp có yêu cầu)</w:t>
            </w:r>
            <w:r w:rsidRPr="006B7B90">
              <w:rPr>
                <w:bCs/>
                <w:w w:val="90"/>
                <w:kern w:val="32"/>
                <w:sz w:val="28"/>
                <w:szCs w:val="28"/>
              </w:rPr>
              <w:t>, thông báo trả hồ sơ (0,5 ngày) hoặc chuyển sang bước tiếp theo.</w:t>
            </w:r>
          </w:p>
        </w:tc>
        <w:tc>
          <w:tcPr>
            <w:tcW w:w="120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Cơ quan chủ trì thẩm định và Cơ quan phối hợp </w:t>
            </w:r>
          </w:p>
        </w:tc>
        <w:tc>
          <w:tcPr>
            <w:tcW w:w="824"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2,5 ngày</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6</w:t>
            </w:r>
          </w:p>
        </w:tc>
        <w:tc>
          <w:tcPr>
            <w:tcW w:w="2547"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xml:space="preserve">Chủ đầu tư tổ chức thẩm tra, bổ sung, làm rõ hồ sơ theo yêu cầu của cơ quan chủ trì thẩm định. </w:t>
            </w:r>
          </w:p>
        </w:tc>
        <w:tc>
          <w:tcPr>
            <w:tcW w:w="120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Chủ đầu tư </w:t>
            </w:r>
          </w:p>
        </w:tc>
        <w:tc>
          <w:tcPr>
            <w:tcW w:w="824" w:type="pct"/>
            <w:shd w:val="clear" w:color="auto" w:fill="auto"/>
            <w:vAlign w:val="center"/>
          </w:tcPr>
          <w:p w:rsidR="00E423BA" w:rsidRPr="00DA3846" w:rsidRDefault="00E423BA" w:rsidP="006B7B90">
            <w:pPr>
              <w:keepNext/>
              <w:widowControl w:val="0"/>
              <w:spacing w:before="60"/>
              <w:ind w:left="-31" w:right="-107"/>
              <w:jc w:val="both"/>
              <w:outlineLvl w:val="0"/>
              <w:rPr>
                <w:bCs/>
                <w:w w:val="90"/>
                <w:kern w:val="32"/>
                <w:sz w:val="28"/>
                <w:szCs w:val="28"/>
              </w:rPr>
            </w:pPr>
            <w:r w:rsidRPr="00DA3846">
              <w:rPr>
                <w:bCs/>
                <w:w w:val="90"/>
                <w:kern w:val="32"/>
                <w:sz w:val="28"/>
                <w:szCs w:val="28"/>
              </w:rPr>
              <w:t xml:space="preserve">- Thời gian tổ chức thẩm tra theo quy định </w:t>
            </w:r>
          </w:p>
          <w:p w:rsidR="00E423BA" w:rsidRPr="00DA3846" w:rsidRDefault="00E423BA" w:rsidP="006B7B90">
            <w:pPr>
              <w:keepNext/>
              <w:widowControl w:val="0"/>
              <w:spacing w:before="60"/>
              <w:ind w:left="-31" w:right="-107"/>
              <w:jc w:val="both"/>
              <w:outlineLvl w:val="0"/>
              <w:rPr>
                <w:bCs/>
                <w:w w:val="90"/>
                <w:kern w:val="32"/>
                <w:sz w:val="28"/>
                <w:szCs w:val="28"/>
              </w:rPr>
            </w:pPr>
            <w:r w:rsidRPr="00DA3846">
              <w:rPr>
                <w:bCs/>
                <w:w w:val="90"/>
                <w:kern w:val="32"/>
                <w:sz w:val="28"/>
                <w:szCs w:val="28"/>
              </w:rPr>
              <w:t>- Thời gian bổ sung hồ sơ: theo yêu cầu của đơn vị chủ trì thẩm định</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7</w:t>
            </w:r>
          </w:p>
        </w:tc>
        <w:tc>
          <w:tcPr>
            <w:tcW w:w="2547" w:type="pct"/>
            <w:shd w:val="clear" w:color="auto" w:fill="auto"/>
            <w:vAlign w:val="center"/>
          </w:tcPr>
          <w:p w:rsidR="006B7B90" w:rsidRDefault="00E423BA" w:rsidP="006B7B90">
            <w:pPr>
              <w:keepNext/>
              <w:widowControl w:val="0"/>
              <w:spacing w:before="120"/>
              <w:jc w:val="both"/>
              <w:rPr>
                <w:bCs/>
                <w:w w:val="90"/>
                <w:kern w:val="32"/>
                <w:sz w:val="28"/>
                <w:szCs w:val="28"/>
              </w:rPr>
            </w:pPr>
            <w:r w:rsidRPr="00DA3846">
              <w:rPr>
                <w:bCs/>
                <w:w w:val="90"/>
                <w:kern w:val="32"/>
                <w:sz w:val="28"/>
                <w:szCs w:val="28"/>
              </w:rPr>
              <w:t xml:space="preserve">Cơ quan phối hợp tổ chức thẩm định, ban hành văn bản kết quả phối hợp thẩm định gửi cơ quan chủ trì thẩm định; Cơ quan chủ trì tổ chức thẩm định các nội dung còn lại. </w:t>
            </w:r>
          </w:p>
          <w:p w:rsidR="006B7B90" w:rsidRDefault="00E423BA" w:rsidP="006B7B90">
            <w:pPr>
              <w:keepNext/>
              <w:widowControl w:val="0"/>
              <w:spacing w:before="120"/>
              <w:jc w:val="both"/>
              <w:rPr>
                <w:bCs/>
                <w:w w:val="90"/>
                <w:kern w:val="32"/>
                <w:sz w:val="28"/>
                <w:szCs w:val="28"/>
              </w:rPr>
            </w:pPr>
            <w:r w:rsidRPr="00DA3846">
              <w:rPr>
                <w:bCs/>
                <w:w w:val="90"/>
                <w:kern w:val="32"/>
                <w:sz w:val="28"/>
                <w:szCs w:val="28"/>
              </w:rPr>
              <w:t xml:space="preserve">Trường hợp Chủ đầu tư không nộp kết quả thẩm tra, bổ sung làm rõ hồ sơ đúng hạn theo yêu cầu của cơ quan chủ trì, cơ quan chủ trì ra văn bản gửi chủ đầu tư, Trung tâm HCC tỉnh để trả lại hồ sơ cho chủ đầu tư và kết thúc TTHC. </w:t>
            </w:r>
          </w:p>
          <w:p w:rsidR="00E423BA" w:rsidRPr="00DA3846" w:rsidRDefault="00E423BA" w:rsidP="006B7B90">
            <w:pPr>
              <w:keepNext/>
              <w:widowControl w:val="0"/>
              <w:spacing w:before="120"/>
              <w:jc w:val="both"/>
              <w:rPr>
                <w:bCs/>
                <w:w w:val="90"/>
                <w:kern w:val="32"/>
                <w:sz w:val="28"/>
                <w:szCs w:val="28"/>
              </w:rPr>
            </w:pPr>
            <w:r w:rsidRPr="00DA3846">
              <w:rPr>
                <w:bCs/>
                <w:w w:val="90"/>
                <w:kern w:val="32"/>
                <w:sz w:val="28"/>
                <w:szCs w:val="28"/>
              </w:rPr>
              <w:t>Trường hợp cần làm rõ kết quả thẩm tra, chủ đầu tư có trách nhiệm tổ chức giải trình trực tiếp, nếu không giải trình được hoặc giải trình không phù hợp quy định, cơ quan phối hợp thẩm định ban hành văn bản đề nghị cơ quan chủ trì thẩm định ra văn bản gửi chủ đầu tư, Trung tâm HCC tỉnh để trả lại hồ sơ cho chủ đầu tư và kết thúc TTHC.</w:t>
            </w:r>
          </w:p>
        </w:tc>
        <w:tc>
          <w:tcPr>
            <w:tcW w:w="120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Cơ quan chủ trì thẩm định; Cơ quan phối hợp </w:t>
            </w:r>
          </w:p>
        </w:tc>
        <w:tc>
          <w:tcPr>
            <w:tcW w:w="824" w:type="pct"/>
            <w:shd w:val="clear" w:color="auto" w:fill="auto"/>
            <w:vAlign w:val="center"/>
          </w:tcPr>
          <w:p w:rsidR="00E423BA" w:rsidRPr="00DA3846" w:rsidRDefault="00E423BA" w:rsidP="006B7B90">
            <w:pPr>
              <w:keepNext/>
              <w:widowControl w:val="0"/>
              <w:spacing w:before="60"/>
              <w:ind w:left="-31" w:right="-107"/>
              <w:jc w:val="both"/>
              <w:outlineLvl w:val="0"/>
              <w:rPr>
                <w:bCs/>
                <w:w w:val="90"/>
                <w:kern w:val="32"/>
                <w:sz w:val="28"/>
                <w:szCs w:val="28"/>
              </w:rPr>
            </w:pPr>
            <w:r w:rsidRPr="00DA3846">
              <w:rPr>
                <w:bCs/>
                <w:w w:val="90"/>
                <w:kern w:val="32"/>
                <w:sz w:val="28"/>
                <w:szCs w:val="28"/>
              </w:rPr>
              <w:t>14 ngày với công trình cấp II, cấp III; 7,5 ngày với các công trình còn lại</w:t>
            </w:r>
          </w:p>
          <w:p w:rsidR="00E423BA" w:rsidRPr="00DA3846" w:rsidRDefault="00E423BA" w:rsidP="006B7B90">
            <w:pPr>
              <w:keepNext/>
              <w:widowControl w:val="0"/>
              <w:spacing w:before="60"/>
              <w:ind w:left="-31" w:right="-107"/>
              <w:jc w:val="center"/>
              <w:outlineLvl w:val="0"/>
              <w:rPr>
                <w:bCs/>
                <w:w w:val="90"/>
                <w:kern w:val="32"/>
                <w:sz w:val="28"/>
                <w:szCs w:val="28"/>
              </w:rPr>
            </w:pP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8</w:t>
            </w:r>
          </w:p>
        </w:tc>
        <w:tc>
          <w:tcPr>
            <w:tcW w:w="2547"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xml:space="preserve">- Cơ quan chủ trì thẩm định tổng hợp kết quả thẩm định; ban hành văn bản thông báo (hoặc báo cáo) kết quả thẩm định, gửi chủ đầu tư và người quyết định đầu tư. </w:t>
            </w:r>
          </w:p>
        </w:tc>
        <w:tc>
          <w:tcPr>
            <w:tcW w:w="120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Cơ quan chủ trì thẩm định</w:t>
            </w:r>
          </w:p>
        </w:tc>
        <w:tc>
          <w:tcPr>
            <w:tcW w:w="824" w:type="pct"/>
            <w:shd w:val="clear" w:color="auto" w:fill="auto"/>
            <w:vAlign w:val="center"/>
          </w:tcPr>
          <w:p w:rsidR="00E423BA" w:rsidRPr="00DA3846" w:rsidRDefault="00E423BA" w:rsidP="006B7B90">
            <w:pPr>
              <w:keepNext/>
              <w:widowControl w:val="0"/>
              <w:spacing w:before="60"/>
              <w:ind w:left="-31" w:right="-107"/>
              <w:jc w:val="both"/>
              <w:outlineLvl w:val="0"/>
              <w:rPr>
                <w:bCs/>
                <w:w w:val="90"/>
                <w:kern w:val="32"/>
                <w:sz w:val="28"/>
                <w:szCs w:val="28"/>
              </w:rPr>
            </w:pPr>
            <w:r w:rsidRPr="00DA3846">
              <w:rPr>
                <w:bCs/>
                <w:w w:val="90"/>
                <w:kern w:val="32"/>
                <w:sz w:val="28"/>
                <w:szCs w:val="28"/>
              </w:rPr>
              <w:t>5,5 ngày với công trình cấp II, cấp III; 2 ngày với các công trình còn lại</w:t>
            </w:r>
          </w:p>
          <w:p w:rsidR="00E423BA" w:rsidRPr="00DA3846" w:rsidRDefault="00E423BA" w:rsidP="006B7B90">
            <w:pPr>
              <w:keepNext/>
              <w:widowControl w:val="0"/>
              <w:spacing w:before="60"/>
              <w:ind w:left="-31" w:right="-107"/>
              <w:jc w:val="both"/>
              <w:outlineLvl w:val="0"/>
              <w:rPr>
                <w:bCs/>
                <w:w w:val="90"/>
                <w:kern w:val="32"/>
                <w:sz w:val="28"/>
                <w:szCs w:val="28"/>
              </w:rPr>
            </w:pP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9</w:t>
            </w:r>
          </w:p>
        </w:tc>
        <w:tc>
          <w:tcPr>
            <w:tcW w:w="2547"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Bàn giao kết quả thẩm định với Trung tâm HCC tỉnh;</w:t>
            </w:r>
          </w:p>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Lưu hồ sơ và cập nhật vào Sổ thống kê kết quả giải quyết TTHC.</w:t>
            </w:r>
          </w:p>
        </w:tc>
        <w:tc>
          <w:tcPr>
            <w:tcW w:w="120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Cơ quan chủ trì thẩm định; Trung tâm HHC </w:t>
            </w:r>
          </w:p>
        </w:tc>
        <w:tc>
          <w:tcPr>
            <w:tcW w:w="824" w:type="pct"/>
            <w:shd w:val="clear" w:color="auto" w:fill="auto"/>
            <w:vAlign w:val="center"/>
          </w:tcPr>
          <w:p w:rsidR="00E423BA" w:rsidRPr="00DA3846" w:rsidRDefault="00E423BA" w:rsidP="006B7B90">
            <w:pPr>
              <w:keepNext/>
              <w:widowControl w:val="0"/>
              <w:spacing w:before="60"/>
              <w:ind w:left="-31" w:right="-107"/>
              <w:jc w:val="center"/>
              <w:outlineLvl w:val="0"/>
              <w:rPr>
                <w:bCs/>
                <w:w w:val="90"/>
                <w:kern w:val="32"/>
                <w:sz w:val="28"/>
                <w:szCs w:val="28"/>
              </w:rPr>
            </w:pPr>
            <w:r w:rsidRPr="00DA3846">
              <w:rPr>
                <w:bCs/>
                <w:w w:val="90"/>
                <w:kern w:val="32"/>
                <w:sz w:val="28"/>
                <w:szCs w:val="28"/>
              </w:rPr>
              <w:t>0,5 ngày</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10</w:t>
            </w:r>
          </w:p>
        </w:tc>
        <w:tc>
          <w:tcPr>
            <w:tcW w:w="2547"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Trả kết quả cho chủ đầu tư.</w:t>
            </w:r>
          </w:p>
        </w:tc>
        <w:tc>
          <w:tcPr>
            <w:tcW w:w="120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Trung tâm HHC </w:t>
            </w:r>
          </w:p>
        </w:tc>
        <w:tc>
          <w:tcPr>
            <w:tcW w:w="824" w:type="pct"/>
            <w:shd w:val="clear" w:color="auto" w:fill="auto"/>
            <w:vAlign w:val="center"/>
          </w:tcPr>
          <w:p w:rsidR="006B7B90" w:rsidRDefault="00E423BA" w:rsidP="00B9534F">
            <w:pPr>
              <w:keepNext/>
              <w:widowControl w:val="0"/>
              <w:spacing w:before="60"/>
              <w:jc w:val="center"/>
              <w:outlineLvl w:val="0"/>
              <w:rPr>
                <w:bCs/>
                <w:w w:val="90"/>
                <w:kern w:val="32"/>
                <w:sz w:val="28"/>
                <w:szCs w:val="28"/>
              </w:rPr>
            </w:pPr>
            <w:r w:rsidRPr="00DA3846">
              <w:rPr>
                <w:bCs/>
                <w:w w:val="90"/>
                <w:kern w:val="32"/>
                <w:sz w:val="28"/>
                <w:szCs w:val="28"/>
              </w:rPr>
              <w:t>Giờ</w:t>
            </w:r>
          </w:p>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 xml:space="preserve"> hành chính</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p>
        </w:tc>
        <w:tc>
          <w:tcPr>
            <w:tcW w:w="4578" w:type="pct"/>
            <w:gridSpan w:val="3"/>
            <w:shd w:val="clear" w:color="auto" w:fill="auto"/>
            <w:vAlign w:val="center"/>
          </w:tcPr>
          <w:p w:rsidR="00E423BA" w:rsidRPr="00DA3846" w:rsidRDefault="00E423BA" w:rsidP="006B7B90">
            <w:pPr>
              <w:keepNext/>
              <w:widowControl w:val="0"/>
              <w:spacing w:before="60"/>
              <w:jc w:val="both"/>
              <w:outlineLvl w:val="0"/>
              <w:rPr>
                <w:bCs/>
                <w:w w:val="90"/>
                <w:kern w:val="32"/>
                <w:sz w:val="28"/>
                <w:szCs w:val="28"/>
              </w:rPr>
            </w:pPr>
            <w:r w:rsidRPr="00DA3846">
              <w:rPr>
                <w:bCs/>
                <w:w w:val="90"/>
                <w:kern w:val="32"/>
                <w:sz w:val="28"/>
                <w:szCs w:val="28"/>
              </w:rPr>
              <w:t>Trường hợp thẩm quyền phê duyệt  thiết kế, dự toán xây dựng; điều chỉnh thiết kế, dự toán xây dựng là UBND tỉnh:</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11</w:t>
            </w:r>
          </w:p>
        </w:tc>
        <w:tc>
          <w:tcPr>
            <w:tcW w:w="2547" w:type="pct"/>
            <w:shd w:val="clear" w:color="auto" w:fill="auto"/>
            <w:vAlign w:val="center"/>
          </w:tcPr>
          <w:p w:rsidR="00E423BA" w:rsidRPr="00DA3846" w:rsidRDefault="00E423BA" w:rsidP="00B9534F">
            <w:pPr>
              <w:keepNext/>
              <w:widowControl w:val="0"/>
              <w:spacing w:before="60"/>
              <w:jc w:val="both"/>
              <w:rPr>
                <w:bCs/>
                <w:w w:val="90"/>
                <w:kern w:val="32"/>
                <w:sz w:val="28"/>
                <w:szCs w:val="28"/>
              </w:rPr>
            </w:pPr>
            <w:r w:rsidRPr="00DA3846">
              <w:rPr>
                <w:bCs/>
                <w:w w:val="90"/>
                <w:kern w:val="32"/>
                <w:sz w:val="28"/>
                <w:szCs w:val="28"/>
              </w:rPr>
              <w:t xml:space="preserve">Phát hành Tờ trình phê duyệt và dự thảo Quyết định phê duyệt trình UBND tỉnh </w:t>
            </w:r>
            <w:r w:rsidRPr="00DA3846">
              <w:rPr>
                <w:bCs/>
                <w:i/>
                <w:w w:val="90"/>
                <w:kern w:val="32"/>
                <w:sz w:val="28"/>
                <w:szCs w:val="28"/>
              </w:rPr>
              <w:t>(trường hợp đủ điều kiện phê duyệt).</w:t>
            </w:r>
          </w:p>
        </w:tc>
        <w:tc>
          <w:tcPr>
            <w:tcW w:w="1207" w:type="pct"/>
            <w:shd w:val="clear" w:color="auto" w:fill="auto"/>
            <w:vAlign w:val="center"/>
          </w:tcPr>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Cơ quan chủ trì thẩm định</w:t>
            </w:r>
          </w:p>
        </w:tc>
        <w:tc>
          <w:tcPr>
            <w:tcW w:w="824" w:type="pct"/>
            <w:shd w:val="clear" w:color="auto" w:fill="auto"/>
            <w:vAlign w:val="center"/>
          </w:tcPr>
          <w:p w:rsidR="00E423BA" w:rsidRPr="00DA3846" w:rsidRDefault="00E423BA" w:rsidP="006B7B90">
            <w:pPr>
              <w:keepNext/>
              <w:widowControl w:val="0"/>
              <w:spacing w:before="60"/>
              <w:ind w:left="-31" w:right="-107"/>
              <w:jc w:val="center"/>
              <w:outlineLvl w:val="0"/>
              <w:rPr>
                <w:bCs/>
                <w:w w:val="90"/>
                <w:kern w:val="32"/>
                <w:sz w:val="28"/>
                <w:szCs w:val="28"/>
              </w:rPr>
            </w:pPr>
            <w:r w:rsidRPr="00DA3846">
              <w:rPr>
                <w:bCs/>
                <w:w w:val="90"/>
                <w:kern w:val="32"/>
                <w:sz w:val="28"/>
                <w:szCs w:val="28"/>
              </w:rPr>
              <w:t>02 ngày kể từ ngày ban hành kết quả thẩm định</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12</w:t>
            </w:r>
          </w:p>
        </w:tc>
        <w:tc>
          <w:tcPr>
            <w:tcW w:w="2547" w:type="pct"/>
            <w:shd w:val="clear" w:color="auto" w:fill="auto"/>
            <w:vAlign w:val="center"/>
          </w:tcPr>
          <w:p w:rsidR="00E423BA" w:rsidRPr="00DA3846" w:rsidRDefault="006B7B90" w:rsidP="006B7B90">
            <w:pPr>
              <w:keepNext/>
              <w:widowControl w:val="0"/>
              <w:spacing w:before="120"/>
              <w:jc w:val="both"/>
              <w:rPr>
                <w:bCs/>
                <w:w w:val="90"/>
                <w:kern w:val="32"/>
                <w:sz w:val="28"/>
                <w:szCs w:val="28"/>
              </w:rPr>
            </w:pPr>
            <w:r>
              <w:rPr>
                <w:bCs/>
                <w:w w:val="90"/>
                <w:kern w:val="32"/>
                <w:sz w:val="28"/>
                <w:szCs w:val="28"/>
              </w:rPr>
              <w:t>Tiếp nhận T</w:t>
            </w:r>
            <w:r w:rsidR="00E423BA" w:rsidRPr="00DA3846">
              <w:rPr>
                <w:bCs/>
                <w:w w:val="90"/>
                <w:kern w:val="32"/>
                <w:sz w:val="28"/>
                <w:szCs w:val="28"/>
              </w:rPr>
              <w:t>ờ trình của cơ quan chủ trì thẩm định, xử lý, trình lãnh đạo UBND tỉnh ký quyết định phê duyệt hoặc văn bản yêu cầu chỉnh sửa, bổ sung, làm rõ.</w:t>
            </w:r>
          </w:p>
        </w:tc>
        <w:tc>
          <w:tcPr>
            <w:tcW w:w="1207" w:type="pct"/>
            <w:shd w:val="clear" w:color="auto" w:fill="auto"/>
            <w:vAlign w:val="center"/>
          </w:tcPr>
          <w:p w:rsidR="006B7B90" w:rsidRDefault="00E423BA" w:rsidP="00B9534F">
            <w:pPr>
              <w:keepNext/>
              <w:widowControl w:val="0"/>
              <w:spacing w:before="60"/>
              <w:jc w:val="center"/>
              <w:rPr>
                <w:bCs/>
                <w:w w:val="90"/>
                <w:kern w:val="32"/>
                <w:sz w:val="28"/>
                <w:szCs w:val="28"/>
              </w:rPr>
            </w:pPr>
            <w:r w:rsidRPr="00DA3846">
              <w:rPr>
                <w:bCs/>
                <w:w w:val="90"/>
                <w:kern w:val="32"/>
                <w:sz w:val="28"/>
                <w:szCs w:val="28"/>
              </w:rPr>
              <w:t xml:space="preserve">Văn phòng </w:t>
            </w:r>
          </w:p>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 xml:space="preserve">UBND tỉnh </w:t>
            </w:r>
          </w:p>
        </w:tc>
        <w:tc>
          <w:tcPr>
            <w:tcW w:w="824"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4,5 ngày</w:t>
            </w:r>
          </w:p>
        </w:tc>
      </w:tr>
      <w:tr w:rsidR="00E423BA" w:rsidRPr="00DA3846" w:rsidTr="006B7B90">
        <w:tc>
          <w:tcPr>
            <w:tcW w:w="422"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Bước 13</w:t>
            </w:r>
          </w:p>
        </w:tc>
        <w:tc>
          <w:tcPr>
            <w:tcW w:w="2547" w:type="pct"/>
            <w:shd w:val="clear" w:color="auto" w:fill="auto"/>
            <w:vAlign w:val="center"/>
          </w:tcPr>
          <w:p w:rsidR="00E423BA" w:rsidRPr="00DA3846" w:rsidRDefault="00E423BA" w:rsidP="006B7B90">
            <w:pPr>
              <w:keepNext/>
              <w:widowControl w:val="0"/>
              <w:spacing w:before="120"/>
              <w:jc w:val="both"/>
              <w:rPr>
                <w:bCs/>
                <w:w w:val="90"/>
                <w:kern w:val="32"/>
                <w:sz w:val="28"/>
                <w:szCs w:val="28"/>
              </w:rPr>
            </w:pPr>
            <w:r w:rsidRPr="00DA3846">
              <w:rPr>
                <w:bCs/>
                <w:w w:val="90"/>
                <w:kern w:val="32"/>
                <w:sz w:val="28"/>
                <w:szCs w:val="28"/>
              </w:rPr>
              <w:t>Xem xét, ký quyết định phê duyệt hoặc văn bản yêu cầu chỉnh sửa, bổ sung, làm rõ.</w:t>
            </w:r>
          </w:p>
        </w:tc>
        <w:tc>
          <w:tcPr>
            <w:tcW w:w="1207" w:type="pct"/>
            <w:shd w:val="clear" w:color="auto" w:fill="auto"/>
            <w:vAlign w:val="center"/>
          </w:tcPr>
          <w:p w:rsidR="006B7B90" w:rsidRDefault="00E423BA" w:rsidP="00B9534F">
            <w:pPr>
              <w:keepNext/>
              <w:widowControl w:val="0"/>
              <w:spacing w:before="60"/>
              <w:jc w:val="center"/>
              <w:rPr>
                <w:bCs/>
                <w:w w:val="90"/>
                <w:kern w:val="32"/>
                <w:sz w:val="28"/>
                <w:szCs w:val="28"/>
              </w:rPr>
            </w:pPr>
            <w:r w:rsidRPr="00DA3846">
              <w:rPr>
                <w:bCs/>
                <w:w w:val="90"/>
                <w:kern w:val="32"/>
                <w:sz w:val="28"/>
                <w:szCs w:val="28"/>
              </w:rPr>
              <w:t xml:space="preserve">Lãnh đạo </w:t>
            </w:r>
          </w:p>
          <w:p w:rsidR="00E423BA" w:rsidRPr="00DA3846" w:rsidRDefault="00E423BA" w:rsidP="00B9534F">
            <w:pPr>
              <w:keepNext/>
              <w:widowControl w:val="0"/>
              <w:spacing w:before="60"/>
              <w:jc w:val="center"/>
              <w:rPr>
                <w:bCs/>
                <w:w w:val="90"/>
                <w:kern w:val="32"/>
                <w:sz w:val="28"/>
                <w:szCs w:val="28"/>
              </w:rPr>
            </w:pPr>
            <w:r w:rsidRPr="00DA3846">
              <w:rPr>
                <w:bCs/>
                <w:w w:val="90"/>
                <w:kern w:val="32"/>
                <w:sz w:val="28"/>
                <w:szCs w:val="28"/>
              </w:rPr>
              <w:t>UBND tỉnh</w:t>
            </w:r>
          </w:p>
        </w:tc>
        <w:tc>
          <w:tcPr>
            <w:tcW w:w="824" w:type="pct"/>
            <w:shd w:val="clear" w:color="auto" w:fill="auto"/>
            <w:vAlign w:val="center"/>
          </w:tcPr>
          <w:p w:rsidR="00E423BA" w:rsidRPr="00DA3846" w:rsidRDefault="00E423BA" w:rsidP="00B9534F">
            <w:pPr>
              <w:keepNext/>
              <w:widowControl w:val="0"/>
              <w:spacing w:before="60"/>
              <w:jc w:val="center"/>
              <w:outlineLvl w:val="0"/>
              <w:rPr>
                <w:bCs/>
                <w:w w:val="90"/>
                <w:kern w:val="32"/>
                <w:sz w:val="28"/>
                <w:szCs w:val="28"/>
              </w:rPr>
            </w:pPr>
            <w:r w:rsidRPr="00DA3846">
              <w:rPr>
                <w:bCs/>
                <w:w w:val="90"/>
                <w:kern w:val="32"/>
                <w:sz w:val="28"/>
                <w:szCs w:val="28"/>
              </w:rPr>
              <w:t>0,5 ngày</w:t>
            </w:r>
          </w:p>
        </w:tc>
      </w:tr>
    </w:tbl>
    <w:p w:rsidR="006B7B90" w:rsidRDefault="006B7B90" w:rsidP="006B7B90">
      <w:pPr>
        <w:keepNext/>
        <w:widowControl w:val="0"/>
        <w:spacing w:before="120"/>
        <w:ind w:firstLine="720"/>
        <w:jc w:val="both"/>
        <w:rPr>
          <w:b/>
          <w:sz w:val="28"/>
          <w:szCs w:val="28"/>
        </w:rPr>
      </w:pPr>
      <w:r w:rsidRPr="006B7B90">
        <w:rPr>
          <w:b/>
          <w:bCs/>
          <w:i/>
          <w:w w:val="90"/>
          <w:kern w:val="32"/>
          <w:sz w:val="28"/>
          <w:szCs w:val="28"/>
        </w:rPr>
        <w:t>Ghi chú:</w:t>
      </w:r>
      <w:r w:rsidRPr="00DA3846">
        <w:rPr>
          <w:bCs/>
          <w:w w:val="90"/>
          <w:kern w:val="32"/>
          <w:sz w:val="28"/>
          <w:szCs w:val="28"/>
        </w:rPr>
        <w:t xml:space="preserve"> Tổng thời gian thực hiện TTHC của cơ quan nhà nước </w:t>
      </w:r>
      <w:r w:rsidRPr="00DA3846">
        <w:rPr>
          <w:bCs/>
          <w:i/>
          <w:w w:val="90"/>
          <w:kern w:val="32"/>
          <w:sz w:val="28"/>
          <w:szCs w:val="28"/>
        </w:rPr>
        <w:t>(không bao gồm bước 6, 11, 12 và 13)</w:t>
      </w:r>
      <w:r w:rsidRPr="00DA3846">
        <w:rPr>
          <w:bCs/>
          <w:w w:val="90"/>
          <w:kern w:val="32"/>
          <w:sz w:val="28"/>
          <w:szCs w:val="28"/>
        </w:rPr>
        <w:t xml:space="preserve"> là 25 ngày với công trình cấp II, cấp III và 15 ngày với các công trình còn lại </w:t>
      </w:r>
      <w:r w:rsidRPr="00DA3846">
        <w:rPr>
          <w:bCs/>
          <w:i/>
          <w:w w:val="90"/>
          <w:kern w:val="32"/>
          <w:sz w:val="28"/>
          <w:szCs w:val="28"/>
        </w:rPr>
        <w:t>(theo quy định của pháp luật không quá 30 ngày với công trình cấp II, cấp III và 20 ngày với các công trình còn lại).</w:t>
      </w:r>
    </w:p>
    <w:p w:rsidR="006B7B90" w:rsidRDefault="006B7B90" w:rsidP="00E423BA">
      <w:pPr>
        <w:keepNext/>
        <w:widowControl w:val="0"/>
        <w:spacing w:before="120" w:after="120"/>
        <w:jc w:val="center"/>
        <w:rPr>
          <w:b/>
          <w:sz w:val="28"/>
          <w:szCs w:val="28"/>
        </w:rPr>
      </w:pPr>
    </w:p>
    <w:p w:rsidR="00E423BA" w:rsidRPr="00534EB6" w:rsidRDefault="00E423BA" w:rsidP="00E423BA">
      <w:pPr>
        <w:keepNext/>
        <w:widowControl w:val="0"/>
        <w:spacing w:before="120" w:after="120"/>
        <w:jc w:val="center"/>
        <w:rPr>
          <w:b/>
          <w:sz w:val="28"/>
          <w:szCs w:val="28"/>
        </w:rPr>
      </w:pPr>
      <w:r w:rsidRPr="00534EB6">
        <w:rPr>
          <w:b/>
          <w:sz w:val="28"/>
          <w:szCs w:val="28"/>
        </w:rPr>
        <w:t>Chương III</w:t>
      </w:r>
    </w:p>
    <w:p w:rsidR="00E423BA" w:rsidRDefault="00E423BA" w:rsidP="00E423BA">
      <w:pPr>
        <w:keepNext/>
        <w:widowControl w:val="0"/>
        <w:spacing w:before="120" w:after="120"/>
        <w:jc w:val="center"/>
        <w:rPr>
          <w:b/>
          <w:sz w:val="28"/>
          <w:szCs w:val="28"/>
        </w:rPr>
      </w:pPr>
      <w:r w:rsidRPr="00534EB6">
        <w:rPr>
          <w:b/>
          <w:sz w:val="28"/>
          <w:szCs w:val="28"/>
        </w:rPr>
        <w:t>TỔ CHỨC THỰC HIỆN</w:t>
      </w:r>
    </w:p>
    <w:p w:rsidR="006B7B90" w:rsidRPr="00534EB6" w:rsidRDefault="006B7B90" w:rsidP="00E423BA">
      <w:pPr>
        <w:keepNext/>
        <w:widowControl w:val="0"/>
        <w:spacing w:before="120" w:after="120"/>
        <w:jc w:val="center"/>
        <w:rPr>
          <w:b/>
          <w:sz w:val="28"/>
          <w:szCs w:val="28"/>
        </w:rPr>
      </w:pPr>
    </w:p>
    <w:p w:rsidR="00E423BA" w:rsidRPr="00534EB6" w:rsidRDefault="00E423BA" w:rsidP="00E423BA">
      <w:pPr>
        <w:keepNext/>
        <w:widowControl w:val="0"/>
        <w:spacing w:before="120"/>
        <w:ind w:firstLine="720"/>
        <w:jc w:val="both"/>
        <w:rPr>
          <w:b/>
          <w:sz w:val="28"/>
          <w:szCs w:val="28"/>
        </w:rPr>
      </w:pPr>
      <w:r w:rsidRPr="00534EB6">
        <w:rPr>
          <w:b/>
          <w:sz w:val="28"/>
          <w:szCs w:val="28"/>
        </w:rPr>
        <w:t>Điều 10. Tổ chức thực hiện</w:t>
      </w:r>
    </w:p>
    <w:p w:rsidR="00E423BA" w:rsidRPr="006B7B90" w:rsidRDefault="00E423BA" w:rsidP="006B7B90">
      <w:pPr>
        <w:keepNext/>
        <w:widowControl w:val="0"/>
        <w:spacing w:before="120"/>
        <w:ind w:firstLine="720"/>
        <w:jc w:val="both"/>
        <w:rPr>
          <w:sz w:val="28"/>
          <w:szCs w:val="28"/>
        </w:rPr>
      </w:pPr>
      <w:r w:rsidRPr="006B7B90">
        <w:rPr>
          <w:sz w:val="28"/>
          <w:szCs w:val="28"/>
        </w:rPr>
        <w:t xml:space="preserve">1. Trong quá trình triển khai thực hiện nếu có phát sinh khó khăn, vướng mắc, các Sở quản lý xây dựng chuyên ngành, tổ chức và cá nhân có liên quan phản ánh kịp thời về Sở Xây dựng để tổng hợp, đề xuất, trình </w:t>
      </w:r>
      <w:r w:rsidR="006B7B90" w:rsidRPr="006B7B90">
        <w:rPr>
          <w:sz w:val="28"/>
          <w:szCs w:val="28"/>
        </w:rPr>
        <w:t>UBND</w:t>
      </w:r>
      <w:r w:rsidRPr="006B7B90">
        <w:rPr>
          <w:sz w:val="28"/>
          <w:szCs w:val="28"/>
        </w:rPr>
        <w:t xml:space="preserve"> tỉnh xem xét, điều chỉnh cho phù hợp.</w:t>
      </w:r>
    </w:p>
    <w:p w:rsidR="006B7B90" w:rsidRPr="006B7B90" w:rsidRDefault="00E423BA" w:rsidP="006B7B90">
      <w:pPr>
        <w:keepNext/>
        <w:widowControl w:val="0"/>
        <w:spacing w:before="120"/>
        <w:ind w:firstLine="720"/>
        <w:jc w:val="both"/>
        <w:rPr>
          <w:sz w:val="28"/>
          <w:szCs w:val="28"/>
        </w:rPr>
      </w:pPr>
      <w:r w:rsidRPr="006B7B90">
        <w:rPr>
          <w:sz w:val="28"/>
          <w:szCs w:val="28"/>
        </w:rPr>
        <w:t>2. Các nội dung khác thực hiện theo quy định tại</w:t>
      </w:r>
      <w:r w:rsidR="006B7B90" w:rsidRPr="006B7B90">
        <w:rPr>
          <w:sz w:val="28"/>
          <w:szCs w:val="28"/>
        </w:rPr>
        <w:t>:</w:t>
      </w:r>
    </w:p>
    <w:p w:rsidR="006B7B90" w:rsidRPr="006B7B90" w:rsidRDefault="00E423BA" w:rsidP="006B7B90">
      <w:pPr>
        <w:keepNext/>
        <w:widowControl w:val="0"/>
        <w:spacing w:before="120"/>
        <w:ind w:firstLine="720"/>
        <w:jc w:val="both"/>
        <w:rPr>
          <w:sz w:val="28"/>
          <w:szCs w:val="28"/>
          <w:lang w:val="fr-FR"/>
        </w:rPr>
      </w:pPr>
      <w:r w:rsidRPr="006B7B90">
        <w:rPr>
          <w:sz w:val="28"/>
          <w:szCs w:val="28"/>
        </w:rPr>
        <w:t xml:space="preserve">Nghị định số </w:t>
      </w:r>
      <w:r w:rsidR="006B7B90" w:rsidRPr="006B7B90">
        <w:rPr>
          <w:sz w:val="28"/>
          <w:szCs w:val="28"/>
          <w:lang w:val="fr-FR"/>
        </w:rPr>
        <w:t xml:space="preserve">59/2015/NĐ-CP ngày 18 tháng 6 năm </w:t>
      </w:r>
      <w:r w:rsidRPr="006B7B90">
        <w:rPr>
          <w:sz w:val="28"/>
          <w:szCs w:val="28"/>
          <w:lang w:val="fr-FR"/>
        </w:rPr>
        <w:t xml:space="preserve">2015 của Chính phủ về Quản lý dự án đầu tư xây dựng; </w:t>
      </w:r>
    </w:p>
    <w:p w:rsidR="006B7B90" w:rsidRPr="006B7B90" w:rsidRDefault="00E423BA" w:rsidP="006B7B90">
      <w:pPr>
        <w:keepNext/>
        <w:widowControl w:val="0"/>
        <w:spacing w:before="120"/>
        <w:ind w:firstLine="720"/>
        <w:jc w:val="both"/>
        <w:rPr>
          <w:sz w:val="28"/>
          <w:szCs w:val="28"/>
        </w:rPr>
      </w:pPr>
      <w:r w:rsidRPr="006B7B90">
        <w:rPr>
          <w:sz w:val="28"/>
          <w:szCs w:val="28"/>
          <w:lang w:val="fr-FR"/>
        </w:rPr>
        <w:t>Nghị định số 42/2017/NĐ-CP ngày 05</w:t>
      </w:r>
      <w:r w:rsidR="006B7B90" w:rsidRPr="006B7B90">
        <w:rPr>
          <w:sz w:val="28"/>
          <w:szCs w:val="28"/>
          <w:lang w:val="fr-FR"/>
        </w:rPr>
        <w:t xml:space="preserve"> tháng 4 năm </w:t>
      </w:r>
      <w:r w:rsidRPr="006B7B90">
        <w:rPr>
          <w:sz w:val="28"/>
          <w:szCs w:val="28"/>
          <w:lang w:val="fr-FR"/>
        </w:rPr>
        <w:t>2017 của Chính phủ v</w:t>
      </w:r>
      <w:r w:rsidR="006B7B90" w:rsidRPr="006B7B90">
        <w:rPr>
          <w:sz w:val="28"/>
          <w:szCs w:val="28"/>
          <w:lang w:val="fr-FR"/>
        </w:rPr>
        <w:t>ề sửa đổi, bổ sung một số điều N</w:t>
      </w:r>
      <w:r w:rsidRPr="006B7B90">
        <w:rPr>
          <w:sz w:val="28"/>
          <w:szCs w:val="28"/>
          <w:lang w:val="fr-FR"/>
        </w:rPr>
        <w:t>ghị định số 59/2015/N</w:t>
      </w:r>
      <w:r w:rsidR="006B7B90" w:rsidRPr="006B7B90">
        <w:rPr>
          <w:sz w:val="28"/>
          <w:szCs w:val="28"/>
          <w:lang w:val="fr-FR"/>
        </w:rPr>
        <w:t xml:space="preserve">Đ-CP ngày 18 tháng 6 năm </w:t>
      </w:r>
      <w:r w:rsidRPr="006B7B90">
        <w:rPr>
          <w:sz w:val="28"/>
          <w:szCs w:val="28"/>
          <w:lang w:val="fr-FR"/>
        </w:rPr>
        <w:t>2015 của Chính phủ về quản lý dự án đầu tư xây dựng;</w:t>
      </w:r>
      <w:r w:rsidRPr="006B7B90">
        <w:rPr>
          <w:sz w:val="28"/>
          <w:szCs w:val="28"/>
        </w:rPr>
        <w:t xml:space="preserve"> </w:t>
      </w:r>
    </w:p>
    <w:p w:rsidR="00E423BA" w:rsidRPr="006B7B90" w:rsidRDefault="00E423BA" w:rsidP="006B7B90">
      <w:pPr>
        <w:keepNext/>
        <w:widowControl w:val="0"/>
        <w:spacing w:before="120"/>
        <w:ind w:firstLine="720"/>
        <w:jc w:val="both"/>
        <w:rPr>
          <w:sz w:val="28"/>
          <w:szCs w:val="28"/>
        </w:rPr>
      </w:pPr>
      <w:r w:rsidRPr="006B7B90">
        <w:rPr>
          <w:sz w:val="28"/>
          <w:szCs w:val="28"/>
          <w:lang w:val="fr-FR"/>
        </w:rPr>
        <w:t>Thô</w:t>
      </w:r>
      <w:r w:rsidR="006B7B90" w:rsidRPr="006B7B90">
        <w:rPr>
          <w:sz w:val="28"/>
          <w:szCs w:val="28"/>
          <w:lang w:val="fr-FR"/>
        </w:rPr>
        <w:t xml:space="preserve">ng tư số 18/2016/TT-BXD ngày 30 tháng 6 năm </w:t>
      </w:r>
      <w:r w:rsidRPr="006B7B90">
        <w:rPr>
          <w:sz w:val="28"/>
          <w:szCs w:val="28"/>
          <w:lang w:val="fr-FR"/>
        </w:rPr>
        <w:t>2016 của Bộ trưởng Bộ Xây dựng quy định chi tiết và hướng dẫn một số nội dung về thẩm định, phê duyệt dự án và thiết kế, dự toán xây dựng công trình./.</w:t>
      </w:r>
    </w:p>
    <w:p w:rsidR="00E423BA" w:rsidRPr="00534EB6" w:rsidRDefault="00E423BA" w:rsidP="00E423BA">
      <w:pPr>
        <w:keepNext/>
        <w:widowControl w:val="0"/>
        <w:spacing w:before="120" w:after="120"/>
        <w:ind w:firstLine="720"/>
        <w:jc w:val="both"/>
        <w:rPr>
          <w:sz w:val="28"/>
          <w:szCs w:val="28"/>
        </w:rPr>
      </w:pPr>
    </w:p>
    <w:tbl>
      <w:tblPr>
        <w:tblW w:w="5000" w:type="pct"/>
        <w:tblCellMar>
          <w:left w:w="0" w:type="dxa"/>
          <w:right w:w="0" w:type="dxa"/>
        </w:tblCellMar>
        <w:tblLook w:val="0000"/>
      </w:tblPr>
      <w:tblGrid>
        <w:gridCol w:w="4917"/>
        <w:gridCol w:w="4371"/>
      </w:tblGrid>
      <w:tr w:rsidR="00E423BA" w:rsidRPr="00534EB6" w:rsidTr="00B9534F">
        <w:tc>
          <w:tcPr>
            <w:tcW w:w="2647" w:type="pct"/>
            <w:tcMar>
              <w:top w:w="0" w:type="dxa"/>
              <w:left w:w="108" w:type="dxa"/>
              <w:bottom w:w="0" w:type="dxa"/>
              <w:right w:w="108" w:type="dxa"/>
            </w:tcMar>
          </w:tcPr>
          <w:p w:rsidR="00E423BA" w:rsidRPr="00534EB6" w:rsidRDefault="00E423BA" w:rsidP="00B9534F">
            <w:pPr>
              <w:keepNext/>
              <w:widowControl w:val="0"/>
              <w:jc w:val="both"/>
              <w:rPr>
                <w:sz w:val="28"/>
                <w:szCs w:val="28"/>
              </w:rPr>
            </w:pPr>
            <w:r w:rsidRPr="00534EB6">
              <w:rPr>
                <w:sz w:val="28"/>
                <w:szCs w:val="28"/>
                <w:lang w:val="fr-FR"/>
              </w:rPr>
              <w:t> </w:t>
            </w:r>
          </w:p>
          <w:p w:rsidR="00E423BA" w:rsidRPr="00534EB6" w:rsidRDefault="00E423BA" w:rsidP="00B9534F">
            <w:pPr>
              <w:keepNext/>
              <w:widowControl w:val="0"/>
              <w:rPr>
                <w:sz w:val="28"/>
                <w:szCs w:val="28"/>
              </w:rPr>
            </w:pPr>
          </w:p>
        </w:tc>
        <w:tc>
          <w:tcPr>
            <w:tcW w:w="2353" w:type="pct"/>
            <w:tcMar>
              <w:top w:w="0" w:type="dxa"/>
              <w:left w:w="108" w:type="dxa"/>
              <w:bottom w:w="0" w:type="dxa"/>
              <w:right w:w="108" w:type="dxa"/>
            </w:tcMar>
          </w:tcPr>
          <w:p w:rsidR="00350801" w:rsidRDefault="00350801" w:rsidP="00B9534F">
            <w:pPr>
              <w:keepNext/>
              <w:widowControl w:val="0"/>
              <w:jc w:val="center"/>
              <w:rPr>
                <w:b/>
                <w:sz w:val="26"/>
                <w:szCs w:val="28"/>
              </w:rPr>
            </w:pPr>
            <w:r>
              <w:rPr>
                <w:b/>
                <w:sz w:val="26"/>
                <w:szCs w:val="28"/>
              </w:rPr>
              <w:t>TM. ỦY BAN NHÂN DÂN</w:t>
            </w:r>
          </w:p>
          <w:p w:rsidR="00E423BA" w:rsidRPr="00534EB6" w:rsidRDefault="00E423BA" w:rsidP="00B9534F">
            <w:pPr>
              <w:keepNext/>
              <w:widowControl w:val="0"/>
              <w:jc w:val="center"/>
              <w:rPr>
                <w:b/>
                <w:sz w:val="26"/>
                <w:szCs w:val="28"/>
              </w:rPr>
            </w:pPr>
            <w:r w:rsidRPr="00534EB6">
              <w:rPr>
                <w:b/>
                <w:sz w:val="26"/>
                <w:szCs w:val="28"/>
              </w:rPr>
              <w:t>KT. CHỦ TỊCH</w:t>
            </w:r>
          </w:p>
          <w:p w:rsidR="00E423BA" w:rsidRPr="00534EB6" w:rsidRDefault="00E423BA" w:rsidP="00B9534F">
            <w:pPr>
              <w:keepNext/>
              <w:widowControl w:val="0"/>
              <w:jc w:val="center"/>
              <w:rPr>
                <w:b/>
                <w:sz w:val="26"/>
                <w:szCs w:val="28"/>
              </w:rPr>
            </w:pPr>
            <w:r w:rsidRPr="00534EB6">
              <w:rPr>
                <w:b/>
                <w:sz w:val="26"/>
                <w:szCs w:val="28"/>
              </w:rPr>
              <w:t>PHÓ CHỦ TỊCH</w:t>
            </w:r>
          </w:p>
          <w:p w:rsidR="00E423BA" w:rsidRPr="00534EB6" w:rsidRDefault="00E423BA" w:rsidP="00350801">
            <w:pPr>
              <w:keepNext/>
              <w:widowControl w:val="0"/>
              <w:jc w:val="center"/>
              <w:rPr>
                <w:b/>
                <w:sz w:val="28"/>
                <w:szCs w:val="28"/>
              </w:rPr>
            </w:pPr>
            <w:r w:rsidRPr="00534EB6">
              <w:rPr>
                <w:sz w:val="28"/>
                <w:szCs w:val="28"/>
              </w:rPr>
              <w:br/>
            </w:r>
            <w:r w:rsidR="00350801" w:rsidRPr="00350801">
              <w:rPr>
                <w:sz w:val="26"/>
                <w:szCs w:val="28"/>
              </w:rPr>
              <w:t>(Đã ký)</w:t>
            </w:r>
            <w:r w:rsidRPr="00350801">
              <w:rPr>
                <w:sz w:val="26"/>
                <w:szCs w:val="28"/>
              </w:rPr>
              <w:br/>
            </w:r>
            <w:r w:rsidRPr="00534EB6">
              <w:rPr>
                <w:sz w:val="28"/>
                <w:szCs w:val="28"/>
              </w:rPr>
              <w:br/>
            </w:r>
            <w:r w:rsidRPr="00534EB6">
              <w:rPr>
                <w:b/>
                <w:sz w:val="28"/>
                <w:szCs w:val="28"/>
              </w:rPr>
              <w:t>Bùi Đức Hải</w:t>
            </w:r>
          </w:p>
        </w:tc>
      </w:tr>
    </w:tbl>
    <w:p w:rsidR="00E423BA" w:rsidRDefault="00E423BA" w:rsidP="00E423BA">
      <w:pPr>
        <w:keepNext/>
        <w:widowControl w:val="0"/>
        <w:ind w:firstLine="709"/>
        <w:jc w:val="both"/>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Pr="00621C37" w:rsidRDefault="00E423BA" w:rsidP="00E423BA">
      <w:pPr>
        <w:rPr>
          <w:sz w:val="28"/>
        </w:rPr>
      </w:pPr>
    </w:p>
    <w:p w:rsidR="00E423BA" w:rsidRDefault="00E423BA" w:rsidP="00E423BA">
      <w:pPr>
        <w:tabs>
          <w:tab w:val="left" w:pos="5304"/>
        </w:tabs>
        <w:rPr>
          <w:sz w:val="28"/>
        </w:rPr>
      </w:pPr>
      <w:r>
        <w:rPr>
          <w:sz w:val="28"/>
        </w:rPr>
        <w:tab/>
      </w:r>
    </w:p>
    <w:sectPr w:rsidR="00E423BA" w:rsidSect="00621C37">
      <w:footerReference w:type="even" r:id="rId9"/>
      <w:footerReference w:type="default" r:id="rId10"/>
      <w:footerReference w:type="first" r:id="rId11"/>
      <w:pgSz w:w="11907" w:h="16840" w:code="9"/>
      <w:pgMar w:top="1134" w:right="1134" w:bottom="1134" w:left="1701" w:header="510" w:footer="51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1F6" w:rsidRDefault="006431F6" w:rsidP="00030ED4">
      <w:r>
        <w:separator/>
      </w:r>
    </w:p>
  </w:endnote>
  <w:endnote w:type="continuationSeparator" w:id="1">
    <w:p w:rsidR="006431F6" w:rsidRDefault="006431F6" w:rsidP="00030E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Arial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VnArial">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charset w:val="00"/>
    <w:family w:val="auto"/>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B6F" w:rsidRPr="006B4393" w:rsidRDefault="00030ED4" w:rsidP="00120A83">
    <w:pPr>
      <w:pStyle w:val="Footer"/>
      <w:framePr w:wrap="around" w:vAnchor="text" w:hAnchor="margin" w:xAlign="right" w:y="1"/>
      <w:rPr>
        <w:rStyle w:val="PageNumber"/>
      </w:rPr>
    </w:pPr>
    <w:r w:rsidRPr="006B4393">
      <w:rPr>
        <w:rStyle w:val="PageNumber"/>
      </w:rPr>
      <w:fldChar w:fldCharType="begin"/>
    </w:r>
    <w:r w:rsidR="00E423BA" w:rsidRPr="006B4393">
      <w:rPr>
        <w:rStyle w:val="PageNumber"/>
      </w:rPr>
      <w:instrText xml:space="preserve">PAGE  </w:instrText>
    </w:r>
    <w:r w:rsidRPr="006B4393">
      <w:rPr>
        <w:rStyle w:val="PageNumber"/>
      </w:rPr>
      <w:fldChar w:fldCharType="end"/>
    </w:r>
  </w:p>
  <w:p w:rsidR="00444B6F" w:rsidRPr="006B4393" w:rsidRDefault="006431F6" w:rsidP="00F84F6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B6F" w:rsidRDefault="00030ED4">
    <w:pPr>
      <w:pStyle w:val="Footer"/>
      <w:jc w:val="right"/>
    </w:pPr>
    <w:r>
      <w:fldChar w:fldCharType="begin"/>
    </w:r>
    <w:r w:rsidR="00E423BA">
      <w:instrText xml:space="preserve"> PAGE   \* MERGEFORMAT </w:instrText>
    </w:r>
    <w:r>
      <w:fldChar w:fldCharType="separate"/>
    </w:r>
    <w:r w:rsidR="005E443C">
      <w:rPr>
        <w:noProof/>
      </w:rPr>
      <w:t>2</w:t>
    </w:r>
    <w:r>
      <w:fldChar w:fldCharType="end"/>
    </w:r>
  </w:p>
  <w:p w:rsidR="00444B6F" w:rsidRDefault="006431F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B6F" w:rsidRDefault="00030ED4" w:rsidP="00444B6F">
    <w:pPr>
      <w:pStyle w:val="Footer"/>
      <w:framePr w:wrap="none" w:vAnchor="text" w:hAnchor="margin" w:xAlign="right" w:y="1"/>
      <w:rPr>
        <w:rStyle w:val="PageNumber"/>
      </w:rPr>
    </w:pPr>
    <w:r>
      <w:rPr>
        <w:rStyle w:val="PageNumber"/>
      </w:rPr>
      <w:fldChar w:fldCharType="begin"/>
    </w:r>
    <w:r w:rsidR="00E423BA">
      <w:rPr>
        <w:rStyle w:val="PageNumber"/>
      </w:rPr>
      <w:instrText xml:space="preserve">PAGE  </w:instrText>
    </w:r>
    <w:r>
      <w:rPr>
        <w:rStyle w:val="PageNumber"/>
      </w:rPr>
      <w:fldChar w:fldCharType="end"/>
    </w:r>
  </w:p>
  <w:p w:rsidR="00444B6F" w:rsidRDefault="006431F6" w:rsidP="00444B6F">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B6F" w:rsidRPr="00117CA2" w:rsidRDefault="00030ED4" w:rsidP="00444B6F">
    <w:pPr>
      <w:pStyle w:val="Footer"/>
      <w:framePr w:wrap="none" w:vAnchor="text" w:hAnchor="margin" w:xAlign="right" w:y="1"/>
      <w:rPr>
        <w:rStyle w:val="PageNumber"/>
      </w:rPr>
    </w:pPr>
    <w:r w:rsidRPr="00117CA2">
      <w:rPr>
        <w:rStyle w:val="PageNumber"/>
      </w:rPr>
      <w:fldChar w:fldCharType="begin"/>
    </w:r>
    <w:r w:rsidR="00E423BA" w:rsidRPr="00117CA2">
      <w:rPr>
        <w:rStyle w:val="PageNumber"/>
      </w:rPr>
      <w:instrText xml:space="preserve">PAGE  </w:instrText>
    </w:r>
    <w:r w:rsidRPr="00117CA2">
      <w:rPr>
        <w:rStyle w:val="PageNumber"/>
      </w:rPr>
      <w:fldChar w:fldCharType="separate"/>
    </w:r>
    <w:r w:rsidR="005E443C">
      <w:rPr>
        <w:rStyle w:val="PageNumber"/>
        <w:noProof/>
      </w:rPr>
      <w:t>14</w:t>
    </w:r>
    <w:r w:rsidRPr="00117CA2">
      <w:rPr>
        <w:rStyle w:val="PageNumber"/>
      </w:rPr>
      <w:fldChar w:fldCharType="end"/>
    </w:r>
  </w:p>
  <w:p w:rsidR="00444B6F" w:rsidRDefault="00E423BA" w:rsidP="00444B6F">
    <w:pPr>
      <w:pStyle w:val="Footer"/>
      <w:tabs>
        <w:tab w:val="clear" w:pos="4320"/>
        <w:tab w:val="clear" w:pos="8640"/>
        <w:tab w:val="center" w:pos="4395"/>
        <w:tab w:val="right" w:pos="8790"/>
      </w:tabs>
      <w:ind w:right="360"/>
    </w:pPr>
    <w:r>
      <w:tab/>
    </w:r>
    <w:r w:rsidRPr="0018563C">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B6F" w:rsidRDefault="006431F6" w:rsidP="00444B6F">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1F6" w:rsidRDefault="006431F6" w:rsidP="00030ED4">
      <w:r>
        <w:separator/>
      </w:r>
    </w:p>
  </w:footnote>
  <w:footnote w:type="continuationSeparator" w:id="1">
    <w:p w:rsidR="006431F6" w:rsidRDefault="006431F6" w:rsidP="00030E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56AA3"/>
    <w:multiLevelType w:val="hybridMultilevel"/>
    <w:tmpl w:val="1A94E6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D664DA"/>
    <w:multiLevelType w:val="hybridMultilevel"/>
    <w:tmpl w:val="DEBC76AC"/>
    <w:lvl w:ilvl="0" w:tplc="5602FD60">
      <w:start w:val="1"/>
      <w:numFmt w:val="decimal"/>
      <w:lvlText w:val="%1."/>
      <w:lvlJc w:val="left"/>
      <w:pPr>
        <w:tabs>
          <w:tab w:val="num" w:pos="1725"/>
        </w:tabs>
        <w:ind w:left="1725" w:hanging="360"/>
      </w:pPr>
      <w:rPr>
        <w:rFonts w:hint="default"/>
      </w:rPr>
    </w:lvl>
    <w:lvl w:ilvl="1" w:tplc="04090019" w:tentative="1">
      <w:start w:val="1"/>
      <w:numFmt w:val="lowerLetter"/>
      <w:lvlText w:val="%2."/>
      <w:lvlJc w:val="left"/>
      <w:pPr>
        <w:tabs>
          <w:tab w:val="num" w:pos="2445"/>
        </w:tabs>
        <w:ind w:left="2445" w:hanging="360"/>
      </w:pPr>
    </w:lvl>
    <w:lvl w:ilvl="2" w:tplc="0409001B" w:tentative="1">
      <w:start w:val="1"/>
      <w:numFmt w:val="lowerRoman"/>
      <w:lvlText w:val="%3."/>
      <w:lvlJc w:val="right"/>
      <w:pPr>
        <w:tabs>
          <w:tab w:val="num" w:pos="3165"/>
        </w:tabs>
        <w:ind w:left="3165" w:hanging="180"/>
      </w:pPr>
    </w:lvl>
    <w:lvl w:ilvl="3" w:tplc="0409000F" w:tentative="1">
      <w:start w:val="1"/>
      <w:numFmt w:val="decimal"/>
      <w:lvlText w:val="%4."/>
      <w:lvlJc w:val="left"/>
      <w:pPr>
        <w:tabs>
          <w:tab w:val="num" w:pos="3885"/>
        </w:tabs>
        <w:ind w:left="3885" w:hanging="360"/>
      </w:pPr>
    </w:lvl>
    <w:lvl w:ilvl="4" w:tplc="04090019" w:tentative="1">
      <w:start w:val="1"/>
      <w:numFmt w:val="lowerLetter"/>
      <w:lvlText w:val="%5."/>
      <w:lvlJc w:val="left"/>
      <w:pPr>
        <w:tabs>
          <w:tab w:val="num" w:pos="4605"/>
        </w:tabs>
        <w:ind w:left="4605" w:hanging="360"/>
      </w:pPr>
    </w:lvl>
    <w:lvl w:ilvl="5" w:tplc="0409001B" w:tentative="1">
      <w:start w:val="1"/>
      <w:numFmt w:val="lowerRoman"/>
      <w:lvlText w:val="%6."/>
      <w:lvlJc w:val="right"/>
      <w:pPr>
        <w:tabs>
          <w:tab w:val="num" w:pos="5325"/>
        </w:tabs>
        <w:ind w:left="5325" w:hanging="180"/>
      </w:pPr>
    </w:lvl>
    <w:lvl w:ilvl="6" w:tplc="0409000F" w:tentative="1">
      <w:start w:val="1"/>
      <w:numFmt w:val="decimal"/>
      <w:lvlText w:val="%7."/>
      <w:lvlJc w:val="left"/>
      <w:pPr>
        <w:tabs>
          <w:tab w:val="num" w:pos="6045"/>
        </w:tabs>
        <w:ind w:left="6045" w:hanging="360"/>
      </w:pPr>
    </w:lvl>
    <w:lvl w:ilvl="7" w:tplc="04090019" w:tentative="1">
      <w:start w:val="1"/>
      <w:numFmt w:val="lowerLetter"/>
      <w:lvlText w:val="%8."/>
      <w:lvlJc w:val="left"/>
      <w:pPr>
        <w:tabs>
          <w:tab w:val="num" w:pos="6765"/>
        </w:tabs>
        <w:ind w:left="6765" w:hanging="360"/>
      </w:pPr>
    </w:lvl>
    <w:lvl w:ilvl="8" w:tplc="0409001B" w:tentative="1">
      <w:start w:val="1"/>
      <w:numFmt w:val="lowerRoman"/>
      <w:lvlText w:val="%9."/>
      <w:lvlJc w:val="right"/>
      <w:pPr>
        <w:tabs>
          <w:tab w:val="num" w:pos="7485"/>
        </w:tabs>
        <w:ind w:left="7485" w:hanging="180"/>
      </w:pPr>
    </w:lvl>
  </w:abstractNum>
  <w:abstractNum w:abstractNumId="2">
    <w:nsid w:val="0F6F496E"/>
    <w:multiLevelType w:val="hybridMultilevel"/>
    <w:tmpl w:val="0EEA722A"/>
    <w:lvl w:ilvl="0" w:tplc="AF1EB018">
      <w:start w:val="1"/>
      <w:numFmt w:val="lowerLetter"/>
      <w:lvlText w:val="%1."/>
      <w:lvlJc w:val="left"/>
      <w:pPr>
        <w:tabs>
          <w:tab w:val="num" w:pos="1725"/>
        </w:tabs>
        <w:ind w:left="1725" w:hanging="360"/>
      </w:pPr>
      <w:rPr>
        <w:rFonts w:hint="default"/>
      </w:rPr>
    </w:lvl>
    <w:lvl w:ilvl="1" w:tplc="04090019" w:tentative="1">
      <w:start w:val="1"/>
      <w:numFmt w:val="lowerLetter"/>
      <w:lvlText w:val="%2."/>
      <w:lvlJc w:val="left"/>
      <w:pPr>
        <w:tabs>
          <w:tab w:val="num" w:pos="2445"/>
        </w:tabs>
        <w:ind w:left="2445" w:hanging="360"/>
      </w:pPr>
    </w:lvl>
    <w:lvl w:ilvl="2" w:tplc="0409001B" w:tentative="1">
      <w:start w:val="1"/>
      <w:numFmt w:val="lowerRoman"/>
      <w:lvlText w:val="%3."/>
      <w:lvlJc w:val="right"/>
      <w:pPr>
        <w:tabs>
          <w:tab w:val="num" w:pos="3165"/>
        </w:tabs>
        <w:ind w:left="3165" w:hanging="180"/>
      </w:pPr>
    </w:lvl>
    <w:lvl w:ilvl="3" w:tplc="0409000F" w:tentative="1">
      <w:start w:val="1"/>
      <w:numFmt w:val="decimal"/>
      <w:lvlText w:val="%4."/>
      <w:lvlJc w:val="left"/>
      <w:pPr>
        <w:tabs>
          <w:tab w:val="num" w:pos="3885"/>
        </w:tabs>
        <w:ind w:left="3885" w:hanging="360"/>
      </w:pPr>
    </w:lvl>
    <w:lvl w:ilvl="4" w:tplc="04090019" w:tentative="1">
      <w:start w:val="1"/>
      <w:numFmt w:val="lowerLetter"/>
      <w:lvlText w:val="%5."/>
      <w:lvlJc w:val="left"/>
      <w:pPr>
        <w:tabs>
          <w:tab w:val="num" w:pos="4605"/>
        </w:tabs>
        <w:ind w:left="4605" w:hanging="360"/>
      </w:pPr>
    </w:lvl>
    <w:lvl w:ilvl="5" w:tplc="0409001B" w:tentative="1">
      <w:start w:val="1"/>
      <w:numFmt w:val="lowerRoman"/>
      <w:lvlText w:val="%6."/>
      <w:lvlJc w:val="right"/>
      <w:pPr>
        <w:tabs>
          <w:tab w:val="num" w:pos="5325"/>
        </w:tabs>
        <w:ind w:left="5325" w:hanging="180"/>
      </w:pPr>
    </w:lvl>
    <w:lvl w:ilvl="6" w:tplc="0409000F" w:tentative="1">
      <w:start w:val="1"/>
      <w:numFmt w:val="decimal"/>
      <w:lvlText w:val="%7."/>
      <w:lvlJc w:val="left"/>
      <w:pPr>
        <w:tabs>
          <w:tab w:val="num" w:pos="6045"/>
        </w:tabs>
        <w:ind w:left="6045" w:hanging="360"/>
      </w:pPr>
    </w:lvl>
    <w:lvl w:ilvl="7" w:tplc="04090019" w:tentative="1">
      <w:start w:val="1"/>
      <w:numFmt w:val="lowerLetter"/>
      <w:lvlText w:val="%8."/>
      <w:lvlJc w:val="left"/>
      <w:pPr>
        <w:tabs>
          <w:tab w:val="num" w:pos="6765"/>
        </w:tabs>
        <w:ind w:left="6765" w:hanging="360"/>
      </w:pPr>
    </w:lvl>
    <w:lvl w:ilvl="8" w:tplc="0409001B" w:tentative="1">
      <w:start w:val="1"/>
      <w:numFmt w:val="lowerRoman"/>
      <w:lvlText w:val="%9."/>
      <w:lvlJc w:val="right"/>
      <w:pPr>
        <w:tabs>
          <w:tab w:val="num" w:pos="7485"/>
        </w:tabs>
        <w:ind w:left="7485" w:hanging="180"/>
      </w:pPr>
    </w:lvl>
  </w:abstractNum>
  <w:abstractNum w:abstractNumId="3">
    <w:nsid w:val="15E406AB"/>
    <w:multiLevelType w:val="hybridMultilevel"/>
    <w:tmpl w:val="01CAE46E"/>
    <w:lvl w:ilvl="0" w:tplc="F68E71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BC19CC"/>
    <w:multiLevelType w:val="singleLevel"/>
    <w:tmpl w:val="0409000F"/>
    <w:lvl w:ilvl="0">
      <w:start w:val="3"/>
      <w:numFmt w:val="decimal"/>
      <w:lvlText w:val="%1."/>
      <w:lvlJc w:val="left"/>
      <w:pPr>
        <w:tabs>
          <w:tab w:val="num" w:pos="360"/>
        </w:tabs>
        <w:ind w:left="360" w:hanging="360"/>
      </w:pPr>
      <w:rPr>
        <w:rFonts w:hint="default"/>
      </w:rPr>
    </w:lvl>
  </w:abstractNum>
  <w:abstractNum w:abstractNumId="5">
    <w:nsid w:val="21B5502E"/>
    <w:multiLevelType w:val="hybridMultilevel"/>
    <w:tmpl w:val="995E2350"/>
    <w:lvl w:ilvl="0" w:tplc="D9AC4A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F13EB6"/>
    <w:multiLevelType w:val="multilevel"/>
    <w:tmpl w:val="DEBC76AC"/>
    <w:lvl w:ilvl="0">
      <w:start w:val="1"/>
      <w:numFmt w:val="decimal"/>
      <w:lvlText w:val="%1."/>
      <w:lvlJc w:val="left"/>
      <w:pPr>
        <w:tabs>
          <w:tab w:val="num" w:pos="1725"/>
        </w:tabs>
        <w:ind w:left="1725" w:hanging="360"/>
      </w:pPr>
      <w:rPr>
        <w:rFonts w:hint="default"/>
      </w:rPr>
    </w:lvl>
    <w:lvl w:ilvl="1">
      <w:start w:val="1"/>
      <w:numFmt w:val="lowerLetter"/>
      <w:lvlText w:val="%2."/>
      <w:lvlJc w:val="left"/>
      <w:pPr>
        <w:tabs>
          <w:tab w:val="num" w:pos="2445"/>
        </w:tabs>
        <w:ind w:left="2445" w:hanging="360"/>
      </w:pPr>
    </w:lvl>
    <w:lvl w:ilvl="2">
      <w:start w:val="1"/>
      <w:numFmt w:val="lowerRoman"/>
      <w:lvlText w:val="%3."/>
      <w:lvlJc w:val="right"/>
      <w:pPr>
        <w:tabs>
          <w:tab w:val="num" w:pos="3165"/>
        </w:tabs>
        <w:ind w:left="3165" w:hanging="180"/>
      </w:pPr>
    </w:lvl>
    <w:lvl w:ilvl="3">
      <w:start w:val="1"/>
      <w:numFmt w:val="decimal"/>
      <w:lvlText w:val="%4."/>
      <w:lvlJc w:val="left"/>
      <w:pPr>
        <w:tabs>
          <w:tab w:val="num" w:pos="3885"/>
        </w:tabs>
        <w:ind w:left="3885" w:hanging="360"/>
      </w:pPr>
    </w:lvl>
    <w:lvl w:ilvl="4">
      <w:start w:val="1"/>
      <w:numFmt w:val="lowerLetter"/>
      <w:lvlText w:val="%5."/>
      <w:lvlJc w:val="left"/>
      <w:pPr>
        <w:tabs>
          <w:tab w:val="num" w:pos="4605"/>
        </w:tabs>
        <w:ind w:left="4605" w:hanging="360"/>
      </w:pPr>
    </w:lvl>
    <w:lvl w:ilvl="5">
      <w:start w:val="1"/>
      <w:numFmt w:val="lowerRoman"/>
      <w:lvlText w:val="%6."/>
      <w:lvlJc w:val="right"/>
      <w:pPr>
        <w:tabs>
          <w:tab w:val="num" w:pos="5325"/>
        </w:tabs>
        <w:ind w:left="5325" w:hanging="180"/>
      </w:pPr>
    </w:lvl>
    <w:lvl w:ilvl="6">
      <w:start w:val="1"/>
      <w:numFmt w:val="decimal"/>
      <w:lvlText w:val="%7."/>
      <w:lvlJc w:val="left"/>
      <w:pPr>
        <w:tabs>
          <w:tab w:val="num" w:pos="6045"/>
        </w:tabs>
        <w:ind w:left="6045" w:hanging="360"/>
      </w:pPr>
    </w:lvl>
    <w:lvl w:ilvl="7">
      <w:start w:val="1"/>
      <w:numFmt w:val="lowerLetter"/>
      <w:lvlText w:val="%8."/>
      <w:lvlJc w:val="left"/>
      <w:pPr>
        <w:tabs>
          <w:tab w:val="num" w:pos="6765"/>
        </w:tabs>
        <w:ind w:left="6765" w:hanging="360"/>
      </w:pPr>
    </w:lvl>
    <w:lvl w:ilvl="8">
      <w:start w:val="1"/>
      <w:numFmt w:val="lowerRoman"/>
      <w:lvlText w:val="%9."/>
      <w:lvlJc w:val="right"/>
      <w:pPr>
        <w:tabs>
          <w:tab w:val="num" w:pos="7485"/>
        </w:tabs>
        <w:ind w:left="7485" w:hanging="180"/>
      </w:pPr>
    </w:lvl>
  </w:abstractNum>
  <w:abstractNum w:abstractNumId="7">
    <w:nsid w:val="23EA092B"/>
    <w:multiLevelType w:val="singleLevel"/>
    <w:tmpl w:val="CC22B7EC"/>
    <w:lvl w:ilvl="0">
      <w:start w:val="1"/>
      <w:numFmt w:val="decimal"/>
      <w:lvlText w:val="%1."/>
      <w:lvlJc w:val="left"/>
      <w:pPr>
        <w:tabs>
          <w:tab w:val="num" w:pos="927"/>
        </w:tabs>
        <w:ind w:left="927" w:hanging="360"/>
      </w:pPr>
      <w:rPr>
        <w:rFonts w:hint="default"/>
      </w:rPr>
    </w:lvl>
  </w:abstractNum>
  <w:abstractNum w:abstractNumId="8">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002F1C"/>
    <w:multiLevelType w:val="hybridMultilevel"/>
    <w:tmpl w:val="749AA2C2"/>
    <w:lvl w:ilvl="0" w:tplc="C84A5B8C">
      <w:start w:val="1"/>
      <w:numFmt w:val="upperRoman"/>
      <w:lvlText w:val="%1."/>
      <w:lvlJc w:val="left"/>
      <w:pPr>
        <w:tabs>
          <w:tab w:val="num" w:pos="1365"/>
        </w:tabs>
        <w:ind w:left="1365" w:hanging="72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10">
    <w:nsid w:val="2CE46B0F"/>
    <w:multiLevelType w:val="singleLevel"/>
    <w:tmpl w:val="B85C0FE8"/>
    <w:lvl w:ilvl="0">
      <w:start w:val="7"/>
      <w:numFmt w:val="decimal"/>
      <w:lvlText w:val="%1."/>
      <w:lvlJc w:val="left"/>
      <w:pPr>
        <w:tabs>
          <w:tab w:val="num" w:pos="927"/>
        </w:tabs>
        <w:ind w:left="927" w:hanging="360"/>
      </w:pPr>
      <w:rPr>
        <w:rFonts w:hint="default"/>
      </w:rPr>
    </w:lvl>
  </w:abstractNum>
  <w:abstractNum w:abstractNumId="11">
    <w:nsid w:val="2E9073EA"/>
    <w:multiLevelType w:val="hybridMultilevel"/>
    <w:tmpl w:val="87E62DCA"/>
    <w:lvl w:ilvl="0" w:tplc="FF3096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0393DE5"/>
    <w:multiLevelType w:val="hybridMultilevel"/>
    <w:tmpl w:val="842298E6"/>
    <w:lvl w:ilvl="0" w:tplc="A87C09BA">
      <w:start w:val="1"/>
      <w:numFmt w:val="lowerLetter"/>
      <w:lvlText w:val="%1)"/>
      <w:lvlJc w:val="left"/>
      <w:pPr>
        <w:tabs>
          <w:tab w:val="num" w:pos="1587"/>
        </w:tabs>
        <w:ind w:left="1587" w:hanging="870"/>
      </w:pPr>
      <w:rPr>
        <w:rFonts w:hint="default"/>
      </w:r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13">
    <w:nsid w:val="33602218"/>
    <w:multiLevelType w:val="hybridMultilevel"/>
    <w:tmpl w:val="B5C84AAE"/>
    <w:lvl w:ilvl="0" w:tplc="BB8A1792">
      <w:start w:val="1"/>
      <w:numFmt w:val="upperRoman"/>
      <w:lvlText w:val="%1."/>
      <w:lvlJc w:val="left"/>
      <w:pPr>
        <w:tabs>
          <w:tab w:val="num" w:pos="1365"/>
        </w:tabs>
        <w:ind w:left="1365" w:hanging="72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14">
    <w:nsid w:val="3E6C676D"/>
    <w:multiLevelType w:val="hybridMultilevel"/>
    <w:tmpl w:val="B8540042"/>
    <w:lvl w:ilvl="0" w:tplc="70805B6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F707C76"/>
    <w:multiLevelType w:val="hybridMultilevel"/>
    <w:tmpl w:val="958217B0"/>
    <w:lvl w:ilvl="0" w:tplc="DCB843BA">
      <w:start w:val="1"/>
      <w:numFmt w:val="decimal"/>
      <w:lvlText w:val="%1."/>
      <w:lvlJc w:val="left"/>
      <w:pPr>
        <w:tabs>
          <w:tab w:val="num" w:pos="1452"/>
        </w:tabs>
        <w:ind w:left="1452" w:hanging="88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nsid w:val="46DB1584"/>
    <w:multiLevelType w:val="hybridMultilevel"/>
    <w:tmpl w:val="5D3AF264"/>
    <w:lvl w:ilvl="0" w:tplc="76064D5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7E31F72"/>
    <w:multiLevelType w:val="hybridMultilevel"/>
    <w:tmpl w:val="E294E176"/>
    <w:lvl w:ilvl="0" w:tplc="263E9D2C">
      <w:start w:val="1"/>
      <w:numFmt w:val="decimal"/>
      <w:lvlText w:val="%1."/>
      <w:lvlJc w:val="left"/>
      <w:pPr>
        <w:tabs>
          <w:tab w:val="num" w:pos="2325"/>
        </w:tabs>
        <w:ind w:left="2325" w:hanging="1005"/>
      </w:pPr>
      <w:rPr>
        <w:rFonts w:ascii="Times New Roman" w:eastAsia="Times New Roman" w:hAnsi="Times New Roman" w:cs="Times New Roman"/>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8">
    <w:nsid w:val="48581ADC"/>
    <w:multiLevelType w:val="multilevel"/>
    <w:tmpl w:val="DEBC76AC"/>
    <w:lvl w:ilvl="0">
      <w:start w:val="1"/>
      <w:numFmt w:val="decimal"/>
      <w:lvlText w:val="%1."/>
      <w:lvlJc w:val="left"/>
      <w:pPr>
        <w:tabs>
          <w:tab w:val="num" w:pos="1725"/>
        </w:tabs>
        <w:ind w:left="1725" w:hanging="360"/>
      </w:pPr>
      <w:rPr>
        <w:rFonts w:hint="default"/>
      </w:rPr>
    </w:lvl>
    <w:lvl w:ilvl="1">
      <w:start w:val="1"/>
      <w:numFmt w:val="lowerLetter"/>
      <w:lvlText w:val="%2."/>
      <w:lvlJc w:val="left"/>
      <w:pPr>
        <w:tabs>
          <w:tab w:val="num" w:pos="2445"/>
        </w:tabs>
        <w:ind w:left="2445" w:hanging="360"/>
      </w:pPr>
    </w:lvl>
    <w:lvl w:ilvl="2">
      <w:start w:val="1"/>
      <w:numFmt w:val="lowerRoman"/>
      <w:lvlText w:val="%3."/>
      <w:lvlJc w:val="right"/>
      <w:pPr>
        <w:tabs>
          <w:tab w:val="num" w:pos="3165"/>
        </w:tabs>
        <w:ind w:left="3165" w:hanging="180"/>
      </w:pPr>
    </w:lvl>
    <w:lvl w:ilvl="3">
      <w:start w:val="1"/>
      <w:numFmt w:val="decimal"/>
      <w:lvlText w:val="%4."/>
      <w:lvlJc w:val="left"/>
      <w:pPr>
        <w:tabs>
          <w:tab w:val="num" w:pos="3885"/>
        </w:tabs>
        <w:ind w:left="3885" w:hanging="360"/>
      </w:pPr>
    </w:lvl>
    <w:lvl w:ilvl="4">
      <w:start w:val="1"/>
      <w:numFmt w:val="lowerLetter"/>
      <w:lvlText w:val="%5."/>
      <w:lvlJc w:val="left"/>
      <w:pPr>
        <w:tabs>
          <w:tab w:val="num" w:pos="4605"/>
        </w:tabs>
        <w:ind w:left="4605" w:hanging="360"/>
      </w:pPr>
    </w:lvl>
    <w:lvl w:ilvl="5">
      <w:start w:val="1"/>
      <w:numFmt w:val="lowerRoman"/>
      <w:lvlText w:val="%6."/>
      <w:lvlJc w:val="right"/>
      <w:pPr>
        <w:tabs>
          <w:tab w:val="num" w:pos="5325"/>
        </w:tabs>
        <w:ind w:left="5325" w:hanging="180"/>
      </w:pPr>
    </w:lvl>
    <w:lvl w:ilvl="6">
      <w:start w:val="1"/>
      <w:numFmt w:val="decimal"/>
      <w:lvlText w:val="%7."/>
      <w:lvlJc w:val="left"/>
      <w:pPr>
        <w:tabs>
          <w:tab w:val="num" w:pos="6045"/>
        </w:tabs>
        <w:ind w:left="6045" w:hanging="360"/>
      </w:pPr>
    </w:lvl>
    <w:lvl w:ilvl="7">
      <w:start w:val="1"/>
      <w:numFmt w:val="lowerLetter"/>
      <w:lvlText w:val="%8."/>
      <w:lvlJc w:val="left"/>
      <w:pPr>
        <w:tabs>
          <w:tab w:val="num" w:pos="6765"/>
        </w:tabs>
        <w:ind w:left="6765" w:hanging="360"/>
      </w:pPr>
    </w:lvl>
    <w:lvl w:ilvl="8">
      <w:start w:val="1"/>
      <w:numFmt w:val="lowerRoman"/>
      <w:lvlText w:val="%9."/>
      <w:lvlJc w:val="right"/>
      <w:pPr>
        <w:tabs>
          <w:tab w:val="num" w:pos="7485"/>
        </w:tabs>
        <w:ind w:left="7485" w:hanging="180"/>
      </w:pPr>
    </w:lvl>
  </w:abstractNum>
  <w:abstractNum w:abstractNumId="19">
    <w:nsid w:val="554D232C"/>
    <w:multiLevelType w:val="hybridMultilevel"/>
    <w:tmpl w:val="1E202C30"/>
    <w:lvl w:ilvl="0" w:tplc="DDB29A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BCE4780"/>
    <w:multiLevelType w:val="singleLevel"/>
    <w:tmpl w:val="8558E1F0"/>
    <w:lvl w:ilvl="0">
      <w:start w:val="6"/>
      <w:numFmt w:val="decimal"/>
      <w:lvlText w:val="%1."/>
      <w:lvlJc w:val="left"/>
      <w:pPr>
        <w:tabs>
          <w:tab w:val="num" w:pos="927"/>
        </w:tabs>
        <w:ind w:left="927" w:hanging="360"/>
      </w:pPr>
      <w:rPr>
        <w:rFonts w:hint="default"/>
      </w:rPr>
    </w:lvl>
  </w:abstractNum>
  <w:abstractNum w:abstractNumId="21">
    <w:nsid w:val="5CAD118A"/>
    <w:multiLevelType w:val="hybridMultilevel"/>
    <w:tmpl w:val="B80293AA"/>
    <w:lvl w:ilvl="0" w:tplc="F456168E">
      <w:numFmt w:val="bullet"/>
      <w:lvlText w:val="-"/>
      <w:lvlJc w:val="left"/>
      <w:pPr>
        <w:tabs>
          <w:tab w:val="num" w:pos="1377"/>
        </w:tabs>
        <w:ind w:left="1377" w:hanging="750"/>
      </w:pPr>
      <w:rPr>
        <w:rFonts w:ascii="Times New Roman" w:eastAsia="Times New Roman" w:hAnsi="Times New Roman" w:cs="Times New Roman" w:hint="default"/>
      </w:rPr>
    </w:lvl>
    <w:lvl w:ilvl="1" w:tplc="04090003" w:tentative="1">
      <w:start w:val="1"/>
      <w:numFmt w:val="bullet"/>
      <w:lvlText w:val="o"/>
      <w:lvlJc w:val="left"/>
      <w:pPr>
        <w:tabs>
          <w:tab w:val="num" w:pos="1707"/>
        </w:tabs>
        <w:ind w:left="1707" w:hanging="360"/>
      </w:pPr>
      <w:rPr>
        <w:rFonts w:ascii="Courier New" w:hAnsi="Courier New" w:hint="default"/>
      </w:rPr>
    </w:lvl>
    <w:lvl w:ilvl="2" w:tplc="04090005" w:tentative="1">
      <w:start w:val="1"/>
      <w:numFmt w:val="bullet"/>
      <w:lvlText w:val=""/>
      <w:lvlJc w:val="left"/>
      <w:pPr>
        <w:tabs>
          <w:tab w:val="num" w:pos="2427"/>
        </w:tabs>
        <w:ind w:left="2427" w:hanging="360"/>
      </w:pPr>
      <w:rPr>
        <w:rFonts w:ascii="Wingdings" w:hAnsi="Wingdings" w:hint="default"/>
      </w:rPr>
    </w:lvl>
    <w:lvl w:ilvl="3" w:tplc="04090001" w:tentative="1">
      <w:start w:val="1"/>
      <w:numFmt w:val="bullet"/>
      <w:lvlText w:val=""/>
      <w:lvlJc w:val="left"/>
      <w:pPr>
        <w:tabs>
          <w:tab w:val="num" w:pos="3147"/>
        </w:tabs>
        <w:ind w:left="3147" w:hanging="360"/>
      </w:pPr>
      <w:rPr>
        <w:rFonts w:ascii="Symbol" w:hAnsi="Symbol" w:hint="default"/>
      </w:rPr>
    </w:lvl>
    <w:lvl w:ilvl="4" w:tplc="04090003" w:tentative="1">
      <w:start w:val="1"/>
      <w:numFmt w:val="bullet"/>
      <w:lvlText w:val="o"/>
      <w:lvlJc w:val="left"/>
      <w:pPr>
        <w:tabs>
          <w:tab w:val="num" w:pos="3867"/>
        </w:tabs>
        <w:ind w:left="3867" w:hanging="360"/>
      </w:pPr>
      <w:rPr>
        <w:rFonts w:ascii="Courier New" w:hAnsi="Courier New" w:hint="default"/>
      </w:rPr>
    </w:lvl>
    <w:lvl w:ilvl="5" w:tplc="04090005" w:tentative="1">
      <w:start w:val="1"/>
      <w:numFmt w:val="bullet"/>
      <w:lvlText w:val=""/>
      <w:lvlJc w:val="left"/>
      <w:pPr>
        <w:tabs>
          <w:tab w:val="num" w:pos="4587"/>
        </w:tabs>
        <w:ind w:left="4587" w:hanging="360"/>
      </w:pPr>
      <w:rPr>
        <w:rFonts w:ascii="Wingdings" w:hAnsi="Wingdings" w:hint="default"/>
      </w:rPr>
    </w:lvl>
    <w:lvl w:ilvl="6" w:tplc="04090001" w:tentative="1">
      <w:start w:val="1"/>
      <w:numFmt w:val="bullet"/>
      <w:lvlText w:val=""/>
      <w:lvlJc w:val="left"/>
      <w:pPr>
        <w:tabs>
          <w:tab w:val="num" w:pos="5307"/>
        </w:tabs>
        <w:ind w:left="5307" w:hanging="360"/>
      </w:pPr>
      <w:rPr>
        <w:rFonts w:ascii="Symbol" w:hAnsi="Symbol" w:hint="default"/>
      </w:rPr>
    </w:lvl>
    <w:lvl w:ilvl="7" w:tplc="04090003" w:tentative="1">
      <w:start w:val="1"/>
      <w:numFmt w:val="bullet"/>
      <w:lvlText w:val="o"/>
      <w:lvlJc w:val="left"/>
      <w:pPr>
        <w:tabs>
          <w:tab w:val="num" w:pos="6027"/>
        </w:tabs>
        <w:ind w:left="6027" w:hanging="360"/>
      </w:pPr>
      <w:rPr>
        <w:rFonts w:ascii="Courier New" w:hAnsi="Courier New" w:hint="default"/>
      </w:rPr>
    </w:lvl>
    <w:lvl w:ilvl="8" w:tplc="04090005" w:tentative="1">
      <w:start w:val="1"/>
      <w:numFmt w:val="bullet"/>
      <w:lvlText w:val=""/>
      <w:lvlJc w:val="left"/>
      <w:pPr>
        <w:tabs>
          <w:tab w:val="num" w:pos="6747"/>
        </w:tabs>
        <w:ind w:left="6747" w:hanging="360"/>
      </w:pPr>
      <w:rPr>
        <w:rFonts w:ascii="Wingdings" w:hAnsi="Wingdings" w:hint="default"/>
      </w:rPr>
    </w:lvl>
  </w:abstractNum>
  <w:abstractNum w:abstractNumId="22">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3">
    <w:nsid w:val="6DAD5349"/>
    <w:multiLevelType w:val="singleLevel"/>
    <w:tmpl w:val="C8B8F7EA"/>
    <w:lvl w:ilvl="0">
      <w:start w:val="1"/>
      <w:numFmt w:val="decimal"/>
      <w:lvlText w:val="%1."/>
      <w:lvlJc w:val="left"/>
      <w:pPr>
        <w:tabs>
          <w:tab w:val="num" w:pos="927"/>
        </w:tabs>
        <w:ind w:left="927" w:hanging="360"/>
      </w:pPr>
      <w:rPr>
        <w:rFonts w:hint="default"/>
      </w:rPr>
    </w:lvl>
  </w:abstractNum>
  <w:abstractNum w:abstractNumId="24">
    <w:nsid w:val="6E7F56ED"/>
    <w:multiLevelType w:val="hybridMultilevel"/>
    <w:tmpl w:val="7EA4B930"/>
    <w:lvl w:ilvl="0" w:tplc="C98A514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B155D9"/>
    <w:multiLevelType w:val="singleLevel"/>
    <w:tmpl w:val="3C96BFD6"/>
    <w:lvl w:ilvl="0">
      <w:start w:val="1"/>
      <w:numFmt w:val="decimal"/>
      <w:lvlText w:val="%1."/>
      <w:lvlJc w:val="left"/>
      <w:pPr>
        <w:tabs>
          <w:tab w:val="num" w:pos="927"/>
        </w:tabs>
        <w:ind w:left="927" w:hanging="360"/>
      </w:pPr>
      <w:rPr>
        <w:rFonts w:hint="default"/>
        <w:b/>
      </w:rPr>
    </w:lvl>
  </w:abstractNum>
  <w:abstractNum w:abstractNumId="26">
    <w:nsid w:val="7B6C3A0C"/>
    <w:multiLevelType w:val="hybridMultilevel"/>
    <w:tmpl w:val="F096545A"/>
    <w:lvl w:ilvl="0" w:tplc="FE98C2C8">
      <w:start w:val="2"/>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7">
    <w:nsid w:val="7F7F7D5B"/>
    <w:multiLevelType w:val="singleLevel"/>
    <w:tmpl w:val="F39E9A50"/>
    <w:lvl w:ilvl="0">
      <w:start w:val="6"/>
      <w:numFmt w:val="decimal"/>
      <w:lvlText w:val="%1."/>
      <w:lvlJc w:val="left"/>
      <w:pPr>
        <w:tabs>
          <w:tab w:val="num" w:pos="927"/>
        </w:tabs>
        <w:ind w:left="927" w:hanging="360"/>
      </w:pPr>
      <w:rPr>
        <w:rFonts w:hint="default"/>
      </w:rPr>
    </w:lvl>
  </w:abstractNum>
  <w:num w:numId="1">
    <w:abstractNumId w:val="13"/>
  </w:num>
  <w:num w:numId="2">
    <w:abstractNumId w:val="9"/>
  </w:num>
  <w:num w:numId="3">
    <w:abstractNumId w:val="1"/>
  </w:num>
  <w:num w:numId="4">
    <w:abstractNumId w:val="2"/>
  </w:num>
  <w:num w:numId="5">
    <w:abstractNumId w:val="6"/>
  </w:num>
  <w:num w:numId="6">
    <w:abstractNumId w:val="18"/>
  </w:num>
  <w:num w:numId="7">
    <w:abstractNumId w:val="17"/>
  </w:num>
  <w:num w:numId="8">
    <w:abstractNumId w:val="25"/>
  </w:num>
  <w:num w:numId="9">
    <w:abstractNumId w:val="27"/>
  </w:num>
  <w:num w:numId="10">
    <w:abstractNumId w:val="10"/>
  </w:num>
  <w:num w:numId="11">
    <w:abstractNumId w:val="7"/>
  </w:num>
  <w:num w:numId="12">
    <w:abstractNumId w:val="20"/>
  </w:num>
  <w:num w:numId="13">
    <w:abstractNumId w:val="23"/>
  </w:num>
  <w:num w:numId="14">
    <w:abstractNumId w:val="4"/>
  </w:num>
  <w:num w:numId="15">
    <w:abstractNumId w:val="21"/>
  </w:num>
  <w:num w:numId="16">
    <w:abstractNumId w:val="24"/>
  </w:num>
  <w:num w:numId="17">
    <w:abstractNumId w:val="12"/>
  </w:num>
  <w:num w:numId="18">
    <w:abstractNumId w:val="0"/>
  </w:num>
  <w:num w:numId="19">
    <w:abstractNumId w:val="15"/>
  </w:num>
  <w:num w:numId="20">
    <w:abstractNumId w:val="14"/>
  </w:num>
  <w:num w:numId="21">
    <w:abstractNumId w:val="26"/>
  </w:num>
  <w:num w:numId="22">
    <w:abstractNumId w:val="19"/>
  </w:num>
  <w:num w:numId="23">
    <w:abstractNumId w:val="11"/>
  </w:num>
  <w:num w:numId="24">
    <w:abstractNumId w:val="16"/>
  </w:num>
  <w:num w:numId="25">
    <w:abstractNumId w:val="3"/>
  </w:num>
  <w:num w:numId="26">
    <w:abstractNumId w:val="8"/>
  </w:num>
  <w:num w:numId="27">
    <w:abstractNumId w:val="22"/>
  </w:num>
  <w:num w:numId="2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E423BA"/>
    <w:rsid w:val="00030ED4"/>
    <w:rsid w:val="000C689D"/>
    <w:rsid w:val="00350801"/>
    <w:rsid w:val="003F44BB"/>
    <w:rsid w:val="004413ED"/>
    <w:rsid w:val="00461E9E"/>
    <w:rsid w:val="005E443C"/>
    <w:rsid w:val="006431F6"/>
    <w:rsid w:val="006B7B90"/>
    <w:rsid w:val="00895FD4"/>
    <w:rsid w:val="008E441D"/>
    <w:rsid w:val="00C847D3"/>
    <w:rsid w:val="00CA780E"/>
    <w:rsid w:val="00CF38A9"/>
    <w:rsid w:val="00D42FB8"/>
    <w:rsid w:val="00DA3846"/>
    <w:rsid w:val="00E423BA"/>
    <w:rsid w:val="00E672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3BA"/>
    <w:rPr>
      <w:rFonts w:ascii="Times New Roman" w:eastAsia="Times New Roman" w:hAnsi="Times New Roman" w:cs="Times New Roman"/>
      <w:noProof/>
      <w:kern w:val="28"/>
    </w:rPr>
  </w:style>
  <w:style w:type="paragraph" w:styleId="Heading1">
    <w:name w:val="heading 1"/>
    <w:basedOn w:val="Normal"/>
    <w:next w:val="Normal"/>
    <w:link w:val="Heading1Char"/>
    <w:qFormat/>
    <w:rsid w:val="00E423BA"/>
    <w:pPr>
      <w:keepNext/>
      <w:jc w:val="center"/>
      <w:outlineLvl w:val="0"/>
    </w:pPr>
    <w:rPr>
      <w:b/>
      <w:sz w:val="28"/>
      <w:szCs w:val="20"/>
    </w:rPr>
  </w:style>
  <w:style w:type="paragraph" w:styleId="Heading2">
    <w:name w:val="heading 2"/>
    <w:basedOn w:val="Normal"/>
    <w:next w:val="Normal"/>
    <w:link w:val="Heading2Char"/>
    <w:qFormat/>
    <w:rsid w:val="00E423BA"/>
    <w:pPr>
      <w:keepNext/>
      <w:spacing w:before="120" w:after="120"/>
      <w:ind w:firstLine="720"/>
      <w:jc w:val="both"/>
      <w:outlineLvl w:val="1"/>
    </w:pPr>
    <w:rPr>
      <w:b/>
      <w:sz w:val="28"/>
      <w:szCs w:val="20"/>
    </w:rPr>
  </w:style>
  <w:style w:type="paragraph" w:styleId="Heading3">
    <w:name w:val="heading 3"/>
    <w:basedOn w:val="Normal"/>
    <w:next w:val="Normal"/>
    <w:link w:val="Heading3Char"/>
    <w:qFormat/>
    <w:rsid w:val="00E423BA"/>
    <w:pPr>
      <w:keepNext/>
      <w:jc w:val="center"/>
      <w:outlineLvl w:val="2"/>
    </w:pPr>
    <w:rPr>
      <w:b/>
      <w:i/>
      <w:iCs/>
      <w:sz w:val="26"/>
      <w:szCs w:val="20"/>
    </w:rPr>
  </w:style>
  <w:style w:type="paragraph" w:styleId="Heading4">
    <w:name w:val="heading 4"/>
    <w:basedOn w:val="Normal"/>
    <w:next w:val="Normal"/>
    <w:link w:val="Heading4Char"/>
    <w:qFormat/>
    <w:rsid w:val="00E423BA"/>
    <w:pPr>
      <w:keepNext/>
      <w:spacing w:before="60" w:after="60" w:line="288" w:lineRule="auto"/>
      <w:ind w:firstLine="567"/>
      <w:jc w:val="both"/>
      <w:outlineLvl w:val="3"/>
    </w:pPr>
    <w:rPr>
      <w:rFonts w:ascii=".VnArialH" w:hAnsi=".VnArialH"/>
      <w:b/>
      <w:szCs w:val="20"/>
    </w:rPr>
  </w:style>
  <w:style w:type="paragraph" w:styleId="Heading5">
    <w:name w:val="heading 5"/>
    <w:basedOn w:val="Normal"/>
    <w:next w:val="Normal"/>
    <w:link w:val="Heading5Char"/>
    <w:qFormat/>
    <w:rsid w:val="00E423BA"/>
    <w:pPr>
      <w:keepNext/>
      <w:jc w:val="center"/>
      <w:outlineLvl w:val="4"/>
    </w:pPr>
    <w:rPr>
      <w:rFonts w:ascii=".VnTimeH" w:hAnsi=".VnTimeH"/>
      <w:b/>
      <w:szCs w:val="20"/>
    </w:rPr>
  </w:style>
  <w:style w:type="paragraph" w:styleId="Heading6">
    <w:name w:val="heading 6"/>
    <w:basedOn w:val="Normal"/>
    <w:next w:val="Normal"/>
    <w:link w:val="Heading6Char"/>
    <w:qFormat/>
    <w:rsid w:val="00E423BA"/>
    <w:pPr>
      <w:keepNext/>
      <w:jc w:val="center"/>
      <w:outlineLvl w:val="5"/>
    </w:pPr>
    <w:rPr>
      <w:rFonts w:ascii=".VnTime" w:hAnsi=".VnTime"/>
      <w:i/>
      <w:sz w:val="28"/>
      <w:szCs w:val="20"/>
    </w:rPr>
  </w:style>
  <w:style w:type="paragraph" w:styleId="Heading7">
    <w:name w:val="heading 7"/>
    <w:basedOn w:val="Normal"/>
    <w:next w:val="Normal"/>
    <w:link w:val="Heading7Char"/>
    <w:qFormat/>
    <w:rsid w:val="00E423BA"/>
    <w:pPr>
      <w:keepNext/>
      <w:spacing w:before="60" w:after="60" w:line="288" w:lineRule="auto"/>
      <w:ind w:left="2880" w:firstLine="720"/>
      <w:jc w:val="both"/>
      <w:outlineLvl w:val="6"/>
    </w:pPr>
    <w:rPr>
      <w:rFonts w:ascii=".VnTimeH" w:hAnsi=".VnTimeH"/>
      <w:b/>
      <w:szCs w:val="20"/>
    </w:rPr>
  </w:style>
  <w:style w:type="paragraph" w:styleId="Heading8">
    <w:name w:val="heading 8"/>
    <w:basedOn w:val="Normal"/>
    <w:next w:val="Normal"/>
    <w:link w:val="Heading8Char"/>
    <w:qFormat/>
    <w:rsid w:val="00E423BA"/>
    <w:pPr>
      <w:keepNext/>
      <w:spacing w:before="60" w:after="60" w:line="288" w:lineRule="auto"/>
      <w:ind w:firstLine="567"/>
      <w:jc w:val="both"/>
      <w:outlineLvl w:val="7"/>
    </w:pPr>
    <w:rPr>
      <w:rFonts w:ascii=".VnTimeH" w:hAnsi=".VnTimeH"/>
      <w:b/>
      <w:sz w:val="22"/>
      <w:szCs w:val="20"/>
    </w:rPr>
  </w:style>
  <w:style w:type="paragraph" w:styleId="Heading9">
    <w:name w:val="heading 9"/>
    <w:basedOn w:val="Normal"/>
    <w:next w:val="Normal"/>
    <w:link w:val="Heading9Char"/>
    <w:qFormat/>
    <w:rsid w:val="00E423BA"/>
    <w:pPr>
      <w:keepNext/>
      <w:spacing w:before="60" w:after="60" w:line="288" w:lineRule="auto"/>
      <w:ind w:left="3600" w:firstLine="720"/>
      <w:jc w:val="both"/>
      <w:outlineLvl w:val="8"/>
    </w:pPr>
    <w:rPr>
      <w:rFonts w:ascii=".VnTime" w:hAnsi=".VnTime"/>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23BA"/>
    <w:rPr>
      <w:rFonts w:ascii="Times New Roman" w:eastAsia="Times New Roman" w:hAnsi="Times New Roman" w:cs="Times New Roman"/>
      <w:b/>
      <w:noProof/>
      <w:kern w:val="28"/>
      <w:sz w:val="28"/>
      <w:szCs w:val="20"/>
    </w:rPr>
  </w:style>
  <w:style w:type="character" w:customStyle="1" w:styleId="Heading2Char">
    <w:name w:val="Heading 2 Char"/>
    <w:basedOn w:val="DefaultParagraphFont"/>
    <w:link w:val="Heading2"/>
    <w:rsid w:val="00E423BA"/>
    <w:rPr>
      <w:rFonts w:ascii="Times New Roman" w:eastAsia="Times New Roman" w:hAnsi="Times New Roman" w:cs="Times New Roman"/>
      <w:b/>
      <w:noProof/>
      <w:kern w:val="28"/>
      <w:sz w:val="28"/>
      <w:szCs w:val="20"/>
    </w:rPr>
  </w:style>
  <w:style w:type="character" w:customStyle="1" w:styleId="Heading3Char">
    <w:name w:val="Heading 3 Char"/>
    <w:basedOn w:val="DefaultParagraphFont"/>
    <w:link w:val="Heading3"/>
    <w:rsid w:val="00E423BA"/>
    <w:rPr>
      <w:rFonts w:ascii="Times New Roman" w:eastAsia="Times New Roman" w:hAnsi="Times New Roman" w:cs="Times New Roman"/>
      <w:b/>
      <w:i/>
      <w:iCs/>
      <w:noProof/>
      <w:kern w:val="28"/>
      <w:sz w:val="26"/>
      <w:szCs w:val="20"/>
    </w:rPr>
  </w:style>
  <w:style w:type="character" w:customStyle="1" w:styleId="Heading4Char">
    <w:name w:val="Heading 4 Char"/>
    <w:basedOn w:val="DefaultParagraphFont"/>
    <w:link w:val="Heading4"/>
    <w:rsid w:val="00E423BA"/>
    <w:rPr>
      <w:rFonts w:ascii=".VnArialH" w:eastAsia="Times New Roman" w:hAnsi=".VnArialH" w:cs="Times New Roman"/>
      <w:b/>
      <w:noProof/>
      <w:kern w:val="28"/>
      <w:szCs w:val="20"/>
    </w:rPr>
  </w:style>
  <w:style w:type="character" w:customStyle="1" w:styleId="Heading5Char">
    <w:name w:val="Heading 5 Char"/>
    <w:basedOn w:val="DefaultParagraphFont"/>
    <w:link w:val="Heading5"/>
    <w:rsid w:val="00E423BA"/>
    <w:rPr>
      <w:rFonts w:ascii=".VnTimeH" w:eastAsia="Times New Roman" w:hAnsi=".VnTimeH" w:cs="Times New Roman"/>
      <w:b/>
      <w:noProof/>
      <w:kern w:val="28"/>
      <w:szCs w:val="20"/>
    </w:rPr>
  </w:style>
  <w:style w:type="character" w:customStyle="1" w:styleId="Heading6Char">
    <w:name w:val="Heading 6 Char"/>
    <w:basedOn w:val="DefaultParagraphFont"/>
    <w:link w:val="Heading6"/>
    <w:rsid w:val="00E423BA"/>
    <w:rPr>
      <w:rFonts w:ascii=".VnTime" w:eastAsia="Times New Roman" w:hAnsi=".VnTime" w:cs="Times New Roman"/>
      <w:i/>
      <w:noProof/>
      <w:kern w:val="28"/>
      <w:sz w:val="28"/>
      <w:szCs w:val="20"/>
    </w:rPr>
  </w:style>
  <w:style w:type="character" w:customStyle="1" w:styleId="Heading7Char">
    <w:name w:val="Heading 7 Char"/>
    <w:basedOn w:val="DefaultParagraphFont"/>
    <w:link w:val="Heading7"/>
    <w:rsid w:val="00E423BA"/>
    <w:rPr>
      <w:rFonts w:ascii=".VnTimeH" w:eastAsia="Times New Roman" w:hAnsi=".VnTimeH" w:cs="Times New Roman"/>
      <w:b/>
      <w:noProof/>
      <w:kern w:val="28"/>
      <w:szCs w:val="20"/>
    </w:rPr>
  </w:style>
  <w:style w:type="character" w:customStyle="1" w:styleId="Heading8Char">
    <w:name w:val="Heading 8 Char"/>
    <w:basedOn w:val="DefaultParagraphFont"/>
    <w:link w:val="Heading8"/>
    <w:rsid w:val="00E423BA"/>
    <w:rPr>
      <w:rFonts w:ascii=".VnTimeH" w:eastAsia="Times New Roman" w:hAnsi=".VnTimeH" w:cs="Times New Roman"/>
      <w:b/>
      <w:noProof/>
      <w:kern w:val="28"/>
      <w:sz w:val="22"/>
      <w:szCs w:val="20"/>
    </w:rPr>
  </w:style>
  <w:style w:type="character" w:customStyle="1" w:styleId="Heading9Char">
    <w:name w:val="Heading 9 Char"/>
    <w:basedOn w:val="DefaultParagraphFont"/>
    <w:link w:val="Heading9"/>
    <w:rsid w:val="00E423BA"/>
    <w:rPr>
      <w:rFonts w:ascii=".VnTime" w:eastAsia="Times New Roman" w:hAnsi=".VnTime" w:cs="Times New Roman"/>
      <w:b/>
      <w:bCs/>
      <w:noProof/>
      <w:kern w:val="28"/>
      <w:sz w:val="26"/>
      <w:szCs w:val="20"/>
    </w:rPr>
  </w:style>
  <w:style w:type="paragraph" w:styleId="Footer">
    <w:name w:val="footer"/>
    <w:basedOn w:val="Normal"/>
    <w:link w:val="FooterChar"/>
    <w:rsid w:val="00E423BA"/>
    <w:pPr>
      <w:tabs>
        <w:tab w:val="center" w:pos="4320"/>
        <w:tab w:val="right" w:pos="8640"/>
      </w:tabs>
    </w:pPr>
    <w:rPr>
      <w:noProof w:val="0"/>
      <w:kern w:val="0"/>
    </w:rPr>
  </w:style>
  <w:style w:type="character" w:customStyle="1" w:styleId="FooterChar">
    <w:name w:val="Footer Char"/>
    <w:basedOn w:val="DefaultParagraphFont"/>
    <w:link w:val="Footer"/>
    <w:rsid w:val="00E423BA"/>
    <w:rPr>
      <w:rFonts w:ascii="Times New Roman" w:eastAsia="Times New Roman" w:hAnsi="Times New Roman" w:cs="Times New Roman"/>
    </w:rPr>
  </w:style>
  <w:style w:type="character" w:styleId="PageNumber">
    <w:name w:val="page number"/>
    <w:basedOn w:val="DefaultParagraphFont"/>
    <w:rsid w:val="00E423BA"/>
  </w:style>
  <w:style w:type="paragraph" w:styleId="BalloonText">
    <w:name w:val="Balloon Text"/>
    <w:basedOn w:val="Normal"/>
    <w:link w:val="BalloonTextChar"/>
    <w:semiHidden/>
    <w:rsid w:val="00E423BA"/>
    <w:rPr>
      <w:rFonts w:ascii="Tahoma" w:hAnsi="Tahoma" w:cs="Tahoma"/>
      <w:sz w:val="16"/>
      <w:szCs w:val="16"/>
    </w:rPr>
  </w:style>
  <w:style w:type="character" w:customStyle="1" w:styleId="BalloonTextChar">
    <w:name w:val="Balloon Text Char"/>
    <w:basedOn w:val="DefaultParagraphFont"/>
    <w:link w:val="BalloonText"/>
    <w:semiHidden/>
    <w:rsid w:val="00E423BA"/>
    <w:rPr>
      <w:rFonts w:ascii="Tahoma" w:eastAsia="Times New Roman" w:hAnsi="Tahoma" w:cs="Tahoma"/>
      <w:noProof/>
      <w:kern w:val="28"/>
      <w:sz w:val="16"/>
      <w:szCs w:val="16"/>
    </w:rPr>
  </w:style>
  <w:style w:type="table" w:styleId="TableGrid">
    <w:name w:val="Table Grid"/>
    <w:basedOn w:val="TableNormal"/>
    <w:rsid w:val="00E423BA"/>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E423BA"/>
    <w:rPr>
      <w:rFonts w:ascii="Tahoma" w:hAnsi="Tahoma"/>
      <w:noProof w:val="0"/>
      <w:kern w:val="0"/>
      <w:sz w:val="16"/>
      <w:szCs w:val="16"/>
    </w:rPr>
  </w:style>
  <w:style w:type="character" w:customStyle="1" w:styleId="DocumentMapChar">
    <w:name w:val="Document Map Char"/>
    <w:basedOn w:val="DefaultParagraphFont"/>
    <w:link w:val="DocumentMap"/>
    <w:rsid w:val="00E423BA"/>
    <w:rPr>
      <w:rFonts w:ascii="Tahoma" w:eastAsia="Times New Roman" w:hAnsi="Tahoma" w:cs="Times New Roman"/>
      <w:sz w:val="16"/>
      <w:szCs w:val="16"/>
    </w:rPr>
  </w:style>
  <w:style w:type="paragraph" w:styleId="Header">
    <w:name w:val="header"/>
    <w:basedOn w:val="Normal"/>
    <w:link w:val="HeaderChar"/>
    <w:uiPriority w:val="99"/>
    <w:rsid w:val="00E423BA"/>
    <w:pPr>
      <w:tabs>
        <w:tab w:val="center" w:pos="4320"/>
        <w:tab w:val="right" w:pos="8640"/>
      </w:tabs>
    </w:pPr>
    <w:rPr>
      <w:noProof w:val="0"/>
    </w:rPr>
  </w:style>
  <w:style w:type="character" w:customStyle="1" w:styleId="HeaderChar">
    <w:name w:val="Header Char"/>
    <w:basedOn w:val="DefaultParagraphFont"/>
    <w:link w:val="Header"/>
    <w:uiPriority w:val="99"/>
    <w:rsid w:val="00E423BA"/>
    <w:rPr>
      <w:rFonts w:ascii="Times New Roman" w:eastAsia="Times New Roman" w:hAnsi="Times New Roman" w:cs="Times New Roman"/>
      <w:kern w:val="28"/>
    </w:rPr>
  </w:style>
  <w:style w:type="paragraph" w:styleId="BodyText">
    <w:name w:val="Body Text"/>
    <w:basedOn w:val="Normal"/>
    <w:link w:val="BodyTextChar"/>
    <w:rsid w:val="00E423BA"/>
    <w:pPr>
      <w:jc w:val="center"/>
    </w:pPr>
    <w:rPr>
      <w:rFonts w:ascii=".VnTime" w:hAnsi=".VnTime"/>
      <w:b/>
      <w:i/>
      <w:sz w:val="28"/>
      <w:szCs w:val="20"/>
    </w:rPr>
  </w:style>
  <w:style w:type="character" w:customStyle="1" w:styleId="BodyTextChar">
    <w:name w:val="Body Text Char"/>
    <w:basedOn w:val="DefaultParagraphFont"/>
    <w:link w:val="BodyText"/>
    <w:rsid w:val="00E423BA"/>
    <w:rPr>
      <w:rFonts w:ascii=".VnTime" w:eastAsia="Times New Roman" w:hAnsi=".VnTime" w:cs="Times New Roman"/>
      <w:b/>
      <w:i/>
      <w:noProof/>
      <w:kern w:val="28"/>
      <w:sz w:val="28"/>
      <w:szCs w:val="20"/>
    </w:rPr>
  </w:style>
  <w:style w:type="paragraph" w:styleId="BodyText2">
    <w:name w:val="Body Text 2"/>
    <w:basedOn w:val="Normal"/>
    <w:link w:val="BodyText2Char"/>
    <w:rsid w:val="00E423BA"/>
    <w:pPr>
      <w:spacing w:before="60" w:after="60" w:line="288" w:lineRule="auto"/>
      <w:jc w:val="both"/>
    </w:pPr>
    <w:rPr>
      <w:rFonts w:ascii=".VnTime" w:hAnsi=".VnTime"/>
      <w:sz w:val="28"/>
      <w:szCs w:val="20"/>
    </w:rPr>
  </w:style>
  <w:style w:type="character" w:customStyle="1" w:styleId="BodyText2Char">
    <w:name w:val="Body Text 2 Char"/>
    <w:basedOn w:val="DefaultParagraphFont"/>
    <w:link w:val="BodyText2"/>
    <w:rsid w:val="00E423BA"/>
    <w:rPr>
      <w:rFonts w:ascii=".VnTime" w:eastAsia="Times New Roman" w:hAnsi=".VnTime" w:cs="Times New Roman"/>
      <w:noProof/>
      <w:kern w:val="28"/>
      <w:sz w:val="28"/>
      <w:szCs w:val="20"/>
    </w:rPr>
  </w:style>
  <w:style w:type="paragraph" w:styleId="BodyTextIndent2">
    <w:name w:val="Body Text Indent 2"/>
    <w:basedOn w:val="Normal"/>
    <w:link w:val="BodyTextIndent2Char"/>
    <w:rsid w:val="00E423BA"/>
    <w:pPr>
      <w:spacing w:before="60" w:after="60" w:line="288" w:lineRule="auto"/>
      <w:ind w:firstLine="567"/>
      <w:jc w:val="both"/>
    </w:pPr>
    <w:rPr>
      <w:rFonts w:ascii=".VnTime" w:hAnsi=".VnTime"/>
      <w:sz w:val="28"/>
      <w:szCs w:val="20"/>
    </w:rPr>
  </w:style>
  <w:style w:type="character" w:customStyle="1" w:styleId="BodyTextIndent2Char">
    <w:name w:val="Body Text Indent 2 Char"/>
    <w:basedOn w:val="DefaultParagraphFont"/>
    <w:link w:val="BodyTextIndent2"/>
    <w:rsid w:val="00E423BA"/>
    <w:rPr>
      <w:rFonts w:ascii=".VnTime" w:eastAsia="Times New Roman" w:hAnsi=".VnTime" w:cs="Times New Roman"/>
      <w:noProof/>
      <w:kern w:val="28"/>
      <w:sz w:val="28"/>
      <w:szCs w:val="20"/>
    </w:rPr>
  </w:style>
  <w:style w:type="paragraph" w:styleId="BodyTextIndent3">
    <w:name w:val="Body Text Indent 3"/>
    <w:basedOn w:val="Normal"/>
    <w:link w:val="BodyTextIndent3Char"/>
    <w:rsid w:val="00E423BA"/>
    <w:pPr>
      <w:ind w:left="284" w:hanging="284"/>
    </w:pPr>
    <w:rPr>
      <w:rFonts w:ascii=".VnTime" w:hAnsi=".VnTime"/>
      <w:szCs w:val="20"/>
    </w:rPr>
  </w:style>
  <w:style w:type="character" w:customStyle="1" w:styleId="BodyTextIndent3Char">
    <w:name w:val="Body Text Indent 3 Char"/>
    <w:basedOn w:val="DefaultParagraphFont"/>
    <w:link w:val="BodyTextIndent3"/>
    <w:rsid w:val="00E423BA"/>
    <w:rPr>
      <w:rFonts w:ascii=".VnTime" w:eastAsia="Times New Roman" w:hAnsi=".VnTime" w:cs="Times New Roman"/>
      <w:noProof/>
      <w:kern w:val="28"/>
      <w:szCs w:val="20"/>
    </w:rPr>
  </w:style>
  <w:style w:type="paragraph" w:styleId="BodyTextIndent">
    <w:name w:val="Body Text Indent"/>
    <w:basedOn w:val="Normal"/>
    <w:link w:val="BodyTextIndentChar"/>
    <w:rsid w:val="00E423BA"/>
    <w:pPr>
      <w:spacing w:before="60" w:after="60" w:line="288" w:lineRule="auto"/>
      <w:ind w:firstLine="567"/>
      <w:jc w:val="both"/>
    </w:pPr>
    <w:rPr>
      <w:rFonts w:ascii=".VnTimeH" w:hAnsi=".VnTimeH"/>
      <w:b/>
      <w:szCs w:val="20"/>
    </w:rPr>
  </w:style>
  <w:style w:type="character" w:customStyle="1" w:styleId="BodyTextIndentChar">
    <w:name w:val="Body Text Indent Char"/>
    <w:basedOn w:val="DefaultParagraphFont"/>
    <w:link w:val="BodyTextIndent"/>
    <w:rsid w:val="00E423BA"/>
    <w:rPr>
      <w:rFonts w:ascii=".VnTimeH" w:eastAsia="Times New Roman" w:hAnsi=".VnTimeH" w:cs="Times New Roman"/>
      <w:b/>
      <w:noProof/>
      <w:kern w:val="28"/>
      <w:szCs w:val="20"/>
    </w:rPr>
  </w:style>
  <w:style w:type="paragraph" w:styleId="BodyText3">
    <w:name w:val="Body Text 3"/>
    <w:basedOn w:val="Normal"/>
    <w:link w:val="BodyText3Char"/>
    <w:rsid w:val="00E423BA"/>
    <w:pPr>
      <w:spacing w:before="60" w:after="60" w:line="288" w:lineRule="auto"/>
      <w:jc w:val="both"/>
    </w:pPr>
    <w:rPr>
      <w:rFonts w:ascii=".VnArial" w:hAnsi=".VnArial"/>
      <w:sz w:val="22"/>
      <w:szCs w:val="20"/>
    </w:rPr>
  </w:style>
  <w:style w:type="character" w:customStyle="1" w:styleId="BodyText3Char">
    <w:name w:val="Body Text 3 Char"/>
    <w:basedOn w:val="DefaultParagraphFont"/>
    <w:link w:val="BodyText3"/>
    <w:rsid w:val="00E423BA"/>
    <w:rPr>
      <w:rFonts w:ascii=".VnArial" w:eastAsia="Times New Roman" w:hAnsi=".VnArial" w:cs="Times New Roman"/>
      <w:noProof/>
      <w:kern w:val="28"/>
      <w:sz w:val="22"/>
      <w:szCs w:val="20"/>
    </w:rPr>
  </w:style>
  <w:style w:type="paragraph" w:customStyle="1" w:styleId="Body1">
    <w:name w:val="Body 1"/>
    <w:rsid w:val="00E423BA"/>
    <w:pPr>
      <w:outlineLvl w:val="0"/>
    </w:pPr>
    <w:rPr>
      <w:rFonts w:ascii="Times New Roman" w:eastAsia="Arial Unicode MS" w:hAnsi="Times New Roman" w:cs="Times New Roman"/>
      <w:color w:val="000000"/>
      <w:szCs w:val="20"/>
      <w:u w:color="000000"/>
    </w:rPr>
  </w:style>
  <w:style w:type="paragraph" w:styleId="NormalWeb">
    <w:name w:val="Normal (Web)"/>
    <w:basedOn w:val="Normal"/>
    <w:unhideWhenUsed/>
    <w:rsid w:val="00E423BA"/>
    <w:pPr>
      <w:spacing w:before="100" w:beforeAutospacing="1" w:after="100" w:afterAutospacing="1"/>
    </w:pPr>
  </w:style>
  <w:style w:type="character" w:styleId="PlaceholderText">
    <w:name w:val="Placeholder Text"/>
    <w:uiPriority w:val="99"/>
    <w:semiHidden/>
    <w:rsid w:val="00E423BA"/>
    <w:rPr>
      <w:color w:val="808080"/>
    </w:rPr>
  </w:style>
  <w:style w:type="paragraph" w:styleId="ListParagraph">
    <w:name w:val="List Paragraph"/>
    <w:basedOn w:val="Normal"/>
    <w:uiPriority w:val="34"/>
    <w:qFormat/>
    <w:rsid w:val="00E423BA"/>
    <w:pPr>
      <w:ind w:left="720"/>
      <w:contextualSpacing/>
    </w:pPr>
  </w:style>
  <w:style w:type="character" w:styleId="CommentReference">
    <w:name w:val="annotation reference"/>
    <w:semiHidden/>
    <w:unhideWhenUsed/>
    <w:rsid w:val="00E423BA"/>
    <w:rPr>
      <w:sz w:val="16"/>
      <w:szCs w:val="16"/>
    </w:rPr>
  </w:style>
  <w:style w:type="paragraph" w:styleId="CommentText">
    <w:name w:val="annotation text"/>
    <w:basedOn w:val="Normal"/>
    <w:link w:val="CommentTextChar"/>
    <w:semiHidden/>
    <w:unhideWhenUsed/>
    <w:rsid w:val="00E423BA"/>
    <w:rPr>
      <w:sz w:val="20"/>
      <w:szCs w:val="20"/>
    </w:rPr>
  </w:style>
  <w:style w:type="character" w:customStyle="1" w:styleId="CommentTextChar">
    <w:name w:val="Comment Text Char"/>
    <w:basedOn w:val="DefaultParagraphFont"/>
    <w:link w:val="CommentText"/>
    <w:semiHidden/>
    <w:rsid w:val="00E423BA"/>
    <w:rPr>
      <w:rFonts w:ascii="Times New Roman" w:eastAsia="Times New Roman" w:hAnsi="Times New Roman" w:cs="Times New Roman"/>
      <w:noProof/>
      <w:kern w:val="28"/>
      <w:sz w:val="20"/>
      <w:szCs w:val="20"/>
    </w:rPr>
  </w:style>
  <w:style w:type="paragraph" w:styleId="CommentSubject">
    <w:name w:val="annotation subject"/>
    <w:basedOn w:val="CommentText"/>
    <w:next w:val="CommentText"/>
    <w:link w:val="CommentSubjectChar"/>
    <w:semiHidden/>
    <w:unhideWhenUsed/>
    <w:rsid w:val="00E423BA"/>
    <w:rPr>
      <w:b/>
      <w:bCs/>
    </w:rPr>
  </w:style>
  <w:style w:type="character" w:customStyle="1" w:styleId="CommentSubjectChar">
    <w:name w:val="Comment Subject Char"/>
    <w:basedOn w:val="CommentTextChar"/>
    <w:link w:val="CommentSubject"/>
    <w:semiHidden/>
    <w:rsid w:val="00E423BA"/>
    <w:rPr>
      <w:rFonts w:ascii="Times New Roman" w:eastAsia="Times New Roman" w:hAnsi="Times New Roman" w:cs="Times New Roman"/>
      <w:b/>
      <w:bCs/>
      <w:noProof/>
      <w:kern w:val="28"/>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4103</Words>
  <Characters>23389</Characters>
  <Application>Microsoft Office Word</Application>
  <DocSecurity>0</DocSecurity>
  <Lines>194</Lines>
  <Paragraphs>54</Paragraphs>
  <ScaleCrop>false</ScaleCrop>
  <Company>33C DIEN BIEN TP.SON LA </Company>
  <LinksUpToDate>false</LinksUpToDate>
  <CharactersWithSpaces>27438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HONG QUANG PC</cp:lastModifiedBy>
  <cp:revision>14</cp:revision>
  <dcterms:created xsi:type="dcterms:W3CDTF">2017-09-13T00:36:00Z</dcterms:created>
  <dcterms:modified xsi:type="dcterms:W3CDTF">2017-09-19T09:14:00Z</dcterms:modified>
</cp:coreProperties>
</file>