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49" w:type="dxa"/>
        <w:jc w:val="center"/>
        <w:tblInd w:w="-105" w:type="dxa"/>
        <w:tblCellMar>
          <w:left w:w="0" w:type="dxa"/>
          <w:right w:w="0" w:type="dxa"/>
        </w:tblCellMar>
        <w:tblLook w:val="01E0" w:firstRow="1" w:lastRow="1" w:firstColumn="1" w:lastColumn="1" w:noHBand="0" w:noVBand="0"/>
      </w:tblPr>
      <w:tblGrid>
        <w:gridCol w:w="3367"/>
        <w:gridCol w:w="5882"/>
      </w:tblGrid>
      <w:tr w:rsidR="00866B61" w:rsidRPr="004E52C2" w14:paraId="1515BC39" w14:textId="77777777" w:rsidTr="006412D1">
        <w:trPr>
          <w:jc w:val="center"/>
        </w:trPr>
        <w:tc>
          <w:tcPr>
            <w:tcW w:w="3367" w:type="dxa"/>
          </w:tcPr>
          <w:p w14:paraId="13D1E66F" w14:textId="77777777" w:rsidR="00866B61" w:rsidRPr="00F07B6D" w:rsidRDefault="00FD1BF3" w:rsidP="00866B61">
            <w:pPr>
              <w:widowControl w:val="0"/>
              <w:tabs>
                <w:tab w:val="left" w:pos="567"/>
              </w:tabs>
              <w:spacing w:after="0" w:line="240" w:lineRule="auto"/>
              <w:jc w:val="center"/>
              <w:outlineLvl w:val="0"/>
              <w:rPr>
                <w:rFonts w:eastAsia="Times New Roman" w:cs="Times New Roman"/>
                <w:b/>
                <w:bCs/>
                <w:color w:val="000000" w:themeColor="text1"/>
                <w:sz w:val="26"/>
                <w:szCs w:val="26"/>
                <w:lang w:val="nb-NO"/>
              </w:rPr>
            </w:pPr>
            <w:r w:rsidRPr="00405628">
              <w:rPr>
                <w:rFonts w:eastAsia="Times New Roman" w:cs="Times New Roman"/>
                <w:color w:val="000000" w:themeColor="text1"/>
                <w:sz w:val="24"/>
                <w:szCs w:val="24"/>
              </w:rPr>
              <w:t> </w:t>
            </w:r>
            <w:r w:rsidR="00866B61" w:rsidRPr="00F07B6D">
              <w:rPr>
                <w:rFonts w:eastAsia="Times New Roman" w:cs="Times New Roman"/>
                <w:b/>
                <w:bCs/>
                <w:color w:val="000000" w:themeColor="text1"/>
                <w:sz w:val="26"/>
                <w:szCs w:val="26"/>
                <w:lang w:val="nb-NO"/>
              </w:rPr>
              <w:t>HỘI ĐỒNG NHÂN DÂN</w:t>
            </w:r>
          </w:p>
          <w:p w14:paraId="7681F482" w14:textId="77777777" w:rsidR="00866B61" w:rsidRPr="00F07B6D" w:rsidRDefault="00866B61" w:rsidP="00866B61">
            <w:pPr>
              <w:widowControl w:val="0"/>
              <w:tabs>
                <w:tab w:val="left" w:pos="567"/>
              </w:tabs>
              <w:spacing w:after="0" w:line="240" w:lineRule="auto"/>
              <w:jc w:val="center"/>
              <w:outlineLvl w:val="0"/>
              <w:rPr>
                <w:rFonts w:eastAsia="Times New Roman" w:cs="Times New Roman"/>
                <w:b/>
                <w:bCs/>
                <w:color w:val="000000" w:themeColor="text1"/>
                <w:sz w:val="26"/>
                <w:szCs w:val="26"/>
                <w:lang w:val="vi-VN"/>
              </w:rPr>
            </w:pPr>
            <w:r w:rsidRPr="00F07B6D">
              <w:rPr>
                <w:rFonts w:eastAsia="Times New Roman" w:cs="Times New Roman"/>
                <w:b/>
                <w:bCs/>
                <w:color w:val="000000" w:themeColor="text1"/>
                <w:sz w:val="26"/>
                <w:szCs w:val="26"/>
                <w:lang w:val="nb-NO"/>
              </w:rPr>
              <w:t>TỈNH SƠN LA</w:t>
            </w:r>
          </w:p>
          <w:p w14:paraId="728E044D" w14:textId="77777777" w:rsidR="00866B61" w:rsidRPr="00F07B6D" w:rsidRDefault="0012069D" w:rsidP="00866B61">
            <w:pPr>
              <w:widowControl w:val="0"/>
              <w:tabs>
                <w:tab w:val="left" w:pos="567"/>
              </w:tabs>
              <w:spacing w:after="0" w:line="240" w:lineRule="auto"/>
              <w:jc w:val="center"/>
              <w:rPr>
                <w:rFonts w:eastAsia="Calibri" w:cs="Times New Roman"/>
                <w:color w:val="000000" w:themeColor="text1"/>
                <w:sz w:val="26"/>
                <w:szCs w:val="26"/>
                <w:lang w:val="nb-NO"/>
              </w:rPr>
            </w:pPr>
            <w:r w:rsidRPr="00F07B6D">
              <w:rPr>
                <w:rFonts w:eastAsia="Calibri" w:cs="Times New Roman"/>
                <w:noProof/>
                <w:color w:val="000000" w:themeColor="text1"/>
                <w:sz w:val="22"/>
                <w:lang w:val="vi-VN" w:eastAsia="vi-VN"/>
              </w:rPr>
              <mc:AlternateContent>
                <mc:Choice Requires="wps">
                  <w:drawing>
                    <wp:anchor distT="4294967295" distB="4294967295" distL="114300" distR="114300" simplePos="0" relativeHeight="251716608" behindDoc="0" locked="0" layoutInCell="1" allowOverlap="1" wp14:anchorId="488D09FF" wp14:editId="4AD151E2">
                      <wp:simplePos x="0" y="0"/>
                      <wp:positionH relativeFrom="column">
                        <wp:posOffset>800431</wp:posOffset>
                      </wp:positionH>
                      <wp:positionV relativeFrom="paragraph">
                        <wp:posOffset>19685</wp:posOffset>
                      </wp:positionV>
                      <wp:extent cx="500932" cy="0"/>
                      <wp:effectExtent l="0" t="0" r="13970" b="19050"/>
                      <wp:wrapNone/>
                      <wp:docPr id="2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932"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05pt,1.55pt" to="102.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"/>
                  </w:pict>
                </mc:Fallback>
              </mc:AlternateContent>
            </w:r>
          </w:p>
          <w:p w14:paraId="4D47FF86" w14:textId="74F62626" w:rsidR="00866B61" w:rsidRPr="00F07B6D" w:rsidRDefault="00866B61" w:rsidP="00C528A7">
            <w:pPr>
              <w:widowControl w:val="0"/>
              <w:spacing w:after="0" w:line="240" w:lineRule="auto"/>
              <w:jc w:val="center"/>
              <w:rPr>
                <w:rFonts w:eastAsia="Calibri" w:cs="Times New Roman"/>
                <w:color w:val="000000" w:themeColor="text1"/>
                <w:sz w:val="26"/>
                <w:szCs w:val="26"/>
                <w:lang w:val="nb-NO"/>
              </w:rPr>
            </w:pPr>
            <w:r w:rsidRPr="00F07B6D">
              <w:rPr>
                <w:rFonts w:eastAsia="Calibri" w:cs="Times New Roman"/>
                <w:color w:val="000000" w:themeColor="text1"/>
                <w:sz w:val="26"/>
                <w:szCs w:val="26"/>
                <w:lang w:val="nb-NO"/>
              </w:rPr>
              <w:t>Số</w:t>
            </w:r>
            <w:r w:rsidR="00C528A7">
              <w:rPr>
                <w:rFonts w:eastAsia="Calibri" w:cs="Times New Roman"/>
                <w:color w:val="000000" w:themeColor="text1"/>
                <w:sz w:val="26"/>
                <w:szCs w:val="26"/>
                <w:lang w:val="nb-NO"/>
              </w:rPr>
              <w:t>: 84</w:t>
            </w:r>
            <w:r w:rsidR="00FD2AB7" w:rsidRPr="00F07B6D">
              <w:rPr>
                <w:rFonts w:eastAsia="Calibri" w:cs="Times New Roman"/>
                <w:color w:val="000000" w:themeColor="text1"/>
                <w:sz w:val="26"/>
                <w:szCs w:val="26"/>
                <w:lang w:val="nb-NO"/>
              </w:rPr>
              <w:t>/202</w:t>
            </w:r>
            <w:r w:rsidR="009448D8" w:rsidRPr="00F07B6D">
              <w:rPr>
                <w:rFonts w:eastAsia="Calibri" w:cs="Times New Roman"/>
                <w:color w:val="000000" w:themeColor="text1"/>
                <w:sz w:val="26"/>
                <w:szCs w:val="26"/>
                <w:lang w:val="nb-NO"/>
              </w:rPr>
              <w:t>4</w:t>
            </w:r>
            <w:r w:rsidRPr="00F07B6D">
              <w:rPr>
                <w:rFonts w:eastAsia="Calibri" w:cs="Times New Roman"/>
                <w:color w:val="000000" w:themeColor="text1"/>
                <w:sz w:val="26"/>
                <w:lang w:val="nb-NO"/>
              </w:rPr>
              <w:t>/NQ-HĐND</w:t>
            </w:r>
          </w:p>
        </w:tc>
        <w:tc>
          <w:tcPr>
            <w:tcW w:w="5882" w:type="dxa"/>
          </w:tcPr>
          <w:p w14:paraId="5E2293C4" w14:textId="77777777" w:rsidR="00866B61" w:rsidRPr="00F07B6D" w:rsidRDefault="00866B61" w:rsidP="00866B61">
            <w:pPr>
              <w:widowControl w:val="0"/>
              <w:spacing w:after="0" w:line="240" w:lineRule="auto"/>
              <w:jc w:val="center"/>
              <w:outlineLvl w:val="0"/>
              <w:rPr>
                <w:rFonts w:eastAsia="Times New Roman" w:cs="Times New Roman"/>
                <w:b/>
                <w:bCs/>
                <w:color w:val="000000" w:themeColor="text1"/>
                <w:szCs w:val="28"/>
                <w:lang w:val="nb-NO"/>
              </w:rPr>
            </w:pPr>
            <w:r w:rsidRPr="00F07B6D">
              <w:rPr>
                <w:rFonts w:eastAsia="Times New Roman" w:cs="Times New Roman"/>
                <w:b/>
                <w:bCs/>
                <w:color w:val="000000" w:themeColor="text1"/>
                <w:sz w:val="26"/>
                <w:szCs w:val="26"/>
                <w:lang w:val="nb-NO"/>
              </w:rPr>
              <w:t>CỘNG HÒA XÃ HỘI CHỦ NGHĨA VIỆT NAM</w:t>
            </w:r>
            <w:r w:rsidRPr="00F07B6D">
              <w:rPr>
                <w:rFonts w:eastAsia="Times New Roman" w:cs="Times New Roman"/>
                <w:b/>
                <w:bCs/>
                <w:color w:val="000000" w:themeColor="text1"/>
                <w:sz w:val="26"/>
                <w:szCs w:val="26"/>
                <w:lang w:val="nb-NO"/>
              </w:rPr>
              <w:br/>
            </w:r>
            <w:r w:rsidRPr="00F07B6D">
              <w:rPr>
                <w:rFonts w:eastAsia="Times New Roman" w:cs="Times New Roman"/>
                <w:b/>
                <w:bCs/>
                <w:color w:val="000000" w:themeColor="text1"/>
                <w:szCs w:val="28"/>
                <w:lang w:val="nb-NO"/>
              </w:rPr>
              <w:t>Độc lập - Tự do - Hạnh phúc</w:t>
            </w:r>
          </w:p>
          <w:p w14:paraId="6F8BA91B" w14:textId="77777777" w:rsidR="00866B61" w:rsidRPr="00F07B6D" w:rsidRDefault="0012069D" w:rsidP="00866B61">
            <w:pPr>
              <w:widowControl w:val="0"/>
              <w:tabs>
                <w:tab w:val="left" w:pos="567"/>
              </w:tabs>
              <w:spacing w:after="0" w:line="240" w:lineRule="auto"/>
              <w:jc w:val="center"/>
              <w:rPr>
                <w:rFonts w:eastAsia="Calibri" w:cs="Times New Roman"/>
                <w:i/>
                <w:iCs/>
                <w:color w:val="000000" w:themeColor="text1"/>
                <w:sz w:val="26"/>
                <w:szCs w:val="26"/>
                <w:lang w:val="nb-NO"/>
              </w:rPr>
            </w:pPr>
            <w:r w:rsidRPr="00F07B6D">
              <w:rPr>
                <w:rFonts w:eastAsia="Calibri" w:cs="Times New Roman"/>
                <w:noProof/>
                <w:color w:val="000000" w:themeColor="text1"/>
                <w:sz w:val="22"/>
                <w:lang w:val="vi-VN" w:eastAsia="vi-VN"/>
              </w:rPr>
              <mc:AlternateContent>
                <mc:Choice Requires="wps">
                  <w:drawing>
                    <wp:anchor distT="4294967295" distB="4294967295" distL="114300" distR="114300" simplePos="0" relativeHeight="251715584" behindDoc="0" locked="0" layoutInCell="1" allowOverlap="1" wp14:anchorId="561DF157" wp14:editId="63ED8E48">
                      <wp:simplePos x="0" y="0"/>
                      <wp:positionH relativeFrom="column">
                        <wp:posOffset>897586</wp:posOffset>
                      </wp:positionH>
                      <wp:positionV relativeFrom="paragraph">
                        <wp:posOffset>29210</wp:posOffset>
                      </wp:positionV>
                      <wp:extent cx="1995777" cy="0"/>
                      <wp:effectExtent l="0" t="0" r="24130" b="19050"/>
                      <wp:wrapNone/>
                      <wp:docPr id="2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5777"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7pt,2.3pt" to="227.8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"/>
                  </w:pict>
                </mc:Fallback>
              </mc:AlternateContent>
            </w:r>
          </w:p>
          <w:p w14:paraId="5BE36805" w14:textId="1F3F5738" w:rsidR="00866B61" w:rsidRPr="00F07B6D" w:rsidRDefault="00E2796C" w:rsidP="00866B61">
            <w:pPr>
              <w:widowControl w:val="0"/>
              <w:spacing w:after="0" w:line="240" w:lineRule="auto"/>
              <w:jc w:val="center"/>
              <w:rPr>
                <w:rFonts w:eastAsia="Calibri" w:cs="Times New Roman"/>
                <w:i/>
                <w:iCs/>
                <w:color w:val="000000" w:themeColor="text1"/>
                <w:szCs w:val="28"/>
                <w:lang w:val="nb-NO"/>
              </w:rPr>
            </w:pPr>
            <w:r w:rsidRPr="00F07B6D">
              <w:rPr>
                <w:rFonts w:eastAsia="Calibri" w:cs="Times New Roman"/>
                <w:i/>
                <w:iCs/>
                <w:color w:val="000000" w:themeColor="text1"/>
                <w:szCs w:val="28"/>
                <w:lang w:val="nb-NO"/>
              </w:rPr>
              <w:t>Sơn La, ngày</w:t>
            </w:r>
            <w:r w:rsidR="00C528A7">
              <w:rPr>
                <w:rFonts w:eastAsia="Calibri" w:cs="Times New Roman"/>
                <w:i/>
                <w:iCs/>
                <w:color w:val="000000" w:themeColor="text1"/>
                <w:szCs w:val="28"/>
                <w:lang w:val="nb-NO"/>
              </w:rPr>
              <w:t xml:space="preserve"> 14 </w:t>
            </w:r>
            <w:r w:rsidRPr="00F07B6D">
              <w:rPr>
                <w:rFonts w:eastAsia="Calibri" w:cs="Times New Roman"/>
                <w:i/>
                <w:iCs/>
                <w:color w:val="000000" w:themeColor="text1"/>
                <w:szCs w:val="28"/>
                <w:lang w:val="nb-NO"/>
              </w:rPr>
              <w:t xml:space="preserve">tháng </w:t>
            </w:r>
            <w:r w:rsidR="00E30B28">
              <w:rPr>
                <w:rFonts w:eastAsia="Calibri" w:cs="Times New Roman"/>
                <w:i/>
                <w:iCs/>
                <w:color w:val="000000" w:themeColor="text1"/>
                <w:szCs w:val="28"/>
                <w:lang w:val="nb-NO"/>
              </w:rPr>
              <w:t>6</w:t>
            </w:r>
            <w:r w:rsidRPr="00F07B6D">
              <w:rPr>
                <w:rFonts w:eastAsia="Calibri" w:cs="Times New Roman"/>
                <w:i/>
                <w:iCs/>
                <w:color w:val="000000" w:themeColor="text1"/>
                <w:szCs w:val="28"/>
                <w:lang w:val="nb-NO"/>
              </w:rPr>
              <w:t xml:space="preserve"> </w:t>
            </w:r>
            <w:r w:rsidR="00866B61" w:rsidRPr="00F07B6D">
              <w:rPr>
                <w:rFonts w:eastAsia="Calibri" w:cs="Times New Roman"/>
                <w:i/>
                <w:iCs/>
                <w:color w:val="000000" w:themeColor="text1"/>
                <w:szCs w:val="28"/>
                <w:lang w:val="nb-NO"/>
              </w:rPr>
              <w:t>năm 202</w:t>
            </w:r>
            <w:r w:rsidR="009448D8" w:rsidRPr="00F07B6D">
              <w:rPr>
                <w:rFonts w:eastAsia="Calibri" w:cs="Times New Roman"/>
                <w:i/>
                <w:iCs/>
                <w:color w:val="000000" w:themeColor="text1"/>
                <w:szCs w:val="28"/>
                <w:lang w:val="nb-NO"/>
              </w:rPr>
              <w:t>4</w:t>
            </w:r>
          </w:p>
          <w:p w14:paraId="3E1A615B" w14:textId="77777777" w:rsidR="00866B61" w:rsidRPr="00F07B6D" w:rsidRDefault="00866B61" w:rsidP="00866B61">
            <w:pPr>
              <w:widowControl w:val="0"/>
              <w:tabs>
                <w:tab w:val="left" w:pos="567"/>
              </w:tabs>
              <w:spacing w:after="0" w:line="240" w:lineRule="auto"/>
              <w:jc w:val="center"/>
              <w:rPr>
                <w:rFonts w:eastAsia="Calibri" w:cs="Times New Roman"/>
                <w:b/>
                <w:color w:val="000000" w:themeColor="text1"/>
                <w:sz w:val="6"/>
                <w:szCs w:val="6"/>
                <w:lang w:val="nb-NO"/>
              </w:rPr>
            </w:pPr>
          </w:p>
        </w:tc>
      </w:tr>
    </w:tbl>
    <w:p w14:paraId="7DE29A37" w14:textId="77777777" w:rsidR="00B120C1" w:rsidRPr="006412D1" w:rsidRDefault="00B120C1" w:rsidP="00B120C1">
      <w:pPr>
        <w:rPr>
          <w:b/>
          <w:bCs/>
          <w:sz w:val="2"/>
          <w:szCs w:val="24"/>
          <w:lang w:val="fr-FR"/>
        </w:rPr>
      </w:pPr>
    </w:p>
    <w:p w14:paraId="79432311" w14:textId="77777777" w:rsidR="004B5157" w:rsidRPr="006412D1" w:rsidRDefault="004B5157" w:rsidP="00B120C1">
      <w:pPr>
        <w:spacing w:after="0" w:line="240" w:lineRule="auto"/>
        <w:jc w:val="center"/>
        <w:rPr>
          <w:rFonts w:eastAsia="Times New Roman" w:cs="Times New Roman"/>
          <w:b/>
          <w:bCs/>
          <w:color w:val="000000" w:themeColor="text1"/>
          <w:sz w:val="2"/>
          <w:szCs w:val="28"/>
          <w:lang w:val="fr-FR"/>
        </w:rPr>
      </w:pPr>
    </w:p>
    <w:p w14:paraId="1FA54361" w14:textId="77777777" w:rsidR="00866B61" w:rsidRPr="00F07B6D" w:rsidRDefault="00866B61" w:rsidP="00422815">
      <w:pPr>
        <w:spacing w:after="0" w:line="240" w:lineRule="auto"/>
        <w:jc w:val="center"/>
        <w:rPr>
          <w:rFonts w:eastAsia="Times New Roman" w:cs="Times New Roman"/>
          <w:color w:val="000000" w:themeColor="text1"/>
          <w:szCs w:val="28"/>
          <w:lang w:val="fr-FR"/>
        </w:rPr>
      </w:pPr>
      <w:r w:rsidRPr="00F07B6D">
        <w:rPr>
          <w:rFonts w:eastAsia="Times New Roman" w:cs="Times New Roman"/>
          <w:b/>
          <w:bCs/>
          <w:color w:val="000000" w:themeColor="text1"/>
          <w:szCs w:val="28"/>
          <w:lang w:val="fr-FR"/>
        </w:rPr>
        <w:t>NGHỊ QUYẾT</w:t>
      </w:r>
    </w:p>
    <w:p w14:paraId="2216B1FD" w14:textId="69115F13" w:rsidR="00E30B28" w:rsidRDefault="00B120C1" w:rsidP="00422815">
      <w:pPr>
        <w:spacing w:after="0" w:line="240" w:lineRule="auto"/>
        <w:jc w:val="center"/>
        <w:rPr>
          <w:rFonts w:ascii="Times New Roman Bold" w:eastAsia="Times New Roman" w:hAnsi="Times New Roman Bold" w:cs="Times New Roman"/>
          <w:b/>
          <w:bCs/>
          <w:color w:val="000000" w:themeColor="text1"/>
          <w:szCs w:val="28"/>
          <w:lang w:val="fr-FR"/>
        </w:rPr>
      </w:pPr>
      <w:r w:rsidRPr="00F07B6D">
        <w:rPr>
          <w:rFonts w:ascii="Times New Roman Bold" w:eastAsia="Times New Roman" w:hAnsi="Times New Roman Bold" w:cs="Times New Roman"/>
          <w:b/>
          <w:bCs/>
          <w:color w:val="000000" w:themeColor="text1"/>
          <w:szCs w:val="28"/>
          <w:lang w:val="fr-FR"/>
        </w:rPr>
        <w:t xml:space="preserve">Sửa đổi, bổ sung </w:t>
      </w:r>
      <w:r w:rsidR="006536DB">
        <w:rPr>
          <w:rFonts w:ascii="Times New Roman Bold" w:eastAsia="Times New Roman" w:hAnsi="Times New Roman Bold" w:cs="Times New Roman"/>
          <w:b/>
          <w:bCs/>
          <w:color w:val="000000" w:themeColor="text1"/>
          <w:szCs w:val="28"/>
          <w:lang w:val="fr-FR"/>
        </w:rPr>
        <w:t>một số nội dung</w:t>
      </w:r>
      <w:r w:rsidRPr="00F07B6D">
        <w:rPr>
          <w:rFonts w:ascii="Times New Roman Bold" w:eastAsia="Times New Roman" w:hAnsi="Times New Roman Bold" w:cs="Times New Roman"/>
          <w:b/>
          <w:bCs/>
          <w:color w:val="000000" w:themeColor="text1"/>
          <w:szCs w:val="28"/>
          <w:lang w:val="fr-FR"/>
        </w:rPr>
        <w:t xml:space="preserve"> </w:t>
      </w:r>
      <w:r w:rsidR="006536DB">
        <w:rPr>
          <w:rFonts w:ascii="Times New Roman Bold" w:eastAsia="Times New Roman" w:hAnsi="Times New Roman Bold" w:cs="Times New Roman"/>
          <w:b/>
          <w:bCs/>
          <w:color w:val="000000" w:themeColor="text1"/>
          <w:szCs w:val="28"/>
          <w:lang w:val="fr-FR"/>
        </w:rPr>
        <w:t xml:space="preserve">tại </w:t>
      </w:r>
      <w:r w:rsidR="006412D1">
        <w:rPr>
          <w:rFonts w:ascii="Times New Roman Bold" w:eastAsia="Times New Roman" w:hAnsi="Times New Roman Bold" w:cs="Times New Roman"/>
          <w:b/>
          <w:bCs/>
          <w:szCs w:val="28"/>
          <w:lang w:val="fr-FR"/>
        </w:rPr>
        <w:t>P</w:t>
      </w:r>
      <w:r w:rsidR="00655257" w:rsidRPr="00E30B28">
        <w:rPr>
          <w:rFonts w:ascii="Times New Roman Bold" w:eastAsia="Times New Roman" w:hAnsi="Times New Roman Bold" w:cs="Times New Roman"/>
          <w:b/>
          <w:bCs/>
          <w:szCs w:val="28"/>
          <w:lang w:val="fr-FR"/>
        </w:rPr>
        <w:t xml:space="preserve">hụ lục kèm theo </w:t>
      </w:r>
      <w:r w:rsidR="00583AD6" w:rsidRPr="00F07B6D">
        <w:rPr>
          <w:b/>
          <w:color w:val="000000" w:themeColor="text1"/>
          <w:szCs w:val="28"/>
          <w:lang w:val="vi-VN"/>
        </w:rPr>
        <w:t>Nghị quyết số 57/2023/NQ-HĐN</w:t>
      </w:r>
      <w:r w:rsidR="00583AD6" w:rsidRPr="006412D1">
        <w:rPr>
          <w:b/>
          <w:color w:val="000000" w:themeColor="text1"/>
          <w:szCs w:val="28"/>
          <w:lang w:val="fr-FR"/>
        </w:rPr>
        <w:t>D ngày 18/4/2023 của HĐND tỉnh</w:t>
      </w:r>
      <w:r w:rsidR="00795847" w:rsidRPr="00F07B6D">
        <w:rPr>
          <w:rFonts w:ascii="Times New Roman Bold" w:eastAsia="Times New Roman" w:hAnsi="Times New Roman Bold" w:cs="Times New Roman"/>
          <w:b/>
          <w:bCs/>
          <w:color w:val="000000" w:themeColor="text1"/>
          <w:szCs w:val="28"/>
          <w:lang w:val="fr-FR"/>
        </w:rPr>
        <w:t xml:space="preserve"> </w:t>
      </w:r>
      <w:r w:rsidR="006412D1">
        <w:rPr>
          <w:rFonts w:ascii="Times New Roman Bold" w:eastAsia="Times New Roman" w:hAnsi="Times New Roman Bold" w:cs="Times New Roman"/>
          <w:b/>
          <w:bCs/>
          <w:color w:val="000000" w:themeColor="text1"/>
          <w:szCs w:val="28"/>
          <w:lang w:val="fr-FR"/>
        </w:rPr>
        <w:t>q</w:t>
      </w:r>
      <w:r w:rsidR="00510161" w:rsidRPr="00F07B6D">
        <w:rPr>
          <w:rFonts w:ascii="Times New Roman Bold" w:eastAsia="Times New Roman" w:hAnsi="Times New Roman Bold" w:cs="Times New Roman"/>
          <w:b/>
          <w:bCs/>
          <w:color w:val="000000" w:themeColor="text1"/>
          <w:szCs w:val="28"/>
          <w:lang w:val="fr-FR"/>
        </w:rPr>
        <w:t>uy định khu vực</w:t>
      </w:r>
      <w:r w:rsidR="006412D1">
        <w:rPr>
          <w:rFonts w:ascii="Times New Roman Bold" w:eastAsia="Times New Roman" w:hAnsi="Times New Roman Bold" w:cs="Times New Roman"/>
          <w:b/>
          <w:bCs/>
          <w:color w:val="000000" w:themeColor="text1"/>
          <w:szCs w:val="28"/>
          <w:lang w:val="fr-FR"/>
        </w:rPr>
        <w:t xml:space="preserve">               </w:t>
      </w:r>
      <w:r w:rsidR="00510161" w:rsidRPr="00F07B6D">
        <w:rPr>
          <w:rFonts w:ascii="Times New Roman Bold" w:eastAsia="Times New Roman" w:hAnsi="Times New Roman Bold" w:cs="Times New Roman"/>
          <w:b/>
          <w:bCs/>
          <w:color w:val="000000" w:themeColor="text1"/>
          <w:szCs w:val="28"/>
          <w:lang w:val="fr-FR"/>
        </w:rPr>
        <w:t xml:space="preserve"> thuộc nội thành của thành phố, thị trấn, khu dân cư không được phép </w:t>
      </w:r>
    </w:p>
    <w:p w14:paraId="5BB6F0E7" w14:textId="4B866D6B" w:rsidR="00371ECA" w:rsidRPr="00F07B6D" w:rsidRDefault="00510161" w:rsidP="00422815">
      <w:pPr>
        <w:spacing w:after="0" w:line="240" w:lineRule="auto"/>
        <w:jc w:val="center"/>
        <w:rPr>
          <w:rFonts w:ascii="Times New Roman Bold" w:eastAsia="Times New Roman" w:hAnsi="Times New Roman Bold" w:cs="Times New Roman"/>
          <w:b/>
          <w:bCs/>
          <w:color w:val="000000" w:themeColor="text1"/>
          <w:szCs w:val="28"/>
          <w:lang w:val="fr-FR"/>
        </w:rPr>
      </w:pPr>
      <w:r w:rsidRPr="00F07B6D">
        <w:rPr>
          <w:rFonts w:ascii="Times New Roman Bold" w:eastAsia="Times New Roman" w:hAnsi="Times New Roman Bold" w:cs="Times New Roman"/>
          <w:b/>
          <w:bCs/>
          <w:color w:val="000000" w:themeColor="text1"/>
          <w:szCs w:val="28"/>
          <w:lang w:val="fr-FR"/>
        </w:rPr>
        <w:t>chăn nuôi và chính</w:t>
      </w:r>
      <w:r w:rsidR="00655257" w:rsidRPr="006412D1">
        <w:rPr>
          <w:b/>
          <w:color w:val="000000" w:themeColor="text1"/>
          <w:szCs w:val="28"/>
          <w:lang w:val="fr-FR"/>
        </w:rPr>
        <w:t xml:space="preserve"> </w:t>
      </w:r>
      <w:r w:rsidRPr="00F07B6D">
        <w:rPr>
          <w:rFonts w:ascii="Times New Roman Bold" w:eastAsia="Times New Roman" w:hAnsi="Times New Roman Bold" w:cs="Times New Roman"/>
          <w:b/>
          <w:bCs/>
          <w:color w:val="000000" w:themeColor="text1"/>
          <w:szCs w:val="28"/>
          <w:lang w:val="fr-FR"/>
        </w:rPr>
        <w:t xml:space="preserve">sách hỗ trợ khi di dời cơ sở chăn nuôi ra khỏi </w:t>
      </w:r>
      <w:r w:rsidR="006412D1">
        <w:rPr>
          <w:rFonts w:ascii="Times New Roman Bold" w:eastAsia="Times New Roman" w:hAnsi="Times New Roman Bold" w:cs="Times New Roman"/>
          <w:b/>
          <w:bCs/>
          <w:color w:val="000000" w:themeColor="text1"/>
          <w:szCs w:val="28"/>
          <w:lang w:val="fr-FR"/>
        </w:rPr>
        <w:t xml:space="preserve">                            </w:t>
      </w:r>
      <w:r w:rsidRPr="00F07B6D">
        <w:rPr>
          <w:rFonts w:ascii="Times New Roman Bold" w:eastAsia="Times New Roman" w:hAnsi="Times New Roman Bold" w:cs="Times New Roman"/>
          <w:b/>
          <w:bCs/>
          <w:color w:val="000000" w:themeColor="text1"/>
          <w:szCs w:val="28"/>
          <w:lang w:val="fr-FR"/>
        </w:rPr>
        <w:t xml:space="preserve">khu vực không được phép chăn nuôi trên địa bàn tỉnh Sơn La </w:t>
      </w:r>
      <w:r w:rsidR="0088138F" w:rsidRPr="00F07B6D">
        <w:rPr>
          <w:rFonts w:ascii="Times New Roman Bold" w:eastAsia="Times New Roman" w:hAnsi="Times New Roman Bold" w:cs="Times New Roman"/>
          <w:b/>
          <w:bCs/>
          <w:color w:val="000000" w:themeColor="text1"/>
          <w:szCs w:val="28"/>
          <w:lang w:val="fr-FR"/>
        </w:rPr>
        <w:t xml:space="preserve"> </w:t>
      </w:r>
    </w:p>
    <w:p w14:paraId="1444BE63" w14:textId="77777777" w:rsidR="004975F4" w:rsidRPr="00F07B6D" w:rsidRDefault="004975F4" w:rsidP="00EC39A8">
      <w:pPr>
        <w:rPr>
          <w:color w:val="000000" w:themeColor="text1"/>
          <w:lang w:val="fr-FR"/>
        </w:rPr>
      </w:pPr>
      <w:r w:rsidRPr="00F07B6D">
        <w:rPr>
          <w:noProof/>
          <w:color w:val="000000" w:themeColor="text1"/>
          <w:lang w:val="vi-VN" w:eastAsia="vi-VN"/>
        </w:rPr>
        <mc:AlternateContent>
          <mc:Choice Requires="wps">
            <w:drawing>
              <wp:anchor distT="4294967295" distB="4294967295" distL="114300" distR="114300" simplePos="0" relativeHeight="251718656" behindDoc="0" locked="0" layoutInCell="1" allowOverlap="1" wp14:anchorId="56ABA8C9" wp14:editId="3094EEF9">
                <wp:simplePos x="0" y="0"/>
                <wp:positionH relativeFrom="column">
                  <wp:posOffset>2344643</wp:posOffset>
                </wp:positionH>
                <wp:positionV relativeFrom="paragraph">
                  <wp:posOffset>29845</wp:posOffset>
                </wp:positionV>
                <wp:extent cx="1615440" cy="0"/>
                <wp:effectExtent l="0" t="0" r="2286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5440" cy="0"/>
                        </a:xfrm>
                        <a:prstGeom prst="line">
                          <a:avLst/>
                        </a:prstGeom>
                        <a:noFill/>
                        <a:ln w="9525">
                          <a:solidFill>
                            <a:schemeClr val="tx1"/>
                          </a:solidFill>
                          <a:round/>
                          <a:headEnd/>
                          <a:tailEnd/>
                        </a:ln>
                      </wps:spPr>
                      <wps:bodyPr/>
                    </wps:wsp>
                  </a:graphicData>
                </a:graphic>
                <wp14:sizeRelH relativeFrom="margin">
                  <wp14:pctWidth>0</wp14:pctWidth>
                </wp14:sizeRelH>
                <wp14:sizeRelV relativeFrom="page">
                  <wp14:pctHeight>0</wp14:pctHeight>
                </wp14:sizeRelV>
              </wp:anchor>
            </w:drawing>
          </mc:Choice>
          <mc:Fallback>
            <w:pict>
              <v:line id="Straight Connector 30" o:spid="_x0000_s1026" style="position:absolute;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84.6pt,2.35pt" to="311.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" strokecolor="black [3213]"/>
            </w:pict>
          </mc:Fallback>
        </mc:AlternateContent>
      </w:r>
    </w:p>
    <w:p w14:paraId="2C48A818" w14:textId="77777777" w:rsidR="00E30B28" w:rsidRPr="003F6AED" w:rsidRDefault="00E30B28" w:rsidP="00422815">
      <w:pPr>
        <w:spacing w:after="0" w:line="240" w:lineRule="auto"/>
        <w:jc w:val="center"/>
        <w:rPr>
          <w:b/>
          <w:lang w:val="es-ES"/>
        </w:rPr>
      </w:pPr>
      <w:r w:rsidRPr="003F6AED">
        <w:rPr>
          <w:b/>
          <w:lang w:val="es-ES"/>
        </w:rPr>
        <w:t>HỘI ĐỒNG NHÂN DÂN TỈNH SƠN LA</w:t>
      </w:r>
    </w:p>
    <w:p w14:paraId="7A65692C" w14:textId="77777777" w:rsidR="00E30B28" w:rsidRDefault="00E30B28" w:rsidP="00422815">
      <w:pPr>
        <w:spacing w:after="0" w:line="240" w:lineRule="auto"/>
        <w:jc w:val="center"/>
        <w:rPr>
          <w:b/>
          <w:lang w:val="es-ES"/>
        </w:rPr>
      </w:pPr>
      <w:r w:rsidRPr="003F6AED">
        <w:rPr>
          <w:b/>
          <w:lang w:val="es-ES"/>
        </w:rPr>
        <w:t xml:space="preserve">KHOÁ XV, KỲ HỌP </w:t>
      </w:r>
      <w:r>
        <w:rPr>
          <w:b/>
          <w:lang w:val="es-ES"/>
        </w:rPr>
        <w:t xml:space="preserve">CHUYÊN ĐỀ </w:t>
      </w:r>
      <w:r w:rsidRPr="003F6AED">
        <w:rPr>
          <w:b/>
          <w:lang w:val="es-ES"/>
        </w:rPr>
        <w:t xml:space="preserve">THỨ </w:t>
      </w:r>
      <w:r>
        <w:rPr>
          <w:b/>
          <w:lang w:val="es-ES"/>
        </w:rPr>
        <w:t>HAI M</w:t>
      </w:r>
      <w:r w:rsidRPr="00AB696A">
        <w:rPr>
          <w:rFonts w:hint="eastAsia"/>
          <w:b/>
          <w:lang w:val="es-ES"/>
        </w:rPr>
        <w:t>ƯƠ</w:t>
      </w:r>
      <w:r>
        <w:rPr>
          <w:b/>
          <w:lang w:val="es-ES"/>
        </w:rPr>
        <w:t>I MỐT</w:t>
      </w:r>
    </w:p>
    <w:p w14:paraId="59B9DB4D" w14:textId="77777777" w:rsidR="00422815" w:rsidRDefault="00422815" w:rsidP="00422815">
      <w:pPr>
        <w:spacing w:after="0" w:line="240" w:lineRule="auto"/>
        <w:jc w:val="center"/>
        <w:rPr>
          <w:bCs/>
          <w:i/>
          <w:lang w:val="nl-NL"/>
        </w:rPr>
      </w:pPr>
    </w:p>
    <w:p w14:paraId="1F80AFA1" w14:textId="6216FAA0" w:rsidR="00E30B28" w:rsidRPr="006412D1" w:rsidRDefault="00E30B28" w:rsidP="006412D1">
      <w:pPr>
        <w:shd w:val="clear" w:color="auto" w:fill="FFFFFF"/>
        <w:spacing w:before="120" w:after="0" w:line="240" w:lineRule="auto"/>
        <w:ind w:firstLine="720"/>
        <w:jc w:val="both"/>
        <w:rPr>
          <w:rFonts w:cs="Times New Roman"/>
          <w:i/>
          <w:iCs/>
          <w:lang w:val="nl-NL" w:eastAsia="vi-VN"/>
        </w:rPr>
      </w:pPr>
      <w:r w:rsidRPr="006412D1">
        <w:rPr>
          <w:rFonts w:cs="Times New Roman"/>
          <w:i/>
          <w:iCs/>
          <w:lang w:val="nl-NL" w:eastAsia="vi-VN"/>
        </w:rPr>
        <w:t xml:space="preserve">Căn cứ Luật Tổ chức </w:t>
      </w:r>
      <w:r w:rsidR="000F4449">
        <w:rPr>
          <w:rFonts w:cs="Times New Roman"/>
          <w:i/>
          <w:iCs/>
          <w:lang w:val="nl-NL" w:eastAsia="vi-VN"/>
        </w:rPr>
        <w:t>C</w:t>
      </w:r>
      <w:r w:rsidRPr="006412D1">
        <w:rPr>
          <w:rFonts w:cs="Times New Roman"/>
          <w:i/>
          <w:iCs/>
          <w:lang w:val="nl-NL" w:eastAsia="vi-VN"/>
        </w:rPr>
        <w:t xml:space="preserve">hính quyền địa phương ngày 19 tháng 6 năm 2015; Luật </w:t>
      </w:r>
      <w:r w:rsidR="000F4449">
        <w:rPr>
          <w:rFonts w:cs="Times New Roman"/>
          <w:i/>
          <w:iCs/>
          <w:lang w:val="nl-NL" w:eastAsia="vi-VN"/>
        </w:rPr>
        <w:t>S</w:t>
      </w:r>
      <w:r w:rsidRPr="006412D1">
        <w:rPr>
          <w:rFonts w:cs="Times New Roman"/>
          <w:i/>
          <w:iCs/>
          <w:lang w:val="nl-NL" w:eastAsia="vi-VN"/>
        </w:rPr>
        <w:t xml:space="preserve">ửa đổi, bổ sung một số điều của Luật Tổ chức Chính phủ và Luật Tổ chức </w:t>
      </w:r>
      <w:r w:rsidR="000F4449">
        <w:rPr>
          <w:rFonts w:cs="Times New Roman"/>
          <w:i/>
          <w:iCs/>
          <w:lang w:val="nl-NL" w:eastAsia="vi-VN"/>
        </w:rPr>
        <w:t>C</w:t>
      </w:r>
      <w:r w:rsidRPr="006412D1">
        <w:rPr>
          <w:rFonts w:cs="Times New Roman"/>
          <w:i/>
          <w:iCs/>
          <w:lang w:val="nl-NL" w:eastAsia="vi-VN"/>
        </w:rPr>
        <w:t>hính quyền địa phương ngày 22 tháng 11 năm 2019;</w:t>
      </w:r>
    </w:p>
    <w:p w14:paraId="26DE63AB" w14:textId="77777777" w:rsidR="00E30B28" w:rsidRPr="006412D1" w:rsidRDefault="00E30B28" w:rsidP="006412D1">
      <w:pPr>
        <w:shd w:val="clear" w:color="auto" w:fill="FFFFFF"/>
        <w:spacing w:before="120" w:after="0" w:line="240" w:lineRule="auto"/>
        <w:ind w:firstLine="720"/>
        <w:jc w:val="both"/>
        <w:rPr>
          <w:rFonts w:cs="Times New Roman"/>
          <w:i/>
          <w:iCs/>
          <w:lang w:val="nl-NL" w:eastAsia="vi-VN"/>
        </w:rPr>
      </w:pPr>
      <w:r w:rsidRPr="006412D1">
        <w:rPr>
          <w:rFonts w:cs="Times New Roman"/>
          <w:i/>
          <w:iCs/>
          <w:lang w:val="nl-NL" w:eastAsia="vi-VN"/>
        </w:rPr>
        <w:t xml:space="preserve">Căn cứ Luật Ban hành văn bản quy phạm pháp luật ngày 22 tháng 6 năm 2015; Luật </w:t>
      </w:r>
      <w:r w:rsidRPr="006412D1">
        <w:rPr>
          <w:rFonts w:cs="Times New Roman"/>
          <w:i/>
          <w:iCs/>
          <w:lang w:val="vi-VN" w:eastAsia="vi-VN"/>
        </w:rPr>
        <w:t>s</w:t>
      </w:r>
      <w:r w:rsidRPr="006412D1">
        <w:rPr>
          <w:rFonts w:cs="Times New Roman"/>
          <w:i/>
          <w:iCs/>
          <w:lang w:val="nl-NL" w:eastAsia="vi-VN"/>
        </w:rPr>
        <w:t>ửa đổi, bổ sung một số điều của Luật Ban hành văn bản quy phạm pháp luật ngày 18 tháng 6 năm 2020;</w:t>
      </w:r>
    </w:p>
    <w:p w14:paraId="3CA26918" w14:textId="77777777" w:rsidR="0046667E" w:rsidRPr="006412D1" w:rsidRDefault="0046667E" w:rsidP="006412D1">
      <w:pPr>
        <w:pStyle w:val="TableParagraph"/>
        <w:spacing w:before="120"/>
        <w:ind w:firstLine="720"/>
        <w:jc w:val="both"/>
        <w:rPr>
          <w:bCs/>
          <w:i/>
          <w:color w:val="000000" w:themeColor="text1"/>
          <w:sz w:val="28"/>
          <w:szCs w:val="28"/>
          <w:lang w:val="nl-NL"/>
        </w:rPr>
      </w:pPr>
      <w:r w:rsidRPr="006412D1">
        <w:rPr>
          <w:bCs/>
          <w:i/>
          <w:color w:val="000000" w:themeColor="text1"/>
          <w:sz w:val="28"/>
          <w:szCs w:val="28"/>
          <w:lang w:val="nl-NL"/>
        </w:rPr>
        <w:t>Căn cứ Luật Ngân sách Nhà nước ngày 25 tháng 6 năm 2015;</w:t>
      </w:r>
    </w:p>
    <w:p w14:paraId="3DA68C9E" w14:textId="77777777" w:rsidR="0046667E" w:rsidRPr="006412D1" w:rsidRDefault="0046667E" w:rsidP="006412D1">
      <w:pPr>
        <w:spacing w:before="120" w:after="0" w:line="240" w:lineRule="auto"/>
        <w:ind w:firstLine="720"/>
        <w:jc w:val="both"/>
        <w:rPr>
          <w:rFonts w:cs="Times New Roman"/>
          <w:bCs/>
          <w:i/>
          <w:color w:val="000000" w:themeColor="text1"/>
          <w:lang w:val="nl-NL"/>
        </w:rPr>
      </w:pPr>
      <w:r w:rsidRPr="006412D1">
        <w:rPr>
          <w:rFonts w:cs="Times New Roman"/>
          <w:bCs/>
          <w:i/>
          <w:color w:val="000000" w:themeColor="text1"/>
          <w:lang w:val="nl-NL"/>
        </w:rPr>
        <w:t>Căn cứ Luật Chăn nuôi ngày 19 tháng 11 năm 2018;</w:t>
      </w:r>
    </w:p>
    <w:p w14:paraId="396D6D81" w14:textId="77777777" w:rsidR="001357C2" w:rsidRPr="006412D1" w:rsidRDefault="0046667E" w:rsidP="006412D1">
      <w:pPr>
        <w:spacing w:before="120" w:after="0" w:line="240" w:lineRule="auto"/>
        <w:ind w:firstLine="720"/>
        <w:jc w:val="both"/>
        <w:rPr>
          <w:rFonts w:cs="Times New Roman"/>
          <w:bCs/>
          <w:i/>
          <w:iCs/>
          <w:color w:val="000000" w:themeColor="text1"/>
          <w:lang w:val="nl-NL"/>
        </w:rPr>
      </w:pPr>
      <w:r w:rsidRPr="006412D1">
        <w:rPr>
          <w:rFonts w:cs="Times New Roman"/>
          <w:bCs/>
          <w:i/>
          <w:iCs/>
          <w:color w:val="000000" w:themeColor="text1"/>
          <w:lang w:val="nl-NL"/>
        </w:rPr>
        <w:t>Căn cứ Nghị định số 163/2016/NĐ-CP ngày 21 tháng 12 năm 2016 của Chính phủ quy định chi tiết thi hành một số điều của Luật Ngân sách Nhà nước;</w:t>
      </w:r>
    </w:p>
    <w:p w14:paraId="360EBB1E" w14:textId="142DD0A5" w:rsidR="0046667E" w:rsidRPr="006412D1" w:rsidRDefault="001357C2" w:rsidP="006412D1">
      <w:pPr>
        <w:spacing w:before="120" w:after="0" w:line="240" w:lineRule="auto"/>
        <w:ind w:firstLine="720"/>
        <w:jc w:val="both"/>
        <w:rPr>
          <w:rFonts w:cs="Times New Roman"/>
          <w:bCs/>
          <w:i/>
          <w:iCs/>
          <w:color w:val="000000" w:themeColor="text1"/>
          <w:szCs w:val="28"/>
          <w:lang w:val="nl-NL"/>
        </w:rPr>
      </w:pPr>
      <w:r w:rsidRPr="006412D1">
        <w:rPr>
          <w:rFonts w:eastAsia="Calibri" w:cs="Times New Roman"/>
          <w:i/>
          <w:szCs w:val="28"/>
          <w:lang w:val="nb-NO"/>
        </w:rPr>
        <w:t>Căn cứ Nghị định số 34/2016/NĐ-CP n</w:t>
      </w:r>
      <w:r w:rsidR="0005277A" w:rsidRPr="006412D1">
        <w:rPr>
          <w:rFonts w:eastAsia="Calibri" w:cs="Times New Roman"/>
          <w:i/>
          <w:szCs w:val="28"/>
          <w:lang w:val="nb-NO"/>
        </w:rPr>
        <w:t xml:space="preserve">gày 14 tháng 5 năm </w:t>
      </w:r>
      <w:r w:rsidRPr="006412D1">
        <w:rPr>
          <w:rFonts w:eastAsia="Calibri" w:cs="Times New Roman"/>
          <w:i/>
          <w:szCs w:val="28"/>
          <w:lang w:val="nb-NO"/>
        </w:rPr>
        <w:t xml:space="preserve">2016 của Chính phủ quy định chi tiết một số điều và biện pháp thi hành Luật </w:t>
      </w:r>
      <w:r w:rsidR="004E52C2">
        <w:rPr>
          <w:rFonts w:eastAsia="Calibri" w:cs="Times New Roman"/>
          <w:i/>
          <w:szCs w:val="28"/>
          <w:lang w:val="nb-NO"/>
        </w:rPr>
        <w:t>B</w:t>
      </w:r>
      <w:r w:rsidRPr="006412D1">
        <w:rPr>
          <w:rFonts w:eastAsia="Calibri" w:cs="Times New Roman"/>
          <w:i/>
          <w:szCs w:val="28"/>
          <w:lang w:val="nb-NO"/>
        </w:rPr>
        <w:t>an hành văn bản quy phạm pháp luật; Nghị định số</w:t>
      </w:r>
      <w:r w:rsidR="0005277A" w:rsidRPr="006412D1">
        <w:rPr>
          <w:rFonts w:eastAsia="Calibri" w:cs="Times New Roman"/>
          <w:i/>
          <w:szCs w:val="28"/>
          <w:lang w:val="nb-NO"/>
        </w:rPr>
        <w:t xml:space="preserve"> 154/2020/NĐ-CP ngày 31 tháng </w:t>
      </w:r>
      <w:r w:rsidRPr="006412D1">
        <w:rPr>
          <w:rFonts w:eastAsia="Calibri" w:cs="Times New Roman"/>
          <w:i/>
          <w:szCs w:val="28"/>
          <w:lang w:val="nb-NO"/>
        </w:rPr>
        <w:t>12</w:t>
      </w:r>
      <w:r w:rsidR="0005277A" w:rsidRPr="006412D1">
        <w:rPr>
          <w:rFonts w:eastAsia="Calibri" w:cs="Times New Roman"/>
          <w:i/>
          <w:szCs w:val="28"/>
          <w:lang w:val="nb-NO"/>
        </w:rPr>
        <w:t xml:space="preserve"> năm </w:t>
      </w:r>
      <w:r w:rsidRPr="006412D1">
        <w:rPr>
          <w:rFonts w:eastAsia="Calibri" w:cs="Times New Roman"/>
          <w:i/>
          <w:szCs w:val="28"/>
          <w:lang w:val="nb-NO"/>
        </w:rPr>
        <w:t>2020 của Chính phủ sửa đổi, bổ sung một số điều của Nghị định số</w:t>
      </w:r>
      <w:r w:rsidR="0005277A" w:rsidRPr="006412D1">
        <w:rPr>
          <w:rFonts w:eastAsia="Calibri" w:cs="Times New Roman"/>
          <w:i/>
          <w:szCs w:val="28"/>
          <w:lang w:val="nb-NO"/>
        </w:rPr>
        <w:t xml:space="preserve"> 34/2016/NĐ-CP ngày 14 tháng 5 năm </w:t>
      </w:r>
      <w:r w:rsidRPr="006412D1">
        <w:rPr>
          <w:rFonts w:eastAsia="Calibri" w:cs="Times New Roman"/>
          <w:i/>
          <w:szCs w:val="28"/>
          <w:lang w:val="nb-NO"/>
        </w:rPr>
        <w:t xml:space="preserve">2016 của Chính phủ quy định chi tiết một số điều và biện pháp thi hành Luật ban hành văn bản quy phạm pháp luật; </w:t>
      </w:r>
      <w:r w:rsidRPr="006412D1">
        <w:rPr>
          <w:rStyle w:val="fontstyle01"/>
          <w:rFonts w:ascii="Times New Roman" w:hAnsi="Times New Roman" w:cs="Times New Roman"/>
          <w:i/>
          <w:sz w:val="28"/>
          <w:szCs w:val="28"/>
          <w:lang w:val="nl-NL"/>
        </w:rPr>
        <w:t>Nghị định số</w:t>
      </w:r>
      <w:r w:rsidR="0005277A" w:rsidRPr="006412D1">
        <w:rPr>
          <w:rStyle w:val="fontstyle01"/>
          <w:rFonts w:ascii="Times New Roman" w:hAnsi="Times New Roman" w:cs="Times New Roman"/>
          <w:i/>
          <w:sz w:val="28"/>
          <w:szCs w:val="28"/>
          <w:lang w:val="nl-NL"/>
        </w:rPr>
        <w:t xml:space="preserve"> 59/2024/NĐ-CP ngày 25 tháng 5 năm </w:t>
      </w:r>
      <w:r w:rsidRPr="006412D1">
        <w:rPr>
          <w:rStyle w:val="fontstyle01"/>
          <w:rFonts w:ascii="Times New Roman" w:hAnsi="Times New Roman" w:cs="Times New Roman"/>
          <w:i/>
          <w:sz w:val="28"/>
          <w:szCs w:val="28"/>
          <w:lang w:val="nl-NL"/>
        </w:rPr>
        <w:t>2024 của Chính phủ về sửa đổi, bổ sung một số điều của Nghị định số</w:t>
      </w:r>
      <w:r w:rsidRPr="006412D1">
        <w:rPr>
          <w:rFonts w:cs="Times New Roman"/>
          <w:i/>
          <w:color w:val="000000"/>
          <w:szCs w:val="28"/>
          <w:lang w:val="nl-NL"/>
        </w:rPr>
        <w:t xml:space="preserve"> </w:t>
      </w:r>
      <w:r w:rsidR="0005277A" w:rsidRPr="006412D1">
        <w:rPr>
          <w:rStyle w:val="fontstyle01"/>
          <w:rFonts w:ascii="Times New Roman" w:hAnsi="Times New Roman" w:cs="Times New Roman"/>
          <w:i/>
          <w:sz w:val="28"/>
          <w:szCs w:val="28"/>
          <w:lang w:val="nl-NL"/>
        </w:rPr>
        <w:t xml:space="preserve">34/2016/NĐ-CP ngày 14 tháng 5 năm </w:t>
      </w:r>
      <w:r w:rsidRPr="006412D1">
        <w:rPr>
          <w:rStyle w:val="fontstyle01"/>
          <w:rFonts w:ascii="Times New Roman" w:hAnsi="Times New Roman" w:cs="Times New Roman"/>
          <w:i/>
          <w:sz w:val="28"/>
          <w:szCs w:val="28"/>
          <w:lang w:val="nl-NL"/>
        </w:rPr>
        <w:t>2016 của Chính phủ quy định chi tiết một số</w:t>
      </w:r>
      <w:r w:rsidRPr="006412D1">
        <w:rPr>
          <w:rFonts w:cs="Times New Roman"/>
          <w:i/>
          <w:color w:val="000000"/>
          <w:szCs w:val="28"/>
          <w:lang w:val="nl-NL"/>
        </w:rPr>
        <w:t xml:space="preserve"> </w:t>
      </w:r>
      <w:r w:rsidRPr="006412D1">
        <w:rPr>
          <w:rStyle w:val="fontstyle01"/>
          <w:rFonts w:ascii="Times New Roman" w:hAnsi="Times New Roman" w:cs="Times New Roman"/>
          <w:i/>
          <w:sz w:val="28"/>
          <w:szCs w:val="28"/>
          <w:lang w:val="nl-NL"/>
        </w:rPr>
        <w:t>điều và biện pháp thi hành Luật Ban hành văn bản quy phạm pháp luật đã được sửa</w:t>
      </w:r>
      <w:r w:rsidRPr="006412D1">
        <w:rPr>
          <w:rFonts w:cs="Times New Roman"/>
          <w:i/>
          <w:color w:val="000000"/>
          <w:szCs w:val="28"/>
          <w:lang w:val="nl-NL"/>
        </w:rPr>
        <w:t xml:space="preserve"> </w:t>
      </w:r>
      <w:r w:rsidRPr="006412D1">
        <w:rPr>
          <w:rStyle w:val="fontstyle01"/>
          <w:rFonts w:ascii="Times New Roman" w:hAnsi="Times New Roman" w:cs="Times New Roman"/>
          <w:i/>
          <w:sz w:val="28"/>
          <w:szCs w:val="28"/>
          <w:lang w:val="nl-NL"/>
        </w:rPr>
        <w:t>đổi, bổ sung một số điều theo Nghị định số</w:t>
      </w:r>
      <w:r w:rsidR="0005277A" w:rsidRPr="006412D1">
        <w:rPr>
          <w:rStyle w:val="fontstyle01"/>
          <w:rFonts w:ascii="Times New Roman" w:hAnsi="Times New Roman" w:cs="Times New Roman"/>
          <w:i/>
          <w:sz w:val="28"/>
          <w:szCs w:val="28"/>
          <w:lang w:val="nl-NL"/>
        </w:rPr>
        <w:t xml:space="preserve"> 154/2020/NĐ-CP ngày 31 tháng </w:t>
      </w:r>
      <w:r w:rsidRPr="006412D1">
        <w:rPr>
          <w:rStyle w:val="fontstyle01"/>
          <w:rFonts w:ascii="Times New Roman" w:hAnsi="Times New Roman" w:cs="Times New Roman"/>
          <w:i/>
          <w:sz w:val="28"/>
          <w:szCs w:val="28"/>
          <w:lang w:val="nl-NL"/>
        </w:rPr>
        <w:t>12</w:t>
      </w:r>
      <w:r w:rsidR="0005277A" w:rsidRPr="006412D1">
        <w:rPr>
          <w:rFonts w:cs="Times New Roman"/>
          <w:i/>
          <w:color w:val="000000"/>
          <w:szCs w:val="28"/>
          <w:lang w:val="nl-NL"/>
        </w:rPr>
        <w:t xml:space="preserve"> năm </w:t>
      </w:r>
      <w:r w:rsidRPr="006412D1">
        <w:rPr>
          <w:rStyle w:val="fontstyle01"/>
          <w:rFonts w:ascii="Times New Roman" w:hAnsi="Times New Roman" w:cs="Times New Roman"/>
          <w:i/>
          <w:sz w:val="28"/>
          <w:szCs w:val="28"/>
          <w:lang w:val="nl-NL"/>
        </w:rPr>
        <w:t>2020 của Chính phủ.</w:t>
      </w:r>
      <w:r w:rsidR="0046667E" w:rsidRPr="006412D1">
        <w:rPr>
          <w:rFonts w:cs="Times New Roman"/>
          <w:bCs/>
          <w:i/>
          <w:iCs/>
          <w:color w:val="000000" w:themeColor="text1"/>
          <w:szCs w:val="28"/>
          <w:lang w:val="nl-NL"/>
        </w:rPr>
        <w:t xml:space="preserve">  </w:t>
      </w:r>
      <w:bookmarkStart w:id="0" w:name="_GoBack"/>
      <w:bookmarkEnd w:id="0"/>
    </w:p>
    <w:p w14:paraId="6E2D2BC9" w14:textId="7CB80525" w:rsidR="00EA5188" w:rsidRPr="006412D1" w:rsidRDefault="00EA5188" w:rsidP="006412D1">
      <w:pPr>
        <w:spacing w:before="120" w:after="0" w:line="240" w:lineRule="auto"/>
        <w:ind w:firstLine="720"/>
        <w:jc w:val="both"/>
        <w:rPr>
          <w:rFonts w:cs="Times New Roman"/>
          <w:bCs/>
          <w:i/>
          <w:szCs w:val="28"/>
          <w:lang w:val="nl-NL"/>
        </w:rPr>
      </w:pPr>
      <w:r w:rsidRPr="006412D1">
        <w:rPr>
          <w:rFonts w:cs="Times New Roman"/>
          <w:bCs/>
          <w:i/>
          <w:szCs w:val="28"/>
          <w:lang w:val="nl-NL"/>
        </w:rPr>
        <w:t xml:space="preserve">Xét Tờ trình số 101/TTr-UBND ngày 10 tháng 6 năm 2024 của </w:t>
      </w:r>
      <w:r w:rsidR="00B9048E">
        <w:rPr>
          <w:rFonts w:cs="Times New Roman"/>
          <w:bCs/>
          <w:i/>
          <w:szCs w:val="28"/>
          <w:lang w:val="nl-NL"/>
        </w:rPr>
        <w:t>UBND</w:t>
      </w:r>
      <w:r w:rsidRPr="006412D1">
        <w:rPr>
          <w:rFonts w:cs="Times New Roman"/>
          <w:bCs/>
          <w:i/>
          <w:szCs w:val="28"/>
          <w:lang w:val="nl-NL"/>
        </w:rPr>
        <w:t xml:space="preserve"> tỉnh; Báo cáo thẩm tra số </w:t>
      </w:r>
      <w:r w:rsidR="00353892" w:rsidRPr="006412D1">
        <w:rPr>
          <w:rFonts w:cs="Times New Roman"/>
          <w:bCs/>
          <w:i/>
          <w:szCs w:val="28"/>
          <w:lang w:val="nl-NL"/>
        </w:rPr>
        <w:t>591</w:t>
      </w:r>
      <w:r w:rsidRPr="006412D1">
        <w:rPr>
          <w:rFonts w:cs="Times New Roman"/>
          <w:bCs/>
          <w:i/>
          <w:szCs w:val="28"/>
          <w:lang w:val="nl-NL"/>
        </w:rPr>
        <w:t>/BC-DT ngày</w:t>
      </w:r>
      <w:r w:rsidR="00353892" w:rsidRPr="006412D1">
        <w:rPr>
          <w:rFonts w:cs="Times New Roman"/>
          <w:bCs/>
          <w:i/>
          <w:szCs w:val="28"/>
          <w:lang w:val="nl-NL"/>
        </w:rPr>
        <w:t xml:space="preserve"> 14</w:t>
      </w:r>
      <w:r w:rsidRPr="006412D1">
        <w:rPr>
          <w:rFonts w:cs="Times New Roman"/>
          <w:bCs/>
          <w:i/>
          <w:szCs w:val="28"/>
          <w:lang w:val="nl-NL"/>
        </w:rPr>
        <w:t xml:space="preserve"> tháng 6 năm 2024 của Ban Dân tộc của </w:t>
      </w:r>
      <w:r w:rsidR="00B9048E">
        <w:rPr>
          <w:rFonts w:cs="Times New Roman"/>
          <w:bCs/>
          <w:i/>
          <w:szCs w:val="28"/>
          <w:lang w:val="nl-NL"/>
        </w:rPr>
        <w:t xml:space="preserve"> HĐND</w:t>
      </w:r>
      <w:r w:rsidRPr="006412D1">
        <w:rPr>
          <w:rFonts w:cs="Times New Roman"/>
          <w:bCs/>
          <w:i/>
          <w:szCs w:val="28"/>
          <w:lang w:val="nl-NL"/>
        </w:rPr>
        <w:t xml:space="preserve"> tỉnh và thảo luận của đại biểu </w:t>
      </w:r>
      <w:r w:rsidR="00B9048E">
        <w:rPr>
          <w:rFonts w:cs="Times New Roman"/>
          <w:bCs/>
          <w:i/>
          <w:szCs w:val="28"/>
          <w:lang w:val="nl-NL"/>
        </w:rPr>
        <w:t>HĐND</w:t>
      </w:r>
      <w:r w:rsidRPr="006412D1">
        <w:rPr>
          <w:rFonts w:cs="Times New Roman"/>
          <w:bCs/>
          <w:i/>
          <w:szCs w:val="28"/>
          <w:lang w:val="nl-NL"/>
        </w:rPr>
        <w:t xml:space="preserve"> tỉnh tại Kỳ họp.</w:t>
      </w:r>
    </w:p>
    <w:p w14:paraId="5F4DDCD2" w14:textId="77777777" w:rsidR="00E21359" w:rsidRPr="004178FE" w:rsidRDefault="00E21359" w:rsidP="00E21359">
      <w:pPr>
        <w:spacing w:after="0" w:line="240" w:lineRule="auto"/>
        <w:ind w:firstLine="720"/>
        <w:jc w:val="center"/>
        <w:rPr>
          <w:rFonts w:eastAsia="Times New Roman" w:cs="Times New Roman"/>
          <w:b/>
          <w:bCs/>
          <w:color w:val="000000" w:themeColor="text1"/>
          <w:szCs w:val="28"/>
          <w:lang w:val="nl-NL"/>
        </w:rPr>
      </w:pPr>
    </w:p>
    <w:p w14:paraId="0BB44E89" w14:textId="3229423D" w:rsidR="00730D64" w:rsidRPr="006412D1" w:rsidRDefault="00FD1BF3" w:rsidP="004178FE">
      <w:pPr>
        <w:spacing w:after="0" w:line="240" w:lineRule="auto"/>
        <w:jc w:val="center"/>
        <w:rPr>
          <w:rFonts w:eastAsia="Times New Roman" w:cs="Times New Roman"/>
          <w:b/>
          <w:bCs/>
          <w:color w:val="000000" w:themeColor="text1"/>
          <w:szCs w:val="28"/>
          <w:lang w:val="nl-NL"/>
        </w:rPr>
      </w:pPr>
      <w:r w:rsidRPr="006412D1">
        <w:rPr>
          <w:rFonts w:eastAsia="Times New Roman" w:cs="Times New Roman"/>
          <w:b/>
          <w:bCs/>
          <w:color w:val="000000" w:themeColor="text1"/>
          <w:szCs w:val="28"/>
          <w:lang w:val="vi-VN"/>
        </w:rPr>
        <w:lastRenderedPageBreak/>
        <w:t>QUYẾT NGHỊ:</w:t>
      </w:r>
    </w:p>
    <w:p w14:paraId="1F358842" w14:textId="77777777" w:rsidR="00BB4E5A" w:rsidRPr="006412D1" w:rsidRDefault="00BB4E5A" w:rsidP="006412D1">
      <w:pPr>
        <w:spacing w:before="120" w:after="0" w:line="240" w:lineRule="auto"/>
        <w:ind w:firstLine="720"/>
        <w:rPr>
          <w:rFonts w:cs="Times New Roman"/>
          <w:color w:val="000000" w:themeColor="text1"/>
          <w:sz w:val="2"/>
          <w:lang w:val="nl-NL"/>
        </w:rPr>
      </w:pPr>
    </w:p>
    <w:p w14:paraId="63B8FF13" w14:textId="3DEA652B" w:rsidR="00FC3746" w:rsidRPr="006412D1" w:rsidRDefault="00444688" w:rsidP="006412D1">
      <w:pPr>
        <w:spacing w:before="120" w:after="0" w:line="240" w:lineRule="auto"/>
        <w:ind w:firstLine="720"/>
        <w:jc w:val="both"/>
        <w:rPr>
          <w:rFonts w:cs="Times New Roman"/>
          <w:b/>
          <w:bCs/>
          <w:color w:val="000000" w:themeColor="text1"/>
          <w:szCs w:val="28"/>
          <w:lang w:val="nl-NL"/>
        </w:rPr>
      </w:pPr>
      <w:bookmarkStart w:id="1" w:name="dieu_1"/>
      <w:r w:rsidRPr="006412D1">
        <w:rPr>
          <w:rFonts w:cs="Times New Roman"/>
          <w:b/>
          <w:bCs/>
          <w:color w:val="000000" w:themeColor="text1"/>
          <w:szCs w:val="28"/>
          <w:lang w:val="vi-VN"/>
        </w:rPr>
        <w:t xml:space="preserve">Điều 1. </w:t>
      </w:r>
      <w:bookmarkEnd w:id="1"/>
      <w:r w:rsidR="00FC3746" w:rsidRPr="006412D1">
        <w:rPr>
          <w:rFonts w:cs="Times New Roman"/>
          <w:bCs/>
          <w:color w:val="000000" w:themeColor="text1"/>
          <w:szCs w:val="28"/>
          <w:lang w:val="nl-NL"/>
        </w:rPr>
        <w:t xml:space="preserve">Sửa đổi, bổ sung một số nội </w:t>
      </w:r>
      <w:r w:rsidR="00FC3746" w:rsidRPr="006412D1">
        <w:rPr>
          <w:rFonts w:cs="Times New Roman"/>
          <w:bCs/>
          <w:szCs w:val="28"/>
          <w:lang w:val="nl-NL"/>
        </w:rPr>
        <w:t xml:space="preserve">dung tại </w:t>
      </w:r>
      <w:r w:rsidR="00E21359">
        <w:rPr>
          <w:rFonts w:cs="Times New Roman"/>
          <w:bCs/>
          <w:szCs w:val="28"/>
          <w:lang w:val="nl-NL"/>
        </w:rPr>
        <w:t>P</w:t>
      </w:r>
      <w:r w:rsidR="00655257" w:rsidRPr="006412D1">
        <w:rPr>
          <w:rFonts w:cs="Times New Roman"/>
          <w:bCs/>
          <w:szCs w:val="28"/>
          <w:lang w:val="nl-NL"/>
        </w:rPr>
        <w:t xml:space="preserve">hụ lục kèm theo </w:t>
      </w:r>
      <w:r w:rsidR="00FC3746" w:rsidRPr="006412D1">
        <w:rPr>
          <w:rFonts w:cs="Times New Roman"/>
          <w:szCs w:val="28"/>
          <w:lang w:val="vi-VN"/>
        </w:rPr>
        <w:t xml:space="preserve">Nghị </w:t>
      </w:r>
      <w:r w:rsidR="00FC3746" w:rsidRPr="006412D1">
        <w:rPr>
          <w:rFonts w:cs="Times New Roman"/>
          <w:color w:val="000000" w:themeColor="text1"/>
          <w:szCs w:val="28"/>
          <w:lang w:val="vi-VN"/>
        </w:rPr>
        <w:t>quyết số 57/2023/NQ-HĐN</w:t>
      </w:r>
      <w:r w:rsidR="00FC3746" w:rsidRPr="006412D1">
        <w:rPr>
          <w:rFonts w:cs="Times New Roman"/>
          <w:color w:val="000000" w:themeColor="text1"/>
          <w:szCs w:val="28"/>
          <w:lang w:val="nl-NL"/>
        </w:rPr>
        <w:t>D ngày 18</w:t>
      </w:r>
      <w:r w:rsidR="00E21359">
        <w:rPr>
          <w:rFonts w:cs="Times New Roman"/>
          <w:color w:val="000000" w:themeColor="text1"/>
          <w:szCs w:val="28"/>
          <w:lang w:val="nl-NL"/>
        </w:rPr>
        <w:t xml:space="preserve"> tháng 4 năm </w:t>
      </w:r>
      <w:r w:rsidR="00FC3746" w:rsidRPr="006412D1">
        <w:rPr>
          <w:rFonts w:cs="Times New Roman"/>
          <w:color w:val="000000" w:themeColor="text1"/>
          <w:szCs w:val="28"/>
          <w:lang w:val="nl-NL"/>
        </w:rPr>
        <w:t>2023 của HĐND tỉnh</w:t>
      </w:r>
      <w:r w:rsidR="00FC3746" w:rsidRPr="006412D1">
        <w:rPr>
          <w:rFonts w:eastAsia="Times New Roman" w:cs="Times New Roman"/>
          <w:bCs/>
          <w:color w:val="000000" w:themeColor="text1"/>
          <w:szCs w:val="28"/>
          <w:lang w:val="nl-NL"/>
        </w:rPr>
        <w:t xml:space="preserve"> </w:t>
      </w:r>
      <w:r w:rsidR="00E21359">
        <w:rPr>
          <w:rFonts w:cs="Times New Roman"/>
          <w:bCs/>
          <w:color w:val="000000" w:themeColor="text1"/>
          <w:szCs w:val="28"/>
          <w:lang w:val="nl-NL"/>
        </w:rPr>
        <w:t>q</w:t>
      </w:r>
      <w:r w:rsidR="00FC3746" w:rsidRPr="006412D1">
        <w:rPr>
          <w:rFonts w:cs="Times New Roman"/>
          <w:bCs/>
          <w:color w:val="000000" w:themeColor="text1"/>
          <w:szCs w:val="28"/>
          <w:lang w:val="nl-NL"/>
        </w:rPr>
        <w:t>uy định khu vực thuộc nội thành của thành phố, thị trấn, khu dân cư không được phép chăn nuôi và chính sách hỗ trợ khi di dời cơ sở chăn nuôi ra khỏi khu vực không được phép chăn nuôi trên địa bàn tỉnh Sơn La như sau:</w:t>
      </w:r>
      <w:r w:rsidR="00FC3746" w:rsidRPr="006412D1">
        <w:rPr>
          <w:rFonts w:cs="Times New Roman"/>
          <w:b/>
          <w:bCs/>
          <w:color w:val="000000" w:themeColor="text1"/>
          <w:szCs w:val="28"/>
          <w:lang w:val="nl-NL"/>
        </w:rPr>
        <w:t xml:space="preserve">  </w:t>
      </w:r>
    </w:p>
    <w:p w14:paraId="3442751F" w14:textId="4FFD2DA5" w:rsidR="004A79F4" w:rsidRPr="00E21359" w:rsidRDefault="004A79F4" w:rsidP="006412D1">
      <w:pPr>
        <w:pStyle w:val="NormalWeb"/>
        <w:shd w:val="clear" w:color="auto" w:fill="FFFFFF"/>
        <w:spacing w:before="120" w:beforeAutospacing="0" w:after="0" w:afterAutospacing="0"/>
        <w:ind w:firstLine="720"/>
        <w:jc w:val="both"/>
        <w:rPr>
          <w:bCs/>
          <w:i/>
          <w:color w:val="000000" w:themeColor="text1"/>
          <w:spacing w:val="-4"/>
          <w:sz w:val="28"/>
          <w:szCs w:val="28"/>
          <w:lang w:val="nl-NL"/>
        </w:rPr>
      </w:pPr>
      <w:r w:rsidRPr="00E21359">
        <w:rPr>
          <w:color w:val="000000" w:themeColor="text1"/>
          <w:spacing w:val="-4"/>
          <w:sz w:val="28"/>
          <w:szCs w:val="28"/>
          <w:lang w:val="nl-NL"/>
        </w:rPr>
        <w:t xml:space="preserve">1. </w:t>
      </w:r>
      <w:r w:rsidRPr="00E21359">
        <w:rPr>
          <w:color w:val="000000" w:themeColor="text1"/>
          <w:spacing w:val="-4"/>
          <w:sz w:val="28"/>
          <w:szCs w:val="28"/>
          <w:lang w:val="vi-VN"/>
        </w:rPr>
        <w:t>Sửa đổi, bổ sung</w:t>
      </w:r>
      <w:r w:rsidRPr="00E21359">
        <w:rPr>
          <w:color w:val="000000" w:themeColor="text1"/>
          <w:spacing w:val="-4"/>
          <w:sz w:val="28"/>
          <w:szCs w:val="28"/>
          <w:lang w:val="nl-NL"/>
        </w:rPr>
        <w:t xml:space="preserve"> </w:t>
      </w:r>
      <w:r w:rsidR="00353892" w:rsidRPr="00E21359">
        <w:rPr>
          <w:bCs/>
          <w:color w:val="000000" w:themeColor="text1"/>
          <w:spacing w:val="-4"/>
          <w:sz w:val="28"/>
          <w:szCs w:val="28"/>
          <w:lang w:val="nl-NL"/>
        </w:rPr>
        <w:t xml:space="preserve">khu vực thuộc nội thành của thành phố, thị trấn, khu dân cư không được phép chăn nuôi đối với </w:t>
      </w:r>
      <w:r w:rsidRPr="00E21359">
        <w:rPr>
          <w:color w:val="000000" w:themeColor="text1"/>
          <w:spacing w:val="-4"/>
          <w:sz w:val="28"/>
          <w:szCs w:val="28"/>
          <w:lang w:val="nl-NL"/>
        </w:rPr>
        <w:t>06 huyện</w:t>
      </w:r>
      <w:r w:rsidR="00FD3FE4" w:rsidRPr="00E21359">
        <w:rPr>
          <w:color w:val="000000" w:themeColor="text1"/>
          <w:spacing w:val="-4"/>
          <w:sz w:val="28"/>
          <w:szCs w:val="28"/>
          <w:lang w:val="nl-NL"/>
        </w:rPr>
        <w:t>, thành phố</w:t>
      </w:r>
      <w:r w:rsidRPr="00E21359">
        <w:rPr>
          <w:color w:val="000000" w:themeColor="text1"/>
          <w:spacing w:val="-4"/>
          <w:sz w:val="28"/>
          <w:szCs w:val="28"/>
          <w:lang w:val="nl-NL"/>
        </w:rPr>
        <w:t>: Thành phố Sơn La, Thuận Châu, Mai Sơn, Mộc Châu, Bắc Yên, Quỳnh Nhai</w:t>
      </w:r>
      <w:r w:rsidRPr="00E21359">
        <w:rPr>
          <w:color w:val="000000" w:themeColor="text1"/>
          <w:spacing w:val="-4"/>
          <w:sz w:val="28"/>
          <w:szCs w:val="28"/>
          <w:lang w:val="vi-VN"/>
        </w:rPr>
        <w:t xml:space="preserve"> </w:t>
      </w:r>
      <w:r w:rsidRPr="00E21359">
        <w:rPr>
          <w:bCs/>
          <w:i/>
          <w:color w:val="000000" w:themeColor="text1"/>
          <w:spacing w:val="-4"/>
          <w:sz w:val="28"/>
          <w:szCs w:val="28"/>
          <w:lang w:val="nl-NL"/>
        </w:rPr>
        <w:t>(</w:t>
      </w:r>
      <w:r w:rsidRPr="00E21359">
        <w:rPr>
          <w:i/>
          <w:color w:val="000000" w:themeColor="text1"/>
          <w:spacing w:val="-4"/>
          <w:sz w:val="28"/>
          <w:szCs w:val="28"/>
          <w:lang w:val="nl-NL"/>
        </w:rPr>
        <w:t>chi</w:t>
      </w:r>
      <w:r w:rsidRPr="00E21359">
        <w:rPr>
          <w:i/>
          <w:color w:val="000000" w:themeColor="text1"/>
          <w:spacing w:val="-4"/>
          <w:sz w:val="28"/>
          <w:szCs w:val="28"/>
          <w:lang w:val="vi-VN"/>
        </w:rPr>
        <w:t xml:space="preserve"> tiết </w:t>
      </w:r>
      <w:r w:rsidRPr="00E21359">
        <w:rPr>
          <w:i/>
          <w:color w:val="000000" w:themeColor="text1"/>
          <w:spacing w:val="-4"/>
          <w:sz w:val="28"/>
          <w:szCs w:val="28"/>
          <w:lang w:val="nl-NL"/>
        </w:rPr>
        <w:t xml:space="preserve">tại </w:t>
      </w:r>
      <w:r w:rsidR="00E21359" w:rsidRPr="00E21359">
        <w:rPr>
          <w:i/>
          <w:color w:val="000000" w:themeColor="text1"/>
          <w:spacing w:val="-4"/>
          <w:sz w:val="28"/>
          <w:szCs w:val="28"/>
          <w:lang w:val="nl-NL"/>
        </w:rPr>
        <w:t>P</w:t>
      </w:r>
      <w:r w:rsidRPr="00E21359">
        <w:rPr>
          <w:i/>
          <w:color w:val="000000" w:themeColor="text1"/>
          <w:spacing w:val="-4"/>
          <w:sz w:val="28"/>
          <w:szCs w:val="28"/>
          <w:lang w:val="vi-VN"/>
        </w:rPr>
        <w:t xml:space="preserve">hụ </w:t>
      </w:r>
      <w:r w:rsidRPr="00E21359">
        <w:rPr>
          <w:i/>
          <w:color w:val="000000" w:themeColor="text1"/>
          <w:spacing w:val="-4"/>
          <w:sz w:val="28"/>
          <w:szCs w:val="28"/>
          <w:lang w:val="nl-NL"/>
        </w:rPr>
        <w:t>lục kèm theo)</w:t>
      </w:r>
      <w:r w:rsidRPr="00E21359">
        <w:rPr>
          <w:i/>
          <w:color w:val="000000" w:themeColor="text1"/>
          <w:spacing w:val="-4"/>
          <w:sz w:val="28"/>
          <w:szCs w:val="28"/>
          <w:lang w:val="vi-VN"/>
        </w:rPr>
        <w:t>.</w:t>
      </w:r>
      <w:r w:rsidRPr="00E21359">
        <w:rPr>
          <w:color w:val="000000" w:themeColor="text1"/>
          <w:spacing w:val="-4"/>
          <w:sz w:val="28"/>
          <w:szCs w:val="28"/>
          <w:lang w:val="nl-NL"/>
        </w:rPr>
        <w:t xml:space="preserve"> </w:t>
      </w:r>
    </w:p>
    <w:p w14:paraId="7493F23C" w14:textId="77203096" w:rsidR="004A79F4" w:rsidRPr="006412D1" w:rsidRDefault="004A79F4" w:rsidP="006412D1">
      <w:pPr>
        <w:spacing w:before="120" w:after="0" w:line="240" w:lineRule="auto"/>
        <w:ind w:firstLine="720"/>
        <w:jc w:val="both"/>
        <w:rPr>
          <w:rFonts w:cs="Times New Roman"/>
          <w:color w:val="000000" w:themeColor="text1"/>
          <w:szCs w:val="28"/>
          <w:lang w:val="nl-NL"/>
        </w:rPr>
      </w:pPr>
      <w:r w:rsidRPr="006412D1">
        <w:rPr>
          <w:rFonts w:cs="Times New Roman"/>
          <w:color w:val="000000" w:themeColor="text1"/>
          <w:szCs w:val="28"/>
          <w:lang w:val="nl-NL"/>
        </w:rPr>
        <w:t xml:space="preserve">2. Đối với </w:t>
      </w:r>
      <w:r w:rsidR="00792AF4" w:rsidRPr="006412D1">
        <w:rPr>
          <w:rFonts w:cs="Times New Roman"/>
          <w:color w:val="000000" w:themeColor="text1"/>
          <w:szCs w:val="28"/>
          <w:lang w:val="nl-NL"/>
        </w:rPr>
        <w:t xml:space="preserve">những nội dung </w:t>
      </w:r>
      <w:r w:rsidR="00353892" w:rsidRPr="006412D1">
        <w:rPr>
          <w:rFonts w:cs="Times New Roman"/>
          <w:i/>
          <w:color w:val="000000" w:themeColor="text1"/>
          <w:szCs w:val="28"/>
          <w:lang w:val="nl-NL"/>
        </w:rPr>
        <w:t>(06 huyện còn lại)</w:t>
      </w:r>
      <w:r w:rsidRPr="006412D1">
        <w:rPr>
          <w:rFonts w:cs="Times New Roman"/>
          <w:color w:val="000000" w:themeColor="text1"/>
          <w:szCs w:val="28"/>
          <w:lang w:val="nl-NL"/>
        </w:rPr>
        <w:t xml:space="preserve"> không sửa đổi, bổ sung thực hiện theo </w:t>
      </w:r>
      <w:r w:rsidR="00E21359">
        <w:rPr>
          <w:rFonts w:cs="Times New Roman"/>
          <w:bCs/>
          <w:color w:val="000000" w:themeColor="text1"/>
          <w:szCs w:val="28"/>
          <w:lang w:val="nl-NL"/>
        </w:rPr>
        <w:t>P</w:t>
      </w:r>
      <w:r w:rsidRPr="006412D1">
        <w:rPr>
          <w:rFonts w:cs="Times New Roman"/>
          <w:bCs/>
          <w:color w:val="000000" w:themeColor="text1"/>
          <w:szCs w:val="28"/>
          <w:lang w:val="nl-NL"/>
        </w:rPr>
        <w:t xml:space="preserve">hụ lục kèm theo tại </w:t>
      </w:r>
      <w:r w:rsidRPr="006412D1">
        <w:rPr>
          <w:rFonts w:cs="Times New Roman"/>
          <w:color w:val="000000" w:themeColor="text1"/>
          <w:szCs w:val="28"/>
          <w:lang w:val="vi-VN"/>
        </w:rPr>
        <w:t>Nghị quyết số 57/2023/NQ-HĐN</w:t>
      </w:r>
      <w:r w:rsidR="00E21359">
        <w:rPr>
          <w:rFonts w:cs="Times New Roman"/>
          <w:color w:val="000000" w:themeColor="text1"/>
          <w:szCs w:val="28"/>
          <w:lang w:val="nl-NL"/>
        </w:rPr>
        <w:t xml:space="preserve">D ngày 18 tháng 4 năm </w:t>
      </w:r>
      <w:r w:rsidRPr="006412D1">
        <w:rPr>
          <w:rFonts w:cs="Times New Roman"/>
          <w:color w:val="000000" w:themeColor="text1"/>
          <w:szCs w:val="28"/>
          <w:lang w:val="nl-NL"/>
        </w:rPr>
        <w:t>2023 của HĐND tỉnh.</w:t>
      </w:r>
    </w:p>
    <w:p w14:paraId="6AD9B17F" w14:textId="77777777" w:rsidR="00713926" w:rsidRPr="006412D1" w:rsidRDefault="00713926" w:rsidP="006412D1">
      <w:pPr>
        <w:spacing w:before="120" w:after="0" w:line="240" w:lineRule="auto"/>
        <w:ind w:firstLine="720"/>
        <w:jc w:val="both"/>
        <w:rPr>
          <w:rFonts w:eastAsia="Times New Roman" w:cs="Times New Roman"/>
          <w:b/>
          <w:color w:val="000000" w:themeColor="text1"/>
          <w:szCs w:val="28"/>
          <w:lang w:val="nl-NL"/>
        </w:rPr>
      </w:pPr>
      <w:r w:rsidRPr="006412D1">
        <w:rPr>
          <w:rFonts w:eastAsia="Times New Roman" w:cs="Times New Roman"/>
          <w:b/>
          <w:color w:val="000000" w:themeColor="text1"/>
          <w:szCs w:val="28"/>
          <w:lang w:val="nl-NL"/>
        </w:rPr>
        <w:t xml:space="preserve">Điều </w:t>
      </w:r>
      <w:r w:rsidR="00EA5188" w:rsidRPr="006412D1">
        <w:rPr>
          <w:rFonts w:eastAsia="Times New Roman" w:cs="Times New Roman"/>
          <w:b/>
          <w:color w:val="000000" w:themeColor="text1"/>
          <w:szCs w:val="28"/>
          <w:lang w:val="nl-NL"/>
        </w:rPr>
        <w:t>2</w:t>
      </w:r>
      <w:r w:rsidRPr="006412D1">
        <w:rPr>
          <w:rFonts w:eastAsia="Times New Roman" w:cs="Times New Roman"/>
          <w:b/>
          <w:color w:val="000000" w:themeColor="text1"/>
          <w:szCs w:val="28"/>
          <w:lang w:val="nl-NL"/>
        </w:rPr>
        <w:t xml:space="preserve">. </w:t>
      </w:r>
      <w:r w:rsidR="00CB4B96" w:rsidRPr="006412D1">
        <w:rPr>
          <w:rFonts w:eastAsia="Times New Roman" w:cs="Times New Roman"/>
          <w:color w:val="000000" w:themeColor="text1"/>
          <w:szCs w:val="28"/>
          <w:lang w:val="nl-NL"/>
        </w:rPr>
        <w:t>Tổ chức thực hiện</w:t>
      </w:r>
      <w:r w:rsidR="00CB4B96" w:rsidRPr="006412D1">
        <w:rPr>
          <w:rFonts w:eastAsia="Times New Roman" w:cs="Times New Roman"/>
          <w:b/>
          <w:color w:val="000000" w:themeColor="text1"/>
          <w:szCs w:val="28"/>
          <w:lang w:val="nl-NL"/>
        </w:rPr>
        <w:t xml:space="preserve"> </w:t>
      </w:r>
    </w:p>
    <w:p w14:paraId="3C7B47DA" w14:textId="77777777" w:rsidR="00711523" w:rsidRPr="006412D1" w:rsidRDefault="00711523" w:rsidP="006412D1">
      <w:pPr>
        <w:pStyle w:val="NormalWeb"/>
        <w:shd w:val="clear" w:color="auto" w:fill="FFFFFF"/>
        <w:spacing w:before="120" w:beforeAutospacing="0" w:after="0" w:afterAutospacing="0"/>
        <w:ind w:firstLine="720"/>
        <w:jc w:val="both"/>
        <w:rPr>
          <w:bCs/>
          <w:color w:val="000000" w:themeColor="text1"/>
          <w:sz w:val="28"/>
          <w:szCs w:val="28"/>
          <w:lang w:val="nl-NL"/>
        </w:rPr>
      </w:pPr>
      <w:r w:rsidRPr="006412D1">
        <w:rPr>
          <w:bCs/>
          <w:color w:val="000000" w:themeColor="text1"/>
          <w:sz w:val="28"/>
          <w:szCs w:val="28"/>
          <w:lang w:val="nl-NL"/>
        </w:rPr>
        <w:t>1. Ủy ban nhân dân tỉnh tổ chức thực hiện Nghị quyết này.</w:t>
      </w:r>
    </w:p>
    <w:p w14:paraId="608053A1" w14:textId="188E43CA" w:rsidR="00713926" w:rsidRPr="006412D1" w:rsidRDefault="008B4FD6" w:rsidP="006412D1">
      <w:pPr>
        <w:pStyle w:val="NormalWeb"/>
        <w:shd w:val="clear" w:color="auto" w:fill="FFFFFF"/>
        <w:spacing w:before="120" w:beforeAutospacing="0" w:after="0" w:afterAutospacing="0"/>
        <w:ind w:firstLine="720"/>
        <w:jc w:val="both"/>
        <w:rPr>
          <w:color w:val="000000" w:themeColor="text1"/>
          <w:sz w:val="28"/>
          <w:szCs w:val="28"/>
          <w:lang w:val="nl-NL"/>
        </w:rPr>
      </w:pPr>
      <w:r w:rsidRPr="006412D1">
        <w:rPr>
          <w:bCs/>
          <w:color w:val="000000" w:themeColor="text1"/>
          <w:sz w:val="28"/>
          <w:szCs w:val="28"/>
          <w:lang w:val="nl-NL"/>
        </w:rPr>
        <w:t>2</w:t>
      </w:r>
      <w:r w:rsidR="00713926" w:rsidRPr="006412D1">
        <w:rPr>
          <w:bCs/>
          <w:color w:val="000000" w:themeColor="text1"/>
          <w:sz w:val="28"/>
          <w:szCs w:val="28"/>
          <w:lang w:val="vi-VN"/>
        </w:rPr>
        <w:t>.</w:t>
      </w:r>
      <w:r w:rsidR="008210DC" w:rsidRPr="006412D1">
        <w:rPr>
          <w:color w:val="000000" w:themeColor="text1"/>
          <w:sz w:val="28"/>
          <w:szCs w:val="28"/>
          <w:lang w:val="vi-VN"/>
        </w:rPr>
        <w:t xml:space="preserve"> Thường trực </w:t>
      </w:r>
      <w:r w:rsidR="00E21359" w:rsidRPr="00E21359">
        <w:rPr>
          <w:color w:val="000000" w:themeColor="text1"/>
          <w:sz w:val="28"/>
          <w:szCs w:val="28"/>
          <w:lang w:val="nl-NL"/>
        </w:rPr>
        <w:t>HĐND</w:t>
      </w:r>
      <w:r w:rsidR="008210DC" w:rsidRPr="006412D1">
        <w:rPr>
          <w:color w:val="000000" w:themeColor="text1"/>
          <w:sz w:val="28"/>
          <w:szCs w:val="28"/>
          <w:lang w:val="vi-VN"/>
        </w:rPr>
        <w:t>,</w:t>
      </w:r>
      <w:r w:rsidR="008210DC" w:rsidRPr="006412D1">
        <w:rPr>
          <w:color w:val="000000" w:themeColor="text1"/>
          <w:sz w:val="28"/>
          <w:szCs w:val="28"/>
          <w:lang w:val="nl-NL"/>
        </w:rPr>
        <w:t xml:space="preserve"> </w:t>
      </w:r>
      <w:r w:rsidR="00713926" w:rsidRPr="006412D1">
        <w:rPr>
          <w:color w:val="000000" w:themeColor="text1"/>
          <w:sz w:val="28"/>
          <w:szCs w:val="28"/>
          <w:lang w:val="vi-VN"/>
        </w:rPr>
        <w:t xml:space="preserve">các Ban của </w:t>
      </w:r>
      <w:r w:rsidR="00E21359" w:rsidRPr="00E21359">
        <w:rPr>
          <w:color w:val="000000" w:themeColor="text1"/>
          <w:sz w:val="28"/>
          <w:szCs w:val="28"/>
          <w:lang w:val="nl-NL"/>
        </w:rPr>
        <w:t>HĐND</w:t>
      </w:r>
      <w:r w:rsidR="00713926" w:rsidRPr="006412D1">
        <w:rPr>
          <w:color w:val="000000" w:themeColor="text1"/>
          <w:sz w:val="28"/>
          <w:szCs w:val="28"/>
          <w:lang w:val="vi-VN"/>
        </w:rPr>
        <w:t xml:space="preserve">, Tổ đại biểu </w:t>
      </w:r>
      <w:r w:rsidR="00E21359" w:rsidRPr="00E21359">
        <w:rPr>
          <w:color w:val="000000" w:themeColor="text1"/>
          <w:sz w:val="28"/>
          <w:szCs w:val="28"/>
          <w:lang w:val="nl-NL"/>
        </w:rPr>
        <w:t>HĐND</w:t>
      </w:r>
      <w:r w:rsidR="00713926" w:rsidRPr="006412D1">
        <w:rPr>
          <w:color w:val="000000" w:themeColor="text1"/>
          <w:sz w:val="28"/>
          <w:szCs w:val="28"/>
          <w:lang w:val="vi-VN"/>
        </w:rPr>
        <w:t xml:space="preserve"> và đại biểu </w:t>
      </w:r>
      <w:r w:rsidR="00E21359" w:rsidRPr="00E21359">
        <w:rPr>
          <w:color w:val="000000" w:themeColor="text1"/>
          <w:sz w:val="28"/>
          <w:szCs w:val="28"/>
          <w:lang w:val="nl-NL"/>
        </w:rPr>
        <w:t>HĐND</w:t>
      </w:r>
      <w:r w:rsidR="00713926" w:rsidRPr="006412D1">
        <w:rPr>
          <w:color w:val="000000" w:themeColor="text1"/>
          <w:sz w:val="28"/>
          <w:szCs w:val="28"/>
          <w:lang w:val="vi-VN"/>
        </w:rPr>
        <w:t xml:space="preserve"> </w:t>
      </w:r>
      <w:r w:rsidRPr="006412D1">
        <w:rPr>
          <w:color w:val="000000" w:themeColor="text1"/>
          <w:sz w:val="28"/>
          <w:szCs w:val="28"/>
          <w:lang w:val="nl-NL"/>
        </w:rPr>
        <w:t>tỉnh</w:t>
      </w:r>
      <w:r w:rsidR="00713926" w:rsidRPr="006412D1">
        <w:rPr>
          <w:color w:val="000000" w:themeColor="text1"/>
          <w:sz w:val="28"/>
          <w:szCs w:val="28"/>
          <w:lang w:val="vi-VN"/>
        </w:rPr>
        <w:t xml:space="preserve"> giám sát việc thực hiện Nghị quyết này.</w:t>
      </w:r>
    </w:p>
    <w:p w14:paraId="361534BC" w14:textId="2EE66C93" w:rsidR="00EA5188" w:rsidRPr="006412D1" w:rsidRDefault="00EA5188" w:rsidP="006412D1">
      <w:pPr>
        <w:pStyle w:val="BodyTextIndent"/>
        <w:spacing w:before="120" w:after="0"/>
        <w:ind w:left="0" w:firstLine="720"/>
        <w:jc w:val="both"/>
        <w:rPr>
          <w:szCs w:val="28"/>
          <w:lang w:val="sv-SE"/>
        </w:rPr>
      </w:pPr>
      <w:r w:rsidRPr="006412D1">
        <w:rPr>
          <w:szCs w:val="28"/>
          <w:lang w:val="vi-VN"/>
        </w:rPr>
        <w:t xml:space="preserve">Nghị quyết này đã được </w:t>
      </w:r>
      <w:r w:rsidR="00E21359" w:rsidRPr="00E21359">
        <w:rPr>
          <w:color w:val="000000" w:themeColor="text1"/>
          <w:szCs w:val="28"/>
          <w:lang w:val="nl-NL"/>
        </w:rPr>
        <w:t>H</w:t>
      </w:r>
      <w:r w:rsidR="00E21359">
        <w:rPr>
          <w:color w:val="000000" w:themeColor="text1"/>
          <w:szCs w:val="28"/>
          <w:lang w:val="nl-NL"/>
        </w:rPr>
        <w:t>Đ</w:t>
      </w:r>
      <w:r w:rsidR="00E21359" w:rsidRPr="00E21359">
        <w:rPr>
          <w:color w:val="000000" w:themeColor="text1"/>
          <w:szCs w:val="28"/>
          <w:lang w:val="nl-NL"/>
        </w:rPr>
        <w:t>ND</w:t>
      </w:r>
      <w:r w:rsidRPr="006412D1">
        <w:rPr>
          <w:szCs w:val="28"/>
          <w:lang w:val="vi-VN"/>
        </w:rPr>
        <w:t xml:space="preserve"> tỉnh khóa XV, Kỳ họp chuyên đề thứ </w:t>
      </w:r>
      <w:r w:rsidRPr="006412D1">
        <w:rPr>
          <w:szCs w:val="28"/>
          <w:lang w:val="nl-NL"/>
        </w:rPr>
        <w:t>hai mươi</w:t>
      </w:r>
      <w:r w:rsidRPr="006412D1">
        <w:rPr>
          <w:szCs w:val="28"/>
          <w:lang w:val="vi-VN"/>
        </w:rPr>
        <w:t xml:space="preserve"> </w:t>
      </w:r>
      <w:r w:rsidRPr="006412D1">
        <w:rPr>
          <w:szCs w:val="28"/>
          <w:lang w:val="nl-NL"/>
        </w:rPr>
        <w:t xml:space="preserve">mốt </w:t>
      </w:r>
      <w:r w:rsidRPr="006412D1">
        <w:rPr>
          <w:szCs w:val="28"/>
          <w:lang w:val="vi-VN"/>
        </w:rPr>
        <w:t>thông qua ngày 1</w:t>
      </w:r>
      <w:r w:rsidRPr="006412D1">
        <w:rPr>
          <w:szCs w:val="28"/>
          <w:lang w:val="nl-NL"/>
        </w:rPr>
        <w:t>4</w:t>
      </w:r>
      <w:r w:rsidRPr="006412D1">
        <w:rPr>
          <w:szCs w:val="28"/>
          <w:lang w:val="vi-VN"/>
        </w:rPr>
        <w:t xml:space="preserve"> tháng </w:t>
      </w:r>
      <w:r w:rsidRPr="006412D1">
        <w:rPr>
          <w:szCs w:val="28"/>
          <w:lang w:val="nl-NL"/>
        </w:rPr>
        <w:t>6</w:t>
      </w:r>
      <w:r w:rsidRPr="006412D1">
        <w:rPr>
          <w:szCs w:val="28"/>
          <w:lang w:val="vi-VN"/>
        </w:rPr>
        <w:t xml:space="preserve"> năm 2024 và có hiệu lực từ</w:t>
      </w:r>
      <w:r w:rsidR="0005277A" w:rsidRPr="006412D1">
        <w:rPr>
          <w:szCs w:val="28"/>
          <w:lang w:val="nl-NL"/>
        </w:rPr>
        <w:t xml:space="preserve"> ngày 24 tháng 6 năm 2024</w:t>
      </w:r>
      <w:r w:rsidRPr="006412D1">
        <w:rPr>
          <w:szCs w:val="28"/>
          <w:lang w:val="vi-VN"/>
        </w:rPr>
        <w:t>./.</w:t>
      </w:r>
    </w:p>
    <w:p w14:paraId="78EFDD81" w14:textId="77777777" w:rsidR="00D5407B" w:rsidRPr="00F07B6D" w:rsidRDefault="00D5407B" w:rsidP="005B596B">
      <w:pPr>
        <w:spacing w:after="0" w:line="240" w:lineRule="auto"/>
        <w:rPr>
          <w:color w:val="000000" w:themeColor="text1"/>
          <w:sz w:val="2"/>
          <w:lang w:val="nl-NL"/>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1560"/>
        <w:gridCol w:w="3260"/>
      </w:tblGrid>
      <w:tr w:rsidR="000B5CD2" w:rsidRPr="004E52C2" w14:paraId="77CA781D" w14:textId="77777777" w:rsidTr="00132685">
        <w:tc>
          <w:tcPr>
            <w:tcW w:w="4536" w:type="dxa"/>
            <w:tcBorders>
              <w:top w:val="nil"/>
              <w:left w:val="nil"/>
              <w:bottom w:val="nil"/>
              <w:right w:val="nil"/>
              <w:tl2br w:val="nil"/>
              <w:tr2bl w:val="nil"/>
            </w:tcBorders>
            <w:shd w:val="clear" w:color="auto" w:fill="auto"/>
            <w:tcMar>
              <w:top w:w="0" w:type="dxa"/>
              <w:left w:w="108" w:type="dxa"/>
              <w:bottom w:w="0" w:type="dxa"/>
              <w:right w:w="108" w:type="dxa"/>
            </w:tcMar>
          </w:tcPr>
          <w:p w14:paraId="646CBF1A" w14:textId="3E613C79" w:rsidR="000B5CD2" w:rsidRPr="004178FE" w:rsidRDefault="00132685" w:rsidP="000B5CD2">
            <w:pPr>
              <w:spacing w:after="0" w:line="240" w:lineRule="auto"/>
              <w:rPr>
                <w:sz w:val="22"/>
                <w:lang w:val="nl-NL"/>
              </w:rPr>
            </w:pPr>
            <w:r w:rsidRPr="004178FE">
              <w:rPr>
                <w:rFonts w:eastAsia="Times New Roman" w:cs="Times New Roman"/>
                <w:b/>
                <w:bCs/>
                <w:i/>
                <w:iCs/>
                <w:color w:val="000000" w:themeColor="text1"/>
                <w:sz w:val="24"/>
                <w:szCs w:val="24"/>
                <w:lang w:val="nl-NL"/>
              </w:rPr>
              <w:t xml:space="preserve"> </w:t>
            </w:r>
          </w:p>
        </w:tc>
        <w:tc>
          <w:tcPr>
            <w:tcW w:w="1560" w:type="dxa"/>
            <w:tcBorders>
              <w:top w:val="nil"/>
              <w:left w:val="nil"/>
              <w:bottom w:val="nil"/>
              <w:right w:val="nil"/>
              <w:tl2br w:val="nil"/>
              <w:tr2bl w:val="nil"/>
            </w:tcBorders>
          </w:tcPr>
          <w:p w14:paraId="15B8C3F5" w14:textId="77777777" w:rsidR="000B5CD2" w:rsidRPr="007B27E7" w:rsidRDefault="000B5CD2" w:rsidP="00FA70C6">
            <w:pPr>
              <w:spacing w:before="60"/>
              <w:jc w:val="center"/>
              <w:rPr>
                <w:b/>
                <w:lang w:val="es-MX"/>
              </w:rPr>
            </w:pPr>
          </w:p>
        </w:tc>
        <w:tc>
          <w:tcPr>
            <w:tcW w:w="3260" w:type="dxa"/>
            <w:tcBorders>
              <w:top w:val="nil"/>
              <w:left w:val="nil"/>
              <w:bottom w:val="nil"/>
              <w:right w:val="nil"/>
              <w:tl2br w:val="nil"/>
              <w:tr2bl w:val="nil"/>
            </w:tcBorders>
            <w:shd w:val="clear" w:color="auto" w:fill="auto"/>
            <w:tcMar>
              <w:top w:w="0" w:type="dxa"/>
              <w:left w:w="108" w:type="dxa"/>
              <w:bottom w:w="0" w:type="dxa"/>
              <w:right w:w="108" w:type="dxa"/>
            </w:tcMar>
          </w:tcPr>
          <w:p w14:paraId="3AEC449A" w14:textId="146C31A2" w:rsidR="000B5CD2" w:rsidRPr="007B27E7" w:rsidRDefault="000B5CD2" w:rsidP="00FA70C6">
            <w:pPr>
              <w:spacing w:before="60"/>
              <w:jc w:val="center"/>
              <w:rPr>
                <w:b/>
                <w:lang w:val="es-MX"/>
              </w:rPr>
            </w:pPr>
            <w:r w:rsidRPr="007B27E7">
              <w:rPr>
                <w:b/>
                <w:lang w:val="es-MX"/>
              </w:rPr>
              <w:t>CHỦ TỊCH</w:t>
            </w:r>
          </w:p>
          <w:p w14:paraId="3359D463" w14:textId="77777777" w:rsidR="00132685" w:rsidRDefault="00132685" w:rsidP="00FA70C6">
            <w:pPr>
              <w:spacing w:before="60" w:after="0" w:line="240" w:lineRule="auto"/>
              <w:jc w:val="center"/>
              <w:rPr>
                <w:b/>
                <w:szCs w:val="28"/>
                <w:lang w:val="es-MX"/>
              </w:rPr>
            </w:pPr>
          </w:p>
          <w:p w14:paraId="30B701BD" w14:textId="71F7A525" w:rsidR="000B5CD2" w:rsidRPr="006412D1" w:rsidRDefault="000B5CD2" w:rsidP="00132685">
            <w:pPr>
              <w:spacing w:before="60" w:after="0" w:line="240" w:lineRule="auto"/>
              <w:jc w:val="center"/>
              <w:rPr>
                <w:rFonts w:eastAsia="Times New Roman" w:cs="Times New Roman"/>
                <w:color w:val="000000" w:themeColor="text1"/>
                <w:szCs w:val="28"/>
                <w:lang w:val="es-MX"/>
              </w:rPr>
            </w:pPr>
            <w:r w:rsidRPr="007B27E7">
              <w:rPr>
                <w:b/>
                <w:szCs w:val="28"/>
                <w:lang w:val="es-MX"/>
              </w:rPr>
              <w:t>Nguyễn Thái Hưng</w:t>
            </w:r>
          </w:p>
        </w:tc>
      </w:tr>
    </w:tbl>
    <w:p w14:paraId="2D6EE32D" w14:textId="77777777" w:rsidR="00217116" w:rsidRPr="006412D1" w:rsidRDefault="00217116" w:rsidP="008737CF">
      <w:pPr>
        <w:spacing w:after="0" w:line="240" w:lineRule="auto"/>
        <w:jc w:val="center"/>
        <w:rPr>
          <w:rFonts w:ascii="Times New Roman Bold" w:eastAsia="Calibri" w:hAnsi="Times New Roman Bold"/>
          <w:b/>
          <w:color w:val="000000"/>
          <w:spacing w:val="-8"/>
          <w:sz w:val="26"/>
          <w:szCs w:val="26"/>
          <w:lang w:val="es-MX"/>
        </w:rPr>
      </w:pPr>
    </w:p>
    <w:p w14:paraId="120E0BE5" w14:textId="77777777" w:rsidR="00217116" w:rsidRPr="006412D1" w:rsidRDefault="00217116" w:rsidP="008737CF">
      <w:pPr>
        <w:spacing w:after="0" w:line="240" w:lineRule="auto"/>
        <w:jc w:val="center"/>
        <w:rPr>
          <w:rFonts w:ascii="Times New Roman Bold" w:eastAsia="Calibri" w:hAnsi="Times New Roman Bold"/>
          <w:b/>
          <w:color w:val="000000"/>
          <w:spacing w:val="-8"/>
          <w:sz w:val="26"/>
          <w:szCs w:val="26"/>
          <w:lang w:val="es-MX"/>
        </w:rPr>
      </w:pPr>
    </w:p>
    <w:p w14:paraId="4487651E" w14:textId="77777777" w:rsidR="00132685" w:rsidRDefault="00132685" w:rsidP="008737CF">
      <w:pPr>
        <w:spacing w:after="0" w:line="240" w:lineRule="auto"/>
        <w:jc w:val="center"/>
        <w:rPr>
          <w:rFonts w:ascii="Times New Roman Bold" w:eastAsia="Calibri" w:hAnsi="Times New Roman Bold"/>
          <w:b/>
          <w:color w:val="000000"/>
          <w:spacing w:val="-8"/>
          <w:sz w:val="26"/>
          <w:szCs w:val="26"/>
          <w:lang w:val="es-MX"/>
        </w:rPr>
      </w:pPr>
    </w:p>
    <w:p w14:paraId="193F004D" w14:textId="77777777" w:rsidR="00132685" w:rsidRDefault="00132685" w:rsidP="008737CF">
      <w:pPr>
        <w:spacing w:after="0" w:line="240" w:lineRule="auto"/>
        <w:jc w:val="center"/>
        <w:rPr>
          <w:rFonts w:ascii="Times New Roman Bold" w:eastAsia="Calibri" w:hAnsi="Times New Roman Bold"/>
          <w:b/>
          <w:color w:val="000000"/>
          <w:spacing w:val="-8"/>
          <w:sz w:val="26"/>
          <w:szCs w:val="26"/>
          <w:lang w:val="es-MX"/>
        </w:rPr>
      </w:pPr>
    </w:p>
    <w:p w14:paraId="20FB39A1" w14:textId="77777777" w:rsidR="00132685" w:rsidRDefault="00132685" w:rsidP="008737CF">
      <w:pPr>
        <w:spacing w:after="0" w:line="240" w:lineRule="auto"/>
        <w:jc w:val="center"/>
        <w:rPr>
          <w:rFonts w:ascii="Times New Roman Bold" w:eastAsia="Calibri" w:hAnsi="Times New Roman Bold"/>
          <w:b/>
          <w:color w:val="000000"/>
          <w:spacing w:val="-8"/>
          <w:sz w:val="26"/>
          <w:szCs w:val="26"/>
          <w:lang w:val="es-MX"/>
        </w:rPr>
      </w:pPr>
    </w:p>
    <w:p w14:paraId="60DE9D0B" w14:textId="77777777" w:rsidR="00132685" w:rsidRDefault="00132685" w:rsidP="008737CF">
      <w:pPr>
        <w:spacing w:after="0" w:line="240" w:lineRule="auto"/>
        <w:jc w:val="center"/>
        <w:rPr>
          <w:rFonts w:ascii="Times New Roman Bold" w:eastAsia="Calibri" w:hAnsi="Times New Roman Bold"/>
          <w:b/>
          <w:color w:val="000000"/>
          <w:spacing w:val="-8"/>
          <w:sz w:val="26"/>
          <w:szCs w:val="26"/>
          <w:lang w:val="es-MX"/>
        </w:rPr>
      </w:pPr>
    </w:p>
    <w:p w14:paraId="573B9ABE" w14:textId="77777777" w:rsidR="00132685" w:rsidRDefault="00132685" w:rsidP="008737CF">
      <w:pPr>
        <w:spacing w:after="0" w:line="240" w:lineRule="auto"/>
        <w:jc w:val="center"/>
        <w:rPr>
          <w:rFonts w:ascii="Times New Roman Bold" w:eastAsia="Calibri" w:hAnsi="Times New Roman Bold"/>
          <w:b/>
          <w:color w:val="000000"/>
          <w:spacing w:val="-8"/>
          <w:sz w:val="26"/>
          <w:szCs w:val="26"/>
          <w:lang w:val="es-MX"/>
        </w:rPr>
      </w:pPr>
    </w:p>
    <w:p w14:paraId="24AC4C82" w14:textId="77777777" w:rsidR="00132685" w:rsidRDefault="00132685" w:rsidP="008737CF">
      <w:pPr>
        <w:spacing w:after="0" w:line="240" w:lineRule="auto"/>
        <w:jc w:val="center"/>
        <w:rPr>
          <w:rFonts w:ascii="Times New Roman Bold" w:eastAsia="Calibri" w:hAnsi="Times New Roman Bold"/>
          <w:b/>
          <w:color w:val="000000"/>
          <w:spacing w:val="-8"/>
          <w:sz w:val="26"/>
          <w:szCs w:val="26"/>
          <w:lang w:val="es-MX"/>
        </w:rPr>
      </w:pPr>
    </w:p>
    <w:p w14:paraId="00FFD6C5" w14:textId="77777777" w:rsidR="00132685" w:rsidRDefault="00132685" w:rsidP="008737CF">
      <w:pPr>
        <w:spacing w:after="0" w:line="240" w:lineRule="auto"/>
        <w:jc w:val="center"/>
        <w:rPr>
          <w:rFonts w:ascii="Times New Roman Bold" w:eastAsia="Calibri" w:hAnsi="Times New Roman Bold"/>
          <w:b/>
          <w:color w:val="000000"/>
          <w:spacing w:val="-8"/>
          <w:sz w:val="26"/>
          <w:szCs w:val="26"/>
          <w:lang w:val="es-MX"/>
        </w:rPr>
      </w:pPr>
    </w:p>
    <w:p w14:paraId="71DEF83D" w14:textId="77777777" w:rsidR="00132685" w:rsidRDefault="00132685" w:rsidP="008737CF">
      <w:pPr>
        <w:spacing w:after="0" w:line="240" w:lineRule="auto"/>
        <w:jc w:val="center"/>
        <w:rPr>
          <w:rFonts w:ascii="Times New Roman Bold" w:eastAsia="Calibri" w:hAnsi="Times New Roman Bold"/>
          <w:b/>
          <w:color w:val="000000"/>
          <w:spacing w:val="-8"/>
          <w:sz w:val="26"/>
          <w:szCs w:val="26"/>
          <w:lang w:val="es-MX"/>
        </w:rPr>
      </w:pPr>
    </w:p>
    <w:p w14:paraId="11E6309A" w14:textId="77777777" w:rsidR="00132685" w:rsidRDefault="00132685" w:rsidP="008737CF">
      <w:pPr>
        <w:spacing w:after="0" w:line="240" w:lineRule="auto"/>
        <w:jc w:val="center"/>
        <w:rPr>
          <w:rFonts w:ascii="Times New Roman Bold" w:eastAsia="Calibri" w:hAnsi="Times New Roman Bold"/>
          <w:b/>
          <w:color w:val="000000"/>
          <w:spacing w:val="-8"/>
          <w:sz w:val="26"/>
          <w:szCs w:val="26"/>
          <w:lang w:val="es-MX"/>
        </w:rPr>
      </w:pPr>
    </w:p>
    <w:p w14:paraId="46E34D4D" w14:textId="77777777" w:rsidR="00132685" w:rsidRDefault="00132685" w:rsidP="008737CF">
      <w:pPr>
        <w:spacing w:after="0" w:line="240" w:lineRule="auto"/>
        <w:jc w:val="center"/>
        <w:rPr>
          <w:rFonts w:ascii="Times New Roman Bold" w:eastAsia="Calibri" w:hAnsi="Times New Roman Bold"/>
          <w:b/>
          <w:color w:val="000000"/>
          <w:spacing w:val="-8"/>
          <w:sz w:val="26"/>
          <w:szCs w:val="26"/>
          <w:lang w:val="es-MX"/>
        </w:rPr>
      </w:pPr>
    </w:p>
    <w:p w14:paraId="19195625" w14:textId="77777777" w:rsidR="00132685" w:rsidRDefault="00132685" w:rsidP="008737CF">
      <w:pPr>
        <w:spacing w:after="0" w:line="240" w:lineRule="auto"/>
        <w:jc w:val="center"/>
        <w:rPr>
          <w:rFonts w:ascii="Times New Roman Bold" w:eastAsia="Calibri" w:hAnsi="Times New Roman Bold"/>
          <w:b/>
          <w:color w:val="000000"/>
          <w:spacing w:val="-8"/>
          <w:sz w:val="26"/>
          <w:szCs w:val="26"/>
          <w:lang w:val="es-MX"/>
        </w:rPr>
      </w:pPr>
    </w:p>
    <w:p w14:paraId="7C0A94BE" w14:textId="77777777" w:rsidR="00132685" w:rsidRDefault="00132685" w:rsidP="008737CF">
      <w:pPr>
        <w:spacing w:after="0" w:line="240" w:lineRule="auto"/>
        <w:jc w:val="center"/>
        <w:rPr>
          <w:rFonts w:ascii="Times New Roman Bold" w:eastAsia="Calibri" w:hAnsi="Times New Roman Bold"/>
          <w:b/>
          <w:color w:val="000000"/>
          <w:spacing w:val="-8"/>
          <w:sz w:val="26"/>
          <w:szCs w:val="26"/>
          <w:lang w:val="es-MX"/>
        </w:rPr>
      </w:pPr>
    </w:p>
    <w:p w14:paraId="3CF92BEB" w14:textId="77777777" w:rsidR="00132685" w:rsidRDefault="00132685" w:rsidP="008737CF">
      <w:pPr>
        <w:spacing w:after="0" w:line="240" w:lineRule="auto"/>
        <w:jc w:val="center"/>
        <w:rPr>
          <w:rFonts w:ascii="Times New Roman Bold" w:eastAsia="Calibri" w:hAnsi="Times New Roman Bold"/>
          <w:b/>
          <w:color w:val="000000"/>
          <w:spacing w:val="-8"/>
          <w:sz w:val="26"/>
          <w:szCs w:val="26"/>
          <w:lang w:val="es-MX"/>
        </w:rPr>
      </w:pPr>
    </w:p>
    <w:p w14:paraId="3E16A99E" w14:textId="77777777" w:rsidR="00132685" w:rsidRDefault="00132685" w:rsidP="008737CF">
      <w:pPr>
        <w:spacing w:after="0" w:line="240" w:lineRule="auto"/>
        <w:jc w:val="center"/>
        <w:rPr>
          <w:rFonts w:ascii="Times New Roman Bold" w:eastAsia="Calibri" w:hAnsi="Times New Roman Bold"/>
          <w:b/>
          <w:color w:val="000000"/>
          <w:spacing w:val="-8"/>
          <w:sz w:val="26"/>
          <w:szCs w:val="26"/>
          <w:lang w:val="es-MX"/>
        </w:rPr>
      </w:pPr>
    </w:p>
    <w:p w14:paraId="0675E4AC" w14:textId="77777777" w:rsidR="00132685" w:rsidRDefault="00132685" w:rsidP="008737CF">
      <w:pPr>
        <w:spacing w:after="0" w:line="240" w:lineRule="auto"/>
        <w:jc w:val="center"/>
        <w:rPr>
          <w:rFonts w:ascii="Times New Roman Bold" w:eastAsia="Calibri" w:hAnsi="Times New Roman Bold"/>
          <w:b/>
          <w:color w:val="000000"/>
          <w:spacing w:val="-8"/>
          <w:sz w:val="26"/>
          <w:szCs w:val="26"/>
          <w:lang w:val="es-MX"/>
        </w:rPr>
      </w:pPr>
    </w:p>
    <w:p w14:paraId="73D25EE4" w14:textId="77777777" w:rsidR="00132685" w:rsidRDefault="00132685" w:rsidP="008737CF">
      <w:pPr>
        <w:spacing w:after="0" w:line="240" w:lineRule="auto"/>
        <w:jc w:val="center"/>
        <w:rPr>
          <w:rFonts w:ascii="Times New Roman Bold" w:eastAsia="Calibri" w:hAnsi="Times New Roman Bold"/>
          <w:b/>
          <w:color w:val="000000"/>
          <w:spacing w:val="-8"/>
          <w:sz w:val="26"/>
          <w:szCs w:val="26"/>
          <w:lang w:val="es-MX"/>
        </w:rPr>
      </w:pPr>
    </w:p>
    <w:p w14:paraId="059C72B4" w14:textId="5C35DC50" w:rsidR="001337CE" w:rsidRPr="00ED6687" w:rsidRDefault="001337CE" w:rsidP="008737CF">
      <w:pPr>
        <w:spacing w:after="0" w:line="240" w:lineRule="auto"/>
        <w:jc w:val="center"/>
        <w:rPr>
          <w:rFonts w:ascii="Times New Roman Bold" w:eastAsia="Calibri" w:hAnsi="Times New Roman Bold"/>
          <w:b/>
          <w:color w:val="000000"/>
          <w:spacing w:val="-8"/>
          <w:szCs w:val="28"/>
          <w:lang w:val="es-MX"/>
        </w:rPr>
      </w:pPr>
      <w:r w:rsidRPr="00ED6687">
        <w:rPr>
          <w:rFonts w:ascii="Times New Roman Bold" w:eastAsia="Calibri" w:hAnsi="Times New Roman Bold"/>
          <w:b/>
          <w:color w:val="000000"/>
          <w:spacing w:val="-8"/>
          <w:szCs w:val="28"/>
          <w:lang w:val="es-MX"/>
        </w:rPr>
        <w:lastRenderedPageBreak/>
        <w:t>Phụ lục</w:t>
      </w:r>
      <w:r w:rsidR="00132685" w:rsidRPr="00ED6687">
        <w:rPr>
          <w:rFonts w:ascii="Times New Roman Bold" w:eastAsia="Calibri" w:hAnsi="Times New Roman Bold"/>
          <w:b/>
          <w:color w:val="000000"/>
          <w:spacing w:val="-8"/>
          <w:szCs w:val="28"/>
          <w:lang w:val="es-MX"/>
        </w:rPr>
        <w:t xml:space="preserve"> </w:t>
      </w:r>
    </w:p>
    <w:p w14:paraId="11651DDA" w14:textId="77777777" w:rsidR="00ED6687" w:rsidRDefault="00EA794A" w:rsidP="004A74A6">
      <w:pPr>
        <w:spacing w:after="0" w:line="240" w:lineRule="auto"/>
        <w:jc w:val="center"/>
        <w:rPr>
          <w:rFonts w:ascii="Times New Roman Bold" w:eastAsia="Calibri" w:hAnsi="Times New Roman Bold"/>
          <w:b/>
          <w:color w:val="000000"/>
          <w:szCs w:val="28"/>
          <w:lang w:val="es-MX"/>
        </w:rPr>
      </w:pPr>
      <w:r w:rsidRPr="00ED6687">
        <w:rPr>
          <w:rFonts w:ascii="Times New Roman Bold" w:eastAsia="Calibri" w:hAnsi="Times New Roman Bold"/>
          <w:b/>
          <w:color w:val="000000"/>
          <w:szCs w:val="28"/>
          <w:lang w:val="es-MX"/>
        </w:rPr>
        <w:t xml:space="preserve">KHU VỰC KHÔNG ĐƯỢC PHÉP CHĂN NUÔI </w:t>
      </w:r>
    </w:p>
    <w:p w14:paraId="5DE904A8" w14:textId="6F36E652" w:rsidR="00EA794A" w:rsidRPr="00ED6687" w:rsidRDefault="00EA794A" w:rsidP="004A74A6">
      <w:pPr>
        <w:spacing w:after="0" w:line="240" w:lineRule="auto"/>
        <w:jc w:val="center"/>
        <w:rPr>
          <w:rFonts w:ascii="Times New Roman Bold" w:eastAsia="Calibri" w:hAnsi="Times New Roman Bold"/>
          <w:b/>
          <w:color w:val="000000"/>
          <w:szCs w:val="28"/>
          <w:lang w:val="es-MX"/>
        </w:rPr>
      </w:pPr>
      <w:r w:rsidRPr="00ED6687">
        <w:rPr>
          <w:rFonts w:ascii="Times New Roman Bold" w:eastAsia="Calibri" w:hAnsi="Times New Roman Bold"/>
          <w:b/>
          <w:color w:val="000000"/>
          <w:szCs w:val="28"/>
          <w:lang w:val="es-MX"/>
        </w:rPr>
        <w:t>TRÊN ĐỊA BÀN TỈNH SƠN LA</w:t>
      </w:r>
    </w:p>
    <w:p w14:paraId="4F6493BF" w14:textId="023459F1" w:rsidR="00EA794A" w:rsidRPr="00ED6687" w:rsidRDefault="00217116" w:rsidP="004A74A6">
      <w:pPr>
        <w:spacing w:after="0" w:line="240" w:lineRule="auto"/>
        <w:jc w:val="center"/>
        <w:rPr>
          <w:rFonts w:ascii="Times New Roman Italic" w:eastAsia="Calibri" w:hAnsi="Times New Roman Italic"/>
          <w:i/>
          <w:color w:val="000000"/>
          <w:sz w:val="26"/>
          <w:lang w:val="es-MX"/>
        </w:rPr>
      </w:pPr>
      <w:r w:rsidRPr="00ED6687">
        <w:rPr>
          <w:rFonts w:ascii="Times New Roman Italic" w:eastAsia="Calibri" w:hAnsi="Times New Roman Italic"/>
          <w:i/>
          <w:color w:val="000000"/>
          <w:sz w:val="26"/>
          <w:lang w:val="es-MX"/>
        </w:rPr>
        <w:t>(K</w:t>
      </w:r>
      <w:r w:rsidR="00EA794A" w:rsidRPr="00ED6687">
        <w:rPr>
          <w:rFonts w:ascii="Times New Roman Italic" w:eastAsia="Calibri" w:hAnsi="Times New Roman Italic"/>
          <w:i/>
          <w:color w:val="000000"/>
          <w:sz w:val="26"/>
          <w:lang w:val="es-MX"/>
        </w:rPr>
        <w:t xml:space="preserve">èm theo Nghị quyết số </w:t>
      </w:r>
      <w:r w:rsidR="00C528A7" w:rsidRPr="00ED6687">
        <w:rPr>
          <w:rFonts w:ascii="Times New Roman Italic" w:eastAsia="Calibri" w:hAnsi="Times New Roman Italic"/>
          <w:i/>
          <w:color w:val="000000"/>
          <w:sz w:val="26"/>
          <w:lang w:val="es-MX"/>
        </w:rPr>
        <w:t>84</w:t>
      </w:r>
      <w:r w:rsidR="00EA794A" w:rsidRPr="00ED6687">
        <w:rPr>
          <w:rFonts w:ascii="Times New Roman Italic" w:eastAsia="Calibri" w:hAnsi="Times New Roman Italic"/>
          <w:i/>
          <w:color w:val="000000"/>
          <w:sz w:val="26"/>
          <w:lang w:val="es-MX"/>
        </w:rPr>
        <w:t>/202</w:t>
      </w:r>
      <w:r w:rsidR="004A74A6" w:rsidRPr="00ED6687">
        <w:rPr>
          <w:rFonts w:ascii="Times New Roman Italic" w:eastAsia="Calibri" w:hAnsi="Times New Roman Italic"/>
          <w:i/>
          <w:color w:val="000000"/>
          <w:sz w:val="26"/>
          <w:lang w:val="es-MX"/>
        </w:rPr>
        <w:t>4</w:t>
      </w:r>
      <w:r w:rsidR="00EA794A" w:rsidRPr="00ED6687">
        <w:rPr>
          <w:rFonts w:ascii="Times New Roman Italic" w:eastAsia="Calibri" w:hAnsi="Times New Roman Italic"/>
          <w:i/>
          <w:color w:val="000000"/>
          <w:sz w:val="26"/>
          <w:lang w:val="es-MX"/>
        </w:rPr>
        <w:t xml:space="preserve">/NQ-HĐND ngày </w:t>
      </w:r>
      <w:r w:rsidR="00C528A7" w:rsidRPr="00ED6687">
        <w:rPr>
          <w:rFonts w:ascii="Times New Roman Italic" w:eastAsia="Calibri" w:hAnsi="Times New Roman Italic"/>
          <w:i/>
          <w:color w:val="000000"/>
          <w:sz w:val="26"/>
          <w:lang w:val="es-MX"/>
        </w:rPr>
        <w:t>14</w:t>
      </w:r>
      <w:r w:rsidR="00132685" w:rsidRPr="00ED6687">
        <w:rPr>
          <w:rFonts w:ascii="Times New Roman Italic" w:eastAsia="Calibri" w:hAnsi="Times New Roman Italic"/>
          <w:i/>
          <w:color w:val="000000"/>
          <w:sz w:val="26"/>
          <w:lang w:val="es-MX"/>
        </w:rPr>
        <w:t>/</w:t>
      </w:r>
      <w:r w:rsidR="00C528A7" w:rsidRPr="00ED6687">
        <w:rPr>
          <w:rFonts w:ascii="Times New Roman Italic" w:eastAsia="Calibri" w:hAnsi="Times New Roman Italic"/>
          <w:i/>
          <w:color w:val="000000"/>
          <w:sz w:val="26"/>
          <w:lang w:val="es-MX"/>
        </w:rPr>
        <w:t>6</w:t>
      </w:r>
      <w:r w:rsidR="00132685" w:rsidRPr="00ED6687">
        <w:rPr>
          <w:rFonts w:ascii="Times New Roman Italic" w:eastAsia="Calibri" w:hAnsi="Times New Roman Italic"/>
          <w:i/>
          <w:color w:val="000000"/>
          <w:sz w:val="26"/>
          <w:lang w:val="es-MX"/>
        </w:rPr>
        <w:t>/</w:t>
      </w:r>
      <w:r w:rsidR="00EA794A" w:rsidRPr="00ED6687">
        <w:rPr>
          <w:rFonts w:ascii="Times New Roman Italic" w:eastAsia="Calibri" w:hAnsi="Times New Roman Italic"/>
          <w:i/>
          <w:color w:val="000000"/>
          <w:sz w:val="26"/>
          <w:lang w:val="es-MX"/>
        </w:rPr>
        <w:t>202</w:t>
      </w:r>
      <w:r w:rsidR="004A74A6" w:rsidRPr="00ED6687">
        <w:rPr>
          <w:rFonts w:ascii="Times New Roman Italic" w:eastAsia="Calibri" w:hAnsi="Times New Roman Italic"/>
          <w:i/>
          <w:color w:val="000000"/>
          <w:sz w:val="26"/>
          <w:lang w:val="es-MX"/>
        </w:rPr>
        <w:t>4</w:t>
      </w:r>
      <w:r w:rsidR="00EA794A" w:rsidRPr="00ED6687">
        <w:rPr>
          <w:rFonts w:ascii="Times New Roman Italic" w:eastAsia="Calibri" w:hAnsi="Times New Roman Italic"/>
          <w:i/>
          <w:color w:val="000000"/>
          <w:sz w:val="26"/>
          <w:lang w:val="es-MX"/>
        </w:rPr>
        <w:t xml:space="preserve"> của HĐND tỉnh)</w:t>
      </w:r>
    </w:p>
    <w:p w14:paraId="6084E3BF" w14:textId="77777777" w:rsidR="004A74A6" w:rsidRPr="006412D1" w:rsidRDefault="004A74A6" w:rsidP="004A74A6">
      <w:pPr>
        <w:spacing w:after="0" w:line="240" w:lineRule="auto"/>
        <w:jc w:val="center"/>
        <w:rPr>
          <w:rFonts w:ascii="Times New Roman Italic" w:eastAsia="Calibri" w:hAnsi="Times New Roman Italic"/>
          <w:i/>
          <w:color w:val="000000"/>
          <w:lang w:val="es-MX"/>
        </w:rPr>
      </w:pPr>
    </w:p>
    <w:tbl>
      <w:tblPr>
        <w:tblW w:w="9340" w:type="dxa"/>
        <w:jc w:val="center"/>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526"/>
        <w:gridCol w:w="6068"/>
      </w:tblGrid>
      <w:tr w:rsidR="00856770" w:rsidRPr="00132685" w14:paraId="2ECE3E65" w14:textId="77777777" w:rsidTr="00B42232">
        <w:trPr>
          <w:trHeight w:val="312"/>
          <w:tblHeader/>
          <w:jc w:val="center"/>
        </w:trPr>
        <w:tc>
          <w:tcPr>
            <w:tcW w:w="746" w:type="dxa"/>
          </w:tcPr>
          <w:p w14:paraId="6521FCA9" w14:textId="77777777" w:rsidR="00856770" w:rsidRPr="00B42232" w:rsidRDefault="00856770" w:rsidP="00132685">
            <w:pPr>
              <w:spacing w:before="60" w:after="60" w:line="240" w:lineRule="auto"/>
              <w:jc w:val="center"/>
              <w:rPr>
                <w:rFonts w:eastAsia="Calibri"/>
                <w:b/>
                <w:color w:val="000000"/>
                <w:szCs w:val="28"/>
              </w:rPr>
            </w:pPr>
            <w:r w:rsidRPr="00B42232">
              <w:rPr>
                <w:rFonts w:eastAsia="Calibri"/>
                <w:b/>
                <w:color w:val="000000"/>
                <w:szCs w:val="28"/>
              </w:rPr>
              <w:t>STT</w:t>
            </w:r>
          </w:p>
        </w:tc>
        <w:tc>
          <w:tcPr>
            <w:tcW w:w="2526" w:type="dxa"/>
          </w:tcPr>
          <w:p w14:paraId="63E6DD46" w14:textId="77777777" w:rsidR="00856770" w:rsidRPr="00B42232" w:rsidRDefault="00856770" w:rsidP="00132685">
            <w:pPr>
              <w:spacing w:before="60" w:after="60" w:line="240" w:lineRule="auto"/>
              <w:jc w:val="center"/>
              <w:rPr>
                <w:rFonts w:eastAsia="Calibri"/>
                <w:b/>
                <w:color w:val="000000"/>
                <w:szCs w:val="28"/>
              </w:rPr>
            </w:pPr>
            <w:r w:rsidRPr="00B42232">
              <w:rPr>
                <w:rFonts w:eastAsia="Calibri"/>
                <w:b/>
                <w:color w:val="000000"/>
                <w:szCs w:val="28"/>
              </w:rPr>
              <w:t>Địa bàn</w:t>
            </w:r>
          </w:p>
        </w:tc>
        <w:tc>
          <w:tcPr>
            <w:tcW w:w="6068" w:type="dxa"/>
          </w:tcPr>
          <w:p w14:paraId="2AC3A644" w14:textId="77777777" w:rsidR="00856770" w:rsidRPr="00B42232" w:rsidRDefault="00856770" w:rsidP="00132685">
            <w:pPr>
              <w:spacing w:before="60" w:after="60" w:line="240" w:lineRule="auto"/>
              <w:jc w:val="center"/>
              <w:rPr>
                <w:rFonts w:eastAsia="Calibri"/>
                <w:b/>
                <w:color w:val="000000"/>
                <w:szCs w:val="28"/>
              </w:rPr>
            </w:pPr>
            <w:r w:rsidRPr="00B42232">
              <w:rPr>
                <w:rFonts w:eastAsia="Calibri"/>
                <w:b/>
                <w:color w:val="000000"/>
                <w:szCs w:val="28"/>
              </w:rPr>
              <w:t>Khu vực không được phép chăn nuôi</w:t>
            </w:r>
          </w:p>
        </w:tc>
      </w:tr>
      <w:tr w:rsidR="00856770" w:rsidRPr="004E52C2" w14:paraId="64BDE4A8" w14:textId="77777777" w:rsidTr="00B42232">
        <w:trPr>
          <w:trHeight w:val="512"/>
          <w:jc w:val="center"/>
        </w:trPr>
        <w:tc>
          <w:tcPr>
            <w:tcW w:w="746" w:type="dxa"/>
            <w:vAlign w:val="center"/>
          </w:tcPr>
          <w:p w14:paraId="393C6B4E" w14:textId="77777777" w:rsidR="00856770" w:rsidRPr="00B42232" w:rsidRDefault="00856770" w:rsidP="00132685">
            <w:pPr>
              <w:spacing w:before="60" w:after="60" w:line="240" w:lineRule="auto"/>
              <w:jc w:val="center"/>
              <w:rPr>
                <w:rFonts w:eastAsia="Calibri"/>
                <w:bCs/>
                <w:color w:val="000000"/>
                <w:szCs w:val="28"/>
              </w:rPr>
            </w:pPr>
            <w:r w:rsidRPr="00B42232">
              <w:rPr>
                <w:rFonts w:eastAsia="Calibri"/>
                <w:bCs/>
                <w:color w:val="000000"/>
                <w:szCs w:val="28"/>
              </w:rPr>
              <w:t>1</w:t>
            </w:r>
          </w:p>
        </w:tc>
        <w:tc>
          <w:tcPr>
            <w:tcW w:w="2526" w:type="dxa"/>
            <w:vAlign w:val="center"/>
          </w:tcPr>
          <w:p w14:paraId="5DED552B" w14:textId="77777777" w:rsidR="00856770" w:rsidRPr="00B42232" w:rsidRDefault="00856770" w:rsidP="00132685">
            <w:pPr>
              <w:spacing w:before="60" w:after="60" w:line="240" w:lineRule="auto"/>
              <w:jc w:val="both"/>
              <w:rPr>
                <w:rFonts w:eastAsia="Calibri"/>
                <w:bCs/>
                <w:color w:val="000000"/>
                <w:szCs w:val="28"/>
                <w:lang w:val="fr-FR"/>
              </w:rPr>
            </w:pPr>
            <w:r w:rsidRPr="00B42232">
              <w:rPr>
                <w:rFonts w:eastAsia="Calibri"/>
                <w:bCs/>
                <w:color w:val="000000"/>
                <w:szCs w:val="28"/>
                <w:lang w:val="fr-FR"/>
              </w:rPr>
              <w:t>Thành phố Sơn La</w:t>
            </w:r>
          </w:p>
        </w:tc>
        <w:tc>
          <w:tcPr>
            <w:tcW w:w="6068" w:type="dxa"/>
          </w:tcPr>
          <w:p w14:paraId="74E9378C" w14:textId="12AE5EA5" w:rsidR="00856770" w:rsidRPr="00B42232" w:rsidRDefault="00856770" w:rsidP="00A16CDF">
            <w:pPr>
              <w:spacing w:before="60" w:after="60" w:line="240" w:lineRule="auto"/>
              <w:jc w:val="both"/>
              <w:rPr>
                <w:rFonts w:eastAsia="Calibri"/>
                <w:bCs/>
                <w:color w:val="000000" w:themeColor="text1"/>
                <w:szCs w:val="28"/>
                <w:lang w:val="fr-FR"/>
              </w:rPr>
            </w:pPr>
            <w:r w:rsidRPr="00B42232">
              <w:rPr>
                <w:rFonts w:eastAsia="Calibri"/>
                <w:bCs/>
                <w:color w:val="000000" w:themeColor="text1"/>
                <w:szCs w:val="28"/>
                <w:lang w:val="fr-FR"/>
              </w:rPr>
              <w:t xml:space="preserve">- Phường Chiềng Lề: </w:t>
            </w:r>
            <w:r w:rsidRPr="00B42232">
              <w:rPr>
                <w:color w:val="000000" w:themeColor="text1"/>
                <w:szCs w:val="28"/>
                <w:lang w:val="fr-FR"/>
              </w:rPr>
              <w:t>Khu dân cư</w:t>
            </w:r>
            <w:r w:rsidR="00F01274" w:rsidRPr="00B42232">
              <w:rPr>
                <w:color w:val="000000" w:themeColor="text1"/>
                <w:szCs w:val="28"/>
                <w:lang w:val="fr-FR"/>
              </w:rPr>
              <w:t xml:space="preserve"> các tổ</w:t>
            </w:r>
            <w:r w:rsidRPr="00B42232">
              <w:rPr>
                <w:color w:val="000000" w:themeColor="text1"/>
                <w:szCs w:val="28"/>
                <w:lang w:val="fr-FR"/>
              </w:rPr>
              <w:t>:</w:t>
            </w:r>
            <w:r w:rsidRPr="00B42232">
              <w:rPr>
                <w:rFonts w:eastAsia="Calibri"/>
                <w:bCs/>
                <w:color w:val="000000" w:themeColor="text1"/>
                <w:szCs w:val="28"/>
                <w:lang w:val="fr-FR"/>
              </w:rPr>
              <w:t xml:space="preserve"> </w:t>
            </w:r>
            <w:r w:rsidR="00945170" w:rsidRPr="00B42232">
              <w:rPr>
                <w:rFonts w:eastAsia="Calibri"/>
                <w:bCs/>
                <w:color w:val="000000" w:themeColor="text1"/>
                <w:szCs w:val="28"/>
                <w:lang w:val="fr-FR"/>
              </w:rPr>
              <w:t>T</w:t>
            </w:r>
            <w:r w:rsidRPr="00B42232">
              <w:rPr>
                <w:rFonts w:eastAsia="Calibri"/>
                <w:bCs/>
                <w:color w:val="000000" w:themeColor="text1"/>
                <w:szCs w:val="28"/>
                <w:lang w:val="fr-FR"/>
              </w:rPr>
              <w:t xml:space="preserve">ổ 1, </w:t>
            </w:r>
            <w:r w:rsidR="001A0058" w:rsidRPr="00B42232">
              <w:rPr>
                <w:rFonts w:eastAsia="Calibri"/>
                <w:bCs/>
                <w:color w:val="000000" w:themeColor="text1"/>
                <w:szCs w:val="28"/>
                <w:lang w:val="fr-FR"/>
              </w:rPr>
              <w:t>t</w:t>
            </w:r>
            <w:r w:rsidR="00945170" w:rsidRPr="00B42232">
              <w:rPr>
                <w:rFonts w:eastAsia="Calibri"/>
                <w:bCs/>
                <w:color w:val="000000" w:themeColor="text1"/>
                <w:szCs w:val="28"/>
                <w:lang w:val="fr-FR"/>
              </w:rPr>
              <w:t xml:space="preserve">ổ </w:t>
            </w:r>
            <w:r w:rsidRPr="00B42232">
              <w:rPr>
                <w:rFonts w:eastAsia="Calibri"/>
                <w:bCs/>
                <w:color w:val="000000" w:themeColor="text1"/>
                <w:szCs w:val="28"/>
                <w:lang w:val="fr-FR"/>
              </w:rPr>
              <w:t>2</w:t>
            </w:r>
            <w:r w:rsidR="00945170" w:rsidRPr="00B42232">
              <w:rPr>
                <w:rFonts w:eastAsia="Calibri"/>
                <w:bCs/>
                <w:color w:val="000000" w:themeColor="text1"/>
                <w:szCs w:val="28"/>
                <w:lang w:val="fr-FR"/>
              </w:rPr>
              <w:t xml:space="preserve"> </w:t>
            </w:r>
            <w:r w:rsidR="00945170" w:rsidRPr="00B42232">
              <w:rPr>
                <w:rFonts w:eastAsia="Calibri"/>
                <w:bCs/>
                <w:i/>
                <w:color w:val="000000" w:themeColor="text1"/>
                <w:szCs w:val="28"/>
                <w:lang w:val="fr-FR"/>
              </w:rPr>
              <w:t>(trừ nhóm dân cư 1, 7, 8, 10)</w:t>
            </w:r>
            <w:r w:rsidRPr="00B42232">
              <w:rPr>
                <w:rFonts w:eastAsia="Calibri"/>
                <w:bCs/>
                <w:color w:val="000000" w:themeColor="text1"/>
                <w:szCs w:val="28"/>
                <w:lang w:val="fr-FR"/>
              </w:rPr>
              <w:t xml:space="preserve">, </w:t>
            </w:r>
            <w:r w:rsidR="001A0058" w:rsidRPr="00B42232">
              <w:rPr>
                <w:rFonts w:eastAsia="Calibri"/>
                <w:bCs/>
                <w:color w:val="000000" w:themeColor="text1"/>
                <w:szCs w:val="28"/>
                <w:lang w:val="fr-FR"/>
              </w:rPr>
              <w:t>t</w:t>
            </w:r>
            <w:r w:rsidR="00945170" w:rsidRPr="00B42232">
              <w:rPr>
                <w:rFonts w:eastAsia="Calibri"/>
                <w:bCs/>
                <w:color w:val="000000" w:themeColor="text1"/>
                <w:szCs w:val="28"/>
                <w:lang w:val="fr-FR"/>
              </w:rPr>
              <w:t xml:space="preserve">ổ </w:t>
            </w:r>
            <w:r w:rsidRPr="00B42232">
              <w:rPr>
                <w:rFonts w:eastAsia="Calibri"/>
                <w:bCs/>
                <w:color w:val="000000" w:themeColor="text1"/>
                <w:szCs w:val="28"/>
                <w:lang w:val="fr-FR"/>
              </w:rPr>
              <w:t>3</w:t>
            </w:r>
            <w:r w:rsidR="00945170" w:rsidRPr="00B42232">
              <w:rPr>
                <w:rFonts w:eastAsia="Calibri"/>
                <w:bCs/>
                <w:color w:val="000000" w:themeColor="text1"/>
                <w:szCs w:val="28"/>
                <w:lang w:val="fr-FR"/>
              </w:rPr>
              <w:t xml:space="preserve"> </w:t>
            </w:r>
            <w:r w:rsidR="00945170" w:rsidRPr="00B42232">
              <w:rPr>
                <w:rFonts w:eastAsia="Calibri"/>
                <w:bCs/>
                <w:i/>
                <w:color w:val="000000" w:themeColor="text1"/>
                <w:szCs w:val="28"/>
                <w:lang w:val="fr-FR"/>
              </w:rPr>
              <w:t>(trừ nhóm dân cư 1, 2, 5, 8)</w:t>
            </w:r>
            <w:r w:rsidRPr="00B42232">
              <w:rPr>
                <w:rFonts w:eastAsia="Calibri"/>
                <w:bCs/>
                <w:color w:val="000000" w:themeColor="text1"/>
                <w:szCs w:val="28"/>
                <w:lang w:val="fr-FR"/>
              </w:rPr>
              <w:t xml:space="preserve">, </w:t>
            </w:r>
            <w:r w:rsidR="001A0058" w:rsidRPr="00B42232">
              <w:rPr>
                <w:rFonts w:eastAsia="Calibri"/>
                <w:bCs/>
                <w:color w:val="000000" w:themeColor="text1"/>
                <w:szCs w:val="28"/>
                <w:lang w:val="fr-FR"/>
              </w:rPr>
              <w:t>t</w:t>
            </w:r>
            <w:r w:rsidR="00945170" w:rsidRPr="00B42232">
              <w:rPr>
                <w:rFonts w:eastAsia="Calibri"/>
                <w:bCs/>
                <w:color w:val="000000" w:themeColor="text1"/>
                <w:szCs w:val="28"/>
                <w:lang w:val="fr-FR"/>
              </w:rPr>
              <w:t xml:space="preserve">ổ </w:t>
            </w:r>
            <w:r w:rsidRPr="00B42232">
              <w:rPr>
                <w:rFonts w:eastAsia="Calibri"/>
                <w:bCs/>
                <w:color w:val="000000" w:themeColor="text1"/>
                <w:szCs w:val="28"/>
                <w:lang w:val="fr-FR"/>
              </w:rPr>
              <w:t xml:space="preserve">4, </w:t>
            </w:r>
            <w:r w:rsidR="001A0058" w:rsidRPr="00B42232">
              <w:rPr>
                <w:rFonts w:eastAsia="Calibri"/>
                <w:bCs/>
                <w:color w:val="000000" w:themeColor="text1"/>
                <w:szCs w:val="28"/>
                <w:lang w:val="fr-FR"/>
              </w:rPr>
              <w:t>t</w:t>
            </w:r>
            <w:r w:rsidR="00945170" w:rsidRPr="00B42232">
              <w:rPr>
                <w:rFonts w:eastAsia="Calibri"/>
                <w:bCs/>
                <w:color w:val="000000" w:themeColor="text1"/>
                <w:szCs w:val="28"/>
                <w:lang w:val="fr-FR"/>
              </w:rPr>
              <w:t xml:space="preserve">ổ </w:t>
            </w:r>
            <w:r w:rsidRPr="00B42232">
              <w:rPr>
                <w:rFonts w:eastAsia="Calibri"/>
                <w:bCs/>
                <w:color w:val="000000" w:themeColor="text1"/>
                <w:szCs w:val="28"/>
                <w:lang w:val="fr-FR"/>
              </w:rPr>
              <w:t>5</w:t>
            </w:r>
            <w:r w:rsidR="00945170" w:rsidRPr="00B42232">
              <w:rPr>
                <w:rFonts w:eastAsia="Calibri"/>
                <w:bCs/>
                <w:color w:val="000000" w:themeColor="text1"/>
                <w:szCs w:val="28"/>
                <w:lang w:val="fr-FR"/>
              </w:rPr>
              <w:t xml:space="preserve"> </w:t>
            </w:r>
            <w:r w:rsidR="00945170" w:rsidRPr="00B42232">
              <w:rPr>
                <w:rFonts w:eastAsia="Calibri"/>
                <w:bCs/>
                <w:i/>
                <w:color w:val="000000" w:themeColor="text1"/>
                <w:szCs w:val="28"/>
                <w:lang w:val="fr-FR"/>
              </w:rPr>
              <w:t>(trừ nhóm dân cư 4, 6, 7, 9)</w:t>
            </w:r>
            <w:r w:rsidRPr="00B42232">
              <w:rPr>
                <w:rFonts w:eastAsia="Calibri"/>
                <w:bCs/>
                <w:color w:val="000000" w:themeColor="text1"/>
                <w:szCs w:val="28"/>
                <w:lang w:val="fr-FR"/>
              </w:rPr>
              <w:t xml:space="preserve">, </w:t>
            </w:r>
            <w:r w:rsidR="001A0058" w:rsidRPr="00B42232">
              <w:rPr>
                <w:rFonts w:eastAsia="Calibri"/>
                <w:bCs/>
                <w:color w:val="000000" w:themeColor="text1"/>
                <w:szCs w:val="28"/>
                <w:lang w:val="fr-FR"/>
              </w:rPr>
              <w:t>t</w:t>
            </w:r>
            <w:r w:rsidR="00945170" w:rsidRPr="00B42232">
              <w:rPr>
                <w:rFonts w:eastAsia="Calibri"/>
                <w:bCs/>
                <w:color w:val="000000" w:themeColor="text1"/>
                <w:szCs w:val="28"/>
                <w:lang w:val="fr-FR"/>
              </w:rPr>
              <w:t xml:space="preserve">ổ </w:t>
            </w:r>
            <w:r w:rsidRPr="00B42232">
              <w:rPr>
                <w:rFonts w:eastAsia="Calibri"/>
                <w:bCs/>
                <w:color w:val="000000" w:themeColor="text1"/>
                <w:szCs w:val="28"/>
                <w:lang w:val="fr-FR"/>
              </w:rPr>
              <w:t xml:space="preserve">6, </w:t>
            </w:r>
            <w:r w:rsidR="001A0058" w:rsidRPr="00B42232">
              <w:rPr>
                <w:rFonts w:eastAsia="Calibri"/>
                <w:bCs/>
                <w:color w:val="000000" w:themeColor="text1"/>
                <w:szCs w:val="28"/>
                <w:lang w:val="fr-FR"/>
              </w:rPr>
              <w:t>t</w:t>
            </w:r>
            <w:r w:rsidR="00945170" w:rsidRPr="00B42232">
              <w:rPr>
                <w:rFonts w:eastAsia="Calibri"/>
                <w:bCs/>
                <w:color w:val="000000" w:themeColor="text1"/>
                <w:szCs w:val="28"/>
                <w:lang w:val="fr-FR"/>
              </w:rPr>
              <w:t xml:space="preserve">ổ </w:t>
            </w:r>
            <w:r w:rsidRPr="00B42232">
              <w:rPr>
                <w:rFonts w:eastAsia="Calibri"/>
                <w:bCs/>
                <w:color w:val="000000" w:themeColor="text1"/>
                <w:szCs w:val="28"/>
                <w:lang w:val="fr-FR"/>
              </w:rPr>
              <w:t>7</w:t>
            </w:r>
            <w:r w:rsidR="00945170" w:rsidRPr="00B42232">
              <w:rPr>
                <w:rFonts w:eastAsia="Calibri"/>
                <w:bCs/>
                <w:color w:val="000000" w:themeColor="text1"/>
                <w:szCs w:val="28"/>
                <w:lang w:val="fr-FR"/>
              </w:rPr>
              <w:t xml:space="preserve"> </w:t>
            </w:r>
            <w:r w:rsidR="00945170" w:rsidRPr="00B42232">
              <w:rPr>
                <w:rFonts w:eastAsia="Calibri"/>
                <w:bCs/>
                <w:i/>
                <w:color w:val="000000" w:themeColor="text1"/>
                <w:szCs w:val="28"/>
                <w:lang w:val="fr-FR"/>
              </w:rPr>
              <w:t>(trừ nhóm dân cư 6, 8)</w:t>
            </w:r>
            <w:r w:rsidRPr="00B42232">
              <w:rPr>
                <w:rFonts w:eastAsia="Calibri"/>
                <w:bCs/>
                <w:color w:val="000000" w:themeColor="text1"/>
                <w:szCs w:val="28"/>
                <w:lang w:val="fr-FR"/>
              </w:rPr>
              <w:t xml:space="preserve">, </w:t>
            </w:r>
            <w:r w:rsidR="001A0058" w:rsidRPr="00B42232">
              <w:rPr>
                <w:rFonts w:eastAsia="Calibri"/>
                <w:bCs/>
                <w:color w:val="000000" w:themeColor="text1"/>
                <w:szCs w:val="28"/>
                <w:lang w:val="fr-FR"/>
              </w:rPr>
              <w:t>t</w:t>
            </w:r>
            <w:r w:rsidR="00945170" w:rsidRPr="00B42232">
              <w:rPr>
                <w:rFonts w:eastAsia="Calibri"/>
                <w:bCs/>
                <w:color w:val="000000" w:themeColor="text1"/>
                <w:szCs w:val="28"/>
                <w:lang w:val="fr-FR"/>
              </w:rPr>
              <w:t xml:space="preserve">ổ </w:t>
            </w:r>
            <w:r w:rsidRPr="00B42232">
              <w:rPr>
                <w:rFonts w:eastAsia="Calibri"/>
                <w:bCs/>
                <w:color w:val="000000" w:themeColor="text1"/>
                <w:szCs w:val="28"/>
                <w:lang w:val="fr-FR"/>
              </w:rPr>
              <w:t>8</w:t>
            </w:r>
            <w:r w:rsidR="00945170" w:rsidRPr="00B42232">
              <w:rPr>
                <w:rFonts w:eastAsia="Calibri"/>
                <w:bCs/>
                <w:color w:val="000000" w:themeColor="text1"/>
                <w:szCs w:val="28"/>
                <w:lang w:val="fr-FR"/>
              </w:rPr>
              <w:t xml:space="preserve"> </w:t>
            </w:r>
            <w:r w:rsidR="00945170" w:rsidRPr="00B42232">
              <w:rPr>
                <w:rFonts w:eastAsia="Calibri"/>
                <w:bCs/>
                <w:i/>
                <w:color w:val="000000" w:themeColor="text1"/>
                <w:szCs w:val="28"/>
                <w:lang w:val="fr-FR"/>
              </w:rPr>
              <w:t>(trừ nhóm dân cư 5, 6, 7, 11, 12 )</w:t>
            </w:r>
            <w:r w:rsidRPr="00B42232">
              <w:rPr>
                <w:rFonts w:eastAsia="Calibri"/>
                <w:bCs/>
                <w:color w:val="000000" w:themeColor="text1"/>
                <w:szCs w:val="28"/>
                <w:lang w:val="fr-FR"/>
              </w:rPr>
              <w:t xml:space="preserve">, </w:t>
            </w:r>
            <w:r w:rsidR="00B42232">
              <w:rPr>
                <w:rFonts w:eastAsia="Calibri"/>
                <w:bCs/>
                <w:color w:val="000000" w:themeColor="text1"/>
                <w:szCs w:val="28"/>
                <w:lang w:val="fr-FR"/>
              </w:rPr>
              <w:t>t</w:t>
            </w:r>
            <w:r w:rsidR="00945170" w:rsidRPr="00B42232">
              <w:rPr>
                <w:rFonts w:eastAsia="Calibri"/>
                <w:bCs/>
                <w:color w:val="000000" w:themeColor="text1"/>
                <w:szCs w:val="28"/>
                <w:lang w:val="fr-FR"/>
              </w:rPr>
              <w:t xml:space="preserve">ổ </w:t>
            </w:r>
            <w:r w:rsidRPr="00B42232">
              <w:rPr>
                <w:rFonts w:eastAsia="Calibri"/>
                <w:bCs/>
                <w:color w:val="000000" w:themeColor="text1"/>
                <w:szCs w:val="28"/>
                <w:lang w:val="fr-FR"/>
              </w:rPr>
              <w:t xml:space="preserve">9, </w:t>
            </w:r>
            <w:r w:rsidR="00B42232">
              <w:rPr>
                <w:rFonts w:eastAsia="Calibri"/>
                <w:bCs/>
                <w:color w:val="000000" w:themeColor="text1"/>
                <w:szCs w:val="28"/>
                <w:lang w:val="fr-FR"/>
              </w:rPr>
              <w:t>t</w:t>
            </w:r>
            <w:r w:rsidR="00945170" w:rsidRPr="00B42232">
              <w:rPr>
                <w:rFonts w:eastAsia="Calibri"/>
                <w:bCs/>
                <w:color w:val="000000" w:themeColor="text1"/>
                <w:szCs w:val="28"/>
                <w:lang w:val="fr-FR"/>
              </w:rPr>
              <w:t xml:space="preserve">ổ </w:t>
            </w:r>
            <w:r w:rsidRPr="00B42232">
              <w:rPr>
                <w:rFonts w:eastAsia="Calibri"/>
                <w:bCs/>
                <w:color w:val="000000" w:themeColor="text1"/>
                <w:szCs w:val="28"/>
                <w:lang w:val="fr-FR"/>
              </w:rPr>
              <w:t>10</w:t>
            </w:r>
            <w:r w:rsidR="00945170" w:rsidRPr="00B42232">
              <w:rPr>
                <w:rFonts w:eastAsia="Calibri"/>
                <w:bCs/>
                <w:color w:val="000000" w:themeColor="text1"/>
                <w:szCs w:val="28"/>
                <w:lang w:val="fr-FR"/>
              </w:rPr>
              <w:t xml:space="preserve"> </w:t>
            </w:r>
            <w:r w:rsidR="00945170" w:rsidRPr="00B42232">
              <w:rPr>
                <w:rFonts w:eastAsia="Calibri"/>
                <w:bCs/>
                <w:i/>
                <w:color w:val="000000" w:themeColor="text1"/>
                <w:szCs w:val="28"/>
                <w:lang w:val="fr-FR"/>
              </w:rPr>
              <w:t>(trừ nhóm dân cư 5, 6, 7)</w:t>
            </w:r>
            <w:r w:rsidRPr="00B42232">
              <w:rPr>
                <w:rFonts w:eastAsia="Calibri"/>
                <w:bCs/>
                <w:color w:val="000000" w:themeColor="text1"/>
                <w:szCs w:val="28"/>
                <w:lang w:val="fr-FR"/>
              </w:rPr>
              <w:t xml:space="preserve">, </w:t>
            </w:r>
            <w:r w:rsidR="001A0058" w:rsidRPr="00B42232">
              <w:rPr>
                <w:rFonts w:eastAsia="Calibri"/>
                <w:bCs/>
                <w:color w:val="000000" w:themeColor="text1"/>
                <w:szCs w:val="28"/>
                <w:lang w:val="fr-FR"/>
              </w:rPr>
              <w:t>t</w:t>
            </w:r>
            <w:r w:rsidR="00945170" w:rsidRPr="00B42232">
              <w:rPr>
                <w:rFonts w:eastAsia="Calibri"/>
                <w:bCs/>
                <w:color w:val="000000" w:themeColor="text1"/>
                <w:szCs w:val="28"/>
                <w:lang w:val="fr-FR"/>
              </w:rPr>
              <w:t xml:space="preserve">ổ </w:t>
            </w:r>
            <w:r w:rsidRPr="00B42232">
              <w:rPr>
                <w:rFonts w:eastAsia="Calibri"/>
                <w:bCs/>
                <w:color w:val="000000" w:themeColor="text1"/>
                <w:szCs w:val="28"/>
                <w:lang w:val="fr-FR"/>
              </w:rPr>
              <w:t xml:space="preserve">11, </w:t>
            </w:r>
            <w:r w:rsidR="001A0058" w:rsidRPr="00B42232">
              <w:rPr>
                <w:rFonts w:eastAsia="Calibri"/>
                <w:bCs/>
                <w:color w:val="000000" w:themeColor="text1"/>
                <w:szCs w:val="28"/>
                <w:lang w:val="fr-FR"/>
              </w:rPr>
              <w:t>t</w:t>
            </w:r>
            <w:r w:rsidR="00945170" w:rsidRPr="00B42232">
              <w:rPr>
                <w:rFonts w:eastAsia="Calibri"/>
                <w:bCs/>
                <w:color w:val="000000" w:themeColor="text1"/>
                <w:szCs w:val="28"/>
                <w:lang w:val="fr-FR"/>
              </w:rPr>
              <w:t xml:space="preserve">ổ </w:t>
            </w:r>
            <w:r w:rsidRPr="00B42232">
              <w:rPr>
                <w:rFonts w:eastAsia="Calibri"/>
                <w:bCs/>
                <w:color w:val="000000" w:themeColor="text1"/>
                <w:szCs w:val="28"/>
                <w:lang w:val="fr-FR"/>
              </w:rPr>
              <w:t>12</w:t>
            </w:r>
            <w:r w:rsidR="00945170" w:rsidRPr="00B42232">
              <w:rPr>
                <w:rFonts w:eastAsia="Calibri"/>
                <w:bCs/>
                <w:color w:val="000000" w:themeColor="text1"/>
                <w:szCs w:val="28"/>
                <w:lang w:val="fr-FR"/>
              </w:rPr>
              <w:t xml:space="preserve"> </w:t>
            </w:r>
            <w:r w:rsidR="00945170" w:rsidRPr="00B42232">
              <w:rPr>
                <w:rFonts w:eastAsia="Calibri"/>
                <w:bCs/>
                <w:i/>
                <w:color w:val="000000" w:themeColor="text1"/>
                <w:szCs w:val="28"/>
                <w:lang w:val="fr-FR"/>
              </w:rPr>
              <w:t>(trừ nhóm dân cư 1, 2, 3, 5)</w:t>
            </w:r>
            <w:r w:rsidRPr="00B42232">
              <w:rPr>
                <w:rFonts w:eastAsia="Calibri"/>
                <w:bCs/>
                <w:color w:val="000000" w:themeColor="text1"/>
                <w:szCs w:val="28"/>
                <w:lang w:val="fr-FR"/>
              </w:rPr>
              <w:t xml:space="preserve">, </w:t>
            </w:r>
            <w:r w:rsidR="00B42232">
              <w:rPr>
                <w:rFonts w:eastAsia="Calibri"/>
                <w:bCs/>
                <w:color w:val="000000" w:themeColor="text1"/>
                <w:szCs w:val="28"/>
                <w:lang w:val="fr-FR"/>
              </w:rPr>
              <w:t>b</w:t>
            </w:r>
            <w:r w:rsidRPr="00B42232">
              <w:rPr>
                <w:rFonts w:eastAsia="Calibri"/>
                <w:bCs/>
                <w:color w:val="000000" w:themeColor="text1"/>
                <w:szCs w:val="28"/>
                <w:lang w:val="fr-FR"/>
              </w:rPr>
              <w:t>ản Lầu</w:t>
            </w:r>
            <w:r w:rsidR="00945170" w:rsidRPr="00B42232">
              <w:rPr>
                <w:rFonts w:eastAsia="Calibri"/>
                <w:bCs/>
                <w:color w:val="000000" w:themeColor="text1"/>
                <w:szCs w:val="28"/>
                <w:lang w:val="fr-FR"/>
              </w:rPr>
              <w:t xml:space="preserve"> </w:t>
            </w:r>
            <w:r w:rsidR="00945170" w:rsidRPr="00B42232">
              <w:rPr>
                <w:rFonts w:eastAsia="Calibri"/>
                <w:bCs/>
                <w:i/>
                <w:color w:val="000000" w:themeColor="text1"/>
                <w:szCs w:val="28"/>
                <w:lang w:val="fr-FR"/>
              </w:rPr>
              <w:t>(trừ nhóm dân cư 1, 2, 3, 4, 15)</w:t>
            </w:r>
            <w:r w:rsidRPr="00B42232">
              <w:rPr>
                <w:rFonts w:eastAsia="Calibri"/>
                <w:bCs/>
                <w:color w:val="000000" w:themeColor="text1"/>
                <w:szCs w:val="28"/>
                <w:lang w:val="fr-FR"/>
              </w:rPr>
              <w:t>.</w:t>
            </w:r>
          </w:p>
          <w:p w14:paraId="3204E966" w14:textId="0D624ADC" w:rsidR="00856770" w:rsidRPr="00B42232" w:rsidRDefault="00856770" w:rsidP="00A16CDF">
            <w:pPr>
              <w:spacing w:before="60" w:after="60" w:line="240" w:lineRule="auto"/>
              <w:jc w:val="both"/>
              <w:rPr>
                <w:rFonts w:eastAsia="Calibri"/>
                <w:bCs/>
                <w:color w:val="000000" w:themeColor="text1"/>
                <w:szCs w:val="28"/>
                <w:lang w:val="fr-FR"/>
              </w:rPr>
            </w:pPr>
            <w:r w:rsidRPr="00B42232">
              <w:rPr>
                <w:rFonts w:eastAsia="Calibri"/>
                <w:bCs/>
                <w:color w:val="000000" w:themeColor="text1"/>
                <w:szCs w:val="28"/>
                <w:lang w:val="fr-FR"/>
              </w:rPr>
              <w:t xml:space="preserve">- Phường Quyết Thắng: </w:t>
            </w:r>
            <w:r w:rsidR="00F01274" w:rsidRPr="00B42232">
              <w:rPr>
                <w:color w:val="000000" w:themeColor="text1"/>
                <w:szCs w:val="28"/>
                <w:lang w:val="fr-FR"/>
              </w:rPr>
              <w:t>Khu dân cư c</w:t>
            </w:r>
            <w:r w:rsidRPr="00B42232">
              <w:rPr>
                <w:rFonts w:eastAsia="Calibri"/>
                <w:bCs/>
                <w:color w:val="000000" w:themeColor="text1"/>
                <w:szCs w:val="28"/>
                <w:lang w:val="fr-FR"/>
              </w:rPr>
              <w:t>ác tổ</w:t>
            </w:r>
            <w:r w:rsidR="00F01274" w:rsidRPr="00B42232">
              <w:rPr>
                <w:rFonts w:eastAsia="Calibri"/>
                <w:bCs/>
                <w:color w:val="000000" w:themeColor="text1"/>
                <w:szCs w:val="28"/>
                <w:lang w:val="fr-FR"/>
              </w:rPr>
              <w:t>: Tổ</w:t>
            </w:r>
            <w:r w:rsidRPr="00B42232">
              <w:rPr>
                <w:rFonts w:eastAsia="Calibri"/>
                <w:bCs/>
                <w:color w:val="000000" w:themeColor="text1"/>
                <w:szCs w:val="28"/>
                <w:lang w:val="fr-FR"/>
              </w:rPr>
              <w:t xml:space="preserve"> 1, 2, 3, 4, 5, 6, 8, 9, 10, 11, 12, 13, 14, 15, </w:t>
            </w:r>
            <w:r w:rsidR="00B42232">
              <w:rPr>
                <w:rFonts w:eastAsia="Calibri"/>
                <w:bCs/>
                <w:color w:val="000000" w:themeColor="text1"/>
                <w:szCs w:val="28"/>
                <w:lang w:val="fr-FR"/>
              </w:rPr>
              <w:t>b</w:t>
            </w:r>
            <w:r w:rsidRPr="00B42232">
              <w:rPr>
                <w:rFonts w:eastAsia="Calibri"/>
                <w:bCs/>
                <w:color w:val="000000" w:themeColor="text1"/>
                <w:szCs w:val="28"/>
                <w:lang w:val="fr-FR"/>
              </w:rPr>
              <w:t>ản Giảng Lắc</w:t>
            </w:r>
            <w:r w:rsidR="002D390D" w:rsidRPr="00B42232">
              <w:rPr>
                <w:rFonts w:eastAsia="Calibri"/>
                <w:bCs/>
                <w:color w:val="000000" w:themeColor="text1"/>
                <w:szCs w:val="28"/>
                <w:lang w:val="fr-FR"/>
              </w:rPr>
              <w:t xml:space="preserve"> </w:t>
            </w:r>
            <w:r w:rsidR="002D390D" w:rsidRPr="00B42232">
              <w:rPr>
                <w:rFonts w:eastAsia="Calibri"/>
                <w:bCs/>
                <w:i/>
                <w:color w:val="000000" w:themeColor="text1"/>
                <w:szCs w:val="28"/>
                <w:lang w:val="fr-FR"/>
              </w:rPr>
              <w:t>(trừ nhóm 10 Bôm Hốc, Huổi Hẹt; nhóm 13 Bó Bả; nhóm 16 Phiêng Phát)</w:t>
            </w:r>
            <w:r w:rsidRPr="00B42232">
              <w:rPr>
                <w:rFonts w:eastAsia="Calibri"/>
                <w:bCs/>
                <w:color w:val="000000" w:themeColor="text1"/>
                <w:szCs w:val="28"/>
                <w:lang w:val="fr-FR"/>
              </w:rPr>
              <w:t>.</w:t>
            </w:r>
          </w:p>
          <w:p w14:paraId="017ACB7F" w14:textId="77777777" w:rsidR="00856770" w:rsidRPr="00B42232" w:rsidRDefault="00856770" w:rsidP="00A16CDF">
            <w:pPr>
              <w:spacing w:before="60" w:after="60" w:line="240" w:lineRule="auto"/>
              <w:jc w:val="both"/>
              <w:rPr>
                <w:rFonts w:eastAsia="Calibri"/>
                <w:bCs/>
                <w:color w:val="000000" w:themeColor="text1"/>
                <w:szCs w:val="28"/>
                <w:lang w:val="fr-FR"/>
              </w:rPr>
            </w:pPr>
            <w:r w:rsidRPr="00B42232">
              <w:rPr>
                <w:rFonts w:eastAsia="Calibri"/>
                <w:bCs/>
                <w:color w:val="000000" w:themeColor="text1"/>
                <w:szCs w:val="28"/>
                <w:lang w:val="fr-FR"/>
              </w:rPr>
              <w:t xml:space="preserve">- Phường Chiềng Sinh: </w:t>
            </w:r>
            <w:r w:rsidRPr="00B42232">
              <w:rPr>
                <w:color w:val="000000" w:themeColor="text1"/>
                <w:szCs w:val="28"/>
                <w:lang w:val="fr-FR"/>
              </w:rPr>
              <w:t>Khu dân cư</w:t>
            </w:r>
            <w:r w:rsidR="00F01274" w:rsidRPr="00B42232">
              <w:rPr>
                <w:color w:val="000000" w:themeColor="text1"/>
                <w:szCs w:val="28"/>
                <w:lang w:val="fr-FR"/>
              </w:rPr>
              <w:t xml:space="preserve"> các tổ</w:t>
            </w:r>
            <w:r w:rsidRPr="00B42232">
              <w:rPr>
                <w:color w:val="000000" w:themeColor="text1"/>
                <w:szCs w:val="28"/>
                <w:lang w:val="fr-FR"/>
              </w:rPr>
              <w:t>:</w:t>
            </w:r>
            <w:r w:rsidRPr="00B42232">
              <w:rPr>
                <w:rFonts w:eastAsia="Calibri"/>
                <w:bCs/>
                <w:color w:val="000000" w:themeColor="text1"/>
                <w:szCs w:val="28"/>
                <w:lang w:val="fr-FR"/>
              </w:rPr>
              <w:t xml:space="preserve"> </w:t>
            </w:r>
            <w:r w:rsidR="00DF6531" w:rsidRPr="00B42232">
              <w:rPr>
                <w:rFonts w:eastAsia="Calibri"/>
                <w:bCs/>
                <w:color w:val="000000" w:themeColor="text1"/>
                <w:szCs w:val="28"/>
                <w:lang w:val="fr-FR"/>
              </w:rPr>
              <w:t>T</w:t>
            </w:r>
            <w:r w:rsidRPr="00B42232">
              <w:rPr>
                <w:rFonts w:eastAsia="Calibri"/>
                <w:bCs/>
                <w:color w:val="000000" w:themeColor="text1"/>
                <w:szCs w:val="28"/>
                <w:lang w:val="fr-FR"/>
              </w:rPr>
              <w:t>ổ 1</w:t>
            </w:r>
            <w:r w:rsidR="00DF6531" w:rsidRPr="00B42232">
              <w:rPr>
                <w:rFonts w:eastAsia="Calibri"/>
                <w:bCs/>
                <w:color w:val="000000" w:themeColor="text1"/>
                <w:szCs w:val="28"/>
                <w:lang w:val="fr-FR"/>
              </w:rPr>
              <w:t xml:space="preserve"> </w:t>
            </w:r>
            <w:r w:rsidR="00DF6531" w:rsidRPr="00B42232">
              <w:rPr>
                <w:rFonts w:eastAsia="Calibri"/>
                <w:bCs/>
                <w:i/>
                <w:color w:val="000000" w:themeColor="text1"/>
                <w:szCs w:val="28"/>
                <w:lang w:val="fr-FR"/>
              </w:rPr>
              <w:t>(trừ nhóm dân cư 4)</w:t>
            </w:r>
            <w:r w:rsidRPr="00B42232">
              <w:rPr>
                <w:rFonts w:eastAsia="Calibri"/>
                <w:bCs/>
                <w:color w:val="000000" w:themeColor="text1"/>
                <w:szCs w:val="28"/>
                <w:lang w:val="fr-FR"/>
              </w:rPr>
              <w:t xml:space="preserve">, </w:t>
            </w:r>
            <w:r w:rsidR="00BF3DE1" w:rsidRPr="00B42232">
              <w:rPr>
                <w:rFonts w:eastAsia="Calibri"/>
                <w:bCs/>
                <w:color w:val="000000" w:themeColor="text1"/>
                <w:szCs w:val="28"/>
                <w:lang w:val="fr-FR"/>
              </w:rPr>
              <w:t xml:space="preserve">tổ </w:t>
            </w:r>
            <w:r w:rsidRPr="00B42232">
              <w:rPr>
                <w:rFonts w:eastAsia="Calibri"/>
                <w:bCs/>
                <w:color w:val="000000" w:themeColor="text1"/>
                <w:szCs w:val="28"/>
                <w:lang w:val="fr-FR"/>
              </w:rPr>
              <w:t>2</w:t>
            </w:r>
            <w:r w:rsidR="00BF3DE1" w:rsidRPr="00B42232">
              <w:rPr>
                <w:rFonts w:eastAsia="Calibri"/>
                <w:bCs/>
                <w:color w:val="000000" w:themeColor="text1"/>
                <w:szCs w:val="28"/>
                <w:lang w:val="fr-FR"/>
              </w:rPr>
              <w:t xml:space="preserve"> </w:t>
            </w:r>
            <w:r w:rsidR="00BF3DE1" w:rsidRPr="00B42232">
              <w:rPr>
                <w:rFonts w:eastAsia="Calibri"/>
                <w:bCs/>
                <w:i/>
                <w:color w:val="000000" w:themeColor="text1"/>
                <w:szCs w:val="28"/>
                <w:lang w:val="fr-FR"/>
              </w:rPr>
              <w:t>(trừ nhóm dân cư 6)</w:t>
            </w:r>
            <w:r w:rsidRPr="00B42232">
              <w:rPr>
                <w:rFonts w:eastAsia="Calibri"/>
                <w:bCs/>
                <w:color w:val="000000" w:themeColor="text1"/>
                <w:szCs w:val="28"/>
                <w:lang w:val="fr-FR"/>
              </w:rPr>
              <w:t xml:space="preserve">, </w:t>
            </w:r>
            <w:r w:rsidR="00BF3DE1" w:rsidRPr="00B42232">
              <w:rPr>
                <w:rFonts w:eastAsia="Calibri"/>
                <w:bCs/>
                <w:color w:val="000000" w:themeColor="text1"/>
                <w:szCs w:val="28"/>
                <w:lang w:val="fr-FR"/>
              </w:rPr>
              <w:t xml:space="preserve">tổ </w:t>
            </w:r>
            <w:r w:rsidRPr="00B42232">
              <w:rPr>
                <w:rFonts w:eastAsia="Calibri"/>
                <w:bCs/>
                <w:color w:val="000000" w:themeColor="text1"/>
                <w:szCs w:val="28"/>
                <w:lang w:val="fr-FR"/>
              </w:rPr>
              <w:t>3</w:t>
            </w:r>
            <w:r w:rsidR="00DF6531" w:rsidRPr="00B42232">
              <w:rPr>
                <w:rFonts w:eastAsia="Calibri"/>
                <w:bCs/>
                <w:color w:val="000000" w:themeColor="text1"/>
                <w:szCs w:val="28"/>
                <w:lang w:val="fr-FR"/>
              </w:rPr>
              <w:t xml:space="preserve"> </w:t>
            </w:r>
            <w:r w:rsidR="00DF6531" w:rsidRPr="00B42232">
              <w:rPr>
                <w:rFonts w:eastAsia="Calibri"/>
                <w:bCs/>
                <w:i/>
                <w:color w:val="000000" w:themeColor="text1"/>
                <w:szCs w:val="28"/>
                <w:lang w:val="fr-FR"/>
              </w:rPr>
              <w:t>(trừ nhóm dân cư 3, 9, 10)</w:t>
            </w:r>
            <w:r w:rsidRPr="00B42232">
              <w:rPr>
                <w:rFonts w:eastAsia="Calibri"/>
                <w:bCs/>
                <w:color w:val="000000" w:themeColor="text1"/>
                <w:szCs w:val="28"/>
                <w:lang w:val="fr-FR"/>
              </w:rPr>
              <w:t xml:space="preserve">, </w:t>
            </w:r>
            <w:r w:rsidR="00BF3DE1" w:rsidRPr="00B42232">
              <w:rPr>
                <w:rFonts w:eastAsia="Calibri"/>
                <w:bCs/>
                <w:color w:val="000000" w:themeColor="text1"/>
                <w:szCs w:val="28"/>
                <w:lang w:val="fr-FR"/>
              </w:rPr>
              <w:t xml:space="preserve">tổ </w:t>
            </w:r>
            <w:r w:rsidRPr="00B42232">
              <w:rPr>
                <w:rFonts w:eastAsia="Calibri"/>
                <w:bCs/>
                <w:color w:val="000000" w:themeColor="text1"/>
                <w:szCs w:val="28"/>
                <w:lang w:val="fr-FR"/>
              </w:rPr>
              <w:t>4</w:t>
            </w:r>
            <w:r w:rsidR="00BF3DE1" w:rsidRPr="00B42232">
              <w:rPr>
                <w:rFonts w:eastAsia="Calibri"/>
                <w:bCs/>
                <w:color w:val="000000" w:themeColor="text1"/>
                <w:szCs w:val="28"/>
                <w:lang w:val="fr-FR"/>
              </w:rPr>
              <w:t xml:space="preserve"> </w:t>
            </w:r>
            <w:r w:rsidR="00BF3DE1" w:rsidRPr="00B42232">
              <w:rPr>
                <w:rFonts w:eastAsia="Calibri"/>
                <w:bCs/>
                <w:i/>
                <w:color w:val="000000" w:themeColor="text1"/>
                <w:szCs w:val="28"/>
                <w:lang w:val="fr-FR"/>
              </w:rPr>
              <w:t xml:space="preserve">(trừ nhóm dân cư </w:t>
            </w:r>
            <w:r w:rsidR="00F43AC9" w:rsidRPr="00B42232">
              <w:rPr>
                <w:rFonts w:eastAsia="Calibri"/>
                <w:bCs/>
                <w:i/>
                <w:color w:val="000000" w:themeColor="text1"/>
                <w:szCs w:val="28"/>
                <w:lang w:val="fr-FR"/>
              </w:rPr>
              <w:t>6</w:t>
            </w:r>
            <w:r w:rsidR="00BF3DE1" w:rsidRPr="00B42232">
              <w:rPr>
                <w:rFonts w:eastAsia="Calibri"/>
                <w:bCs/>
                <w:i/>
                <w:color w:val="000000" w:themeColor="text1"/>
                <w:szCs w:val="28"/>
                <w:lang w:val="fr-FR"/>
              </w:rPr>
              <w:t>)</w:t>
            </w:r>
            <w:r w:rsidRPr="00B42232">
              <w:rPr>
                <w:rFonts w:eastAsia="Calibri"/>
                <w:bCs/>
                <w:color w:val="000000" w:themeColor="text1"/>
                <w:szCs w:val="28"/>
                <w:lang w:val="fr-FR"/>
              </w:rPr>
              <w:t xml:space="preserve">, </w:t>
            </w:r>
            <w:r w:rsidR="00F43AC9" w:rsidRPr="00B42232">
              <w:rPr>
                <w:rFonts w:eastAsia="Calibri"/>
                <w:bCs/>
                <w:color w:val="000000" w:themeColor="text1"/>
                <w:szCs w:val="28"/>
                <w:lang w:val="fr-FR"/>
              </w:rPr>
              <w:t xml:space="preserve">tổ </w:t>
            </w:r>
            <w:r w:rsidRPr="00B42232">
              <w:rPr>
                <w:rFonts w:eastAsia="Calibri"/>
                <w:bCs/>
                <w:color w:val="000000" w:themeColor="text1"/>
                <w:szCs w:val="28"/>
                <w:lang w:val="fr-FR"/>
              </w:rPr>
              <w:t>5.</w:t>
            </w:r>
          </w:p>
          <w:p w14:paraId="5EDD67A7" w14:textId="77777777" w:rsidR="00856770" w:rsidRPr="00B42232" w:rsidRDefault="00856770" w:rsidP="00A16CDF">
            <w:pPr>
              <w:spacing w:before="60" w:after="60" w:line="240" w:lineRule="auto"/>
              <w:jc w:val="both"/>
              <w:rPr>
                <w:rFonts w:eastAsia="Calibri"/>
                <w:bCs/>
                <w:color w:val="000000" w:themeColor="text1"/>
                <w:szCs w:val="28"/>
                <w:lang w:val="fr-FR"/>
              </w:rPr>
            </w:pPr>
            <w:r w:rsidRPr="00B42232">
              <w:rPr>
                <w:rFonts w:eastAsia="Calibri"/>
                <w:bCs/>
                <w:color w:val="000000" w:themeColor="text1"/>
                <w:szCs w:val="28"/>
                <w:lang w:val="fr-FR"/>
              </w:rPr>
              <w:t xml:space="preserve">- Phường Chiềng An: </w:t>
            </w:r>
            <w:r w:rsidR="00F01274" w:rsidRPr="00B42232">
              <w:rPr>
                <w:color w:val="000000" w:themeColor="text1"/>
                <w:szCs w:val="28"/>
                <w:lang w:val="fr-FR"/>
              </w:rPr>
              <w:t>Khu dân cư</w:t>
            </w:r>
            <w:r w:rsidRPr="00B42232">
              <w:rPr>
                <w:rFonts w:eastAsia="Calibri"/>
                <w:bCs/>
                <w:color w:val="000000" w:themeColor="text1"/>
                <w:szCs w:val="28"/>
                <w:lang w:val="fr-FR"/>
              </w:rPr>
              <w:t xml:space="preserve"> </w:t>
            </w:r>
            <w:r w:rsidR="00F01274" w:rsidRPr="00B42232">
              <w:rPr>
                <w:rFonts w:eastAsia="Calibri"/>
                <w:bCs/>
                <w:color w:val="000000" w:themeColor="text1"/>
                <w:szCs w:val="28"/>
                <w:lang w:val="fr-FR"/>
              </w:rPr>
              <w:t>c</w:t>
            </w:r>
            <w:r w:rsidRPr="00B42232">
              <w:rPr>
                <w:rFonts w:eastAsia="Calibri"/>
                <w:bCs/>
                <w:color w:val="000000" w:themeColor="text1"/>
                <w:szCs w:val="28"/>
                <w:lang w:val="fr-FR"/>
              </w:rPr>
              <w:t>ác</w:t>
            </w:r>
            <w:r w:rsidR="00F01274" w:rsidRPr="00B42232">
              <w:rPr>
                <w:rFonts w:eastAsia="Calibri"/>
                <w:bCs/>
                <w:color w:val="000000" w:themeColor="text1"/>
                <w:szCs w:val="28"/>
                <w:lang w:val="fr-FR"/>
              </w:rPr>
              <w:t xml:space="preserve"> tổ: T</w:t>
            </w:r>
            <w:r w:rsidRPr="00B42232">
              <w:rPr>
                <w:rFonts w:eastAsia="Calibri"/>
                <w:bCs/>
                <w:color w:val="000000" w:themeColor="text1"/>
                <w:szCs w:val="28"/>
                <w:lang w:val="fr-FR"/>
              </w:rPr>
              <w:t>ổ 1</w:t>
            </w:r>
            <w:r w:rsidR="001608CD" w:rsidRPr="00B42232">
              <w:rPr>
                <w:rFonts w:eastAsia="Calibri"/>
                <w:bCs/>
                <w:color w:val="000000" w:themeColor="text1"/>
                <w:szCs w:val="28"/>
                <w:lang w:val="fr-FR"/>
              </w:rPr>
              <w:t xml:space="preserve"> </w:t>
            </w:r>
            <w:r w:rsidR="001608CD" w:rsidRPr="00B42232">
              <w:rPr>
                <w:rFonts w:eastAsia="Calibri"/>
                <w:bCs/>
                <w:i/>
                <w:color w:val="000000" w:themeColor="text1"/>
                <w:szCs w:val="28"/>
                <w:lang w:val="fr-FR"/>
              </w:rPr>
              <w:t>(trừ nhóm dân cư cuối nhóm 5 và cuối nhóm 6)</w:t>
            </w:r>
            <w:r w:rsidRPr="00B42232">
              <w:rPr>
                <w:rFonts w:eastAsia="Calibri"/>
                <w:bCs/>
                <w:color w:val="000000" w:themeColor="text1"/>
                <w:szCs w:val="28"/>
                <w:lang w:val="fr-FR"/>
              </w:rPr>
              <w:t xml:space="preserve">, </w:t>
            </w:r>
            <w:r w:rsidR="005811A5" w:rsidRPr="00B42232">
              <w:rPr>
                <w:rFonts w:eastAsia="Calibri"/>
                <w:bCs/>
                <w:color w:val="000000" w:themeColor="text1"/>
                <w:szCs w:val="28"/>
                <w:lang w:val="fr-FR"/>
              </w:rPr>
              <w:t xml:space="preserve">tổ </w:t>
            </w:r>
            <w:r w:rsidRPr="00B42232">
              <w:rPr>
                <w:rFonts w:eastAsia="Calibri"/>
                <w:bCs/>
                <w:color w:val="000000" w:themeColor="text1"/>
                <w:szCs w:val="28"/>
                <w:lang w:val="fr-FR"/>
              </w:rPr>
              <w:t>2, bản Cọ</w:t>
            </w:r>
            <w:r w:rsidR="001608CD" w:rsidRPr="00B42232">
              <w:rPr>
                <w:rFonts w:eastAsia="Calibri"/>
                <w:bCs/>
                <w:color w:val="000000" w:themeColor="text1"/>
                <w:szCs w:val="28"/>
                <w:lang w:val="fr-FR"/>
              </w:rPr>
              <w:t xml:space="preserve"> </w:t>
            </w:r>
            <w:r w:rsidR="001608CD" w:rsidRPr="00B42232">
              <w:rPr>
                <w:rFonts w:eastAsia="Calibri"/>
                <w:bCs/>
                <w:i/>
                <w:color w:val="000000" w:themeColor="text1"/>
                <w:szCs w:val="28"/>
                <w:lang w:val="fr-FR"/>
              </w:rPr>
              <w:t>(trừ nhóm hộ thuộc khu Ten Kha Lương và Bôm Phúc)</w:t>
            </w:r>
            <w:r w:rsidRPr="00B42232">
              <w:rPr>
                <w:rFonts w:eastAsia="Calibri"/>
                <w:bCs/>
                <w:color w:val="000000" w:themeColor="text1"/>
                <w:szCs w:val="28"/>
                <w:lang w:val="fr-FR"/>
              </w:rPr>
              <w:t>, bản Hài</w:t>
            </w:r>
            <w:r w:rsidR="001608CD" w:rsidRPr="00B42232">
              <w:rPr>
                <w:rFonts w:eastAsia="Calibri"/>
                <w:bCs/>
                <w:color w:val="000000" w:themeColor="text1"/>
                <w:szCs w:val="28"/>
                <w:lang w:val="fr-FR"/>
              </w:rPr>
              <w:t xml:space="preserve"> </w:t>
            </w:r>
            <w:r w:rsidR="001608CD" w:rsidRPr="00B42232">
              <w:rPr>
                <w:rFonts w:eastAsia="Calibri"/>
                <w:bCs/>
                <w:i/>
                <w:color w:val="000000" w:themeColor="text1"/>
                <w:szCs w:val="28"/>
                <w:lang w:val="fr-FR"/>
              </w:rPr>
              <w:t>(trừ nhóm hộ khu Bó Nôm giáp nghĩa địa bản Hài)</w:t>
            </w:r>
            <w:r w:rsidRPr="00B42232">
              <w:rPr>
                <w:rFonts w:eastAsia="Calibri"/>
                <w:bCs/>
                <w:color w:val="000000" w:themeColor="text1"/>
                <w:szCs w:val="28"/>
                <w:lang w:val="fr-FR"/>
              </w:rPr>
              <w:t>, bản Cá.</w:t>
            </w:r>
          </w:p>
          <w:p w14:paraId="6EDE6B6D" w14:textId="77777777" w:rsidR="00856770" w:rsidRPr="00B42232" w:rsidRDefault="00856770" w:rsidP="00A16CDF">
            <w:pPr>
              <w:spacing w:before="60" w:after="60" w:line="240" w:lineRule="auto"/>
              <w:jc w:val="both"/>
              <w:rPr>
                <w:rFonts w:eastAsia="Calibri"/>
                <w:bCs/>
                <w:color w:val="000000" w:themeColor="text1"/>
                <w:szCs w:val="28"/>
                <w:lang w:val="fr-FR"/>
              </w:rPr>
            </w:pPr>
            <w:r w:rsidRPr="00B42232">
              <w:rPr>
                <w:rFonts w:eastAsia="Calibri"/>
                <w:bCs/>
                <w:color w:val="000000" w:themeColor="text1"/>
                <w:szCs w:val="28"/>
                <w:lang w:val="fr-FR"/>
              </w:rPr>
              <w:t xml:space="preserve">- Phường Tô Hiệu: </w:t>
            </w:r>
            <w:r w:rsidRPr="00B42232">
              <w:rPr>
                <w:color w:val="000000" w:themeColor="text1"/>
                <w:szCs w:val="28"/>
                <w:lang w:val="fr-FR"/>
              </w:rPr>
              <w:t>Khu dân cư</w:t>
            </w:r>
            <w:r w:rsidR="00F01274" w:rsidRPr="00B42232">
              <w:rPr>
                <w:color w:val="000000" w:themeColor="text1"/>
                <w:szCs w:val="28"/>
                <w:lang w:val="fr-FR"/>
              </w:rPr>
              <w:t xml:space="preserve"> các tổ</w:t>
            </w:r>
            <w:r w:rsidRPr="00B42232">
              <w:rPr>
                <w:color w:val="000000" w:themeColor="text1"/>
                <w:szCs w:val="28"/>
                <w:lang w:val="fr-FR"/>
              </w:rPr>
              <w:t>:</w:t>
            </w:r>
            <w:r w:rsidRPr="00B42232">
              <w:rPr>
                <w:rFonts w:eastAsia="Calibri"/>
                <w:bCs/>
                <w:color w:val="000000" w:themeColor="text1"/>
                <w:szCs w:val="28"/>
                <w:lang w:val="fr-FR"/>
              </w:rPr>
              <w:t xml:space="preserve"> </w:t>
            </w:r>
            <w:r w:rsidR="00F01274" w:rsidRPr="00B42232">
              <w:rPr>
                <w:rFonts w:eastAsia="Calibri"/>
                <w:bCs/>
                <w:color w:val="000000" w:themeColor="text1"/>
                <w:szCs w:val="28"/>
                <w:lang w:val="fr-FR"/>
              </w:rPr>
              <w:t>T</w:t>
            </w:r>
            <w:r w:rsidRPr="00B42232">
              <w:rPr>
                <w:rFonts w:eastAsia="Calibri"/>
                <w:bCs/>
                <w:color w:val="000000" w:themeColor="text1"/>
                <w:szCs w:val="28"/>
                <w:lang w:val="fr-FR"/>
              </w:rPr>
              <w:t>ổ 1, 2, 3, 4, 5, 6, 7, 8, 9.</w:t>
            </w:r>
          </w:p>
          <w:p w14:paraId="65CC2045" w14:textId="77777777" w:rsidR="00856770" w:rsidRPr="00B42232" w:rsidRDefault="00856770" w:rsidP="00A16CDF">
            <w:pPr>
              <w:spacing w:before="60" w:after="60" w:line="240" w:lineRule="auto"/>
              <w:jc w:val="both"/>
              <w:rPr>
                <w:rFonts w:eastAsia="Calibri"/>
                <w:bCs/>
                <w:color w:val="000000" w:themeColor="text1"/>
                <w:szCs w:val="28"/>
                <w:lang w:val="fr-FR"/>
              </w:rPr>
            </w:pPr>
            <w:r w:rsidRPr="00B42232">
              <w:rPr>
                <w:rFonts w:eastAsia="Calibri"/>
                <w:bCs/>
                <w:color w:val="000000" w:themeColor="text1"/>
                <w:szCs w:val="28"/>
                <w:lang w:val="fr-FR"/>
              </w:rPr>
              <w:t xml:space="preserve">- Phường Chiềng Cơi: </w:t>
            </w:r>
            <w:r w:rsidRPr="00B42232">
              <w:rPr>
                <w:color w:val="000000" w:themeColor="text1"/>
                <w:szCs w:val="28"/>
                <w:lang w:val="fr-FR"/>
              </w:rPr>
              <w:t>Khu dân cư</w:t>
            </w:r>
            <w:r w:rsidR="00F01274" w:rsidRPr="00B42232">
              <w:rPr>
                <w:color w:val="000000" w:themeColor="text1"/>
                <w:szCs w:val="28"/>
                <w:lang w:val="fr-FR"/>
              </w:rPr>
              <w:t xml:space="preserve"> các tổ</w:t>
            </w:r>
            <w:r w:rsidRPr="00B42232">
              <w:rPr>
                <w:color w:val="000000" w:themeColor="text1"/>
                <w:szCs w:val="28"/>
                <w:lang w:val="fr-FR"/>
              </w:rPr>
              <w:t>:</w:t>
            </w:r>
            <w:r w:rsidRPr="00B42232">
              <w:rPr>
                <w:rFonts w:eastAsia="Calibri"/>
                <w:bCs/>
                <w:color w:val="000000" w:themeColor="text1"/>
                <w:szCs w:val="28"/>
                <w:lang w:val="fr-FR"/>
              </w:rPr>
              <w:t xml:space="preserve"> </w:t>
            </w:r>
            <w:r w:rsidR="00F01274" w:rsidRPr="00B42232">
              <w:rPr>
                <w:rFonts w:eastAsia="Calibri"/>
                <w:bCs/>
                <w:color w:val="000000" w:themeColor="text1"/>
                <w:szCs w:val="28"/>
                <w:lang w:val="fr-FR"/>
              </w:rPr>
              <w:t>T</w:t>
            </w:r>
            <w:r w:rsidRPr="00B42232">
              <w:rPr>
                <w:rFonts w:eastAsia="Calibri"/>
                <w:bCs/>
                <w:color w:val="000000" w:themeColor="text1"/>
                <w:szCs w:val="28"/>
                <w:lang w:val="fr-FR"/>
              </w:rPr>
              <w:t xml:space="preserve">ổ 1, </w:t>
            </w:r>
            <w:r w:rsidR="005811A5" w:rsidRPr="00B42232">
              <w:rPr>
                <w:rFonts w:eastAsia="Calibri"/>
                <w:bCs/>
                <w:color w:val="000000" w:themeColor="text1"/>
                <w:szCs w:val="28"/>
                <w:lang w:val="fr-FR"/>
              </w:rPr>
              <w:t xml:space="preserve">tổ </w:t>
            </w:r>
            <w:r w:rsidRPr="00B42232">
              <w:rPr>
                <w:rFonts w:eastAsia="Calibri"/>
                <w:bCs/>
                <w:color w:val="000000" w:themeColor="text1"/>
                <w:szCs w:val="28"/>
                <w:lang w:val="fr-FR"/>
              </w:rPr>
              <w:t xml:space="preserve">2, </w:t>
            </w:r>
            <w:r w:rsidR="005811A5" w:rsidRPr="00B42232">
              <w:rPr>
                <w:rFonts w:eastAsia="Calibri"/>
                <w:bCs/>
                <w:color w:val="000000" w:themeColor="text1"/>
                <w:szCs w:val="28"/>
                <w:lang w:val="fr-FR"/>
              </w:rPr>
              <w:t xml:space="preserve">tổ </w:t>
            </w:r>
            <w:r w:rsidRPr="00B42232">
              <w:rPr>
                <w:rFonts w:eastAsia="Calibri"/>
                <w:bCs/>
                <w:color w:val="000000" w:themeColor="text1"/>
                <w:szCs w:val="28"/>
                <w:lang w:val="fr-FR"/>
              </w:rPr>
              <w:t>3</w:t>
            </w:r>
            <w:r w:rsidR="003913BA" w:rsidRPr="00B42232">
              <w:rPr>
                <w:rFonts w:eastAsia="Calibri"/>
                <w:bCs/>
                <w:color w:val="000000" w:themeColor="text1"/>
                <w:szCs w:val="28"/>
                <w:lang w:val="fr-FR"/>
              </w:rPr>
              <w:t xml:space="preserve"> </w:t>
            </w:r>
            <w:r w:rsidR="003913BA" w:rsidRPr="00B42232">
              <w:rPr>
                <w:rFonts w:eastAsia="Calibri"/>
                <w:bCs/>
                <w:i/>
                <w:color w:val="000000" w:themeColor="text1"/>
                <w:szCs w:val="28"/>
                <w:lang w:val="fr-FR"/>
              </w:rPr>
              <w:t xml:space="preserve">(trừ nhóm dân cư </w:t>
            </w:r>
            <w:r w:rsidR="00CD260F" w:rsidRPr="00B42232">
              <w:rPr>
                <w:rFonts w:eastAsia="Calibri"/>
                <w:bCs/>
                <w:i/>
                <w:color w:val="000000" w:themeColor="text1"/>
                <w:szCs w:val="28"/>
                <w:lang w:val="fr-FR"/>
              </w:rPr>
              <w:t xml:space="preserve">7, 8, </w:t>
            </w:r>
            <w:r w:rsidR="003913BA" w:rsidRPr="00B42232">
              <w:rPr>
                <w:rFonts w:eastAsia="Calibri"/>
                <w:bCs/>
                <w:i/>
                <w:color w:val="000000" w:themeColor="text1"/>
                <w:szCs w:val="28"/>
                <w:lang w:val="fr-FR"/>
              </w:rPr>
              <w:t>9)</w:t>
            </w:r>
            <w:r w:rsidRPr="00B42232">
              <w:rPr>
                <w:rFonts w:eastAsia="Calibri"/>
                <w:bCs/>
                <w:color w:val="000000" w:themeColor="text1"/>
                <w:szCs w:val="28"/>
                <w:lang w:val="fr-FR"/>
              </w:rPr>
              <w:t>; bản Bó Ẩn</w:t>
            </w:r>
            <w:r w:rsidR="003913BA" w:rsidRPr="00B42232">
              <w:rPr>
                <w:rFonts w:eastAsia="Calibri"/>
                <w:bCs/>
                <w:color w:val="000000" w:themeColor="text1"/>
                <w:szCs w:val="28"/>
                <w:lang w:val="fr-FR"/>
              </w:rPr>
              <w:t xml:space="preserve"> </w:t>
            </w:r>
            <w:r w:rsidR="003913BA" w:rsidRPr="00B42232">
              <w:rPr>
                <w:rFonts w:eastAsia="Calibri"/>
                <w:bCs/>
                <w:i/>
                <w:color w:val="000000" w:themeColor="text1"/>
                <w:szCs w:val="28"/>
                <w:lang w:val="fr-FR"/>
              </w:rPr>
              <w:t>(trừ khu Bó Lốt, khu Noong Ẳng)</w:t>
            </w:r>
            <w:r w:rsidRPr="00B42232">
              <w:rPr>
                <w:rFonts w:eastAsia="Calibri"/>
                <w:bCs/>
                <w:color w:val="000000" w:themeColor="text1"/>
                <w:szCs w:val="28"/>
                <w:lang w:val="fr-FR"/>
              </w:rPr>
              <w:t>, bản Buổn</w:t>
            </w:r>
            <w:r w:rsidR="003913BA" w:rsidRPr="00B42232">
              <w:rPr>
                <w:rFonts w:eastAsia="Calibri"/>
                <w:bCs/>
                <w:color w:val="000000" w:themeColor="text1"/>
                <w:szCs w:val="28"/>
                <w:lang w:val="fr-FR"/>
              </w:rPr>
              <w:t xml:space="preserve"> </w:t>
            </w:r>
            <w:r w:rsidR="003913BA" w:rsidRPr="00B42232">
              <w:rPr>
                <w:rFonts w:eastAsia="Calibri"/>
                <w:bCs/>
                <w:i/>
                <w:color w:val="000000" w:themeColor="text1"/>
                <w:szCs w:val="28"/>
                <w:lang w:val="fr-FR"/>
              </w:rPr>
              <w:t>(trừ khu Phiêng Khá)</w:t>
            </w:r>
            <w:r w:rsidRPr="00B42232">
              <w:rPr>
                <w:rFonts w:eastAsia="Calibri"/>
                <w:bCs/>
                <w:color w:val="000000" w:themeColor="text1"/>
                <w:szCs w:val="28"/>
                <w:lang w:val="fr-FR"/>
              </w:rPr>
              <w:t>, bản Mé Ban</w:t>
            </w:r>
            <w:r w:rsidR="003913BA" w:rsidRPr="00B42232">
              <w:rPr>
                <w:rFonts w:eastAsia="Calibri"/>
                <w:bCs/>
                <w:color w:val="000000" w:themeColor="text1"/>
                <w:szCs w:val="28"/>
                <w:lang w:val="fr-FR"/>
              </w:rPr>
              <w:t xml:space="preserve"> </w:t>
            </w:r>
            <w:r w:rsidR="003913BA" w:rsidRPr="00B42232">
              <w:rPr>
                <w:rFonts w:eastAsia="Calibri"/>
                <w:bCs/>
                <w:i/>
                <w:color w:val="000000" w:themeColor="text1"/>
                <w:szCs w:val="28"/>
                <w:lang w:val="fr-FR"/>
              </w:rPr>
              <w:t>(trừ</w:t>
            </w:r>
            <w:r w:rsidR="00217116" w:rsidRPr="00B42232">
              <w:rPr>
                <w:rFonts w:eastAsia="Calibri"/>
                <w:bCs/>
                <w:i/>
                <w:color w:val="000000" w:themeColor="text1"/>
                <w:szCs w:val="28"/>
                <w:lang w:val="fr-FR"/>
              </w:rPr>
              <w:t xml:space="preserve"> khu</w:t>
            </w:r>
            <w:r w:rsidR="003913BA" w:rsidRPr="00B42232">
              <w:rPr>
                <w:rFonts w:eastAsia="Calibri"/>
                <w:bCs/>
                <w:i/>
                <w:color w:val="000000" w:themeColor="text1"/>
                <w:szCs w:val="28"/>
                <w:lang w:val="fr-FR"/>
              </w:rPr>
              <w:t xml:space="preserve"> CoCaty, khu Phiêng Luông)</w:t>
            </w:r>
            <w:r w:rsidR="001608CD" w:rsidRPr="00B42232">
              <w:rPr>
                <w:rFonts w:eastAsia="Calibri"/>
                <w:bCs/>
                <w:color w:val="000000" w:themeColor="text1"/>
                <w:szCs w:val="28"/>
                <w:lang w:val="fr-FR"/>
              </w:rPr>
              <w:t xml:space="preserve">; </w:t>
            </w:r>
            <w:r w:rsidR="002D390D" w:rsidRPr="00B42232">
              <w:rPr>
                <w:rFonts w:eastAsia="Calibri"/>
                <w:bCs/>
                <w:color w:val="000000" w:themeColor="text1"/>
                <w:szCs w:val="28"/>
                <w:lang w:val="fr-FR"/>
              </w:rPr>
              <w:t>Khu dân cư dọc trục đường Nguyễn Văn Linh thuộc bản Chậu Cọ.</w:t>
            </w:r>
          </w:p>
          <w:p w14:paraId="62FED1A7" w14:textId="77777777" w:rsidR="00856770" w:rsidRPr="00CB735B" w:rsidRDefault="00856770" w:rsidP="00A16CDF">
            <w:pPr>
              <w:spacing w:before="60" w:after="60" w:line="240" w:lineRule="auto"/>
              <w:jc w:val="both"/>
              <w:rPr>
                <w:rFonts w:eastAsia="Calibri"/>
                <w:bCs/>
                <w:color w:val="000000" w:themeColor="text1"/>
                <w:spacing w:val="4"/>
                <w:szCs w:val="28"/>
                <w:lang w:val="fr-FR"/>
              </w:rPr>
            </w:pPr>
            <w:r w:rsidRPr="00CB735B">
              <w:rPr>
                <w:rFonts w:eastAsia="Calibri"/>
                <w:bCs/>
                <w:color w:val="000000" w:themeColor="text1"/>
                <w:spacing w:val="4"/>
                <w:szCs w:val="28"/>
                <w:lang w:val="fr-FR"/>
              </w:rPr>
              <w:t xml:space="preserve">- Phường Quyết Tâm: </w:t>
            </w:r>
            <w:r w:rsidRPr="00CB735B">
              <w:rPr>
                <w:color w:val="000000" w:themeColor="text1"/>
                <w:spacing w:val="4"/>
                <w:szCs w:val="28"/>
                <w:lang w:val="fr-FR"/>
              </w:rPr>
              <w:t>Khu dân cư</w:t>
            </w:r>
            <w:r w:rsidR="00F01274" w:rsidRPr="00CB735B">
              <w:rPr>
                <w:color w:val="000000" w:themeColor="text1"/>
                <w:spacing w:val="4"/>
                <w:szCs w:val="28"/>
                <w:lang w:val="fr-FR"/>
              </w:rPr>
              <w:t xml:space="preserve"> các tổ:</w:t>
            </w:r>
            <w:r w:rsidRPr="00CB735B">
              <w:rPr>
                <w:color w:val="000000" w:themeColor="text1"/>
                <w:spacing w:val="4"/>
                <w:szCs w:val="28"/>
                <w:lang w:val="fr-FR"/>
              </w:rPr>
              <w:t xml:space="preserve"> </w:t>
            </w:r>
            <w:r w:rsidR="00F01274" w:rsidRPr="00CB735B">
              <w:rPr>
                <w:rFonts w:eastAsia="Calibri"/>
                <w:bCs/>
                <w:color w:val="000000" w:themeColor="text1"/>
                <w:spacing w:val="4"/>
                <w:szCs w:val="28"/>
                <w:lang w:val="fr-FR"/>
              </w:rPr>
              <w:t>T</w:t>
            </w:r>
            <w:r w:rsidRPr="00CB735B">
              <w:rPr>
                <w:rFonts w:eastAsia="Calibri"/>
                <w:bCs/>
                <w:color w:val="000000" w:themeColor="text1"/>
                <w:spacing w:val="4"/>
                <w:szCs w:val="28"/>
                <w:lang w:val="fr-FR"/>
              </w:rPr>
              <w:t>ổ 1</w:t>
            </w:r>
            <w:r w:rsidR="00DF6531" w:rsidRPr="00CB735B">
              <w:rPr>
                <w:rFonts w:eastAsia="Calibri"/>
                <w:bCs/>
                <w:color w:val="000000" w:themeColor="text1"/>
                <w:spacing w:val="4"/>
                <w:szCs w:val="28"/>
                <w:lang w:val="fr-FR"/>
              </w:rPr>
              <w:t xml:space="preserve"> </w:t>
            </w:r>
            <w:r w:rsidR="00DF6531" w:rsidRPr="00CB735B">
              <w:rPr>
                <w:rFonts w:eastAsia="Calibri"/>
                <w:bCs/>
                <w:i/>
                <w:color w:val="000000" w:themeColor="text1"/>
                <w:spacing w:val="4"/>
                <w:szCs w:val="28"/>
                <w:lang w:val="fr-FR"/>
              </w:rPr>
              <w:t>(trừ nhóm 1)</w:t>
            </w:r>
            <w:r w:rsidRPr="00CB735B">
              <w:rPr>
                <w:rFonts w:eastAsia="Calibri"/>
                <w:bCs/>
                <w:color w:val="000000" w:themeColor="text1"/>
                <w:spacing w:val="4"/>
                <w:szCs w:val="28"/>
                <w:lang w:val="fr-FR"/>
              </w:rPr>
              <w:t>, tổ</w:t>
            </w:r>
            <w:r w:rsidR="00DF6531" w:rsidRPr="00CB735B">
              <w:rPr>
                <w:rFonts w:eastAsia="Calibri"/>
                <w:bCs/>
                <w:color w:val="000000" w:themeColor="text1"/>
                <w:spacing w:val="4"/>
                <w:szCs w:val="28"/>
                <w:lang w:val="fr-FR"/>
              </w:rPr>
              <w:t xml:space="preserve"> 2, </w:t>
            </w:r>
            <w:r w:rsidR="00DF6531" w:rsidRPr="00CB735B">
              <w:rPr>
                <w:color w:val="000000" w:themeColor="text1"/>
                <w:spacing w:val="4"/>
                <w:szCs w:val="28"/>
                <w:lang w:val="fr-FR"/>
              </w:rPr>
              <w:t>tổ 3, tổ 4, tổ 5, tổ 6, tổ 7, tổ 8, tổ 9, tổ 11.</w:t>
            </w:r>
          </w:p>
        </w:tc>
      </w:tr>
      <w:tr w:rsidR="00856770" w:rsidRPr="00132685" w14:paraId="0D77AD76" w14:textId="77777777" w:rsidTr="00B42232">
        <w:trPr>
          <w:trHeight w:val="334"/>
          <w:jc w:val="center"/>
        </w:trPr>
        <w:tc>
          <w:tcPr>
            <w:tcW w:w="746" w:type="dxa"/>
            <w:vAlign w:val="center"/>
          </w:tcPr>
          <w:p w14:paraId="277355A1" w14:textId="235FF1FF" w:rsidR="00856770" w:rsidRPr="00B42232" w:rsidRDefault="004A79F4" w:rsidP="00132685">
            <w:pPr>
              <w:spacing w:before="60" w:after="60" w:line="240" w:lineRule="auto"/>
              <w:jc w:val="center"/>
              <w:rPr>
                <w:rFonts w:eastAsia="Calibri"/>
                <w:color w:val="000000"/>
                <w:szCs w:val="28"/>
              </w:rPr>
            </w:pPr>
            <w:r w:rsidRPr="00B42232">
              <w:rPr>
                <w:rFonts w:eastAsia="Calibri"/>
                <w:color w:val="000000"/>
                <w:szCs w:val="28"/>
              </w:rPr>
              <w:t>2</w:t>
            </w:r>
          </w:p>
        </w:tc>
        <w:tc>
          <w:tcPr>
            <w:tcW w:w="2526" w:type="dxa"/>
            <w:vAlign w:val="center"/>
          </w:tcPr>
          <w:p w14:paraId="0EA8C706" w14:textId="77777777" w:rsidR="00856770" w:rsidRPr="00B42232" w:rsidRDefault="00856770" w:rsidP="00132685">
            <w:pPr>
              <w:spacing w:before="60" w:after="60" w:line="240" w:lineRule="auto"/>
              <w:jc w:val="both"/>
              <w:rPr>
                <w:rFonts w:eastAsia="Calibri"/>
                <w:iCs/>
                <w:color w:val="000000"/>
                <w:szCs w:val="28"/>
              </w:rPr>
            </w:pPr>
            <w:r w:rsidRPr="00B42232">
              <w:rPr>
                <w:rFonts w:eastAsia="Calibri"/>
                <w:iCs/>
                <w:color w:val="000000"/>
                <w:szCs w:val="28"/>
              </w:rPr>
              <w:t>Huyện Thuận Châu</w:t>
            </w:r>
          </w:p>
        </w:tc>
        <w:tc>
          <w:tcPr>
            <w:tcW w:w="6068" w:type="dxa"/>
          </w:tcPr>
          <w:p w14:paraId="7BE7FA3B" w14:textId="77777777" w:rsidR="00856770" w:rsidRPr="00B42232" w:rsidRDefault="00856770" w:rsidP="00A16CDF">
            <w:pPr>
              <w:spacing w:before="60" w:after="60" w:line="240" w:lineRule="auto"/>
              <w:jc w:val="both"/>
              <w:rPr>
                <w:rFonts w:eastAsia="Calibri"/>
                <w:iCs/>
                <w:color w:val="000000" w:themeColor="text1"/>
                <w:szCs w:val="28"/>
              </w:rPr>
            </w:pPr>
            <w:r w:rsidRPr="00B42232">
              <w:rPr>
                <w:rFonts w:eastAsia="Calibri"/>
                <w:iCs/>
                <w:color w:val="000000" w:themeColor="text1"/>
                <w:szCs w:val="28"/>
              </w:rPr>
              <w:t xml:space="preserve">Thị trấn Thuận Châu: </w:t>
            </w:r>
            <w:r w:rsidR="00F01274" w:rsidRPr="00B42232">
              <w:rPr>
                <w:color w:val="000000" w:themeColor="text1"/>
                <w:szCs w:val="28"/>
              </w:rPr>
              <w:t>Khu dân cư c</w:t>
            </w:r>
            <w:r w:rsidRPr="00B42232">
              <w:rPr>
                <w:rFonts w:eastAsia="Calibri"/>
                <w:iCs/>
                <w:color w:val="000000" w:themeColor="text1"/>
                <w:szCs w:val="28"/>
              </w:rPr>
              <w:t>ác tiểu khu 2, 3, 4, 7, 8, 9.</w:t>
            </w:r>
          </w:p>
        </w:tc>
      </w:tr>
      <w:tr w:rsidR="00856770" w:rsidRPr="00132685" w14:paraId="0B5AF4D8" w14:textId="77777777" w:rsidTr="00B42232">
        <w:trPr>
          <w:trHeight w:val="1579"/>
          <w:jc w:val="center"/>
        </w:trPr>
        <w:tc>
          <w:tcPr>
            <w:tcW w:w="746" w:type="dxa"/>
            <w:vAlign w:val="center"/>
          </w:tcPr>
          <w:p w14:paraId="5F2597BE" w14:textId="772872B6" w:rsidR="00856770" w:rsidRPr="00B42232" w:rsidRDefault="004A79F4" w:rsidP="00132685">
            <w:pPr>
              <w:spacing w:before="60" w:after="60" w:line="240" w:lineRule="auto"/>
              <w:jc w:val="center"/>
              <w:rPr>
                <w:rFonts w:eastAsia="Calibri"/>
                <w:color w:val="000000"/>
                <w:szCs w:val="28"/>
              </w:rPr>
            </w:pPr>
            <w:r w:rsidRPr="00B42232">
              <w:rPr>
                <w:rFonts w:eastAsia="Calibri"/>
                <w:color w:val="000000"/>
                <w:szCs w:val="28"/>
              </w:rPr>
              <w:lastRenderedPageBreak/>
              <w:t>3</w:t>
            </w:r>
          </w:p>
        </w:tc>
        <w:tc>
          <w:tcPr>
            <w:tcW w:w="2526" w:type="dxa"/>
            <w:vAlign w:val="center"/>
          </w:tcPr>
          <w:p w14:paraId="403B40BF" w14:textId="77777777" w:rsidR="00856770" w:rsidRPr="00B42232" w:rsidRDefault="00856770" w:rsidP="00132685">
            <w:pPr>
              <w:spacing w:before="60" w:after="60" w:line="240" w:lineRule="auto"/>
              <w:jc w:val="both"/>
              <w:rPr>
                <w:rFonts w:eastAsia="Calibri"/>
                <w:iCs/>
                <w:color w:val="000000"/>
                <w:szCs w:val="28"/>
              </w:rPr>
            </w:pPr>
            <w:r w:rsidRPr="00B42232">
              <w:rPr>
                <w:rFonts w:eastAsia="Calibri"/>
                <w:iCs/>
                <w:color w:val="000000"/>
                <w:szCs w:val="28"/>
              </w:rPr>
              <w:t>Huyện Mai Sơn</w:t>
            </w:r>
          </w:p>
        </w:tc>
        <w:tc>
          <w:tcPr>
            <w:tcW w:w="6068" w:type="dxa"/>
            <w:vAlign w:val="center"/>
          </w:tcPr>
          <w:p w14:paraId="3C2FA85E" w14:textId="09000025" w:rsidR="00856770" w:rsidRPr="00B42232" w:rsidRDefault="00856770" w:rsidP="00E64596">
            <w:pPr>
              <w:spacing w:before="120" w:after="120" w:line="240" w:lineRule="auto"/>
              <w:jc w:val="both"/>
              <w:rPr>
                <w:color w:val="000000" w:themeColor="text1"/>
                <w:szCs w:val="28"/>
              </w:rPr>
            </w:pPr>
            <w:r w:rsidRPr="00B42232">
              <w:rPr>
                <w:rFonts w:eastAsia="Calibri"/>
                <w:iCs/>
                <w:color w:val="000000" w:themeColor="text1"/>
                <w:szCs w:val="28"/>
              </w:rPr>
              <w:t xml:space="preserve">Thị trấn Hát Lót: </w:t>
            </w:r>
            <w:r w:rsidRPr="00B42232">
              <w:rPr>
                <w:color w:val="000000" w:themeColor="text1"/>
                <w:szCs w:val="28"/>
              </w:rPr>
              <w:t>Khu dân cư</w:t>
            </w:r>
            <w:r w:rsidR="00F01274" w:rsidRPr="00B42232">
              <w:rPr>
                <w:color w:val="000000" w:themeColor="text1"/>
                <w:szCs w:val="28"/>
              </w:rPr>
              <w:t xml:space="preserve"> các xóm</w:t>
            </w:r>
            <w:r w:rsidRPr="00B42232">
              <w:rPr>
                <w:color w:val="000000" w:themeColor="text1"/>
                <w:szCs w:val="28"/>
              </w:rPr>
              <w:t>:</w:t>
            </w:r>
            <w:r w:rsidRPr="00B42232">
              <w:rPr>
                <w:rFonts w:eastAsia="Calibri"/>
                <w:iCs/>
                <w:color w:val="000000" w:themeColor="text1"/>
                <w:szCs w:val="28"/>
              </w:rPr>
              <w:t xml:space="preserve"> Xóm 2 </w:t>
            </w:r>
            <w:r w:rsidR="006536DB" w:rsidRPr="00B42232">
              <w:rPr>
                <w:rFonts w:eastAsia="Calibri"/>
                <w:iCs/>
                <w:color w:val="000000" w:themeColor="text1"/>
                <w:szCs w:val="28"/>
              </w:rPr>
              <w:t xml:space="preserve">thuộc </w:t>
            </w:r>
            <w:r w:rsidRPr="00B42232">
              <w:rPr>
                <w:rFonts w:eastAsia="Calibri"/>
                <w:iCs/>
                <w:color w:val="000000" w:themeColor="text1"/>
                <w:szCs w:val="28"/>
              </w:rPr>
              <w:t xml:space="preserve">tiểu khu 3; </w:t>
            </w:r>
            <w:r w:rsidR="008C515A">
              <w:rPr>
                <w:rFonts w:eastAsia="Calibri"/>
                <w:iCs/>
                <w:color w:val="000000" w:themeColor="text1"/>
                <w:szCs w:val="28"/>
              </w:rPr>
              <w:t>x</w:t>
            </w:r>
            <w:r w:rsidRPr="00B42232">
              <w:rPr>
                <w:rFonts w:eastAsia="Calibri"/>
                <w:iCs/>
                <w:color w:val="000000" w:themeColor="text1"/>
                <w:szCs w:val="28"/>
              </w:rPr>
              <w:t xml:space="preserve">óm 2, 3, 4 thuộc tiểu khu 4; </w:t>
            </w:r>
            <w:r w:rsidR="008C515A">
              <w:rPr>
                <w:color w:val="000000" w:themeColor="text1"/>
                <w:szCs w:val="28"/>
              </w:rPr>
              <w:t>x</w:t>
            </w:r>
            <w:r w:rsidRPr="00B42232">
              <w:rPr>
                <w:rFonts w:eastAsia="Calibri"/>
                <w:iCs/>
                <w:color w:val="000000" w:themeColor="text1"/>
                <w:szCs w:val="28"/>
              </w:rPr>
              <w:t xml:space="preserve">óm </w:t>
            </w:r>
            <w:r w:rsidRPr="008C515A">
              <w:rPr>
                <w:rFonts w:eastAsia="Calibri"/>
                <w:iCs/>
                <w:color w:val="000000" w:themeColor="text1"/>
                <w:spacing w:val="-4"/>
                <w:szCs w:val="28"/>
              </w:rPr>
              <w:t xml:space="preserve">2, 3, 4 thuộc tiểu khu 5; </w:t>
            </w:r>
            <w:r w:rsidR="00E64596">
              <w:rPr>
                <w:color w:val="000000" w:themeColor="text1"/>
                <w:spacing w:val="-4"/>
                <w:szCs w:val="28"/>
              </w:rPr>
              <w:t>x</w:t>
            </w:r>
            <w:r w:rsidRPr="008C515A">
              <w:rPr>
                <w:rFonts w:eastAsia="Calibri"/>
                <w:iCs/>
                <w:color w:val="000000" w:themeColor="text1"/>
                <w:spacing w:val="-4"/>
                <w:szCs w:val="28"/>
              </w:rPr>
              <w:t>óm 1, 2, 3 thuộc tiểu khu 6;</w:t>
            </w:r>
            <w:r w:rsidRPr="00B42232">
              <w:rPr>
                <w:rFonts w:eastAsia="Calibri"/>
                <w:iCs/>
                <w:color w:val="000000" w:themeColor="text1"/>
                <w:szCs w:val="28"/>
              </w:rPr>
              <w:t xml:space="preserve"> </w:t>
            </w:r>
            <w:r w:rsidR="008C515A">
              <w:rPr>
                <w:color w:val="000000" w:themeColor="text1"/>
                <w:szCs w:val="28"/>
              </w:rPr>
              <w:t>x</w:t>
            </w:r>
            <w:r w:rsidRPr="00B42232">
              <w:rPr>
                <w:rFonts w:eastAsia="Calibri"/>
                <w:iCs/>
                <w:color w:val="000000" w:themeColor="text1"/>
                <w:szCs w:val="28"/>
              </w:rPr>
              <w:t xml:space="preserve">óm 1, 2 thuộc tiểu khu 8; </w:t>
            </w:r>
            <w:r w:rsidR="008C515A">
              <w:rPr>
                <w:rFonts w:eastAsia="Calibri"/>
                <w:iCs/>
                <w:color w:val="000000" w:themeColor="text1"/>
                <w:szCs w:val="28"/>
              </w:rPr>
              <w:t>x</w:t>
            </w:r>
            <w:r w:rsidRPr="00B42232">
              <w:rPr>
                <w:rFonts w:eastAsia="Calibri"/>
                <w:iCs/>
                <w:color w:val="000000" w:themeColor="text1"/>
                <w:szCs w:val="28"/>
              </w:rPr>
              <w:t xml:space="preserve">óm 1, 2, 3 thuộc tiểu khu 9; </w:t>
            </w:r>
            <w:r w:rsidR="008C515A">
              <w:rPr>
                <w:rFonts w:eastAsia="Calibri"/>
                <w:iCs/>
                <w:color w:val="000000" w:themeColor="text1"/>
                <w:szCs w:val="28"/>
              </w:rPr>
              <w:t>x</w:t>
            </w:r>
            <w:r w:rsidRPr="00B42232">
              <w:rPr>
                <w:rFonts w:eastAsia="Calibri"/>
                <w:iCs/>
                <w:color w:val="000000" w:themeColor="text1"/>
                <w:szCs w:val="28"/>
              </w:rPr>
              <w:t xml:space="preserve">óm 1, 2, 3, 4 tiểu khu 19; </w:t>
            </w:r>
            <w:r w:rsidR="008C515A">
              <w:rPr>
                <w:rFonts w:eastAsia="Calibri"/>
                <w:iCs/>
                <w:color w:val="000000" w:themeColor="text1"/>
                <w:szCs w:val="28"/>
              </w:rPr>
              <w:t>x</w:t>
            </w:r>
            <w:r w:rsidRPr="00B42232">
              <w:rPr>
                <w:rFonts w:eastAsia="Calibri"/>
                <w:iCs/>
                <w:color w:val="000000" w:themeColor="text1"/>
                <w:szCs w:val="28"/>
              </w:rPr>
              <w:t xml:space="preserve">óm 1, 2, 3, 4, 5 thuộc tiểu khu 20; </w:t>
            </w:r>
            <w:r w:rsidR="008C515A">
              <w:rPr>
                <w:rFonts w:eastAsia="Calibri"/>
                <w:iCs/>
                <w:color w:val="000000" w:themeColor="text1"/>
                <w:szCs w:val="28"/>
              </w:rPr>
              <w:t>x</w:t>
            </w:r>
            <w:r w:rsidRPr="00B42232">
              <w:rPr>
                <w:rFonts w:eastAsia="Calibri"/>
                <w:iCs/>
                <w:color w:val="000000" w:themeColor="text1"/>
                <w:szCs w:val="28"/>
              </w:rPr>
              <w:t>óm 1, 2, 3 thuộc tiểu khu 21</w:t>
            </w:r>
            <w:r w:rsidRPr="00B42232">
              <w:rPr>
                <w:color w:val="000000" w:themeColor="text1"/>
                <w:szCs w:val="28"/>
              </w:rPr>
              <w:t xml:space="preserve">. </w:t>
            </w:r>
          </w:p>
        </w:tc>
      </w:tr>
      <w:tr w:rsidR="00856770" w:rsidRPr="00132685" w14:paraId="555CD6FC" w14:textId="77777777" w:rsidTr="00B42232">
        <w:trPr>
          <w:trHeight w:val="512"/>
          <w:jc w:val="center"/>
        </w:trPr>
        <w:tc>
          <w:tcPr>
            <w:tcW w:w="746" w:type="dxa"/>
            <w:vAlign w:val="center"/>
          </w:tcPr>
          <w:p w14:paraId="18E05C29" w14:textId="69E50429" w:rsidR="00856770" w:rsidRPr="00B42232" w:rsidRDefault="004A79F4" w:rsidP="00132685">
            <w:pPr>
              <w:spacing w:before="60" w:after="60" w:line="240" w:lineRule="auto"/>
              <w:jc w:val="center"/>
              <w:rPr>
                <w:rFonts w:eastAsia="Calibri"/>
                <w:color w:val="000000"/>
                <w:szCs w:val="28"/>
              </w:rPr>
            </w:pPr>
            <w:r w:rsidRPr="00B42232">
              <w:rPr>
                <w:rFonts w:eastAsia="Calibri"/>
                <w:color w:val="000000"/>
                <w:szCs w:val="28"/>
              </w:rPr>
              <w:t>4</w:t>
            </w:r>
          </w:p>
        </w:tc>
        <w:tc>
          <w:tcPr>
            <w:tcW w:w="2526" w:type="dxa"/>
            <w:vAlign w:val="center"/>
          </w:tcPr>
          <w:p w14:paraId="723C4976" w14:textId="77777777" w:rsidR="00856770" w:rsidRPr="00B42232" w:rsidRDefault="00856770" w:rsidP="00132685">
            <w:pPr>
              <w:spacing w:before="60" w:after="60" w:line="240" w:lineRule="auto"/>
              <w:jc w:val="both"/>
              <w:rPr>
                <w:rFonts w:eastAsia="Calibri"/>
                <w:iCs/>
                <w:color w:val="000000"/>
                <w:szCs w:val="28"/>
              </w:rPr>
            </w:pPr>
            <w:r w:rsidRPr="00B42232">
              <w:rPr>
                <w:rFonts w:eastAsia="Calibri"/>
                <w:iCs/>
                <w:color w:val="000000"/>
                <w:szCs w:val="28"/>
              </w:rPr>
              <w:t>Huyện Mộc Châu</w:t>
            </w:r>
          </w:p>
        </w:tc>
        <w:tc>
          <w:tcPr>
            <w:tcW w:w="6068" w:type="dxa"/>
          </w:tcPr>
          <w:p w14:paraId="0DDB3965" w14:textId="4F5B5D89" w:rsidR="00856770" w:rsidRPr="00B42232" w:rsidRDefault="00856770" w:rsidP="00B42232">
            <w:pPr>
              <w:pStyle w:val="NormalWeb"/>
              <w:shd w:val="clear" w:color="auto" w:fill="FFFFFF"/>
              <w:spacing w:before="120" w:beforeAutospacing="0" w:after="120" w:afterAutospacing="0"/>
              <w:jc w:val="both"/>
              <w:rPr>
                <w:color w:val="000000" w:themeColor="text1"/>
                <w:sz w:val="28"/>
                <w:szCs w:val="28"/>
              </w:rPr>
            </w:pPr>
            <w:r w:rsidRPr="00B42232">
              <w:rPr>
                <w:color w:val="000000" w:themeColor="text1"/>
                <w:sz w:val="28"/>
                <w:szCs w:val="28"/>
              </w:rPr>
              <w:t xml:space="preserve">- </w:t>
            </w:r>
            <w:r w:rsidR="00EC33B3" w:rsidRPr="00B42232">
              <w:rPr>
                <w:color w:val="000000" w:themeColor="text1"/>
                <w:sz w:val="28"/>
                <w:szCs w:val="28"/>
              </w:rPr>
              <w:t>Thị trấn Mộc Châu: Khu dân cư c</w:t>
            </w:r>
            <w:r w:rsidRPr="00B42232">
              <w:rPr>
                <w:color w:val="000000" w:themeColor="text1"/>
                <w:sz w:val="28"/>
                <w:szCs w:val="28"/>
              </w:rPr>
              <w:t xml:space="preserve">ác Tiểu khu 1, 2, 3, 4, 6, 8, 10, 11, 12, 13, 14, </w:t>
            </w:r>
            <w:r w:rsidR="0002462C">
              <w:rPr>
                <w:color w:val="000000" w:themeColor="text1"/>
                <w:sz w:val="28"/>
                <w:szCs w:val="28"/>
              </w:rPr>
              <w:t>b</w:t>
            </w:r>
            <w:r w:rsidRPr="00B42232">
              <w:rPr>
                <w:color w:val="000000" w:themeColor="text1"/>
                <w:sz w:val="28"/>
                <w:szCs w:val="28"/>
              </w:rPr>
              <w:t>ản Mòn.</w:t>
            </w:r>
          </w:p>
          <w:p w14:paraId="2E357F2E" w14:textId="77777777" w:rsidR="00856770" w:rsidRPr="00B42232" w:rsidRDefault="00856770" w:rsidP="00B42232">
            <w:pPr>
              <w:spacing w:before="120" w:after="120" w:line="240" w:lineRule="auto"/>
              <w:jc w:val="both"/>
              <w:rPr>
                <w:rFonts w:eastAsia="Calibri"/>
                <w:iCs/>
                <w:color w:val="000000" w:themeColor="text1"/>
                <w:szCs w:val="28"/>
              </w:rPr>
            </w:pPr>
            <w:r w:rsidRPr="00B42232">
              <w:rPr>
                <w:bCs/>
                <w:color w:val="000000" w:themeColor="text1"/>
                <w:szCs w:val="28"/>
              </w:rPr>
              <w:t xml:space="preserve">- </w:t>
            </w:r>
            <w:r w:rsidRPr="00B42232">
              <w:rPr>
                <w:color w:val="000000" w:themeColor="text1"/>
                <w:szCs w:val="28"/>
              </w:rPr>
              <w:t>Thị trấn Nông trường Mộc Châu: Khu dân cư các tiểu khu: Nhà Nghỉ, 32, Bệnh Viện, Cơ quan, 40, Khí Tượng, 19/8, Cấp 3, Chè Đen 1, Chè Đen 2, 66, 68, 1/5, Bó Bun, Tiền Tiến, Chiềng Đi, Hoa Ban, 19/5, 70, Thảo Nguyên, Vườn Đào.</w:t>
            </w:r>
          </w:p>
        </w:tc>
      </w:tr>
      <w:tr w:rsidR="00856770" w:rsidRPr="00132685" w14:paraId="39718EC9" w14:textId="77777777" w:rsidTr="00B42232">
        <w:trPr>
          <w:trHeight w:val="512"/>
          <w:jc w:val="center"/>
        </w:trPr>
        <w:tc>
          <w:tcPr>
            <w:tcW w:w="746" w:type="dxa"/>
            <w:vAlign w:val="center"/>
          </w:tcPr>
          <w:p w14:paraId="65B06221" w14:textId="7A6FE678" w:rsidR="00856770" w:rsidRPr="00B42232" w:rsidRDefault="004A79F4" w:rsidP="00132685">
            <w:pPr>
              <w:spacing w:before="60" w:after="60" w:line="240" w:lineRule="auto"/>
              <w:jc w:val="center"/>
              <w:rPr>
                <w:rFonts w:eastAsia="Calibri"/>
                <w:color w:val="000000"/>
                <w:szCs w:val="28"/>
              </w:rPr>
            </w:pPr>
            <w:r w:rsidRPr="00B42232">
              <w:rPr>
                <w:rFonts w:eastAsia="Calibri"/>
                <w:color w:val="000000"/>
                <w:szCs w:val="28"/>
              </w:rPr>
              <w:t>5</w:t>
            </w:r>
          </w:p>
        </w:tc>
        <w:tc>
          <w:tcPr>
            <w:tcW w:w="2526" w:type="dxa"/>
            <w:vAlign w:val="center"/>
          </w:tcPr>
          <w:p w14:paraId="3AB16AFF" w14:textId="77777777" w:rsidR="00856770" w:rsidRPr="00B42232" w:rsidRDefault="00856770" w:rsidP="00132685">
            <w:pPr>
              <w:spacing w:before="60" w:after="60" w:line="240" w:lineRule="auto"/>
              <w:jc w:val="both"/>
              <w:rPr>
                <w:rFonts w:eastAsia="Calibri"/>
                <w:iCs/>
                <w:color w:val="000000"/>
                <w:szCs w:val="28"/>
              </w:rPr>
            </w:pPr>
            <w:r w:rsidRPr="00B42232">
              <w:rPr>
                <w:rFonts w:eastAsia="Calibri"/>
                <w:iCs/>
                <w:color w:val="000000"/>
                <w:szCs w:val="28"/>
              </w:rPr>
              <w:t>Huyện Bắc Yên</w:t>
            </w:r>
          </w:p>
        </w:tc>
        <w:tc>
          <w:tcPr>
            <w:tcW w:w="6068" w:type="dxa"/>
          </w:tcPr>
          <w:p w14:paraId="43629EC4" w14:textId="77777777" w:rsidR="00856770" w:rsidRPr="00B42232" w:rsidRDefault="00856770" w:rsidP="00132685">
            <w:pPr>
              <w:spacing w:before="60" w:after="60" w:line="240" w:lineRule="auto"/>
              <w:jc w:val="both"/>
              <w:rPr>
                <w:rFonts w:eastAsia="Calibri"/>
                <w:iCs/>
                <w:color w:val="000000"/>
                <w:szCs w:val="28"/>
              </w:rPr>
            </w:pPr>
            <w:r w:rsidRPr="00B42232">
              <w:rPr>
                <w:szCs w:val="28"/>
              </w:rPr>
              <w:t>Thị trấn Bắc Yên: Khu dân cư các tiểu khu 1, tiểu khu 2, tiể</w:t>
            </w:r>
            <w:r w:rsidR="00516EAD" w:rsidRPr="00B42232">
              <w:rPr>
                <w:szCs w:val="28"/>
              </w:rPr>
              <w:t>u khu 3</w:t>
            </w:r>
            <w:r w:rsidRPr="00B42232">
              <w:rPr>
                <w:szCs w:val="28"/>
              </w:rPr>
              <w:t>.</w:t>
            </w:r>
          </w:p>
        </w:tc>
      </w:tr>
      <w:tr w:rsidR="00533B74" w:rsidRPr="00132685" w14:paraId="0D9E049C" w14:textId="77777777" w:rsidTr="00B42232">
        <w:trPr>
          <w:trHeight w:val="512"/>
          <w:jc w:val="center"/>
        </w:trPr>
        <w:tc>
          <w:tcPr>
            <w:tcW w:w="746" w:type="dxa"/>
            <w:vAlign w:val="center"/>
          </w:tcPr>
          <w:p w14:paraId="547F76BB" w14:textId="7EDEEDD1" w:rsidR="00533B74" w:rsidRPr="00B42232" w:rsidRDefault="004A79F4" w:rsidP="00132685">
            <w:pPr>
              <w:spacing w:before="60" w:after="60" w:line="240" w:lineRule="auto"/>
              <w:jc w:val="center"/>
              <w:rPr>
                <w:rFonts w:eastAsia="Calibri"/>
                <w:color w:val="000000"/>
                <w:szCs w:val="28"/>
              </w:rPr>
            </w:pPr>
            <w:r w:rsidRPr="00B42232">
              <w:rPr>
                <w:rFonts w:eastAsia="Calibri"/>
                <w:color w:val="000000"/>
                <w:szCs w:val="28"/>
              </w:rPr>
              <w:t>6</w:t>
            </w:r>
          </w:p>
        </w:tc>
        <w:tc>
          <w:tcPr>
            <w:tcW w:w="2526" w:type="dxa"/>
            <w:vAlign w:val="center"/>
          </w:tcPr>
          <w:p w14:paraId="38FAC93D" w14:textId="77777777" w:rsidR="00533B74" w:rsidRPr="00B42232" w:rsidRDefault="00533B74" w:rsidP="00132685">
            <w:pPr>
              <w:spacing w:before="60" w:after="60" w:line="240" w:lineRule="auto"/>
              <w:jc w:val="both"/>
              <w:rPr>
                <w:rFonts w:eastAsia="Calibri"/>
                <w:iCs/>
                <w:color w:val="000000"/>
                <w:szCs w:val="28"/>
              </w:rPr>
            </w:pPr>
            <w:r w:rsidRPr="00B42232">
              <w:rPr>
                <w:rFonts w:eastAsia="Calibri"/>
                <w:iCs/>
                <w:color w:val="000000"/>
                <w:szCs w:val="28"/>
              </w:rPr>
              <w:t>Huyện Quỳnh Nhai</w:t>
            </w:r>
          </w:p>
        </w:tc>
        <w:tc>
          <w:tcPr>
            <w:tcW w:w="6068" w:type="dxa"/>
          </w:tcPr>
          <w:p w14:paraId="0806F2D2" w14:textId="77777777" w:rsidR="00533B74" w:rsidRPr="00B42232" w:rsidRDefault="00533B74" w:rsidP="00132685">
            <w:pPr>
              <w:spacing w:before="60" w:after="60" w:line="240" w:lineRule="auto"/>
              <w:jc w:val="both"/>
              <w:rPr>
                <w:color w:val="000000"/>
                <w:szCs w:val="28"/>
              </w:rPr>
            </w:pPr>
            <w:r w:rsidRPr="00B42232">
              <w:rPr>
                <w:rFonts w:eastAsia="Calibri"/>
                <w:iCs/>
                <w:color w:val="000000"/>
                <w:szCs w:val="28"/>
              </w:rPr>
              <w:t>Xã Mường Giàng: Khu dân cư</w:t>
            </w:r>
            <w:r w:rsidR="00EC33B3" w:rsidRPr="00B42232">
              <w:rPr>
                <w:rFonts w:eastAsia="Calibri"/>
                <w:iCs/>
                <w:color w:val="000000"/>
                <w:szCs w:val="28"/>
              </w:rPr>
              <w:t xml:space="preserve"> </w:t>
            </w:r>
            <w:r w:rsidR="00E43F0D" w:rsidRPr="00B42232">
              <w:rPr>
                <w:rFonts w:eastAsia="Calibri"/>
                <w:iCs/>
                <w:color w:val="000000"/>
                <w:szCs w:val="28"/>
              </w:rPr>
              <w:t>L</w:t>
            </w:r>
            <w:r w:rsidR="00FA1EB8" w:rsidRPr="00B42232">
              <w:rPr>
                <w:rFonts w:eastAsia="Calibri"/>
                <w:iCs/>
                <w:color w:val="000000"/>
                <w:szCs w:val="28"/>
              </w:rPr>
              <w:t xml:space="preserve">ô liền kề, lô 1, lô 2 thuộc </w:t>
            </w:r>
            <w:r w:rsidR="006536DB" w:rsidRPr="00B42232">
              <w:rPr>
                <w:color w:val="000000"/>
                <w:szCs w:val="28"/>
              </w:rPr>
              <w:t>x</w:t>
            </w:r>
            <w:r w:rsidR="00FA1EB8" w:rsidRPr="00B42232">
              <w:rPr>
                <w:rFonts w:eastAsia="Calibri"/>
                <w:iCs/>
                <w:color w:val="000000"/>
                <w:szCs w:val="28"/>
              </w:rPr>
              <w:t>óm 1, xóm 2, xóm 3, xóm 4</w:t>
            </w:r>
            <w:r w:rsidRPr="00B42232">
              <w:rPr>
                <w:rFonts w:eastAsia="Calibri"/>
                <w:iCs/>
                <w:color w:val="000000"/>
                <w:szCs w:val="28"/>
              </w:rPr>
              <w:t>.</w:t>
            </w:r>
          </w:p>
        </w:tc>
      </w:tr>
    </w:tbl>
    <w:p w14:paraId="02238F7F" w14:textId="77777777" w:rsidR="00856770" w:rsidRPr="00132685" w:rsidRDefault="00856770" w:rsidP="00132685">
      <w:pPr>
        <w:spacing w:before="60" w:after="60" w:line="240" w:lineRule="auto"/>
        <w:rPr>
          <w:rFonts w:ascii="Times New Roman Italic" w:eastAsia="Calibri" w:hAnsi="Times New Roman Italic"/>
          <w:i/>
          <w:color w:val="000000"/>
          <w:w w:val="80"/>
          <w:szCs w:val="28"/>
        </w:rPr>
      </w:pPr>
    </w:p>
    <w:p w14:paraId="29449ECE" w14:textId="77777777" w:rsidR="00852F79" w:rsidRPr="00132685" w:rsidRDefault="00852F79" w:rsidP="00132685">
      <w:pPr>
        <w:spacing w:before="60" w:after="60" w:line="240" w:lineRule="auto"/>
        <w:rPr>
          <w:rFonts w:ascii="Times New Roman Italic" w:eastAsia="Calibri" w:hAnsi="Times New Roman Italic"/>
          <w:i/>
          <w:color w:val="000000"/>
          <w:w w:val="80"/>
          <w:szCs w:val="28"/>
        </w:rPr>
      </w:pPr>
    </w:p>
    <w:sectPr w:rsidR="00852F79" w:rsidRPr="00132685" w:rsidSect="006412D1">
      <w:pgSz w:w="11907" w:h="16840" w:code="9"/>
      <w:pgMar w:top="1474" w:right="1134" w:bottom="1474" w:left="1418"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A159AAA" w16cex:dateUtc="2024-06-13T09:19:00Z"/>
  <w16cex:commentExtensible w16cex:durableId="2A159AE8" w16cex:dateUtc="2024-06-13T09:20:00Z"/>
  <w16cex:commentExtensible w16cex:durableId="2A159B0C" w16cex:dateUtc="2024-06-13T09:21:00Z"/>
  <w16cex:commentExtensible w16cex:durableId="2A159B51" w16cex:dateUtc="2024-06-13T09: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7E1E7F9" w16cid:durableId="2A159AAA"/>
  <w16cid:commentId w16cid:paraId="4E3E6C4A" w16cid:durableId="2A159AE8"/>
  <w16cid:commentId w16cid:paraId="26659E19" w16cid:durableId="2A159B0C"/>
  <w16cid:commentId w16cid:paraId="4502F4C9" w16cid:durableId="2A159B5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BC6F90" w14:textId="77777777" w:rsidR="00AC10E2" w:rsidRDefault="00AC10E2" w:rsidP="00990E20">
      <w:pPr>
        <w:spacing w:after="0" w:line="240" w:lineRule="auto"/>
      </w:pPr>
      <w:r>
        <w:separator/>
      </w:r>
    </w:p>
  </w:endnote>
  <w:endnote w:type="continuationSeparator" w:id="0">
    <w:p w14:paraId="0B46D35F" w14:textId="77777777" w:rsidR="00AC10E2" w:rsidRDefault="00AC10E2" w:rsidP="00990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variable"/>
    <w:sig w:usb0="00000000" w:usb1="C0007841" w:usb2="00000009" w:usb3="00000000" w:csb0="000001FF" w:csb1="00000000"/>
  </w:font>
  <w:font w:name="TimesNewRomanPS-ItalicMT">
    <w:altName w:val="Times New Roman"/>
    <w:panose1 w:val="00000000000000000000"/>
    <w:charset w:val="00"/>
    <w:family w:val="roman"/>
    <w:notTrueType/>
    <w:pitch w:val="default"/>
  </w:font>
  <w:font w:name="Tahoma">
    <w:panose1 w:val="020B0604030504040204"/>
    <w:charset w:val="A3"/>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C04E3F" w14:textId="77777777" w:rsidR="00AC10E2" w:rsidRDefault="00AC10E2" w:rsidP="00990E20">
      <w:pPr>
        <w:spacing w:after="0" w:line="240" w:lineRule="auto"/>
      </w:pPr>
      <w:r>
        <w:separator/>
      </w:r>
    </w:p>
  </w:footnote>
  <w:footnote w:type="continuationSeparator" w:id="0">
    <w:p w14:paraId="76F37B32" w14:textId="77777777" w:rsidR="00AC10E2" w:rsidRDefault="00AC10E2" w:rsidP="00990E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C47AA"/>
    <w:multiLevelType w:val="hybridMultilevel"/>
    <w:tmpl w:val="694AA68E"/>
    <w:lvl w:ilvl="0" w:tplc="9CB2D26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BBF52B9"/>
    <w:multiLevelType w:val="hybridMultilevel"/>
    <w:tmpl w:val="D1A8BD4E"/>
    <w:lvl w:ilvl="0" w:tplc="4D123C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91A"/>
    <w:rsid w:val="00000164"/>
    <w:rsid w:val="000007AD"/>
    <w:rsid w:val="0000092E"/>
    <w:rsid w:val="0000109C"/>
    <w:rsid w:val="00002086"/>
    <w:rsid w:val="0000266E"/>
    <w:rsid w:val="00003876"/>
    <w:rsid w:val="00005A90"/>
    <w:rsid w:val="00006E60"/>
    <w:rsid w:val="00010ED7"/>
    <w:rsid w:val="000112AF"/>
    <w:rsid w:val="00016009"/>
    <w:rsid w:val="00016E79"/>
    <w:rsid w:val="0002462C"/>
    <w:rsid w:val="00024817"/>
    <w:rsid w:val="000257D4"/>
    <w:rsid w:val="00026B6A"/>
    <w:rsid w:val="00027427"/>
    <w:rsid w:val="00027E95"/>
    <w:rsid w:val="0003014C"/>
    <w:rsid w:val="00031961"/>
    <w:rsid w:val="00031F7D"/>
    <w:rsid w:val="00033099"/>
    <w:rsid w:val="00034DCC"/>
    <w:rsid w:val="00035C7A"/>
    <w:rsid w:val="00037260"/>
    <w:rsid w:val="00042C29"/>
    <w:rsid w:val="00043785"/>
    <w:rsid w:val="00044F67"/>
    <w:rsid w:val="0004661E"/>
    <w:rsid w:val="00050C8D"/>
    <w:rsid w:val="0005277A"/>
    <w:rsid w:val="00054C83"/>
    <w:rsid w:val="000550F6"/>
    <w:rsid w:val="00056D63"/>
    <w:rsid w:val="0005790F"/>
    <w:rsid w:val="00064D43"/>
    <w:rsid w:val="00065908"/>
    <w:rsid w:val="00065A80"/>
    <w:rsid w:val="00066D2D"/>
    <w:rsid w:val="0006729F"/>
    <w:rsid w:val="000673E4"/>
    <w:rsid w:val="000675B8"/>
    <w:rsid w:val="000678D7"/>
    <w:rsid w:val="00070615"/>
    <w:rsid w:val="00070C5B"/>
    <w:rsid w:val="0007121A"/>
    <w:rsid w:val="000753F4"/>
    <w:rsid w:val="00075694"/>
    <w:rsid w:val="00076CF8"/>
    <w:rsid w:val="00077E4E"/>
    <w:rsid w:val="00082126"/>
    <w:rsid w:val="00083B9E"/>
    <w:rsid w:val="00084773"/>
    <w:rsid w:val="00087EF2"/>
    <w:rsid w:val="0009006F"/>
    <w:rsid w:val="000910C1"/>
    <w:rsid w:val="0009116F"/>
    <w:rsid w:val="00091B2B"/>
    <w:rsid w:val="00091D19"/>
    <w:rsid w:val="0009366D"/>
    <w:rsid w:val="00095E12"/>
    <w:rsid w:val="000964D2"/>
    <w:rsid w:val="00096AAF"/>
    <w:rsid w:val="000A01A7"/>
    <w:rsid w:val="000A0599"/>
    <w:rsid w:val="000A23D5"/>
    <w:rsid w:val="000A359C"/>
    <w:rsid w:val="000A36EB"/>
    <w:rsid w:val="000A45DF"/>
    <w:rsid w:val="000A50EF"/>
    <w:rsid w:val="000B01C0"/>
    <w:rsid w:val="000B11A8"/>
    <w:rsid w:val="000B3A71"/>
    <w:rsid w:val="000B5CD2"/>
    <w:rsid w:val="000C03A1"/>
    <w:rsid w:val="000C1D6D"/>
    <w:rsid w:val="000C545E"/>
    <w:rsid w:val="000D07C8"/>
    <w:rsid w:val="000D0887"/>
    <w:rsid w:val="000D0F6B"/>
    <w:rsid w:val="000D2E17"/>
    <w:rsid w:val="000D3F51"/>
    <w:rsid w:val="000D6E63"/>
    <w:rsid w:val="000E02D9"/>
    <w:rsid w:val="000E0731"/>
    <w:rsid w:val="000E09F3"/>
    <w:rsid w:val="000E434B"/>
    <w:rsid w:val="000E56B2"/>
    <w:rsid w:val="000F0D48"/>
    <w:rsid w:val="000F167A"/>
    <w:rsid w:val="000F3A11"/>
    <w:rsid w:val="000F4449"/>
    <w:rsid w:val="000F4B43"/>
    <w:rsid w:val="000F64AF"/>
    <w:rsid w:val="000F658A"/>
    <w:rsid w:val="0010143F"/>
    <w:rsid w:val="00102CE1"/>
    <w:rsid w:val="001040D0"/>
    <w:rsid w:val="0010459E"/>
    <w:rsid w:val="00105569"/>
    <w:rsid w:val="00105BA7"/>
    <w:rsid w:val="00105EB4"/>
    <w:rsid w:val="00106030"/>
    <w:rsid w:val="00106D65"/>
    <w:rsid w:val="001100D4"/>
    <w:rsid w:val="0011228F"/>
    <w:rsid w:val="00114472"/>
    <w:rsid w:val="00114C86"/>
    <w:rsid w:val="0011775E"/>
    <w:rsid w:val="0012069D"/>
    <w:rsid w:val="00123C34"/>
    <w:rsid w:val="00125B4E"/>
    <w:rsid w:val="00132685"/>
    <w:rsid w:val="001337CE"/>
    <w:rsid w:val="001357C2"/>
    <w:rsid w:val="00140348"/>
    <w:rsid w:val="00140C5E"/>
    <w:rsid w:val="00143A45"/>
    <w:rsid w:val="00144738"/>
    <w:rsid w:val="00145E17"/>
    <w:rsid w:val="00147645"/>
    <w:rsid w:val="00152C1D"/>
    <w:rsid w:val="00152E8E"/>
    <w:rsid w:val="00154A13"/>
    <w:rsid w:val="00155E1D"/>
    <w:rsid w:val="001608CD"/>
    <w:rsid w:val="00162579"/>
    <w:rsid w:val="00163DA6"/>
    <w:rsid w:val="00170C67"/>
    <w:rsid w:val="00172799"/>
    <w:rsid w:val="00173C1F"/>
    <w:rsid w:val="001743FA"/>
    <w:rsid w:val="00176273"/>
    <w:rsid w:val="0018171D"/>
    <w:rsid w:val="00182D18"/>
    <w:rsid w:val="00184C81"/>
    <w:rsid w:val="00185675"/>
    <w:rsid w:val="0018641A"/>
    <w:rsid w:val="00187743"/>
    <w:rsid w:val="001904D5"/>
    <w:rsid w:val="001913CF"/>
    <w:rsid w:val="00191AA0"/>
    <w:rsid w:val="00192B50"/>
    <w:rsid w:val="00196E77"/>
    <w:rsid w:val="001A0058"/>
    <w:rsid w:val="001A1EED"/>
    <w:rsid w:val="001A2ECF"/>
    <w:rsid w:val="001A3CD3"/>
    <w:rsid w:val="001A43BB"/>
    <w:rsid w:val="001A48CF"/>
    <w:rsid w:val="001A5E9D"/>
    <w:rsid w:val="001A687A"/>
    <w:rsid w:val="001A79C7"/>
    <w:rsid w:val="001B01B1"/>
    <w:rsid w:val="001B1993"/>
    <w:rsid w:val="001B1CC0"/>
    <w:rsid w:val="001B2B00"/>
    <w:rsid w:val="001B3115"/>
    <w:rsid w:val="001B4845"/>
    <w:rsid w:val="001B662A"/>
    <w:rsid w:val="001C25A8"/>
    <w:rsid w:val="001C68C1"/>
    <w:rsid w:val="001D24CB"/>
    <w:rsid w:val="001D26AB"/>
    <w:rsid w:val="001D4DFD"/>
    <w:rsid w:val="001D5428"/>
    <w:rsid w:val="001D672B"/>
    <w:rsid w:val="001E0E4F"/>
    <w:rsid w:val="001E1004"/>
    <w:rsid w:val="001E2D85"/>
    <w:rsid w:val="001E318A"/>
    <w:rsid w:val="001E7916"/>
    <w:rsid w:val="001F4105"/>
    <w:rsid w:val="001F4C82"/>
    <w:rsid w:val="001F5309"/>
    <w:rsid w:val="001F587F"/>
    <w:rsid w:val="001F6AD2"/>
    <w:rsid w:val="00200875"/>
    <w:rsid w:val="00200F16"/>
    <w:rsid w:val="00202716"/>
    <w:rsid w:val="00202830"/>
    <w:rsid w:val="0020438B"/>
    <w:rsid w:val="002050C5"/>
    <w:rsid w:val="00205C41"/>
    <w:rsid w:val="00206600"/>
    <w:rsid w:val="002066B0"/>
    <w:rsid w:val="00207270"/>
    <w:rsid w:val="002108EF"/>
    <w:rsid w:val="00211103"/>
    <w:rsid w:val="00216A4B"/>
    <w:rsid w:val="00217116"/>
    <w:rsid w:val="002178C4"/>
    <w:rsid w:val="00217F3E"/>
    <w:rsid w:val="00220F7A"/>
    <w:rsid w:val="00226124"/>
    <w:rsid w:val="0022692B"/>
    <w:rsid w:val="00231160"/>
    <w:rsid w:val="0023188D"/>
    <w:rsid w:val="00232ED2"/>
    <w:rsid w:val="002333E4"/>
    <w:rsid w:val="0023500E"/>
    <w:rsid w:val="0023521E"/>
    <w:rsid w:val="00235423"/>
    <w:rsid w:val="00235556"/>
    <w:rsid w:val="00237DEE"/>
    <w:rsid w:val="00243E94"/>
    <w:rsid w:val="00244194"/>
    <w:rsid w:val="002472C0"/>
    <w:rsid w:val="00247674"/>
    <w:rsid w:val="00247981"/>
    <w:rsid w:val="00251FE2"/>
    <w:rsid w:val="00257996"/>
    <w:rsid w:val="0026261F"/>
    <w:rsid w:val="00262764"/>
    <w:rsid w:val="00262F9E"/>
    <w:rsid w:val="002634F1"/>
    <w:rsid w:val="002648E3"/>
    <w:rsid w:val="00265133"/>
    <w:rsid w:val="002654C8"/>
    <w:rsid w:val="002656FE"/>
    <w:rsid w:val="00266EEC"/>
    <w:rsid w:val="00267A31"/>
    <w:rsid w:val="002720EF"/>
    <w:rsid w:val="002729C6"/>
    <w:rsid w:val="002741A6"/>
    <w:rsid w:val="0027563B"/>
    <w:rsid w:val="00276C56"/>
    <w:rsid w:val="00280066"/>
    <w:rsid w:val="00280C9E"/>
    <w:rsid w:val="002822E6"/>
    <w:rsid w:val="00282C7E"/>
    <w:rsid w:val="00285363"/>
    <w:rsid w:val="0028632F"/>
    <w:rsid w:val="00290149"/>
    <w:rsid w:val="002903B1"/>
    <w:rsid w:val="00290EB4"/>
    <w:rsid w:val="00293E95"/>
    <w:rsid w:val="00295188"/>
    <w:rsid w:val="002963F5"/>
    <w:rsid w:val="002A0E79"/>
    <w:rsid w:val="002A1E2D"/>
    <w:rsid w:val="002A3DC4"/>
    <w:rsid w:val="002A442D"/>
    <w:rsid w:val="002A6DE4"/>
    <w:rsid w:val="002B2306"/>
    <w:rsid w:val="002B2F9A"/>
    <w:rsid w:val="002B3754"/>
    <w:rsid w:val="002B4968"/>
    <w:rsid w:val="002B665E"/>
    <w:rsid w:val="002B7A4A"/>
    <w:rsid w:val="002C0BA6"/>
    <w:rsid w:val="002C1BE9"/>
    <w:rsid w:val="002C602B"/>
    <w:rsid w:val="002C62BF"/>
    <w:rsid w:val="002C6B48"/>
    <w:rsid w:val="002D2A26"/>
    <w:rsid w:val="002D2B0C"/>
    <w:rsid w:val="002D390D"/>
    <w:rsid w:val="002D3957"/>
    <w:rsid w:val="002D5FC5"/>
    <w:rsid w:val="002E1629"/>
    <w:rsid w:val="002E1BED"/>
    <w:rsid w:val="002E4A79"/>
    <w:rsid w:val="002E6E5C"/>
    <w:rsid w:val="002E7D2E"/>
    <w:rsid w:val="002F37C0"/>
    <w:rsid w:val="002F4D93"/>
    <w:rsid w:val="002F573D"/>
    <w:rsid w:val="002F6E3C"/>
    <w:rsid w:val="003005FA"/>
    <w:rsid w:val="003018D0"/>
    <w:rsid w:val="003035E5"/>
    <w:rsid w:val="00310C2D"/>
    <w:rsid w:val="00311B38"/>
    <w:rsid w:val="00313E40"/>
    <w:rsid w:val="003143C8"/>
    <w:rsid w:val="00315158"/>
    <w:rsid w:val="003200DE"/>
    <w:rsid w:val="003216D5"/>
    <w:rsid w:val="0032275E"/>
    <w:rsid w:val="00325024"/>
    <w:rsid w:val="00326045"/>
    <w:rsid w:val="003310C2"/>
    <w:rsid w:val="00331D1D"/>
    <w:rsid w:val="003330AC"/>
    <w:rsid w:val="0033328A"/>
    <w:rsid w:val="00334462"/>
    <w:rsid w:val="0033641A"/>
    <w:rsid w:val="00336AA1"/>
    <w:rsid w:val="00340DEF"/>
    <w:rsid w:val="00341384"/>
    <w:rsid w:val="00341DA0"/>
    <w:rsid w:val="00342301"/>
    <w:rsid w:val="00345FA8"/>
    <w:rsid w:val="00346CC9"/>
    <w:rsid w:val="00346FB8"/>
    <w:rsid w:val="00350DB1"/>
    <w:rsid w:val="00351983"/>
    <w:rsid w:val="00351A52"/>
    <w:rsid w:val="00351ABA"/>
    <w:rsid w:val="00351B02"/>
    <w:rsid w:val="003529A2"/>
    <w:rsid w:val="00352FDD"/>
    <w:rsid w:val="003533E1"/>
    <w:rsid w:val="00353892"/>
    <w:rsid w:val="00355CBB"/>
    <w:rsid w:val="003566E6"/>
    <w:rsid w:val="00357577"/>
    <w:rsid w:val="00364C78"/>
    <w:rsid w:val="00367170"/>
    <w:rsid w:val="00370D45"/>
    <w:rsid w:val="00371ECA"/>
    <w:rsid w:val="00373130"/>
    <w:rsid w:val="00376584"/>
    <w:rsid w:val="0037705E"/>
    <w:rsid w:val="00377306"/>
    <w:rsid w:val="00380146"/>
    <w:rsid w:val="003826FE"/>
    <w:rsid w:val="00382A74"/>
    <w:rsid w:val="00383C2E"/>
    <w:rsid w:val="003900B4"/>
    <w:rsid w:val="0039068C"/>
    <w:rsid w:val="003910D4"/>
    <w:rsid w:val="003913BA"/>
    <w:rsid w:val="0039183F"/>
    <w:rsid w:val="0039411B"/>
    <w:rsid w:val="00394568"/>
    <w:rsid w:val="00395655"/>
    <w:rsid w:val="00396411"/>
    <w:rsid w:val="003970E1"/>
    <w:rsid w:val="003A3E83"/>
    <w:rsid w:val="003A4272"/>
    <w:rsid w:val="003B0C5D"/>
    <w:rsid w:val="003B0F4C"/>
    <w:rsid w:val="003B26CF"/>
    <w:rsid w:val="003B3DF7"/>
    <w:rsid w:val="003B4908"/>
    <w:rsid w:val="003B7DC7"/>
    <w:rsid w:val="003C0FB6"/>
    <w:rsid w:val="003C18BA"/>
    <w:rsid w:val="003C193E"/>
    <w:rsid w:val="003C3052"/>
    <w:rsid w:val="003C3E14"/>
    <w:rsid w:val="003C4EA9"/>
    <w:rsid w:val="003C53D5"/>
    <w:rsid w:val="003C6787"/>
    <w:rsid w:val="003D0B39"/>
    <w:rsid w:val="003D1BE7"/>
    <w:rsid w:val="003D367E"/>
    <w:rsid w:val="003D3A1B"/>
    <w:rsid w:val="003D45E6"/>
    <w:rsid w:val="003D4796"/>
    <w:rsid w:val="003E330D"/>
    <w:rsid w:val="003E39B6"/>
    <w:rsid w:val="003E531B"/>
    <w:rsid w:val="003E75AC"/>
    <w:rsid w:val="003E7C66"/>
    <w:rsid w:val="003F040C"/>
    <w:rsid w:val="003F051C"/>
    <w:rsid w:val="003F0854"/>
    <w:rsid w:val="003F1876"/>
    <w:rsid w:val="003F2286"/>
    <w:rsid w:val="003F2EC6"/>
    <w:rsid w:val="003F3CB4"/>
    <w:rsid w:val="003F4D39"/>
    <w:rsid w:val="003F6ABE"/>
    <w:rsid w:val="003F79A7"/>
    <w:rsid w:val="00402085"/>
    <w:rsid w:val="004022E5"/>
    <w:rsid w:val="00405606"/>
    <w:rsid w:val="00405628"/>
    <w:rsid w:val="004068BE"/>
    <w:rsid w:val="00407C8F"/>
    <w:rsid w:val="004103BC"/>
    <w:rsid w:val="00411B17"/>
    <w:rsid w:val="00412CC1"/>
    <w:rsid w:val="004143AA"/>
    <w:rsid w:val="00415023"/>
    <w:rsid w:val="004178FE"/>
    <w:rsid w:val="0042048F"/>
    <w:rsid w:val="00421D75"/>
    <w:rsid w:val="00422815"/>
    <w:rsid w:val="00423349"/>
    <w:rsid w:val="00423C4F"/>
    <w:rsid w:val="00424D52"/>
    <w:rsid w:val="0042647B"/>
    <w:rsid w:val="004264BE"/>
    <w:rsid w:val="004335DE"/>
    <w:rsid w:val="00434739"/>
    <w:rsid w:val="004359B0"/>
    <w:rsid w:val="00436206"/>
    <w:rsid w:val="00436A38"/>
    <w:rsid w:val="00437B10"/>
    <w:rsid w:val="00440CDC"/>
    <w:rsid w:val="00440F5F"/>
    <w:rsid w:val="004416E0"/>
    <w:rsid w:val="00442EDA"/>
    <w:rsid w:val="00444688"/>
    <w:rsid w:val="00444EC7"/>
    <w:rsid w:val="00447F2F"/>
    <w:rsid w:val="00451447"/>
    <w:rsid w:val="00451B34"/>
    <w:rsid w:val="0045243B"/>
    <w:rsid w:val="004547DE"/>
    <w:rsid w:val="00455A1B"/>
    <w:rsid w:val="004561F6"/>
    <w:rsid w:val="00456B8A"/>
    <w:rsid w:val="00461444"/>
    <w:rsid w:val="00462622"/>
    <w:rsid w:val="004660EC"/>
    <w:rsid w:val="0046667E"/>
    <w:rsid w:val="00466920"/>
    <w:rsid w:val="00473C8A"/>
    <w:rsid w:val="00474621"/>
    <w:rsid w:val="00474976"/>
    <w:rsid w:val="00474A14"/>
    <w:rsid w:val="00477A33"/>
    <w:rsid w:val="00480864"/>
    <w:rsid w:val="004815BA"/>
    <w:rsid w:val="00485CF1"/>
    <w:rsid w:val="00485E09"/>
    <w:rsid w:val="00490B65"/>
    <w:rsid w:val="0049160D"/>
    <w:rsid w:val="00491F32"/>
    <w:rsid w:val="00492C94"/>
    <w:rsid w:val="0049338C"/>
    <w:rsid w:val="004948A7"/>
    <w:rsid w:val="00497086"/>
    <w:rsid w:val="004975F4"/>
    <w:rsid w:val="004A0C8F"/>
    <w:rsid w:val="004A3FD4"/>
    <w:rsid w:val="004A4A65"/>
    <w:rsid w:val="004A524B"/>
    <w:rsid w:val="004A74A6"/>
    <w:rsid w:val="004A79F4"/>
    <w:rsid w:val="004B5157"/>
    <w:rsid w:val="004B7496"/>
    <w:rsid w:val="004C01BE"/>
    <w:rsid w:val="004C5E40"/>
    <w:rsid w:val="004C694C"/>
    <w:rsid w:val="004D02E8"/>
    <w:rsid w:val="004D3356"/>
    <w:rsid w:val="004D395C"/>
    <w:rsid w:val="004D43EB"/>
    <w:rsid w:val="004D52DD"/>
    <w:rsid w:val="004D7228"/>
    <w:rsid w:val="004D79F9"/>
    <w:rsid w:val="004E27E6"/>
    <w:rsid w:val="004E2D5A"/>
    <w:rsid w:val="004E52C2"/>
    <w:rsid w:val="004E55FD"/>
    <w:rsid w:val="004E7828"/>
    <w:rsid w:val="004F17F5"/>
    <w:rsid w:val="004F776C"/>
    <w:rsid w:val="005000B6"/>
    <w:rsid w:val="00501643"/>
    <w:rsid w:val="005020AD"/>
    <w:rsid w:val="00502AA3"/>
    <w:rsid w:val="00505B21"/>
    <w:rsid w:val="00510161"/>
    <w:rsid w:val="00511A69"/>
    <w:rsid w:val="005127AC"/>
    <w:rsid w:val="00512DF3"/>
    <w:rsid w:val="005141EF"/>
    <w:rsid w:val="00514E49"/>
    <w:rsid w:val="005156F5"/>
    <w:rsid w:val="0051624C"/>
    <w:rsid w:val="00516EAD"/>
    <w:rsid w:val="00520149"/>
    <w:rsid w:val="0052594F"/>
    <w:rsid w:val="0052649D"/>
    <w:rsid w:val="00526D70"/>
    <w:rsid w:val="00533A97"/>
    <w:rsid w:val="00533B74"/>
    <w:rsid w:val="00534F75"/>
    <w:rsid w:val="00536B87"/>
    <w:rsid w:val="00536D73"/>
    <w:rsid w:val="005448FA"/>
    <w:rsid w:val="00544D74"/>
    <w:rsid w:val="00545BC0"/>
    <w:rsid w:val="00547D17"/>
    <w:rsid w:val="00552FE0"/>
    <w:rsid w:val="0055461C"/>
    <w:rsid w:val="00554F6D"/>
    <w:rsid w:val="0055741A"/>
    <w:rsid w:val="005577B5"/>
    <w:rsid w:val="00560FF8"/>
    <w:rsid w:val="00562483"/>
    <w:rsid w:val="00565317"/>
    <w:rsid w:val="00566B17"/>
    <w:rsid w:val="005675CF"/>
    <w:rsid w:val="00567BB8"/>
    <w:rsid w:val="005705DF"/>
    <w:rsid w:val="00570855"/>
    <w:rsid w:val="00571E7E"/>
    <w:rsid w:val="005732A2"/>
    <w:rsid w:val="00577F4E"/>
    <w:rsid w:val="005811A5"/>
    <w:rsid w:val="0058138A"/>
    <w:rsid w:val="00581405"/>
    <w:rsid w:val="00581707"/>
    <w:rsid w:val="005835F3"/>
    <w:rsid w:val="00583AD6"/>
    <w:rsid w:val="005969DC"/>
    <w:rsid w:val="005A075F"/>
    <w:rsid w:val="005A0FAB"/>
    <w:rsid w:val="005A1F62"/>
    <w:rsid w:val="005A4A48"/>
    <w:rsid w:val="005A4B71"/>
    <w:rsid w:val="005A55EC"/>
    <w:rsid w:val="005A75BD"/>
    <w:rsid w:val="005B39CA"/>
    <w:rsid w:val="005B596B"/>
    <w:rsid w:val="005B72D2"/>
    <w:rsid w:val="005C2798"/>
    <w:rsid w:val="005C69DA"/>
    <w:rsid w:val="005C7059"/>
    <w:rsid w:val="005D2067"/>
    <w:rsid w:val="005D27AD"/>
    <w:rsid w:val="005D3731"/>
    <w:rsid w:val="005D4269"/>
    <w:rsid w:val="005E0F74"/>
    <w:rsid w:val="005E13F2"/>
    <w:rsid w:val="005E3085"/>
    <w:rsid w:val="005E7753"/>
    <w:rsid w:val="005F0896"/>
    <w:rsid w:val="005F4AF2"/>
    <w:rsid w:val="005F4DF3"/>
    <w:rsid w:val="005F517E"/>
    <w:rsid w:val="005F7C15"/>
    <w:rsid w:val="00601628"/>
    <w:rsid w:val="00603764"/>
    <w:rsid w:val="0060377E"/>
    <w:rsid w:val="00603795"/>
    <w:rsid w:val="00604EEE"/>
    <w:rsid w:val="00607697"/>
    <w:rsid w:val="00607D7F"/>
    <w:rsid w:val="006107CC"/>
    <w:rsid w:val="00612D84"/>
    <w:rsid w:val="00614C88"/>
    <w:rsid w:val="00615CE1"/>
    <w:rsid w:val="006168F7"/>
    <w:rsid w:val="00617993"/>
    <w:rsid w:val="006211D0"/>
    <w:rsid w:val="006218A3"/>
    <w:rsid w:val="00622BC8"/>
    <w:rsid w:val="00623690"/>
    <w:rsid w:val="00630C19"/>
    <w:rsid w:val="00632767"/>
    <w:rsid w:val="00632B9F"/>
    <w:rsid w:val="006368EE"/>
    <w:rsid w:val="006369B3"/>
    <w:rsid w:val="00640EF5"/>
    <w:rsid w:val="006412D1"/>
    <w:rsid w:val="00643838"/>
    <w:rsid w:val="006446FE"/>
    <w:rsid w:val="00650251"/>
    <w:rsid w:val="006502DC"/>
    <w:rsid w:val="006510BE"/>
    <w:rsid w:val="0065294D"/>
    <w:rsid w:val="006536DB"/>
    <w:rsid w:val="00655257"/>
    <w:rsid w:val="006571CB"/>
    <w:rsid w:val="00662804"/>
    <w:rsid w:val="006628DC"/>
    <w:rsid w:val="006653AF"/>
    <w:rsid w:val="0066578C"/>
    <w:rsid w:val="00665D13"/>
    <w:rsid w:val="00666EA0"/>
    <w:rsid w:val="006715AF"/>
    <w:rsid w:val="00673663"/>
    <w:rsid w:val="00674273"/>
    <w:rsid w:val="006771F0"/>
    <w:rsid w:val="00680AF7"/>
    <w:rsid w:val="00681F4E"/>
    <w:rsid w:val="006820FD"/>
    <w:rsid w:val="00691433"/>
    <w:rsid w:val="00694ECF"/>
    <w:rsid w:val="00695BA3"/>
    <w:rsid w:val="00696266"/>
    <w:rsid w:val="00697516"/>
    <w:rsid w:val="006A2C40"/>
    <w:rsid w:val="006A5A89"/>
    <w:rsid w:val="006A60E9"/>
    <w:rsid w:val="006A6990"/>
    <w:rsid w:val="006A6FC2"/>
    <w:rsid w:val="006B112D"/>
    <w:rsid w:val="006B22E1"/>
    <w:rsid w:val="006B2CE6"/>
    <w:rsid w:val="006B6E3C"/>
    <w:rsid w:val="006B780B"/>
    <w:rsid w:val="006B7C89"/>
    <w:rsid w:val="006C03BF"/>
    <w:rsid w:val="006C2AB0"/>
    <w:rsid w:val="006C3B52"/>
    <w:rsid w:val="006C4A6A"/>
    <w:rsid w:val="006C5692"/>
    <w:rsid w:val="006C5AD3"/>
    <w:rsid w:val="006C7262"/>
    <w:rsid w:val="006C729E"/>
    <w:rsid w:val="006C772C"/>
    <w:rsid w:val="006D3E8B"/>
    <w:rsid w:val="006D3EC9"/>
    <w:rsid w:val="006D4892"/>
    <w:rsid w:val="006D6924"/>
    <w:rsid w:val="006D7258"/>
    <w:rsid w:val="006E0403"/>
    <w:rsid w:val="006E247B"/>
    <w:rsid w:val="006E30F6"/>
    <w:rsid w:val="006E5BA8"/>
    <w:rsid w:val="006F10DA"/>
    <w:rsid w:val="006F2199"/>
    <w:rsid w:val="007013F4"/>
    <w:rsid w:val="007113E7"/>
    <w:rsid w:val="00711523"/>
    <w:rsid w:val="00711708"/>
    <w:rsid w:val="00713926"/>
    <w:rsid w:val="00716CC3"/>
    <w:rsid w:val="007172C7"/>
    <w:rsid w:val="0071730F"/>
    <w:rsid w:val="00720398"/>
    <w:rsid w:val="007216B5"/>
    <w:rsid w:val="0072538F"/>
    <w:rsid w:val="007259A2"/>
    <w:rsid w:val="00725B2C"/>
    <w:rsid w:val="00726B80"/>
    <w:rsid w:val="00726E26"/>
    <w:rsid w:val="00730D64"/>
    <w:rsid w:val="00731820"/>
    <w:rsid w:val="00731C8F"/>
    <w:rsid w:val="00734319"/>
    <w:rsid w:val="00735269"/>
    <w:rsid w:val="00735E2F"/>
    <w:rsid w:val="0073773A"/>
    <w:rsid w:val="00740FF7"/>
    <w:rsid w:val="00746A16"/>
    <w:rsid w:val="007500E8"/>
    <w:rsid w:val="00750434"/>
    <w:rsid w:val="00751F63"/>
    <w:rsid w:val="00752343"/>
    <w:rsid w:val="00757258"/>
    <w:rsid w:val="00757CAA"/>
    <w:rsid w:val="0076389B"/>
    <w:rsid w:val="00764A80"/>
    <w:rsid w:val="00765031"/>
    <w:rsid w:val="00766394"/>
    <w:rsid w:val="0076663A"/>
    <w:rsid w:val="00772005"/>
    <w:rsid w:val="00772F25"/>
    <w:rsid w:val="007734CB"/>
    <w:rsid w:val="0077471D"/>
    <w:rsid w:val="00775460"/>
    <w:rsid w:val="007777EC"/>
    <w:rsid w:val="00777A43"/>
    <w:rsid w:val="00777FED"/>
    <w:rsid w:val="007813D8"/>
    <w:rsid w:val="007815B5"/>
    <w:rsid w:val="007854EF"/>
    <w:rsid w:val="0078732D"/>
    <w:rsid w:val="00787C2B"/>
    <w:rsid w:val="0079114B"/>
    <w:rsid w:val="00792AF4"/>
    <w:rsid w:val="00794125"/>
    <w:rsid w:val="00794EC3"/>
    <w:rsid w:val="00795847"/>
    <w:rsid w:val="007A0F36"/>
    <w:rsid w:val="007A3718"/>
    <w:rsid w:val="007A6C63"/>
    <w:rsid w:val="007A7A94"/>
    <w:rsid w:val="007B0F24"/>
    <w:rsid w:val="007B4078"/>
    <w:rsid w:val="007B59BC"/>
    <w:rsid w:val="007B7AF8"/>
    <w:rsid w:val="007C5020"/>
    <w:rsid w:val="007C616E"/>
    <w:rsid w:val="007C687D"/>
    <w:rsid w:val="007C7330"/>
    <w:rsid w:val="007C7E87"/>
    <w:rsid w:val="007D0506"/>
    <w:rsid w:val="007D133A"/>
    <w:rsid w:val="007D1873"/>
    <w:rsid w:val="007D1EBC"/>
    <w:rsid w:val="007D3024"/>
    <w:rsid w:val="007D416C"/>
    <w:rsid w:val="007D5CB0"/>
    <w:rsid w:val="007E18A5"/>
    <w:rsid w:val="007E5E21"/>
    <w:rsid w:val="007E757F"/>
    <w:rsid w:val="007E785E"/>
    <w:rsid w:val="007F051C"/>
    <w:rsid w:val="007F1010"/>
    <w:rsid w:val="007F2ABA"/>
    <w:rsid w:val="007F3D1F"/>
    <w:rsid w:val="007F4DEC"/>
    <w:rsid w:val="00802023"/>
    <w:rsid w:val="008066A2"/>
    <w:rsid w:val="00810682"/>
    <w:rsid w:val="00810D62"/>
    <w:rsid w:val="00813027"/>
    <w:rsid w:val="00813CC7"/>
    <w:rsid w:val="00813E6E"/>
    <w:rsid w:val="00817C4F"/>
    <w:rsid w:val="00820212"/>
    <w:rsid w:val="008210DC"/>
    <w:rsid w:val="00821629"/>
    <w:rsid w:val="00821C6E"/>
    <w:rsid w:val="00823930"/>
    <w:rsid w:val="00824D36"/>
    <w:rsid w:val="00825BC4"/>
    <w:rsid w:val="008316D7"/>
    <w:rsid w:val="00834722"/>
    <w:rsid w:val="0083626F"/>
    <w:rsid w:val="00844A2D"/>
    <w:rsid w:val="0084501F"/>
    <w:rsid w:val="0084696B"/>
    <w:rsid w:val="0085056D"/>
    <w:rsid w:val="00852F79"/>
    <w:rsid w:val="00853ABB"/>
    <w:rsid w:val="00854EB7"/>
    <w:rsid w:val="00856770"/>
    <w:rsid w:val="00856CC9"/>
    <w:rsid w:val="00857523"/>
    <w:rsid w:val="00862325"/>
    <w:rsid w:val="00866B61"/>
    <w:rsid w:val="008706AF"/>
    <w:rsid w:val="00870BEA"/>
    <w:rsid w:val="008737CF"/>
    <w:rsid w:val="008745F6"/>
    <w:rsid w:val="0088138F"/>
    <w:rsid w:val="008814C4"/>
    <w:rsid w:val="0088190F"/>
    <w:rsid w:val="0088315F"/>
    <w:rsid w:val="008845C1"/>
    <w:rsid w:val="008858DF"/>
    <w:rsid w:val="00886882"/>
    <w:rsid w:val="00890794"/>
    <w:rsid w:val="008907AF"/>
    <w:rsid w:val="00891070"/>
    <w:rsid w:val="00891F94"/>
    <w:rsid w:val="008972F3"/>
    <w:rsid w:val="008979AF"/>
    <w:rsid w:val="008A1623"/>
    <w:rsid w:val="008A1CFB"/>
    <w:rsid w:val="008A6513"/>
    <w:rsid w:val="008B091A"/>
    <w:rsid w:val="008B0B9F"/>
    <w:rsid w:val="008B1AEF"/>
    <w:rsid w:val="008B4F99"/>
    <w:rsid w:val="008B4FD6"/>
    <w:rsid w:val="008B67C6"/>
    <w:rsid w:val="008B788D"/>
    <w:rsid w:val="008C515A"/>
    <w:rsid w:val="008C7953"/>
    <w:rsid w:val="008C7E04"/>
    <w:rsid w:val="008D09CD"/>
    <w:rsid w:val="008D16C9"/>
    <w:rsid w:val="008D28FB"/>
    <w:rsid w:val="008D4BAD"/>
    <w:rsid w:val="008D6822"/>
    <w:rsid w:val="008D7173"/>
    <w:rsid w:val="008D77DA"/>
    <w:rsid w:val="008E1430"/>
    <w:rsid w:val="008E15FD"/>
    <w:rsid w:val="008E1611"/>
    <w:rsid w:val="008E5E60"/>
    <w:rsid w:val="008E6751"/>
    <w:rsid w:val="008E6841"/>
    <w:rsid w:val="008E755D"/>
    <w:rsid w:val="008F0573"/>
    <w:rsid w:val="008F22FC"/>
    <w:rsid w:val="008F4216"/>
    <w:rsid w:val="008F4931"/>
    <w:rsid w:val="008F6826"/>
    <w:rsid w:val="0090069C"/>
    <w:rsid w:val="00900ADF"/>
    <w:rsid w:val="0090155E"/>
    <w:rsid w:val="00902CBA"/>
    <w:rsid w:val="00906182"/>
    <w:rsid w:val="009061C5"/>
    <w:rsid w:val="0090700D"/>
    <w:rsid w:val="00910FDE"/>
    <w:rsid w:val="00921D6C"/>
    <w:rsid w:val="00924D8A"/>
    <w:rsid w:val="009267EE"/>
    <w:rsid w:val="00930B00"/>
    <w:rsid w:val="0093436A"/>
    <w:rsid w:val="00936F14"/>
    <w:rsid w:val="009409DB"/>
    <w:rsid w:val="0094243A"/>
    <w:rsid w:val="00942E0A"/>
    <w:rsid w:val="009436CA"/>
    <w:rsid w:val="00943BBE"/>
    <w:rsid w:val="009448D8"/>
    <w:rsid w:val="00945170"/>
    <w:rsid w:val="00945D62"/>
    <w:rsid w:val="00947E70"/>
    <w:rsid w:val="00964A5F"/>
    <w:rsid w:val="0096617C"/>
    <w:rsid w:val="009671A7"/>
    <w:rsid w:val="00967CA2"/>
    <w:rsid w:val="0097023A"/>
    <w:rsid w:val="00970624"/>
    <w:rsid w:val="009760AB"/>
    <w:rsid w:val="009773F8"/>
    <w:rsid w:val="00977D85"/>
    <w:rsid w:val="00983CF8"/>
    <w:rsid w:val="0098499B"/>
    <w:rsid w:val="00985099"/>
    <w:rsid w:val="009908B2"/>
    <w:rsid w:val="00990929"/>
    <w:rsid w:val="009909AD"/>
    <w:rsid w:val="00990E20"/>
    <w:rsid w:val="00997A26"/>
    <w:rsid w:val="009A0BF6"/>
    <w:rsid w:val="009A1675"/>
    <w:rsid w:val="009A27C6"/>
    <w:rsid w:val="009A337A"/>
    <w:rsid w:val="009A4DBB"/>
    <w:rsid w:val="009A735B"/>
    <w:rsid w:val="009B064F"/>
    <w:rsid w:val="009B0A54"/>
    <w:rsid w:val="009B127E"/>
    <w:rsid w:val="009B29A4"/>
    <w:rsid w:val="009B4ED8"/>
    <w:rsid w:val="009B727B"/>
    <w:rsid w:val="009C2143"/>
    <w:rsid w:val="009C29E9"/>
    <w:rsid w:val="009C55A8"/>
    <w:rsid w:val="009D3F40"/>
    <w:rsid w:val="009D5239"/>
    <w:rsid w:val="009D5639"/>
    <w:rsid w:val="009E19BD"/>
    <w:rsid w:val="009E2674"/>
    <w:rsid w:val="009E2FE8"/>
    <w:rsid w:val="009E40EE"/>
    <w:rsid w:val="009E466C"/>
    <w:rsid w:val="009E5A58"/>
    <w:rsid w:val="009E6283"/>
    <w:rsid w:val="009E635B"/>
    <w:rsid w:val="009E73CE"/>
    <w:rsid w:val="009E7B08"/>
    <w:rsid w:val="009F1226"/>
    <w:rsid w:val="009F3089"/>
    <w:rsid w:val="009F48A1"/>
    <w:rsid w:val="009F5645"/>
    <w:rsid w:val="009F795E"/>
    <w:rsid w:val="009F7A97"/>
    <w:rsid w:val="00A0017F"/>
    <w:rsid w:val="00A00B9D"/>
    <w:rsid w:val="00A01544"/>
    <w:rsid w:val="00A03606"/>
    <w:rsid w:val="00A036F5"/>
    <w:rsid w:val="00A052AD"/>
    <w:rsid w:val="00A054F6"/>
    <w:rsid w:val="00A12A47"/>
    <w:rsid w:val="00A13603"/>
    <w:rsid w:val="00A1395F"/>
    <w:rsid w:val="00A13AFE"/>
    <w:rsid w:val="00A164FF"/>
    <w:rsid w:val="00A16AE9"/>
    <w:rsid w:val="00A16C9A"/>
    <w:rsid w:val="00A16CDF"/>
    <w:rsid w:val="00A229C2"/>
    <w:rsid w:val="00A23FB4"/>
    <w:rsid w:val="00A24891"/>
    <w:rsid w:val="00A26460"/>
    <w:rsid w:val="00A26953"/>
    <w:rsid w:val="00A313F9"/>
    <w:rsid w:val="00A40F22"/>
    <w:rsid w:val="00A42C57"/>
    <w:rsid w:val="00A430DF"/>
    <w:rsid w:val="00A433C1"/>
    <w:rsid w:val="00A43594"/>
    <w:rsid w:val="00A435EE"/>
    <w:rsid w:val="00A4377D"/>
    <w:rsid w:val="00A43C89"/>
    <w:rsid w:val="00A46256"/>
    <w:rsid w:val="00A474DA"/>
    <w:rsid w:val="00A55CBE"/>
    <w:rsid w:val="00A55E45"/>
    <w:rsid w:val="00A57B55"/>
    <w:rsid w:val="00A60E43"/>
    <w:rsid w:val="00A610DC"/>
    <w:rsid w:val="00A614C9"/>
    <w:rsid w:val="00A638B8"/>
    <w:rsid w:val="00A63C84"/>
    <w:rsid w:val="00A64737"/>
    <w:rsid w:val="00A651AA"/>
    <w:rsid w:val="00A65578"/>
    <w:rsid w:val="00A71EF4"/>
    <w:rsid w:val="00A74716"/>
    <w:rsid w:val="00A747DE"/>
    <w:rsid w:val="00A768E0"/>
    <w:rsid w:val="00A777E7"/>
    <w:rsid w:val="00A84006"/>
    <w:rsid w:val="00A848F3"/>
    <w:rsid w:val="00A865C5"/>
    <w:rsid w:val="00A87EFB"/>
    <w:rsid w:val="00A91395"/>
    <w:rsid w:val="00A9288B"/>
    <w:rsid w:val="00A94962"/>
    <w:rsid w:val="00A94C12"/>
    <w:rsid w:val="00A96798"/>
    <w:rsid w:val="00A97A34"/>
    <w:rsid w:val="00AA094D"/>
    <w:rsid w:val="00AA1E80"/>
    <w:rsid w:val="00AA3A1B"/>
    <w:rsid w:val="00AA3E30"/>
    <w:rsid w:val="00AA655D"/>
    <w:rsid w:val="00AB2363"/>
    <w:rsid w:val="00AC0E85"/>
    <w:rsid w:val="00AC10E2"/>
    <w:rsid w:val="00AC2AC5"/>
    <w:rsid w:val="00AD018F"/>
    <w:rsid w:val="00AD130E"/>
    <w:rsid w:val="00AD19DD"/>
    <w:rsid w:val="00AD2812"/>
    <w:rsid w:val="00AD2D5F"/>
    <w:rsid w:val="00AD350D"/>
    <w:rsid w:val="00AD6673"/>
    <w:rsid w:val="00AE074C"/>
    <w:rsid w:val="00AE0F86"/>
    <w:rsid w:val="00AE4D0D"/>
    <w:rsid w:val="00AF2213"/>
    <w:rsid w:val="00AF32E2"/>
    <w:rsid w:val="00AF42A7"/>
    <w:rsid w:val="00AF5152"/>
    <w:rsid w:val="00AF547B"/>
    <w:rsid w:val="00AF606C"/>
    <w:rsid w:val="00AF786F"/>
    <w:rsid w:val="00B010FE"/>
    <w:rsid w:val="00B01173"/>
    <w:rsid w:val="00B01282"/>
    <w:rsid w:val="00B024F1"/>
    <w:rsid w:val="00B04A92"/>
    <w:rsid w:val="00B108E7"/>
    <w:rsid w:val="00B10B41"/>
    <w:rsid w:val="00B113C4"/>
    <w:rsid w:val="00B11E25"/>
    <w:rsid w:val="00B120C1"/>
    <w:rsid w:val="00B13700"/>
    <w:rsid w:val="00B15C91"/>
    <w:rsid w:val="00B2107B"/>
    <w:rsid w:val="00B21364"/>
    <w:rsid w:val="00B2181E"/>
    <w:rsid w:val="00B21C38"/>
    <w:rsid w:val="00B2796F"/>
    <w:rsid w:val="00B30D58"/>
    <w:rsid w:val="00B327A3"/>
    <w:rsid w:val="00B34C93"/>
    <w:rsid w:val="00B35AD7"/>
    <w:rsid w:val="00B36631"/>
    <w:rsid w:val="00B40DAA"/>
    <w:rsid w:val="00B412C3"/>
    <w:rsid w:val="00B412E8"/>
    <w:rsid w:val="00B41DCC"/>
    <w:rsid w:val="00B42232"/>
    <w:rsid w:val="00B42BCC"/>
    <w:rsid w:val="00B43410"/>
    <w:rsid w:val="00B4518D"/>
    <w:rsid w:val="00B45E79"/>
    <w:rsid w:val="00B46671"/>
    <w:rsid w:val="00B5153B"/>
    <w:rsid w:val="00B52304"/>
    <w:rsid w:val="00B5250A"/>
    <w:rsid w:val="00B53983"/>
    <w:rsid w:val="00B57531"/>
    <w:rsid w:val="00B62E26"/>
    <w:rsid w:val="00B630EC"/>
    <w:rsid w:val="00B631B7"/>
    <w:rsid w:val="00B647B8"/>
    <w:rsid w:val="00B65343"/>
    <w:rsid w:val="00B74F03"/>
    <w:rsid w:val="00B7557C"/>
    <w:rsid w:val="00B77343"/>
    <w:rsid w:val="00B7762B"/>
    <w:rsid w:val="00B80DC8"/>
    <w:rsid w:val="00B8237A"/>
    <w:rsid w:val="00B8508E"/>
    <w:rsid w:val="00B856EA"/>
    <w:rsid w:val="00B86C89"/>
    <w:rsid w:val="00B9048E"/>
    <w:rsid w:val="00B90C43"/>
    <w:rsid w:val="00B91FE8"/>
    <w:rsid w:val="00B9590A"/>
    <w:rsid w:val="00BA07F1"/>
    <w:rsid w:val="00BA2168"/>
    <w:rsid w:val="00BA536A"/>
    <w:rsid w:val="00BA60DE"/>
    <w:rsid w:val="00BA6F78"/>
    <w:rsid w:val="00BA78A0"/>
    <w:rsid w:val="00BB0AF8"/>
    <w:rsid w:val="00BB4281"/>
    <w:rsid w:val="00BB4E5A"/>
    <w:rsid w:val="00BB7075"/>
    <w:rsid w:val="00BB70FA"/>
    <w:rsid w:val="00BC0B6C"/>
    <w:rsid w:val="00BC0FD2"/>
    <w:rsid w:val="00BC17AA"/>
    <w:rsid w:val="00BC20A8"/>
    <w:rsid w:val="00BC2763"/>
    <w:rsid w:val="00BC486D"/>
    <w:rsid w:val="00BC4C37"/>
    <w:rsid w:val="00BC5026"/>
    <w:rsid w:val="00BD05CA"/>
    <w:rsid w:val="00BD10D3"/>
    <w:rsid w:val="00BD1707"/>
    <w:rsid w:val="00BD237C"/>
    <w:rsid w:val="00BD26DC"/>
    <w:rsid w:val="00BD5EC1"/>
    <w:rsid w:val="00BE1F2B"/>
    <w:rsid w:val="00BE21FB"/>
    <w:rsid w:val="00BE27A2"/>
    <w:rsid w:val="00BE45C2"/>
    <w:rsid w:val="00BE5319"/>
    <w:rsid w:val="00BE5D04"/>
    <w:rsid w:val="00BE648C"/>
    <w:rsid w:val="00BF1855"/>
    <w:rsid w:val="00BF39C8"/>
    <w:rsid w:val="00BF3DE1"/>
    <w:rsid w:val="00BF59FA"/>
    <w:rsid w:val="00C00682"/>
    <w:rsid w:val="00C00AA4"/>
    <w:rsid w:val="00C022FE"/>
    <w:rsid w:val="00C02EF8"/>
    <w:rsid w:val="00C0314D"/>
    <w:rsid w:val="00C035D7"/>
    <w:rsid w:val="00C04A52"/>
    <w:rsid w:val="00C04FEE"/>
    <w:rsid w:val="00C0545D"/>
    <w:rsid w:val="00C061EF"/>
    <w:rsid w:val="00C075E2"/>
    <w:rsid w:val="00C07B9A"/>
    <w:rsid w:val="00C11093"/>
    <w:rsid w:val="00C15571"/>
    <w:rsid w:val="00C16EBF"/>
    <w:rsid w:val="00C20609"/>
    <w:rsid w:val="00C2174B"/>
    <w:rsid w:val="00C22936"/>
    <w:rsid w:val="00C232D1"/>
    <w:rsid w:val="00C237F9"/>
    <w:rsid w:val="00C24FDF"/>
    <w:rsid w:val="00C254B9"/>
    <w:rsid w:val="00C270F6"/>
    <w:rsid w:val="00C2713E"/>
    <w:rsid w:val="00C2780E"/>
    <w:rsid w:val="00C279A5"/>
    <w:rsid w:val="00C27D2C"/>
    <w:rsid w:val="00C3303A"/>
    <w:rsid w:val="00C354F7"/>
    <w:rsid w:val="00C40C0E"/>
    <w:rsid w:val="00C41170"/>
    <w:rsid w:val="00C42675"/>
    <w:rsid w:val="00C46F51"/>
    <w:rsid w:val="00C4702E"/>
    <w:rsid w:val="00C50151"/>
    <w:rsid w:val="00C52020"/>
    <w:rsid w:val="00C528A7"/>
    <w:rsid w:val="00C56D1C"/>
    <w:rsid w:val="00C618BF"/>
    <w:rsid w:val="00C65540"/>
    <w:rsid w:val="00C65631"/>
    <w:rsid w:val="00C6615B"/>
    <w:rsid w:val="00C66604"/>
    <w:rsid w:val="00C71925"/>
    <w:rsid w:val="00C71FBB"/>
    <w:rsid w:val="00C730CD"/>
    <w:rsid w:val="00C732B5"/>
    <w:rsid w:val="00C75AFD"/>
    <w:rsid w:val="00C77B59"/>
    <w:rsid w:val="00C81814"/>
    <w:rsid w:val="00C81C3C"/>
    <w:rsid w:val="00C85212"/>
    <w:rsid w:val="00C86485"/>
    <w:rsid w:val="00C877A4"/>
    <w:rsid w:val="00C9074F"/>
    <w:rsid w:val="00C96ED8"/>
    <w:rsid w:val="00CA1F02"/>
    <w:rsid w:val="00CA3EC8"/>
    <w:rsid w:val="00CA5D92"/>
    <w:rsid w:val="00CA63D5"/>
    <w:rsid w:val="00CA7F7E"/>
    <w:rsid w:val="00CB0281"/>
    <w:rsid w:val="00CB06FA"/>
    <w:rsid w:val="00CB4B96"/>
    <w:rsid w:val="00CB735B"/>
    <w:rsid w:val="00CC071D"/>
    <w:rsid w:val="00CC14C7"/>
    <w:rsid w:val="00CC6E5F"/>
    <w:rsid w:val="00CD11DF"/>
    <w:rsid w:val="00CD260F"/>
    <w:rsid w:val="00CD406D"/>
    <w:rsid w:val="00CD62B0"/>
    <w:rsid w:val="00CD654E"/>
    <w:rsid w:val="00CD71F6"/>
    <w:rsid w:val="00CD7DB1"/>
    <w:rsid w:val="00CE0347"/>
    <w:rsid w:val="00CE112E"/>
    <w:rsid w:val="00CE7D89"/>
    <w:rsid w:val="00CF1551"/>
    <w:rsid w:val="00CF1E5E"/>
    <w:rsid w:val="00D01E28"/>
    <w:rsid w:val="00D101DA"/>
    <w:rsid w:val="00D103E1"/>
    <w:rsid w:val="00D109E0"/>
    <w:rsid w:val="00D123E4"/>
    <w:rsid w:val="00D13294"/>
    <w:rsid w:val="00D13D1F"/>
    <w:rsid w:val="00D1400F"/>
    <w:rsid w:val="00D167B9"/>
    <w:rsid w:val="00D17D96"/>
    <w:rsid w:val="00D22F0E"/>
    <w:rsid w:val="00D2419A"/>
    <w:rsid w:val="00D25A86"/>
    <w:rsid w:val="00D27B8C"/>
    <w:rsid w:val="00D32631"/>
    <w:rsid w:val="00D339B7"/>
    <w:rsid w:val="00D34BD6"/>
    <w:rsid w:val="00D36750"/>
    <w:rsid w:val="00D36861"/>
    <w:rsid w:val="00D376B6"/>
    <w:rsid w:val="00D37B51"/>
    <w:rsid w:val="00D37B9C"/>
    <w:rsid w:val="00D40D18"/>
    <w:rsid w:val="00D41BC3"/>
    <w:rsid w:val="00D4209E"/>
    <w:rsid w:val="00D42F09"/>
    <w:rsid w:val="00D459C7"/>
    <w:rsid w:val="00D5122A"/>
    <w:rsid w:val="00D51795"/>
    <w:rsid w:val="00D52C5C"/>
    <w:rsid w:val="00D53083"/>
    <w:rsid w:val="00D530B5"/>
    <w:rsid w:val="00D5407B"/>
    <w:rsid w:val="00D54196"/>
    <w:rsid w:val="00D5441F"/>
    <w:rsid w:val="00D57465"/>
    <w:rsid w:val="00D61016"/>
    <w:rsid w:val="00D6207D"/>
    <w:rsid w:val="00D62444"/>
    <w:rsid w:val="00D63904"/>
    <w:rsid w:val="00D64086"/>
    <w:rsid w:val="00D65428"/>
    <w:rsid w:val="00D6694D"/>
    <w:rsid w:val="00D679D6"/>
    <w:rsid w:val="00D67D40"/>
    <w:rsid w:val="00D714CE"/>
    <w:rsid w:val="00D73429"/>
    <w:rsid w:val="00D73E64"/>
    <w:rsid w:val="00D7735B"/>
    <w:rsid w:val="00D779C3"/>
    <w:rsid w:val="00D8417B"/>
    <w:rsid w:val="00D84D7A"/>
    <w:rsid w:val="00D863FA"/>
    <w:rsid w:val="00D916F5"/>
    <w:rsid w:val="00D924D6"/>
    <w:rsid w:val="00D94CA7"/>
    <w:rsid w:val="00D9549B"/>
    <w:rsid w:val="00D95740"/>
    <w:rsid w:val="00D96CB9"/>
    <w:rsid w:val="00D97577"/>
    <w:rsid w:val="00DA0E0B"/>
    <w:rsid w:val="00DA1771"/>
    <w:rsid w:val="00DA257B"/>
    <w:rsid w:val="00DA3D03"/>
    <w:rsid w:val="00DA53E4"/>
    <w:rsid w:val="00DB1A51"/>
    <w:rsid w:val="00DB53F9"/>
    <w:rsid w:val="00DB7C89"/>
    <w:rsid w:val="00DC0C92"/>
    <w:rsid w:val="00DC0E64"/>
    <w:rsid w:val="00DC1838"/>
    <w:rsid w:val="00DC5249"/>
    <w:rsid w:val="00DC72D8"/>
    <w:rsid w:val="00DD42FD"/>
    <w:rsid w:val="00DD586B"/>
    <w:rsid w:val="00DD63FE"/>
    <w:rsid w:val="00DE0216"/>
    <w:rsid w:val="00DE0BF1"/>
    <w:rsid w:val="00DE466F"/>
    <w:rsid w:val="00DE5A57"/>
    <w:rsid w:val="00DE78FB"/>
    <w:rsid w:val="00DF4ABC"/>
    <w:rsid w:val="00DF6531"/>
    <w:rsid w:val="00DF6CAA"/>
    <w:rsid w:val="00DF767A"/>
    <w:rsid w:val="00E008E9"/>
    <w:rsid w:val="00E01C3D"/>
    <w:rsid w:val="00E03FD0"/>
    <w:rsid w:val="00E049C6"/>
    <w:rsid w:val="00E05A9B"/>
    <w:rsid w:val="00E060BD"/>
    <w:rsid w:val="00E06957"/>
    <w:rsid w:val="00E117C5"/>
    <w:rsid w:val="00E12F1B"/>
    <w:rsid w:val="00E14516"/>
    <w:rsid w:val="00E150E8"/>
    <w:rsid w:val="00E21359"/>
    <w:rsid w:val="00E23BC2"/>
    <w:rsid w:val="00E24255"/>
    <w:rsid w:val="00E25048"/>
    <w:rsid w:val="00E2796C"/>
    <w:rsid w:val="00E30B28"/>
    <w:rsid w:val="00E352D4"/>
    <w:rsid w:val="00E35E09"/>
    <w:rsid w:val="00E36EE5"/>
    <w:rsid w:val="00E37777"/>
    <w:rsid w:val="00E43F0D"/>
    <w:rsid w:val="00E458BD"/>
    <w:rsid w:val="00E45A4A"/>
    <w:rsid w:val="00E45D62"/>
    <w:rsid w:val="00E4643A"/>
    <w:rsid w:val="00E47A3D"/>
    <w:rsid w:val="00E50A82"/>
    <w:rsid w:val="00E50AAF"/>
    <w:rsid w:val="00E51581"/>
    <w:rsid w:val="00E5295D"/>
    <w:rsid w:val="00E53A4A"/>
    <w:rsid w:val="00E5418D"/>
    <w:rsid w:val="00E60CBA"/>
    <w:rsid w:val="00E62297"/>
    <w:rsid w:val="00E64596"/>
    <w:rsid w:val="00E656A2"/>
    <w:rsid w:val="00E6620F"/>
    <w:rsid w:val="00E66C6C"/>
    <w:rsid w:val="00E70F6E"/>
    <w:rsid w:val="00E7465F"/>
    <w:rsid w:val="00E751EB"/>
    <w:rsid w:val="00E765E1"/>
    <w:rsid w:val="00E77E88"/>
    <w:rsid w:val="00E81FE9"/>
    <w:rsid w:val="00E82D76"/>
    <w:rsid w:val="00E844B4"/>
    <w:rsid w:val="00E868C3"/>
    <w:rsid w:val="00E86A0E"/>
    <w:rsid w:val="00E932BE"/>
    <w:rsid w:val="00E936DF"/>
    <w:rsid w:val="00E95081"/>
    <w:rsid w:val="00E96718"/>
    <w:rsid w:val="00E9762F"/>
    <w:rsid w:val="00EA5105"/>
    <w:rsid w:val="00EA5188"/>
    <w:rsid w:val="00EA5B25"/>
    <w:rsid w:val="00EA609F"/>
    <w:rsid w:val="00EA6D6F"/>
    <w:rsid w:val="00EA794A"/>
    <w:rsid w:val="00EB0792"/>
    <w:rsid w:val="00EB1233"/>
    <w:rsid w:val="00EB3CB3"/>
    <w:rsid w:val="00EC0F10"/>
    <w:rsid w:val="00EC1A3E"/>
    <w:rsid w:val="00EC33B3"/>
    <w:rsid w:val="00EC358A"/>
    <w:rsid w:val="00EC39A8"/>
    <w:rsid w:val="00EC3A37"/>
    <w:rsid w:val="00EC4EE7"/>
    <w:rsid w:val="00EC55F2"/>
    <w:rsid w:val="00EC7366"/>
    <w:rsid w:val="00EC73CC"/>
    <w:rsid w:val="00EC7DEE"/>
    <w:rsid w:val="00ED03D8"/>
    <w:rsid w:val="00ED042C"/>
    <w:rsid w:val="00ED4B70"/>
    <w:rsid w:val="00ED6687"/>
    <w:rsid w:val="00ED6815"/>
    <w:rsid w:val="00ED6D55"/>
    <w:rsid w:val="00EE4766"/>
    <w:rsid w:val="00EE4B9E"/>
    <w:rsid w:val="00EE58D4"/>
    <w:rsid w:val="00EF054C"/>
    <w:rsid w:val="00EF514A"/>
    <w:rsid w:val="00EF6776"/>
    <w:rsid w:val="00EF6F35"/>
    <w:rsid w:val="00F01274"/>
    <w:rsid w:val="00F03583"/>
    <w:rsid w:val="00F0436A"/>
    <w:rsid w:val="00F05DBE"/>
    <w:rsid w:val="00F07B6D"/>
    <w:rsid w:val="00F10A63"/>
    <w:rsid w:val="00F12294"/>
    <w:rsid w:val="00F12FDE"/>
    <w:rsid w:val="00F13181"/>
    <w:rsid w:val="00F13C78"/>
    <w:rsid w:val="00F1483F"/>
    <w:rsid w:val="00F14AD1"/>
    <w:rsid w:val="00F14F56"/>
    <w:rsid w:val="00F1646F"/>
    <w:rsid w:val="00F21120"/>
    <w:rsid w:val="00F31867"/>
    <w:rsid w:val="00F34592"/>
    <w:rsid w:val="00F365DD"/>
    <w:rsid w:val="00F36A01"/>
    <w:rsid w:val="00F3726A"/>
    <w:rsid w:val="00F42B72"/>
    <w:rsid w:val="00F42C76"/>
    <w:rsid w:val="00F43AC9"/>
    <w:rsid w:val="00F44CA7"/>
    <w:rsid w:val="00F44DD2"/>
    <w:rsid w:val="00F46267"/>
    <w:rsid w:val="00F47DCE"/>
    <w:rsid w:val="00F51832"/>
    <w:rsid w:val="00F52DD3"/>
    <w:rsid w:val="00F531FF"/>
    <w:rsid w:val="00F6035D"/>
    <w:rsid w:val="00F6053F"/>
    <w:rsid w:val="00F64FC5"/>
    <w:rsid w:val="00F66CFF"/>
    <w:rsid w:val="00F66D3C"/>
    <w:rsid w:val="00F76864"/>
    <w:rsid w:val="00F81187"/>
    <w:rsid w:val="00F84465"/>
    <w:rsid w:val="00F86C53"/>
    <w:rsid w:val="00F93CA5"/>
    <w:rsid w:val="00F945BF"/>
    <w:rsid w:val="00F94BF6"/>
    <w:rsid w:val="00F963C5"/>
    <w:rsid w:val="00F96ACC"/>
    <w:rsid w:val="00F96C6D"/>
    <w:rsid w:val="00F97E81"/>
    <w:rsid w:val="00FA13AC"/>
    <w:rsid w:val="00FA1EB8"/>
    <w:rsid w:val="00FA285D"/>
    <w:rsid w:val="00FA29B9"/>
    <w:rsid w:val="00FA2D57"/>
    <w:rsid w:val="00FA5D65"/>
    <w:rsid w:val="00FA70C6"/>
    <w:rsid w:val="00FB6766"/>
    <w:rsid w:val="00FC0C86"/>
    <w:rsid w:val="00FC3746"/>
    <w:rsid w:val="00FC465A"/>
    <w:rsid w:val="00FC4EE3"/>
    <w:rsid w:val="00FC5EC0"/>
    <w:rsid w:val="00FC73BE"/>
    <w:rsid w:val="00FC79FF"/>
    <w:rsid w:val="00FD0D67"/>
    <w:rsid w:val="00FD1BF3"/>
    <w:rsid w:val="00FD2AB7"/>
    <w:rsid w:val="00FD35B6"/>
    <w:rsid w:val="00FD3FE4"/>
    <w:rsid w:val="00FD4DDC"/>
    <w:rsid w:val="00FD6381"/>
    <w:rsid w:val="00FD7B91"/>
    <w:rsid w:val="00FE3F51"/>
    <w:rsid w:val="00FE4E56"/>
    <w:rsid w:val="00FE5B94"/>
    <w:rsid w:val="00FE7883"/>
    <w:rsid w:val="00FF0FE6"/>
    <w:rsid w:val="00FF3F37"/>
    <w:rsid w:val="00FF5699"/>
    <w:rsid w:val="00FF5A0D"/>
    <w:rsid w:val="00FF6B31"/>
    <w:rsid w:val="00FF7A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E0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C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270"/>
    <w:pPr>
      <w:ind w:left="720"/>
      <w:contextualSpacing/>
    </w:pPr>
  </w:style>
  <w:style w:type="paragraph" w:styleId="Header">
    <w:name w:val="header"/>
    <w:basedOn w:val="Normal"/>
    <w:link w:val="HeaderChar"/>
    <w:uiPriority w:val="99"/>
    <w:unhideWhenUsed/>
    <w:rsid w:val="00990E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0E20"/>
  </w:style>
  <w:style w:type="paragraph" w:styleId="Footer">
    <w:name w:val="footer"/>
    <w:basedOn w:val="Normal"/>
    <w:link w:val="FooterChar"/>
    <w:uiPriority w:val="99"/>
    <w:unhideWhenUsed/>
    <w:rsid w:val="00990E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0E20"/>
  </w:style>
  <w:style w:type="table" w:styleId="TableGrid">
    <w:name w:val="Table Grid"/>
    <w:basedOn w:val="TableNormal"/>
    <w:uiPriority w:val="39"/>
    <w:rsid w:val="00C054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46667E"/>
    <w:pPr>
      <w:widowControl w:val="0"/>
      <w:autoSpaceDE w:val="0"/>
      <w:autoSpaceDN w:val="0"/>
      <w:spacing w:after="0" w:line="240" w:lineRule="auto"/>
    </w:pPr>
    <w:rPr>
      <w:rFonts w:eastAsia="Times New Roman" w:cs="Times New Roman"/>
      <w:sz w:val="22"/>
    </w:rPr>
  </w:style>
  <w:style w:type="character" w:customStyle="1" w:styleId="fontstyle01">
    <w:name w:val="fontstyle01"/>
    <w:basedOn w:val="DefaultParagraphFont"/>
    <w:rsid w:val="00D97577"/>
    <w:rPr>
      <w:rFonts w:ascii="TimesNewRomanPSMT" w:hAnsi="TimesNewRomanPSMT" w:hint="default"/>
      <w:b w:val="0"/>
      <w:bCs w:val="0"/>
      <w:i w:val="0"/>
      <w:iCs w:val="0"/>
      <w:color w:val="000000"/>
      <w:sz w:val="26"/>
      <w:szCs w:val="26"/>
    </w:rPr>
  </w:style>
  <w:style w:type="character" w:customStyle="1" w:styleId="Bodytext">
    <w:name w:val="Body text_"/>
    <w:link w:val="BodyText3"/>
    <w:rsid w:val="000910C1"/>
    <w:rPr>
      <w:rFonts w:eastAsia="Times New Roman"/>
      <w:sz w:val="27"/>
      <w:szCs w:val="27"/>
      <w:shd w:val="clear" w:color="auto" w:fill="FFFFFF"/>
    </w:rPr>
  </w:style>
  <w:style w:type="paragraph" w:customStyle="1" w:styleId="BodyText3">
    <w:name w:val="Body Text3"/>
    <w:basedOn w:val="Normal"/>
    <w:link w:val="Bodytext"/>
    <w:rsid w:val="000910C1"/>
    <w:pPr>
      <w:widowControl w:val="0"/>
      <w:shd w:val="clear" w:color="auto" w:fill="FFFFFF"/>
      <w:spacing w:after="0" w:line="0" w:lineRule="atLeast"/>
    </w:pPr>
    <w:rPr>
      <w:rFonts w:eastAsia="Times New Roman"/>
      <w:sz w:val="27"/>
      <w:szCs w:val="27"/>
    </w:rPr>
  </w:style>
  <w:style w:type="character" w:styleId="Hyperlink">
    <w:name w:val="Hyperlink"/>
    <w:basedOn w:val="DefaultParagraphFont"/>
    <w:uiPriority w:val="99"/>
    <w:semiHidden/>
    <w:unhideWhenUsed/>
    <w:rsid w:val="00C50151"/>
    <w:rPr>
      <w:color w:val="0000FF"/>
      <w:u w:val="single"/>
    </w:rPr>
  </w:style>
  <w:style w:type="character" w:customStyle="1" w:styleId="fontstyle21">
    <w:name w:val="fontstyle21"/>
    <w:basedOn w:val="DefaultParagraphFont"/>
    <w:rsid w:val="00BE5319"/>
    <w:rPr>
      <w:rFonts w:ascii="TimesNewRomanPS-ItalicMT" w:hAnsi="TimesNewRomanPS-ItalicMT" w:hint="default"/>
      <w:b w:val="0"/>
      <w:bCs w:val="0"/>
      <w:i/>
      <w:iCs/>
      <w:color w:val="000000"/>
      <w:sz w:val="42"/>
      <w:szCs w:val="42"/>
    </w:rPr>
  </w:style>
  <w:style w:type="paragraph" w:styleId="NormalWeb">
    <w:name w:val="Normal (Web)"/>
    <w:aliases w:val="Normal (Web) Char, Char Char Char,Char Char Char,Normal (Web) Char Char Char Char Char,Normal (Web) Char Char Char Char, Char Char,Char Char Char Char Char Char Char Char Char Char Char Char Char Char Char,Char Cha,Char Char1,Char Char5"/>
    <w:basedOn w:val="Normal"/>
    <w:link w:val="NormalWebChar1"/>
    <w:uiPriority w:val="99"/>
    <w:unhideWhenUsed/>
    <w:qFormat/>
    <w:rsid w:val="00F365DD"/>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730D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D64"/>
    <w:rPr>
      <w:rFonts w:ascii="Tahoma" w:hAnsi="Tahoma" w:cs="Tahoma"/>
      <w:sz w:val="16"/>
      <w:szCs w:val="16"/>
    </w:rPr>
  </w:style>
  <w:style w:type="character" w:customStyle="1" w:styleId="NormalWebChar1">
    <w:name w:val="Normal (Web) Char1"/>
    <w:aliases w:val="Normal (Web) Char Char, Char Char Char Char,Char Char Char Char,Normal (Web) Char Char Char Char Char Char,Normal (Web) Char Char Char Char Char1, Char Char Char1,Char Cha Char,Char Char1 Char,Char Char5 Char"/>
    <w:link w:val="NormalWeb"/>
    <w:uiPriority w:val="99"/>
    <w:locked/>
    <w:rsid w:val="00510161"/>
    <w:rPr>
      <w:rFonts w:eastAsia="Times New Roman" w:cs="Times New Roman"/>
      <w:sz w:val="24"/>
      <w:szCs w:val="24"/>
    </w:rPr>
  </w:style>
  <w:style w:type="character" w:customStyle="1" w:styleId="Vnbnnidung">
    <w:name w:val="Văn bản nội dung_"/>
    <w:basedOn w:val="DefaultParagraphFont"/>
    <w:link w:val="Vnbnnidung0"/>
    <w:rsid w:val="00D679D6"/>
    <w:rPr>
      <w:szCs w:val="28"/>
      <w:shd w:val="clear" w:color="auto" w:fill="FFFFFF"/>
    </w:rPr>
  </w:style>
  <w:style w:type="paragraph" w:customStyle="1" w:styleId="Vnbnnidung0">
    <w:name w:val="Văn bản nội dung"/>
    <w:basedOn w:val="Normal"/>
    <w:link w:val="Vnbnnidung"/>
    <w:rsid w:val="00D679D6"/>
    <w:pPr>
      <w:widowControl w:val="0"/>
      <w:shd w:val="clear" w:color="auto" w:fill="FFFFFF"/>
      <w:spacing w:after="0" w:line="240" w:lineRule="auto"/>
      <w:ind w:firstLine="400"/>
    </w:pPr>
    <w:rPr>
      <w:szCs w:val="28"/>
    </w:rPr>
  </w:style>
  <w:style w:type="paragraph" w:styleId="BodyTextIndent">
    <w:name w:val="Body Text Indent"/>
    <w:basedOn w:val="Normal"/>
    <w:link w:val="BodyTextIndentChar"/>
    <w:rsid w:val="00EA5188"/>
    <w:pPr>
      <w:spacing w:after="120" w:line="240" w:lineRule="auto"/>
      <w:ind w:left="283"/>
    </w:pPr>
    <w:rPr>
      <w:rFonts w:eastAsia="Times New Roman" w:cs="Times New Roman"/>
      <w:szCs w:val="20"/>
    </w:rPr>
  </w:style>
  <w:style w:type="character" w:customStyle="1" w:styleId="BodyTextIndentChar">
    <w:name w:val="Body Text Indent Char"/>
    <w:basedOn w:val="DefaultParagraphFont"/>
    <w:link w:val="BodyTextIndent"/>
    <w:rsid w:val="00EA5188"/>
    <w:rPr>
      <w:rFonts w:eastAsia="Times New Roman" w:cs="Times New Roman"/>
      <w:szCs w:val="20"/>
    </w:rPr>
  </w:style>
  <w:style w:type="character" w:styleId="CommentReference">
    <w:name w:val="annotation reference"/>
    <w:basedOn w:val="DefaultParagraphFont"/>
    <w:uiPriority w:val="99"/>
    <w:semiHidden/>
    <w:unhideWhenUsed/>
    <w:rsid w:val="00B8508E"/>
    <w:rPr>
      <w:sz w:val="16"/>
      <w:szCs w:val="16"/>
    </w:rPr>
  </w:style>
  <w:style w:type="paragraph" w:styleId="CommentText">
    <w:name w:val="annotation text"/>
    <w:basedOn w:val="Normal"/>
    <w:link w:val="CommentTextChar"/>
    <w:uiPriority w:val="99"/>
    <w:semiHidden/>
    <w:unhideWhenUsed/>
    <w:rsid w:val="00B8508E"/>
    <w:pPr>
      <w:spacing w:line="240" w:lineRule="auto"/>
    </w:pPr>
    <w:rPr>
      <w:sz w:val="20"/>
      <w:szCs w:val="20"/>
    </w:rPr>
  </w:style>
  <w:style w:type="character" w:customStyle="1" w:styleId="CommentTextChar">
    <w:name w:val="Comment Text Char"/>
    <w:basedOn w:val="DefaultParagraphFont"/>
    <w:link w:val="CommentText"/>
    <w:uiPriority w:val="99"/>
    <w:semiHidden/>
    <w:rsid w:val="00B8508E"/>
    <w:rPr>
      <w:sz w:val="20"/>
      <w:szCs w:val="20"/>
    </w:rPr>
  </w:style>
  <w:style w:type="paragraph" w:styleId="CommentSubject">
    <w:name w:val="annotation subject"/>
    <w:basedOn w:val="CommentText"/>
    <w:next w:val="CommentText"/>
    <w:link w:val="CommentSubjectChar"/>
    <w:uiPriority w:val="99"/>
    <w:semiHidden/>
    <w:unhideWhenUsed/>
    <w:rsid w:val="00B8508E"/>
    <w:rPr>
      <w:b/>
      <w:bCs/>
    </w:rPr>
  </w:style>
  <w:style w:type="character" w:customStyle="1" w:styleId="CommentSubjectChar">
    <w:name w:val="Comment Subject Char"/>
    <w:basedOn w:val="CommentTextChar"/>
    <w:link w:val="CommentSubject"/>
    <w:uiPriority w:val="99"/>
    <w:semiHidden/>
    <w:rsid w:val="00B8508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C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270"/>
    <w:pPr>
      <w:ind w:left="720"/>
      <w:contextualSpacing/>
    </w:pPr>
  </w:style>
  <w:style w:type="paragraph" w:styleId="Header">
    <w:name w:val="header"/>
    <w:basedOn w:val="Normal"/>
    <w:link w:val="HeaderChar"/>
    <w:uiPriority w:val="99"/>
    <w:unhideWhenUsed/>
    <w:rsid w:val="00990E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0E20"/>
  </w:style>
  <w:style w:type="paragraph" w:styleId="Footer">
    <w:name w:val="footer"/>
    <w:basedOn w:val="Normal"/>
    <w:link w:val="FooterChar"/>
    <w:uiPriority w:val="99"/>
    <w:unhideWhenUsed/>
    <w:rsid w:val="00990E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0E20"/>
  </w:style>
  <w:style w:type="table" w:styleId="TableGrid">
    <w:name w:val="Table Grid"/>
    <w:basedOn w:val="TableNormal"/>
    <w:uiPriority w:val="39"/>
    <w:rsid w:val="00C054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46667E"/>
    <w:pPr>
      <w:widowControl w:val="0"/>
      <w:autoSpaceDE w:val="0"/>
      <w:autoSpaceDN w:val="0"/>
      <w:spacing w:after="0" w:line="240" w:lineRule="auto"/>
    </w:pPr>
    <w:rPr>
      <w:rFonts w:eastAsia="Times New Roman" w:cs="Times New Roman"/>
      <w:sz w:val="22"/>
    </w:rPr>
  </w:style>
  <w:style w:type="character" w:customStyle="1" w:styleId="fontstyle01">
    <w:name w:val="fontstyle01"/>
    <w:basedOn w:val="DefaultParagraphFont"/>
    <w:rsid w:val="00D97577"/>
    <w:rPr>
      <w:rFonts w:ascii="TimesNewRomanPSMT" w:hAnsi="TimesNewRomanPSMT" w:hint="default"/>
      <w:b w:val="0"/>
      <w:bCs w:val="0"/>
      <w:i w:val="0"/>
      <w:iCs w:val="0"/>
      <w:color w:val="000000"/>
      <w:sz w:val="26"/>
      <w:szCs w:val="26"/>
    </w:rPr>
  </w:style>
  <w:style w:type="character" w:customStyle="1" w:styleId="Bodytext">
    <w:name w:val="Body text_"/>
    <w:link w:val="BodyText3"/>
    <w:rsid w:val="000910C1"/>
    <w:rPr>
      <w:rFonts w:eastAsia="Times New Roman"/>
      <w:sz w:val="27"/>
      <w:szCs w:val="27"/>
      <w:shd w:val="clear" w:color="auto" w:fill="FFFFFF"/>
    </w:rPr>
  </w:style>
  <w:style w:type="paragraph" w:customStyle="1" w:styleId="BodyText3">
    <w:name w:val="Body Text3"/>
    <w:basedOn w:val="Normal"/>
    <w:link w:val="Bodytext"/>
    <w:rsid w:val="000910C1"/>
    <w:pPr>
      <w:widowControl w:val="0"/>
      <w:shd w:val="clear" w:color="auto" w:fill="FFFFFF"/>
      <w:spacing w:after="0" w:line="0" w:lineRule="atLeast"/>
    </w:pPr>
    <w:rPr>
      <w:rFonts w:eastAsia="Times New Roman"/>
      <w:sz w:val="27"/>
      <w:szCs w:val="27"/>
    </w:rPr>
  </w:style>
  <w:style w:type="character" w:styleId="Hyperlink">
    <w:name w:val="Hyperlink"/>
    <w:basedOn w:val="DefaultParagraphFont"/>
    <w:uiPriority w:val="99"/>
    <w:semiHidden/>
    <w:unhideWhenUsed/>
    <w:rsid w:val="00C50151"/>
    <w:rPr>
      <w:color w:val="0000FF"/>
      <w:u w:val="single"/>
    </w:rPr>
  </w:style>
  <w:style w:type="character" w:customStyle="1" w:styleId="fontstyle21">
    <w:name w:val="fontstyle21"/>
    <w:basedOn w:val="DefaultParagraphFont"/>
    <w:rsid w:val="00BE5319"/>
    <w:rPr>
      <w:rFonts w:ascii="TimesNewRomanPS-ItalicMT" w:hAnsi="TimesNewRomanPS-ItalicMT" w:hint="default"/>
      <w:b w:val="0"/>
      <w:bCs w:val="0"/>
      <w:i/>
      <w:iCs/>
      <w:color w:val="000000"/>
      <w:sz w:val="42"/>
      <w:szCs w:val="42"/>
    </w:rPr>
  </w:style>
  <w:style w:type="paragraph" w:styleId="NormalWeb">
    <w:name w:val="Normal (Web)"/>
    <w:aliases w:val="Normal (Web) Char, Char Char Char,Char Char Char,Normal (Web) Char Char Char Char Char,Normal (Web) Char Char Char Char, Char Char,Char Char Char Char Char Char Char Char Char Char Char Char Char Char Char,Char Cha,Char Char1,Char Char5"/>
    <w:basedOn w:val="Normal"/>
    <w:link w:val="NormalWebChar1"/>
    <w:uiPriority w:val="99"/>
    <w:unhideWhenUsed/>
    <w:qFormat/>
    <w:rsid w:val="00F365DD"/>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730D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D64"/>
    <w:rPr>
      <w:rFonts w:ascii="Tahoma" w:hAnsi="Tahoma" w:cs="Tahoma"/>
      <w:sz w:val="16"/>
      <w:szCs w:val="16"/>
    </w:rPr>
  </w:style>
  <w:style w:type="character" w:customStyle="1" w:styleId="NormalWebChar1">
    <w:name w:val="Normal (Web) Char1"/>
    <w:aliases w:val="Normal (Web) Char Char, Char Char Char Char,Char Char Char Char,Normal (Web) Char Char Char Char Char Char,Normal (Web) Char Char Char Char Char1, Char Char Char1,Char Cha Char,Char Char1 Char,Char Char5 Char"/>
    <w:link w:val="NormalWeb"/>
    <w:uiPriority w:val="99"/>
    <w:locked/>
    <w:rsid w:val="00510161"/>
    <w:rPr>
      <w:rFonts w:eastAsia="Times New Roman" w:cs="Times New Roman"/>
      <w:sz w:val="24"/>
      <w:szCs w:val="24"/>
    </w:rPr>
  </w:style>
  <w:style w:type="character" w:customStyle="1" w:styleId="Vnbnnidung">
    <w:name w:val="Văn bản nội dung_"/>
    <w:basedOn w:val="DefaultParagraphFont"/>
    <w:link w:val="Vnbnnidung0"/>
    <w:rsid w:val="00D679D6"/>
    <w:rPr>
      <w:szCs w:val="28"/>
      <w:shd w:val="clear" w:color="auto" w:fill="FFFFFF"/>
    </w:rPr>
  </w:style>
  <w:style w:type="paragraph" w:customStyle="1" w:styleId="Vnbnnidung0">
    <w:name w:val="Văn bản nội dung"/>
    <w:basedOn w:val="Normal"/>
    <w:link w:val="Vnbnnidung"/>
    <w:rsid w:val="00D679D6"/>
    <w:pPr>
      <w:widowControl w:val="0"/>
      <w:shd w:val="clear" w:color="auto" w:fill="FFFFFF"/>
      <w:spacing w:after="0" w:line="240" w:lineRule="auto"/>
      <w:ind w:firstLine="400"/>
    </w:pPr>
    <w:rPr>
      <w:szCs w:val="28"/>
    </w:rPr>
  </w:style>
  <w:style w:type="paragraph" w:styleId="BodyTextIndent">
    <w:name w:val="Body Text Indent"/>
    <w:basedOn w:val="Normal"/>
    <w:link w:val="BodyTextIndentChar"/>
    <w:rsid w:val="00EA5188"/>
    <w:pPr>
      <w:spacing w:after="120" w:line="240" w:lineRule="auto"/>
      <w:ind w:left="283"/>
    </w:pPr>
    <w:rPr>
      <w:rFonts w:eastAsia="Times New Roman" w:cs="Times New Roman"/>
      <w:szCs w:val="20"/>
    </w:rPr>
  </w:style>
  <w:style w:type="character" w:customStyle="1" w:styleId="BodyTextIndentChar">
    <w:name w:val="Body Text Indent Char"/>
    <w:basedOn w:val="DefaultParagraphFont"/>
    <w:link w:val="BodyTextIndent"/>
    <w:rsid w:val="00EA5188"/>
    <w:rPr>
      <w:rFonts w:eastAsia="Times New Roman" w:cs="Times New Roman"/>
      <w:szCs w:val="20"/>
    </w:rPr>
  </w:style>
  <w:style w:type="character" w:styleId="CommentReference">
    <w:name w:val="annotation reference"/>
    <w:basedOn w:val="DefaultParagraphFont"/>
    <w:uiPriority w:val="99"/>
    <w:semiHidden/>
    <w:unhideWhenUsed/>
    <w:rsid w:val="00B8508E"/>
    <w:rPr>
      <w:sz w:val="16"/>
      <w:szCs w:val="16"/>
    </w:rPr>
  </w:style>
  <w:style w:type="paragraph" w:styleId="CommentText">
    <w:name w:val="annotation text"/>
    <w:basedOn w:val="Normal"/>
    <w:link w:val="CommentTextChar"/>
    <w:uiPriority w:val="99"/>
    <w:semiHidden/>
    <w:unhideWhenUsed/>
    <w:rsid w:val="00B8508E"/>
    <w:pPr>
      <w:spacing w:line="240" w:lineRule="auto"/>
    </w:pPr>
    <w:rPr>
      <w:sz w:val="20"/>
      <w:szCs w:val="20"/>
    </w:rPr>
  </w:style>
  <w:style w:type="character" w:customStyle="1" w:styleId="CommentTextChar">
    <w:name w:val="Comment Text Char"/>
    <w:basedOn w:val="DefaultParagraphFont"/>
    <w:link w:val="CommentText"/>
    <w:uiPriority w:val="99"/>
    <w:semiHidden/>
    <w:rsid w:val="00B8508E"/>
    <w:rPr>
      <w:sz w:val="20"/>
      <w:szCs w:val="20"/>
    </w:rPr>
  </w:style>
  <w:style w:type="paragraph" w:styleId="CommentSubject">
    <w:name w:val="annotation subject"/>
    <w:basedOn w:val="CommentText"/>
    <w:next w:val="CommentText"/>
    <w:link w:val="CommentSubjectChar"/>
    <w:uiPriority w:val="99"/>
    <w:semiHidden/>
    <w:unhideWhenUsed/>
    <w:rsid w:val="00B8508E"/>
    <w:rPr>
      <w:b/>
      <w:bCs/>
    </w:rPr>
  </w:style>
  <w:style w:type="character" w:customStyle="1" w:styleId="CommentSubjectChar">
    <w:name w:val="Comment Subject Char"/>
    <w:basedOn w:val="CommentTextChar"/>
    <w:link w:val="CommentSubject"/>
    <w:uiPriority w:val="99"/>
    <w:semiHidden/>
    <w:rsid w:val="00B850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15375">
      <w:bodyDiv w:val="1"/>
      <w:marLeft w:val="0"/>
      <w:marRight w:val="0"/>
      <w:marTop w:val="0"/>
      <w:marBottom w:val="0"/>
      <w:divBdr>
        <w:top w:val="none" w:sz="0" w:space="0" w:color="auto"/>
        <w:left w:val="none" w:sz="0" w:space="0" w:color="auto"/>
        <w:bottom w:val="none" w:sz="0" w:space="0" w:color="auto"/>
        <w:right w:val="none" w:sz="0" w:space="0" w:color="auto"/>
      </w:divBdr>
    </w:div>
    <w:div w:id="1192837233">
      <w:bodyDiv w:val="1"/>
      <w:marLeft w:val="0"/>
      <w:marRight w:val="0"/>
      <w:marTop w:val="0"/>
      <w:marBottom w:val="0"/>
      <w:divBdr>
        <w:top w:val="none" w:sz="0" w:space="0" w:color="auto"/>
        <w:left w:val="none" w:sz="0" w:space="0" w:color="auto"/>
        <w:bottom w:val="none" w:sz="0" w:space="0" w:color="auto"/>
        <w:right w:val="none" w:sz="0" w:space="0" w:color="auto"/>
      </w:divBdr>
    </w:div>
    <w:div w:id="1235240485">
      <w:bodyDiv w:val="1"/>
      <w:marLeft w:val="0"/>
      <w:marRight w:val="0"/>
      <w:marTop w:val="0"/>
      <w:marBottom w:val="0"/>
      <w:divBdr>
        <w:top w:val="none" w:sz="0" w:space="0" w:color="auto"/>
        <w:left w:val="none" w:sz="0" w:space="0" w:color="auto"/>
        <w:bottom w:val="none" w:sz="0" w:space="0" w:color="auto"/>
        <w:right w:val="none" w:sz="0" w:space="0" w:color="auto"/>
      </w:divBdr>
    </w:div>
    <w:div w:id="1330063976">
      <w:bodyDiv w:val="1"/>
      <w:marLeft w:val="0"/>
      <w:marRight w:val="0"/>
      <w:marTop w:val="0"/>
      <w:marBottom w:val="0"/>
      <w:divBdr>
        <w:top w:val="none" w:sz="0" w:space="0" w:color="auto"/>
        <w:left w:val="none" w:sz="0" w:space="0" w:color="auto"/>
        <w:bottom w:val="none" w:sz="0" w:space="0" w:color="auto"/>
        <w:right w:val="none" w:sz="0" w:space="0" w:color="auto"/>
      </w:divBdr>
    </w:div>
    <w:div w:id="1850487813">
      <w:bodyDiv w:val="1"/>
      <w:marLeft w:val="0"/>
      <w:marRight w:val="0"/>
      <w:marTop w:val="0"/>
      <w:marBottom w:val="0"/>
      <w:divBdr>
        <w:top w:val="none" w:sz="0" w:space="0" w:color="auto"/>
        <w:left w:val="none" w:sz="0" w:space="0" w:color="auto"/>
        <w:bottom w:val="none" w:sz="0" w:space="0" w:color="auto"/>
        <w:right w:val="none" w:sz="0" w:space="0" w:color="auto"/>
      </w:divBdr>
    </w:div>
    <w:div w:id="204212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8/08/relationships/commentsExtensible" Target="commentsExtensib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54539-FF0A-4330-84F0-15BDBFC5A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1510</TotalTime>
  <Pages>4</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Việt Hùng</dc:creator>
  <cp:lastModifiedBy>VD</cp:lastModifiedBy>
  <cp:revision>397</cp:revision>
  <cp:lastPrinted>2024-06-14T10:33:00Z</cp:lastPrinted>
  <dcterms:created xsi:type="dcterms:W3CDTF">2022-06-16T09:58:00Z</dcterms:created>
  <dcterms:modified xsi:type="dcterms:W3CDTF">2024-06-18T08:39:00Z</dcterms:modified>
</cp:coreProperties>
</file>