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6237"/>
      </w:tblGrid>
      <w:tr w:rsidR="00DB5177" w:rsidRPr="00C93B12" w14:paraId="7D6E334E" w14:textId="77777777" w:rsidTr="000832F2">
        <w:tc>
          <w:tcPr>
            <w:tcW w:w="3227" w:type="dxa"/>
          </w:tcPr>
          <w:p w14:paraId="396B19F7" w14:textId="0D29708A" w:rsidR="00C7623B" w:rsidRPr="00C93B12" w:rsidRDefault="00C7623B" w:rsidP="00C7623B">
            <w:pPr>
              <w:pStyle w:val="Vnbnnidung0"/>
              <w:spacing w:line="240" w:lineRule="auto"/>
              <w:ind w:firstLine="0"/>
              <w:jc w:val="center"/>
              <w:rPr>
                <w:rFonts w:asciiTheme="majorHAnsi" w:hAnsiTheme="majorHAnsi" w:cstheme="majorHAnsi"/>
                <w:b/>
                <w:bCs/>
                <w:i w:val="0"/>
                <w:iCs w:val="0"/>
                <w:color w:val="auto"/>
                <w:sz w:val="26"/>
                <w:szCs w:val="26"/>
                <w:lang w:val="en-US"/>
              </w:rPr>
            </w:pPr>
            <w:r w:rsidRPr="00C93B12">
              <w:rPr>
                <w:rFonts w:asciiTheme="majorHAnsi" w:hAnsiTheme="majorHAnsi" w:cstheme="majorHAnsi"/>
                <w:b/>
                <w:bCs/>
                <w:i w:val="0"/>
                <w:iCs w:val="0"/>
                <w:color w:val="auto"/>
                <w:sz w:val="26"/>
                <w:szCs w:val="26"/>
                <w:lang w:val="en-US"/>
              </w:rPr>
              <w:t>ỦY BAN NHÂN DÂN</w:t>
            </w:r>
          </w:p>
          <w:p w14:paraId="5CCFD904" w14:textId="69DD63F9" w:rsidR="00C7623B" w:rsidRPr="00C93B12" w:rsidRDefault="0075427D" w:rsidP="00C7623B">
            <w:pPr>
              <w:pStyle w:val="Vnbnnidung0"/>
              <w:spacing w:line="240" w:lineRule="auto"/>
              <w:ind w:firstLine="0"/>
              <w:jc w:val="center"/>
              <w:rPr>
                <w:rFonts w:asciiTheme="majorHAnsi" w:hAnsiTheme="majorHAnsi" w:cstheme="majorHAnsi"/>
                <w:b/>
                <w:bCs/>
                <w:i w:val="0"/>
                <w:iCs w:val="0"/>
                <w:color w:val="auto"/>
                <w:lang w:val="en-US"/>
              </w:rPr>
            </w:pPr>
            <w:r w:rsidRPr="00C93B12">
              <w:rPr>
                <w:rFonts w:asciiTheme="majorHAnsi" w:hAnsiTheme="majorHAnsi" w:cstheme="majorHAnsi"/>
                <w:b/>
                <w:bCs/>
                <w:i w:val="0"/>
                <w:iCs w:val="0"/>
                <w:noProof/>
                <w:color w:val="auto"/>
                <w:sz w:val="26"/>
                <w:szCs w:val="26"/>
                <w:lang w:val="en-AU" w:eastAsia="en-AU" w:bidi="ar-SA"/>
              </w:rPr>
              <mc:AlternateContent>
                <mc:Choice Requires="wps">
                  <w:drawing>
                    <wp:anchor distT="0" distB="0" distL="114300" distR="114300" simplePos="0" relativeHeight="251664384" behindDoc="0" locked="0" layoutInCell="1" allowOverlap="1" wp14:anchorId="1D282B5C" wp14:editId="77DFC54C">
                      <wp:simplePos x="0" y="0"/>
                      <wp:positionH relativeFrom="margin">
                        <wp:align>center</wp:align>
                      </wp:positionH>
                      <wp:positionV relativeFrom="paragraph">
                        <wp:posOffset>222250</wp:posOffset>
                      </wp:positionV>
                      <wp:extent cx="405130" cy="0"/>
                      <wp:effectExtent l="0" t="0" r="13970" b="19050"/>
                      <wp:wrapNone/>
                      <wp:docPr id="8" name="Straight Connector 8"/>
                      <wp:cNvGraphicFramePr/>
                      <a:graphic xmlns:a="http://schemas.openxmlformats.org/drawingml/2006/main">
                        <a:graphicData uri="http://schemas.microsoft.com/office/word/2010/wordprocessingShape">
                          <wps:wsp>
                            <wps:cNvCnPr/>
                            <wps:spPr>
                              <a:xfrm>
                                <a:off x="0" y="0"/>
                                <a:ext cx="40544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80AD22" id="Straight Connector 8" o:spid="_x0000_s1026" style="position:absolute;z-index:2516643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17.5pt" to="31.9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" strokecolor="black [3040]">
                      <w10:wrap anchorx="margin"/>
                    </v:line>
                  </w:pict>
                </mc:Fallback>
              </mc:AlternateContent>
            </w:r>
            <w:r w:rsidR="00C7623B" w:rsidRPr="00C93B12">
              <w:rPr>
                <w:rFonts w:asciiTheme="majorHAnsi" w:hAnsiTheme="majorHAnsi" w:cstheme="majorHAnsi"/>
                <w:b/>
                <w:bCs/>
                <w:i w:val="0"/>
                <w:iCs w:val="0"/>
                <w:color w:val="auto"/>
                <w:sz w:val="26"/>
                <w:szCs w:val="26"/>
                <w:lang w:val="en-US"/>
              </w:rPr>
              <w:t xml:space="preserve">TỈNH </w:t>
            </w:r>
            <w:r w:rsidR="00FA099C" w:rsidRPr="00C93B12">
              <w:rPr>
                <w:rFonts w:asciiTheme="majorHAnsi" w:hAnsiTheme="majorHAnsi" w:cstheme="majorHAnsi"/>
                <w:b/>
                <w:bCs/>
                <w:i w:val="0"/>
                <w:iCs w:val="0"/>
                <w:color w:val="auto"/>
                <w:sz w:val="26"/>
                <w:szCs w:val="26"/>
                <w:lang w:val="en-US"/>
              </w:rPr>
              <w:t>SƠN LA</w:t>
            </w:r>
          </w:p>
        </w:tc>
        <w:tc>
          <w:tcPr>
            <w:tcW w:w="6237" w:type="dxa"/>
          </w:tcPr>
          <w:p w14:paraId="2CC568D0" w14:textId="77777777" w:rsidR="00C7623B" w:rsidRPr="00C93B12" w:rsidRDefault="00C7623B" w:rsidP="00C7623B">
            <w:pPr>
              <w:pStyle w:val="Vnbnnidung0"/>
              <w:spacing w:line="240" w:lineRule="auto"/>
              <w:ind w:firstLine="0"/>
              <w:jc w:val="center"/>
              <w:rPr>
                <w:rFonts w:asciiTheme="majorHAnsi" w:hAnsiTheme="majorHAnsi" w:cstheme="majorHAnsi"/>
                <w:b/>
                <w:bCs/>
                <w:i w:val="0"/>
                <w:iCs w:val="0"/>
                <w:color w:val="auto"/>
                <w:lang w:val="en-US"/>
              </w:rPr>
            </w:pPr>
            <w:r w:rsidRPr="00C93B12">
              <w:rPr>
                <w:rFonts w:asciiTheme="majorHAnsi" w:hAnsiTheme="majorHAnsi" w:cstheme="majorHAnsi"/>
                <w:b/>
                <w:bCs/>
                <w:i w:val="0"/>
                <w:iCs w:val="0"/>
                <w:color w:val="auto"/>
                <w:sz w:val="26"/>
                <w:szCs w:val="26"/>
                <w:lang w:val="en-US"/>
              </w:rPr>
              <w:t>CỘNG HÒA XÃ HỘI CHỦ NGHĨA VIỆT NAM</w:t>
            </w:r>
            <w:r w:rsidRPr="00C93B12">
              <w:rPr>
                <w:rFonts w:asciiTheme="majorHAnsi" w:hAnsiTheme="majorHAnsi" w:cstheme="majorHAnsi"/>
                <w:b/>
                <w:bCs/>
                <w:i w:val="0"/>
                <w:iCs w:val="0"/>
                <w:color w:val="auto"/>
                <w:lang w:val="en-US"/>
              </w:rPr>
              <w:t xml:space="preserve">                   Độc lập - Tự do - Hạnh phúc</w:t>
            </w:r>
          </w:p>
          <w:p w14:paraId="2C52BECB" w14:textId="77777777" w:rsidR="00C7623B" w:rsidRPr="00C93B12" w:rsidRDefault="009B61B6" w:rsidP="00C7623B">
            <w:pPr>
              <w:pStyle w:val="Vnbnnidung0"/>
              <w:spacing w:line="240" w:lineRule="auto"/>
              <w:ind w:firstLine="0"/>
              <w:jc w:val="center"/>
              <w:rPr>
                <w:rFonts w:asciiTheme="majorHAnsi" w:hAnsiTheme="majorHAnsi" w:cstheme="majorHAnsi"/>
                <w:b/>
                <w:bCs/>
                <w:i w:val="0"/>
                <w:iCs w:val="0"/>
                <w:color w:val="auto"/>
                <w:lang w:val="en-US"/>
              </w:rPr>
            </w:pPr>
            <w:r w:rsidRPr="00C93B12">
              <w:rPr>
                <w:rFonts w:asciiTheme="majorHAnsi" w:hAnsiTheme="majorHAnsi" w:cstheme="majorHAnsi"/>
                <w:b/>
                <w:bCs/>
                <w:i w:val="0"/>
                <w:iCs w:val="0"/>
                <w:noProof/>
                <w:color w:val="auto"/>
                <w:lang w:val="en-AU" w:eastAsia="en-AU" w:bidi="ar-SA"/>
              </w:rPr>
              <mc:AlternateContent>
                <mc:Choice Requires="wps">
                  <w:drawing>
                    <wp:anchor distT="0" distB="0" distL="114300" distR="114300" simplePos="0" relativeHeight="251663360" behindDoc="0" locked="0" layoutInCell="1" allowOverlap="1" wp14:anchorId="0719CEB7" wp14:editId="650F1A3A">
                      <wp:simplePos x="0" y="0"/>
                      <wp:positionH relativeFrom="margin">
                        <wp:align>center</wp:align>
                      </wp:positionH>
                      <wp:positionV relativeFrom="paragraph">
                        <wp:posOffset>41275</wp:posOffset>
                      </wp:positionV>
                      <wp:extent cx="2127250" cy="0"/>
                      <wp:effectExtent l="0" t="0" r="0" b="0"/>
                      <wp:wrapNone/>
                      <wp:docPr id="6" name="Straight Connector 6"/>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4B00741" id="Straight Connector 6" o:spid="_x0000_s1026" style="position:absolute;z-index:251663360;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3.25pt" to="167.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" strokecolor="black [3040]">
                      <w10:wrap anchorx="margin"/>
                    </v:line>
                  </w:pict>
                </mc:Fallback>
              </mc:AlternateContent>
            </w:r>
          </w:p>
        </w:tc>
      </w:tr>
      <w:tr w:rsidR="00C7623B" w:rsidRPr="00C93B12" w14:paraId="1C742394" w14:textId="77777777" w:rsidTr="003A4EBA">
        <w:trPr>
          <w:trHeight w:val="442"/>
        </w:trPr>
        <w:tc>
          <w:tcPr>
            <w:tcW w:w="3227" w:type="dxa"/>
          </w:tcPr>
          <w:p w14:paraId="791BC1A0" w14:textId="201EC056" w:rsidR="00C7623B" w:rsidRPr="006A1295" w:rsidRDefault="00C7623B" w:rsidP="00C7623B">
            <w:pPr>
              <w:pStyle w:val="Vnbnnidung0"/>
              <w:spacing w:line="240" w:lineRule="auto"/>
              <w:ind w:firstLine="0"/>
              <w:jc w:val="center"/>
              <w:rPr>
                <w:rFonts w:asciiTheme="majorHAnsi" w:hAnsiTheme="majorHAnsi" w:cstheme="majorHAnsi"/>
                <w:bCs/>
                <w:i w:val="0"/>
                <w:iCs w:val="0"/>
                <w:color w:val="auto"/>
              </w:rPr>
            </w:pPr>
            <w:r w:rsidRPr="006A1295">
              <w:rPr>
                <w:rFonts w:asciiTheme="majorHAnsi" w:hAnsiTheme="majorHAnsi" w:cstheme="majorHAnsi"/>
                <w:bCs/>
                <w:i w:val="0"/>
                <w:iCs w:val="0"/>
                <w:color w:val="auto"/>
              </w:rPr>
              <w:t xml:space="preserve">Số: </w:t>
            </w:r>
            <w:r w:rsidR="008E5E02">
              <w:rPr>
                <w:rFonts w:asciiTheme="majorHAnsi" w:hAnsiTheme="majorHAnsi" w:cstheme="majorHAnsi"/>
                <w:bCs/>
                <w:i w:val="0"/>
                <w:iCs w:val="0"/>
                <w:color w:val="auto"/>
                <w:lang w:val="en-US"/>
              </w:rPr>
              <w:t>919</w:t>
            </w:r>
            <w:r w:rsidRPr="006A1295">
              <w:rPr>
                <w:rFonts w:asciiTheme="majorHAnsi" w:hAnsiTheme="majorHAnsi" w:cstheme="majorHAnsi"/>
                <w:bCs/>
                <w:i w:val="0"/>
                <w:iCs w:val="0"/>
                <w:color w:val="auto"/>
              </w:rPr>
              <w:t>/QĐ-UBND</w:t>
            </w:r>
          </w:p>
          <w:p w14:paraId="07B33512" w14:textId="0E20FDA2" w:rsidR="00FA099C" w:rsidRPr="00C93B12" w:rsidRDefault="00FA099C" w:rsidP="00C7623B">
            <w:pPr>
              <w:pStyle w:val="Vnbnnidung0"/>
              <w:spacing w:line="240" w:lineRule="auto"/>
              <w:ind w:firstLine="0"/>
              <w:jc w:val="center"/>
              <w:rPr>
                <w:rFonts w:asciiTheme="majorHAnsi" w:hAnsiTheme="majorHAnsi" w:cstheme="majorHAnsi"/>
                <w:b/>
                <w:i w:val="0"/>
                <w:iCs w:val="0"/>
                <w:color w:val="auto"/>
                <w:sz w:val="26"/>
                <w:szCs w:val="26"/>
              </w:rPr>
            </w:pPr>
          </w:p>
        </w:tc>
        <w:tc>
          <w:tcPr>
            <w:tcW w:w="6237" w:type="dxa"/>
          </w:tcPr>
          <w:p w14:paraId="01079F3A" w14:textId="64486F7C" w:rsidR="00C7623B" w:rsidRPr="00C93B12" w:rsidRDefault="00C7623B" w:rsidP="00C7623B">
            <w:pPr>
              <w:pStyle w:val="Vnbnnidung0"/>
              <w:spacing w:line="240" w:lineRule="auto"/>
              <w:ind w:firstLine="0"/>
              <w:rPr>
                <w:rFonts w:asciiTheme="majorHAnsi" w:hAnsiTheme="majorHAnsi" w:cstheme="majorHAnsi"/>
                <w:bCs/>
                <w:iCs w:val="0"/>
                <w:color w:val="auto"/>
              </w:rPr>
            </w:pPr>
            <w:r w:rsidRPr="00C93B12">
              <w:rPr>
                <w:rFonts w:asciiTheme="majorHAnsi" w:hAnsiTheme="majorHAnsi" w:cstheme="majorHAnsi"/>
                <w:b/>
                <w:bCs/>
                <w:i w:val="0"/>
                <w:iCs w:val="0"/>
                <w:color w:val="auto"/>
              </w:rPr>
              <w:t xml:space="preserve">           </w:t>
            </w:r>
            <w:r w:rsidR="009B61B6" w:rsidRPr="00C93B12">
              <w:rPr>
                <w:rFonts w:asciiTheme="majorHAnsi" w:hAnsiTheme="majorHAnsi" w:cstheme="majorHAnsi"/>
                <w:b/>
                <w:bCs/>
                <w:i w:val="0"/>
                <w:iCs w:val="0"/>
                <w:color w:val="auto"/>
              </w:rPr>
              <w:t xml:space="preserve"> </w:t>
            </w:r>
            <w:r w:rsidR="009D7EDA" w:rsidRPr="00C93B12">
              <w:rPr>
                <w:rFonts w:asciiTheme="majorHAnsi" w:hAnsiTheme="majorHAnsi" w:cstheme="majorHAnsi"/>
                <w:b/>
                <w:bCs/>
                <w:i w:val="0"/>
                <w:iCs w:val="0"/>
                <w:color w:val="auto"/>
              </w:rPr>
              <w:t xml:space="preserve"> </w:t>
            </w:r>
            <w:r w:rsidRPr="00C93B12">
              <w:rPr>
                <w:rFonts w:asciiTheme="majorHAnsi" w:hAnsiTheme="majorHAnsi" w:cstheme="majorHAnsi"/>
                <w:b/>
                <w:bCs/>
                <w:i w:val="0"/>
                <w:iCs w:val="0"/>
                <w:color w:val="auto"/>
              </w:rPr>
              <w:t xml:space="preserve"> </w:t>
            </w:r>
            <w:r w:rsidR="00FA099C" w:rsidRPr="00C93B12">
              <w:rPr>
                <w:rFonts w:asciiTheme="majorHAnsi" w:hAnsiTheme="majorHAnsi" w:cstheme="majorHAnsi"/>
                <w:bCs/>
                <w:iCs w:val="0"/>
                <w:color w:val="auto"/>
              </w:rPr>
              <w:t>Sơn La</w:t>
            </w:r>
            <w:r w:rsidRPr="00C93B12">
              <w:rPr>
                <w:rFonts w:asciiTheme="majorHAnsi" w:hAnsiTheme="majorHAnsi" w:cstheme="majorHAnsi"/>
                <w:bCs/>
                <w:iCs w:val="0"/>
                <w:color w:val="auto"/>
              </w:rPr>
              <w:t xml:space="preserve">, ngày </w:t>
            </w:r>
            <w:r w:rsidR="008E5E02">
              <w:rPr>
                <w:rFonts w:asciiTheme="majorHAnsi" w:hAnsiTheme="majorHAnsi" w:cstheme="majorHAnsi"/>
                <w:bCs/>
                <w:iCs w:val="0"/>
                <w:color w:val="auto"/>
                <w:lang w:val="en-US"/>
              </w:rPr>
              <w:t>13</w:t>
            </w:r>
            <w:r w:rsidRPr="00C93B12">
              <w:rPr>
                <w:rFonts w:asciiTheme="majorHAnsi" w:hAnsiTheme="majorHAnsi" w:cstheme="majorHAnsi"/>
                <w:bCs/>
                <w:iCs w:val="0"/>
                <w:color w:val="auto"/>
              </w:rPr>
              <w:t xml:space="preserve"> tháng </w:t>
            </w:r>
            <w:r w:rsidR="008E5E02">
              <w:rPr>
                <w:rFonts w:asciiTheme="majorHAnsi" w:hAnsiTheme="majorHAnsi" w:cstheme="majorHAnsi"/>
                <w:bCs/>
                <w:iCs w:val="0"/>
                <w:color w:val="auto"/>
                <w:lang w:val="en-US"/>
              </w:rPr>
              <w:t>4</w:t>
            </w:r>
            <w:r w:rsidRPr="00C93B12">
              <w:rPr>
                <w:rFonts w:asciiTheme="majorHAnsi" w:hAnsiTheme="majorHAnsi" w:cstheme="majorHAnsi"/>
                <w:bCs/>
                <w:iCs w:val="0"/>
                <w:color w:val="auto"/>
              </w:rPr>
              <w:t xml:space="preserve"> năm 202</w:t>
            </w:r>
            <w:r w:rsidR="00FA099C" w:rsidRPr="00C93B12">
              <w:rPr>
                <w:rFonts w:asciiTheme="majorHAnsi" w:hAnsiTheme="majorHAnsi" w:cstheme="majorHAnsi"/>
                <w:bCs/>
                <w:iCs w:val="0"/>
                <w:color w:val="auto"/>
              </w:rPr>
              <w:t>6</w:t>
            </w:r>
          </w:p>
        </w:tc>
      </w:tr>
    </w:tbl>
    <w:p w14:paraId="2E859E63" w14:textId="77777777" w:rsidR="00C7623B" w:rsidRPr="00C93B12" w:rsidRDefault="00C7623B" w:rsidP="00C7623B">
      <w:pPr>
        <w:pStyle w:val="Vnbnnidung0"/>
        <w:spacing w:line="240" w:lineRule="auto"/>
        <w:ind w:firstLine="0"/>
        <w:rPr>
          <w:rFonts w:asciiTheme="majorHAnsi" w:hAnsiTheme="majorHAnsi" w:cstheme="majorHAnsi"/>
          <w:b/>
          <w:bCs/>
          <w:i w:val="0"/>
          <w:iCs w:val="0"/>
          <w:color w:val="auto"/>
          <w:sz w:val="6"/>
          <w:szCs w:val="6"/>
        </w:rPr>
      </w:pPr>
    </w:p>
    <w:p w14:paraId="571A1517" w14:textId="77777777" w:rsidR="00C7623B" w:rsidRPr="00C93B12" w:rsidRDefault="00C7623B" w:rsidP="00C7623B">
      <w:pPr>
        <w:pStyle w:val="Vnbnnidung0"/>
        <w:spacing w:line="240" w:lineRule="auto"/>
        <w:ind w:firstLine="0"/>
        <w:rPr>
          <w:rFonts w:asciiTheme="majorHAnsi" w:hAnsiTheme="majorHAnsi" w:cstheme="majorHAnsi"/>
          <w:b/>
          <w:bCs/>
          <w:i w:val="0"/>
          <w:iCs w:val="0"/>
          <w:color w:val="auto"/>
          <w:sz w:val="2"/>
          <w:szCs w:val="2"/>
        </w:rPr>
      </w:pPr>
    </w:p>
    <w:p w14:paraId="1EA802BD" w14:textId="77777777" w:rsidR="00261C37" w:rsidRPr="00C93B12" w:rsidRDefault="00F0182A" w:rsidP="003C4422">
      <w:pPr>
        <w:pStyle w:val="Vnbnnidung0"/>
        <w:spacing w:line="240" w:lineRule="auto"/>
        <w:ind w:firstLine="0"/>
        <w:jc w:val="center"/>
        <w:rPr>
          <w:rFonts w:asciiTheme="majorHAnsi" w:hAnsiTheme="majorHAnsi" w:cstheme="majorHAnsi"/>
          <w:b/>
          <w:bCs/>
          <w:i w:val="0"/>
          <w:iCs w:val="0"/>
          <w:color w:val="auto"/>
        </w:rPr>
      </w:pPr>
      <w:r w:rsidRPr="00C93B12">
        <w:rPr>
          <w:rFonts w:asciiTheme="majorHAnsi" w:hAnsiTheme="majorHAnsi" w:cstheme="majorHAnsi"/>
          <w:b/>
          <w:bCs/>
          <w:i w:val="0"/>
          <w:iCs w:val="0"/>
          <w:color w:val="auto"/>
        </w:rPr>
        <w:t>QUYẾT ĐỊNH</w:t>
      </w:r>
    </w:p>
    <w:p w14:paraId="2E7DD3B2" w14:textId="0D2E6DAF" w:rsidR="00261C37" w:rsidRPr="00C93B12" w:rsidRDefault="00F0182A" w:rsidP="003C4422">
      <w:pPr>
        <w:pStyle w:val="Vnbnnidung0"/>
        <w:spacing w:line="240" w:lineRule="auto"/>
        <w:ind w:firstLine="0"/>
        <w:jc w:val="center"/>
        <w:rPr>
          <w:rFonts w:asciiTheme="majorHAnsi" w:hAnsiTheme="majorHAnsi" w:cstheme="majorHAnsi"/>
          <w:color w:val="auto"/>
        </w:rPr>
      </w:pPr>
      <w:r w:rsidRPr="00C93B12">
        <w:rPr>
          <w:rFonts w:asciiTheme="majorHAnsi" w:hAnsiTheme="majorHAnsi" w:cstheme="majorHAnsi"/>
          <w:b/>
          <w:bCs/>
          <w:i w:val="0"/>
          <w:iCs w:val="0"/>
          <w:color w:val="auto"/>
        </w:rPr>
        <w:t>Phê duyệt Đề án “Nâng cao chất lượng, hiệu quả công tác phổ biến,</w:t>
      </w:r>
      <w:r w:rsidRPr="00C93B12">
        <w:rPr>
          <w:rFonts w:asciiTheme="majorHAnsi" w:hAnsiTheme="majorHAnsi" w:cstheme="majorHAnsi"/>
          <w:b/>
          <w:bCs/>
          <w:i w:val="0"/>
          <w:iCs w:val="0"/>
          <w:color w:val="auto"/>
        </w:rPr>
        <w:br/>
        <w:t>giáo dục pháp luật trên địa bàn tỉnh</w:t>
      </w:r>
      <w:r w:rsidR="007A5D09" w:rsidRPr="00C93B12">
        <w:rPr>
          <w:rFonts w:asciiTheme="majorHAnsi" w:hAnsiTheme="majorHAnsi" w:cstheme="majorHAnsi"/>
          <w:b/>
          <w:bCs/>
          <w:i w:val="0"/>
          <w:iCs w:val="0"/>
          <w:color w:val="auto"/>
        </w:rPr>
        <w:t xml:space="preserve"> </w:t>
      </w:r>
      <w:r w:rsidR="00FA099C" w:rsidRPr="00C93B12">
        <w:rPr>
          <w:rFonts w:asciiTheme="majorHAnsi" w:hAnsiTheme="majorHAnsi" w:cstheme="majorHAnsi"/>
          <w:b/>
          <w:bCs/>
          <w:i w:val="0"/>
          <w:iCs w:val="0"/>
          <w:color w:val="auto"/>
        </w:rPr>
        <w:t>Sơn La</w:t>
      </w:r>
      <w:r w:rsidR="007A5D09" w:rsidRPr="00C93B12">
        <w:rPr>
          <w:rFonts w:asciiTheme="majorHAnsi" w:hAnsiTheme="majorHAnsi" w:cstheme="majorHAnsi"/>
          <w:b/>
          <w:bCs/>
          <w:i w:val="0"/>
          <w:iCs w:val="0"/>
          <w:color w:val="auto"/>
        </w:rPr>
        <w:t xml:space="preserve"> giai đoạn 2026</w:t>
      </w:r>
      <w:r w:rsidRPr="00C93B12">
        <w:rPr>
          <w:rFonts w:asciiTheme="majorHAnsi" w:hAnsiTheme="majorHAnsi" w:cstheme="majorHAnsi"/>
          <w:b/>
          <w:bCs/>
          <w:i w:val="0"/>
          <w:iCs w:val="0"/>
          <w:color w:val="auto"/>
        </w:rPr>
        <w:t xml:space="preserve"> - 2030”</w:t>
      </w:r>
    </w:p>
    <w:p w14:paraId="3B558487" w14:textId="77777777" w:rsidR="003C4422" w:rsidRPr="003C4422" w:rsidRDefault="003C4422" w:rsidP="003C4422">
      <w:pPr>
        <w:pStyle w:val="Tiu10"/>
        <w:keepNext/>
        <w:keepLines/>
        <w:spacing w:after="0"/>
        <w:rPr>
          <w:rFonts w:asciiTheme="majorHAnsi" w:hAnsiTheme="majorHAnsi" w:cstheme="majorHAnsi"/>
          <w:color w:val="auto"/>
          <w:sz w:val="14"/>
          <w:szCs w:val="14"/>
          <w:lang w:val="en-US"/>
        </w:rPr>
      </w:pPr>
      <w:bookmarkStart w:id="0" w:name="bookmark0"/>
      <w:bookmarkStart w:id="1" w:name="bookmark1"/>
      <w:bookmarkStart w:id="2" w:name="bookmark2"/>
    </w:p>
    <w:p w14:paraId="2C2F0EA2" w14:textId="16D9C489" w:rsidR="00261C37" w:rsidRPr="00C93B12" w:rsidRDefault="00F0182A" w:rsidP="003C4422">
      <w:pPr>
        <w:pStyle w:val="Tiu10"/>
        <w:keepNext/>
        <w:keepLines/>
        <w:spacing w:after="0"/>
        <w:rPr>
          <w:rFonts w:asciiTheme="majorHAnsi" w:hAnsiTheme="majorHAnsi" w:cstheme="majorHAnsi"/>
          <w:color w:val="auto"/>
        </w:rPr>
      </w:pPr>
      <w:r w:rsidRPr="00C93B12">
        <w:rPr>
          <w:rFonts w:asciiTheme="majorHAnsi" w:hAnsiTheme="majorHAnsi" w:cstheme="majorHAnsi"/>
          <w:color w:val="auto"/>
        </w:rPr>
        <w:t xml:space="preserve">ỦY BAN NHÂN DÂN TỈNH </w:t>
      </w:r>
      <w:bookmarkEnd w:id="0"/>
      <w:bookmarkEnd w:id="1"/>
      <w:bookmarkEnd w:id="2"/>
      <w:r w:rsidR="00FA099C" w:rsidRPr="00C93B12">
        <w:rPr>
          <w:rFonts w:asciiTheme="majorHAnsi" w:hAnsiTheme="majorHAnsi" w:cstheme="majorHAnsi"/>
          <w:color w:val="auto"/>
        </w:rPr>
        <w:t>SƠN LA</w:t>
      </w:r>
    </w:p>
    <w:p w14:paraId="1AEDCA64" w14:textId="77777777" w:rsidR="003C4422" w:rsidRDefault="00E052B6" w:rsidP="000E287D">
      <w:pPr>
        <w:pStyle w:val="Vnbnnidung0"/>
        <w:spacing w:before="120" w:after="120" w:line="240" w:lineRule="auto"/>
        <w:ind w:firstLine="743"/>
        <w:jc w:val="both"/>
        <w:rPr>
          <w:rFonts w:asciiTheme="majorHAnsi" w:hAnsiTheme="majorHAnsi" w:cstheme="majorHAnsi"/>
          <w:color w:val="auto"/>
          <w:lang w:val="en-US"/>
        </w:rPr>
      </w:pPr>
      <w:r w:rsidRPr="00E052B6">
        <w:rPr>
          <w:rFonts w:asciiTheme="majorHAnsi" w:hAnsiTheme="majorHAnsi" w:cstheme="majorHAnsi"/>
          <w:color w:val="auto"/>
        </w:rPr>
        <w:t xml:space="preserve">Căn cứ Luật Tổ chức </w:t>
      </w:r>
      <w:r w:rsidR="003C4422">
        <w:rPr>
          <w:rFonts w:asciiTheme="majorHAnsi" w:hAnsiTheme="majorHAnsi" w:cstheme="majorHAnsi"/>
          <w:color w:val="auto"/>
          <w:lang w:val="en-US"/>
        </w:rPr>
        <w:t>C</w:t>
      </w:r>
      <w:r w:rsidRPr="00E052B6">
        <w:rPr>
          <w:rFonts w:asciiTheme="majorHAnsi" w:hAnsiTheme="majorHAnsi" w:cstheme="majorHAnsi"/>
          <w:color w:val="auto"/>
        </w:rPr>
        <w:t>hính quyền địa phương ngày 16 tháng 6 năm 2025;</w:t>
      </w:r>
    </w:p>
    <w:p w14:paraId="2B553722" w14:textId="77777777" w:rsidR="003C4422" w:rsidRDefault="00E052B6" w:rsidP="000E287D">
      <w:pPr>
        <w:pStyle w:val="Vnbnnidung0"/>
        <w:spacing w:before="120" w:after="120" w:line="240" w:lineRule="auto"/>
        <w:ind w:firstLine="743"/>
        <w:jc w:val="both"/>
        <w:rPr>
          <w:rFonts w:asciiTheme="majorHAnsi" w:hAnsiTheme="majorHAnsi" w:cstheme="majorHAnsi"/>
          <w:color w:val="auto"/>
          <w:lang w:val="en-US"/>
        </w:rPr>
      </w:pPr>
      <w:r w:rsidRPr="00E052B6">
        <w:rPr>
          <w:rFonts w:asciiTheme="majorHAnsi" w:hAnsiTheme="majorHAnsi" w:cstheme="majorHAnsi"/>
          <w:color w:val="auto"/>
        </w:rPr>
        <w:t xml:space="preserve">Căn cứ Luật Phổ biến giáo dục pháp luật ngày 20 tháng 6 năm 2012; </w:t>
      </w:r>
    </w:p>
    <w:p w14:paraId="0E11BBA3" w14:textId="77777777" w:rsidR="003C4422" w:rsidRDefault="00E052B6" w:rsidP="000E287D">
      <w:pPr>
        <w:pStyle w:val="Vnbnnidung0"/>
        <w:spacing w:before="120" w:after="120" w:line="240" w:lineRule="auto"/>
        <w:ind w:firstLine="743"/>
        <w:jc w:val="both"/>
        <w:rPr>
          <w:rFonts w:asciiTheme="majorHAnsi" w:hAnsiTheme="majorHAnsi" w:cstheme="majorHAnsi"/>
          <w:color w:val="auto"/>
          <w:lang w:val="en-US"/>
        </w:rPr>
      </w:pPr>
      <w:r w:rsidRPr="004D23A8">
        <w:rPr>
          <w:rFonts w:asciiTheme="majorHAnsi" w:hAnsiTheme="majorHAnsi" w:cstheme="majorHAnsi"/>
          <w:color w:val="auto"/>
          <w:spacing w:val="-4"/>
        </w:rPr>
        <w:t>Căn cứ Nghị định số 28/2013/NĐ-CP ngày 04 tháng 04 năm 2013 của Chính</w:t>
      </w:r>
      <w:r w:rsidRPr="00E052B6">
        <w:rPr>
          <w:rFonts w:asciiTheme="majorHAnsi" w:hAnsiTheme="majorHAnsi" w:cstheme="majorHAnsi"/>
          <w:color w:val="auto"/>
        </w:rPr>
        <w:t xml:space="preserve"> phủ quy định chi tiết một số điều và biện pháp thi hành Luật Phổ biến, giáo dục pháp luật; </w:t>
      </w:r>
    </w:p>
    <w:p w14:paraId="2510ABF0" w14:textId="77777777" w:rsidR="003C4422" w:rsidRDefault="00E052B6" w:rsidP="000E287D">
      <w:pPr>
        <w:pStyle w:val="Vnbnnidung0"/>
        <w:spacing w:before="120" w:after="120" w:line="240" w:lineRule="auto"/>
        <w:ind w:firstLine="743"/>
        <w:jc w:val="both"/>
        <w:rPr>
          <w:rFonts w:asciiTheme="majorHAnsi" w:hAnsiTheme="majorHAnsi" w:cstheme="majorHAnsi"/>
          <w:color w:val="auto"/>
          <w:lang w:val="en-US"/>
        </w:rPr>
      </w:pPr>
      <w:r w:rsidRPr="00E052B6">
        <w:rPr>
          <w:rFonts w:asciiTheme="majorHAnsi" w:hAnsiTheme="majorHAnsi" w:cstheme="majorHAnsi"/>
          <w:color w:val="auto"/>
        </w:rPr>
        <w:t>Căn cứ Nghị quyết số 27-NQ/TW ngày 09 tháng 11 năm 2022 của Hội nghị lần thứ 6 Ban Chấp hành Trung ương Đảng khóa XIII về tiếp tục xây dựng và hoàn thiện Nhà nước pháp quyền xã hội chủ nghĩa Việt Nam trong giai đoạn mới;</w:t>
      </w:r>
    </w:p>
    <w:p w14:paraId="339602B9" w14:textId="77777777" w:rsidR="003C4422" w:rsidRDefault="00E052B6" w:rsidP="000E287D">
      <w:pPr>
        <w:pStyle w:val="Vnbnnidung0"/>
        <w:spacing w:before="120" w:after="120" w:line="240" w:lineRule="auto"/>
        <w:ind w:firstLine="743"/>
        <w:jc w:val="both"/>
        <w:rPr>
          <w:rFonts w:asciiTheme="majorHAnsi" w:hAnsiTheme="majorHAnsi" w:cstheme="majorHAnsi"/>
          <w:color w:val="auto"/>
          <w:lang w:val="en-US"/>
        </w:rPr>
      </w:pPr>
      <w:r w:rsidRPr="00E052B6">
        <w:rPr>
          <w:rFonts w:asciiTheme="majorHAnsi" w:hAnsiTheme="majorHAnsi" w:cstheme="majorHAnsi"/>
          <w:color w:val="auto"/>
        </w:rPr>
        <w:t xml:space="preserve"> Căn cứ Nghị quyết số 66-NQ/TW ngày 30 tháng 4 năm 2025 của Bộ Chính trị về đổi mới công tác xây dựng và thi hành pháp luật đáp ứng yêu cầu phát triển đất nước trong kỷ nguyên mới; </w:t>
      </w:r>
    </w:p>
    <w:p w14:paraId="3A95316A" w14:textId="77777777" w:rsidR="003C4422" w:rsidRDefault="00E052B6" w:rsidP="000E287D">
      <w:pPr>
        <w:pStyle w:val="Vnbnnidung0"/>
        <w:spacing w:before="120" w:after="120" w:line="240" w:lineRule="auto"/>
        <w:ind w:firstLine="743"/>
        <w:jc w:val="both"/>
        <w:rPr>
          <w:rFonts w:asciiTheme="majorHAnsi" w:hAnsiTheme="majorHAnsi" w:cstheme="majorHAnsi"/>
          <w:color w:val="auto"/>
          <w:lang w:val="en-US"/>
        </w:rPr>
      </w:pPr>
      <w:r w:rsidRPr="006D1A3E">
        <w:rPr>
          <w:rFonts w:asciiTheme="majorHAnsi" w:hAnsiTheme="majorHAnsi" w:cstheme="majorHAnsi"/>
          <w:color w:val="auto"/>
          <w:spacing w:val="-4"/>
        </w:rPr>
        <w:t xml:space="preserve">Căn cứ Kết luận số 80- KL/TW ngày 20 tháng 6 năm 2020 của Ban Bí thư về </w:t>
      </w:r>
      <w:r w:rsidRPr="00E052B6">
        <w:rPr>
          <w:rFonts w:asciiTheme="majorHAnsi" w:hAnsiTheme="majorHAnsi" w:cstheme="majorHAnsi"/>
          <w:color w:val="auto"/>
        </w:rPr>
        <w:t xml:space="preserve">việc tiếp tục thực hiện Chỉ thị số 32-CT/TW của Ban Bí thư về tăng cường sự lãnh đạo của Đảng trong công tác phổ biến, giáo dục pháp luật, nâng cao ý thức chấp hành pháp luật của cán bộ, nhân dân; </w:t>
      </w:r>
    </w:p>
    <w:p w14:paraId="6B333378" w14:textId="77777777" w:rsidR="003C4422" w:rsidRDefault="00E052B6" w:rsidP="000E287D">
      <w:pPr>
        <w:pStyle w:val="Vnbnnidung0"/>
        <w:spacing w:before="120" w:after="120" w:line="240" w:lineRule="auto"/>
        <w:ind w:firstLine="743"/>
        <w:jc w:val="both"/>
        <w:rPr>
          <w:rFonts w:asciiTheme="majorHAnsi" w:hAnsiTheme="majorHAnsi" w:cstheme="majorHAnsi"/>
          <w:color w:val="auto"/>
          <w:lang w:val="en-US"/>
        </w:rPr>
      </w:pPr>
      <w:r w:rsidRPr="00E052B6">
        <w:rPr>
          <w:rFonts w:asciiTheme="majorHAnsi" w:hAnsiTheme="majorHAnsi" w:cstheme="majorHAnsi"/>
          <w:color w:val="auto"/>
        </w:rPr>
        <w:t xml:space="preserve">Căn cứ Chương trình hành động số 18-CTr/TU ngày 10 tháng 01 năm 2023 của Ban Thường vụ Tỉnh ủy về thực hiện Nghị quyết số 27-NQ/TW ngày 09 tháng 11 năm 2022 của Ban Chấp hành Trung ương Đảng về tiếp tục xây dựng và hoàn thiện Nhà nước pháp quyền xã hội chủ nghĩa Việt Nam trong giai đoạn mới; </w:t>
      </w:r>
    </w:p>
    <w:p w14:paraId="0FD9C847" w14:textId="77777777" w:rsidR="003C4422" w:rsidRDefault="00E052B6" w:rsidP="000E287D">
      <w:pPr>
        <w:pStyle w:val="Vnbnnidung0"/>
        <w:spacing w:before="120" w:after="120" w:line="240" w:lineRule="auto"/>
        <w:ind w:firstLine="743"/>
        <w:jc w:val="both"/>
        <w:rPr>
          <w:rFonts w:asciiTheme="majorHAnsi" w:hAnsiTheme="majorHAnsi" w:cstheme="majorHAnsi"/>
          <w:color w:val="auto"/>
          <w:lang w:val="en-US"/>
        </w:rPr>
      </w:pPr>
      <w:r w:rsidRPr="004D23A8">
        <w:rPr>
          <w:rFonts w:asciiTheme="majorHAnsi" w:hAnsiTheme="majorHAnsi" w:cstheme="majorHAnsi"/>
          <w:color w:val="auto"/>
          <w:spacing w:val="-4"/>
        </w:rPr>
        <w:t>Căn cứ Kế hoạch số 342-KH/TU ngày 05 tháng 6 năm 2025 của Ban Thường</w:t>
      </w:r>
      <w:r w:rsidRPr="00E052B6">
        <w:rPr>
          <w:rFonts w:asciiTheme="majorHAnsi" w:hAnsiTheme="majorHAnsi" w:cstheme="majorHAnsi"/>
          <w:color w:val="auto"/>
        </w:rPr>
        <w:t xml:space="preserve"> vụ Tỉnh ủy về thực hiện Nghị quyết số 66-NQ/TW ngày 30 tháng 4 năm 2025 của Bộ Chính trị về đổi mới công tác xây dựng và thi hành pháp luật đáp ứng yêu cầu phát triển đất nước trong kỷ nguyên mới; </w:t>
      </w:r>
    </w:p>
    <w:p w14:paraId="5E74D0F7" w14:textId="77777777" w:rsidR="003C4422" w:rsidRDefault="00E052B6" w:rsidP="000E287D">
      <w:pPr>
        <w:pStyle w:val="Vnbnnidung0"/>
        <w:spacing w:before="120" w:after="120" w:line="240" w:lineRule="auto"/>
        <w:ind w:firstLine="743"/>
        <w:jc w:val="both"/>
        <w:rPr>
          <w:rFonts w:asciiTheme="majorHAnsi" w:hAnsiTheme="majorHAnsi" w:cstheme="majorHAnsi"/>
          <w:color w:val="auto"/>
          <w:lang w:val="en-US"/>
        </w:rPr>
      </w:pPr>
      <w:r w:rsidRPr="00E052B6">
        <w:rPr>
          <w:rFonts w:asciiTheme="majorHAnsi" w:hAnsiTheme="majorHAnsi" w:cstheme="majorHAnsi"/>
          <w:color w:val="auto"/>
        </w:rPr>
        <w:t xml:space="preserve">Theo đề nghị của Giám đốc Sở Tư pháp tại Tờ trình số 76/TTr-STP ngày 26 tháng 3 năm 2026. </w:t>
      </w:r>
    </w:p>
    <w:p w14:paraId="7EA7F9EB" w14:textId="0BEF62DD" w:rsidR="003C4422" w:rsidRPr="003C4422" w:rsidRDefault="00E052B6" w:rsidP="003C4422">
      <w:pPr>
        <w:pStyle w:val="Vnbnnidung0"/>
        <w:spacing w:before="120" w:after="120" w:line="240" w:lineRule="auto"/>
        <w:ind w:firstLine="0"/>
        <w:jc w:val="center"/>
        <w:rPr>
          <w:rFonts w:asciiTheme="majorHAnsi" w:hAnsiTheme="majorHAnsi" w:cstheme="majorHAnsi"/>
          <w:b/>
          <w:bCs/>
          <w:i w:val="0"/>
          <w:iCs w:val="0"/>
          <w:color w:val="auto"/>
          <w:lang w:val="en-US"/>
        </w:rPr>
      </w:pPr>
      <w:r w:rsidRPr="003C4422">
        <w:rPr>
          <w:rFonts w:asciiTheme="majorHAnsi" w:hAnsiTheme="majorHAnsi" w:cstheme="majorHAnsi"/>
          <w:b/>
          <w:bCs/>
          <w:i w:val="0"/>
          <w:iCs w:val="0"/>
          <w:color w:val="auto"/>
        </w:rPr>
        <w:t>QUYẾT ĐỊNH:</w:t>
      </w:r>
    </w:p>
    <w:p w14:paraId="13A199DD" w14:textId="42818A6B" w:rsidR="00E052B6" w:rsidRPr="001B0B8B" w:rsidRDefault="00E052B6" w:rsidP="000E287D">
      <w:pPr>
        <w:pStyle w:val="Vnbnnidung0"/>
        <w:spacing w:before="120" w:after="120" w:line="240" w:lineRule="auto"/>
        <w:ind w:firstLine="743"/>
        <w:jc w:val="both"/>
        <w:rPr>
          <w:rFonts w:asciiTheme="majorHAnsi" w:hAnsiTheme="majorHAnsi" w:cstheme="majorHAnsi"/>
          <w:color w:val="auto"/>
          <w:spacing w:val="2"/>
          <w:lang w:val="en-US"/>
        </w:rPr>
      </w:pPr>
      <w:r w:rsidRPr="001B0B8B">
        <w:rPr>
          <w:rFonts w:asciiTheme="majorHAnsi" w:hAnsiTheme="majorHAnsi" w:cstheme="majorHAnsi"/>
          <w:b/>
          <w:bCs/>
          <w:i w:val="0"/>
          <w:iCs w:val="0"/>
          <w:color w:val="auto"/>
          <w:spacing w:val="2"/>
        </w:rPr>
        <w:t>Điều 1.</w:t>
      </w:r>
      <w:r w:rsidRPr="001B0B8B">
        <w:rPr>
          <w:rFonts w:asciiTheme="majorHAnsi" w:hAnsiTheme="majorHAnsi" w:cstheme="majorHAnsi"/>
          <w:i w:val="0"/>
          <w:iCs w:val="0"/>
          <w:color w:val="auto"/>
          <w:spacing w:val="2"/>
        </w:rPr>
        <w:t xml:space="preserve"> Phê duyệt Đề án “Nâng cao chất lượng, hiệu quả công tác phổ biến, giáo dục pháp luật trên địa bàn tỉnh Sơn La giai đoạn 2026 - 2030” </w:t>
      </w:r>
      <w:r w:rsidRPr="001B0B8B">
        <w:rPr>
          <w:rFonts w:asciiTheme="majorHAnsi" w:hAnsiTheme="majorHAnsi" w:cstheme="majorHAnsi"/>
          <w:color w:val="auto"/>
          <w:spacing w:val="2"/>
        </w:rPr>
        <w:t>(có Đề án kèm theo).</w:t>
      </w:r>
    </w:p>
    <w:p w14:paraId="29A1295C" w14:textId="77777777" w:rsidR="00294272" w:rsidRDefault="00294272" w:rsidP="000E287D">
      <w:pPr>
        <w:pStyle w:val="Vnbnnidung0"/>
        <w:spacing w:before="120" w:after="120" w:line="240" w:lineRule="auto"/>
        <w:ind w:firstLine="743"/>
        <w:jc w:val="both"/>
        <w:rPr>
          <w:rFonts w:asciiTheme="majorHAnsi" w:hAnsiTheme="majorHAnsi" w:cstheme="majorHAnsi"/>
          <w:i w:val="0"/>
          <w:iCs w:val="0"/>
          <w:color w:val="auto"/>
          <w:lang w:val="en-US"/>
        </w:rPr>
      </w:pPr>
      <w:r w:rsidRPr="00294272">
        <w:rPr>
          <w:rFonts w:asciiTheme="majorHAnsi" w:hAnsiTheme="majorHAnsi" w:cstheme="majorHAnsi"/>
          <w:b/>
          <w:bCs/>
          <w:i w:val="0"/>
          <w:iCs w:val="0"/>
          <w:color w:val="auto"/>
        </w:rPr>
        <w:lastRenderedPageBreak/>
        <w:t>Điều 2.</w:t>
      </w:r>
      <w:r w:rsidRPr="00294272">
        <w:rPr>
          <w:rFonts w:asciiTheme="majorHAnsi" w:hAnsiTheme="majorHAnsi" w:cstheme="majorHAnsi"/>
          <w:i w:val="0"/>
          <w:iCs w:val="0"/>
          <w:color w:val="auto"/>
        </w:rPr>
        <w:t xml:space="preserve"> Giao Sở Tư pháp chủ trì, phối hợp với các cơ quan, đơn vị, địa phương tổ chức triển khai thực hiện Đề án đảm bảo đúng thời gian, tiến độ và nội dung đã xây dựng. </w:t>
      </w:r>
    </w:p>
    <w:p w14:paraId="0D00C30B" w14:textId="3D019F66" w:rsidR="008E4C50" w:rsidRPr="00C93B12" w:rsidRDefault="00294272" w:rsidP="000E287D">
      <w:pPr>
        <w:pStyle w:val="Vnbnnidung0"/>
        <w:spacing w:before="120" w:after="120" w:line="240" w:lineRule="auto"/>
        <w:ind w:firstLine="743"/>
        <w:jc w:val="both"/>
        <w:rPr>
          <w:rFonts w:asciiTheme="majorHAnsi" w:hAnsiTheme="majorHAnsi" w:cstheme="majorHAnsi"/>
          <w:i w:val="0"/>
          <w:iCs w:val="0"/>
          <w:color w:val="auto"/>
        </w:rPr>
      </w:pPr>
      <w:r w:rsidRPr="00294272">
        <w:rPr>
          <w:rFonts w:asciiTheme="majorHAnsi" w:hAnsiTheme="majorHAnsi" w:cstheme="majorHAnsi"/>
          <w:b/>
          <w:bCs/>
          <w:i w:val="0"/>
          <w:iCs w:val="0"/>
          <w:color w:val="auto"/>
        </w:rPr>
        <w:t>Điều 3.</w:t>
      </w:r>
      <w:r w:rsidRPr="00294272">
        <w:rPr>
          <w:rFonts w:asciiTheme="majorHAnsi" w:hAnsiTheme="majorHAnsi" w:cstheme="majorHAnsi"/>
          <w:i w:val="0"/>
          <w:iCs w:val="0"/>
          <w:color w:val="auto"/>
        </w:rPr>
        <w:t xml:space="preserve"> Chánh Văn phòng UBND tỉnh; Giám đốc Sở Tư pháp, các </w:t>
      </w:r>
      <w:r>
        <w:rPr>
          <w:rFonts w:asciiTheme="majorHAnsi" w:hAnsiTheme="majorHAnsi" w:cstheme="majorHAnsi"/>
          <w:i w:val="0"/>
          <w:iCs w:val="0"/>
          <w:color w:val="auto"/>
          <w:lang w:val="en-US"/>
        </w:rPr>
        <w:t>s</w:t>
      </w:r>
      <w:r w:rsidRPr="00294272">
        <w:rPr>
          <w:rFonts w:asciiTheme="majorHAnsi" w:hAnsiTheme="majorHAnsi" w:cstheme="majorHAnsi"/>
          <w:i w:val="0"/>
          <w:iCs w:val="0"/>
          <w:color w:val="auto"/>
        </w:rPr>
        <w:t xml:space="preserve">ở, ban, ngành cấp tỉnh; Chủ tịch </w:t>
      </w:r>
      <w:r>
        <w:rPr>
          <w:rFonts w:asciiTheme="majorHAnsi" w:hAnsiTheme="majorHAnsi" w:cstheme="majorHAnsi"/>
          <w:i w:val="0"/>
          <w:iCs w:val="0"/>
          <w:color w:val="auto"/>
          <w:lang w:val="en-US"/>
        </w:rPr>
        <w:t>UBND</w:t>
      </w:r>
      <w:r w:rsidRPr="00294272">
        <w:rPr>
          <w:rFonts w:asciiTheme="majorHAnsi" w:hAnsiTheme="majorHAnsi" w:cstheme="majorHAnsi"/>
          <w:i w:val="0"/>
          <w:iCs w:val="0"/>
          <w:color w:val="auto"/>
        </w:rPr>
        <w:t xml:space="preserve"> các xã, phường và Thủ trưởng các cơ quan, đơn vị có liên quan chịu trách nhiệm thi hành Quyết định này. Quyết định này có hiệu lực kể từ ngày ký và ban hành./.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637"/>
      </w:tblGrid>
      <w:tr w:rsidR="00D36078" w:rsidRPr="00C93B12" w14:paraId="01CEE5F8" w14:textId="77777777" w:rsidTr="00136997">
        <w:trPr>
          <w:trHeight w:val="3296"/>
        </w:trPr>
        <w:tc>
          <w:tcPr>
            <w:tcW w:w="4644" w:type="dxa"/>
          </w:tcPr>
          <w:p w14:paraId="3F7D79B1" w14:textId="670F71E0" w:rsidR="00603967" w:rsidRPr="00E052B6" w:rsidRDefault="00E052B6" w:rsidP="00603967">
            <w:pPr>
              <w:pStyle w:val="Vnbnnidung0"/>
              <w:spacing w:line="240" w:lineRule="auto"/>
              <w:ind w:firstLine="142"/>
              <w:jc w:val="both"/>
              <w:rPr>
                <w:rFonts w:asciiTheme="majorHAnsi" w:hAnsiTheme="majorHAnsi" w:cstheme="majorHAnsi"/>
                <w:b/>
                <w:i w:val="0"/>
                <w:iCs w:val="0"/>
                <w:color w:val="auto"/>
                <w:sz w:val="22"/>
                <w:szCs w:val="22"/>
                <w:lang w:val="en-US"/>
              </w:rPr>
            </w:pPr>
            <w:r>
              <w:rPr>
                <w:rFonts w:asciiTheme="majorHAnsi" w:hAnsiTheme="majorHAnsi" w:cstheme="majorHAnsi"/>
                <w:b/>
                <w:iCs w:val="0"/>
                <w:color w:val="auto"/>
                <w:sz w:val="24"/>
                <w:szCs w:val="24"/>
                <w:lang w:val="en-US"/>
              </w:rPr>
              <w:t xml:space="preserve"> </w:t>
            </w:r>
          </w:p>
          <w:p w14:paraId="4BB2598F" w14:textId="77777777" w:rsidR="00D36078" w:rsidRPr="00C93B12" w:rsidRDefault="00D36078" w:rsidP="000E03DB">
            <w:pPr>
              <w:pStyle w:val="Vnbnnidung0"/>
              <w:spacing w:after="80"/>
              <w:ind w:firstLine="0"/>
              <w:jc w:val="both"/>
              <w:rPr>
                <w:rFonts w:asciiTheme="majorHAnsi" w:hAnsiTheme="majorHAnsi" w:cstheme="majorHAnsi"/>
                <w:i w:val="0"/>
                <w:iCs w:val="0"/>
                <w:color w:val="auto"/>
                <w:lang w:val="en-US"/>
              </w:rPr>
            </w:pPr>
          </w:p>
        </w:tc>
        <w:tc>
          <w:tcPr>
            <w:tcW w:w="4637" w:type="dxa"/>
          </w:tcPr>
          <w:p w14:paraId="7AC8BAD9" w14:textId="39964ED1" w:rsidR="00AC1BB9" w:rsidRPr="00042EB4" w:rsidRDefault="00CC1E18" w:rsidP="00AC1BB9">
            <w:pPr>
              <w:pStyle w:val="Vnbnnidung0"/>
              <w:spacing w:line="240" w:lineRule="auto"/>
              <w:ind w:firstLine="0"/>
              <w:jc w:val="center"/>
              <w:rPr>
                <w:rFonts w:asciiTheme="majorHAnsi" w:hAnsiTheme="majorHAnsi" w:cstheme="majorHAnsi"/>
                <w:b/>
                <w:i w:val="0"/>
                <w:iCs w:val="0"/>
                <w:color w:val="auto"/>
                <w:sz w:val="26"/>
                <w:szCs w:val="26"/>
                <w:lang w:val="en-US"/>
              </w:rPr>
            </w:pPr>
            <w:r w:rsidRPr="00C93B12">
              <w:rPr>
                <w:rFonts w:asciiTheme="majorHAnsi" w:hAnsiTheme="majorHAnsi" w:cstheme="majorHAnsi"/>
                <w:b/>
                <w:i w:val="0"/>
                <w:iCs w:val="0"/>
                <w:color w:val="auto"/>
                <w:lang w:val="en-US"/>
              </w:rPr>
              <w:t xml:space="preserve">   </w:t>
            </w:r>
            <w:r w:rsidR="00AC1BB9" w:rsidRPr="00042EB4">
              <w:rPr>
                <w:rFonts w:asciiTheme="majorHAnsi" w:hAnsiTheme="majorHAnsi" w:cstheme="majorHAnsi"/>
                <w:b/>
                <w:i w:val="0"/>
                <w:iCs w:val="0"/>
                <w:color w:val="auto"/>
                <w:sz w:val="26"/>
                <w:szCs w:val="26"/>
                <w:lang w:val="en-US"/>
              </w:rPr>
              <w:t>TM. UỶ BAN NHÂN DÂN</w:t>
            </w:r>
          </w:p>
          <w:p w14:paraId="11CB61B1" w14:textId="787F3F3C" w:rsidR="00D36078" w:rsidRPr="00042EB4" w:rsidRDefault="00F072D4" w:rsidP="00AC1BB9">
            <w:pPr>
              <w:pStyle w:val="Vnbnnidung0"/>
              <w:spacing w:line="240" w:lineRule="auto"/>
              <w:ind w:firstLine="0"/>
              <w:jc w:val="center"/>
              <w:rPr>
                <w:rFonts w:asciiTheme="majorHAnsi" w:hAnsiTheme="majorHAnsi" w:cstheme="majorHAnsi"/>
                <w:b/>
                <w:i w:val="0"/>
                <w:iCs w:val="0"/>
                <w:color w:val="auto"/>
                <w:sz w:val="26"/>
                <w:szCs w:val="26"/>
                <w:lang w:val="en-US"/>
              </w:rPr>
            </w:pPr>
            <w:r w:rsidRPr="00042EB4">
              <w:rPr>
                <w:rFonts w:asciiTheme="majorHAnsi" w:hAnsiTheme="majorHAnsi" w:cstheme="majorHAnsi"/>
                <w:b/>
                <w:i w:val="0"/>
                <w:iCs w:val="0"/>
                <w:color w:val="auto"/>
                <w:sz w:val="26"/>
                <w:szCs w:val="26"/>
                <w:lang w:val="en-US"/>
              </w:rPr>
              <w:t xml:space="preserve">KT. </w:t>
            </w:r>
            <w:r w:rsidR="00D36078" w:rsidRPr="00042EB4">
              <w:rPr>
                <w:rFonts w:asciiTheme="majorHAnsi" w:hAnsiTheme="majorHAnsi" w:cstheme="majorHAnsi"/>
                <w:b/>
                <w:i w:val="0"/>
                <w:iCs w:val="0"/>
                <w:color w:val="auto"/>
                <w:sz w:val="26"/>
                <w:szCs w:val="26"/>
                <w:lang w:val="en-US"/>
              </w:rPr>
              <w:t>CHỦ TỊCH</w:t>
            </w:r>
          </w:p>
          <w:p w14:paraId="44A9E199" w14:textId="44408DB6" w:rsidR="00F072D4" w:rsidRPr="00042EB4" w:rsidRDefault="00F072D4" w:rsidP="00AC1BB9">
            <w:pPr>
              <w:pStyle w:val="Vnbnnidung0"/>
              <w:spacing w:line="240" w:lineRule="auto"/>
              <w:ind w:firstLine="0"/>
              <w:jc w:val="center"/>
              <w:rPr>
                <w:rFonts w:asciiTheme="majorHAnsi" w:hAnsiTheme="majorHAnsi" w:cstheme="majorHAnsi"/>
                <w:b/>
                <w:i w:val="0"/>
                <w:iCs w:val="0"/>
                <w:color w:val="auto"/>
                <w:sz w:val="26"/>
                <w:szCs w:val="26"/>
                <w:lang w:val="en-US"/>
              </w:rPr>
            </w:pPr>
            <w:r w:rsidRPr="00042EB4">
              <w:rPr>
                <w:rFonts w:asciiTheme="majorHAnsi" w:hAnsiTheme="majorHAnsi" w:cstheme="majorHAnsi"/>
                <w:b/>
                <w:i w:val="0"/>
                <w:iCs w:val="0"/>
                <w:color w:val="auto"/>
                <w:sz w:val="26"/>
                <w:szCs w:val="26"/>
                <w:lang w:val="en-US"/>
              </w:rPr>
              <w:t>PHÓ CHỦ TỊCH</w:t>
            </w:r>
          </w:p>
          <w:p w14:paraId="4ABEEFDC" w14:textId="77777777" w:rsidR="00D36078" w:rsidRPr="00042EB4" w:rsidRDefault="00D36078" w:rsidP="00D36078">
            <w:pPr>
              <w:pStyle w:val="Vnbnnidung0"/>
              <w:spacing w:line="240" w:lineRule="auto"/>
              <w:ind w:firstLine="0"/>
              <w:jc w:val="center"/>
              <w:rPr>
                <w:rFonts w:asciiTheme="majorHAnsi" w:hAnsiTheme="majorHAnsi" w:cstheme="majorHAnsi"/>
                <w:b/>
                <w:i w:val="0"/>
                <w:iCs w:val="0"/>
                <w:color w:val="auto"/>
                <w:sz w:val="26"/>
                <w:szCs w:val="26"/>
                <w:lang w:val="en-US"/>
              </w:rPr>
            </w:pPr>
          </w:p>
          <w:p w14:paraId="13F5A624" w14:textId="77777777" w:rsidR="00CC1E18" w:rsidRPr="00C93B12" w:rsidRDefault="00CC1E18" w:rsidP="00D36078">
            <w:pPr>
              <w:pStyle w:val="Vnbnnidung0"/>
              <w:spacing w:line="240" w:lineRule="auto"/>
              <w:ind w:firstLine="0"/>
              <w:jc w:val="center"/>
              <w:rPr>
                <w:rFonts w:asciiTheme="majorHAnsi" w:hAnsiTheme="majorHAnsi" w:cstheme="majorHAnsi"/>
                <w:b/>
                <w:i w:val="0"/>
                <w:iCs w:val="0"/>
                <w:color w:val="auto"/>
                <w:lang w:val="en-US"/>
              </w:rPr>
            </w:pPr>
          </w:p>
          <w:p w14:paraId="51F3674D" w14:textId="376EE884" w:rsidR="00D36078" w:rsidRPr="00C93B12" w:rsidRDefault="00CC1E18" w:rsidP="00DE581C">
            <w:pPr>
              <w:pStyle w:val="Vnbnnidung0"/>
              <w:spacing w:before="120" w:after="80"/>
              <w:ind w:firstLine="0"/>
              <w:jc w:val="center"/>
              <w:rPr>
                <w:rFonts w:asciiTheme="majorHAnsi" w:hAnsiTheme="majorHAnsi" w:cstheme="majorHAnsi"/>
                <w:i w:val="0"/>
                <w:iCs w:val="0"/>
                <w:color w:val="auto"/>
                <w:lang w:val="en-US"/>
              </w:rPr>
            </w:pPr>
            <w:r w:rsidRPr="00C93B12">
              <w:rPr>
                <w:rFonts w:asciiTheme="majorHAnsi" w:hAnsiTheme="majorHAnsi" w:cstheme="majorHAnsi"/>
                <w:b/>
                <w:i w:val="0"/>
                <w:iCs w:val="0"/>
                <w:color w:val="auto"/>
                <w:lang w:val="en-US"/>
              </w:rPr>
              <w:t xml:space="preserve"> </w:t>
            </w:r>
            <w:r w:rsidR="00F072D4">
              <w:rPr>
                <w:rFonts w:asciiTheme="majorHAnsi" w:hAnsiTheme="majorHAnsi" w:cstheme="majorHAnsi"/>
                <w:b/>
                <w:i w:val="0"/>
                <w:iCs w:val="0"/>
                <w:color w:val="auto"/>
                <w:lang w:val="en-US"/>
              </w:rPr>
              <w:t>Đặng Ngọc Hậu</w:t>
            </w:r>
          </w:p>
        </w:tc>
      </w:tr>
    </w:tbl>
    <w:p w14:paraId="79590B45" w14:textId="77777777" w:rsidR="00D36078" w:rsidRPr="00C93B12" w:rsidRDefault="00D36078" w:rsidP="000E03DB">
      <w:pPr>
        <w:pStyle w:val="Vnbnnidung0"/>
        <w:spacing w:after="80"/>
        <w:ind w:firstLine="740"/>
        <w:jc w:val="both"/>
        <w:rPr>
          <w:rFonts w:asciiTheme="majorHAnsi" w:hAnsiTheme="majorHAnsi" w:cstheme="majorHAnsi"/>
          <w:i w:val="0"/>
          <w:iCs w:val="0"/>
          <w:color w:val="auto"/>
          <w:lang w:val="en-US"/>
        </w:rPr>
      </w:pPr>
    </w:p>
    <w:p w14:paraId="68124E67" w14:textId="77777777" w:rsidR="000E03DB" w:rsidRPr="00C93B12" w:rsidRDefault="000E03DB" w:rsidP="00603967">
      <w:pPr>
        <w:pStyle w:val="Vnbnnidung0"/>
        <w:spacing w:line="240" w:lineRule="auto"/>
        <w:ind w:firstLine="740"/>
        <w:rPr>
          <w:rFonts w:asciiTheme="majorHAnsi" w:hAnsiTheme="majorHAnsi" w:cstheme="majorHAnsi"/>
          <w:i w:val="0"/>
          <w:iCs w:val="0"/>
          <w:color w:val="auto"/>
          <w:lang w:val="en-US"/>
        </w:rPr>
      </w:pPr>
      <w:r w:rsidRPr="00C93B12">
        <w:rPr>
          <w:rFonts w:asciiTheme="majorHAnsi" w:hAnsiTheme="majorHAnsi" w:cstheme="majorHAnsi"/>
          <w:b/>
          <w:iCs w:val="0"/>
          <w:color w:val="auto"/>
          <w:sz w:val="24"/>
          <w:szCs w:val="24"/>
          <w:lang w:val="en-US"/>
        </w:rPr>
        <w:t xml:space="preserve"> </w:t>
      </w:r>
    </w:p>
    <w:p w14:paraId="2156AB66" w14:textId="77777777" w:rsidR="000E03DB" w:rsidRPr="00C93B12" w:rsidRDefault="000E03DB" w:rsidP="000E03DB">
      <w:pPr>
        <w:pStyle w:val="Vnbnnidung0"/>
        <w:spacing w:after="80"/>
        <w:ind w:firstLine="740"/>
        <w:jc w:val="both"/>
        <w:rPr>
          <w:rFonts w:asciiTheme="majorHAnsi" w:hAnsiTheme="majorHAnsi" w:cstheme="majorHAnsi"/>
          <w:i w:val="0"/>
          <w:iCs w:val="0"/>
          <w:color w:val="auto"/>
          <w:lang w:val="en-US"/>
        </w:rPr>
      </w:pPr>
    </w:p>
    <w:p w14:paraId="14FA23B3" w14:textId="77777777" w:rsidR="000E03DB" w:rsidRPr="00C93B12" w:rsidRDefault="000E03DB" w:rsidP="000E03DB">
      <w:pPr>
        <w:pStyle w:val="Vnbnnidung0"/>
        <w:spacing w:after="80"/>
        <w:ind w:firstLine="740"/>
        <w:jc w:val="both"/>
        <w:rPr>
          <w:rFonts w:asciiTheme="majorHAnsi" w:hAnsiTheme="majorHAnsi" w:cstheme="majorHAnsi"/>
          <w:i w:val="0"/>
          <w:iCs w:val="0"/>
          <w:color w:val="auto"/>
          <w:lang w:val="en-US"/>
        </w:rPr>
      </w:pPr>
    </w:p>
    <w:p w14:paraId="4EC52D68" w14:textId="77777777" w:rsidR="00BA4D84" w:rsidRPr="00C93B12" w:rsidRDefault="00BA4D84" w:rsidP="008D1BD4">
      <w:pPr>
        <w:pStyle w:val="Vnbnnidung0"/>
        <w:spacing w:after="80"/>
        <w:ind w:firstLine="740"/>
        <w:jc w:val="both"/>
        <w:rPr>
          <w:rFonts w:asciiTheme="majorHAnsi" w:hAnsiTheme="majorHAnsi" w:cstheme="majorHAnsi"/>
          <w:i w:val="0"/>
          <w:iCs w:val="0"/>
          <w:color w:val="auto"/>
          <w:lang w:val="en-US"/>
        </w:rPr>
      </w:pPr>
    </w:p>
    <w:p w14:paraId="2BBFC4A4" w14:textId="77777777" w:rsidR="00BA4D84" w:rsidRPr="00C93B12" w:rsidRDefault="00BA4D84" w:rsidP="008D1BD4">
      <w:pPr>
        <w:pStyle w:val="Vnbnnidung0"/>
        <w:spacing w:after="80"/>
        <w:ind w:firstLine="740"/>
        <w:jc w:val="both"/>
        <w:rPr>
          <w:rFonts w:asciiTheme="majorHAnsi" w:hAnsiTheme="majorHAnsi" w:cstheme="majorHAnsi"/>
          <w:i w:val="0"/>
          <w:iCs w:val="0"/>
          <w:color w:val="auto"/>
          <w:lang w:val="en-US"/>
        </w:rPr>
      </w:pPr>
    </w:p>
    <w:p w14:paraId="2D5C6C3D" w14:textId="77777777" w:rsidR="00BA4D84" w:rsidRPr="00C93B12" w:rsidRDefault="00BA4D84" w:rsidP="008D1BD4">
      <w:pPr>
        <w:pStyle w:val="Vnbnnidung0"/>
        <w:spacing w:after="80"/>
        <w:ind w:firstLine="740"/>
        <w:jc w:val="both"/>
        <w:rPr>
          <w:rFonts w:asciiTheme="majorHAnsi" w:hAnsiTheme="majorHAnsi" w:cstheme="majorHAnsi"/>
          <w:i w:val="0"/>
          <w:iCs w:val="0"/>
          <w:color w:val="auto"/>
          <w:lang w:val="en-US"/>
        </w:rPr>
      </w:pPr>
    </w:p>
    <w:p w14:paraId="1E5399FE" w14:textId="77777777" w:rsidR="00BA4D84" w:rsidRPr="00C93B12" w:rsidRDefault="00BA4D84" w:rsidP="008D1BD4">
      <w:pPr>
        <w:pStyle w:val="Vnbnnidung0"/>
        <w:spacing w:after="80"/>
        <w:ind w:firstLine="740"/>
        <w:jc w:val="both"/>
        <w:rPr>
          <w:rFonts w:asciiTheme="majorHAnsi" w:hAnsiTheme="majorHAnsi" w:cstheme="majorHAnsi"/>
          <w:i w:val="0"/>
          <w:iCs w:val="0"/>
          <w:color w:val="auto"/>
          <w:lang w:val="en-US"/>
        </w:rPr>
      </w:pPr>
    </w:p>
    <w:p w14:paraId="5E661ADA" w14:textId="77777777" w:rsidR="00C93B12" w:rsidRDefault="00C93B12" w:rsidP="00853C3F">
      <w:pPr>
        <w:jc w:val="center"/>
        <w:rPr>
          <w:rFonts w:asciiTheme="majorHAnsi" w:hAnsiTheme="majorHAnsi" w:cstheme="majorHAnsi"/>
          <w:b/>
          <w:color w:val="auto"/>
          <w:sz w:val="26"/>
          <w:szCs w:val="26"/>
          <w:lang w:val="en-US"/>
        </w:rPr>
        <w:sectPr w:rsidR="00C93B12" w:rsidSect="008E5E02">
          <w:footerReference w:type="default" r:id="rId8"/>
          <w:pgSz w:w="11900" w:h="16840" w:code="9"/>
          <w:pgMar w:top="1474" w:right="1134" w:bottom="1134" w:left="1418" w:header="567" w:footer="567" w:gutter="0"/>
          <w:pgNumType w:start="1"/>
          <w:cols w:space="720"/>
          <w:noEndnote/>
          <w:titlePg/>
          <w:docGrid w:linePitch="360"/>
        </w:sectPr>
      </w:pPr>
    </w:p>
    <w:tbl>
      <w:tblPr>
        <w:tblW w:w="5000" w:type="pct"/>
        <w:tblLook w:val="04A0" w:firstRow="1" w:lastRow="0" w:firstColumn="1" w:lastColumn="0" w:noHBand="0" w:noVBand="1"/>
      </w:tblPr>
      <w:tblGrid>
        <w:gridCol w:w="3502"/>
        <w:gridCol w:w="6062"/>
      </w:tblGrid>
      <w:tr w:rsidR="00123745" w:rsidRPr="00C93B12" w14:paraId="2367EFCB" w14:textId="77777777" w:rsidTr="0014539F">
        <w:tc>
          <w:tcPr>
            <w:tcW w:w="1831" w:type="pct"/>
          </w:tcPr>
          <w:p w14:paraId="60712AF2" w14:textId="2D7436C6" w:rsidR="00123745" w:rsidRPr="00C93B12" w:rsidRDefault="00123745" w:rsidP="00853C3F">
            <w:pPr>
              <w:jc w:val="center"/>
              <w:rPr>
                <w:rFonts w:asciiTheme="majorHAnsi" w:hAnsiTheme="majorHAnsi" w:cstheme="majorHAnsi"/>
                <w:b/>
                <w:color w:val="auto"/>
                <w:sz w:val="26"/>
                <w:szCs w:val="26"/>
                <w:lang w:val="en-US"/>
              </w:rPr>
            </w:pPr>
            <w:r w:rsidRPr="00C93B12">
              <w:rPr>
                <w:rFonts w:asciiTheme="majorHAnsi" w:hAnsiTheme="majorHAnsi" w:cstheme="majorHAnsi"/>
                <w:b/>
                <w:color w:val="auto"/>
                <w:sz w:val="26"/>
                <w:szCs w:val="26"/>
                <w:lang w:val="en-US"/>
              </w:rPr>
              <w:t>ỦY BAN NHÂN DÂN</w:t>
            </w:r>
          </w:p>
          <w:p w14:paraId="70898238" w14:textId="77777777" w:rsidR="00123745" w:rsidRPr="00C93B12" w:rsidRDefault="00123745" w:rsidP="00853C3F">
            <w:pPr>
              <w:jc w:val="center"/>
              <w:rPr>
                <w:rFonts w:asciiTheme="majorHAnsi" w:hAnsiTheme="majorHAnsi" w:cstheme="majorHAnsi"/>
                <w:b/>
                <w:color w:val="auto"/>
                <w:sz w:val="26"/>
                <w:szCs w:val="26"/>
                <w:lang w:val="en-US"/>
              </w:rPr>
            </w:pPr>
            <w:r w:rsidRPr="00C93B12">
              <w:rPr>
                <w:rFonts w:asciiTheme="majorHAnsi" w:hAnsiTheme="majorHAnsi" w:cstheme="majorHAnsi"/>
                <w:b/>
                <w:color w:val="auto"/>
                <w:sz w:val="26"/>
                <w:szCs w:val="26"/>
                <w:lang w:val="en-US"/>
              </w:rPr>
              <w:t xml:space="preserve"> TỈNH SƠN LA</w:t>
            </w:r>
          </w:p>
          <w:p w14:paraId="6655854B" w14:textId="77777777" w:rsidR="00123745" w:rsidRPr="00C93B12" w:rsidRDefault="00123745" w:rsidP="00853C3F">
            <w:pPr>
              <w:jc w:val="center"/>
              <w:rPr>
                <w:rFonts w:asciiTheme="majorHAnsi" w:hAnsiTheme="majorHAnsi" w:cstheme="majorHAnsi"/>
                <w:b/>
                <w:color w:val="auto"/>
                <w:sz w:val="26"/>
                <w:szCs w:val="26"/>
                <w:lang w:val="en-US"/>
              </w:rPr>
            </w:pPr>
            <w:r w:rsidRPr="00C93B12">
              <w:rPr>
                <w:rFonts w:asciiTheme="majorHAnsi" w:hAnsiTheme="majorHAnsi" w:cstheme="majorHAnsi"/>
                <w:b/>
                <w:noProof/>
                <w:color w:val="auto"/>
                <w:sz w:val="26"/>
                <w:szCs w:val="26"/>
                <w:lang w:val="en-AU" w:eastAsia="en-AU" w:bidi="ar-SA"/>
              </w:rPr>
              <mc:AlternateContent>
                <mc:Choice Requires="wps">
                  <w:drawing>
                    <wp:anchor distT="0" distB="0" distL="114300" distR="114300" simplePos="0" relativeHeight="251666432" behindDoc="0" locked="0" layoutInCell="1" allowOverlap="1" wp14:anchorId="1FE579D5" wp14:editId="4C9F97B3">
                      <wp:simplePos x="0" y="0"/>
                      <wp:positionH relativeFrom="margin">
                        <wp:align>center</wp:align>
                      </wp:positionH>
                      <wp:positionV relativeFrom="paragraph">
                        <wp:posOffset>26035</wp:posOffset>
                      </wp:positionV>
                      <wp:extent cx="444500" cy="0"/>
                      <wp:effectExtent l="0" t="0" r="12700" b="1905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4500" cy="0"/>
                              </a:xfrm>
                              <a:prstGeom prst="line">
                                <a:avLst/>
                              </a:prstGeom>
                              <a:noFill/>
                              <a:ln w="9525">
                                <a:solidFill>
                                  <a:srgbClr val="000000"/>
                                </a:solidFill>
                                <a:round/>
                              </a:ln>
                            </wps:spPr>
                            <wps:bodyPr/>
                          </wps:wsp>
                        </a:graphicData>
                      </a:graphic>
                    </wp:anchor>
                  </w:drawing>
                </mc:Choice>
                <mc:Fallback>
                  <w:pict>
                    <v:line w14:anchorId="2140AA01" id="Line 2" o:spid="_x0000_s1026" style="position:absolute;z-index:251666432;visibility:visible;mso-wrap-style:square;mso-wrap-distance-left:9pt;mso-wrap-distance-top:0;mso-wrap-distance-right:9pt;mso-wrap-distance-bottom:0;mso-position-horizontal:center;mso-position-horizontal-relative:margin;mso-position-vertical:absolute;mso-position-vertical-relative:text" from="0,2.05pt" to="3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">
                      <w10:wrap anchorx="margin"/>
                    </v:line>
                  </w:pict>
                </mc:Fallback>
              </mc:AlternateContent>
            </w:r>
          </w:p>
        </w:tc>
        <w:tc>
          <w:tcPr>
            <w:tcW w:w="3169" w:type="pct"/>
          </w:tcPr>
          <w:p w14:paraId="79E77E43" w14:textId="77777777" w:rsidR="00123745" w:rsidRPr="00C93B12" w:rsidRDefault="00123745" w:rsidP="00853C3F">
            <w:pPr>
              <w:jc w:val="center"/>
              <w:rPr>
                <w:rFonts w:asciiTheme="majorHAnsi" w:hAnsiTheme="majorHAnsi" w:cstheme="majorHAnsi"/>
                <w:b/>
                <w:color w:val="auto"/>
                <w:sz w:val="26"/>
                <w:szCs w:val="26"/>
                <w:lang w:val="en-US"/>
              </w:rPr>
            </w:pPr>
            <w:r w:rsidRPr="00C93B12">
              <w:rPr>
                <w:rFonts w:asciiTheme="majorHAnsi" w:hAnsiTheme="majorHAnsi" w:cstheme="majorHAnsi"/>
                <w:b/>
                <w:color w:val="auto"/>
                <w:sz w:val="26"/>
                <w:szCs w:val="26"/>
                <w:lang w:val="en-US"/>
              </w:rPr>
              <w:t>CỘNG HÒA XÃ HỘI CHỦ NGHĨA VIỆT NAM</w:t>
            </w:r>
          </w:p>
          <w:p w14:paraId="40E3BF62" w14:textId="77777777" w:rsidR="00123745" w:rsidRPr="00C93B12" w:rsidRDefault="00123745" w:rsidP="00853C3F">
            <w:pPr>
              <w:jc w:val="center"/>
              <w:rPr>
                <w:rFonts w:asciiTheme="majorHAnsi" w:hAnsiTheme="majorHAnsi" w:cstheme="majorHAnsi"/>
                <w:b/>
                <w:color w:val="auto"/>
                <w:sz w:val="28"/>
                <w:szCs w:val="28"/>
                <w:lang w:val="en-US"/>
              </w:rPr>
            </w:pPr>
            <w:r w:rsidRPr="00C93B12">
              <w:rPr>
                <w:rFonts w:asciiTheme="majorHAnsi" w:hAnsiTheme="majorHAnsi" w:cstheme="majorHAnsi"/>
                <w:b/>
                <w:color w:val="auto"/>
                <w:sz w:val="28"/>
                <w:szCs w:val="28"/>
                <w:lang w:val="en-US"/>
              </w:rPr>
              <w:t>Độc lập - Tự do - Hạnh phúc</w:t>
            </w:r>
          </w:p>
          <w:p w14:paraId="7C31F3EE" w14:textId="77777777" w:rsidR="00123745" w:rsidRPr="00C93B12" w:rsidRDefault="00123745" w:rsidP="00853C3F">
            <w:pPr>
              <w:jc w:val="center"/>
              <w:rPr>
                <w:rFonts w:asciiTheme="majorHAnsi" w:hAnsiTheme="majorHAnsi" w:cstheme="majorHAnsi"/>
                <w:b/>
                <w:color w:val="auto"/>
                <w:lang w:val="en-US"/>
              </w:rPr>
            </w:pPr>
            <w:r w:rsidRPr="00C93B12">
              <w:rPr>
                <w:rFonts w:asciiTheme="majorHAnsi" w:hAnsiTheme="majorHAnsi" w:cstheme="majorHAnsi"/>
                <w:b/>
                <w:noProof/>
                <w:color w:val="auto"/>
                <w:lang w:val="en-AU" w:eastAsia="en-AU" w:bidi="ar-SA"/>
              </w:rPr>
              <mc:AlternateContent>
                <mc:Choice Requires="wps">
                  <w:drawing>
                    <wp:anchor distT="0" distB="0" distL="114300" distR="114300" simplePos="0" relativeHeight="251667456" behindDoc="0" locked="0" layoutInCell="1" allowOverlap="1" wp14:anchorId="57469F7F" wp14:editId="354FACA9">
                      <wp:simplePos x="0" y="0"/>
                      <wp:positionH relativeFrom="margin">
                        <wp:align>center</wp:align>
                      </wp:positionH>
                      <wp:positionV relativeFrom="paragraph">
                        <wp:posOffset>37939</wp:posOffset>
                      </wp:positionV>
                      <wp:extent cx="2133600" cy="0"/>
                      <wp:effectExtent l="0" t="0" r="19050" b="19050"/>
                      <wp:wrapNone/>
                      <wp:docPr id="817138450"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3600" cy="0"/>
                              </a:xfrm>
                              <a:prstGeom prst="line">
                                <a:avLst/>
                              </a:prstGeom>
                              <a:noFill/>
                              <a:ln w="9525">
                                <a:solidFill>
                                  <a:srgbClr val="000000"/>
                                </a:solidFill>
                                <a:round/>
                              </a:ln>
                            </wps:spPr>
                            <wps:bodyPr/>
                          </wps:wsp>
                        </a:graphicData>
                      </a:graphic>
                    </wp:anchor>
                  </w:drawing>
                </mc:Choice>
                <mc:Fallback>
                  <w:pict>
                    <v:line w14:anchorId="695927A7" id="Line 3" o:spid="_x0000_s1026" style="position:absolute;z-index:251667456;visibility:visible;mso-wrap-style:square;mso-wrap-distance-left:9pt;mso-wrap-distance-top:0;mso-wrap-distance-right:9pt;mso-wrap-distance-bottom:0;mso-position-horizontal:center;mso-position-horizontal-relative:margin;mso-position-vertical:absolute;mso-position-vertical-relative:text" from="0,3pt" to="168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">
                      <w10:wrap anchorx="margin"/>
                    </v:line>
                  </w:pict>
                </mc:Fallback>
              </mc:AlternateContent>
            </w:r>
          </w:p>
        </w:tc>
      </w:tr>
    </w:tbl>
    <w:p w14:paraId="25485190" w14:textId="77777777" w:rsidR="007C4BE5" w:rsidRDefault="007C4BE5" w:rsidP="00123745">
      <w:pPr>
        <w:pStyle w:val="Vnbnnidung0"/>
        <w:spacing w:line="240" w:lineRule="auto"/>
        <w:ind w:firstLine="0"/>
        <w:jc w:val="center"/>
        <w:rPr>
          <w:rFonts w:asciiTheme="majorHAnsi" w:hAnsiTheme="majorHAnsi" w:cstheme="majorHAnsi"/>
          <w:b/>
          <w:bCs/>
          <w:i w:val="0"/>
          <w:iCs w:val="0"/>
          <w:color w:val="auto"/>
          <w:lang w:val="en-US"/>
        </w:rPr>
      </w:pPr>
    </w:p>
    <w:p w14:paraId="3AD735D3" w14:textId="28F049B4" w:rsidR="00123745" w:rsidRPr="00C93B12" w:rsidRDefault="00123745" w:rsidP="00123745">
      <w:pPr>
        <w:pStyle w:val="Vnbnnidung0"/>
        <w:spacing w:line="240" w:lineRule="auto"/>
        <w:ind w:firstLine="0"/>
        <w:jc w:val="center"/>
        <w:rPr>
          <w:rFonts w:asciiTheme="majorHAnsi" w:hAnsiTheme="majorHAnsi" w:cstheme="majorHAnsi"/>
          <w:i w:val="0"/>
          <w:iCs w:val="0"/>
          <w:color w:val="auto"/>
        </w:rPr>
      </w:pPr>
      <w:r w:rsidRPr="00C93B12">
        <w:rPr>
          <w:rFonts w:asciiTheme="majorHAnsi" w:hAnsiTheme="majorHAnsi" w:cstheme="majorHAnsi"/>
          <w:b/>
          <w:bCs/>
          <w:i w:val="0"/>
          <w:iCs w:val="0"/>
          <w:color w:val="auto"/>
        </w:rPr>
        <w:t>ĐỀ ÁN</w:t>
      </w:r>
    </w:p>
    <w:p w14:paraId="31998C9E" w14:textId="31960C90" w:rsidR="00E85ABC" w:rsidRDefault="00123745" w:rsidP="00123745">
      <w:pPr>
        <w:pStyle w:val="Vnbnnidung0"/>
        <w:spacing w:line="240" w:lineRule="auto"/>
        <w:ind w:firstLine="0"/>
        <w:jc w:val="center"/>
        <w:rPr>
          <w:rFonts w:asciiTheme="majorHAnsi" w:hAnsiTheme="majorHAnsi" w:cstheme="majorHAnsi"/>
          <w:b/>
          <w:bCs/>
          <w:i w:val="0"/>
          <w:iCs w:val="0"/>
          <w:color w:val="auto"/>
          <w:lang w:val="en-US"/>
        </w:rPr>
      </w:pPr>
      <w:r w:rsidRPr="00C93B12">
        <w:rPr>
          <w:rFonts w:asciiTheme="majorHAnsi" w:hAnsiTheme="majorHAnsi" w:cstheme="majorHAnsi"/>
          <w:b/>
          <w:bCs/>
          <w:i w:val="0"/>
          <w:iCs w:val="0"/>
          <w:color w:val="auto"/>
        </w:rPr>
        <w:t>“Nâng cao chất lượng, hiệu quả công tác phổ biến,</w:t>
      </w:r>
      <w:r w:rsidRPr="00C93B12">
        <w:rPr>
          <w:rFonts w:asciiTheme="majorHAnsi" w:hAnsiTheme="majorHAnsi" w:cstheme="majorHAnsi"/>
          <w:b/>
          <w:bCs/>
          <w:i w:val="0"/>
          <w:iCs w:val="0"/>
          <w:color w:val="auto"/>
        </w:rPr>
        <w:br/>
        <w:t xml:space="preserve">giáo dục pháp luật trên địa bàn tỉnh </w:t>
      </w:r>
      <w:r w:rsidR="009B2A02" w:rsidRPr="00C93B12">
        <w:rPr>
          <w:rFonts w:asciiTheme="majorHAnsi" w:hAnsiTheme="majorHAnsi" w:cstheme="majorHAnsi"/>
          <w:b/>
          <w:bCs/>
          <w:i w:val="0"/>
          <w:iCs w:val="0"/>
          <w:color w:val="auto"/>
          <w:lang w:val="en-US"/>
        </w:rPr>
        <w:t>Sơn La</w:t>
      </w:r>
      <w:r w:rsidRPr="00C93B12">
        <w:rPr>
          <w:rFonts w:asciiTheme="majorHAnsi" w:hAnsiTheme="majorHAnsi" w:cstheme="majorHAnsi"/>
          <w:b/>
          <w:bCs/>
          <w:i w:val="0"/>
          <w:iCs w:val="0"/>
          <w:color w:val="auto"/>
        </w:rPr>
        <w:t>, giai đoạn 2026 - 2030”</w:t>
      </w:r>
    </w:p>
    <w:p w14:paraId="6D38C2A1" w14:textId="56FC199D" w:rsidR="00123745" w:rsidRPr="003E1127" w:rsidRDefault="00123745" w:rsidP="00E85ABC">
      <w:pPr>
        <w:pStyle w:val="Vnbnnidung0"/>
        <w:spacing w:before="60" w:line="240" w:lineRule="auto"/>
        <w:ind w:firstLine="0"/>
        <w:jc w:val="center"/>
        <w:rPr>
          <w:rFonts w:asciiTheme="majorHAnsi" w:hAnsiTheme="majorHAnsi" w:cstheme="majorHAnsi"/>
          <w:color w:val="auto"/>
          <w:sz w:val="26"/>
          <w:szCs w:val="26"/>
        </w:rPr>
      </w:pPr>
      <w:r w:rsidRPr="003E1127">
        <w:rPr>
          <w:rFonts w:asciiTheme="majorHAnsi" w:hAnsiTheme="majorHAnsi" w:cstheme="majorHAnsi"/>
          <w:color w:val="auto"/>
          <w:sz w:val="26"/>
          <w:szCs w:val="26"/>
        </w:rPr>
        <w:t xml:space="preserve">(Kèm theo Quyết định số </w:t>
      </w:r>
      <w:r w:rsidR="003E1127" w:rsidRPr="003E1127">
        <w:rPr>
          <w:rFonts w:asciiTheme="majorHAnsi" w:hAnsiTheme="majorHAnsi" w:cstheme="majorHAnsi"/>
          <w:color w:val="auto"/>
          <w:sz w:val="26"/>
          <w:szCs w:val="26"/>
          <w:lang w:val="en-US"/>
        </w:rPr>
        <w:t>919</w:t>
      </w:r>
      <w:r w:rsidRPr="003E1127">
        <w:rPr>
          <w:rFonts w:asciiTheme="majorHAnsi" w:hAnsiTheme="majorHAnsi" w:cstheme="majorHAnsi"/>
          <w:color w:val="auto"/>
          <w:sz w:val="26"/>
          <w:szCs w:val="26"/>
        </w:rPr>
        <w:t xml:space="preserve">/QĐ-UBND ngày </w:t>
      </w:r>
      <w:r w:rsidR="003E1127" w:rsidRPr="003E1127">
        <w:rPr>
          <w:rFonts w:asciiTheme="majorHAnsi" w:hAnsiTheme="majorHAnsi" w:cstheme="majorHAnsi"/>
          <w:color w:val="auto"/>
          <w:sz w:val="26"/>
          <w:szCs w:val="26"/>
          <w:lang w:val="en-US"/>
        </w:rPr>
        <w:t>13/4/</w:t>
      </w:r>
      <w:r w:rsidR="00E85ABC" w:rsidRPr="003E1127">
        <w:rPr>
          <w:rFonts w:asciiTheme="majorHAnsi" w:hAnsiTheme="majorHAnsi" w:cstheme="majorHAnsi"/>
          <w:color w:val="auto"/>
          <w:sz w:val="26"/>
          <w:szCs w:val="26"/>
        </w:rPr>
        <w:t>2026</w:t>
      </w:r>
      <w:r w:rsidR="003E1127" w:rsidRPr="003E1127">
        <w:rPr>
          <w:rFonts w:asciiTheme="majorHAnsi" w:hAnsiTheme="majorHAnsi" w:cstheme="majorHAnsi"/>
          <w:color w:val="auto"/>
          <w:sz w:val="26"/>
          <w:szCs w:val="26"/>
          <w:lang w:val="en-US"/>
        </w:rPr>
        <w:t xml:space="preserve"> </w:t>
      </w:r>
      <w:r w:rsidR="00E85ABC" w:rsidRPr="003E1127">
        <w:rPr>
          <w:rFonts w:asciiTheme="majorHAnsi" w:hAnsiTheme="majorHAnsi" w:cstheme="majorHAnsi"/>
          <w:color w:val="auto"/>
          <w:sz w:val="26"/>
          <w:szCs w:val="26"/>
        </w:rPr>
        <w:t xml:space="preserve">của </w:t>
      </w:r>
      <w:r w:rsidR="003E1127" w:rsidRPr="003E1127">
        <w:rPr>
          <w:rFonts w:asciiTheme="majorHAnsi" w:hAnsiTheme="majorHAnsi" w:cstheme="majorHAnsi"/>
          <w:color w:val="auto"/>
          <w:sz w:val="26"/>
          <w:szCs w:val="26"/>
          <w:lang w:val="en-US"/>
        </w:rPr>
        <w:t>UBND</w:t>
      </w:r>
      <w:r w:rsidRPr="003E1127">
        <w:rPr>
          <w:rFonts w:asciiTheme="majorHAnsi" w:hAnsiTheme="majorHAnsi" w:cstheme="majorHAnsi"/>
          <w:color w:val="auto"/>
          <w:sz w:val="26"/>
          <w:szCs w:val="26"/>
        </w:rPr>
        <w:t xml:space="preserve"> tỉnh)</w:t>
      </w:r>
    </w:p>
    <w:p w14:paraId="294F91EE" w14:textId="77777777" w:rsidR="007C4BE5" w:rsidRDefault="007C4BE5" w:rsidP="00123745">
      <w:pPr>
        <w:pStyle w:val="Vnbnnidung0"/>
        <w:spacing w:before="120" w:after="120" w:line="240" w:lineRule="auto"/>
        <w:ind w:firstLine="709"/>
        <w:rPr>
          <w:rFonts w:asciiTheme="majorHAnsi" w:hAnsiTheme="majorHAnsi" w:cstheme="majorHAnsi"/>
          <w:b/>
          <w:bCs/>
          <w:i w:val="0"/>
          <w:iCs w:val="0"/>
          <w:color w:val="auto"/>
          <w:sz w:val="26"/>
          <w:szCs w:val="26"/>
          <w:lang w:val="en-US"/>
        </w:rPr>
      </w:pPr>
    </w:p>
    <w:p w14:paraId="60E0AD76" w14:textId="626DCC9D" w:rsidR="00123745" w:rsidRPr="00D80C4D" w:rsidRDefault="00123745" w:rsidP="00123745">
      <w:pPr>
        <w:pStyle w:val="Vnbnnidung0"/>
        <w:spacing w:before="120" w:after="120" w:line="240" w:lineRule="auto"/>
        <w:ind w:firstLine="709"/>
        <w:rPr>
          <w:rFonts w:asciiTheme="majorHAnsi" w:hAnsiTheme="majorHAnsi" w:cstheme="majorHAnsi"/>
          <w:i w:val="0"/>
          <w:iCs w:val="0"/>
          <w:color w:val="auto"/>
        </w:rPr>
      </w:pPr>
      <w:r w:rsidRPr="00D80C4D">
        <w:rPr>
          <w:rFonts w:asciiTheme="majorHAnsi" w:hAnsiTheme="majorHAnsi" w:cstheme="majorHAnsi"/>
          <w:b/>
          <w:bCs/>
          <w:i w:val="0"/>
          <w:iCs w:val="0"/>
          <w:color w:val="auto"/>
        </w:rPr>
        <w:t>I. SỰ CẦN THIẾT XÂY DỰNG ĐỀ ÁN</w:t>
      </w:r>
    </w:p>
    <w:p w14:paraId="266B83CD" w14:textId="77777777" w:rsidR="00123745" w:rsidRPr="007C4BE5" w:rsidRDefault="00123745" w:rsidP="00BC4222">
      <w:pPr>
        <w:pStyle w:val="Vnbnnidung0"/>
        <w:tabs>
          <w:tab w:val="left" w:pos="1073"/>
        </w:tabs>
        <w:spacing w:before="120" w:line="240" w:lineRule="auto"/>
        <w:ind w:firstLine="720"/>
        <w:jc w:val="both"/>
        <w:rPr>
          <w:rFonts w:asciiTheme="majorHAnsi" w:hAnsiTheme="majorHAnsi" w:cstheme="majorHAnsi"/>
          <w:i w:val="0"/>
          <w:iCs w:val="0"/>
          <w:color w:val="auto"/>
        </w:rPr>
      </w:pPr>
      <w:r w:rsidRPr="007C4BE5">
        <w:rPr>
          <w:rFonts w:asciiTheme="majorHAnsi" w:hAnsiTheme="majorHAnsi" w:cstheme="majorHAnsi"/>
          <w:i w:val="0"/>
          <w:iCs w:val="0"/>
          <w:color w:val="auto"/>
        </w:rPr>
        <w:t>1. Cơ sở chính trị</w:t>
      </w:r>
    </w:p>
    <w:p w14:paraId="05AC1396" w14:textId="77777777" w:rsidR="00123745" w:rsidRPr="00C93B12" w:rsidRDefault="00123745" w:rsidP="00BC4222">
      <w:pPr>
        <w:pStyle w:val="Vnbnnidung0"/>
        <w:spacing w:before="120" w:line="240" w:lineRule="auto"/>
        <w:ind w:firstLine="720"/>
        <w:jc w:val="both"/>
        <w:rPr>
          <w:rFonts w:asciiTheme="majorHAnsi" w:hAnsiTheme="majorHAnsi" w:cstheme="majorHAnsi"/>
          <w:i w:val="0"/>
          <w:iCs w:val="0"/>
          <w:color w:val="auto"/>
        </w:rPr>
      </w:pPr>
      <w:r w:rsidRPr="007C4BE5">
        <w:rPr>
          <w:rFonts w:asciiTheme="majorHAnsi" w:hAnsiTheme="majorHAnsi" w:cstheme="majorHAnsi"/>
          <w:i w:val="0"/>
          <w:iCs w:val="0"/>
          <w:color w:val="auto"/>
        </w:rPr>
        <w:t>Chiến lược phát triển kinh tế</w:t>
      </w:r>
      <w:r w:rsidRPr="00C93B12">
        <w:rPr>
          <w:rFonts w:asciiTheme="majorHAnsi" w:hAnsiTheme="majorHAnsi" w:cstheme="majorHAnsi"/>
          <w:i w:val="0"/>
          <w:iCs w:val="0"/>
          <w:color w:val="auto"/>
        </w:rPr>
        <w:t xml:space="preserve"> - xã hội 10 năm 2021 - 2030 xác định phương hướng, nhiệm vụ trong thời gian tới cần: </w:t>
      </w:r>
      <w:r w:rsidRPr="00C93B12">
        <w:rPr>
          <w:rFonts w:asciiTheme="majorHAnsi" w:hAnsiTheme="majorHAnsi" w:cstheme="majorHAnsi"/>
          <w:color w:val="auto"/>
        </w:rPr>
        <w:t>“Đẩy mạnh việc hoàn thiện pháp luật gắn với nâng cao hiệu lực, hiệu quả tổ chức thi hành pháp luật...</w:t>
      </w:r>
      <w:r w:rsidRPr="00C93B12">
        <w:rPr>
          <w:rFonts w:asciiTheme="majorHAnsi" w:hAnsiTheme="majorHAnsi" w:cstheme="majorHAnsi"/>
          <w:color w:val="auto"/>
          <w:shd w:val="clear" w:color="auto" w:fill="FFFFFF"/>
        </w:rPr>
        <w:t xml:space="preserve"> Nâng cao năng lực tổ chức thực hiện có hiệu quả hệ thống pháp luật, thể chế và các chính sách phát triển kinh tế - xã hội</w:t>
      </w:r>
      <w:r w:rsidRPr="00C93B12">
        <w:rPr>
          <w:rFonts w:asciiTheme="majorHAnsi" w:hAnsiTheme="majorHAnsi" w:cstheme="majorHAnsi"/>
          <w:color w:val="auto"/>
        </w:rPr>
        <w:t>”</w:t>
      </w:r>
      <w:r w:rsidRPr="00C93B12">
        <w:rPr>
          <w:rFonts w:asciiTheme="majorHAnsi" w:hAnsiTheme="majorHAnsi" w:cstheme="majorHAnsi"/>
          <w:i w:val="0"/>
          <w:iCs w:val="0"/>
          <w:color w:val="auto"/>
        </w:rPr>
        <w:t>.</w:t>
      </w:r>
    </w:p>
    <w:p w14:paraId="3578193D" w14:textId="21832676" w:rsidR="00123745" w:rsidRPr="00C93B12" w:rsidRDefault="00123745" w:rsidP="00BC4222">
      <w:pPr>
        <w:pStyle w:val="Vnbnnidung0"/>
        <w:spacing w:before="120" w:line="240" w:lineRule="auto"/>
        <w:ind w:firstLine="720"/>
        <w:jc w:val="both"/>
        <w:rPr>
          <w:rFonts w:asciiTheme="majorHAnsi" w:hAnsiTheme="majorHAnsi" w:cstheme="majorHAnsi"/>
          <w:i w:val="0"/>
          <w:iCs w:val="0"/>
          <w:color w:val="auto"/>
          <w:lang w:val="en-US"/>
        </w:rPr>
      </w:pPr>
      <w:r w:rsidRPr="00C93B12">
        <w:rPr>
          <w:rFonts w:asciiTheme="majorHAnsi" w:hAnsiTheme="majorHAnsi" w:cstheme="majorHAnsi"/>
          <w:i w:val="0"/>
          <w:iCs w:val="0"/>
          <w:color w:val="auto"/>
        </w:rPr>
        <w:t>Kết luận số 84-KL/TW ngày 29</w:t>
      </w:r>
      <w:r w:rsidR="007C4BE5">
        <w:rPr>
          <w:rFonts w:asciiTheme="majorHAnsi" w:hAnsiTheme="majorHAnsi" w:cstheme="majorHAnsi"/>
          <w:i w:val="0"/>
          <w:iCs w:val="0"/>
          <w:color w:val="auto"/>
          <w:lang w:val="en-US"/>
        </w:rPr>
        <w:t xml:space="preserve"> tháng </w:t>
      </w:r>
      <w:r w:rsidRPr="00C93B12">
        <w:rPr>
          <w:rFonts w:asciiTheme="majorHAnsi" w:hAnsiTheme="majorHAnsi" w:cstheme="majorHAnsi"/>
          <w:i w:val="0"/>
          <w:iCs w:val="0"/>
          <w:color w:val="auto"/>
        </w:rPr>
        <w:t>7</w:t>
      </w:r>
      <w:r w:rsidR="007C4BE5">
        <w:rPr>
          <w:rFonts w:asciiTheme="majorHAnsi" w:hAnsiTheme="majorHAnsi" w:cstheme="majorHAnsi"/>
          <w:i w:val="0"/>
          <w:iCs w:val="0"/>
          <w:color w:val="auto"/>
          <w:lang w:val="en-US"/>
        </w:rPr>
        <w:t xml:space="preserve"> năm </w:t>
      </w:r>
      <w:r w:rsidRPr="00C93B12">
        <w:rPr>
          <w:rFonts w:asciiTheme="majorHAnsi" w:hAnsiTheme="majorHAnsi" w:cstheme="majorHAnsi"/>
          <w:i w:val="0"/>
          <w:iCs w:val="0"/>
          <w:color w:val="auto"/>
        </w:rPr>
        <w:t xml:space="preserve">2020 của Bộ Chính trị về tổng kết 15 năm thực hiện Nghị quyết số 49-NQ/TW của Bộ Chính trị khóa IX về Chiến lược cải cách tư pháp đến năm 2020, theo đó cần: </w:t>
      </w:r>
      <w:r w:rsidRPr="00C93B12">
        <w:rPr>
          <w:rFonts w:asciiTheme="majorHAnsi" w:hAnsiTheme="majorHAnsi" w:cstheme="majorHAnsi"/>
          <w:color w:val="auto"/>
        </w:rPr>
        <w:t>“Nâng cao hiệu lực, hiệu quả tổ chức thi hành pháp luật, bảo đảm tốt hơn quyền con người, quyền công dân”</w:t>
      </w:r>
      <w:r w:rsidRPr="00C93B12">
        <w:rPr>
          <w:rFonts w:asciiTheme="majorHAnsi" w:hAnsiTheme="majorHAnsi" w:cstheme="majorHAnsi"/>
          <w:i w:val="0"/>
          <w:iCs w:val="0"/>
          <w:color w:val="auto"/>
        </w:rPr>
        <w:t>.</w:t>
      </w:r>
    </w:p>
    <w:p w14:paraId="4FC5F0CC" w14:textId="67FCBBED" w:rsidR="00225C1B" w:rsidRPr="00C93B12" w:rsidRDefault="00225C1B" w:rsidP="00BC4222">
      <w:pPr>
        <w:pStyle w:val="Vnbnnidung0"/>
        <w:spacing w:before="120" w:line="240" w:lineRule="auto"/>
        <w:ind w:firstLine="720"/>
        <w:jc w:val="both"/>
        <w:rPr>
          <w:rFonts w:asciiTheme="majorHAnsi" w:hAnsiTheme="majorHAnsi" w:cstheme="majorHAnsi"/>
          <w:i w:val="0"/>
          <w:iCs w:val="0"/>
          <w:color w:val="auto"/>
          <w:lang w:val="en-US"/>
        </w:rPr>
      </w:pPr>
      <w:r w:rsidRPr="00C93B12">
        <w:rPr>
          <w:rFonts w:asciiTheme="majorHAnsi" w:hAnsiTheme="majorHAnsi" w:cstheme="majorHAnsi"/>
          <w:i w:val="0"/>
          <w:iCs w:val="0"/>
          <w:color w:val="auto"/>
          <w:lang w:val="en-US"/>
        </w:rPr>
        <w:t>Chỉ thị số 32-CT/TW ngày 09</w:t>
      </w:r>
      <w:r w:rsidR="007C4BE5">
        <w:rPr>
          <w:rFonts w:asciiTheme="majorHAnsi" w:hAnsiTheme="majorHAnsi" w:cstheme="majorHAnsi"/>
          <w:i w:val="0"/>
          <w:iCs w:val="0"/>
          <w:color w:val="auto"/>
          <w:lang w:val="en-US"/>
        </w:rPr>
        <w:t xml:space="preserve"> tháng </w:t>
      </w:r>
      <w:r w:rsidRPr="00C93B12">
        <w:rPr>
          <w:rFonts w:asciiTheme="majorHAnsi" w:hAnsiTheme="majorHAnsi" w:cstheme="majorHAnsi"/>
          <w:i w:val="0"/>
          <w:iCs w:val="0"/>
          <w:color w:val="auto"/>
          <w:lang w:val="en-US"/>
        </w:rPr>
        <w:t>12</w:t>
      </w:r>
      <w:r w:rsidR="007C4BE5">
        <w:rPr>
          <w:rFonts w:asciiTheme="majorHAnsi" w:hAnsiTheme="majorHAnsi" w:cstheme="majorHAnsi"/>
          <w:i w:val="0"/>
          <w:iCs w:val="0"/>
          <w:color w:val="auto"/>
          <w:lang w:val="en-US"/>
        </w:rPr>
        <w:t xml:space="preserve"> năm </w:t>
      </w:r>
      <w:r w:rsidRPr="00C93B12">
        <w:rPr>
          <w:rFonts w:asciiTheme="majorHAnsi" w:hAnsiTheme="majorHAnsi" w:cstheme="majorHAnsi"/>
          <w:i w:val="0"/>
          <w:iCs w:val="0"/>
          <w:color w:val="auto"/>
          <w:lang w:val="en-US"/>
        </w:rPr>
        <w:t xml:space="preserve">2003 của Ban Bí thư về tăng cường sự lãnh đạo của Đảng trong công tác phổ </w:t>
      </w:r>
      <w:r w:rsidRPr="00C93B12">
        <w:rPr>
          <w:rFonts w:asciiTheme="majorHAnsi" w:hAnsiTheme="majorHAnsi" w:cstheme="majorHAnsi"/>
          <w:i w:val="0"/>
          <w:iCs w:val="0"/>
          <w:color w:val="auto"/>
        </w:rPr>
        <w:t>phổ biến, giáo dục pháp luật, nâng cao ý thức chấp hành pháp luật của cán bộ, Nhân dân</w:t>
      </w:r>
      <w:r w:rsidRPr="00C93B12">
        <w:rPr>
          <w:rFonts w:asciiTheme="majorHAnsi" w:hAnsiTheme="majorHAnsi" w:cstheme="majorHAnsi"/>
          <w:i w:val="0"/>
          <w:iCs w:val="0"/>
          <w:color w:val="auto"/>
          <w:lang w:val="en-US"/>
        </w:rPr>
        <w:t>.</w:t>
      </w:r>
    </w:p>
    <w:p w14:paraId="5B6D1865" w14:textId="2D7A7873" w:rsidR="00123745" w:rsidRPr="00C93B12" w:rsidRDefault="00123745" w:rsidP="00BC4222">
      <w:pPr>
        <w:pStyle w:val="Vnbnnidung0"/>
        <w:spacing w:before="120" w:line="240" w:lineRule="auto"/>
        <w:ind w:firstLine="720"/>
        <w:jc w:val="both"/>
        <w:rPr>
          <w:rFonts w:asciiTheme="majorHAnsi" w:hAnsiTheme="majorHAnsi" w:cstheme="majorHAnsi"/>
          <w:i w:val="0"/>
          <w:iCs w:val="0"/>
          <w:color w:val="auto"/>
        </w:rPr>
      </w:pPr>
      <w:r w:rsidRPr="00C93B12">
        <w:rPr>
          <w:rFonts w:asciiTheme="majorHAnsi" w:hAnsiTheme="majorHAnsi" w:cstheme="majorHAnsi"/>
          <w:i w:val="0"/>
          <w:iCs w:val="0"/>
          <w:color w:val="auto"/>
        </w:rPr>
        <w:t>Kết luận số 80-KL/TW ngày 20</w:t>
      </w:r>
      <w:r w:rsidR="007C4BE5">
        <w:rPr>
          <w:rFonts w:asciiTheme="majorHAnsi" w:hAnsiTheme="majorHAnsi" w:cstheme="majorHAnsi"/>
          <w:i w:val="0"/>
          <w:iCs w:val="0"/>
          <w:color w:val="auto"/>
          <w:lang w:val="en-US"/>
        </w:rPr>
        <w:t xml:space="preserve"> tháng </w:t>
      </w:r>
      <w:r w:rsidRPr="00C93B12">
        <w:rPr>
          <w:rFonts w:asciiTheme="majorHAnsi" w:hAnsiTheme="majorHAnsi" w:cstheme="majorHAnsi"/>
          <w:i w:val="0"/>
          <w:iCs w:val="0"/>
          <w:color w:val="auto"/>
        </w:rPr>
        <w:t>6</w:t>
      </w:r>
      <w:r w:rsidR="007C4BE5">
        <w:rPr>
          <w:rFonts w:asciiTheme="majorHAnsi" w:hAnsiTheme="majorHAnsi" w:cstheme="majorHAnsi"/>
          <w:i w:val="0"/>
          <w:iCs w:val="0"/>
          <w:color w:val="auto"/>
          <w:lang w:val="en-US"/>
        </w:rPr>
        <w:t xml:space="preserve"> năm </w:t>
      </w:r>
      <w:r w:rsidRPr="00C93B12">
        <w:rPr>
          <w:rFonts w:asciiTheme="majorHAnsi" w:hAnsiTheme="majorHAnsi" w:cstheme="majorHAnsi"/>
          <w:i w:val="0"/>
          <w:iCs w:val="0"/>
          <w:color w:val="auto"/>
        </w:rPr>
        <w:t xml:space="preserve">2020 của Ban Bí thư về việc tiếp tục thực hiện Chỉ thị số 32-CT/TW của Ban Bí thư về tăng cường sự lãnh đạo của Đảng trong công tác phổ biến, giáo dục pháp luật (PBGDPL), nâng cao ý thức chấp hành pháp luật của cán bộ, Nhân dân, trong đó đã xác định yêu cầu: </w:t>
      </w:r>
      <w:r w:rsidRPr="00C93B12">
        <w:rPr>
          <w:rFonts w:asciiTheme="majorHAnsi" w:hAnsiTheme="majorHAnsi" w:cstheme="majorHAnsi"/>
          <w:color w:val="auto"/>
        </w:rPr>
        <w:t>“Kết hợp chặt chẽ công tác PBGDPL với nâng cao ý thức chấp hành pháp luật; ý thức chấp hành pháp luật là thước đo hiệu quả của công tác PBGDPL. Bảo đảm tính đồng bộ, xuyên suốt, hiệu quả giữa PBGDPL với xây dựng, tổ chức thi hành pháp luật”</w:t>
      </w:r>
      <w:r w:rsidRPr="00C93B12">
        <w:rPr>
          <w:rFonts w:asciiTheme="majorHAnsi" w:hAnsiTheme="majorHAnsi" w:cstheme="majorHAnsi"/>
          <w:i w:val="0"/>
          <w:iCs w:val="0"/>
          <w:color w:val="auto"/>
        </w:rPr>
        <w:t>.</w:t>
      </w:r>
    </w:p>
    <w:p w14:paraId="59BFAA2C" w14:textId="77777777" w:rsidR="007C4BE5" w:rsidRDefault="00123745" w:rsidP="00BC4222">
      <w:pPr>
        <w:pStyle w:val="Vnbnnidung0"/>
        <w:spacing w:before="120" w:line="240" w:lineRule="auto"/>
        <w:ind w:firstLine="720"/>
        <w:jc w:val="both"/>
        <w:rPr>
          <w:rFonts w:asciiTheme="majorHAnsi" w:hAnsiTheme="majorHAnsi" w:cstheme="majorHAnsi"/>
          <w:i w:val="0"/>
          <w:iCs w:val="0"/>
          <w:color w:val="auto"/>
          <w:lang w:val="en-US"/>
        </w:rPr>
      </w:pPr>
      <w:r w:rsidRPr="00C93B12">
        <w:rPr>
          <w:rFonts w:asciiTheme="majorHAnsi" w:hAnsiTheme="majorHAnsi" w:cstheme="majorHAnsi"/>
          <w:i w:val="0"/>
          <w:iCs w:val="0"/>
          <w:color w:val="auto"/>
        </w:rPr>
        <w:t>Nghị quyết số 27-NQ/TW ngày 09</w:t>
      </w:r>
      <w:r w:rsidR="007C4BE5">
        <w:rPr>
          <w:rFonts w:asciiTheme="majorHAnsi" w:hAnsiTheme="majorHAnsi" w:cstheme="majorHAnsi"/>
          <w:i w:val="0"/>
          <w:iCs w:val="0"/>
          <w:color w:val="auto"/>
          <w:lang w:val="en-US"/>
        </w:rPr>
        <w:t xml:space="preserve"> tháng </w:t>
      </w:r>
      <w:r w:rsidRPr="00C93B12">
        <w:rPr>
          <w:rFonts w:asciiTheme="majorHAnsi" w:hAnsiTheme="majorHAnsi" w:cstheme="majorHAnsi"/>
          <w:i w:val="0"/>
          <w:iCs w:val="0"/>
          <w:color w:val="auto"/>
        </w:rPr>
        <w:t>11</w:t>
      </w:r>
      <w:r w:rsidR="007C4BE5">
        <w:rPr>
          <w:rFonts w:asciiTheme="majorHAnsi" w:hAnsiTheme="majorHAnsi" w:cstheme="majorHAnsi"/>
          <w:i w:val="0"/>
          <w:iCs w:val="0"/>
          <w:color w:val="auto"/>
          <w:lang w:val="en-US"/>
        </w:rPr>
        <w:t xml:space="preserve"> năm </w:t>
      </w:r>
      <w:r w:rsidRPr="00C93B12">
        <w:rPr>
          <w:rFonts w:asciiTheme="majorHAnsi" w:hAnsiTheme="majorHAnsi" w:cstheme="majorHAnsi"/>
          <w:i w:val="0"/>
          <w:iCs w:val="0"/>
          <w:color w:val="auto"/>
        </w:rPr>
        <w:t xml:space="preserve">2022 của Ban Chấp hành Trung ương Đảng khóa XIII về tiếp tục xây dựng và hoàn thiện Nhà nước pháp quyền xã hội chủ nghĩa Việt Nam trong giai đoạn mới đã khẳng định quan điểm: </w:t>
      </w:r>
      <w:r w:rsidRPr="00C93B12">
        <w:rPr>
          <w:rFonts w:asciiTheme="majorHAnsi" w:hAnsiTheme="majorHAnsi" w:cstheme="majorHAnsi"/>
          <w:color w:val="auto"/>
        </w:rPr>
        <w:t>“Bảo đảm thượng tôn Hiến pháp và pháp luật. Nhà nước pháp quyền xã hội chủ nghĩa Việt Nam tổ chức và hoạt động theo Hiến pháp và pháp luật, quản lý xã hội bằng Hiến pháp và pháp luật, đồng thời coi trọng giáo dục, nâng cao đạo đức xã hội chủ nghĩa; thể chế hóa kịp thời, đầy đủ và tổ chức thực hiện hiệu quả chủ trương, đường lối của Ðảng; lấy con người là trung tâm, mục tiêu, chủ thể và động lực phát triển đất nước; Nhà nước tôn trọng, bảo đảm, bảo vệ quyền con người, quyền công dân”</w:t>
      </w:r>
      <w:r w:rsidRPr="00C93B12">
        <w:rPr>
          <w:rFonts w:asciiTheme="majorHAnsi" w:hAnsiTheme="majorHAnsi" w:cstheme="majorHAnsi"/>
          <w:i w:val="0"/>
          <w:iCs w:val="0"/>
          <w:color w:val="auto"/>
        </w:rPr>
        <w:t xml:space="preserve">; đề ra mục tiêu cụ thể đến năm 2030: </w:t>
      </w:r>
      <w:r w:rsidRPr="00C93B12">
        <w:rPr>
          <w:rFonts w:asciiTheme="majorHAnsi" w:hAnsiTheme="majorHAnsi" w:cstheme="majorHAnsi"/>
          <w:color w:val="auto"/>
        </w:rPr>
        <w:t>“Thượng tôn Hiến pháp và pháp luật trở thành chuẩn mực ứng xử của mọi chủ thể trong xã hội”</w:t>
      </w:r>
      <w:r w:rsidRPr="00C93B12">
        <w:rPr>
          <w:rFonts w:asciiTheme="majorHAnsi" w:hAnsiTheme="majorHAnsi" w:cstheme="majorHAnsi"/>
          <w:i w:val="0"/>
          <w:iCs w:val="0"/>
          <w:color w:val="auto"/>
        </w:rPr>
        <w:t xml:space="preserve">. </w:t>
      </w:r>
    </w:p>
    <w:p w14:paraId="034DAF5D" w14:textId="7A3837C0" w:rsidR="00123745" w:rsidRPr="00D80C4D" w:rsidRDefault="00123745" w:rsidP="00BC4222">
      <w:pPr>
        <w:pStyle w:val="Vnbnnidung0"/>
        <w:spacing w:before="120" w:line="240" w:lineRule="auto"/>
        <w:ind w:firstLine="720"/>
        <w:jc w:val="both"/>
        <w:rPr>
          <w:rFonts w:asciiTheme="majorHAnsi" w:hAnsiTheme="majorHAnsi" w:cstheme="majorHAnsi"/>
          <w:i w:val="0"/>
          <w:iCs w:val="0"/>
          <w:color w:val="auto"/>
        </w:rPr>
      </w:pPr>
      <w:r w:rsidRPr="00D80C4D">
        <w:rPr>
          <w:rFonts w:asciiTheme="majorHAnsi" w:hAnsiTheme="majorHAnsi" w:cstheme="majorHAnsi"/>
          <w:i w:val="0"/>
          <w:iCs w:val="0"/>
          <w:color w:val="auto"/>
        </w:rPr>
        <w:t xml:space="preserve">Một trong những nhiệm vụ và giải pháp quan trọng được xác định tại Nghị quyết đó là: </w:t>
      </w:r>
      <w:r w:rsidRPr="00D80C4D">
        <w:rPr>
          <w:rFonts w:asciiTheme="majorHAnsi" w:hAnsiTheme="majorHAnsi" w:cstheme="majorHAnsi"/>
          <w:color w:val="auto"/>
        </w:rPr>
        <w:t>“Tiếp tục đổi mới công tác PBGDPL. Xây dựng mạng lưới, nâng cao năng lực của hệ thống dịch vụ pháp lý, trợ giúp pháp lý và hỗ trợ pháp lý để người dân và doanh nghiệp dễ tiếp cận pháp luật. Ðổi mới cơ chế thi hành pháp luật, gắn kết chặt chẽ giữa xây dựng pháp luật với thực hiện pháp luật, bảo đảm pháp luật được thực hiện công bằng, nghiêm minh, nhất quán, kịp thời, hiệu lực, hiệu quả. Xác định rõ trách nhiệm của tổ chức, cá nhân, nhất là trách nhiệm của người đứng đầu trong tổ chức thi hành pháp luật”</w:t>
      </w:r>
      <w:r w:rsidRPr="00D80C4D">
        <w:rPr>
          <w:rFonts w:asciiTheme="majorHAnsi" w:hAnsiTheme="majorHAnsi" w:cstheme="majorHAnsi"/>
          <w:i w:val="0"/>
          <w:iCs w:val="0"/>
          <w:color w:val="auto"/>
        </w:rPr>
        <w:t>.</w:t>
      </w:r>
    </w:p>
    <w:p w14:paraId="564D4000" w14:textId="69393796" w:rsidR="00123745" w:rsidRPr="00D80C4D" w:rsidRDefault="00123745" w:rsidP="00BC4222">
      <w:pPr>
        <w:pStyle w:val="Vnbnnidung0"/>
        <w:spacing w:before="120" w:line="240" w:lineRule="auto"/>
        <w:ind w:firstLine="720"/>
        <w:jc w:val="both"/>
        <w:rPr>
          <w:rFonts w:asciiTheme="majorHAnsi" w:hAnsiTheme="majorHAnsi" w:cstheme="majorHAnsi"/>
          <w:i w:val="0"/>
          <w:iCs w:val="0"/>
          <w:color w:val="auto"/>
          <w:lang w:val="en-US"/>
        </w:rPr>
      </w:pPr>
      <w:r w:rsidRPr="00D80C4D">
        <w:rPr>
          <w:rFonts w:asciiTheme="majorHAnsi" w:hAnsiTheme="majorHAnsi" w:cstheme="majorHAnsi"/>
          <w:i w:val="0"/>
          <w:iCs w:val="0"/>
          <w:color w:val="auto"/>
        </w:rPr>
        <w:t>Nghị quyết số 66-NQ/TW ngày 30</w:t>
      </w:r>
      <w:r w:rsidR="00E65FDD" w:rsidRPr="00D80C4D">
        <w:rPr>
          <w:rFonts w:asciiTheme="majorHAnsi" w:hAnsiTheme="majorHAnsi" w:cstheme="majorHAnsi"/>
          <w:i w:val="0"/>
          <w:iCs w:val="0"/>
          <w:color w:val="auto"/>
          <w:lang w:val="en-US"/>
        </w:rPr>
        <w:t xml:space="preserve"> tháng </w:t>
      </w:r>
      <w:r w:rsidRPr="00D80C4D">
        <w:rPr>
          <w:rFonts w:asciiTheme="majorHAnsi" w:hAnsiTheme="majorHAnsi" w:cstheme="majorHAnsi"/>
          <w:i w:val="0"/>
          <w:iCs w:val="0"/>
          <w:color w:val="auto"/>
        </w:rPr>
        <w:t>4</w:t>
      </w:r>
      <w:r w:rsidR="00E65FDD" w:rsidRPr="00D80C4D">
        <w:rPr>
          <w:rFonts w:asciiTheme="majorHAnsi" w:hAnsiTheme="majorHAnsi" w:cstheme="majorHAnsi"/>
          <w:i w:val="0"/>
          <w:iCs w:val="0"/>
          <w:color w:val="auto"/>
          <w:lang w:val="en-US"/>
        </w:rPr>
        <w:t xml:space="preserve"> năm </w:t>
      </w:r>
      <w:r w:rsidRPr="00D80C4D">
        <w:rPr>
          <w:rFonts w:asciiTheme="majorHAnsi" w:hAnsiTheme="majorHAnsi" w:cstheme="majorHAnsi"/>
          <w:i w:val="0"/>
          <w:iCs w:val="0"/>
          <w:color w:val="auto"/>
        </w:rPr>
        <w:t xml:space="preserve">2025 của Bộ Chính trị về đổi mới công tác xây dựng và thi hành pháp luật đáp ứng yêu cầu phát triển đất nước trong kỷ nguyên mới xác định quan điểm: </w:t>
      </w:r>
      <w:r w:rsidRPr="00D80C4D">
        <w:rPr>
          <w:rFonts w:asciiTheme="majorHAnsi" w:hAnsiTheme="majorHAnsi" w:cstheme="majorHAnsi"/>
          <w:color w:val="auto"/>
        </w:rPr>
        <w:t>“Nâng cao hiệu quả thi hành pháp luật, tập trung xây dựng văn hóa tuân thủ pháp luật, bảo đảm thượng tôn Hiến pháp và pháp luật; gắn kết chặt chẽ giữa xây dựng và thi hành pháp luật”</w:t>
      </w:r>
      <w:r w:rsidRPr="00D80C4D">
        <w:rPr>
          <w:rFonts w:asciiTheme="majorHAnsi" w:hAnsiTheme="majorHAnsi" w:cstheme="majorHAnsi"/>
          <w:i w:val="0"/>
          <w:iCs w:val="0"/>
          <w:color w:val="auto"/>
        </w:rPr>
        <w:t xml:space="preserve"> và đề ra nhiệm vụ, giải pháp: </w:t>
      </w:r>
      <w:r w:rsidRPr="00D80C4D">
        <w:rPr>
          <w:rFonts w:asciiTheme="majorHAnsi" w:hAnsiTheme="majorHAnsi" w:cstheme="majorHAnsi"/>
          <w:color w:val="auto"/>
        </w:rPr>
        <w:t>“Tập trung xây dựng văn hóa tuân thủ pháp luật, bảo đảm thượng tôn </w:t>
      </w:r>
      <w:r w:rsidRPr="00D80C4D">
        <w:rPr>
          <w:rStyle w:val="doclink"/>
          <w:rFonts w:asciiTheme="majorHAnsi" w:hAnsiTheme="majorHAnsi" w:cstheme="majorHAnsi"/>
          <w:color w:val="auto"/>
        </w:rPr>
        <w:t>Hiến pháp</w:t>
      </w:r>
      <w:r w:rsidRPr="00D80C4D">
        <w:rPr>
          <w:rFonts w:asciiTheme="majorHAnsi" w:hAnsiTheme="majorHAnsi" w:cstheme="majorHAnsi"/>
          <w:color w:val="auto"/>
        </w:rPr>
        <w:t> và pháp luật trở thành chuẩn mực ứng xử của mọi chủ thể trong xã hội. Đa dạng hóa phương thức truyền thông chính sách, PBGDPL, nhất là thông qua ứng dụng công nghệ số; ưu tiên những nội dung quan trọng được phát trên khung giờ thu hút đông đảo khán, thính giả trên hệ thống phát thanh, truyền hình quốc gia”</w:t>
      </w:r>
      <w:r w:rsidRPr="00D80C4D">
        <w:rPr>
          <w:rFonts w:asciiTheme="majorHAnsi" w:hAnsiTheme="majorHAnsi" w:cstheme="majorHAnsi"/>
          <w:i w:val="0"/>
          <w:iCs w:val="0"/>
          <w:color w:val="auto"/>
        </w:rPr>
        <w:t>.</w:t>
      </w:r>
    </w:p>
    <w:p w14:paraId="6C9D2933" w14:textId="77777777" w:rsidR="00123745" w:rsidRPr="00D80C4D" w:rsidRDefault="00123745" w:rsidP="00BC4222">
      <w:pPr>
        <w:pStyle w:val="Vnbnnidung0"/>
        <w:tabs>
          <w:tab w:val="left" w:pos="1073"/>
        </w:tabs>
        <w:spacing w:before="120" w:line="240" w:lineRule="auto"/>
        <w:ind w:firstLine="720"/>
        <w:jc w:val="both"/>
        <w:rPr>
          <w:rFonts w:asciiTheme="majorHAnsi" w:hAnsiTheme="majorHAnsi" w:cstheme="majorHAnsi"/>
          <w:bCs/>
          <w:i w:val="0"/>
          <w:iCs w:val="0"/>
          <w:color w:val="auto"/>
        </w:rPr>
      </w:pPr>
      <w:r w:rsidRPr="00D80C4D">
        <w:rPr>
          <w:rFonts w:asciiTheme="majorHAnsi" w:hAnsiTheme="majorHAnsi" w:cstheme="majorHAnsi"/>
          <w:bCs/>
          <w:i w:val="0"/>
          <w:iCs w:val="0"/>
          <w:color w:val="auto"/>
        </w:rPr>
        <w:t>2. Cơ sở pháp lý</w:t>
      </w:r>
    </w:p>
    <w:p w14:paraId="64427B44" w14:textId="77777777" w:rsidR="00123745" w:rsidRPr="00D80C4D" w:rsidRDefault="00123745" w:rsidP="00BC4222">
      <w:pPr>
        <w:pStyle w:val="Vnbnnidung0"/>
        <w:tabs>
          <w:tab w:val="left" w:pos="1000"/>
        </w:tabs>
        <w:spacing w:before="120" w:line="240" w:lineRule="auto"/>
        <w:ind w:firstLine="720"/>
        <w:jc w:val="both"/>
        <w:rPr>
          <w:rFonts w:asciiTheme="majorHAnsi" w:hAnsiTheme="majorHAnsi" w:cstheme="majorHAnsi"/>
          <w:i w:val="0"/>
          <w:iCs w:val="0"/>
          <w:color w:val="auto"/>
        </w:rPr>
      </w:pPr>
      <w:r w:rsidRPr="00D80C4D">
        <w:rPr>
          <w:rFonts w:asciiTheme="majorHAnsi" w:hAnsiTheme="majorHAnsi" w:cstheme="majorHAnsi"/>
          <w:i w:val="0"/>
          <w:iCs w:val="0"/>
          <w:color w:val="auto"/>
        </w:rPr>
        <w:t>Luật Phổ biến, giáo dục pháp luật năm 2012.</w:t>
      </w:r>
    </w:p>
    <w:p w14:paraId="657FD5B7" w14:textId="56BFAAA7" w:rsidR="00123745" w:rsidRPr="00D80C4D" w:rsidRDefault="00123745" w:rsidP="00BC4222">
      <w:pPr>
        <w:pStyle w:val="Vnbnnidung0"/>
        <w:tabs>
          <w:tab w:val="left" w:pos="980"/>
        </w:tabs>
        <w:spacing w:before="120" w:line="240" w:lineRule="auto"/>
        <w:ind w:firstLine="720"/>
        <w:jc w:val="both"/>
        <w:rPr>
          <w:rFonts w:asciiTheme="majorHAnsi" w:hAnsiTheme="majorHAnsi" w:cstheme="majorHAnsi"/>
          <w:i w:val="0"/>
          <w:iCs w:val="0"/>
          <w:color w:val="auto"/>
        </w:rPr>
      </w:pPr>
      <w:r w:rsidRPr="00D80C4D">
        <w:rPr>
          <w:rFonts w:asciiTheme="majorHAnsi" w:hAnsiTheme="majorHAnsi" w:cstheme="majorHAnsi"/>
          <w:i w:val="0"/>
          <w:iCs w:val="0"/>
          <w:color w:val="auto"/>
        </w:rPr>
        <w:t>Nghị định số 28/2013/NĐ-CP ngày 04</w:t>
      </w:r>
      <w:r w:rsidR="00E65FDD" w:rsidRPr="00D80C4D">
        <w:rPr>
          <w:rFonts w:asciiTheme="majorHAnsi" w:hAnsiTheme="majorHAnsi" w:cstheme="majorHAnsi"/>
          <w:i w:val="0"/>
          <w:iCs w:val="0"/>
          <w:color w:val="auto"/>
          <w:lang w:val="en-US"/>
        </w:rPr>
        <w:t xml:space="preserve"> tháng </w:t>
      </w:r>
      <w:r w:rsidRPr="00D80C4D">
        <w:rPr>
          <w:rFonts w:asciiTheme="majorHAnsi" w:hAnsiTheme="majorHAnsi" w:cstheme="majorHAnsi"/>
          <w:i w:val="0"/>
          <w:iCs w:val="0"/>
          <w:color w:val="auto"/>
        </w:rPr>
        <w:t>4</w:t>
      </w:r>
      <w:r w:rsidR="00E65FDD" w:rsidRPr="00D80C4D">
        <w:rPr>
          <w:rFonts w:asciiTheme="majorHAnsi" w:hAnsiTheme="majorHAnsi" w:cstheme="majorHAnsi"/>
          <w:i w:val="0"/>
          <w:iCs w:val="0"/>
          <w:color w:val="auto"/>
          <w:lang w:val="en-US"/>
        </w:rPr>
        <w:t xml:space="preserve"> năm </w:t>
      </w:r>
      <w:r w:rsidRPr="00D80C4D">
        <w:rPr>
          <w:rFonts w:asciiTheme="majorHAnsi" w:hAnsiTheme="majorHAnsi" w:cstheme="majorHAnsi"/>
          <w:i w:val="0"/>
          <w:iCs w:val="0"/>
          <w:color w:val="auto"/>
        </w:rPr>
        <w:t>2013 của Chính phủ quy định chi tiết một số điều và biện pháp thi hành Luật Phổ biến, giáo dục pháp luật.</w:t>
      </w:r>
    </w:p>
    <w:p w14:paraId="3E5F84B4" w14:textId="0DA9564A" w:rsidR="00123745" w:rsidRPr="00D80C4D" w:rsidRDefault="00123745" w:rsidP="00BC4222">
      <w:pPr>
        <w:pStyle w:val="Vnbnnidung0"/>
        <w:tabs>
          <w:tab w:val="left" w:pos="989"/>
        </w:tabs>
        <w:spacing w:before="120" w:line="240" w:lineRule="auto"/>
        <w:ind w:firstLine="720"/>
        <w:jc w:val="both"/>
        <w:rPr>
          <w:rFonts w:asciiTheme="majorHAnsi" w:hAnsiTheme="majorHAnsi" w:cstheme="majorHAnsi"/>
          <w:i w:val="0"/>
          <w:iCs w:val="0"/>
          <w:color w:val="auto"/>
        </w:rPr>
      </w:pPr>
      <w:r w:rsidRPr="00D80C4D">
        <w:rPr>
          <w:rFonts w:asciiTheme="majorHAnsi" w:hAnsiTheme="majorHAnsi" w:cstheme="majorHAnsi"/>
          <w:i w:val="0"/>
          <w:iCs w:val="0"/>
          <w:color w:val="auto"/>
        </w:rPr>
        <w:t>Quyết định số 26/2025/QĐ-TTg ngày 04</w:t>
      </w:r>
      <w:r w:rsidR="00E65FDD" w:rsidRPr="00D80C4D">
        <w:rPr>
          <w:rFonts w:asciiTheme="majorHAnsi" w:hAnsiTheme="majorHAnsi" w:cstheme="majorHAnsi"/>
          <w:i w:val="0"/>
          <w:iCs w:val="0"/>
          <w:color w:val="auto"/>
          <w:lang w:val="en-US"/>
        </w:rPr>
        <w:t xml:space="preserve">  tháng </w:t>
      </w:r>
      <w:r w:rsidRPr="00D80C4D">
        <w:rPr>
          <w:rFonts w:asciiTheme="majorHAnsi" w:hAnsiTheme="majorHAnsi" w:cstheme="majorHAnsi"/>
          <w:i w:val="0"/>
          <w:iCs w:val="0"/>
          <w:color w:val="auto"/>
        </w:rPr>
        <w:t>8</w:t>
      </w:r>
      <w:r w:rsidR="00E65FDD" w:rsidRPr="00D80C4D">
        <w:rPr>
          <w:rFonts w:asciiTheme="majorHAnsi" w:hAnsiTheme="majorHAnsi" w:cstheme="majorHAnsi"/>
          <w:i w:val="0"/>
          <w:iCs w:val="0"/>
          <w:color w:val="auto"/>
          <w:lang w:val="en-US"/>
        </w:rPr>
        <w:t xml:space="preserve"> năm </w:t>
      </w:r>
      <w:r w:rsidRPr="00D80C4D">
        <w:rPr>
          <w:rFonts w:asciiTheme="majorHAnsi" w:hAnsiTheme="majorHAnsi" w:cstheme="majorHAnsi"/>
          <w:i w:val="0"/>
          <w:iCs w:val="0"/>
          <w:color w:val="auto"/>
        </w:rPr>
        <w:t>2025 của Thủ tướng Chính phủ Quy định về thành phần và nhiệm vụ, quyền hạn của Hội đồng phối hợp phổ biến, giáo dục pháp luật.</w:t>
      </w:r>
      <w:bookmarkStart w:id="3" w:name="bookmark6"/>
      <w:bookmarkEnd w:id="3"/>
    </w:p>
    <w:p w14:paraId="703960E6" w14:textId="3E9876B6" w:rsidR="00123745" w:rsidRPr="00D80C4D" w:rsidRDefault="00123745" w:rsidP="00BC4222">
      <w:pPr>
        <w:pStyle w:val="Vnbnnidung0"/>
        <w:tabs>
          <w:tab w:val="left" w:pos="989"/>
        </w:tabs>
        <w:spacing w:before="120" w:line="240" w:lineRule="auto"/>
        <w:ind w:firstLine="720"/>
        <w:jc w:val="both"/>
        <w:rPr>
          <w:rFonts w:asciiTheme="majorHAnsi" w:hAnsiTheme="majorHAnsi" w:cstheme="majorHAnsi"/>
          <w:i w:val="0"/>
          <w:iCs w:val="0"/>
          <w:color w:val="auto"/>
        </w:rPr>
      </w:pPr>
      <w:r w:rsidRPr="00D80C4D">
        <w:rPr>
          <w:rFonts w:asciiTheme="majorHAnsi" w:hAnsiTheme="majorHAnsi" w:cstheme="majorHAnsi"/>
          <w:i w:val="0"/>
          <w:iCs w:val="0"/>
          <w:color w:val="auto"/>
        </w:rPr>
        <w:t>Thông tư số 10/2016/TT-BTP ngày 22</w:t>
      </w:r>
      <w:r w:rsidR="00E65FDD" w:rsidRPr="00D80C4D">
        <w:rPr>
          <w:rFonts w:asciiTheme="majorHAnsi" w:hAnsiTheme="majorHAnsi" w:cstheme="majorHAnsi"/>
          <w:i w:val="0"/>
          <w:iCs w:val="0"/>
          <w:color w:val="auto"/>
          <w:lang w:val="en-US"/>
        </w:rPr>
        <w:t xml:space="preserve"> tháng </w:t>
      </w:r>
      <w:r w:rsidRPr="00D80C4D">
        <w:rPr>
          <w:rFonts w:asciiTheme="majorHAnsi" w:hAnsiTheme="majorHAnsi" w:cstheme="majorHAnsi"/>
          <w:i w:val="0"/>
          <w:iCs w:val="0"/>
          <w:color w:val="auto"/>
        </w:rPr>
        <w:t>7</w:t>
      </w:r>
      <w:r w:rsidR="00E65FDD" w:rsidRPr="00D80C4D">
        <w:rPr>
          <w:rFonts w:asciiTheme="majorHAnsi" w:hAnsiTheme="majorHAnsi" w:cstheme="majorHAnsi"/>
          <w:i w:val="0"/>
          <w:iCs w:val="0"/>
          <w:color w:val="auto"/>
          <w:lang w:val="en-US"/>
        </w:rPr>
        <w:t xml:space="preserve"> năm </w:t>
      </w:r>
      <w:r w:rsidRPr="00D80C4D">
        <w:rPr>
          <w:rFonts w:asciiTheme="majorHAnsi" w:hAnsiTheme="majorHAnsi" w:cstheme="majorHAnsi"/>
          <w:i w:val="0"/>
          <w:iCs w:val="0"/>
          <w:color w:val="auto"/>
        </w:rPr>
        <w:t>2016 của Bộ Tư pháp quy định về báo cáo viên pháp luật, tuyên truyền viên pháp luật.</w:t>
      </w:r>
    </w:p>
    <w:p w14:paraId="64473FA1" w14:textId="655DB306" w:rsidR="00123745" w:rsidRPr="00D80C4D" w:rsidRDefault="00123745" w:rsidP="00BC4222">
      <w:pPr>
        <w:pStyle w:val="Vnbnnidung0"/>
        <w:tabs>
          <w:tab w:val="left" w:pos="989"/>
        </w:tabs>
        <w:spacing w:before="120" w:line="240" w:lineRule="auto"/>
        <w:ind w:firstLine="720"/>
        <w:jc w:val="both"/>
        <w:rPr>
          <w:rFonts w:asciiTheme="majorHAnsi" w:hAnsiTheme="majorHAnsi" w:cstheme="majorHAnsi"/>
          <w:i w:val="0"/>
          <w:iCs w:val="0"/>
          <w:color w:val="auto"/>
        </w:rPr>
      </w:pPr>
      <w:bookmarkStart w:id="4" w:name="bookmark7"/>
      <w:bookmarkEnd w:id="4"/>
      <w:r w:rsidRPr="00D80C4D">
        <w:rPr>
          <w:rFonts w:asciiTheme="majorHAnsi" w:hAnsiTheme="majorHAnsi" w:cstheme="majorHAnsi"/>
          <w:i w:val="0"/>
          <w:iCs w:val="0"/>
          <w:color w:val="auto"/>
        </w:rPr>
        <w:t>Thông tư số 03/2018/TT-BTP ngày 10</w:t>
      </w:r>
      <w:r w:rsidR="00E65FDD" w:rsidRPr="00D80C4D">
        <w:rPr>
          <w:rFonts w:asciiTheme="majorHAnsi" w:hAnsiTheme="majorHAnsi" w:cstheme="majorHAnsi"/>
          <w:i w:val="0"/>
          <w:iCs w:val="0"/>
          <w:color w:val="auto"/>
          <w:lang w:val="en-US"/>
        </w:rPr>
        <w:t xml:space="preserve"> tháng </w:t>
      </w:r>
      <w:r w:rsidRPr="00D80C4D">
        <w:rPr>
          <w:rFonts w:asciiTheme="majorHAnsi" w:hAnsiTheme="majorHAnsi" w:cstheme="majorHAnsi"/>
          <w:i w:val="0"/>
          <w:iCs w:val="0"/>
          <w:color w:val="auto"/>
        </w:rPr>
        <w:t>3</w:t>
      </w:r>
      <w:r w:rsidR="00E65FDD" w:rsidRPr="00D80C4D">
        <w:rPr>
          <w:rFonts w:asciiTheme="majorHAnsi" w:hAnsiTheme="majorHAnsi" w:cstheme="majorHAnsi"/>
          <w:i w:val="0"/>
          <w:iCs w:val="0"/>
          <w:color w:val="auto"/>
          <w:lang w:val="en-US"/>
        </w:rPr>
        <w:t xml:space="preserve"> năm </w:t>
      </w:r>
      <w:r w:rsidRPr="00D80C4D">
        <w:rPr>
          <w:rFonts w:asciiTheme="majorHAnsi" w:hAnsiTheme="majorHAnsi" w:cstheme="majorHAnsi"/>
          <w:i w:val="0"/>
          <w:iCs w:val="0"/>
          <w:color w:val="auto"/>
        </w:rPr>
        <w:t>2018 của Bộ Tư pháp quy định Bộ tiêu chí đánh giá hiệu quả công tác PBGDPL.</w:t>
      </w:r>
    </w:p>
    <w:p w14:paraId="1C60E8DE" w14:textId="27310E0E" w:rsidR="00123745" w:rsidRPr="00D80C4D" w:rsidRDefault="00123745" w:rsidP="00BC4222">
      <w:pPr>
        <w:pStyle w:val="Vnbnnidung0"/>
        <w:tabs>
          <w:tab w:val="left" w:pos="989"/>
        </w:tabs>
        <w:spacing w:before="120" w:line="240" w:lineRule="auto"/>
        <w:ind w:firstLine="720"/>
        <w:jc w:val="both"/>
        <w:rPr>
          <w:rFonts w:asciiTheme="majorHAnsi" w:hAnsiTheme="majorHAnsi" w:cstheme="majorHAnsi"/>
          <w:i w:val="0"/>
          <w:iCs w:val="0"/>
          <w:color w:val="auto"/>
        </w:rPr>
      </w:pPr>
      <w:bookmarkStart w:id="5" w:name="bookmark8"/>
      <w:bookmarkEnd w:id="5"/>
      <w:r w:rsidRPr="00D80C4D">
        <w:rPr>
          <w:rFonts w:asciiTheme="majorHAnsi" w:hAnsiTheme="majorHAnsi" w:cstheme="majorHAnsi"/>
          <w:i w:val="0"/>
          <w:iCs w:val="0"/>
          <w:color w:val="auto"/>
        </w:rPr>
        <w:t>Thông tư số 56/2023/TT-BTC ngày 18</w:t>
      </w:r>
      <w:r w:rsidR="00E65FDD" w:rsidRPr="00D80C4D">
        <w:rPr>
          <w:rFonts w:asciiTheme="majorHAnsi" w:hAnsiTheme="majorHAnsi" w:cstheme="majorHAnsi"/>
          <w:i w:val="0"/>
          <w:iCs w:val="0"/>
          <w:color w:val="auto"/>
          <w:lang w:val="en-US"/>
        </w:rPr>
        <w:t xml:space="preserve"> tháng </w:t>
      </w:r>
      <w:r w:rsidRPr="00D80C4D">
        <w:rPr>
          <w:rFonts w:asciiTheme="majorHAnsi" w:hAnsiTheme="majorHAnsi" w:cstheme="majorHAnsi"/>
          <w:i w:val="0"/>
          <w:iCs w:val="0"/>
          <w:color w:val="auto"/>
        </w:rPr>
        <w:t>8</w:t>
      </w:r>
      <w:r w:rsidR="00E65FDD" w:rsidRPr="00D80C4D">
        <w:rPr>
          <w:rFonts w:asciiTheme="majorHAnsi" w:hAnsiTheme="majorHAnsi" w:cstheme="majorHAnsi"/>
          <w:i w:val="0"/>
          <w:iCs w:val="0"/>
          <w:color w:val="auto"/>
          <w:lang w:val="en-US"/>
        </w:rPr>
        <w:t xml:space="preserve"> năm </w:t>
      </w:r>
      <w:r w:rsidRPr="00D80C4D">
        <w:rPr>
          <w:rFonts w:asciiTheme="majorHAnsi" w:hAnsiTheme="majorHAnsi" w:cstheme="majorHAnsi"/>
          <w:i w:val="0"/>
          <w:iCs w:val="0"/>
          <w:color w:val="auto"/>
        </w:rPr>
        <w:t>2023 của Bộ Tài chính quy định việc lập dự toán, quản lý và quyết toán kinh phí bảo đảm cho công tác PBGDPL, chuẩn tiếp cận pháp luật và hòa giải ở cơ sở.</w:t>
      </w:r>
    </w:p>
    <w:p w14:paraId="4CD25D45" w14:textId="3E65807B" w:rsidR="00123745" w:rsidRPr="00D80C4D" w:rsidRDefault="00123745" w:rsidP="00BC4222">
      <w:pPr>
        <w:pStyle w:val="Vnbnnidung0"/>
        <w:spacing w:before="120" w:line="240" w:lineRule="auto"/>
        <w:ind w:firstLine="720"/>
        <w:jc w:val="both"/>
        <w:rPr>
          <w:rFonts w:asciiTheme="majorHAnsi" w:hAnsiTheme="majorHAnsi" w:cstheme="majorHAnsi"/>
          <w:i w:val="0"/>
          <w:iCs w:val="0"/>
          <w:color w:val="auto"/>
        </w:rPr>
      </w:pPr>
      <w:r w:rsidRPr="00D80C4D">
        <w:rPr>
          <w:rFonts w:asciiTheme="majorHAnsi" w:hAnsiTheme="majorHAnsi" w:cstheme="majorHAnsi"/>
          <w:i w:val="0"/>
          <w:iCs w:val="0"/>
          <w:color w:val="auto"/>
        </w:rPr>
        <w:t>Chỉ thị số 43/CT-TTg ngày 11</w:t>
      </w:r>
      <w:r w:rsidR="00E65FDD" w:rsidRPr="00D80C4D">
        <w:rPr>
          <w:rFonts w:asciiTheme="majorHAnsi" w:hAnsiTheme="majorHAnsi" w:cstheme="majorHAnsi"/>
          <w:i w:val="0"/>
          <w:iCs w:val="0"/>
          <w:color w:val="auto"/>
          <w:lang w:val="en-US"/>
        </w:rPr>
        <w:t xml:space="preserve"> tháng </w:t>
      </w:r>
      <w:r w:rsidRPr="00D80C4D">
        <w:rPr>
          <w:rFonts w:asciiTheme="majorHAnsi" w:hAnsiTheme="majorHAnsi" w:cstheme="majorHAnsi"/>
          <w:i w:val="0"/>
          <w:iCs w:val="0"/>
          <w:color w:val="auto"/>
        </w:rPr>
        <w:t>12</w:t>
      </w:r>
      <w:r w:rsidR="00E65FDD" w:rsidRPr="00D80C4D">
        <w:rPr>
          <w:rFonts w:asciiTheme="majorHAnsi" w:hAnsiTheme="majorHAnsi" w:cstheme="majorHAnsi"/>
          <w:i w:val="0"/>
          <w:iCs w:val="0"/>
          <w:color w:val="auto"/>
          <w:lang w:val="en-US"/>
        </w:rPr>
        <w:t xml:space="preserve"> năm </w:t>
      </w:r>
      <w:r w:rsidRPr="00D80C4D">
        <w:rPr>
          <w:rFonts w:asciiTheme="majorHAnsi" w:hAnsiTheme="majorHAnsi" w:cstheme="majorHAnsi"/>
          <w:i w:val="0"/>
          <w:iCs w:val="0"/>
          <w:color w:val="auto"/>
        </w:rPr>
        <w:t>2020 của Thủ tướng Chính phủ về nâng cao chất lượng công tác xây dựng, hoàn thiện hệ thống pháp luật và tăng cường hiệu quả thi hành pháp luật.</w:t>
      </w:r>
    </w:p>
    <w:p w14:paraId="3D510AFD" w14:textId="61FDA86A" w:rsidR="00123745" w:rsidRPr="00D80C4D" w:rsidRDefault="00123745" w:rsidP="00BC4222">
      <w:pPr>
        <w:pStyle w:val="Vnbnnidung0"/>
        <w:spacing w:before="120" w:line="240" w:lineRule="auto"/>
        <w:ind w:firstLine="720"/>
        <w:jc w:val="both"/>
        <w:rPr>
          <w:rFonts w:asciiTheme="majorHAnsi" w:hAnsiTheme="majorHAnsi" w:cstheme="majorHAnsi"/>
          <w:i w:val="0"/>
          <w:iCs w:val="0"/>
          <w:color w:val="auto"/>
        </w:rPr>
      </w:pPr>
      <w:r w:rsidRPr="00D80C4D">
        <w:rPr>
          <w:rFonts w:asciiTheme="majorHAnsi" w:hAnsiTheme="majorHAnsi" w:cstheme="majorHAnsi"/>
          <w:i w:val="0"/>
          <w:iCs w:val="0"/>
          <w:color w:val="auto"/>
          <w:spacing w:val="-4"/>
        </w:rPr>
        <w:t>Quyết định số 407/QĐ-TTg ngày 30</w:t>
      </w:r>
      <w:r w:rsidR="00E65FDD" w:rsidRPr="00D80C4D">
        <w:rPr>
          <w:rFonts w:asciiTheme="majorHAnsi" w:hAnsiTheme="majorHAnsi" w:cstheme="majorHAnsi"/>
          <w:i w:val="0"/>
          <w:iCs w:val="0"/>
          <w:color w:val="auto"/>
          <w:spacing w:val="-4"/>
          <w:lang w:val="en-US"/>
        </w:rPr>
        <w:t xml:space="preserve"> tháng </w:t>
      </w:r>
      <w:r w:rsidRPr="00D80C4D">
        <w:rPr>
          <w:rFonts w:asciiTheme="majorHAnsi" w:hAnsiTheme="majorHAnsi" w:cstheme="majorHAnsi"/>
          <w:i w:val="0"/>
          <w:iCs w:val="0"/>
          <w:color w:val="auto"/>
          <w:spacing w:val="-4"/>
        </w:rPr>
        <w:t>3</w:t>
      </w:r>
      <w:r w:rsidR="00E65FDD" w:rsidRPr="00D80C4D">
        <w:rPr>
          <w:rFonts w:asciiTheme="majorHAnsi" w:hAnsiTheme="majorHAnsi" w:cstheme="majorHAnsi"/>
          <w:i w:val="0"/>
          <w:iCs w:val="0"/>
          <w:color w:val="auto"/>
          <w:spacing w:val="-4"/>
          <w:lang w:val="en-US"/>
        </w:rPr>
        <w:t xml:space="preserve"> năm </w:t>
      </w:r>
      <w:r w:rsidRPr="00D80C4D">
        <w:rPr>
          <w:rFonts w:asciiTheme="majorHAnsi" w:hAnsiTheme="majorHAnsi" w:cstheme="majorHAnsi"/>
          <w:i w:val="0"/>
          <w:iCs w:val="0"/>
          <w:color w:val="auto"/>
          <w:spacing w:val="-4"/>
        </w:rPr>
        <w:t>2022 của Thủ tướng Chính</w:t>
      </w:r>
      <w:r w:rsidRPr="00D80C4D">
        <w:rPr>
          <w:rFonts w:asciiTheme="majorHAnsi" w:hAnsiTheme="majorHAnsi" w:cstheme="majorHAnsi"/>
          <w:i w:val="0"/>
          <w:iCs w:val="0"/>
          <w:color w:val="auto"/>
        </w:rPr>
        <w:t xml:space="preserve"> phủ phê duyệt Đề án </w:t>
      </w:r>
      <w:r w:rsidRPr="00D80C4D">
        <w:rPr>
          <w:rFonts w:asciiTheme="majorHAnsi" w:hAnsiTheme="majorHAnsi" w:cstheme="majorHAnsi"/>
          <w:color w:val="auto"/>
        </w:rPr>
        <w:t>“Tổ chức truyền thông chính sách có tác động lớn đến xã hội trong quá trình xây dựng văn bản quy phạm pháp luật giai đoạn 2022 - 2027”</w:t>
      </w:r>
      <w:r w:rsidRPr="00D80C4D">
        <w:rPr>
          <w:rFonts w:asciiTheme="majorHAnsi" w:hAnsiTheme="majorHAnsi" w:cstheme="majorHAnsi"/>
          <w:i w:val="0"/>
          <w:iCs w:val="0"/>
          <w:color w:val="auto"/>
        </w:rPr>
        <w:t>.</w:t>
      </w:r>
    </w:p>
    <w:p w14:paraId="5950A33E" w14:textId="77777777" w:rsidR="00D80C4D" w:rsidRDefault="00D80C4D" w:rsidP="00BC4222">
      <w:pPr>
        <w:pStyle w:val="Vnbnnidung0"/>
        <w:spacing w:before="120" w:line="240" w:lineRule="auto"/>
        <w:ind w:firstLine="720"/>
        <w:jc w:val="both"/>
        <w:rPr>
          <w:rFonts w:asciiTheme="majorHAnsi" w:hAnsiTheme="majorHAnsi" w:cstheme="majorHAnsi"/>
          <w:i w:val="0"/>
          <w:iCs w:val="0"/>
          <w:color w:val="auto"/>
          <w:spacing w:val="-4"/>
          <w:lang w:val="en-US"/>
        </w:rPr>
      </w:pPr>
    </w:p>
    <w:p w14:paraId="691F6D77" w14:textId="05935BBE" w:rsidR="00123745" w:rsidRPr="00D80C4D" w:rsidRDefault="00D80C4D" w:rsidP="00BC4222">
      <w:pPr>
        <w:pStyle w:val="Vnbnnidung0"/>
        <w:spacing w:before="120" w:line="240" w:lineRule="auto"/>
        <w:ind w:firstLine="720"/>
        <w:jc w:val="both"/>
        <w:rPr>
          <w:rFonts w:asciiTheme="majorHAnsi" w:hAnsiTheme="majorHAnsi" w:cstheme="majorHAnsi"/>
          <w:i w:val="0"/>
          <w:iCs w:val="0"/>
          <w:color w:val="auto"/>
        </w:rPr>
      </w:pPr>
      <w:r>
        <w:rPr>
          <w:rFonts w:asciiTheme="majorHAnsi" w:hAnsiTheme="majorHAnsi" w:cstheme="majorHAnsi"/>
          <w:i w:val="0"/>
          <w:iCs w:val="0"/>
          <w:color w:val="auto"/>
          <w:spacing w:val="-4"/>
          <w:lang w:val="en-US"/>
        </w:rPr>
        <w:t>\</w:t>
      </w:r>
      <w:r w:rsidR="00123745" w:rsidRPr="00D80C4D">
        <w:rPr>
          <w:rFonts w:asciiTheme="majorHAnsi" w:hAnsiTheme="majorHAnsi" w:cstheme="majorHAnsi"/>
          <w:i w:val="0"/>
          <w:iCs w:val="0"/>
          <w:color w:val="auto"/>
          <w:spacing w:val="-4"/>
        </w:rPr>
        <w:t>Quyết định số 977/QĐ-TTg ngày 11</w:t>
      </w:r>
      <w:r w:rsidR="006B3B80" w:rsidRPr="00D80C4D">
        <w:rPr>
          <w:rFonts w:asciiTheme="majorHAnsi" w:hAnsiTheme="majorHAnsi" w:cstheme="majorHAnsi"/>
          <w:i w:val="0"/>
          <w:iCs w:val="0"/>
          <w:color w:val="auto"/>
          <w:spacing w:val="-4"/>
          <w:lang w:val="en-US"/>
        </w:rPr>
        <w:t xml:space="preserve"> tháng </w:t>
      </w:r>
      <w:r w:rsidR="00123745" w:rsidRPr="00D80C4D">
        <w:rPr>
          <w:rFonts w:asciiTheme="majorHAnsi" w:hAnsiTheme="majorHAnsi" w:cstheme="majorHAnsi"/>
          <w:i w:val="0"/>
          <w:iCs w:val="0"/>
          <w:color w:val="auto"/>
          <w:spacing w:val="-4"/>
        </w:rPr>
        <w:t>8</w:t>
      </w:r>
      <w:r w:rsidR="006B3B80" w:rsidRPr="00D80C4D">
        <w:rPr>
          <w:rFonts w:asciiTheme="majorHAnsi" w:hAnsiTheme="majorHAnsi" w:cstheme="majorHAnsi"/>
          <w:i w:val="0"/>
          <w:iCs w:val="0"/>
          <w:color w:val="auto"/>
          <w:spacing w:val="-4"/>
          <w:lang w:val="en-US"/>
        </w:rPr>
        <w:t xml:space="preserve"> năm </w:t>
      </w:r>
      <w:r w:rsidR="00123745" w:rsidRPr="00D80C4D">
        <w:rPr>
          <w:rFonts w:asciiTheme="majorHAnsi" w:hAnsiTheme="majorHAnsi" w:cstheme="majorHAnsi"/>
          <w:i w:val="0"/>
          <w:iCs w:val="0"/>
          <w:color w:val="auto"/>
          <w:spacing w:val="-4"/>
        </w:rPr>
        <w:t>2022 của Thủ tướng Chính</w:t>
      </w:r>
      <w:r w:rsidR="00123745" w:rsidRPr="00D80C4D">
        <w:rPr>
          <w:rFonts w:asciiTheme="majorHAnsi" w:hAnsiTheme="majorHAnsi" w:cstheme="majorHAnsi"/>
          <w:i w:val="0"/>
          <w:iCs w:val="0"/>
          <w:color w:val="auto"/>
        </w:rPr>
        <w:t xml:space="preserve"> phủ phê duyệt Đề án </w:t>
      </w:r>
      <w:r w:rsidR="00123745" w:rsidRPr="00D80C4D">
        <w:rPr>
          <w:rFonts w:asciiTheme="majorHAnsi" w:hAnsiTheme="majorHAnsi" w:cstheme="majorHAnsi"/>
          <w:color w:val="auto"/>
        </w:rPr>
        <w:t>“Tăng cường năng lực tiếp cận pháp luật của người dân”</w:t>
      </w:r>
      <w:r w:rsidR="00123745" w:rsidRPr="00D80C4D">
        <w:rPr>
          <w:rFonts w:asciiTheme="majorHAnsi" w:hAnsiTheme="majorHAnsi" w:cstheme="majorHAnsi"/>
          <w:i w:val="0"/>
          <w:iCs w:val="0"/>
          <w:color w:val="auto"/>
        </w:rPr>
        <w:t>.</w:t>
      </w:r>
    </w:p>
    <w:p w14:paraId="75B75B19" w14:textId="4BD03362" w:rsidR="00123745" w:rsidRPr="00D80C4D" w:rsidRDefault="00123745" w:rsidP="00BC4222">
      <w:pPr>
        <w:pStyle w:val="Vnbnnidung0"/>
        <w:spacing w:before="120" w:line="240" w:lineRule="auto"/>
        <w:ind w:firstLine="720"/>
        <w:jc w:val="both"/>
        <w:rPr>
          <w:rFonts w:asciiTheme="majorHAnsi" w:hAnsiTheme="majorHAnsi" w:cstheme="majorHAnsi"/>
          <w:i w:val="0"/>
          <w:iCs w:val="0"/>
          <w:color w:val="auto"/>
        </w:rPr>
      </w:pPr>
      <w:r w:rsidRPr="00D80C4D">
        <w:rPr>
          <w:rFonts w:asciiTheme="majorHAnsi" w:hAnsiTheme="majorHAnsi" w:cstheme="majorHAnsi"/>
          <w:i w:val="0"/>
          <w:iCs w:val="0"/>
          <w:color w:val="auto"/>
        </w:rPr>
        <w:t>Quyết định số 279/QĐ-TTg ngày 04</w:t>
      </w:r>
      <w:r w:rsidR="006B3B80" w:rsidRPr="00D80C4D">
        <w:rPr>
          <w:rFonts w:asciiTheme="majorHAnsi" w:hAnsiTheme="majorHAnsi" w:cstheme="majorHAnsi"/>
          <w:i w:val="0"/>
          <w:iCs w:val="0"/>
          <w:color w:val="auto"/>
          <w:lang w:val="en-US"/>
        </w:rPr>
        <w:t xml:space="preserve"> tháng </w:t>
      </w:r>
      <w:r w:rsidRPr="00D80C4D">
        <w:rPr>
          <w:rFonts w:asciiTheme="majorHAnsi" w:hAnsiTheme="majorHAnsi" w:cstheme="majorHAnsi"/>
          <w:i w:val="0"/>
          <w:iCs w:val="0"/>
          <w:color w:val="auto"/>
        </w:rPr>
        <w:t>4</w:t>
      </w:r>
      <w:r w:rsidR="006B3B80" w:rsidRPr="00D80C4D">
        <w:rPr>
          <w:rFonts w:asciiTheme="majorHAnsi" w:hAnsiTheme="majorHAnsi" w:cstheme="majorHAnsi"/>
          <w:i w:val="0"/>
          <w:iCs w:val="0"/>
          <w:color w:val="auto"/>
          <w:lang w:val="en-US"/>
        </w:rPr>
        <w:t xml:space="preserve"> năm </w:t>
      </w:r>
      <w:r w:rsidRPr="00D80C4D">
        <w:rPr>
          <w:rFonts w:asciiTheme="majorHAnsi" w:hAnsiTheme="majorHAnsi" w:cstheme="majorHAnsi"/>
          <w:i w:val="0"/>
          <w:iCs w:val="0"/>
          <w:color w:val="auto"/>
        </w:rPr>
        <w:t xml:space="preserve">2024 của Thủ tướng Chính phủ phê duyệt Đề án </w:t>
      </w:r>
      <w:r w:rsidRPr="00D80C4D">
        <w:rPr>
          <w:rFonts w:asciiTheme="majorHAnsi" w:hAnsiTheme="majorHAnsi" w:cstheme="majorHAnsi"/>
          <w:color w:val="auto"/>
        </w:rPr>
        <w:t>“Nâng cao năng lực cho đội ngũ báo cáo viên pháp luật, tuyên truyền viên pháp luật thực hiện phổ biến, giáo dục pháp luật tại vùng đồng bào dân tộc thiểu số và miền núi giai đoạn 2024 - 2030”</w:t>
      </w:r>
      <w:r w:rsidRPr="00D80C4D">
        <w:rPr>
          <w:rFonts w:asciiTheme="majorHAnsi" w:hAnsiTheme="majorHAnsi" w:cstheme="majorHAnsi"/>
          <w:i w:val="0"/>
          <w:iCs w:val="0"/>
          <w:color w:val="auto"/>
        </w:rPr>
        <w:t>.</w:t>
      </w:r>
    </w:p>
    <w:p w14:paraId="162ECB5D" w14:textId="10AD51A0" w:rsidR="00123745" w:rsidRPr="00D80C4D" w:rsidRDefault="00123745" w:rsidP="00BC4222">
      <w:pPr>
        <w:pStyle w:val="Vnbnnidung0"/>
        <w:spacing w:before="120" w:line="240" w:lineRule="auto"/>
        <w:ind w:firstLine="720"/>
        <w:jc w:val="both"/>
        <w:rPr>
          <w:rFonts w:asciiTheme="majorHAnsi" w:hAnsiTheme="majorHAnsi" w:cstheme="majorHAnsi"/>
          <w:i w:val="0"/>
          <w:iCs w:val="0"/>
          <w:color w:val="auto"/>
        </w:rPr>
      </w:pPr>
      <w:r w:rsidRPr="003E1B9A">
        <w:rPr>
          <w:rFonts w:asciiTheme="majorHAnsi" w:hAnsiTheme="majorHAnsi" w:cstheme="majorHAnsi"/>
          <w:i w:val="0"/>
          <w:iCs w:val="0"/>
          <w:color w:val="auto"/>
          <w:spacing w:val="-4"/>
        </w:rPr>
        <w:t>Quyết định số 766/QĐ-TTg ngày 15</w:t>
      </w:r>
      <w:r w:rsidR="006B3B80" w:rsidRPr="003E1B9A">
        <w:rPr>
          <w:rFonts w:asciiTheme="majorHAnsi" w:hAnsiTheme="majorHAnsi" w:cstheme="majorHAnsi"/>
          <w:i w:val="0"/>
          <w:iCs w:val="0"/>
          <w:color w:val="auto"/>
          <w:spacing w:val="-4"/>
          <w:lang w:val="en-US"/>
        </w:rPr>
        <w:t xml:space="preserve"> tháng </w:t>
      </w:r>
      <w:r w:rsidRPr="003E1B9A">
        <w:rPr>
          <w:rFonts w:asciiTheme="majorHAnsi" w:hAnsiTheme="majorHAnsi" w:cstheme="majorHAnsi"/>
          <w:i w:val="0"/>
          <w:iCs w:val="0"/>
          <w:color w:val="auto"/>
          <w:spacing w:val="-4"/>
        </w:rPr>
        <w:t>4</w:t>
      </w:r>
      <w:r w:rsidR="006B3B80" w:rsidRPr="003E1B9A">
        <w:rPr>
          <w:rFonts w:asciiTheme="majorHAnsi" w:hAnsiTheme="majorHAnsi" w:cstheme="majorHAnsi"/>
          <w:i w:val="0"/>
          <w:iCs w:val="0"/>
          <w:color w:val="auto"/>
          <w:spacing w:val="-4"/>
          <w:lang w:val="en-US"/>
        </w:rPr>
        <w:t xml:space="preserve"> năm </w:t>
      </w:r>
      <w:r w:rsidRPr="003E1B9A">
        <w:rPr>
          <w:rFonts w:asciiTheme="majorHAnsi" w:hAnsiTheme="majorHAnsi" w:cstheme="majorHAnsi"/>
          <w:i w:val="0"/>
          <w:iCs w:val="0"/>
          <w:color w:val="auto"/>
          <w:spacing w:val="-4"/>
        </w:rPr>
        <w:t>2025 của Thủ tướng Chính</w:t>
      </w:r>
      <w:r w:rsidRPr="00D80C4D">
        <w:rPr>
          <w:rFonts w:asciiTheme="majorHAnsi" w:hAnsiTheme="majorHAnsi" w:cstheme="majorHAnsi"/>
          <w:i w:val="0"/>
          <w:iCs w:val="0"/>
          <w:color w:val="auto"/>
        </w:rPr>
        <w:t xml:space="preserve"> phủ phê duyệt Đề án </w:t>
      </w:r>
      <w:r w:rsidRPr="00D80C4D">
        <w:rPr>
          <w:rFonts w:asciiTheme="majorHAnsi" w:hAnsiTheme="majorHAnsi" w:cstheme="majorHAnsi"/>
          <w:color w:val="auto"/>
        </w:rPr>
        <w:t>“Chuyển đổi số trong công tác phổ biến, giáo dục pháp luật giai đoạn 2025 - 2030”</w:t>
      </w:r>
      <w:r w:rsidRPr="00D80C4D">
        <w:rPr>
          <w:rFonts w:asciiTheme="majorHAnsi" w:hAnsiTheme="majorHAnsi" w:cstheme="majorHAnsi"/>
          <w:i w:val="0"/>
          <w:iCs w:val="0"/>
          <w:color w:val="auto"/>
        </w:rPr>
        <w:t>.</w:t>
      </w:r>
    </w:p>
    <w:p w14:paraId="1EE84895" w14:textId="0C31B2E7" w:rsidR="00BA4D84" w:rsidRPr="00D80C4D" w:rsidRDefault="00BA4D84" w:rsidP="00BC4222">
      <w:pPr>
        <w:keepNext/>
        <w:widowControl/>
        <w:spacing w:before="120"/>
        <w:ind w:firstLine="720"/>
        <w:jc w:val="both"/>
        <w:outlineLvl w:val="1"/>
        <w:rPr>
          <w:rFonts w:asciiTheme="majorHAnsi" w:eastAsia="Times New Roman" w:hAnsiTheme="majorHAnsi" w:cstheme="majorHAnsi"/>
          <w:bCs/>
          <w:iCs/>
          <w:color w:val="auto"/>
          <w:sz w:val="28"/>
          <w:szCs w:val="28"/>
          <w:lang w:val="en-US" w:eastAsia="en-US"/>
        </w:rPr>
      </w:pPr>
      <w:r w:rsidRPr="00D80C4D">
        <w:rPr>
          <w:rFonts w:asciiTheme="majorHAnsi" w:eastAsia="Times New Roman" w:hAnsiTheme="majorHAnsi" w:cstheme="majorHAnsi"/>
          <w:bCs/>
          <w:iCs/>
          <w:color w:val="auto"/>
          <w:sz w:val="28"/>
          <w:szCs w:val="28"/>
          <w:lang w:eastAsia="en-US"/>
        </w:rPr>
        <w:t>Chương trình hành động số 18-CTr/TU ngày 10</w:t>
      </w:r>
      <w:r w:rsidR="006B3B80" w:rsidRPr="00D80C4D">
        <w:rPr>
          <w:rFonts w:asciiTheme="majorHAnsi" w:eastAsia="Times New Roman" w:hAnsiTheme="majorHAnsi" w:cstheme="majorHAnsi"/>
          <w:bCs/>
          <w:iCs/>
          <w:color w:val="auto"/>
          <w:sz w:val="28"/>
          <w:szCs w:val="28"/>
          <w:lang w:val="en-US" w:eastAsia="en-US"/>
        </w:rPr>
        <w:t xml:space="preserve"> tháng </w:t>
      </w:r>
      <w:r w:rsidRPr="00D80C4D">
        <w:rPr>
          <w:rFonts w:asciiTheme="majorHAnsi" w:eastAsia="Times New Roman" w:hAnsiTheme="majorHAnsi" w:cstheme="majorHAnsi"/>
          <w:bCs/>
          <w:iCs/>
          <w:color w:val="auto"/>
          <w:sz w:val="28"/>
          <w:szCs w:val="28"/>
          <w:lang w:eastAsia="en-US"/>
        </w:rPr>
        <w:t>01</w:t>
      </w:r>
      <w:r w:rsidR="006B3B80" w:rsidRPr="00D80C4D">
        <w:rPr>
          <w:rFonts w:asciiTheme="majorHAnsi" w:eastAsia="Times New Roman" w:hAnsiTheme="majorHAnsi" w:cstheme="majorHAnsi"/>
          <w:bCs/>
          <w:iCs/>
          <w:color w:val="auto"/>
          <w:sz w:val="28"/>
          <w:szCs w:val="28"/>
          <w:lang w:val="en-US" w:eastAsia="en-US"/>
        </w:rPr>
        <w:t xml:space="preserve"> năm </w:t>
      </w:r>
      <w:r w:rsidRPr="00D80C4D">
        <w:rPr>
          <w:rFonts w:asciiTheme="majorHAnsi" w:eastAsia="Times New Roman" w:hAnsiTheme="majorHAnsi" w:cstheme="majorHAnsi"/>
          <w:bCs/>
          <w:iCs/>
          <w:color w:val="auto"/>
          <w:sz w:val="28"/>
          <w:szCs w:val="28"/>
          <w:lang w:eastAsia="en-US"/>
        </w:rPr>
        <w:t>2023 của Ban Thường vụ Tỉnh ủy về thực hiện Nghị quyết số 27-NQ/TW ngày 09</w:t>
      </w:r>
      <w:r w:rsidR="006B3B80" w:rsidRPr="00D80C4D">
        <w:rPr>
          <w:rFonts w:asciiTheme="majorHAnsi" w:eastAsia="Times New Roman" w:hAnsiTheme="majorHAnsi" w:cstheme="majorHAnsi"/>
          <w:bCs/>
          <w:iCs/>
          <w:color w:val="auto"/>
          <w:sz w:val="28"/>
          <w:szCs w:val="28"/>
          <w:lang w:val="en-US" w:eastAsia="en-US"/>
        </w:rPr>
        <w:t xml:space="preserve"> tháng </w:t>
      </w:r>
      <w:r w:rsidRPr="00D80C4D">
        <w:rPr>
          <w:rFonts w:asciiTheme="majorHAnsi" w:eastAsia="Times New Roman" w:hAnsiTheme="majorHAnsi" w:cstheme="majorHAnsi"/>
          <w:bCs/>
          <w:iCs/>
          <w:color w:val="auto"/>
          <w:sz w:val="28"/>
          <w:szCs w:val="28"/>
          <w:lang w:eastAsia="en-US"/>
        </w:rPr>
        <w:t>11</w:t>
      </w:r>
      <w:r w:rsidR="006B3B80" w:rsidRPr="00D80C4D">
        <w:rPr>
          <w:rFonts w:asciiTheme="majorHAnsi" w:eastAsia="Times New Roman" w:hAnsiTheme="majorHAnsi" w:cstheme="majorHAnsi"/>
          <w:bCs/>
          <w:iCs/>
          <w:color w:val="auto"/>
          <w:sz w:val="28"/>
          <w:szCs w:val="28"/>
          <w:lang w:val="en-US" w:eastAsia="en-US"/>
        </w:rPr>
        <w:t xml:space="preserve"> năm </w:t>
      </w:r>
      <w:r w:rsidRPr="00D80C4D">
        <w:rPr>
          <w:rFonts w:asciiTheme="majorHAnsi" w:eastAsia="Times New Roman" w:hAnsiTheme="majorHAnsi" w:cstheme="majorHAnsi"/>
          <w:bCs/>
          <w:iCs/>
          <w:color w:val="auto"/>
          <w:sz w:val="28"/>
          <w:szCs w:val="28"/>
          <w:lang w:eastAsia="en-US"/>
        </w:rPr>
        <w:t>2022 của Ban Chấp hành Trung ương Đảng về tiếp tục xây dựng và hoàn thiện Nhà nước pháp quyền xã hội chủ nghĩa Việt Nam trong giai đoạn mới</w:t>
      </w:r>
      <w:r w:rsidRPr="00D80C4D">
        <w:rPr>
          <w:rFonts w:asciiTheme="majorHAnsi" w:eastAsia="Times New Roman" w:hAnsiTheme="majorHAnsi" w:cstheme="majorHAnsi"/>
          <w:bCs/>
          <w:iCs/>
          <w:color w:val="auto"/>
          <w:sz w:val="28"/>
          <w:szCs w:val="28"/>
          <w:lang w:val="en-US" w:eastAsia="en-US"/>
        </w:rPr>
        <w:t>;</w:t>
      </w:r>
    </w:p>
    <w:p w14:paraId="38F9F6DD" w14:textId="476D2C47" w:rsidR="00BA4D84" w:rsidRPr="00D80C4D" w:rsidRDefault="00BA4D84" w:rsidP="00BC4222">
      <w:pPr>
        <w:keepNext/>
        <w:widowControl/>
        <w:spacing w:before="120"/>
        <w:ind w:firstLine="720"/>
        <w:jc w:val="both"/>
        <w:outlineLvl w:val="1"/>
        <w:rPr>
          <w:rFonts w:asciiTheme="majorHAnsi" w:eastAsia="Times New Roman" w:hAnsiTheme="majorHAnsi" w:cstheme="majorHAnsi"/>
          <w:bCs/>
          <w:iCs/>
          <w:color w:val="auto"/>
          <w:sz w:val="28"/>
          <w:szCs w:val="28"/>
          <w:lang w:val="en-US" w:eastAsia="en-US"/>
        </w:rPr>
      </w:pPr>
      <w:r w:rsidRPr="00D80C4D">
        <w:rPr>
          <w:rFonts w:asciiTheme="majorHAnsi" w:eastAsia="Times New Roman" w:hAnsiTheme="majorHAnsi" w:cstheme="majorHAnsi"/>
          <w:bCs/>
          <w:iCs/>
          <w:color w:val="auto"/>
          <w:sz w:val="28"/>
          <w:szCs w:val="28"/>
          <w:lang w:eastAsia="en-US"/>
        </w:rPr>
        <w:t>Kế hoạch số 342-KH/TU ngày 05</w:t>
      </w:r>
      <w:r w:rsidR="006B3B80" w:rsidRPr="00D80C4D">
        <w:rPr>
          <w:rFonts w:asciiTheme="majorHAnsi" w:eastAsia="Times New Roman" w:hAnsiTheme="majorHAnsi" w:cstheme="majorHAnsi"/>
          <w:bCs/>
          <w:iCs/>
          <w:color w:val="auto"/>
          <w:sz w:val="28"/>
          <w:szCs w:val="28"/>
          <w:lang w:val="en-US" w:eastAsia="en-US"/>
        </w:rPr>
        <w:t xml:space="preserve"> tháng </w:t>
      </w:r>
      <w:r w:rsidRPr="00D80C4D">
        <w:rPr>
          <w:rFonts w:asciiTheme="majorHAnsi" w:eastAsia="Times New Roman" w:hAnsiTheme="majorHAnsi" w:cstheme="majorHAnsi"/>
          <w:bCs/>
          <w:iCs/>
          <w:color w:val="auto"/>
          <w:sz w:val="28"/>
          <w:szCs w:val="28"/>
          <w:lang w:eastAsia="en-US"/>
        </w:rPr>
        <w:t>6</w:t>
      </w:r>
      <w:r w:rsidR="006B3B80" w:rsidRPr="00D80C4D">
        <w:rPr>
          <w:rFonts w:asciiTheme="majorHAnsi" w:eastAsia="Times New Roman" w:hAnsiTheme="majorHAnsi" w:cstheme="majorHAnsi"/>
          <w:bCs/>
          <w:iCs/>
          <w:color w:val="auto"/>
          <w:sz w:val="28"/>
          <w:szCs w:val="28"/>
          <w:lang w:val="en-US" w:eastAsia="en-US"/>
        </w:rPr>
        <w:t xml:space="preserve"> năm </w:t>
      </w:r>
      <w:r w:rsidRPr="00D80C4D">
        <w:rPr>
          <w:rFonts w:asciiTheme="majorHAnsi" w:eastAsia="Times New Roman" w:hAnsiTheme="majorHAnsi" w:cstheme="majorHAnsi"/>
          <w:bCs/>
          <w:iCs/>
          <w:color w:val="auto"/>
          <w:sz w:val="28"/>
          <w:szCs w:val="28"/>
          <w:lang w:eastAsia="en-US"/>
        </w:rPr>
        <w:t>2025 của Ban Thường vụ Tỉnh ủy về thực hiện Nghị quyết số 66-NQ/TW ngày 30</w:t>
      </w:r>
      <w:r w:rsidR="006B3B80" w:rsidRPr="00D80C4D">
        <w:rPr>
          <w:rFonts w:asciiTheme="majorHAnsi" w:eastAsia="Times New Roman" w:hAnsiTheme="majorHAnsi" w:cstheme="majorHAnsi"/>
          <w:bCs/>
          <w:iCs/>
          <w:color w:val="auto"/>
          <w:sz w:val="28"/>
          <w:szCs w:val="28"/>
          <w:lang w:val="en-US" w:eastAsia="en-US"/>
        </w:rPr>
        <w:t xml:space="preserve"> tháng </w:t>
      </w:r>
      <w:r w:rsidRPr="00D80C4D">
        <w:rPr>
          <w:rFonts w:asciiTheme="majorHAnsi" w:eastAsia="Times New Roman" w:hAnsiTheme="majorHAnsi" w:cstheme="majorHAnsi"/>
          <w:bCs/>
          <w:iCs/>
          <w:color w:val="auto"/>
          <w:sz w:val="28"/>
          <w:szCs w:val="28"/>
          <w:lang w:eastAsia="en-US"/>
        </w:rPr>
        <w:t>4</w:t>
      </w:r>
      <w:r w:rsidR="006B3B80" w:rsidRPr="00D80C4D">
        <w:rPr>
          <w:rFonts w:asciiTheme="majorHAnsi" w:eastAsia="Times New Roman" w:hAnsiTheme="majorHAnsi" w:cstheme="majorHAnsi"/>
          <w:bCs/>
          <w:iCs/>
          <w:color w:val="auto"/>
          <w:sz w:val="28"/>
          <w:szCs w:val="28"/>
          <w:lang w:val="en-US" w:eastAsia="en-US"/>
        </w:rPr>
        <w:t xml:space="preserve"> năm </w:t>
      </w:r>
      <w:r w:rsidRPr="00D80C4D">
        <w:rPr>
          <w:rFonts w:asciiTheme="majorHAnsi" w:eastAsia="Times New Roman" w:hAnsiTheme="majorHAnsi" w:cstheme="majorHAnsi"/>
          <w:bCs/>
          <w:iCs/>
          <w:color w:val="auto"/>
          <w:sz w:val="28"/>
          <w:szCs w:val="28"/>
          <w:lang w:eastAsia="en-US"/>
        </w:rPr>
        <w:t>2025 của Bộ Chính trị về đổi mới công tác xây dựng và thi hành pháp luật đáp ứng yêu cầu phát triển đất nước trong kỷ nguyên mới</w:t>
      </w:r>
      <w:r w:rsidRPr="00D80C4D">
        <w:rPr>
          <w:rFonts w:asciiTheme="majorHAnsi" w:eastAsia="Times New Roman" w:hAnsiTheme="majorHAnsi" w:cstheme="majorHAnsi"/>
          <w:bCs/>
          <w:iCs/>
          <w:color w:val="auto"/>
          <w:sz w:val="28"/>
          <w:szCs w:val="28"/>
          <w:lang w:val="en-US" w:eastAsia="en-US"/>
        </w:rPr>
        <w:t>.</w:t>
      </w:r>
    </w:p>
    <w:p w14:paraId="54A947E7" w14:textId="6CD1D517" w:rsidR="00123745" w:rsidRPr="00D80C4D" w:rsidRDefault="00123745" w:rsidP="00BC4222">
      <w:pPr>
        <w:pStyle w:val="Vnbnnidung0"/>
        <w:spacing w:before="120" w:line="240" w:lineRule="auto"/>
        <w:ind w:firstLine="720"/>
        <w:jc w:val="both"/>
        <w:rPr>
          <w:rFonts w:asciiTheme="majorHAnsi" w:hAnsiTheme="majorHAnsi" w:cstheme="majorHAnsi"/>
          <w:i w:val="0"/>
          <w:iCs w:val="0"/>
          <w:color w:val="auto"/>
        </w:rPr>
      </w:pPr>
      <w:r w:rsidRPr="00D80C4D">
        <w:rPr>
          <w:rFonts w:asciiTheme="majorHAnsi" w:hAnsiTheme="majorHAnsi" w:cstheme="majorHAnsi"/>
          <w:i w:val="0"/>
          <w:iCs w:val="0"/>
          <w:color w:val="auto"/>
          <w:shd w:val="clear" w:color="auto" w:fill="FFFFFF"/>
        </w:rPr>
        <w:t xml:space="preserve">Nghị quyết số </w:t>
      </w:r>
      <w:r w:rsidR="00BA4D84" w:rsidRPr="00D80C4D">
        <w:rPr>
          <w:rFonts w:asciiTheme="majorHAnsi" w:hAnsiTheme="majorHAnsi" w:cstheme="majorHAnsi"/>
          <w:i w:val="0"/>
          <w:iCs w:val="0"/>
          <w:color w:val="auto"/>
          <w:shd w:val="clear" w:color="auto" w:fill="FFFFFF"/>
          <w:lang w:val="en-US"/>
        </w:rPr>
        <w:t>132/2025</w:t>
      </w:r>
      <w:r w:rsidRPr="00D80C4D">
        <w:rPr>
          <w:rFonts w:asciiTheme="majorHAnsi" w:hAnsiTheme="majorHAnsi" w:cstheme="majorHAnsi"/>
          <w:i w:val="0"/>
          <w:iCs w:val="0"/>
          <w:color w:val="auto"/>
          <w:shd w:val="clear" w:color="auto" w:fill="FFFFFF"/>
        </w:rPr>
        <w:t xml:space="preserve">/NQ-HĐND ngày </w:t>
      </w:r>
      <w:r w:rsidR="00BA4D84" w:rsidRPr="00D80C4D">
        <w:rPr>
          <w:rFonts w:asciiTheme="majorHAnsi" w:hAnsiTheme="majorHAnsi" w:cstheme="majorHAnsi"/>
          <w:i w:val="0"/>
          <w:iCs w:val="0"/>
          <w:color w:val="auto"/>
          <w:shd w:val="clear" w:color="auto" w:fill="FFFFFF"/>
          <w:lang w:val="en-US"/>
        </w:rPr>
        <w:t>20</w:t>
      </w:r>
      <w:r w:rsidR="006B3B80" w:rsidRPr="00D80C4D">
        <w:rPr>
          <w:rFonts w:asciiTheme="majorHAnsi" w:hAnsiTheme="majorHAnsi" w:cstheme="majorHAnsi"/>
          <w:i w:val="0"/>
          <w:iCs w:val="0"/>
          <w:color w:val="auto"/>
          <w:shd w:val="clear" w:color="auto" w:fill="FFFFFF"/>
          <w:lang w:val="en-US"/>
        </w:rPr>
        <w:t xml:space="preserve"> tháng </w:t>
      </w:r>
      <w:r w:rsidR="00BA4D84" w:rsidRPr="00D80C4D">
        <w:rPr>
          <w:rFonts w:asciiTheme="majorHAnsi" w:hAnsiTheme="majorHAnsi" w:cstheme="majorHAnsi"/>
          <w:i w:val="0"/>
          <w:iCs w:val="0"/>
          <w:color w:val="auto"/>
          <w:shd w:val="clear" w:color="auto" w:fill="FFFFFF"/>
          <w:lang w:val="en-US"/>
        </w:rPr>
        <w:t>9</w:t>
      </w:r>
      <w:r w:rsidR="006B3B80" w:rsidRPr="00D80C4D">
        <w:rPr>
          <w:rFonts w:asciiTheme="majorHAnsi" w:hAnsiTheme="majorHAnsi" w:cstheme="majorHAnsi"/>
          <w:i w:val="0"/>
          <w:iCs w:val="0"/>
          <w:color w:val="auto"/>
          <w:shd w:val="clear" w:color="auto" w:fill="FFFFFF"/>
          <w:lang w:val="en-US"/>
        </w:rPr>
        <w:t xml:space="preserve"> năm </w:t>
      </w:r>
      <w:r w:rsidR="00BA4D84" w:rsidRPr="00D80C4D">
        <w:rPr>
          <w:rFonts w:asciiTheme="majorHAnsi" w:hAnsiTheme="majorHAnsi" w:cstheme="majorHAnsi"/>
          <w:i w:val="0"/>
          <w:iCs w:val="0"/>
          <w:color w:val="auto"/>
          <w:shd w:val="clear" w:color="auto" w:fill="FFFFFF"/>
          <w:lang w:val="en-US"/>
        </w:rPr>
        <w:t>2025</w:t>
      </w:r>
      <w:r w:rsidRPr="00D80C4D">
        <w:rPr>
          <w:rFonts w:asciiTheme="majorHAnsi" w:hAnsiTheme="majorHAnsi" w:cstheme="majorHAnsi"/>
          <w:i w:val="0"/>
          <w:iCs w:val="0"/>
          <w:color w:val="auto"/>
          <w:shd w:val="clear" w:color="auto" w:fill="FFFFFF"/>
        </w:rPr>
        <w:t xml:space="preserve"> của </w:t>
      </w:r>
      <w:r w:rsidR="00BA4D84" w:rsidRPr="00D80C4D">
        <w:rPr>
          <w:rFonts w:asciiTheme="majorHAnsi" w:hAnsiTheme="majorHAnsi" w:cstheme="majorHAnsi"/>
          <w:i w:val="0"/>
          <w:iCs w:val="0"/>
          <w:color w:val="auto"/>
          <w:shd w:val="clear" w:color="auto" w:fill="FFFFFF"/>
          <w:lang w:val="en-US"/>
        </w:rPr>
        <w:t>HĐND</w:t>
      </w:r>
      <w:r w:rsidRPr="00D80C4D">
        <w:rPr>
          <w:rFonts w:asciiTheme="majorHAnsi" w:hAnsiTheme="majorHAnsi" w:cstheme="majorHAnsi"/>
          <w:i w:val="0"/>
          <w:iCs w:val="0"/>
          <w:color w:val="auto"/>
          <w:shd w:val="clear" w:color="auto" w:fill="FFFFFF"/>
        </w:rPr>
        <w:t xml:space="preserve"> tỉnh </w:t>
      </w:r>
      <w:r w:rsidR="006B3B80" w:rsidRPr="00D80C4D">
        <w:rPr>
          <w:rFonts w:asciiTheme="majorHAnsi" w:eastAsia=".VnTime" w:hAnsiTheme="majorHAnsi" w:cstheme="majorHAnsi"/>
          <w:i w:val="0"/>
          <w:iCs w:val="0"/>
          <w:color w:val="auto"/>
          <w:lang w:val="en-US"/>
        </w:rPr>
        <w:t>q</w:t>
      </w:r>
      <w:r w:rsidRPr="00D80C4D">
        <w:rPr>
          <w:rFonts w:asciiTheme="majorHAnsi" w:eastAsia=".VnTime" w:hAnsiTheme="majorHAnsi" w:cstheme="majorHAnsi"/>
          <w:i w:val="0"/>
          <w:iCs w:val="0"/>
          <w:color w:val="auto"/>
        </w:rPr>
        <w:t xml:space="preserve">uy định </w:t>
      </w:r>
      <w:r w:rsidRPr="00D80C4D">
        <w:rPr>
          <w:rFonts w:asciiTheme="majorHAnsi" w:hAnsiTheme="majorHAnsi" w:cstheme="majorHAnsi"/>
          <w:i w:val="0"/>
          <w:iCs w:val="0"/>
          <w:color w:val="auto"/>
        </w:rPr>
        <w:t>mức chi bảo đảm cho công tác phổ biến, giáo dục pháp luật</w:t>
      </w:r>
      <w:r w:rsidR="00BA4D84" w:rsidRPr="00D80C4D">
        <w:rPr>
          <w:rFonts w:asciiTheme="majorHAnsi" w:hAnsiTheme="majorHAnsi" w:cstheme="majorHAnsi"/>
          <w:i w:val="0"/>
          <w:iCs w:val="0"/>
          <w:color w:val="auto"/>
          <w:lang w:val="en-US"/>
        </w:rPr>
        <w:t xml:space="preserve"> </w:t>
      </w:r>
      <w:r w:rsidRPr="00D80C4D">
        <w:rPr>
          <w:rFonts w:asciiTheme="majorHAnsi" w:hAnsiTheme="majorHAnsi" w:cstheme="majorHAnsi"/>
          <w:i w:val="0"/>
          <w:iCs w:val="0"/>
          <w:color w:val="auto"/>
        </w:rPr>
        <w:t xml:space="preserve">và hòa giải ở cơ sở trên địa bàn tỉnh </w:t>
      </w:r>
      <w:r w:rsidR="007F4D26" w:rsidRPr="00D80C4D">
        <w:rPr>
          <w:rFonts w:asciiTheme="majorHAnsi" w:hAnsiTheme="majorHAnsi" w:cstheme="majorHAnsi"/>
          <w:i w:val="0"/>
          <w:iCs w:val="0"/>
          <w:color w:val="auto"/>
        </w:rPr>
        <w:t>Sơn La</w:t>
      </w:r>
      <w:r w:rsidRPr="00D80C4D">
        <w:rPr>
          <w:rFonts w:asciiTheme="majorHAnsi" w:hAnsiTheme="majorHAnsi" w:cstheme="majorHAnsi"/>
          <w:i w:val="0"/>
          <w:iCs w:val="0"/>
          <w:color w:val="auto"/>
        </w:rPr>
        <w:t>.</w:t>
      </w:r>
    </w:p>
    <w:p w14:paraId="7D38593B" w14:textId="77777777" w:rsidR="00123745" w:rsidRPr="006B3B80" w:rsidRDefault="00123745" w:rsidP="00BC4222">
      <w:pPr>
        <w:pStyle w:val="Vnbnnidung0"/>
        <w:tabs>
          <w:tab w:val="left" w:pos="989"/>
        </w:tabs>
        <w:spacing w:before="120" w:line="240" w:lineRule="auto"/>
        <w:ind w:firstLine="720"/>
        <w:jc w:val="both"/>
        <w:rPr>
          <w:rFonts w:asciiTheme="majorHAnsi" w:hAnsiTheme="majorHAnsi" w:cstheme="majorHAnsi"/>
          <w:bCs/>
          <w:i w:val="0"/>
          <w:iCs w:val="0"/>
          <w:color w:val="auto"/>
        </w:rPr>
      </w:pPr>
      <w:r w:rsidRPr="006B3B80">
        <w:rPr>
          <w:rFonts w:asciiTheme="majorHAnsi" w:hAnsiTheme="majorHAnsi" w:cstheme="majorHAnsi"/>
          <w:bCs/>
          <w:i w:val="0"/>
          <w:iCs w:val="0"/>
          <w:color w:val="auto"/>
        </w:rPr>
        <w:t>3. Cơ sở thực tiễn</w:t>
      </w:r>
    </w:p>
    <w:p w14:paraId="75C43759" w14:textId="77777777" w:rsidR="00123745" w:rsidRPr="009F1805" w:rsidRDefault="00123745" w:rsidP="00BC4222">
      <w:pPr>
        <w:pStyle w:val="Vnbnnidung0"/>
        <w:tabs>
          <w:tab w:val="left" w:pos="989"/>
        </w:tabs>
        <w:spacing w:before="120" w:line="240" w:lineRule="auto"/>
        <w:ind w:firstLine="720"/>
        <w:jc w:val="both"/>
        <w:rPr>
          <w:rFonts w:asciiTheme="majorHAnsi" w:hAnsiTheme="majorHAnsi" w:cstheme="majorHAnsi"/>
          <w:i w:val="0"/>
          <w:iCs w:val="0"/>
          <w:color w:val="auto"/>
        </w:rPr>
      </w:pPr>
      <w:r w:rsidRPr="009F1805">
        <w:rPr>
          <w:rFonts w:asciiTheme="majorHAnsi" w:hAnsiTheme="majorHAnsi" w:cstheme="majorHAnsi"/>
          <w:i w:val="0"/>
          <w:iCs w:val="0"/>
          <w:color w:val="auto"/>
        </w:rPr>
        <w:t>Luật Phổ biến giáo dục pháp luật năm 2012 đã tạo lập khuôn khổ pháp lý đồng bộ, thống nhất cho công tác PBGDPL, tạo chuyển biến căn bản, bền vững về hiệu quả hoạt động PBGDPL với việc huy động toàn bộ hệ thống chính trị tham gia công tác PBGDPL. Công tác PBGDPL mang diện mạo mới khởi sắc hơn, từng bước có chiều sâu, thực chất, hiệu quả, góp phần đảm bảo quyền được thông tin pháp luật của người dân. Thông qua PBGDPL, người dân đã dần chủ động, tích cực trong việc tự học tập, tìm hiểu pháp luật, sử dụng pháp luật như công cụ hữu hiệu để bảo vệ quyền và lợi ích hợp pháp của bản thân, nâng cao ý thức tự giác tuân thủ, chấp hành pháp luật. Công tác PBGDPL đã góp phần quan trọng và sự phát triển kinh tế - xã hội, bảo đảm quốc phòng, an ninh của tỉnh và tăng cường quản lý nhà nước bằng pháp luật.</w:t>
      </w:r>
      <w:bookmarkStart w:id="6" w:name="bookmark9"/>
      <w:bookmarkEnd w:id="6"/>
    </w:p>
    <w:p w14:paraId="6A8109D6" w14:textId="77777777" w:rsidR="009F1805" w:rsidRPr="009F1805" w:rsidRDefault="00123745" w:rsidP="00BC4222">
      <w:pPr>
        <w:pBdr>
          <w:bottom w:val="single" w:sz="4" w:space="0" w:color="FFFFFF"/>
        </w:pBdr>
        <w:spacing w:before="120"/>
        <w:ind w:firstLine="720"/>
        <w:jc w:val="both"/>
        <w:rPr>
          <w:rFonts w:asciiTheme="majorHAnsi" w:hAnsiTheme="majorHAnsi" w:cstheme="majorHAnsi"/>
          <w:color w:val="auto"/>
          <w:sz w:val="28"/>
          <w:szCs w:val="28"/>
          <w:lang w:val="en-US"/>
        </w:rPr>
      </w:pPr>
      <w:r w:rsidRPr="009F1805">
        <w:rPr>
          <w:rFonts w:asciiTheme="majorHAnsi" w:hAnsiTheme="majorHAnsi" w:cstheme="majorHAnsi"/>
          <w:color w:val="auto"/>
          <w:sz w:val="28"/>
          <w:szCs w:val="28"/>
        </w:rPr>
        <w:t xml:space="preserve">Bên cạnh những kết quả đạt được, công tác PBGDPL còn những tồn tại, hạn chế sau: </w:t>
      </w:r>
    </w:p>
    <w:p w14:paraId="425F325E" w14:textId="77777777" w:rsidR="009F1805" w:rsidRPr="009F1805" w:rsidRDefault="00123745" w:rsidP="00BC4222">
      <w:pPr>
        <w:pBdr>
          <w:bottom w:val="single" w:sz="4" w:space="0" w:color="FFFFFF"/>
        </w:pBdr>
        <w:spacing w:before="120"/>
        <w:ind w:firstLine="720"/>
        <w:jc w:val="both"/>
        <w:rPr>
          <w:rFonts w:asciiTheme="majorHAnsi" w:hAnsiTheme="majorHAnsi" w:cstheme="majorHAnsi"/>
          <w:color w:val="auto"/>
          <w:sz w:val="28"/>
          <w:szCs w:val="28"/>
          <w:lang w:val="en-US"/>
        </w:rPr>
      </w:pPr>
      <w:r w:rsidRPr="009F1805">
        <w:rPr>
          <w:rFonts w:asciiTheme="majorHAnsi" w:hAnsiTheme="majorHAnsi" w:cstheme="majorHAnsi"/>
          <w:color w:val="auto"/>
          <w:sz w:val="28"/>
          <w:szCs w:val="28"/>
        </w:rPr>
        <w:t>(1) Công tác PBGDPL chưa được sự quan tâm đúng mức ở một số cơ quan, đơn vị, địa phương; chưa xác định công tác này là trách nhiệm của toàn bộ hệ thống chính trị, cho đó là nhiệm vụ của ngành Tư pháp</w:t>
      </w:r>
      <w:r w:rsidR="00EC36C1" w:rsidRPr="009F1805">
        <w:rPr>
          <w:rFonts w:asciiTheme="majorHAnsi" w:hAnsiTheme="majorHAnsi" w:cstheme="majorHAnsi"/>
          <w:color w:val="auto"/>
          <w:sz w:val="28"/>
          <w:szCs w:val="28"/>
        </w:rPr>
        <w:t>;</w:t>
      </w:r>
      <w:r w:rsidRPr="009F1805">
        <w:rPr>
          <w:rFonts w:asciiTheme="majorHAnsi" w:hAnsiTheme="majorHAnsi" w:cstheme="majorHAnsi"/>
          <w:color w:val="auto"/>
          <w:sz w:val="28"/>
          <w:szCs w:val="28"/>
        </w:rPr>
        <w:t xml:space="preserve"> </w:t>
      </w:r>
    </w:p>
    <w:p w14:paraId="238E6E12" w14:textId="77777777" w:rsidR="009F1805" w:rsidRDefault="00123745" w:rsidP="00BC4222">
      <w:pPr>
        <w:pBdr>
          <w:bottom w:val="single" w:sz="4" w:space="0" w:color="FFFFFF"/>
        </w:pBdr>
        <w:spacing w:before="120"/>
        <w:ind w:firstLine="720"/>
        <w:jc w:val="both"/>
        <w:rPr>
          <w:rFonts w:asciiTheme="majorHAnsi" w:eastAsia="Times New Roman" w:hAnsiTheme="majorHAnsi" w:cstheme="majorHAnsi"/>
          <w:color w:val="auto"/>
          <w:sz w:val="28"/>
          <w:szCs w:val="28"/>
          <w:lang w:val="en-US"/>
        </w:rPr>
      </w:pPr>
      <w:r w:rsidRPr="009F1805">
        <w:rPr>
          <w:rFonts w:asciiTheme="majorHAnsi" w:hAnsiTheme="majorHAnsi" w:cstheme="majorHAnsi"/>
          <w:color w:val="auto"/>
          <w:sz w:val="28"/>
          <w:szCs w:val="28"/>
        </w:rPr>
        <w:t xml:space="preserve">(2) Công tác phối hợp trong triển khai công tác PBGDPL tại nhiều cơ quan, đơn vị chưa được coi trọng; hoạt động của Hội đồng phối hợp PBGDPL còn mang tính hình thức. Một số thành viên của Hội đồng chưa phát huy được vai trò trong chỉ đạo công tác PBGDPL thuộc phạm vi quản lý, </w:t>
      </w:r>
      <w:r w:rsidRPr="009F1805">
        <w:rPr>
          <w:rFonts w:asciiTheme="majorHAnsi" w:eastAsia="Times New Roman" w:hAnsiTheme="majorHAnsi" w:cstheme="majorHAnsi"/>
          <w:color w:val="auto"/>
          <w:sz w:val="28"/>
          <w:szCs w:val="28"/>
          <w:shd w:val="clear" w:color="auto" w:fill="FFFFFF"/>
        </w:rPr>
        <w:t xml:space="preserve">chưa phát huy được trách nhiệm của mỗi thành viên trong thực hiện nhiệm vụ chung của Hội đồng phối hợp </w:t>
      </w:r>
      <w:r w:rsidRPr="009F1805">
        <w:rPr>
          <w:rFonts w:asciiTheme="majorHAnsi" w:eastAsia="Times New Roman" w:hAnsiTheme="majorHAnsi" w:cstheme="majorHAnsi"/>
          <w:color w:val="auto"/>
          <w:sz w:val="28"/>
          <w:szCs w:val="28"/>
        </w:rPr>
        <w:t>PBGDPL</w:t>
      </w:r>
      <w:r w:rsidR="00EC36C1" w:rsidRPr="009F1805">
        <w:rPr>
          <w:rFonts w:asciiTheme="majorHAnsi" w:eastAsia="Times New Roman" w:hAnsiTheme="majorHAnsi" w:cstheme="majorHAnsi"/>
          <w:color w:val="auto"/>
          <w:sz w:val="28"/>
          <w:szCs w:val="28"/>
        </w:rPr>
        <w:t>;</w:t>
      </w:r>
      <w:r w:rsidRPr="009F1805">
        <w:rPr>
          <w:rFonts w:asciiTheme="majorHAnsi" w:eastAsia="Times New Roman" w:hAnsiTheme="majorHAnsi" w:cstheme="majorHAnsi"/>
          <w:color w:val="auto"/>
          <w:sz w:val="28"/>
          <w:szCs w:val="28"/>
        </w:rPr>
        <w:t xml:space="preserve"> </w:t>
      </w:r>
    </w:p>
    <w:p w14:paraId="5F96F74F" w14:textId="77777777" w:rsidR="009F1805" w:rsidRDefault="00123745" w:rsidP="00BC4222">
      <w:pPr>
        <w:pBdr>
          <w:bottom w:val="single" w:sz="4" w:space="0" w:color="FFFFFF"/>
        </w:pBdr>
        <w:spacing w:before="120"/>
        <w:ind w:firstLine="720"/>
        <w:jc w:val="both"/>
        <w:rPr>
          <w:rFonts w:asciiTheme="majorHAnsi" w:eastAsia="Times New Roman" w:hAnsiTheme="majorHAnsi" w:cstheme="majorHAnsi"/>
          <w:color w:val="auto"/>
          <w:sz w:val="28"/>
          <w:szCs w:val="28"/>
          <w:shd w:val="clear" w:color="auto" w:fill="FFFFFF"/>
          <w:lang w:val="en-US"/>
        </w:rPr>
      </w:pPr>
      <w:r w:rsidRPr="009F1805">
        <w:rPr>
          <w:rFonts w:asciiTheme="majorHAnsi" w:eastAsia="Times New Roman" w:hAnsiTheme="majorHAnsi" w:cstheme="majorHAnsi"/>
          <w:color w:val="auto"/>
          <w:sz w:val="28"/>
          <w:szCs w:val="28"/>
        </w:rPr>
        <w:t xml:space="preserve">(3) Nội dung PBGDPL có lúc chưa sát với nhu cầu thực tiễn, còn dàn trải; việc ứng dụng công nghệ thông tin trong công tác PBGDPL còn chậm; hình thức PBGDPL chưa có nhiều </w:t>
      </w:r>
      <w:r w:rsidRPr="009F1805">
        <w:rPr>
          <w:rFonts w:asciiTheme="majorHAnsi" w:eastAsia="Times New Roman" w:hAnsiTheme="majorHAnsi" w:cstheme="majorHAnsi"/>
          <w:color w:val="auto"/>
          <w:sz w:val="28"/>
          <w:szCs w:val="28"/>
          <w:shd w:val="clear" w:color="auto" w:fill="FFFFFF"/>
        </w:rPr>
        <w:t>đổi mới, chưa phong phú, đa dạng, chủ yếu tập trung truyên truyền, phổ biến, giới thiệu nội dung các luật, chưa chú ý đi sâu vào các văn bản dưới luật, nhất là các văn bản hướng dẫn thi hành cho nên chất lượng, hiệu quả công tác PBGDPL chưa cao</w:t>
      </w:r>
      <w:r w:rsidR="00EC36C1" w:rsidRPr="009F1805">
        <w:rPr>
          <w:rFonts w:asciiTheme="majorHAnsi" w:eastAsia="Times New Roman" w:hAnsiTheme="majorHAnsi" w:cstheme="majorHAnsi"/>
          <w:color w:val="auto"/>
          <w:sz w:val="28"/>
          <w:szCs w:val="28"/>
          <w:shd w:val="clear" w:color="auto" w:fill="FFFFFF"/>
        </w:rPr>
        <w:t>;</w:t>
      </w:r>
      <w:r w:rsidRPr="009F1805">
        <w:rPr>
          <w:rFonts w:asciiTheme="majorHAnsi" w:eastAsia="Times New Roman" w:hAnsiTheme="majorHAnsi" w:cstheme="majorHAnsi"/>
          <w:color w:val="auto"/>
          <w:sz w:val="28"/>
          <w:szCs w:val="28"/>
          <w:shd w:val="clear" w:color="auto" w:fill="FFFFFF"/>
        </w:rPr>
        <w:t xml:space="preserve"> </w:t>
      </w:r>
    </w:p>
    <w:p w14:paraId="6B58398E" w14:textId="77777777" w:rsidR="009F1805" w:rsidRDefault="00123745" w:rsidP="00BC4222">
      <w:pPr>
        <w:pBdr>
          <w:bottom w:val="single" w:sz="4" w:space="0" w:color="FFFFFF"/>
        </w:pBdr>
        <w:spacing w:before="120"/>
        <w:ind w:firstLine="720"/>
        <w:jc w:val="both"/>
        <w:rPr>
          <w:rFonts w:asciiTheme="majorHAnsi" w:hAnsiTheme="majorHAnsi" w:cstheme="majorHAnsi"/>
          <w:color w:val="auto"/>
          <w:sz w:val="28"/>
          <w:szCs w:val="28"/>
          <w:shd w:val="clear" w:color="auto" w:fill="FFFFFF"/>
          <w:lang w:val="en-US"/>
        </w:rPr>
      </w:pPr>
      <w:r w:rsidRPr="009F1805">
        <w:rPr>
          <w:rFonts w:asciiTheme="majorHAnsi" w:eastAsia="Times New Roman" w:hAnsiTheme="majorHAnsi" w:cstheme="majorHAnsi"/>
          <w:color w:val="auto"/>
          <w:sz w:val="28"/>
          <w:szCs w:val="28"/>
          <w:shd w:val="clear" w:color="auto" w:fill="FFFFFF"/>
        </w:rPr>
        <w:t xml:space="preserve">(4) </w:t>
      </w:r>
      <w:r w:rsidRPr="009F1805">
        <w:rPr>
          <w:rFonts w:asciiTheme="majorHAnsi" w:hAnsiTheme="majorHAnsi" w:cstheme="majorHAnsi"/>
          <w:color w:val="auto"/>
          <w:sz w:val="28"/>
          <w:szCs w:val="28"/>
          <w:shd w:val="clear" w:color="auto" w:fill="FFFFFF"/>
        </w:rPr>
        <w:t>Đội ngũ báo cáo viên pháp luật, tuyên truyền viên pháp luật tuy đông về số lượng, nhưng số lượng người tham gia thực hiện PBGDPL rất ít. Chất lượng, kỹ năng, phương pháp truyền đạt còn hạn chế, đặc biệt là tuyên truyền viên pháp luật</w:t>
      </w:r>
      <w:r w:rsidR="00EC36C1" w:rsidRPr="009F1805">
        <w:rPr>
          <w:rFonts w:asciiTheme="majorHAnsi" w:hAnsiTheme="majorHAnsi" w:cstheme="majorHAnsi"/>
          <w:color w:val="auto"/>
          <w:sz w:val="28"/>
          <w:szCs w:val="28"/>
          <w:shd w:val="clear" w:color="auto" w:fill="FFFFFF"/>
        </w:rPr>
        <w:t>;</w:t>
      </w:r>
      <w:r w:rsidRPr="009F1805">
        <w:rPr>
          <w:rFonts w:asciiTheme="majorHAnsi" w:hAnsiTheme="majorHAnsi" w:cstheme="majorHAnsi"/>
          <w:color w:val="auto"/>
          <w:sz w:val="28"/>
          <w:szCs w:val="28"/>
          <w:shd w:val="clear" w:color="auto" w:fill="FFFFFF"/>
        </w:rPr>
        <w:t xml:space="preserve"> </w:t>
      </w:r>
    </w:p>
    <w:p w14:paraId="7ECD5FC3" w14:textId="77777777" w:rsidR="009F1805" w:rsidRDefault="00123745" w:rsidP="00BC4222">
      <w:pPr>
        <w:pBdr>
          <w:bottom w:val="single" w:sz="4" w:space="0" w:color="FFFFFF"/>
        </w:pBdr>
        <w:spacing w:before="120"/>
        <w:ind w:firstLine="720"/>
        <w:jc w:val="both"/>
        <w:rPr>
          <w:rFonts w:asciiTheme="majorHAnsi" w:hAnsiTheme="majorHAnsi" w:cstheme="majorHAnsi"/>
          <w:color w:val="auto"/>
          <w:sz w:val="28"/>
          <w:szCs w:val="28"/>
          <w:shd w:val="clear" w:color="auto" w:fill="FFFFFF"/>
          <w:lang w:val="en-US"/>
        </w:rPr>
      </w:pPr>
      <w:r w:rsidRPr="009F1805">
        <w:rPr>
          <w:rFonts w:asciiTheme="majorHAnsi" w:hAnsiTheme="majorHAnsi" w:cstheme="majorHAnsi"/>
          <w:color w:val="auto"/>
          <w:sz w:val="28"/>
          <w:szCs w:val="28"/>
          <w:shd w:val="clear" w:color="auto" w:fill="FFFFFF"/>
        </w:rPr>
        <w:t xml:space="preserve">(5) Cơ sở vật chất, kinh phí dành cho công tác PBGDPL còn hạn chế, chưa đáp ứng được yêu cầu trong tình hình hiện nay, hầu hết các </w:t>
      </w:r>
      <w:r w:rsidR="0014141A" w:rsidRPr="009F1805">
        <w:rPr>
          <w:rFonts w:asciiTheme="majorHAnsi" w:hAnsiTheme="majorHAnsi" w:cstheme="majorHAnsi"/>
          <w:color w:val="auto"/>
          <w:sz w:val="28"/>
          <w:szCs w:val="28"/>
          <w:shd w:val="clear" w:color="auto" w:fill="FFFFFF"/>
        </w:rPr>
        <w:t>Sở, ban</w:t>
      </w:r>
      <w:r w:rsidRPr="009F1805">
        <w:rPr>
          <w:rFonts w:asciiTheme="majorHAnsi" w:hAnsiTheme="majorHAnsi" w:cstheme="majorHAnsi"/>
          <w:color w:val="auto"/>
          <w:sz w:val="28"/>
          <w:szCs w:val="28"/>
          <w:shd w:val="clear" w:color="auto" w:fill="FFFFFF"/>
        </w:rPr>
        <w:t>, ngành, đoàn thể, địa phương chưa bố trí kinh phí dành riêng cho công tác PBGDPL; chưa khuyến khích, huy động các nguồn lực xã hội hóa cho công tác PBGDPL</w:t>
      </w:r>
      <w:r w:rsidR="00EC36C1" w:rsidRPr="009F1805">
        <w:rPr>
          <w:rFonts w:asciiTheme="majorHAnsi" w:hAnsiTheme="majorHAnsi" w:cstheme="majorHAnsi"/>
          <w:color w:val="auto"/>
          <w:sz w:val="28"/>
          <w:szCs w:val="28"/>
          <w:shd w:val="clear" w:color="auto" w:fill="FFFFFF"/>
        </w:rPr>
        <w:t>;</w:t>
      </w:r>
      <w:r w:rsidRPr="009F1805">
        <w:rPr>
          <w:rFonts w:asciiTheme="majorHAnsi" w:hAnsiTheme="majorHAnsi" w:cstheme="majorHAnsi"/>
          <w:color w:val="auto"/>
          <w:sz w:val="28"/>
          <w:szCs w:val="28"/>
          <w:shd w:val="clear" w:color="auto" w:fill="FFFFFF"/>
        </w:rPr>
        <w:t xml:space="preserve"> </w:t>
      </w:r>
    </w:p>
    <w:p w14:paraId="038C488C" w14:textId="32A4FEBD" w:rsidR="00123745" w:rsidRPr="009F1805" w:rsidRDefault="00123745" w:rsidP="00BC4222">
      <w:pPr>
        <w:pBdr>
          <w:bottom w:val="single" w:sz="4" w:space="0" w:color="FFFFFF"/>
        </w:pBdr>
        <w:spacing w:before="120"/>
        <w:ind w:firstLine="720"/>
        <w:jc w:val="both"/>
        <w:rPr>
          <w:rFonts w:asciiTheme="majorHAnsi" w:eastAsia="Times New Roman" w:hAnsiTheme="majorHAnsi" w:cstheme="majorHAnsi"/>
          <w:color w:val="auto"/>
          <w:sz w:val="28"/>
          <w:szCs w:val="28"/>
          <w:shd w:val="clear" w:color="auto" w:fill="FFFFFF"/>
        </w:rPr>
      </w:pPr>
      <w:r w:rsidRPr="009F1805">
        <w:rPr>
          <w:rFonts w:asciiTheme="majorHAnsi" w:hAnsiTheme="majorHAnsi" w:cstheme="majorHAnsi"/>
          <w:color w:val="auto"/>
          <w:sz w:val="28"/>
          <w:szCs w:val="28"/>
          <w:shd w:val="clear" w:color="auto" w:fill="FFFFFF"/>
        </w:rPr>
        <w:t xml:space="preserve">(6) </w:t>
      </w:r>
      <w:r w:rsidRPr="009F1805">
        <w:rPr>
          <w:rFonts w:asciiTheme="majorHAnsi" w:eastAsia="Times New Roman" w:hAnsiTheme="majorHAnsi" w:cstheme="majorHAnsi"/>
          <w:color w:val="auto"/>
          <w:sz w:val="28"/>
          <w:szCs w:val="28"/>
          <w:shd w:val="clear" w:color="auto" w:fill="FFFFFF"/>
        </w:rPr>
        <w:t>Một số người dân nhận thức pháp luật còn hạn chế, chưa có ý thức tự giác học tập, tìm hiểu pháp luật và thiếu ý thức nghiêm chỉnh chấp hành pháp luật.</w:t>
      </w:r>
    </w:p>
    <w:p w14:paraId="37C7D609" w14:textId="77777777" w:rsidR="00123745" w:rsidRPr="009F1805" w:rsidRDefault="00123745" w:rsidP="00BC4222">
      <w:pPr>
        <w:pBdr>
          <w:bottom w:val="single" w:sz="4" w:space="0" w:color="FFFFFF"/>
        </w:pBdr>
        <w:spacing w:before="120"/>
        <w:ind w:firstLine="720"/>
        <w:jc w:val="both"/>
        <w:rPr>
          <w:rFonts w:asciiTheme="majorHAnsi" w:hAnsiTheme="majorHAnsi" w:cstheme="majorHAnsi"/>
          <w:color w:val="auto"/>
          <w:sz w:val="28"/>
          <w:szCs w:val="28"/>
        </w:rPr>
      </w:pPr>
      <w:r w:rsidRPr="009F1805">
        <w:rPr>
          <w:rFonts w:asciiTheme="majorHAnsi" w:hAnsiTheme="majorHAnsi" w:cstheme="majorHAnsi"/>
          <w:color w:val="auto"/>
          <w:sz w:val="28"/>
          <w:szCs w:val="28"/>
        </w:rPr>
        <w:t xml:space="preserve">Hiện nay, hội nhập quốc tế sâu rộng, cuộc Cách mạng công nghiệp lần thứ 4 đã và đang tác động mạnh mẽ, đa chiều đối với tất cả các quốc gia, dân tộc; tạo ra những chuyển biến mạnh mẽ trong đời sống chính trị, kinh tế và xã hội của đất nước, của tỉnh. Trong bối cảnh đó, yêu cầu nâng cao ý thức pháp luật, chủ động nghiên cứu, tìm hiểu pháp luật để bảo vệ quyền, lợi ích hợp pháp của người dân, doanh nghiệp càng trở nên hết sức cần thiết; đồng thời nhằm phát huy vai trò người dân tham gia quản lý nhà nước, quản lý xã hội bằng pháp luật theo phương châm </w:t>
      </w:r>
      <w:r w:rsidRPr="009F1805">
        <w:rPr>
          <w:rFonts w:asciiTheme="majorHAnsi" w:hAnsiTheme="majorHAnsi" w:cstheme="majorHAnsi"/>
          <w:i/>
          <w:iCs/>
          <w:color w:val="auto"/>
          <w:sz w:val="28"/>
          <w:szCs w:val="28"/>
        </w:rPr>
        <w:t>“Dân biết, dân bàn, dân làm, dân kiểm tra, dân giám sát, dân thụ hưởng”</w:t>
      </w:r>
      <w:r w:rsidRPr="009F1805">
        <w:rPr>
          <w:rFonts w:asciiTheme="majorHAnsi" w:hAnsiTheme="majorHAnsi" w:cstheme="majorHAnsi"/>
          <w:color w:val="auto"/>
          <w:sz w:val="28"/>
          <w:szCs w:val="28"/>
        </w:rPr>
        <w:t>.</w:t>
      </w:r>
    </w:p>
    <w:p w14:paraId="086AF36F" w14:textId="1516961E" w:rsidR="00123745" w:rsidRPr="009F1805" w:rsidRDefault="00123745" w:rsidP="00BC4222">
      <w:pPr>
        <w:pBdr>
          <w:bottom w:val="single" w:sz="4" w:space="0" w:color="FFFFFF"/>
        </w:pBdr>
        <w:spacing w:before="120"/>
        <w:ind w:firstLine="720"/>
        <w:jc w:val="both"/>
        <w:rPr>
          <w:rFonts w:asciiTheme="majorHAnsi" w:hAnsiTheme="majorHAnsi" w:cstheme="majorHAnsi"/>
          <w:bCs/>
          <w:color w:val="auto"/>
          <w:sz w:val="28"/>
          <w:szCs w:val="28"/>
        </w:rPr>
      </w:pPr>
      <w:r w:rsidRPr="009F1805">
        <w:rPr>
          <w:rFonts w:asciiTheme="majorHAnsi" w:hAnsiTheme="majorHAnsi" w:cstheme="majorHAnsi"/>
          <w:color w:val="auto"/>
          <w:sz w:val="28"/>
          <w:szCs w:val="28"/>
        </w:rPr>
        <w:t xml:space="preserve">Xuất phát từ cơ sở chính trị, pháp lý và thực tiễn của công tác PBGDPL, việc ban hành Đề án </w:t>
      </w:r>
      <w:r w:rsidRPr="009F1805">
        <w:rPr>
          <w:rFonts w:asciiTheme="majorHAnsi" w:hAnsiTheme="majorHAnsi" w:cstheme="majorHAnsi"/>
          <w:i/>
          <w:iCs/>
          <w:color w:val="auto"/>
          <w:sz w:val="28"/>
          <w:szCs w:val="28"/>
        </w:rPr>
        <w:t>“</w:t>
      </w:r>
      <w:r w:rsidRPr="009F1805">
        <w:rPr>
          <w:rFonts w:asciiTheme="majorHAnsi" w:hAnsiTheme="majorHAnsi" w:cstheme="majorHAnsi"/>
          <w:bCs/>
          <w:i/>
          <w:iCs/>
          <w:color w:val="auto"/>
          <w:sz w:val="28"/>
          <w:szCs w:val="28"/>
        </w:rPr>
        <w:t xml:space="preserve">Nâng cao chất lượng, hiệu quả công tác phổ biến, giáo dục pháp luật trên địa bàn tỉnh </w:t>
      </w:r>
      <w:r w:rsidR="00EC36C1" w:rsidRPr="009F1805">
        <w:rPr>
          <w:rFonts w:asciiTheme="majorHAnsi" w:hAnsiTheme="majorHAnsi" w:cstheme="majorHAnsi"/>
          <w:bCs/>
          <w:i/>
          <w:iCs/>
          <w:color w:val="auto"/>
          <w:sz w:val="28"/>
          <w:szCs w:val="28"/>
        </w:rPr>
        <w:t>Sơn La</w:t>
      </w:r>
      <w:r w:rsidRPr="009F1805">
        <w:rPr>
          <w:rFonts w:asciiTheme="majorHAnsi" w:hAnsiTheme="majorHAnsi" w:cstheme="majorHAnsi"/>
          <w:bCs/>
          <w:i/>
          <w:iCs/>
          <w:color w:val="auto"/>
          <w:sz w:val="28"/>
          <w:szCs w:val="28"/>
        </w:rPr>
        <w:t>, giai đoạn 2024</w:t>
      </w:r>
      <w:r w:rsidR="00EC36C1" w:rsidRPr="009F1805">
        <w:rPr>
          <w:rFonts w:asciiTheme="majorHAnsi" w:hAnsiTheme="majorHAnsi" w:cstheme="majorHAnsi"/>
          <w:bCs/>
          <w:i/>
          <w:iCs/>
          <w:color w:val="auto"/>
          <w:sz w:val="28"/>
          <w:szCs w:val="28"/>
        </w:rPr>
        <w:t xml:space="preserve"> </w:t>
      </w:r>
      <w:r w:rsidRPr="009F1805">
        <w:rPr>
          <w:rFonts w:asciiTheme="majorHAnsi" w:hAnsiTheme="majorHAnsi" w:cstheme="majorHAnsi"/>
          <w:bCs/>
          <w:i/>
          <w:iCs/>
          <w:color w:val="auto"/>
          <w:sz w:val="28"/>
          <w:szCs w:val="28"/>
        </w:rPr>
        <w:t>-</w:t>
      </w:r>
      <w:r w:rsidR="00EC36C1" w:rsidRPr="009F1805">
        <w:rPr>
          <w:rFonts w:asciiTheme="majorHAnsi" w:hAnsiTheme="majorHAnsi" w:cstheme="majorHAnsi"/>
          <w:bCs/>
          <w:i/>
          <w:iCs/>
          <w:color w:val="auto"/>
          <w:sz w:val="28"/>
          <w:szCs w:val="28"/>
        </w:rPr>
        <w:t xml:space="preserve"> </w:t>
      </w:r>
      <w:r w:rsidRPr="009F1805">
        <w:rPr>
          <w:rFonts w:asciiTheme="majorHAnsi" w:hAnsiTheme="majorHAnsi" w:cstheme="majorHAnsi"/>
          <w:bCs/>
          <w:i/>
          <w:iCs/>
          <w:color w:val="auto"/>
          <w:sz w:val="28"/>
          <w:szCs w:val="28"/>
        </w:rPr>
        <w:t>2030”</w:t>
      </w:r>
      <w:r w:rsidRPr="009F1805">
        <w:rPr>
          <w:rFonts w:asciiTheme="majorHAnsi" w:hAnsiTheme="majorHAnsi" w:cstheme="majorHAnsi"/>
          <w:bCs/>
          <w:color w:val="auto"/>
          <w:sz w:val="28"/>
          <w:szCs w:val="28"/>
        </w:rPr>
        <w:t xml:space="preserve"> là phù hợp với chủ trương của Đảng, chính sách pháp luật của Nhà nước và thực tiễn của địa phương nhằm khắc phục những tồn tại, hạn chế và nâng cao hiệu quả công tác PBGDPL trên địa bàn tỉnh </w:t>
      </w:r>
      <w:r w:rsidR="00EC36C1" w:rsidRPr="009F1805">
        <w:rPr>
          <w:rFonts w:asciiTheme="majorHAnsi" w:hAnsiTheme="majorHAnsi" w:cstheme="majorHAnsi"/>
          <w:bCs/>
          <w:color w:val="auto"/>
          <w:sz w:val="28"/>
          <w:szCs w:val="28"/>
        </w:rPr>
        <w:t>Sơn La</w:t>
      </w:r>
      <w:r w:rsidRPr="009F1805">
        <w:rPr>
          <w:rFonts w:asciiTheme="majorHAnsi" w:hAnsiTheme="majorHAnsi" w:cstheme="majorHAnsi"/>
          <w:bCs/>
          <w:color w:val="auto"/>
          <w:sz w:val="28"/>
          <w:szCs w:val="28"/>
        </w:rPr>
        <w:t>.</w:t>
      </w:r>
    </w:p>
    <w:p w14:paraId="0A09ACD7" w14:textId="048B2797" w:rsidR="00123745" w:rsidRPr="009B7C2C" w:rsidRDefault="00123745" w:rsidP="00BC4222">
      <w:pPr>
        <w:pBdr>
          <w:bottom w:val="single" w:sz="4" w:space="0" w:color="FFFFFF"/>
        </w:pBdr>
        <w:spacing w:before="120"/>
        <w:ind w:firstLine="720"/>
        <w:jc w:val="both"/>
        <w:rPr>
          <w:rFonts w:asciiTheme="majorHAnsi" w:hAnsiTheme="majorHAnsi" w:cstheme="majorHAnsi"/>
          <w:b/>
          <w:bCs/>
          <w:color w:val="auto"/>
          <w:sz w:val="26"/>
          <w:szCs w:val="26"/>
        </w:rPr>
      </w:pPr>
      <w:r w:rsidRPr="009F1805">
        <w:rPr>
          <w:rFonts w:asciiTheme="majorHAnsi" w:hAnsiTheme="majorHAnsi" w:cstheme="majorHAnsi"/>
          <w:b/>
          <w:bCs/>
          <w:color w:val="auto"/>
          <w:sz w:val="28"/>
          <w:szCs w:val="28"/>
        </w:rPr>
        <w:t>II.</w:t>
      </w:r>
      <w:r w:rsidRPr="009F1805">
        <w:rPr>
          <w:rFonts w:asciiTheme="majorHAnsi" w:hAnsiTheme="majorHAnsi" w:cstheme="majorHAnsi"/>
          <w:bCs/>
          <w:color w:val="auto"/>
          <w:sz w:val="28"/>
          <w:szCs w:val="28"/>
        </w:rPr>
        <w:t xml:space="preserve"> </w:t>
      </w:r>
      <w:r w:rsidRPr="009F1805">
        <w:rPr>
          <w:rFonts w:asciiTheme="majorHAnsi" w:hAnsiTheme="majorHAnsi" w:cstheme="majorHAnsi"/>
          <w:b/>
          <w:bCs/>
          <w:color w:val="auto"/>
          <w:sz w:val="28"/>
          <w:szCs w:val="28"/>
        </w:rPr>
        <w:t xml:space="preserve">THỰC TRẠNG CÔNG TÁC </w:t>
      </w:r>
      <w:r w:rsidR="00EC36C1" w:rsidRPr="009F1805">
        <w:rPr>
          <w:rFonts w:asciiTheme="majorHAnsi" w:hAnsiTheme="majorHAnsi" w:cstheme="majorHAnsi"/>
          <w:b/>
          <w:bCs/>
          <w:color w:val="auto"/>
          <w:sz w:val="28"/>
          <w:szCs w:val="28"/>
        </w:rPr>
        <w:t>PHỔ BIẾN GIÁO DỤC PHÁP LUẬT</w:t>
      </w:r>
      <w:r w:rsidRPr="009F1805">
        <w:rPr>
          <w:rFonts w:asciiTheme="majorHAnsi" w:hAnsiTheme="majorHAnsi" w:cstheme="majorHAnsi"/>
          <w:b/>
          <w:bCs/>
          <w:color w:val="auto"/>
          <w:sz w:val="28"/>
          <w:szCs w:val="28"/>
        </w:rPr>
        <w:t xml:space="preserve"> TRÊN</w:t>
      </w:r>
      <w:r w:rsidRPr="009B7C2C">
        <w:rPr>
          <w:rFonts w:asciiTheme="majorHAnsi" w:hAnsiTheme="majorHAnsi" w:cstheme="majorHAnsi"/>
          <w:b/>
          <w:bCs/>
          <w:color w:val="auto"/>
          <w:sz w:val="26"/>
          <w:szCs w:val="26"/>
        </w:rPr>
        <w:t xml:space="preserve"> ĐỊA BÀN TỈNH </w:t>
      </w:r>
      <w:r w:rsidR="00EC36C1" w:rsidRPr="009B7C2C">
        <w:rPr>
          <w:rFonts w:asciiTheme="majorHAnsi" w:hAnsiTheme="majorHAnsi" w:cstheme="majorHAnsi"/>
          <w:b/>
          <w:bCs/>
          <w:color w:val="auto"/>
          <w:sz w:val="26"/>
          <w:szCs w:val="26"/>
        </w:rPr>
        <w:t>SƠN LA</w:t>
      </w:r>
    </w:p>
    <w:p w14:paraId="30385A78" w14:textId="77777777" w:rsidR="00123745" w:rsidRPr="0022697A" w:rsidRDefault="00123745" w:rsidP="00BC4222">
      <w:pPr>
        <w:pBdr>
          <w:bottom w:val="single" w:sz="4" w:space="0" w:color="FFFFFF"/>
        </w:pBdr>
        <w:spacing w:before="120"/>
        <w:ind w:firstLine="720"/>
        <w:jc w:val="both"/>
        <w:rPr>
          <w:rFonts w:asciiTheme="majorHAnsi" w:hAnsiTheme="majorHAnsi" w:cstheme="majorHAnsi"/>
          <w:color w:val="auto"/>
          <w:sz w:val="28"/>
          <w:szCs w:val="28"/>
        </w:rPr>
      </w:pPr>
      <w:r w:rsidRPr="0022697A">
        <w:rPr>
          <w:rFonts w:asciiTheme="majorHAnsi" w:hAnsiTheme="majorHAnsi" w:cstheme="majorHAnsi"/>
          <w:color w:val="auto"/>
          <w:sz w:val="28"/>
          <w:szCs w:val="28"/>
        </w:rPr>
        <w:t>1. Những kết quả đã đạt được</w:t>
      </w:r>
    </w:p>
    <w:p w14:paraId="7CF3876E" w14:textId="513ADE1E" w:rsidR="00123745" w:rsidRPr="002C6CFD" w:rsidRDefault="00A3387E" w:rsidP="00BC4222">
      <w:pPr>
        <w:pStyle w:val="Vnbnnidung0"/>
        <w:tabs>
          <w:tab w:val="left" w:pos="1309"/>
        </w:tabs>
        <w:spacing w:before="120" w:line="240" w:lineRule="auto"/>
        <w:ind w:firstLine="720"/>
        <w:jc w:val="both"/>
        <w:rPr>
          <w:rFonts w:asciiTheme="majorHAnsi" w:hAnsiTheme="majorHAnsi" w:cstheme="majorHAnsi"/>
          <w:i w:val="0"/>
          <w:iCs w:val="0"/>
          <w:color w:val="auto"/>
        </w:rPr>
      </w:pPr>
      <w:bookmarkStart w:id="7" w:name="bookmark46"/>
      <w:bookmarkEnd w:id="7"/>
      <w:r w:rsidRPr="002C6CFD">
        <w:rPr>
          <w:rFonts w:asciiTheme="majorHAnsi" w:hAnsiTheme="majorHAnsi" w:cstheme="majorHAnsi"/>
          <w:i w:val="0"/>
          <w:iCs w:val="0"/>
          <w:color w:val="auto"/>
          <w:lang w:val="en-US"/>
        </w:rPr>
        <w:t>1.1.</w:t>
      </w:r>
      <w:r w:rsidR="00123745" w:rsidRPr="002C6CFD">
        <w:rPr>
          <w:rFonts w:asciiTheme="majorHAnsi" w:hAnsiTheme="majorHAnsi" w:cstheme="majorHAnsi"/>
          <w:i w:val="0"/>
          <w:iCs w:val="0"/>
          <w:color w:val="auto"/>
        </w:rPr>
        <w:t xml:space="preserve"> Về lãnh đạo, chỉ đạo, hướng dẫn triển khai công tác PBGDPL</w:t>
      </w:r>
    </w:p>
    <w:p w14:paraId="259F7EFF" w14:textId="46F8560A" w:rsidR="00123745" w:rsidRPr="00266375" w:rsidRDefault="00123745" w:rsidP="00BC4222">
      <w:pPr>
        <w:pStyle w:val="Vnbnnidung0"/>
        <w:tabs>
          <w:tab w:val="left" w:pos="1309"/>
        </w:tabs>
        <w:spacing w:before="120" w:line="240" w:lineRule="auto"/>
        <w:ind w:firstLine="720"/>
        <w:jc w:val="both"/>
        <w:rPr>
          <w:rFonts w:asciiTheme="majorHAnsi" w:hAnsiTheme="majorHAnsi" w:cstheme="majorHAnsi"/>
          <w:i w:val="0"/>
          <w:iCs w:val="0"/>
          <w:color w:val="auto"/>
        </w:rPr>
      </w:pPr>
      <w:r w:rsidRPr="00266375">
        <w:rPr>
          <w:rFonts w:asciiTheme="majorHAnsi" w:hAnsiTheme="majorHAnsi" w:cstheme="majorHAnsi"/>
          <w:i w:val="0"/>
          <w:iCs w:val="0"/>
          <w:color w:val="auto"/>
        </w:rPr>
        <w:t xml:space="preserve">Thực hiện chủ trương, chính sách của Đảng, pháp luật của Nhà nước về PBGDPL, trong những năm qua, Tỉnh ủy, </w:t>
      </w:r>
      <w:r w:rsidR="00EC36C1" w:rsidRPr="00266375">
        <w:rPr>
          <w:rFonts w:asciiTheme="majorHAnsi" w:hAnsiTheme="majorHAnsi" w:cstheme="majorHAnsi"/>
          <w:i w:val="0"/>
          <w:iCs w:val="0"/>
          <w:color w:val="auto"/>
        </w:rPr>
        <w:t>UBND</w:t>
      </w:r>
      <w:r w:rsidRPr="00266375">
        <w:rPr>
          <w:rFonts w:asciiTheme="majorHAnsi" w:hAnsiTheme="majorHAnsi" w:cstheme="majorHAnsi"/>
          <w:i w:val="0"/>
          <w:iCs w:val="0"/>
          <w:color w:val="auto"/>
        </w:rPr>
        <w:t xml:space="preserve"> tỉnh </w:t>
      </w:r>
      <w:r w:rsidR="00EC36C1" w:rsidRPr="00266375">
        <w:rPr>
          <w:rFonts w:asciiTheme="majorHAnsi" w:hAnsiTheme="majorHAnsi" w:cstheme="majorHAnsi"/>
          <w:i w:val="0"/>
          <w:iCs w:val="0"/>
          <w:color w:val="auto"/>
        </w:rPr>
        <w:t>Sơn La</w:t>
      </w:r>
      <w:r w:rsidRPr="00266375">
        <w:rPr>
          <w:rFonts w:asciiTheme="majorHAnsi" w:hAnsiTheme="majorHAnsi" w:cstheme="majorHAnsi"/>
          <w:i w:val="0"/>
          <w:iCs w:val="0"/>
          <w:color w:val="auto"/>
        </w:rPr>
        <w:t xml:space="preserve"> đã kịp thời chỉ đạo, hướng dẫn, quán triệt, phổ biến, triển khai các Chương trình, Đề án, Kế hoạch về PBGDPL trên địa bàn tỉnh; thực hiện lồng ghép có hiệu quả trong quá trình triển khai Kế hoạch phát triển kinh tế - xã hội và các chương trình, kế hoạch khác có liên quan. Bên cạnh đó, việc kiểm tra, theo dõi công tác PBGDPL cũng được UBND tỉnh, các </w:t>
      </w:r>
      <w:r w:rsidR="0014141A" w:rsidRPr="00266375">
        <w:rPr>
          <w:rFonts w:asciiTheme="majorHAnsi" w:hAnsiTheme="majorHAnsi" w:cstheme="majorHAnsi"/>
          <w:i w:val="0"/>
          <w:iCs w:val="0"/>
          <w:color w:val="auto"/>
        </w:rPr>
        <w:t>Sở, ngành</w:t>
      </w:r>
      <w:r w:rsidRPr="00266375">
        <w:rPr>
          <w:rFonts w:asciiTheme="majorHAnsi" w:hAnsiTheme="majorHAnsi" w:cstheme="majorHAnsi"/>
          <w:i w:val="0"/>
          <w:iCs w:val="0"/>
          <w:color w:val="auto"/>
        </w:rPr>
        <w:t>, địa phương quan tâm triển khai thực hiện.</w:t>
      </w:r>
    </w:p>
    <w:p w14:paraId="72D7D62C" w14:textId="77777777" w:rsidR="00123745" w:rsidRPr="00266375" w:rsidRDefault="00123745" w:rsidP="00BC4222">
      <w:pPr>
        <w:pStyle w:val="Vnbnnidung0"/>
        <w:spacing w:before="120" w:line="240" w:lineRule="auto"/>
        <w:ind w:firstLine="720"/>
        <w:jc w:val="both"/>
        <w:rPr>
          <w:rFonts w:asciiTheme="majorHAnsi" w:hAnsiTheme="majorHAnsi" w:cstheme="majorHAnsi"/>
          <w:i w:val="0"/>
          <w:iCs w:val="0"/>
          <w:color w:val="auto"/>
        </w:rPr>
      </w:pPr>
      <w:r w:rsidRPr="00266375">
        <w:rPr>
          <w:rFonts w:asciiTheme="majorHAnsi" w:hAnsiTheme="majorHAnsi" w:cstheme="majorHAnsi"/>
          <w:i w:val="0"/>
          <w:iCs w:val="0"/>
          <w:color w:val="auto"/>
        </w:rPr>
        <w:t>Qua đó đã kịp thời phát hiện vướng mắc, bất cập để có giải pháp khắc phục cũng như đề xuất khen thưởng các tập thể, cá nhân có thành tích xuất sắc trong việc thực hiện công tác PBGDPL.</w:t>
      </w:r>
      <w:bookmarkStart w:id="8" w:name="bookmark47"/>
      <w:bookmarkEnd w:id="8"/>
    </w:p>
    <w:p w14:paraId="70C6CDD5" w14:textId="1489E3C8" w:rsidR="00EC36C1" w:rsidRPr="0022697A" w:rsidRDefault="00A3387E" w:rsidP="00BC4222">
      <w:pPr>
        <w:pStyle w:val="Vnbnnidung0"/>
        <w:spacing w:before="120" w:line="240" w:lineRule="auto"/>
        <w:ind w:firstLine="720"/>
        <w:jc w:val="both"/>
        <w:rPr>
          <w:rFonts w:asciiTheme="majorHAnsi" w:hAnsiTheme="majorHAnsi" w:cstheme="majorHAnsi"/>
          <w:bCs/>
          <w:i w:val="0"/>
          <w:iCs w:val="0"/>
          <w:color w:val="auto"/>
        </w:rPr>
      </w:pPr>
      <w:r w:rsidRPr="0022697A">
        <w:rPr>
          <w:rFonts w:asciiTheme="majorHAnsi" w:hAnsiTheme="majorHAnsi" w:cstheme="majorHAnsi"/>
          <w:bCs/>
          <w:i w:val="0"/>
          <w:iCs w:val="0"/>
          <w:color w:val="auto"/>
          <w:lang w:val="en-US"/>
        </w:rPr>
        <w:t>1.2.</w:t>
      </w:r>
      <w:r w:rsidR="00EC36C1" w:rsidRPr="0022697A">
        <w:rPr>
          <w:rFonts w:asciiTheme="majorHAnsi" w:hAnsiTheme="majorHAnsi" w:cstheme="majorHAnsi"/>
          <w:bCs/>
          <w:i w:val="0"/>
          <w:iCs w:val="0"/>
          <w:color w:val="auto"/>
        </w:rPr>
        <w:t xml:space="preserve"> </w:t>
      </w:r>
      <w:r w:rsidR="00123745" w:rsidRPr="0022697A">
        <w:rPr>
          <w:rFonts w:asciiTheme="majorHAnsi" w:hAnsiTheme="majorHAnsi" w:cstheme="majorHAnsi"/>
          <w:bCs/>
          <w:i w:val="0"/>
          <w:iCs w:val="0"/>
          <w:color w:val="auto"/>
        </w:rPr>
        <w:t>Về tổ chức, hoạt động của Hội đồng phối hợp PBGDPL các cấp</w:t>
      </w:r>
      <w:bookmarkStart w:id="9" w:name="bookmark48"/>
      <w:bookmarkEnd w:id="9"/>
      <w:r w:rsidR="00EC36C1" w:rsidRPr="0022697A">
        <w:rPr>
          <w:rFonts w:asciiTheme="majorHAnsi" w:hAnsiTheme="majorHAnsi" w:cstheme="majorHAnsi"/>
          <w:bCs/>
          <w:i w:val="0"/>
          <w:iCs w:val="0"/>
          <w:color w:val="auto"/>
        </w:rPr>
        <w:t xml:space="preserve"> </w:t>
      </w:r>
    </w:p>
    <w:p w14:paraId="75A5942F" w14:textId="279D65E5" w:rsidR="00EC36C1" w:rsidRPr="00266375" w:rsidRDefault="00123745" w:rsidP="00BC4222">
      <w:pPr>
        <w:pStyle w:val="Vnbnnidung0"/>
        <w:tabs>
          <w:tab w:val="left" w:pos="989"/>
        </w:tabs>
        <w:spacing w:before="120" w:line="240" w:lineRule="auto"/>
        <w:ind w:firstLine="720"/>
        <w:jc w:val="both"/>
        <w:rPr>
          <w:rFonts w:asciiTheme="majorHAnsi" w:hAnsiTheme="majorHAnsi" w:cstheme="majorHAnsi"/>
          <w:i w:val="0"/>
          <w:iCs w:val="0"/>
          <w:color w:val="auto"/>
        </w:rPr>
      </w:pPr>
      <w:r w:rsidRPr="00266375">
        <w:rPr>
          <w:rFonts w:asciiTheme="majorHAnsi" w:hAnsiTheme="majorHAnsi" w:cstheme="majorHAnsi"/>
          <w:i w:val="0"/>
          <w:iCs w:val="0"/>
          <w:color w:val="auto"/>
        </w:rPr>
        <w:t>Thực hiện</w:t>
      </w:r>
      <w:r w:rsidR="00EC36C1" w:rsidRPr="00266375">
        <w:rPr>
          <w:rFonts w:asciiTheme="majorHAnsi" w:hAnsiTheme="majorHAnsi" w:cstheme="majorHAnsi"/>
          <w:i w:val="0"/>
          <w:iCs w:val="0"/>
          <w:color w:val="auto"/>
        </w:rPr>
        <w:t xml:space="preserve"> Quyết định số 26/2025/QĐ-TTg ngày 04</w:t>
      </w:r>
      <w:r w:rsidR="00946931">
        <w:rPr>
          <w:rFonts w:asciiTheme="majorHAnsi" w:hAnsiTheme="majorHAnsi" w:cstheme="majorHAnsi"/>
          <w:i w:val="0"/>
          <w:iCs w:val="0"/>
          <w:color w:val="auto"/>
          <w:lang w:val="en-US"/>
        </w:rPr>
        <w:t xml:space="preserve"> tháng </w:t>
      </w:r>
      <w:r w:rsidR="00EC36C1" w:rsidRPr="00266375">
        <w:rPr>
          <w:rFonts w:asciiTheme="majorHAnsi" w:hAnsiTheme="majorHAnsi" w:cstheme="majorHAnsi"/>
          <w:i w:val="0"/>
          <w:iCs w:val="0"/>
          <w:color w:val="auto"/>
        </w:rPr>
        <w:t>8</w:t>
      </w:r>
      <w:r w:rsidR="00946931">
        <w:rPr>
          <w:rFonts w:asciiTheme="majorHAnsi" w:hAnsiTheme="majorHAnsi" w:cstheme="majorHAnsi"/>
          <w:i w:val="0"/>
          <w:iCs w:val="0"/>
          <w:color w:val="auto"/>
          <w:lang w:val="en-US"/>
        </w:rPr>
        <w:t xml:space="preserve"> năm </w:t>
      </w:r>
      <w:r w:rsidR="00EC36C1" w:rsidRPr="00266375">
        <w:rPr>
          <w:rFonts w:asciiTheme="majorHAnsi" w:hAnsiTheme="majorHAnsi" w:cstheme="majorHAnsi"/>
          <w:i w:val="0"/>
          <w:iCs w:val="0"/>
          <w:color w:val="auto"/>
        </w:rPr>
        <w:t>2025 của Thủ tướng Chính phủ Quy định về thành phần và nhiệm vụ, quyền hạn của Hội đồng phối hợp phổ biến, giáo dục pháp luật.</w:t>
      </w:r>
    </w:p>
    <w:p w14:paraId="08905D41" w14:textId="4C1D7514" w:rsidR="00123745" w:rsidRPr="00266375" w:rsidRDefault="00123745" w:rsidP="00BC4222">
      <w:pPr>
        <w:pStyle w:val="ListParagraph1"/>
        <w:spacing w:before="120" w:after="0" w:line="240" w:lineRule="auto"/>
        <w:ind w:left="0" w:firstLine="720"/>
        <w:jc w:val="both"/>
        <w:rPr>
          <w:rFonts w:asciiTheme="majorHAnsi" w:hAnsiTheme="majorHAnsi" w:cstheme="majorHAnsi"/>
          <w:color w:val="auto"/>
          <w:sz w:val="28"/>
          <w:szCs w:val="28"/>
        </w:rPr>
      </w:pPr>
      <w:r w:rsidRPr="00266375">
        <w:rPr>
          <w:rFonts w:asciiTheme="majorHAnsi" w:hAnsiTheme="majorHAnsi" w:cstheme="majorHAnsi"/>
          <w:color w:val="auto"/>
          <w:sz w:val="28"/>
          <w:szCs w:val="28"/>
        </w:rPr>
        <w:t>Hội đồng phối hợp PBGDPL cấp tỉnh</w:t>
      </w:r>
      <w:r w:rsidR="00EC36C1" w:rsidRPr="00266375">
        <w:rPr>
          <w:rFonts w:asciiTheme="majorHAnsi" w:hAnsiTheme="majorHAnsi" w:cstheme="majorHAnsi"/>
          <w:color w:val="auto"/>
          <w:sz w:val="28"/>
          <w:szCs w:val="28"/>
        </w:rPr>
        <w:t>, cấp xã</w:t>
      </w:r>
      <w:r w:rsidRPr="00266375">
        <w:rPr>
          <w:rFonts w:asciiTheme="majorHAnsi" w:hAnsiTheme="majorHAnsi" w:cstheme="majorHAnsi"/>
          <w:color w:val="auto"/>
          <w:sz w:val="28"/>
          <w:szCs w:val="28"/>
        </w:rPr>
        <w:t xml:space="preserve"> cơ bản được kiện toàn đầy đủ theo quy định.  </w:t>
      </w:r>
      <w:r w:rsidRPr="00266375">
        <w:rPr>
          <w:rFonts w:asciiTheme="majorHAnsi" w:hAnsiTheme="majorHAnsi" w:cstheme="majorHAnsi"/>
          <w:color w:val="auto"/>
          <w:sz w:val="28"/>
          <w:szCs w:val="28"/>
          <w:shd w:val="clear" w:color="auto" w:fill="FFFFFF"/>
        </w:rPr>
        <w:t xml:space="preserve">Hội đồng PBGDPL hoạt động khá hiệu quả theo chức năng, nhiệm vụ được giao. Hiện nay Hội đồng tỉnh có </w:t>
      </w:r>
      <w:r w:rsidR="00A871BE" w:rsidRPr="00266375">
        <w:rPr>
          <w:rFonts w:asciiTheme="majorHAnsi" w:hAnsiTheme="majorHAnsi" w:cstheme="majorHAnsi"/>
          <w:color w:val="auto"/>
          <w:sz w:val="28"/>
          <w:szCs w:val="28"/>
          <w:shd w:val="clear" w:color="auto" w:fill="FFFFFF"/>
          <w:lang w:val="en-US"/>
        </w:rPr>
        <w:t xml:space="preserve">24 </w:t>
      </w:r>
      <w:r w:rsidRPr="00266375">
        <w:rPr>
          <w:rFonts w:asciiTheme="majorHAnsi" w:hAnsiTheme="majorHAnsi" w:cstheme="majorHAnsi"/>
          <w:color w:val="auto"/>
          <w:sz w:val="28"/>
          <w:szCs w:val="28"/>
          <w:shd w:val="clear" w:color="auto" w:fill="FFFFFF"/>
        </w:rPr>
        <w:t xml:space="preserve">thành viên đảm bảo số lượng, thành phần theo quy định, </w:t>
      </w:r>
      <w:r w:rsidRPr="00266375">
        <w:rPr>
          <w:rFonts w:asciiTheme="majorHAnsi" w:hAnsiTheme="majorHAnsi" w:cstheme="majorHAnsi"/>
          <w:color w:val="auto"/>
          <w:sz w:val="28"/>
          <w:szCs w:val="28"/>
        </w:rPr>
        <w:t xml:space="preserve">do 01 đồng chí Phó Chủ tịch UBND tỉnh làm </w:t>
      </w:r>
      <w:r w:rsidR="00851DBE" w:rsidRPr="00266375">
        <w:rPr>
          <w:rFonts w:asciiTheme="majorHAnsi" w:hAnsiTheme="majorHAnsi" w:cstheme="majorHAnsi"/>
          <w:color w:val="auto"/>
          <w:sz w:val="28"/>
          <w:szCs w:val="28"/>
          <w:lang w:val="en-US"/>
        </w:rPr>
        <w:t>C</w:t>
      </w:r>
      <w:r w:rsidRPr="00266375">
        <w:rPr>
          <w:rFonts w:asciiTheme="majorHAnsi" w:hAnsiTheme="majorHAnsi" w:cstheme="majorHAnsi"/>
          <w:color w:val="auto"/>
          <w:sz w:val="28"/>
          <w:szCs w:val="28"/>
        </w:rPr>
        <w:t xml:space="preserve">hủ tịch Hội đồng. Tại các </w:t>
      </w:r>
      <w:r w:rsidR="00A871BE" w:rsidRPr="00266375">
        <w:rPr>
          <w:rFonts w:asciiTheme="majorHAnsi" w:hAnsiTheme="majorHAnsi" w:cstheme="majorHAnsi"/>
          <w:color w:val="auto"/>
          <w:sz w:val="28"/>
          <w:szCs w:val="28"/>
          <w:lang w:val="en-US"/>
        </w:rPr>
        <w:t>xã</w:t>
      </w:r>
      <w:r w:rsidRPr="00266375">
        <w:rPr>
          <w:rFonts w:asciiTheme="majorHAnsi" w:hAnsiTheme="majorHAnsi" w:cstheme="majorHAnsi"/>
          <w:color w:val="auto"/>
          <w:sz w:val="28"/>
          <w:szCs w:val="28"/>
        </w:rPr>
        <w:t xml:space="preserve"> đảm bảo cơ cấu, thành phần phù hợp theo quy định. </w:t>
      </w:r>
    </w:p>
    <w:p w14:paraId="25563AEA" w14:textId="21A935E9" w:rsidR="00123745" w:rsidRPr="00266375" w:rsidRDefault="00123745" w:rsidP="00BC4222">
      <w:pPr>
        <w:spacing w:before="120"/>
        <w:ind w:firstLine="720"/>
        <w:jc w:val="both"/>
        <w:rPr>
          <w:rFonts w:asciiTheme="majorHAnsi" w:hAnsiTheme="majorHAnsi" w:cstheme="majorHAnsi"/>
          <w:color w:val="auto"/>
          <w:sz w:val="28"/>
          <w:szCs w:val="28"/>
        </w:rPr>
      </w:pPr>
      <w:r w:rsidRPr="00266375">
        <w:rPr>
          <w:rFonts w:asciiTheme="majorHAnsi" w:hAnsiTheme="majorHAnsi" w:cstheme="majorHAnsi"/>
          <w:color w:val="auto"/>
          <w:sz w:val="28"/>
          <w:szCs w:val="28"/>
        </w:rPr>
        <w:t xml:space="preserve">Về cơ chế hoạt động, Hội đồng phối hợp PBGDPL cấp </w:t>
      </w:r>
      <w:r w:rsidR="00EC36C1" w:rsidRPr="00266375">
        <w:rPr>
          <w:rFonts w:asciiTheme="majorHAnsi" w:hAnsiTheme="majorHAnsi" w:cstheme="majorHAnsi"/>
          <w:color w:val="auto"/>
          <w:sz w:val="28"/>
          <w:szCs w:val="28"/>
        </w:rPr>
        <w:t xml:space="preserve">tỉnh, cấp xã </w:t>
      </w:r>
      <w:r w:rsidRPr="00266375">
        <w:rPr>
          <w:rFonts w:asciiTheme="majorHAnsi" w:hAnsiTheme="majorHAnsi" w:cstheme="majorHAnsi"/>
          <w:color w:val="auto"/>
          <w:sz w:val="28"/>
          <w:szCs w:val="28"/>
        </w:rPr>
        <w:t xml:space="preserve">thực hiện theo đúng quy định của </w:t>
      </w:r>
      <w:r w:rsidR="00EC36C1" w:rsidRPr="00266375">
        <w:rPr>
          <w:rFonts w:asciiTheme="majorHAnsi" w:hAnsiTheme="majorHAnsi" w:cstheme="majorHAnsi"/>
          <w:color w:val="auto"/>
          <w:sz w:val="28"/>
          <w:szCs w:val="28"/>
        </w:rPr>
        <w:t xml:space="preserve">Quyết định số 26/2025/QĐ-TTg </w:t>
      </w:r>
      <w:r w:rsidR="00EC36C1" w:rsidRPr="00266375">
        <w:rPr>
          <w:rFonts w:asciiTheme="majorHAnsi" w:eastAsia="Times New Roman" w:hAnsiTheme="majorHAnsi" w:cstheme="majorHAnsi"/>
          <w:color w:val="auto"/>
          <w:sz w:val="28"/>
          <w:szCs w:val="28"/>
        </w:rPr>
        <w:t>của Thủ tướng Chính phủ</w:t>
      </w:r>
      <w:r w:rsidRPr="00266375">
        <w:rPr>
          <w:rFonts w:asciiTheme="majorHAnsi" w:hAnsiTheme="majorHAnsi" w:cstheme="majorHAnsi"/>
          <w:color w:val="auto"/>
          <w:sz w:val="28"/>
          <w:szCs w:val="28"/>
        </w:rPr>
        <w:t xml:space="preserve">. Ngoài ra Hội đồng phối hợp PBGDPL tỉnh và thành viên Hội đồng còn hoạt động theo Quy chế hoạt động của Hội đồng phối hợp PBGDPL tỉnh </w:t>
      </w:r>
      <w:r w:rsidR="00EC36C1" w:rsidRPr="00266375">
        <w:rPr>
          <w:rFonts w:asciiTheme="majorHAnsi" w:hAnsiTheme="majorHAnsi" w:cstheme="majorHAnsi"/>
          <w:color w:val="auto"/>
          <w:sz w:val="28"/>
          <w:szCs w:val="28"/>
        </w:rPr>
        <w:t>Sơn La</w:t>
      </w:r>
      <w:r w:rsidRPr="00266375">
        <w:rPr>
          <w:rFonts w:asciiTheme="majorHAnsi" w:hAnsiTheme="majorHAnsi" w:cstheme="majorHAnsi"/>
          <w:color w:val="auto"/>
          <w:sz w:val="28"/>
          <w:szCs w:val="28"/>
        </w:rPr>
        <w:t xml:space="preserve"> ban hành kèm theo</w:t>
      </w:r>
      <w:r w:rsidR="006A7D99" w:rsidRPr="00266375">
        <w:rPr>
          <w:rFonts w:asciiTheme="majorHAnsi" w:hAnsiTheme="majorHAnsi" w:cstheme="majorHAnsi"/>
          <w:color w:val="auto"/>
          <w:sz w:val="28"/>
          <w:szCs w:val="28"/>
          <w:lang w:val="en-US"/>
        </w:rPr>
        <w:t xml:space="preserve"> </w:t>
      </w:r>
      <w:r w:rsidRPr="00266375">
        <w:rPr>
          <w:rFonts w:asciiTheme="majorHAnsi" w:hAnsiTheme="majorHAnsi" w:cstheme="majorHAnsi"/>
          <w:color w:val="auto"/>
          <w:sz w:val="28"/>
          <w:szCs w:val="28"/>
        </w:rPr>
        <w:t xml:space="preserve">Quyết định số </w:t>
      </w:r>
      <w:r w:rsidR="00851DBE" w:rsidRPr="00266375">
        <w:rPr>
          <w:rFonts w:asciiTheme="majorHAnsi" w:hAnsiTheme="majorHAnsi" w:cstheme="majorHAnsi"/>
          <w:color w:val="auto"/>
          <w:sz w:val="28"/>
          <w:szCs w:val="28"/>
          <w:lang w:val="en-US"/>
        </w:rPr>
        <w:t>0</w:t>
      </w:r>
      <w:r w:rsidR="006A7D99" w:rsidRPr="00266375">
        <w:rPr>
          <w:rFonts w:asciiTheme="majorHAnsi" w:hAnsiTheme="majorHAnsi" w:cstheme="majorHAnsi"/>
          <w:color w:val="auto"/>
          <w:sz w:val="28"/>
          <w:szCs w:val="28"/>
          <w:lang w:val="en-US"/>
        </w:rPr>
        <w:t>9</w:t>
      </w:r>
      <w:r w:rsidRPr="00266375">
        <w:rPr>
          <w:rFonts w:asciiTheme="majorHAnsi" w:hAnsiTheme="majorHAnsi" w:cstheme="majorHAnsi"/>
          <w:color w:val="auto"/>
          <w:sz w:val="28"/>
          <w:szCs w:val="28"/>
        </w:rPr>
        <w:t xml:space="preserve">/QĐ-HĐPH ngày </w:t>
      </w:r>
      <w:r w:rsidR="006A7D99" w:rsidRPr="00266375">
        <w:rPr>
          <w:rFonts w:asciiTheme="majorHAnsi" w:hAnsiTheme="majorHAnsi" w:cstheme="majorHAnsi"/>
          <w:color w:val="auto"/>
          <w:sz w:val="28"/>
          <w:szCs w:val="28"/>
          <w:lang w:val="en-US"/>
        </w:rPr>
        <w:t>10</w:t>
      </w:r>
      <w:r w:rsidR="00946931">
        <w:rPr>
          <w:rFonts w:asciiTheme="majorHAnsi" w:hAnsiTheme="majorHAnsi" w:cstheme="majorHAnsi"/>
          <w:color w:val="auto"/>
          <w:sz w:val="28"/>
          <w:szCs w:val="28"/>
          <w:lang w:val="en-US"/>
        </w:rPr>
        <w:t xml:space="preserve"> tháng </w:t>
      </w:r>
      <w:r w:rsidR="006A7D99" w:rsidRPr="00266375">
        <w:rPr>
          <w:rFonts w:asciiTheme="majorHAnsi" w:hAnsiTheme="majorHAnsi" w:cstheme="majorHAnsi"/>
          <w:color w:val="auto"/>
          <w:sz w:val="28"/>
          <w:szCs w:val="28"/>
          <w:lang w:val="en-US"/>
        </w:rPr>
        <w:t>10</w:t>
      </w:r>
      <w:r w:rsidR="00946931">
        <w:rPr>
          <w:rFonts w:asciiTheme="majorHAnsi" w:hAnsiTheme="majorHAnsi" w:cstheme="majorHAnsi"/>
          <w:color w:val="auto"/>
          <w:sz w:val="28"/>
          <w:szCs w:val="28"/>
          <w:lang w:val="en-US"/>
        </w:rPr>
        <w:t xml:space="preserve"> năm </w:t>
      </w:r>
      <w:r w:rsidR="006A7D99" w:rsidRPr="00266375">
        <w:rPr>
          <w:rFonts w:asciiTheme="majorHAnsi" w:hAnsiTheme="majorHAnsi" w:cstheme="majorHAnsi"/>
          <w:color w:val="auto"/>
          <w:sz w:val="28"/>
          <w:szCs w:val="28"/>
          <w:lang w:val="en-US"/>
        </w:rPr>
        <w:t>2025</w:t>
      </w:r>
      <w:r w:rsidRPr="00266375">
        <w:rPr>
          <w:rFonts w:asciiTheme="majorHAnsi" w:hAnsiTheme="majorHAnsi" w:cstheme="majorHAnsi"/>
          <w:color w:val="auto"/>
          <w:sz w:val="28"/>
          <w:szCs w:val="28"/>
        </w:rPr>
        <w:t xml:space="preserve"> của Hội đồng phối hợp PBGDPL tỉnh; chịu trách nhiệm trước UBND tỉnh về kết quả thực hiện nhiệm vụ trên địa bàn tỉnh. </w:t>
      </w:r>
    </w:p>
    <w:p w14:paraId="781EF49A" w14:textId="618A0373" w:rsidR="00123745" w:rsidRPr="001D5A45" w:rsidRDefault="00A3387E" w:rsidP="00BC4222">
      <w:pPr>
        <w:pStyle w:val="Vnbnnidung0"/>
        <w:tabs>
          <w:tab w:val="left" w:pos="1252"/>
        </w:tabs>
        <w:spacing w:before="120" w:line="240" w:lineRule="auto"/>
        <w:ind w:firstLine="720"/>
        <w:jc w:val="both"/>
        <w:rPr>
          <w:rFonts w:asciiTheme="majorHAnsi" w:hAnsiTheme="majorHAnsi" w:cstheme="majorHAnsi"/>
          <w:i w:val="0"/>
          <w:iCs w:val="0"/>
          <w:color w:val="auto"/>
        </w:rPr>
      </w:pPr>
      <w:r w:rsidRPr="001D5A45">
        <w:rPr>
          <w:rFonts w:asciiTheme="majorHAnsi" w:hAnsiTheme="majorHAnsi" w:cstheme="majorHAnsi"/>
          <w:i w:val="0"/>
          <w:iCs w:val="0"/>
          <w:color w:val="auto"/>
          <w:lang w:val="en-US"/>
        </w:rPr>
        <w:t>1.3.</w:t>
      </w:r>
      <w:r w:rsidR="00123745" w:rsidRPr="001D5A45">
        <w:rPr>
          <w:rFonts w:asciiTheme="majorHAnsi" w:hAnsiTheme="majorHAnsi" w:cstheme="majorHAnsi"/>
          <w:i w:val="0"/>
          <w:iCs w:val="0"/>
          <w:color w:val="auto"/>
        </w:rPr>
        <w:t xml:space="preserve"> Về nội dung, hình thức PBGDPL</w:t>
      </w:r>
    </w:p>
    <w:p w14:paraId="767F03DF" w14:textId="77777777" w:rsidR="00946931" w:rsidRDefault="00123745" w:rsidP="00BC4222">
      <w:pPr>
        <w:pBdr>
          <w:bottom w:val="single" w:sz="4" w:space="0" w:color="FFFFFF"/>
        </w:pBdr>
        <w:spacing w:before="120"/>
        <w:ind w:firstLine="720"/>
        <w:jc w:val="both"/>
        <w:rPr>
          <w:rFonts w:asciiTheme="majorHAnsi" w:hAnsiTheme="majorHAnsi" w:cstheme="majorHAnsi"/>
          <w:color w:val="auto"/>
          <w:sz w:val="28"/>
          <w:szCs w:val="28"/>
          <w:lang w:val="en-US"/>
        </w:rPr>
      </w:pPr>
      <w:r w:rsidRPr="00266375">
        <w:rPr>
          <w:rFonts w:asciiTheme="majorHAnsi" w:hAnsiTheme="majorHAnsi" w:cstheme="majorHAnsi"/>
          <w:color w:val="auto"/>
          <w:sz w:val="28"/>
          <w:szCs w:val="28"/>
        </w:rPr>
        <w:t xml:space="preserve">Trong thời gian qua, các cơ quan, đơn vị, địa phương trên địa bàn tỉnh đã chú trọng </w:t>
      </w:r>
      <w:r w:rsidRPr="00266375">
        <w:rPr>
          <w:rFonts w:asciiTheme="majorHAnsi" w:eastAsia="Times New Roman" w:hAnsiTheme="majorHAnsi" w:cstheme="majorHAnsi"/>
          <w:color w:val="auto"/>
          <w:sz w:val="28"/>
          <w:szCs w:val="28"/>
        </w:rPr>
        <w:t>xây dựng Kế hoạch triển khai phổ biến các quy định của Hiến pháp và văn bản quy phạm pháp luật, trọng tâm là các quy định pháp luật mới ban hành; các quy định của của pháp luật về dân sự, hình sự, hành chính, hôn nhân và gia đình, bình đẳng giới, đất đai, xây dựng, bảo vệ môi trường, lao động, giáo dục, y tế, quốc phòng, an ninh, giao thông, quyền và nghĩa vụ cơ bản của công dân, quyền hạn và trách nhiệm của cơ quan nhà nước, cán bộ, công chức, các văn bản quy phạm pháp luật mới được ban hành; các Điều ước quốc tế mà nước Cộng hòa xã hội chủ nghĩa Việt Nam là thành viên, các thỏa thuận quốc tế; tuyên truyền về ý thức tôn trọng và chấp hành pháp luật; ý thức bảo vệ pháp luật; lợi ích của việc chấp hành pháp luật; gương người tốt, việc tốt trong thực hiện pháp luật</w:t>
      </w:r>
      <w:r w:rsidRPr="00266375">
        <w:rPr>
          <w:rFonts w:asciiTheme="majorHAnsi" w:hAnsiTheme="majorHAnsi" w:cstheme="majorHAnsi"/>
          <w:color w:val="auto"/>
          <w:sz w:val="28"/>
          <w:szCs w:val="28"/>
        </w:rPr>
        <w:t xml:space="preserve">. </w:t>
      </w:r>
    </w:p>
    <w:p w14:paraId="569AB0BB" w14:textId="7385FE70" w:rsidR="00123745" w:rsidRPr="00266375" w:rsidRDefault="00123745" w:rsidP="00BC4222">
      <w:pPr>
        <w:pBdr>
          <w:bottom w:val="single" w:sz="4" w:space="0" w:color="FFFFFF"/>
        </w:pBdr>
        <w:spacing w:before="120"/>
        <w:ind w:firstLine="720"/>
        <w:jc w:val="both"/>
        <w:rPr>
          <w:rFonts w:asciiTheme="majorHAnsi" w:eastAsia="Times New Roman" w:hAnsiTheme="majorHAnsi" w:cstheme="majorHAnsi"/>
          <w:color w:val="auto"/>
          <w:sz w:val="28"/>
          <w:szCs w:val="28"/>
        </w:rPr>
      </w:pPr>
      <w:r w:rsidRPr="00266375">
        <w:rPr>
          <w:rFonts w:asciiTheme="majorHAnsi" w:eastAsia="Times New Roman" w:hAnsiTheme="majorHAnsi" w:cstheme="majorHAnsi"/>
          <w:color w:val="auto"/>
          <w:sz w:val="28"/>
          <w:szCs w:val="28"/>
        </w:rPr>
        <w:t>Hình thức PBGDPL đa dạng, phong phú, phù hợp với đối tượng và địa bàn như phổ biến pháp luật trực tiếp; tổ chức hội nghị trực tuyến; cung cấp thông tin, tài liệu pháp luật; thông qua các phương tiện thông tin đại chúng, loa truyền thanh, internet, tờ gấp, áp-phích, tài liệu tuyên truyền pháp luật; đăng tải trên Cổng/Trang thông tin điện tử của các cơ quan, đơn vị, địa phương; tổ chức thi tìm hiểu pháp luật; thông qua công tác xét xử, xử lý vi phạm hành chính, hoạt động tiếp công dân, giải quyết khiếu nại, tố cáo của công dân và hoạt động khác của các cơ quan trong bộ máy nhà nước; thông qua hoạt động trợ giúp pháp lý, hòa giải ở cơ sở; lồng ghép trong hoạt động văn hóa, văn nghệ, sinh hoạt của tổ chức chính trị và các đoàn thể, câu lạc bộ, tủ sách pháp luật và các thiết chế văn hóa khác ở cơ sở.</w:t>
      </w:r>
    </w:p>
    <w:p w14:paraId="077AC849" w14:textId="519B05D2" w:rsidR="00123745" w:rsidRPr="001D5A45" w:rsidRDefault="00A3387E" w:rsidP="00BC4222">
      <w:pPr>
        <w:pBdr>
          <w:bottom w:val="single" w:sz="4" w:space="0" w:color="FFFFFF"/>
        </w:pBdr>
        <w:spacing w:before="120"/>
        <w:ind w:firstLine="720"/>
        <w:jc w:val="both"/>
        <w:rPr>
          <w:rFonts w:asciiTheme="majorHAnsi" w:hAnsiTheme="majorHAnsi" w:cstheme="majorHAnsi"/>
          <w:i/>
          <w:iCs/>
          <w:color w:val="auto"/>
          <w:sz w:val="28"/>
          <w:szCs w:val="28"/>
        </w:rPr>
      </w:pPr>
      <w:r w:rsidRPr="001D5A45">
        <w:rPr>
          <w:rFonts w:asciiTheme="majorHAnsi" w:hAnsiTheme="majorHAnsi" w:cstheme="majorHAnsi"/>
          <w:iCs/>
          <w:color w:val="auto"/>
          <w:sz w:val="28"/>
          <w:szCs w:val="28"/>
          <w:lang w:val="en-US"/>
        </w:rPr>
        <w:t>1.4</w:t>
      </w:r>
      <w:r w:rsidR="00123745" w:rsidRPr="001D5A45">
        <w:rPr>
          <w:rFonts w:asciiTheme="majorHAnsi" w:hAnsiTheme="majorHAnsi" w:cstheme="majorHAnsi"/>
          <w:iCs/>
          <w:color w:val="auto"/>
          <w:sz w:val="28"/>
          <w:szCs w:val="28"/>
        </w:rPr>
        <w:t xml:space="preserve"> Nguồn nhân lực làm công tác PBGDPL</w:t>
      </w:r>
    </w:p>
    <w:p w14:paraId="0C623D8A" w14:textId="1DCFD0CE" w:rsidR="00123745" w:rsidRPr="001D5A45" w:rsidRDefault="00123745" w:rsidP="00BC4222">
      <w:pPr>
        <w:pBdr>
          <w:bottom w:val="single" w:sz="4" w:space="0" w:color="FFFFFF"/>
        </w:pBdr>
        <w:spacing w:before="120"/>
        <w:ind w:firstLine="720"/>
        <w:jc w:val="both"/>
        <w:rPr>
          <w:rFonts w:asciiTheme="majorHAnsi" w:hAnsiTheme="majorHAnsi" w:cstheme="majorHAnsi"/>
          <w:color w:val="auto"/>
          <w:sz w:val="28"/>
          <w:szCs w:val="28"/>
          <w:lang w:val="en-US"/>
        </w:rPr>
      </w:pPr>
      <w:r w:rsidRPr="001D5A45">
        <w:rPr>
          <w:rFonts w:asciiTheme="majorHAnsi" w:hAnsiTheme="majorHAnsi" w:cstheme="majorHAnsi"/>
          <w:color w:val="auto"/>
          <w:sz w:val="28"/>
          <w:szCs w:val="28"/>
        </w:rPr>
        <w:t xml:space="preserve">Tính đến tháng </w:t>
      </w:r>
      <w:r w:rsidR="00EC36C1" w:rsidRPr="001D5A45">
        <w:rPr>
          <w:rFonts w:asciiTheme="majorHAnsi" w:hAnsiTheme="majorHAnsi" w:cstheme="majorHAnsi"/>
          <w:color w:val="auto"/>
          <w:sz w:val="28"/>
          <w:szCs w:val="28"/>
        </w:rPr>
        <w:t>12</w:t>
      </w:r>
      <w:r w:rsidRPr="001D5A45">
        <w:rPr>
          <w:rFonts w:asciiTheme="majorHAnsi" w:hAnsiTheme="majorHAnsi" w:cstheme="majorHAnsi"/>
          <w:color w:val="auto"/>
          <w:sz w:val="28"/>
          <w:szCs w:val="28"/>
        </w:rPr>
        <w:t xml:space="preserve"> năm 2025, tỉnh </w:t>
      </w:r>
      <w:r w:rsidR="00EC36C1" w:rsidRPr="001D5A45">
        <w:rPr>
          <w:rFonts w:asciiTheme="majorHAnsi" w:hAnsiTheme="majorHAnsi" w:cstheme="majorHAnsi"/>
          <w:color w:val="auto"/>
          <w:sz w:val="28"/>
          <w:szCs w:val="28"/>
        </w:rPr>
        <w:t>Sơn La</w:t>
      </w:r>
      <w:r w:rsidRPr="001D5A45">
        <w:rPr>
          <w:rFonts w:asciiTheme="majorHAnsi" w:hAnsiTheme="majorHAnsi" w:cstheme="majorHAnsi"/>
          <w:color w:val="auto"/>
          <w:sz w:val="28"/>
          <w:szCs w:val="28"/>
        </w:rPr>
        <w:t xml:space="preserve"> có </w:t>
      </w:r>
      <w:r w:rsidR="006A7D99" w:rsidRPr="001D5A45">
        <w:rPr>
          <w:rFonts w:asciiTheme="majorHAnsi" w:hAnsiTheme="majorHAnsi" w:cstheme="majorHAnsi"/>
          <w:color w:val="auto"/>
          <w:sz w:val="28"/>
          <w:szCs w:val="28"/>
          <w:lang w:val="en-US"/>
        </w:rPr>
        <w:t>157</w:t>
      </w:r>
      <w:r w:rsidRPr="001D5A45">
        <w:rPr>
          <w:rFonts w:asciiTheme="majorHAnsi" w:hAnsiTheme="majorHAnsi" w:cstheme="majorHAnsi"/>
          <w:color w:val="auto"/>
          <w:sz w:val="28"/>
          <w:szCs w:val="28"/>
        </w:rPr>
        <w:t xml:space="preserve"> công chức tư pháp </w:t>
      </w:r>
      <w:r w:rsidR="005A748A" w:rsidRPr="001D5A45">
        <w:rPr>
          <w:rFonts w:asciiTheme="majorHAnsi" w:hAnsiTheme="majorHAnsi" w:cstheme="majorHAnsi"/>
          <w:i/>
          <w:iCs/>
          <w:color w:val="auto"/>
          <w:sz w:val="28"/>
          <w:szCs w:val="28"/>
        </w:rPr>
        <w:t>(</w:t>
      </w:r>
      <w:r w:rsidRPr="001D5A45">
        <w:rPr>
          <w:rFonts w:asciiTheme="majorHAnsi" w:hAnsiTheme="majorHAnsi" w:cstheme="majorHAnsi"/>
          <w:i/>
          <w:iCs/>
          <w:color w:val="auto"/>
          <w:sz w:val="28"/>
          <w:szCs w:val="28"/>
        </w:rPr>
        <w:t xml:space="preserve">cấp tỉnh, xã); </w:t>
      </w:r>
      <w:r w:rsidR="006A7D99" w:rsidRPr="001D5A45">
        <w:rPr>
          <w:rFonts w:asciiTheme="majorHAnsi" w:hAnsiTheme="majorHAnsi" w:cstheme="majorHAnsi"/>
          <w:iCs/>
          <w:color w:val="auto"/>
          <w:sz w:val="28"/>
          <w:szCs w:val="28"/>
          <w:lang w:val="en-US"/>
        </w:rPr>
        <w:t>56</w:t>
      </w:r>
      <w:r w:rsidRPr="001D5A45">
        <w:rPr>
          <w:rFonts w:asciiTheme="majorHAnsi" w:hAnsiTheme="majorHAnsi" w:cstheme="majorHAnsi"/>
          <w:color w:val="auto"/>
          <w:sz w:val="28"/>
          <w:szCs w:val="28"/>
        </w:rPr>
        <w:t xml:space="preserve"> cán bộ làm công tác pháp chế </w:t>
      </w:r>
      <w:r w:rsidRPr="001D5A45">
        <w:rPr>
          <w:rFonts w:asciiTheme="majorHAnsi" w:hAnsiTheme="majorHAnsi" w:cstheme="majorHAnsi"/>
          <w:i/>
          <w:color w:val="auto"/>
          <w:sz w:val="28"/>
          <w:szCs w:val="28"/>
        </w:rPr>
        <w:t>(</w:t>
      </w:r>
      <w:r w:rsidR="004F5213">
        <w:rPr>
          <w:rFonts w:asciiTheme="majorHAnsi" w:hAnsiTheme="majorHAnsi" w:cstheme="majorHAnsi"/>
          <w:i/>
          <w:color w:val="auto"/>
          <w:sz w:val="28"/>
          <w:szCs w:val="28"/>
          <w:lang w:val="en-US"/>
        </w:rPr>
        <w:t>s</w:t>
      </w:r>
      <w:r w:rsidR="0014141A" w:rsidRPr="001D5A45">
        <w:rPr>
          <w:rFonts w:asciiTheme="majorHAnsi" w:hAnsiTheme="majorHAnsi" w:cstheme="majorHAnsi"/>
          <w:i/>
          <w:color w:val="auto"/>
          <w:sz w:val="28"/>
          <w:szCs w:val="28"/>
        </w:rPr>
        <w:t>ở, ngành</w:t>
      </w:r>
      <w:r w:rsidRPr="001D5A45">
        <w:rPr>
          <w:rFonts w:asciiTheme="majorHAnsi" w:hAnsiTheme="majorHAnsi" w:cstheme="majorHAnsi"/>
          <w:i/>
          <w:color w:val="auto"/>
          <w:sz w:val="28"/>
          <w:szCs w:val="28"/>
        </w:rPr>
        <w:t>)</w:t>
      </w:r>
      <w:r w:rsidRPr="001D5A45">
        <w:rPr>
          <w:rFonts w:asciiTheme="majorHAnsi" w:hAnsiTheme="majorHAnsi" w:cstheme="majorHAnsi"/>
          <w:iCs/>
          <w:color w:val="auto"/>
          <w:sz w:val="28"/>
          <w:szCs w:val="28"/>
        </w:rPr>
        <w:t>;</w:t>
      </w:r>
      <w:r w:rsidRPr="001D5A45">
        <w:rPr>
          <w:rFonts w:asciiTheme="majorHAnsi" w:hAnsiTheme="majorHAnsi" w:cstheme="majorHAnsi"/>
          <w:color w:val="auto"/>
          <w:sz w:val="28"/>
          <w:szCs w:val="28"/>
        </w:rPr>
        <w:t xml:space="preserve"> </w:t>
      </w:r>
      <w:r w:rsidR="00EA45C7" w:rsidRPr="001D5A45">
        <w:rPr>
          <w:rFonts w:asciiTheme="majorHAnsi" w:hAnsiTheme="majorHAnsi" w:cstheme="majorHAnsi"/>
          <w:color w:val="auto"/>
          <w:sz w:val="28"/>
          <w:szCs w:val="28"/>
          <w:lang w:val="en-US"/>
        </w:rPr>
        <w:t>215</w:t>
      </w:r>
      <w:r w:rsidRPr="001D5A45">
        <w:rPr>
          <w:rFonts w:asciiTheme="majorHAnsi" w:hAnsiTheme="majorHAnsi" w:cstheme="majorHAnsi"/>
          <w:color w:val="auto"/>
          <w:sz w:val="28"/>
          <w:szCs w:val="28"/>
        </w:rPr>
        <w:t xml:space="preserve"> </w:t>
      </w:r>
      <w:r w:rsidR="00A87B8D" w:rsidRPr="001D5A45">
        <w:rPr>
          <w:rFonts w:asciiTheme="majorHAnsi" w:hAnsiTheme="majorHAnsi" w:cstheme="majorHAnsi"/>
          <w:color w:val="auto"/>
          <w:sz w:val="28"/>
          <w:szCs w:val="28"/>
          <w:shd w:val="clear" w:color="auto" w:fill="FFFFFF"/>
        </w:rPr>
        <w:t>báo cáo viên pháp luật</w:t>
      </w:r>
      <w:r w:rsidRPr="001D5A45">
        <w:rPr>
          <w:rFonts w:asciiTheme="majorHAnsi" w:hAnsiTheme="majorHAnsi" w:cstheme="majorHAnsi"/>
          <w:color w:val="auto"/>
          <w:sz w:val="28"/>
          <w:szCs w:val="28"/>
        </w:rPr>
        <w:t xml:space="preserve"> cấp tỉnh, </w:t>
      </w:r>
      <w:r w:rsidR="00EA45C7" w:rsidRPr="001D5A45">
        <w:rPr>
          <w:rFonts w:asciiTheme="majorHAnsi" w:hAnsiTheme="majorHAnsi" w:cstheme="majorHAnsi"/>
          <w:color w:val="auto"/>
          <w:sz w:val="28"/>
          <w:szCs w:val="28"/>
          <w:lang w:val="en-US"/>
        </w:rPr>
        <w:t>1.678</w:t>
      </w:r>
      <w:r w:rsidRPr="001D5A45">
        <w:rPr>
          <w:rFonts w:asciiTheme="majorHAnsi" w:hAnsiTheme="majorHAnsi" w:cstheme="majorHAnsi"/>
          <w:color w:val="auto"/>
          <w:sz w:val="28"/>
          <w:szCs w:val="28"/>
        </w:rPr>
        <w:t xml:space="preserve"> </w:t>
      </w:r>
      <w:r w:rsidR="005A748A" w:rsidRPr="001D5A45">
        <w:rPr>
          <w:rFonts w:asciiTheme="majorHAnsi" w:hAnsiTheme="majorHAnsi" w:cstheme="majorHAnsi"/>
          <w:color w:val="auto"/>
          <w:sz w:val="28"/>
          <w:szCs w:val="28"/>
        </w:rPr>
        <w:t>tuyên truyền viên pháp luật</w:t>
      </w:r>
      <w:r w:rsidRPr="001D5A45">
        <w:rPr>
          <w:rFonts w:asciiTheme="majorHAnsi" w:hAnsiTheme="majorHAnsi" w:cstheme="majorHAnsi"/>
          <w:color w:val="auto"/>
          <w:sz w:val="28"/>
          <w:szCs w:val="28"/>
        </w:rPr>
        <w:t xml:space="preserve"> cấp xã</w:t>
      </w:r>
      <w:bookmarkStart w:id="10" w:name="bookmark50"/>
      <w:bookmarkStart w:id="11" w:name="bookmark49"/>
      <w:bookmarkEnd w:id="10"/>
      <w:bookmarkEnd w:id="11"/>
      <w:r w:rsidR="006A7D99" w:rsidRPr="001D5A45">
        <w:rPr>
          <w:rFonts w:asciiTheme="majorHAnsi" w:hAnsiTheme="majorHAnsi" w:cstheme="majorHAnsi"/>
          <w:color w:val="auto"/>
          <w:sz w:val="28"/>
          <w:szCs w:val="28"/>
          <w:lang w:val="en-US"/>
        </w:rPr>
        <w:t>.</w:t>
      </w:r>
    </w:p>
    <w:p w14:paraId="2FDF8045" w14:textId="44EF6236" w:rsidR="00123745" w:rsidRPr="001D5A45" w:rsidRDefault="00A3387E" w:rsidP="00BC4222">
      <w:pPr>
        <w:pBdr>
          <w:bottom w:val="single" w:sz="4" w:space="0" w:color="FFFFFF"/>
        </w:pBdr>
        <w:spacing w:before="120"/>
        <w:ind w:firstLine="720"/>
        <w:jc w:val="both"/>
        <w:rPr>
          <w:rFonts w:asciiTheme="majorHAnsi" w:hAnsiTheme="majorHAnsi" w:cstheme="majorHAnsi"/>
          <w:color w:val="auto"/>
          <w:sz w:val="28"/>
          <w:szCs w:val="28"/>
        </w:rPr>
      </w:pPr>
      <w:r w:rsidRPr="001D5A45">
        <w:rPr>
          <w:rFonts w:asciiTheme="majorHAnsi" w:hAnsiTheme="majorHAnsi" w:cstheme="majorHAnsi"/>
          <w:iCs/>
          <w:color w:val="auto"/>
          <w:sz w:val="28"/>
          <w:szCs w:val="28"/>
          <w:lang w:val="en-US"/>
        </w:rPr>
        <w:t>1.5.</w:t>
      </w:r>
      <w:r w:rsidR="00123745" w:rsidRPr="001D5A45">
        <w:rPr>
          <w:rFonts w:asciiTheme="majorHAnsi" w:hAnsiTheme="majorHAnsi" w:cstheme="majorHAnsi"/>
          <w:iCs/>
          <w:color w:val="auto"/>
          <w:sz w:val="28"/>
          <w:szCs w:val="28"/>
        </w:rPr>
        <w:t xml:space="preserve"> Kinh phí cho công tác PBGDPL</w:t>
      </w:r>
    </w:p>
    <w:p w14:paraId="2C48A631" w14:textId="3AE377E2" w:rsidR="00123745" w:rsidRPr="00266375" w:rsidRDefault="00123745" w:rsidP="00BC4222">
      <w:pPr>
        <w:pBdr>
          <w:bottom w:val="single" w:sz="4" w:space="0" w:color="FFFFFF"/>
        </w:pBdr>
        <w:spacing w:before="120"/>
        <w:ind w:firstLine="720"/>
        <w:jc w:val="both"/>
        <w:rPr>
          <w:rFonts w:asciiTheme="majorHAnsi" w:hAnsiTheme="majorHAnsi" w:cstheme="majorHAnsi"/>
          <w:bCs/>
          <w:i/>
          <w:color w:val="auto"/>
          <w:sz w:val="28"/>
          <w:szCs w:val="28"/>
          <w:lang w:val="en-US"/>
        </w:rPr>
      </w:pPr>
      <w:r w:rsidRPr="00266375">
        <w:rPr>
          <w:rFonts w:asciiTheme="majorHAnsi" w:hAnsiTheme="majorHAnsi" w:cstheme="majorHAnsi"/>
          <w:color w:val="auto"/>
          <w:sz w:val="28"/>
          <w:szCs w:val="28"/>
        </w:rPr>
        <w:t xml:space="preserve">Để đảm bảo kinh phí cho công tác PBGDPL, </w:t>
      </w:r>
      <w:r w:rsidR="004F5213">
        <w:rPr>
          <w:rFonts w:asciiTheme="majorHAnsi" w:hAnsiTheme="majorHAnsi" w:cstheme="majorHAnsi"/>
          <w:color w:val="auto"/>
          <w:sz w:val="28"/>
          <w:szCs w:val="28"/>
          <w:lang w:val="en-US"/>
        </w:rPr>
        <w:t>HĐND</w:t>
      </w:r>
      <w:r w:rsidRPr="00266375">
        <w:rPr>
          <w:rFonts w:asciiTheme="majorHAnsi" w:hAnsiTheme="majorHAnsi" w:cstheme="majorHAnsi"/>
          <w:color w:val="auto"/>
          <w:sz w:val="28"/>
          <w:szCs w:val="28"/>
        </w:rPr>
        <w:t xml:space="preserve"> tỉnh </w:t>
      </w:r>
      <w:r w:rsidR="005A748A" w:rsidRPr="00266375">
        <w:rPr>
          <w:rFonts w:asciiTheme="majorHAnsi" w:hAnsiTheme="majorHAnsi" w:cstheme="majorHAnsi"/>
          <w:color w:val="auto"/>
          <w:sz w:val="28"/>
          <w:szCs w:val="28"/>
        </w:rPr>
        <w:t>Sơn La</w:t>
      </w:r>
      <w:r w:rsidRPr="00266375">
        <w:rPr>
          <w:rFonts w:asciiTheme="majorHAnsi" w:hAnsiTheme="majorHAnsi" w:cstheme="majorHAnsi"/>
          <w:color w:val="auto"/>
          <w:sz w:val="28"/>
          <w:szCs w:val="28"/>
        </w:rPr>
        <w:t xml:space="preserve"> đã ban hành theo thẩm quyền 0</w:t>
      </w:r>
      <w:r w:rsidR="00EA45C7" w:rsidRPr="00266375">
        <w:rPr>
          <w:rFonts w:asciiTheme="majorHAnsi" w:hAnsiTheme="majorHAnsi" w:cstheme="majorHAnsi"/>
          <w:color w:val="auto"/>
          <w:sz w:val="28"/>
          <w:szCs w:val="28"/>
          <w:lang w:val="en-US"/>
        </w:rPr>
        <w:t>3</w:t>
      </w:r>
      <w:r w:rsidRPr="00266375">
        <w:rPr>
          <w:rFonts w:asciiTheme="majorHAnsi" w:hAnsiTheme="majorHAnsi" w:cstheme="majorHAnsi"/>
          <w:color w:val="auto"/>
          <w:sz w:val="28"/>
          <w:szCs w:val="28"/>
        </w:rPr>
        <w:t xml:space="preserve"> văn bản quy phạm pháp luật </w:t>
      </w:r>
      <w:r w:rsidRPr="00266375">
        <w:rPr>
          <w:rFonts w:asciiTheme="majorHAnsi" w:hAnsiTheme="majorHAnsi" w:cstheme="majorHAnsi"/>
          <w:bCs/>
          <w:color w:val="auto"/>
          <w:sz w:val="28"/>
          <w:szCs w:val="28"/>
        </w:rPr>
        <w:t>quy định mức chi bảo đảm cho công tác PBGDPL</w:t>
      </w:r>
      <w:r w:rsidRPr="00266375">
        <w:rPr>
          <w:rFonts w:asciiTheme="majorHAnsi" w:hAnsiTheme="majorHAnsi" w:cstheme="majorHAnsi"/>
          <w:bCs/>
          <w:i/>
          <w:color w:val="auto"/>
          <w:sz w:val="28"/>
          <w:szCs w:val="28"/>
        </w:rPr>
        <w:t xml:space="preserve"> </w:t>
      </w:r>
      <w:r w:rsidRPr="00266375">
        <w:rPr>
          <w:rFonts w:asciiTheme="majorHAnsi" w:hAnsiTheme="majorHAnsi" w:cstheme="majorHAnsi"/>
          <w:i/>
          <w:iCs/>
          <w:color w:val="auto"/>
          <w:sz w:val="28"/>
          <w:szCs w:val="28"/>
        </w:rPr>
        <w:t>(</w:t>
      </w:r>
      <w:r w:rsidR="00EA45C7" w:rsidRPr="00266375">
        <w:rPr>
          <w:rFonts w:asciiTheme="majorHAnsi" w:hAnsiTheme="majorHAnsi" w:cstheme="majorHAnsi"/>
          <w:bCs/>
          <w:i/>
          <w:color w:val="auto"/>
          <w:sz w:val="28"/>
          <w:szCs w:val="28"/>
        </w:rPr>
        <w:t xml:space="preserve">Nghị quyết số </w:t>
      </w:r>
      <w:r w:rsidR="00EA45C7" w:rsidRPr="00266375">
        <w:rPr>
          <w:rFonts w:asciiTheme="majorHAnsi" w:hAnsiTheme="majorHAnsi" w:cstheme="majorHAnsi"/>
          <w:bCs/>
          <w:i/>
          <w:color w:val="auto"/>
          <w:sz w:val="28"/>
          <w:szCs w:val="28"/>
          <w:lang w:val="en-US"/>
        </w:rPr>
        <w:t>100/2019/</w:t>
      </w:r>
      <w:r w:rsidR="00EA45C7" w:rsidRPr="00266375">
        <w:rPr>
          <w:rFonts w:asciiTheme="majorHAnsi" w:hAnsiTheme="majorHAnsi" w:cstheme="majorHAnsi"/>
          <w:bCs/>
          <w:i/>
          <w:color w:val="auto"/>
          <w:sz w:val="28"/>
          <w:szCs w:val="28"/>
        </w:rPr>
        <w:t xml:space="preserve">NQ-HĐND ngày </w:t>
      </w:r>
      <w:r w:rsidR="00EA45C7" w:rsidRPr="00266375">
        <w:rPr>
          <w:rFonts w:asciiTheme="majorHAnsi" w:hAnsiTheme="majorHAnsi" w:cstheme="majorHAnsi"/>
          <w:bCs/>
          <w:i/>
          <w:color w:val="auto"/>
          <w:sz w:val="28"/>
          <w:szCs w:val="28"/>
          <w:lang w:val="en-US"/>
        </w:rPr>
        <w:t>16</w:t>
      </w:r>
      <w:r w:rsidR="004F5213">
        <w:rPr>
          <w:rFonts w:asciiTheme="majorHAnsi" w:hAnsiTheme="majorHAnsi" w:cstheme="majorHAnsi"/>
          <w:bCs/>
          <w:i/>
          <w:color w:val="auto"/>
          <w:sz w:val="28"/>
          <w:szCs w:val="28"/>
          <w:lang w:val="en-US"/>
        </w:rPr>
        <w:t xml:space="preserve"> tháng </w:t>
      </w:r>
      <w:r w:rsidR="00EA45C7" w:rsidRPr="00266375">
        <w:rPr>
          <w:rFonts w:asciiTheme="majorHAnsi" w:hAnsiTheme="majorHAnsi" w:cstheme="majorHAnsi"/>
          <w:bCs/>
          <w:i/>
          <w:color w:val="auto"/>
          <w:sz w:val="28"/>
          <w:szCs w:val="28"/>
          <w:lang w:val="en-US"/>
        </w:rPr>
        <w:t>7</w:t>
      </w:r>
      <w:r w:rsidR="004F5213">
        <w:rPr>
          <w:rFonts w:asciiTheme="majorHAnsi" w:hAnsiTheme="majorHAnsi" w:cstheme="majorHAnsi"/>
          <w:bCs/>
          <w:i/>
          <w:color w:val="auto"/>
          <w:sz w:val="28"/>
          <w:szCs w:val="28"/>
          <w:lang w:val="en-US"/>
        </w:rPr>
        <w:t xml:space="preserve"> năm </w:t>
      </w:r>
      <w:r w:rsidR="00EA45C7" w:rsidRPr="00266375">
        <w:rPr>
          <w:rFonts w:asciiTheme="majorHAnsi" w:hAnsiTheme="majorHAnsi" w:cstheme="majorHAnsi"/>
          <w:bCs/>
          <w:i/>
          <w:color w:val="auto"/>
          <w:sz w:val="28"/>
          <w:szCs w:val="28"/>
          <w:lang w:val="en-US"/>
        </w:rPr>
        <w:t>2019;</w:t>
      </w:r>
      <w:r w:rsidRPr="00266375">
        <w:rPr>
          <w:rFonts w:asciiTheme="majorHAnsi" w:hAnsiTheme="majorHAnsi" w:cstheme="majorHAnsi"/>
          <w:bCs/>
          <w:i/>
          <w:color w:val="auto"/>
          <w:sz w:val="28"/>
          <w:szCs w:val="28"/>
        </w:rPr>
        <w:t xml:space="preserve">Nghị quyết số </w:t>
      </w:r>
      <w:r w:rsidR="00EA45C7" w:rsidRPr="00266375">
        <w:rPr>
          <w:rFonts w:asciiTheme="majorHAnsi" w:hAnsiTheme="majorHAnsi" w:cstheme="majorHAnsi"/>
          <w:bCs/>
          <w:i/>
          <w:color w:val="auto"/>
          <w:sz w:val="28"/>
          <w:szCs w:val="28"/>
          <w:lang w:val="en-US"/>
        </w:rPr>
        <w:t>70/2023/</w:t>
      </w:r>
      <w:r w:rsidRPr="00266375">
        <w:rPr>
          <w:rFonts w:asciiTheme="majorHAnsi" w:hAnsiTheme="majorHAnsi" w:cstheme="majorHAnsi"/>
          <w:bCs/>
          <w:i/>
          <w:color w:val="auto"/>
          <w:sz w:val="28"/>
          <w:szCs w:val="28"/>
        </w:rPr>
        <w:t xml:space="preserve">/NQ-HĐND ngày </w:t>
      </w:r>
      <w:r w:rsidR="00EA45C7" w:rsidRPr="00266375">
        <w:rPr>
          <w:rFonts w:asciiTheme="majorHAnsi" w:hAnsiTheme="majorHAnsi" w:cstheme="majorHAnsi"/>
          <w:bCs/>
          <w:i/>
          <w:color w:val="auto"/>
          <w:sz w:val="28"/>
          <w:szCs w:val="28"/>
          <w:lang w:val="en-US"/>
        </w:rPr>
        <w:t>08</w:t>
      </w:r>
      <w:r w:rsidR="004F5213">
        <w:rPr>
          <w:rFonts w:asciiTheme="majorHAnsi" w:hAnsiTheme="majorHAnsi" w:cstheme="majorHAnsi"/>
          <w:bCs/>
          <w:i/>
          <w:color w:val="auto"/>
          <w:sz w:val="28"/>
          <w:szCs w:val="28"/>
          <w:lang w:val="en-US"/>
        </w:rPr>
        <w:t xml:space="preserve"> tháng </w:t>
      </w:r>
      <w:r w:rsidR="00EA45C7" w:rsidRPr="00266375">
        <w:rPr>
          <w:rFonts w:asciiTheme="majorHAnsi" w:hAnsiTheme="majorHAnsi" w:cstheme="majorHAnsi"/>
          <w:bCs/>
          <w:i/>
          <w:color w:val="auto"/>
          <w:sz w:val="28"/>
          <w:szCs w:val="28"/>
          <w:lang w:val="en-US"/>
        </w:rPr>
        <w:t>12</w:t>
      </w:r>
      <w:r w:rsidR="004F5213">
        <w:rPr>
          <w:rFonts w:asciiTheme="majorHAnsi" w:hAnsiTheme="majorHAnsi" w:cstheme="majorHAnsi"/>
          <w:bCs/>
          <w:i/>
          <w:color w:val="auto"/>
          <w:sz w:val="28"/>
          <w:szCs w:val="28"/>
          <w:lang w:val="en-US"/>
        </w:rPr>
        <w:t xml:space="preserve"> năm </w:t>
      </w:r>
      <w:r w:rsidR="00EA45C7" w:rsidRPr="00266375">
        <w:rPr>
          <w:rFonts w:asciiTheme="majorHAnsi" w:hAnsiTheme="majorHAnsi" w:cstheme="majorHAnsi"/>
          <w:bCs/>
          <w:i/>
          <w:color w:val="auto"/>
          <w:sz w:val="28"/>
          <w:szCs w:val="28"/>
          <w:lang w:val="en-US"/>
        </w:rPr>
        <w:t xml:space="preserve">2023 (thay thế </w:t>
      </w:r>
      <w:r w:rsidR="00EA45C7" w:rsidRPr="00266375">
        <w:rPr>
          <w:rFonts w:asciiTheme="majorHAnsi" w:hAnsiTheme="majorHAnsi" w:cstheme="majorHAnsi"/>
          <w:bCs/>
          <w:i/>
          <w:color w:val="auto"/>
          <w:sz w:val="28"/>
          <w:szCs w:val="28"/>
        </w:rPr>
        <w:t xml:space="preserve">Nghị quyết số </w:t>
      </w:r>
      <w:r w:rsidR="00EA45C7" w:rsidRPr="00266375">
        <w:rPr>
          <w:rFonts w:asciiTheme="majorHAnsi" w:hAnsiTheme="majorHAnsi" w:cstheme="majorHAnsi"/>
          <w:bCs/>
          <w:i/>
          <w:color w:val="auto"/>
          <w:sz w:val="28"/>
          <w:szCs w:val="28"/>
          <w:lang w:val="en-US"/>
        </w:rPr>
        <w:t>100/2019/</w:t>
      </w:r>
      <w:r w:rsidR="00EA45C7" w:rsidRPr="00266375">
        <w:rPr>
          <w:rFonts w:asciiTheme="majorHAnsi" w:hAnsiTheme="majorHAnsi" w:cstheme="majorHAnsi"/>
          <w:bCs/>
          <w:i/>
          <w:color w:val="auto"/>
          <w:sz w:val="28"/>
          <w:szCs w:val="28"/>
        </w:rPr>
        <w:t>NQ-HĐND</w:t>
      </w:r>
      <w:r w:rsidR="00EA45C7" w:rsidRPr="00266375">
        <w:rPr>
          <w:rFonts w:asciiTheme="majorHAnsi" w:hAnsiTheme="majorHAnsi" w:cstheme="majorHAnsi"/>
          <w:bCs/>
          <w:i/>
          <w:color w:val="auto"/>
          <w:sz w:val="28"/>
          <w:szCs w:val="28"/>
          <w:lang w:val="en-US"/>
        </w:rPr>
        <w:t xml:space="preserve">); </w:t>
      </w:r>
      <w:r w:rsidRPr="00266375">
        <w:rPr>
          <w:rFonts w:asciiTheme="majorHAnsi" w:hAnsiTheme="majorHAnsi" w:cstheme="majorHAnsi"/>
          <w:i/>
          <w:color w:val="auto"/>
          <w:sz w:val="28"/>
          <w:szCs w:val="28"/>
        </w:rPr>
        <w:t xml:space="preserve">Nghị quyết số </w:t>
      </w:r>
      <w:r w:rsidR="00EA45C7" w:rsidRPr="00266375">
        <w:rPr>
          <w:rFonts w:asciiTheme="majorHAnsi" w:hAnsiTheme="majorHAnsi" w:cstheme="majorHAnsi"/>
          <w:i/>
          <w:color w:val="auto"/>
          <w:sz w:val="28"/>
          <w:szCs w:val="28"/>
          <w:lang w:val="en-US"/>
        </w:rPr>
        <w:t>132/2025</w:t>
      </w:r>
      <w:r w:rsidRPr="00266375">
        <w:rPr>
          <w:rFonts w:asciiTheme="majorHAnsi" w:hAnsiTheme="majorHAnsi" w:cstheme="majorHAnsi"/>
          <w:i/>
          <w:color w:val="auto"/>
          <w:sz w:val="28"/>
          <w:szCs w:val="28"/>
        </w:rPr>
        <w:t xml:space="preserve">/NQ-HĐND ngày </w:t>
      </w:r>
      <w:r w:rsidR="00EA45C7" w:rsidRPr="00266375">
        <w:rPr>
          <w:rFonts w:asciiTheme="majorHAnsi" w:hAnsiTheme="majorHAnsi" w:cstheme="majorHAnsi"/>
          <w:i/>
          <w:color w:val="auto"/>
          <w:sz w:val="28"/>
          <w:szCs w:val="28"/>
          <w:lang w:val="en-US"/>
        </w:rPr>
        <w:t>20</w:t>
      </w:r>
      <w:r w:rsidR="004F5213">
        <w:rPr>
          <w:rFonts w:asciiTheme="majorHAnsi" w:hAnsiTheme="majorHAnsi" w:cstheme="majorHAnsi"/>
          <w:i/>
          <w:color w:val="auto"/>
          <w:sz w:val="28"/>
          <w:szCs w:val="28"/>
          <w:lang w:val="en-US"/>
        </w:rPr>
        <w:t xml:space="preserve"> tháng </w:t>
      </w:r>
      <w:r w:rsidR="00EA45C7" w:rsidRPr="00266375">
        <w:rPr>
          <w:rFonts w:asciiTheme="majorHAnsi" w:hAnsiTheme="majorHAnsi" w:cstheme="majorHAnsi"/>
          <w:i/>
          <w:color w:val="auto"/>
          <w:sz w:val="28"/>
          <w:szCs w:val="28"/>
          <w:lang w:val="en-US"/>
        </w:rPr>
        <w:t>9</w:t>
      </w:r>
      <w:r w:rsidR="004F5213">
        <w:rPr>
          <w:rFonts w:asciiTheme="majorHAnsi" w:hAnsiTheme="majorHAnsi" w:cstheme="majorHAnsi"/>
          <w:i/>
          <w:color w:val="auto"/>
          <w:sz w:val="28"/>
          <w:szCs w:val="28"/>
          <w:lang w:val="en-US"/>
        </w:rPr>
        <w:t xml:space="preserve"> năm </w:t>
      </w:r>
      <w:r w:rsidR="00EA45C7" w:rsidRPr="00266375">
        <w:rPr>
          <w:rFonts w:asciiTheme="majorHAnsi" w:hAnsiTheme="majorHAnsi" w:cstheme="majorHAnsi"/>
          <w:i/>
          <w:color w:val="auto"/>
          <w:sz w:val="28"/>
          <w:szCs w:val="28"/>
          <w:lang w:val="en-US"/>
        </w:rPr>
        <w:t>2025</w:t>
      </w:r>
      <w:r w:rsidRPr="00266375">
        <w:rPr>
          <w:rFonts w:asciiTheme="majorHAnsi" w:hAnsiTheme="majorHAnsi" w:cstheme="majorHAnsi"/>
          <w:i/>
          <w:color w:val="auto"/>
          <w:sz w:val="28"/>
          <w:szCs w:val="28"/>
        </w:rPr>
        <w:t xml:space="preserve"> </w:t>
      </w:r>
      <w:r w:rsidRPr="00266375">
        <w:rPr>
          <w:rFonts w:asciiTheme="majorHAnsi" w:eastAsia=".VnTime" w:hAnsiTheme="majorHAnsi" w:cstheme="majorHAnsi"/>
          <w:i/>
          <w:color w:val="auto"/>
          <w:sz w:val="28"/>
          <w:szCs w:val="28"/>
        </w:rPr>
        <w:t xml:space="preserve">(thay thế Nghị quyết số </w:t>
      </w:r>
      <w:r w:rsidR="00EA45C7" w:rsidRPr="00266375">
        <w:rPr>
          <w:rFonts w:asciiTheme="majorHAnsi" w:hAnsiTheme="majorHAnsi" w:cstheme="majorHAnsi"/>
          <w:bCs/>
          <w:i/>
          <w:color w:val="auto"/>
          <w:sz w:val="28"/>
          <w:szCs w:val="28"/>
          <w:lang w:val="en-US"/>
        </w:rPr>
        <w:t>70/2023</w:t>
      </w:r>
      <w:r w:rsidRPr="00266375">
        <w:rPr>
          <w:rFonts w:asciiTheme="majorHAnsi" w:hAnsiTheme="majorHAnsi" w:cstheme="majorHAnsi"/>
          <w:bCs/>
          <w:i/>
          <w:color w:val="auto"/>
          <w:sz w:val="28"/>
          <w:szCs w:val="28"/>
        </w:rPr>
        <w:t>/NQ-HĐND)</w:t>
      </w:r>
      <w:r w:rsidRPr="00266375">
        <w:rPr>
          <w:rFonts w:asciiTheme="majorHAnsi" w:hAnsiTheme="majorHAnsi" w:cstheme="majorHAnsi"/>
          <w:i/>
          <w:iCs/>
          <w:color w:val="auto"/>
          <w:sz w:val="28"/>
          <w:szCs w:val="28"/>
        </w:rPr>
        <w:t>).</w:t>
      </w:r>
    </w:p>
    <w:p w14:paraId="015BA8E7" w14:textId="77777777" w:rsidR="000062F7" w:rsidRDefault="00123745" w:rsidP="00BC4222">
      <w:pPr>
        <w:pBdr>
          <w:bottom w:val="single" w:sz="4" w:space="0" w:color="FFFFFF"/>
        </w:pBdr>
        <w:spacing w:before="120"/>
        <w:ind w:firstLine="720"/>
        <w:jc w:val="both"/>
        <w:rPr>
          <w:rFonts w:asciiTheme="majorHAnsi" w:eastAsia="Times New Roman" w:hAnsiTheme="majorHAnsi" w:cstheme="majorHAnsi"/>
          <w:color w:val="auto"/>
          <w:sz w:val="28"/>
          <w:szCs w:val="28"/>
          <w:shd w:val="clear" w:color="auto" w:fill="FFFFFF"/>
          <w:lang w:val="en-US"/>
        </w:rPr>
      </w:pPr>
      <w:r w:rsidRPr="00266375">
        <w:rPr>
          <w:rFonts w:asciiTheme="majorHAnsi" w:eastAsia="Times New Roman" w:hAnsiTheme="majorHAnsi" w:cstheme="majorHAnsi"/>
          <w:color w:val="auto"/>
          <w:sz w:val="28"/>
          <w:szCs w:val="28"/>
          <w:shd w:val="clear" w:color="auto" w:fill="FFFFFF"/>
        </w:rPr>
        <w:t xml:space="preserve">Theo đó, tại cấp tỉnh từ năm 2018 đến nay, mỗi năm UBND tỉnh đã giao kinh phí dành cho công tác PBGDPL trên </w:t>
      </w:r>
      <w:r w:rsidR="00276E91" w:rsidRPr="00266375">
        <w:rPr>
          <w:rFonts w:asciiTheme="majorHAnsi" w:eastAsia="Times New Roman" w:hAnsiTheme="majorHAnsi" w:cstheme="majorHAnsi"/>
          <w:color w:val="auto"/>
          <w:sz w:val="28"/>
          <w:szCs w:val="28"/>
          <w:shd w:val="clear" w:color="auto" w:fill="FFFFFF"/>
        </w:rPr>
        <w:t>700.000.000 đồng</w:t>
      </w:r>
      <w:r w:rsidRPr="00266375">
        <w:rPr>
          <w:rFonts w:asciiTheme="majorHAnsi" w:eastAsia="Times New Roman" w:hAnsiTheme="majorHAnsi" w:cstheme="majorHAnsi"/>
          <w:color w:val="auto"/>
          <w:sz w:val="28"/>
          <w:szCs w:val="28"/>
          <w:shd w:val="clear" w:color="auto" w:fill="FFFFFF"/>
        </w:rPr>
        <w:t xml:space="preserve"> cho Sở Tư pháp </w:t>
      </w:r>
    </w:p>
    <w:p w14:paraId="7A1C7872" w14:textId="1749B2C3" w:rsidR="00123745" w:rsidRPr="00266375" w:rsidRDefault="00123745" w:rsidP="00BC4222">
      <w:pPr>
        <w:pBdr>
          <w:bottom w:val="single" w:sz="4" w:space="0" w:color="FFFFFF"/>
        </w:pBdr>
        <w:spacing w:before="120"/>
        <w:ind w:firstLine="720"/>
        <w:jc w:val="both"/>
        <w:rPr>
          <w:rFonts w:asciiTheme="majorHAnsi" w:eastAsia="Times New Roman" w:hAnsiTheme="majorHAnsi" w:cstheme="majorHAnsi"/>
          <w:color w:val="auto"/>
          <w:sz w:val="28"/>
          <w:szCs w:val="28"/>
          <w:shd w:val="clear" w:color="auto" w:fill="FFFFFF"/>
        </w:rPr>
      </w:pPr>
      <w:r w:rsidRPr="00266375">
        <w:rPr>
          <w:rFonts w:asciiTheme="majorHAnsi" w:eastAsia="Times New Roman" w:hAnsiTheme="majorHAnsi" w:cstheme="majorHAnsi"/>
          <w:color w:val="auto"/>
          <w:sz w:val="28"/>
          <w:szCs w:val="28"/>
          <w:shd w:val="clear" w:color="auto" w:fill="FFFFFF"/>
        </w:rPr>
        <w:t xml:space="preserve">- </w:t>
      </w:r>
      <w:r w:rsidR="005A748A" w:rsidRPr="00266375">
        <w:rPr>
          <w:rFonts w:asciiTheme="majorHAnsi" w:eastAsia="Times New Roman" w:hAnsiTheme="majorHAnsi" w:cstheme="majorHAnsi"/>
          <w:color w:val="auto"/>
          <w:sz w:val="28"/>
          <w:szCs w:val="28"/>
          <w:shd w:val="clear" w:color="auto" w:fill="FFFFFF"/>
        </w:rPr>
        <w:t>C</w:t>
      </w:r>
      <w:r w:rsidRPr="00266375">
        <w:rPr>
          <w:rFonts w:asciiTheme="majorHAnsi" w:eastAsia="Times New Roman" w:hAnsiTheme="majorHAnsi" w:cstheme="majorHAnsi"/>
          <w:color w:val="auto"/>
          <w:sz w:val="28"/>
          <w:szCs w:val="28"/>
          <w:shd w:val="clear" w:color="auto" w:fill="FFFFFF"/>
        </w:rPr>
        <w:t xml:space="preserve">ơ quan thường trực của Hội đồng phối hợp PBGDPL tỉnh, tham mưu thực hiện quản lý nhà nước về công tác PBGDP tại địa phương. Tại các </w:t>
      </w:r>
      <w:r w:rsidR="00A14DAD">
        <w:rPr>
          <w:rFonts w:asciiTheme="majorHAnsi" w:eastAsia="Times New Roman" w:hAnsiTheme="majorHAnsi" w:cstheme="majorHAnsi"/>
          <w:color w:val="auto"/>
          <w:sz w:val="28"/>
          <w:szCs w:val="28"/>
          <w:shd w:val="clear" w:color="auto" w:fill="FFFFFF"/>
          <w:lang w:val="en-US"/>
        </w:rPr>
        <w:t>s</w:t>
      </w:r>
      <w:r w:rsidR="0014141A" w:rsidRPr="00266375">
        <w:rPr>
          <w:rFonts w:asciiTheme="majorHAnsi" w:eastAsia="Times New Roman" w:hAnsiTheme="majorHAnsi" w:cstheme="majorHAnsi"/>
          <w:color w:val="auto"/>
          <w:sz w:val="28"/>
          <w:szCs w:val="28"/>
          <w:shd w:val="clear" w:color="auto" w:fill="FFFFFF"/>
        </w:rPr>
        <w:t>ở, ban</w:t>
      </w:r>
      <w:r w:rsidRPr="00266375">
        <w:rPr>
          <w:rFonts w:asciiTheme="majorHAnsi" w:eastAsia="Times New Roman" w:hAnsiTheme="majorHAnsi" w:cstheme="majorHAnsi"/>
          <w:color w:val="auto"/>
          <w:sz w:val="28"/>
          <w:szCs w:val="28"/>
          <w:shd w:val="clear" w:color="auto" w:fill="FFFFFF"/>
        </w:rPr>
        <w:t>, ngành, đoàn thể tỉnh</w:t>
      </w:r>
      <w:r w:rsidR="005A748A" w:rsidRPr="00266375">
        <w:rPr>
          <w:rFonts w:asciiTheme="majorHAnsi" w:eastAsia="Times New Roman" w:hAnsiTheme="majorHAnsi" w:cstheme="majorHAnsi"/>
          <w:color w:val="auto"/>
          <w:sz w:val="28"/>
          <w:szCs w:val="28"/>
          <w:shd w:val="clear" w:color="auto" w:fill="FFFFFF"/>
        </w:rPr>
        <w:t>;</w:t>
      </w:r>
      <w:r w:rsidRPr="00266375">
        <w:rPr>
          <w:rFonts w:asciiTheme="majorHAnsi" w:eastAsia="Times New Roman" w:hAnsiTheme="majorHAnsi" w:cstheme="majorHAnsi"/>
          <w:color w:val="auto"/>
          <w:sz w:val="28"/>
          <w:szCs w:val="28"/>
          <w:shd w:val="clear" w:color="auto" w:fill="FFFFFF"/>
        </w:rPr>
        <w:t xml:space="preserve"> UBND các huyện, thành phố</w:t>
      </w:r>
      <w:r w:rsidR="00EA45C7" w:rsidRPr="00266375">
        <w:rPr>
          <w:rFonts w:asciiTheme="majorHAnsi" w:eastAsia="Times New Roman" w:hAnsiTheme="majorHAnsi" w:cstheme="majorHAnsi"/>
          <w:color w:val="auto"/>
          <w:sz w:val="28"/>
          <w:szCs w:val="28"/>
          <w:shd w:val="clear" w:color="auto" w:fill="FFFFFF"/>
          <w:lang w:val="en-US"/>
        </w:rPr>
        <w:t xml:space="preserve"> </w:t>
      </w:r>
      <w:r w:rsidR="00EA45C7" w:rsidRPr="00266375">
        <w:rPr>
          <w:rFonts w:asciiTheme="majorHAnsi" w:eastAsia="Times New Roman" w:hAnsiTheme="majorHAnsi" w:cstheme="majorHAnsi"/>
          <w:i/>
          <w:iCs/>
          <w:color w:val="auto"/>
          <w:sz w:val="28"/>
          <w:szCs w:val="28"/>
          <w:shd w:val="clear" w:color="auto" w:fill="FFFFFF"/>
          <w:lang w:val="en-US"/>
        </w:rPr>
        <w:t>(tính đến ngày 30</w:t>
      </w:r>
      <w:r w:rsidR="00A14DAD">
        <w:rPr>
          <w:rFonts w:asciiTheme="majorHAnsi" w:eastAsia="Times New Roman" w:hAnsiTheme="majorHAnsi" w:cstheme="majorHAnsi"/>
          <w:i/>
          <w:iCs/>
          <w:color w:val="auto"/>
          <w:sz w:val="28"/>
          <w:szCs w:val="28"/>
          <w:shd w:val="clear" w:color="auto" w:fill="FFFFFF"/>
          <w:lang w:val="en-US"/>
        </w:rPr>
        <w:t xml:space="preserve"> tháng </w:t>
      </w:r>
      <w:r w:rsidR="00EA45C7" w:rsidRPr="00266375">
        <w:rPr>
          <w:rFonts w:asciiTheme="majorHAnsi" w:eastAsia="Times New Roman" w:hAnsiTheme="majorHAnsi" w:cstheme="majorHAnsi"/>
          <w:i/>
          <w:iCs/>
          <w:color w:val="auto"/>
          <w:sz w:val="28"/>
          <w:szCs w:val="28"/>
          <w:shd w:val="clear" w:color="auto" w:fill="FFFFFF"/>
          <w:lang w:val="en-US"/>
        </w:rPr>
        <w:t>6</w:t>
      </w:r>
      <w:r w:rsidR="00A14DAD">
        <w:rPr>
          <w:rFonts w:asciiTheme="majorHAnsi" w:eastAsia="Times New Roman" w:hAnsiTheme="majorHAnsi" w:cstheme="majorHAnsi"/>
          <w:i/>
          <w:iCs/>
          <w:color w:val="auto"/>
          <w:sz w:val="28"/>
          <w:szCs w:val="28"/>
          <w:shd w:val="clear" w:color="auto" w:fill="FFFFFF"/>
          <w:lang w:val="en-US"/>
        </w:rPr>
        <w:t xml:space="preserve"> năm </w:t>
      </w:r>
      <w:r w:rsidR="00EA45C7" w:rsidRPr="00266375">
        <w:rPr>
          <w:rFonts w:asciiTheme="majorHAnsi" w:eastAsia="Times New Roman" w:hAnsiTheme="majorHAnsi" w:cstheme="majorHAnsi"/>
          <w:i/>
          <w:iCs/>
          <w:color w:val="auto"/>
          <w:sz w:val="28"/>
          <w:szCs w:val="28"/>
          <w:shd w:val="clear" w:color="auto" w:fill="FFFFFF"/>
          <w:lang w:val="en-US"/>
        </w:rPr>
        <w:t>2025)</w:t>
      </w:r>
      <w:r w:rsidR="005A748A" w:rsidRPr="00266375">
        <w:rPr>
          <w:rFonts w:asciiTheme="majorHAnsi" w:eastAsia="Times New Roman" w:hAnsiTheme="majorHAnsi" w:cstheme="majorHAnsi"/>
          <w:color w:val="auto"/>
          <w:sz w:val="28"/>
          <w:szCs w:val="28"/>
          <w:shd w:val="clear" w:color="auto" w:fill="FFFFFF"/>
        </w:rPr>
        <w:t>; UBND cáp xã</w:t>
      </w:r>
      <w:r w:rsidRPr="00266375">
        <w:rPr>
          <w:rFonts w:asciiTheme="majorHAnsi" w:eastAsia="Times New Roman" w:hAnsiTheme="majorHAnsi" w:cstheme="majorHAnsi"/>
          <w:color w:val="auto"/>
          <w:sz w:val="28"/>
          <w:szCs w:val="28"/>
          <w:shd w:val="clear" w:color="auto" w:fill="FFFFFF"/>
        </w:rPr>
        <w:t xml:space="preserve"> đã bố trí kinh phí cho thực hiện nhiệm vụ PBGDPL trong tổng dự toán ngân sách chi thường xuyên được giao hàng năm của các cơ quan, đơn vị, địa phương, một số ít đơn vị đã bố trí, phân bổ kinh phí dành riêng cho công tác PBGDPL. </w:t>
      </w:r>
      <w:bookmarkStart w:id="12" w:name="bookmark51"/>
      <w:bookmarkEnd w:id="12"/>
    </w:p>
    <w:p w14:paraId="314594AB" w14:textId="77777777" w:rsidR="00123745" w:rsidRPr="00A14DAD" w:rsidRDefault="00123745" w:rsidP="00BC4222">
      <w:pPr>
        <w:pBdr>
          <w:bottom w:val="single" w:sz="4" w:space="0" w:color="FFFFFF"/>
        </w:pBdr>
        <w:spacing w:before="120"/>
        <w:ind w:firstLine="720"/>
        <w:jc w:val="both"/>
        <w:rPr>
          <w:rFonts w:asciiTheme="majorHAnsi" w:hAnsiTheme="majorHAnsi" w:cstheme="majorHAnsi"/>
          <w:bCs/>
          <w:color w:val="auto"/>
          <w:sz w:val="28"/>
          <w:szCs w:val="28"/>
        </w:rPr>
      </w:pPr>
      <w:r w:rsidRPr="00A14DAD">
        <w:rPr>
          <w:rFonts w:asciiTheme="majorHAnsi" w:eastAsia="Times New Roman" w:hAnsiTheme="majorHAnsi" w:cstheme="majorHAnsi"/>
          <w:bCs/>
          <w:color w:val="auto"/>
          <w:sz w:val="28"/>
          <w:szCs w:val="28"/>
          <w:shd w:val="clear" w:color="auto" w:fill="FFFFFF"/>
        </w:rPr>
        <w:t xml:space="preserve">2. </w:t>
      </w:r>
      <w:r w:rsidRPr="00A14DAD">
        <w:rPr>
          <w:rFonts w:asciiTheme="majorHAnsi" w:hAnsiTheme="majorHAnsi" w:cstheme="majorHAnsi"/>
          <w:bCs/>
          <w:color w:val="auto"/>
          <w:sz w:val="28"/>
          <w:szCs w:val="28"/>
        </w:rPr>
        <w:t>Tồn tại, hạn chế và nguyên nhân</w:t>
      </w:r>
    </w:p>
    <w:p w14:paraId="55652349" w14:textId="55FC8092" w:rsidR="00123745" w:rsidRPr="00A14DAD" w:rsidRDefault="00A3387E" w:rsidP="00BC4222">
      <w:pPr>
        <w:pBdr>
          <w:bottom w:val="single" w:sz="4" w:space="0" w:color="FFFFFF"/>
        </w:pBdr>
        <w:spacing w:before="120"/>
        <w:ind w:firstLine="720"/>
        <w:jc w:val="both"/>
        <w:rPr>
          <w:rFonts w:asciiTheme="majorHAnsi" w:eastAsia="Times New Roman" w:hAnsiTheme="majorHAnsi" w:cstheme="majorHAnsi"/>
          <w:bCs/>
          <w:color w:val="auto"/>
          <w:sz w:val="28"/>
          <w:szCs w:val="28"/>
        </w:rPr>
      </w:pPr>
      <w:r w:rsidRPr="00A14DAD">
        <w:rPr>
          <w:rFonts w:asciiTheme="majorHAnsi" w:eastAsia="Times New Roman" w:hAnsiTheme="majorHAnsi" w:cstheme="majorHAnsi"/>
          <w:bCs/>
          <w:color w:val="auto"/>
          <w:sz w:val="28"/>
          <w:szCs w:val="28"/>
          <w:lang w:val="en-US"/>
        </w:rPr>
        <w:t>2.1.</w:t>
      </w:r>
      <w:r w:rsidR="00123745" w:rsidRPr="00A14DAD">
        <w:rPr>
          <w:rFonts w:asciiTheme="majorHAnsi" w:eastAsia="Times New Roman" w:hAnsiTheme="majorHAnsi" w:cstheme="majorHAnsi"/>
          <w:bCs/>
          <w:color w:val="auto"/>
          <w:sz w:val="28"/>
          <w:szCs w:val="28"/>
        </w:rPr>
        <w:t xml:space="preserve"> Tồn tại, hạn chế</w:t>
      </w:r>
    </w:p>
    <w:p w14:paraId="24078615" w14:textId="77777777" w:rsidR="00123745" w:rsidRPr="00266375" w:rsidRDefault="00123745" w:rsidP="00BC4222">
      <w:pPr>
        <w:pBdr>
          <w:bottom w:val="single" w:sz="4" w:space="0" w:color="FFFFFF"/>
        </w:pBdr>
        <w:spacing w:before="120"/>
        <w:ind w:firstLine="720"/>
        <w:jc w:val="both"/>
        <w:rPr>
          <w:rFonts w:asciiTheme="majorHAnsi" w:hAnsiTheme="majorHAnsi" w:cstheme="majorHAnsi"/>
          <w:i/>
          <w:color w:val="auto"/>
          <w:szCs w:val="28"/>
        </w:rPr>
      </w:pPr>
      <w:r w:rsidRPr="00266375">
        <w:rPr>
          <w:rFonts w:asciiTheme="majorHAnsi" w:eastAsia="Times New Roman" w:hAnsiTheme="majorHAnsi" w:cstheme="majorHAnsi"/>
          <w:color w:val="auto"/>
          <w:sz w:val="28"/>
          <w:szCs w:val="28"/>
        </w:rPr>
        <w:t>- Công tác PBGDPL chưa được thực sự quan tâm đúng mức ở một số cơ quan, tổ chức; chưa xác định công tác này là trách nhiệm của toàn bộ hệ thống chính trị, thậm chí có quan điểm cho đó là nhiệm vụ riêng của ngành Tư pháp.</w:t>
      </w:r>
    </w:p>
    <w:p w14:paraId="4FAF8FF2" w14:textId="77777777" w:rsidR="00123745" w:rsidRPr="00266375" w:rsidRDefault="00123745" w:rsidP="00BC4222">
      <w:pPr>
        <w:pBdr>
          <w:bottom w:val="single" w:sz="4" w:space="0" w:color="FFFFFF"/>
        </w:pBdr>
        <w:spacing w:before="120"/>
        <w:ind w:firstLine="720"/>
        <w:jc w:val="both"/>
        <w:rPr>
          <w:rFonts w:asciiTheme="majorHAnsi" w:eastAsia="Times New Roman" w:hAnsiTheme="majorHAnsi" w:cstheme="majorHAnsi"/>
          <w:color w:val="auto"/>
          <w:sz w:val="28"/>
          <w:szCs w:val="28"/>
          <w:shd w:val="clear" w:color="auto" w:fill="FFFFFF"/>
        </w:rPr>
      </w:pPr>
      <w:bookmarkStart w:id="13" w:name="_Hlk210295039"/>
      <w:r w:rsidRPr="00266375">
        <w:rPr>
          <w:rFonts w:asciiTheme="majorHAnsi" w:hAnsiTheme="majorHAnsi" w:cstheme="majorHAnsi"/>
          <w:i/>
          <w:color w:val="auto"/>
          <w:sz w:val="28"/>
          <w:szCs w:val="28"/>
        </w:rPr>
        <w:t xml:space="preserve">- </w:t>
      </w:r>
      <w:r w:rsidRPr="00266375">
        <w:rPr>
          <w:rFonts w:asciiTheme="majorHAnsi" w:hAnsiTheme="majorHAnsi" w:cstheme="majorHAnsi"/>
          <w:color w:val="auto"/>
          <w:sz w:val="28"/>
          <w:szCs w:val="28"/>
        </w:rPr>
        <w:t xml:space="preserve">Công tác phối hợp trong triển khai công tác PBGDPL tại nhiều nơi chưa thực sự coi trọng. </w:t>
      </w:r>
      <w:r w:rsidRPr="00266375">
        <w:rPr>
          <w:rFonts w:asciiTheme="majorHAnsi" w:eastAsia="Times New Roman" w:hAnsiTheme="majorHAnsi" w:cstheme="majorHAnsi"/>
          <w:color w:val="auto"/>
          <w:sz w:val="28"/>
          <w:szCs w:val="28"/>
          <w:shd w:val="clear" w:color="auto" w:fill="FFFFFF"/>
        </w:rPr>
        <w:t xml:space="preserve">Thành viên Hội đồng </w:t>
      </w:r>
      <w:r w:rsidRPr="00266375">
        <w:rPr>
          <w:rFonts w:asciiTheme="majorHAnsi" w:eastAsia="Times New Roman" w:hAnsiTheme="majorHAnsi" w:cstheme="majorHAnsi"/>
          <w:color w:val="auto"/>
          <w:sz w:val="28"/>
          <w:szCs w:val="28"/>
        </w:rPr>
        <w:t>PBGDPL</w:t>
      </w:r>
      <w:r w:rsidRPr="00266375">
        <w:rPr>
          <w:rFonts w:asciiTheme="majorHAnsi" w:eastAsia="Times New Roman" w:hAnsiTheme="majorHAnsi" w:cstheme="majorHAnsi"/>
          <w:color w:val="auto"/>
          <w:sz w:val="28"/>
          <w:szCs w:val="28"/>
          <w:shd w:val="clear" w:color="auto" w:fill="FFFFFF"/>
        </w:rPr>
        <w:t xml:space="preserve"> các cấp hoạt động kiêm nhiệm, một số chưa phát huy được hết vai trò, trách nhiệm trong thực hiện nhiệm vụ chung của Hội đồng phối hợp </w:t>
      </w:r>
      <w:r w:rsidRPr="00266375">
        <w:rPr>
          <w:rFonts w:asciiTheme="majorHAnsi" w:eastAsia="Times New Roman" w:hAnsiTheme="majorHAnsi" w:cstheme="majorHAnsi"/>
          <w:color w:val="auto"/>
          <w:sz w:val="28"/>
          <w:szCs w:val="28"/>
        </w:rPr>
        <w:t>PBGDPL.</w:t>
      </w:r>
    </w:p>
    <w:bookmarkEnd w:id="13"/>
    <w:p w14:paraId="1D321939" w14:textId="77777777" w:rsidR="00123745" w:rsidRPr="00D11392" w:rsidRDefault="00123745" w:rsidP="00BC4222">
      <w:pPr>
        <w:pBdr>
          <w:bottom w:val="single" w:sz="4" w:space="0" w:color="FFFFFF"/>
        </w:pBdr>
        <w:spacing w:before="120"/>
        <w:ind w:firstLine="720"/>
        <w:jc w:val="both"/>
        <w:rPr>
          <w:rFonts w:asciiTheme="majorHAnsi" w:hAnsiTheme="majorHAnsi" w:cstheme="majorHAnsi"/>
          <w:i/>
          <w:color w:val="auto"/>
          <w:spacing w:val="-2"/>
          <w:sz w:val="28"/>
          <w:szCs w:val="28"/>
        </w:rPr>
      </w:pPr>
      <w:r w:rsidRPr="00D11392">
        <w:rPr>
          <w:rFonts w:asciiTheme="majorHAnsi" w:eastAsia="Times New Roman" w:hAnsiTheme="majorHAnsi" w:cstheme="majorHAnsi"/>
          <w:color w:val="auto"/>
          <w:spacing w:val="-4"/>
          <w:sz w:val="28"/>
          <w:szCs w:val="28"/>
        </w:rPr>
        <w:t xml:space="preserve">- </w:t>
      </w:r>
      <w:r w:rsidRPr="00D11392">
        <w:rPr>
          <w:rFonts w:asciiTheme="majorHAnsi" w:eastAsia="Times New Roman" w:hAnsiTheme="majorHAnsi" w:cstheme="majorHAnsi"/>
          <w:color w:val="auto"/>
          <w:spacing w:val="-4"/>
          <w:sz w:val="28"/>
          <w:szCs w:val="28"/>
          <w:shd w:val="clear" w:color="auto" w:fill="FFFFFF"/>
        </w:rPr>
        <w:t xml:space="preserve">Nội dung, hình thức truyên truyền, phổ biến pháp luật chậm đổi mới, chưa được phong phú, đa dạng, chủ yếu tập trung truyên truyền, phổ biến, giới thiệu nội dung các luật, chưa chú ý đi sâu vào các văn bản dưới luật, nhất là các văn bản </w:t>
      </w:r>
      <w:r w:rsidRPr="00D11392">
        <w:rPr>
          <w:rFonts w:asciiTheme="majorHAnsi" w:eastAsia="Times New Roman" w:hAnsiTheme="majorHAnsi" w:cstheme="majorHAnsi"/>
          <w:color w:val="auto"/>
          <w:spacing w:val="-2"/>
          <w:sz w:val="28"/>
          <w:szCs w:val="28"/>
          <w:shd w:val="clear" w:color="auto" w:fill="FFFFFF"/>
        </w:rPr>
        <w:t>hướng dẫn thi hành cho nên chất lượng, hiệu quả công tác PBGDPL đạt được chưa cao.</w:t>
      </w:r>
    </w:p>
    <w:p w14:paraId="25FE5F2C" w14:textId="3EEF6434" w:rsidR="00123745" w:rsidRPr="00D11392" w:rsidRDefault="00123745" w:rsidP="00BC4222">
      <w:pPr>
        <w:pBdr>
          <w:bottom w:val="single" w:sz="4" w:space="0" w:color="FFFFFF"/>
        </w:pBdr>
        <w:spacing w:before="120"/>
        <w:ind w:firstLine="720"/>
        <w:jc w:val="both"/>
        <w:rPr>
          <w:rFonts w:asciiTheme="majorHAnsi" w:hAnsiTheme="majorHAnsi" w:cstheme="majorHAnsi"/>
          <w:color w:val="auto"/>
          <w:spacing w:val="-4"/>
          <w:sz w:val="28"/>
          <w:szCs w:val="28"/>
          <w:shd w:val="clear" w:color="auto" w:fill="FFFFFF"/>
        </w:rPr>
      </w:pPr>
      <w:r w:rsidRPr="00D11392">
        <w:rPr>
          <w:rFonts w:asciiTheme="majorHAnsi" w:hAnsiTheme="majorHAnsi" w:cstheme="majorHAnsi"/>
          <w:color w:val="auto"/>
          <w:spacing w:val="-4"/>
          <w:sz w:val="28"/>
          <w:szCs w:val="28"/>
          <w:shd w:val="clear" w:color="auto" w:fill="FFFFFF"/>
        </w:rPr>
        <w:t xml:space="preserve">- Đội ngũ </w:t>
      </w:r>
      <w:r w:rsidR="005A748A" w:rsidRPr="00D11392">
        <w:rPr>
          <w:rFonts w:asciiTheme="majorHAnsi" w:hAnsiTheme="majorHAnsi" w:cstheme="majorHAnsi"/>
          <w:color w:val="auto"/>
          <w:spacing w:val="-4"/>
          <w:sz w:val="28"/>
          <w:szCs w:val="28"/>
          <w:shd w:val="clear" w:color="auto" w:fill="FFFFFF"/>
        </w:rPr>
        <w:t xml:space="preserve">báo cáo viên pháp luật, tuyên truyền viên </w:t>
      </w:r>
      <w:r w:rsidR="00EA45C7" w:rsidRPr="00D11392">
        <w:rPr>
          <w:rFonts w:asciiTheme="majorHAnsi" w:hAnsiTheme="majorHAnsi" w:cstheme="majorHAnsi"/>
          <w:color w:val="auto"/>
          <w:spacing w:val="-4"/>
          <w:sz w:val="28"/>
          <w:szCs w:val="28"/>
          <w:shd w:val="clear" w:color="auto" w:fill="FFFFFF"/>
          <w:lang w:val="en-US"/>
        </w:rPr>
        <w:t xml:space="preserve">pháp luật </w:t>
      </w:r>
      <w:r w:rsidR="005A748A" w:rsidRPr="00D11392">
        <w:rPr>
          <w:rFonts w:asciiTheme="majorHAnsi" w:hAnsiTheme="majorHAnsi" w:cstheme="majorHAnsi"/>
          <w:color w:val="auto"/>
          <w:spacing w:val="-4"/>
          <w:sz w:val="28"/>
          <w:szCs w:val="28"/>
          <w:shd w:val="clear" w:color="auto" w:fill="FFFFFF"/>
        </w:rPr>
        <w:t>cấp xã</w:t>
      </w:r>
      <w:r w:rsidRPr="00D11392">
        <w:rPr>
          <w:rFonts w:asciiTheme="majorHAnsi" w:hAnsiTheme="majorHAnsi" w:cstheme="majorHAnsi"/>
          <w:color w:val="auto"/>
          <w:spacing w:val="-4"/>
          <w:sz w:val="28"/>
          <w:szCs w:val="28"/>
          <w:shd w:val="clear" w:color="auto" w:fill="FFFFFF"/>
        </w:rPr>
        <w:t xml:space="preserve"> tuy đông về số lượng, nhưng số lượng người tham gia thực hiện PBGDPL rất ít. Chất lượng, kỹ năng, phương pháp truyền đạt còn hạn chế, đặc biệt là tuyên truyền viên pháp luật.</w:t>
      </w:r>
    </w:p>
    <w:p w14:paraId="2A95EF0E" w14:textId="7E6DB211" w:rsidR="00123745" w:rsidRPr="00266375" w:rsidRDefault="00123745" w:rsidP="00BC4222">
      <w:pPr>
        <w:pBdr>
          <w:bottom w:val="single" w:sz="4" w:space="0" w:color="FFFFFF"/>
        </w:pBdr>
        <w:spacing w:before="120"/>
        <w:ind w:firstLine="720"/>
        <w:jc w:val="both"/>
        <w:rPr>
          <w:rFonts w:asciiTheme="majorHAnsi" w:hAnsiTheme="majorHAnsi" w:cstheme="majorHAnsi"/>
          <w:i/>
          <w:color w:val="auto"/>
          <w:sz w:val="28"/>
          <w:szCs w:val="28"/>
        </w:rPr>
      </w:pPr>
      <w:r w:rsidRPr="00266375">
        <w:rPr>
          <w:rFonts w:asciiTheme="majorHAnsi" w:eastAsia="Times New Roman" w:hAnsiTheme="majorHAnsi" w:cstheme="majorHAnsi"/>
          <w:color w:val="auto"/>
          <w:sz w:val="28"/>
          <w:szCs w:val="28"/>
        </w:rPr>
        <w:t>-</w:t>
      </w:r>
      <w:r w:rsidRPr="00266375">
        <w:rPr>
          <w:rFonts w:asciiTheme="majorHAnsi" w:eastAsia="Times New Roman" w:hAnsiTheme="majorHAnsi" w:cstheme="majorHAnsi"/>
          <w:b/>
          <w:color w:val="auto"/>
          <w:sz w:val="28"/>
          <w:szCs w:val="28"/>
        </w:rPr>
        <w:t xml:space="preserve"> </w:t>
      </w:r>
      <w:r w:rsidRPr="00266375">
        <w:rPr>
          <w:rFonts w:asciiTheme="majorHAnsi" w:hAnsiTheme="majorHAnsi" w:cstheme="majorHAnsi"/>
          <w:color w:val="auto"/>
          <w:sz w:val="28"/>
          <w:szCs w:val="28"/>
          <w:shd w:val="clear" w:color="auto" w:fill="FFFFFF"/>
        </w:rPr>
        <w:t xml:space="preserve">Hầu hết các </w:t>
      </w:r>
      <w:r w:rsidR="00D80C4D">
        <w:rPr>
          <w:rFonts w:asciiTheme="majorHAnsi" w:hAnsiTheme="majorHAnsi" w:cstheme="majorHAnsi"/>
          <w:color w:val="auto"/>
          <w:sz w:val="28"/>
          <w:szCs w:val="28"/>
          <w:shd w:val="clear" w:color="auto" w:fill="FFFFFF"/>
          <w:lang w:val="en-US"/>
        </w:rPr>
        <w:t>s</w:t>
      </w:r>
      <w:r w:rsidR="0014141A" w:rsidRPr="00266375">
        <w:rPr>
          <w:rFonts w:asciiTheme="majorHAnsi" w:hAnsiTheme="majorHAnsi" w:cstheme="majorHAnsi"/>
          <w:color w:val="auto"/>
          <w:sz w:val="28"/>
          <w:szCs w:val="28"/>
          <w:shd w:val="clear" w:color="auto" w:fill="FFFFFF"/>
        </w:rPr>
        <w:t>ở, ban</w:t>
      </w:r>
      <w:r w:rsidRPr="00266375">
        <w:rPr>
          <w:rFonts w:asciiTheme="majorHAnsi" w:hAnsiTheme="majorHAnsi" w:cstheme="majorHAnsi"/>
          <w:color w:val="auto"/>
          <w:sz w:val="28"/>
          <w:szCs w:val="28"/>
          <w:shd w:val="clear" w:color="auto" w:fill="FFFFFF"/>
        </w:rPr>
        <w:t xml:space="preserve">, ngành, đoàn thể, địa phương chưa bố trí kinh phí dành riêng cho công tác PBGDPL; </w:t>
      </w:r>
      <w:r w:rsidRPr="00266375">
        <w:rPr>
          <w:rFonts w:asciiTheme="majorHAnsi" w:eastAsia="Times New Roman" w:hAnsiTheme="majorHAnsi" w:cstheme="majorHAnsi"/>
          <w:color w:val="auto"/>
          <w:sz w:val="28"/>
          <w:szCs w:val="28"/>
        </w:rPr>
        <w:t>chưa khuyến khích, huy động được nguồn lực xã hội hóa tham gia vào công tác PBGDPL.</w:t>
      </w:r>
    </w:p>
    <w:p w14:paraId="3FEE0592" w14:textId="77777777" w:rsidR="00627322" w:rsidRDefault="00123745" w:rsidP="00627322">
      <w:pPr>
        <w:pBdr>
          <w:bottom w:val="single" w:sz="4" w:space="0" w:color="FFFFFF"/>
        </w:pBdr>
        <w:spacing w:before="120"/>
        <w:ind w:firstLine="720"/>
        <w:jc w:val="both"/>
        <w:rPr>
          <w:rFonts w:asciiTheme="majorHAnsi" w:eastAsia="Times New Roman" w:hAnsiTheme="majorHAnsi" w:cstheme="majorHAnsi"/>
          <w:color w:val="auto"/>
          <w:sz w:val="28"/>
          <w:szCs w:val="28"/>
          <w:shd w:val="clear" w:color="auto" w:fill="FFFFFF"/>
          <w:lang w:val="en-US"/>
        </w:rPr>
      </w:pPr>
      <w:r w:rsidRPr="00266375">
        <w:rPr>
          <w:rFonts w:asciiTheme="majorHAnsi" w:eastAsia="Times New Roman" w:hAnsiTheme="majorHAnsi" w:cstheme="majorHAnsi"/>
          <w:color w:val="auto"/>
          <w:sz w:val="28"/>
          <w:szCs w:val="28"/>
          <w:shd w:val="clear" w:color="auto" w:fill="FFFFFF"/>
        </w:rPr>
        <w:t>- Một số người dân nhận thức pháp luật còn hạn chế, chưa có ý thức tự giác học tập, tìm hiểu pháp luật và thiếu ý thức nghiêm chỉnh chấp hành pháp luật.</w:t>
      </w:r>
    </w:p>
    <w:p w14:paraId="1890B3F7" w14:textId="38B98347" w:rsidR="00123745" w:rsidRPr="00627322" w:rsidRDefault="00A3387E" w:rsidP="00627322">
      <w:pPr>
        <w:pBdr>
          <w:bottom w:val="single" w:sz="4" w:space="0" w:color="FFFFFF"/>
        </w:pBdr>
        <w:spacing w:before="120"/>
        <w:ind w:firstLine="720"/>
        <w:jc w:val="both"/>
        <w:rPr>
          <w:rFonts w:asciiTheme="majorHAnsi" w:hAnsiTheme="majorHAnsi" w:cstheme="majorHAnsi"/>
          <w:bCs/>
          <w:i/>
          <w:color w:val="auto"/>
          <w:sz w:val="28"/>
          <w:szCs w:val="28"/>
        </w:rPr>
      </w:pPr>
      <w:r w:rsidRPr="00627322">
        <w:rPr>
          <w:rFonts w:asciiTheme="majorHAnsi" w:eastAsia="Times New Roman" w:hAnsiTheme="majorHAnsi" w:cstheme="majorHAnsi"/>
          <w:bCs/>
          <w:color w:val="auto"/>
          <w:sz w:val="28"/>
          <w:szCs w:val="28"/>
          <w:shd w:val="clear" w:color="auto" w:fill="FFFFFF"/>
          <w:lang w:val="en-US"/>
        </w:rPr>
        <w:t>2.2.</w:t>
      </w:r>
      <w:r w:rsidR="00123745" w:rsidRPr="00627322">
        <w:rPr>
          <w:rFonts w:asciiTheme="majorHAnsi" w:eastAsia="Times New Roman" w:hAnsiTheme="majorHAnsi" w:cstheme="majorHAnsi"/>
          <w:bCs/>
          <w:color w:val="auto"/>
          <w:sz w:val="28"/>
          <w:szCs w:val="28"/>
          <w:shd w:val="clear" w:color="auto" w:fill="FFFFFF"/>
        </w:rPr>
        <w:t xml:space="preserve"> Nguyên nhân</w:t>
      </w:r>
    </w:p>
    <w:p w14:paraId="0254BC1D" w14:textId="77777777" w:rsidR="00123745" w:rsidRPr="00627322" w:rsidRDefault="00123745" w:rsidP="00BC4222">
      <w:pPr>
        <w:pBdr>
          <w:bottom w:val="single" w:sz="4" w:space="0" w:color="FFFFFF"/>
        </w:pBdr>
        <w:spacing w:before="120"/>
        <w:ind w:firstLine="720"/>
        <w:jc w:val="both"/>
        <w:rPr>
          <w:rFonts w:asciiTheme="majorHAnsi" w:eastAsia="Times New Roman" w:hAnsiTheme="majorHAnsi" w:cstheme="majorHAnsi"/>
          <w:color w:val="auto"/>
          <w:sz w:val="28"/>
          <w:szCs w:val="28"/>
        </w:rPr>
      </w:pPr>
      <w:r w:rsidRPr="00627322">
        <w:rPr>
          <w:rFonts w:asciiTheme="majorHAnsi" w:eastAsia="Times New Roman" w:hAnsiTheme="majorHAnsi" w:cstheme="majorHAnsi"/>
          <w:color w:val="auto"/>
          <w:sz w:val="28"/>
          <w:szCs w:val="28"/>
        </w:rPr>
        <w:t>- Một số cấp uỷ Đảng, chính quyền, nhất là người đứng đầu chưa thực sự quan tâm lãnh đạo, chỉ đạo thường xuyên, quyết liệt đối với hoạt động PBGDPL.</w:t>
      </w:r>
    </w:p>
    <w:p w14:paraId="07C14C8D" w14:textId="3817300F" w:rsidR="00123745" w:rsidRPr="00627322" w:rsidRDefault="00123745" w:rsidP="00BC4222">
      <w:pPr>
        <w:pBdr>
          <w:bottom w:val="single" w:sz="4" w:space="0" w:color="FFFFFF"/>
        </w:pBdr>
        <w:spacing w:before="120"/>
        <w:ind w:firstLine="720"/>
        <w:jc w:val="both"/>
        <w:rPr>
          <w:rFonts w:asciiTheme="majorHAnsi" w:hAnsiTheme="majorHAnsi" w:cstheme="majorHAnsi"/>
          <w:i/>
          <w:color w:val="auto"/>
          <w:sz w:val="28"/>
          <w:szCs w:val="28"/>
        </w:rPr>
      </w:pPr>
      <w:bookmarkStart w:id="14" w:name="_Hlk210295057"/>
      <w:r w:rsidRPr="00627322">
        <w:rPr>
          <w:rFonts w:asciiTheme="majorHAnsi" w:eastAsia="Times New Roman" w:hAnsiTheme="majorHAnsi" w:cstheme="majorHAnsi"/>
          <w:color w:val="auto"/>
          <w:sz w:val="28"/>
          <w:szCs w:val="28"/>
        </w:rPr>
        <w:t>- Hội đồng phối hợp PBGDPL các cấp hoạt động theo cơ chế phối hợp, các thành viên làm việc kiêm nhiệm nên không thể dành nhiều thời gian đầu tư cho công tác PBGDPL. Một số thành viên của Hội đồng phối hợp PBGDPL chưa thực sự xác định rõ trách nhiệm khi tham gia Hội đồng. Chất lượng tham mưu, tư vấn trong xác định nội dung, hình thức PBGDPL chưa cao</w:t>
      </w:r>
      <w:r w:rsidR="005A748A" w:rsidRPr="00627322">
        <w:rPr>
          <w:rFonts w:asciiTheme="majorHAnsi" w:eastAsia="Times New Roman" w:hAnsiTheme="majorHAnsi" w:cstheme="majorHAnsi"/>
          <w:color w:val="auto"/>
          <w:sz w:val="28"/>
          <w:szCs w:val="28"/>
        </w:rPr>
        <w:t>.</w:t>
      </w:r>
    </w:p>
    <w:bookmarkEnd w:id="14"/>
    <w:p w14:paraId="1DA2708E" w14:textId="27A82D63" w:rsidR="00123745" w:rsidRPr="00627322" w:rsidRDefault="00123745" w:rsidP="00BC4222">
      <w:pPr>
        <w:pBdr>
          <w:bottom w:val="single" w:sz="4" w:space="0" w:color="FFFFFF"/>
        </w:pBdr>
        <w:spacing w:before="120"/>
        <w:ind w:firstLine="720"/>
        <w:jc w:val="both"/>
        <w:rPr>
          <w:rFonts w:asciiTheme="majorHAnsi" w:hAnsiTheme="majorHAnsi" w:cstheme="majorHAnsi"/>
          <w:i/>
          <w:color w:val="auto"/>
          <w:sz w:val="28"/>
          <w:szCs w:val="28"/>
        </w:rPr>
      </w:pPr>
      <w:r w:rsidRPr="00627322">
        <w:rPr>
          <w:rFonts w:asciiTheme="majorHAnsi" w:eastAsia="Times New Roman" w:hAnsiTheme="majorHAnsi" w:cstheme="majorHAnsi"/>
          <w:color w:val="auto"/>
          <w:sz w:val="28"/>
          <w:szCs w:val="28"/>
        </w:rPr>
        <w:t xml:space="preserve">-  Đội ngũ công chức tham mưu quản lý nhà nước về công tác PBGDPL, </w:t>
      </w:r>
      <w:r w:rsidR="005A748A" w:rsidRPr="00627322">
        <w:rPr>
          <w:rFonts w:asciiTheme="majorHAnsi" w:eastAsia="Times New Roman" w:hAnsiTheme="majorHAnsi" w:cstheme="majorHAnsi"/>
          <w:color w:val="auto"/>
          <w:sz w:val="28"/>
          <w:szCs w:val="28"/>
        </w:rPr>
        <w:t>báo cáo viên pháp luật, tuyên truyền viên pháp luật</w:t>
      </w:r>
      <w:r w:rsidRPr="00627322">
        <w:rPr>
          <w:rFonts w:asciiTheme="majorHAnsi" w:eastAsia="Times New Roman" w:hAnsiTheme="majorHAnsi" w:cstheme="majorHAnsi"/>
          <w:color w:val="auto"/>
          <w:sz w:val="28"/>
          <w:szCs w:val="28"/>
        </w:rPr>
        <w:t xml:space="preserve"> chưa được </w:t>
      </w:r>
      <w:r w:rsidR="007D5048" w:rsidRPr="00627322">
        <w:rPr>
          <w:rFonts w:asciiTheme="majorHAnsi" w:eastAsia="Times New Roman" w:hAnsiTheme="majorHAnsi" w:cstheme="majorHAnsi"/>
          <w:color w:val="auto"/>
          <w:sz w:val="28"/>
          <w:szCs w:val="28"/>
          <w:lang w:val="en-US"/>
        </w:rPr>
        <w:t xml:space="preserve">thường xuyên </w:t>
      </w:r>
      <w:r w:rsidRPr="00627322">
        <w:rPr>
          <w:rFonts w:asciiTheme="majorHAnsi" w:eastAsia="Times New Roman" w:hAnsiTheme="majorHAnsi" w:cstheme="majorHAnsi"/>
          <w:color w:val="auto"/>
          <w:sz w:val="28"/>
          <w:szCs w:val="28"/>
        </w:rPr>
        <w:t>tập huấn về kỹ năng, nghiêp vụ</w:t>
      </w:r>
      <w:r w:rsidR="005A748A" w:rsidRPr="00627322">
        <w:rPr>
          <w:rFonts w:asciiTheme="majorHAnsi" w:eastAsia="Times New Roman" w:hAnsiTheme="majorHAnsi" w:cstheme="majorHAnsi"/>
          <w:color w:val="auto"/>
          <w:sz w:val="28"/>
          <w:szCs w:val="28"/>
        </w:rPr>
        <w:t>.</w:t>
      </w:r>
    </w:p>
    <w:p w14:paraId="7BC4ABF3" w14:textId="442191D4" w:rsidR="00123745" w:rsidRPr="00627322" w:rsidRDefault="00123745" w:rsidP="00BC4222">
      <w:pPr>
        <w:pBdr>
          <w:bottom w:val="single" w:sz="4" w:space="0" w:color="FFFFFF"/>
        </w:pBdr>
        <w:spacing w:before="120"/>
        <w:ind w:firstLine="720"/>
        <w:jc w:val="both"/>
        <w:rPr>
          <w:rFonts w:asciiTheme="majorHAnsi" w:eastAsia="Times New Roman" w:hAnsiTheme="majorHAnsi" w:cstheme="majorHAnsi"/>
          <w:color w:val="auto"/>
          <w:sz w:val="28"/>
          <w:szCs w:val="28"/>
          <w:shd w:val="clear" w:color="auto" w:fill="FFFFFF"/>
        </w:rPr>
      </w:pPr>
      <w:r w:rsidRPr="00627322">
        <w:rPr>
          <w:rFonts w:asciiTheme="majorHAnsi" w:eastAsia="Times New Roman" w:hAnsiTheme="majorHAnsi" w:cstheme="majorHAnsi"/>
          <w:i/>
          <w:color w:val="auto"/>
          <w:sz w:val="28"/>
          <w:szCs w:val="28"/>
        </w:rPr>
        <w:t xml:space="preserve">- </w:t>
      </w:r>
      <w:r w:rsidRPr="00627322">
        <w:rPr>
          <w:rFonts w:asciiTheme="majorHAnsi" w:eastAsia="Times New Roman" w:hAnsiTheme="majorHAnsi" w:cstheme="majorHAnsi"/>
          <w:color w:val="auto"/>
          <w:sz w:val="28"/>
          <w:szCs w:val="28"/>
        </w:rPr>
        <w:t xml:space="preserve">Điều kiện kinh tế của tỉnh </w:t>
      </w:r>
      <w:r w:rsidR="005A748A" w:rsidRPr="00627322">
        <w:rPr>
          <w:rFonts w:asciiTheme="majorHAnsi" w:eastAsia="Times New Roman" w:hAnsiTheme="majorHAnsi" w:cstheme="majorHAnsi"/>
          <w:color w:val="auto"/>
          <w:sz w:val="28"/>
          <w:szCs w:val="28"/>
        </w:rPr>
        <w:t>Sơn La</w:t>
      </w:r>
      <w:r w:rsidRPr="00627322">
        <w:rPr>
          <w:rFonts w:asciiTheme="majorHAnsi" w:eastAsia="Times New Roman" w:hAnsiTheme="majorHAnsi" w:cstheme="majorHAnsi"/>
          <w:color w:val="auto"/>
          <w:sz w:val="28"/>
          <w:szCs w:val="28"/>
        </w:rPr>
        <w:t xml:space="preserve"> còn gặp khó khăn, trình độ dân trí không đồng đều, nhận thức của một số người dân vùng sâu, vùng xa còn hạn chế.</w:t>
      </w:r>
      <w:bookmarkStart w:id="15" w:name="bookmark52"/>
      <w:bookmarkEnd w:id="15"/>
    </w:p>
    <w:p w14:paraId="430578F5" w14:textId="77777777" w:rsidR="00123745" w:rsidRPr="00627322" w:rsidRDefault="00123745" w:rsidP="00BC4222">
      <w:pPr>
        <w:pBdr>
          <w:bottom w:val="single" w:sz="4" w:space="0" w:color="FFFFFF"/>
        </w:pBdr>
        <w:spacing w:before="120"/>
        <w:ind w:firstLine="720"/>
        <w:jc w:val="both"/>
        <w:rPr>
          <w:rFonts w:asciiTheme="majorHAnsi" w:eastAsia="Times New Roman" w:hAnsiTheme="majorHAnsi" w:cstheme="majorHAnsi"/>
          <w:color w:val="auto"/>
          <w:sz w:val="28"/>
          <w:szCs w:val="28"/>
          <w:shd w:val="clear" w:color="auto" w:fill="FFFFFF"/>
        </w:rPr>
      </w:pPr>
      <w:r w:rsidRPr="00627322">
        <w:rPr>
          <w:rFonts w:asciiTheme="majorHAnsi" w:hAnsiTheme="majorHAnsi" w:cstheme="majorHAnsi"/>
          <w:b/>
          <w:bCs/>
          <w:color w:val="auto"/>
          <w:sz w:val="28"/>
          <w:szCs w:val="28"/>
        </w:rPr>
        <w:t>III. QUAN ĐIỂM, MỤC TIÊU, PHẠM VI, ĐỐI TƯỢNG CỦA ĐỀ ÁN</w:t>
      </w:r>
      <w:bookmarkStart w:id="16" w:name="bookmark10"/>
      <w:bookmarkEnd w:id="16"/>
    </w:p>
    <w:p w14:paraId="43FE31FC" w14:textId="77777777" w:rsidR="00123745" w:rsidRPr="001E7ABC" w:rsidRDefault="00123745" w:rsidP="00BC4222">
      <w:pPr>
        <w:pBdr>
          <w:bottom w:val="single" w:sz="4" w:space="0" w:color="FFFFFF"/>
        </w:pBdr>
        <w:spacing w:before="120"/>
        <w:ind w:firstLine="720"/>
        <w:jc w:val="both"/>
        <w:rPr>
          <w:rFonts w:asciiTheme="majorHAnsi" w:eastAsia="Times New Roman" w:hAnsiTheme="majorHAnsi" w:cstheme="majorHAnsi"/>
          <w:color w:val="auto"/>
          <w:sz w:val="28"/>
          <w:szCs w:val="28"/>
          <w:shd w:val="clear" w:color="auto" w:fill="FFFFFF"/>
        </w:rPr>
      </w:pPr>
      <w:r w:rsidRPr="001E7ABC">
        <w:rPr>
          <w:rFonts w:asciiTheme="majorHAnsi" w:hAnsiTheme="majorHAnsi" w:cstheme="majorHAnsi"/>
          <w:color w:val="auto"/>
          <w:sz w:val="28"/>
          <w:szCs w:val="28"/>
        </w:rPr>
        <w:t xml:space="preserve">1. Quan điểm </w:t>
      </w:r>
      <w:bookmarkStart w:id="17" w:name="bookmark11"/>
      <w:bookmarkEnd w:id="17"/>
    </w:p>
    <w:p w14:paraId="09D0685E" w14:textId="73279A44" w:rsidR="00123745" w:rsidRPr="001E7ABC" w:rsidRDefault="00123745" w:rsidP="00BC4222">
      <w:pPr>
        <w:pBdr>
          <w:bottom w:val="single" w:sz="4" w:space="0" w:color="FFFFFF"/>
        </w:pBdr>
        <w:spacing w:before="120"/>
        <w:ind w:firstLine="720"/>
        <w:jc w:val="both"/>
        <w:rPr>
          <w:rFonts w:asciiTheme="majorHAnsi" w:eastAsia="Times New Roman" w:hAnsiTheme="majorHAnsi" w:cstheme="majorHAnsi"/>
          <w:color w:val="auto"/>
          <w:spacing w:val="-4"/>
          <w:sz w:val="28"/>
          <w:szCs w:val="28"/>
          <w:shd w:val="clear" w:color="auto" w:fill="FFFFFF"/>
        </w:rPr>
      </w:pPr>
      <w:r w:rsidRPr="001E7ABC">
        <w:rPr>
          <w:rFonts w:asciiTheme="majorHAnsi" w:hAnsiTheme="majorHAnsi" w:cstheme="majorHAnsi"/>
          <w:color w:val="auto"/>
          <w:spacing w:val="-4"/>
          <w:sz w:val="28"/>
          <w:szCs w:val="28"/>
        </w:rPr>
        <w:t>Quán triệt, triển khai kịp thời chủ trương, chính sách của Đảng, pháp luật của Nhà nước và chỉ đạo của Chính phủ, Thủ tướng Chính phủ, Tỉnh ủy về đổi mới, tăng cường công tác PBGDPL, nâng cao nhận thức và hiểu biết pháp luật của Nhân dân.</w:t>
      </w:r>
      <w:bookmarkStart w:id="18" w:name="bookmark12"/>
      <w:bookmarkEnd w:id="18"/>
    </w:p>
    <w:p w14:paraId="1B408D22" w14:textId="515610EC" w:rsidR="00123745" w:rsidRPr="00627322" w:rsidRDefault="00123745" w:rsidP="00BC4222">
      <w:pPr>
        <w:pBdr>
          <w:bottom w:val="single" w:sz="4" w:space="0" w:color="FFFFFF"/>
        </w:pBdr>
        <w:spacing w:before="120"/>
        <w:ind w:firstLine="720"/>
        <w:jc w:val="both"/>
        <w:rPr>
          <w:rFonts w:asciiTheme="majorHAnsi" w:eastAsia="Times New Roman" w:hAnsiTheme="majorHAnsi" w:cstheme="majorHAnsi"/>
          <w:color w:val="auto"/>
          <w:sz w:val="28"/>
          <w:szCs w:val="28"/>
          <w:shd w:val="clear" w:color="auto" w:fill="FFFFFF"/>
        </w:rPr>
      </w:pPr>
      <w:r w:rsidRPr="00627322">
        <w:rPr>
          <w:rFonts w:asciiTheme="majorHAnsi" w:hAnsiTheme="majorHAnsi" w:cstheme="majorHAnsi"/>
          <w:color w:val="auto"/>
          <w:sz w:val="28"/>
          <w:szCs w:val="28"/>
        </w:rPr>
        <w:t>Xác định nhiệm vụ PBGDPL nhằm nâng cao nhận thức và hiểu biết pháp luật của người dân là nhiệm vụ của cả hệ thống chính trị với quyết tâm cao; gắn bó chặt chẽ công tác PBGDPL với tăng cường năng lực tiếp cận pháp luật của người dân, công tác xây dựng, thi hành pháp luật và giáo dục tư tưởng, chính trị, đạo đức, lối sống.</w:t>
      </w:r>
      <w:bookmarkStart w:id="19" w:name="bookmark13"/>
      <w:bookmarkEnd w:id="19"/>
    </w:p>
    <w:p w14:paraId="1673008F" w14:textId="6DD40F10" w:rsidR="00123745" w:rsidRPr="00627322" w:rsidRDefault="00123745" w:rsidP="00BC4222">
      <w:pPr>
        <w:pBdr>
          <w:bottom w:val="single" w:sz="4" w:space="0" w:color="FFFFFF"/>
        </w:pBdr>
        <w:spacing w:before="120"/>
        <w:ind w:firstLine="720"/>
        <w:jc w:val="both"/>
        <w:rPr>
          <w:rFonts w:asciiTheme="majorHAnsi" w:eastAsia="Times New Roman" w:hAnsiTheme="majorHAnsi" w:cstheme="majorHAnsi"/>
          <w:color w:val="auto"/>
          <w:sz w:val="28"/>
          <w:szCs w:val="28"/>
          <w:shd w:val="clear" w:color="auto" w:fill="FFFFFF"/>
        </w:rPr>
      </w:pPr>
      <w:r w:rsidRPr="00627322">
        <w:rPr>
          <w:rFonts w:asciiTheme="majorHAnsi" w:hAnsiTheme="majorHAnsi" w:cstheme="majorHAnsi"/>
          <w:color w:val="auto"/>
          <w:sz w:val="28"/>
          <w:szCs w:val="28"/>
        </w:rPr>
        <w:t>Khuyến khích, tạo điều kiện và huy động mọi nguồn lực xã hội tham gia; đề cao trách nhiệm phối hợp của các cơ quan, đơn vị, địa phương trong triển khai công tác PBGDPL.</w:t>
      </w:r>
      <w:bookmarkStart w:id="20" w:name="bookmark14"/>
      <w:bookmarkEnd w:id="20"/>
    </w:p>
    <w:p w14:paraId="54E9320F" w14:textId="7B52D723" w:rsidR="00123745" w:rsidRPr="001E7ABC" w:rsidRDefault="00123745" w:rsidP="00BC4222">
      <w:pPr>
        <w:pBdr>
          <w:bottom w:val="single" w:sz="4" w:space="0" w:color="FFFFFF"/>
        </w:pBdr>
        <w:spacing w:before="120"/>
        <w:ind w:firstLine="720"/>
        <w:jc w:val="both"/>
        <w:rPr>
          <w:rFonts w:asciiTheme="majorHAnsi" w:eastAsia="Times New Roman" w:hAnsiTheme="majorHAnsi" w:cstheme="majorHAnsi"/>
          <w:color w:val="auto"/>
          <w:spacing w:val="-4"/>
          <w:sz w:val="28"/>
          <w:szCs w:val="28"/>
          <w:shd w:val="clear" w:color="auto" w:fill="FFFFFF"/>
        </w:rPr>
      </w:pPr>
      <w:r w:rsidRPr="00627322">
        <w:rPr>
          <w:rFonts w:asciiTheme="majorHAnsi" w:hAnsiTheme="majorHAnsi" w:cstheme="majorHAnsi"/>
          <w:color w:val="auto"/>
          <w:sz w:val="28"/>
          <w:szCs w:val="28"/>
        </w:rPr>
        <w:t xml:space="preserve">Bảo đảm tính khả thi, kế thừa, tiếp thu có chọn lọc, phát triển, có trọng tâm, trọng điểm, phù hợp với từng đối tượng, địa bàn, lĩnh vực, hướng về cơ sở, đáp </w:t>
      </w:r>
      <w:r w:rsidRPr="001E7ABC">
        <w:rPr>
          <w:rFonts w:asciiTheme="majorHAnsi" w:hAnsiTheme="majorHAnsi" w:cstheme="majorHAnsi"/>
          <w:color w:val="auto"/>
          <w:spacing w:val="-4"/>
          <w:sz w:val="28"/>
          <w:szCs w:val="28"/>
        </w:rPr>
        <w:t>ứng yêu cầu nhiệm vụ chính trị, nhu cầu xã hội, bám sát thực tiễn đất nước, của tỉnh.</w:t>
      </w:r>
      <w:bookmarkStart w:id="21" w:name="bookmark15"/>
      <w:bookmarkEnd w:id="21"/>
    </w:p>
    <w:p w14:paraId="11324790" w14:textId="77777777" w:rsidR="00123745" w:rsidRPr="001E7ABC" w:rsidRDefault="00123745" w:rsidP="00BC4222">
      <w:pPr>
        <w:pBdr>
          <w:bottom w:val="single" w:sz="4" w:space="0" w:color="FFFFFF"/>
        </w:pBdr>
        <w:spacing w:before="120"/>
        <w:ind w:firstLine="720"/>
        <w:jc w:val="both"/>
        <w:rPr>
          <w:rFonts w:asciiTheme="majorHAnsi" w:eastAsia="Times New Roman" w:hAnsiTheme="majorHAnsi" w:cstheme="majorHAnsi"/>
          <w:bCs/>
          <w:color w:val="auto"/>
          <w:sz w:val="28"/>
          <w:szCs w:val="28"/>
          <w:shd w:val="clear" w:color="auto" w:fill="FFFFFF"/>
        </w:rPr>
      </w:pPr>
      <w:r w:rsidRPr="001E7ABC">
        <w:rPr>
          <w:rFonts w:asciiTheme="majorHAnsi" w:hAnsiTheme="majorHAnsi" w:cstheme="majorHAnsi"/>
          <w:bCs/>
          <w:color w:val="auto"/>
          <w:sz w:val="28"/>
          <w:szCs w:val="28"/>
        </w:rPr>
        <w:t>2. Mục tiêu của Đề án</w:t>
      </w:r>
      <w:bookmarkStart w:id="22" w:name="bookmark18"/>
      <w:bookmarkStart w:id="23" w:name="bookmark19"/>
      <w:bookmarkStart w:id="24" w:name="bookmark16"/>
      <w:bookmarkStart w:id="25" w:name="bookmark17"/>
      <w:bookmarkEnd w:id="22"/>
    </w:p>
    <w:p w14:paraId="50F0182F" w14:textId="3E739958" w:rsidR="00123745" w:rsidRPr="001E7ABC" w:rsidRDefault="00B869D9" w:rsidP="00BC4222">
      <w:pPr>
        <w:pBdr>
          <w:bottom w:val="single" w:sz="4" w:space="0" w:color="FFFFFF"/>
        </w:pBdr>
        <w:spacing w:before="120"/>
        <w:ind w:firstLine="720"/>
        <w:jc w:val="both"/>
        <w:rPr>
          <w:rFonts w:asciiTheme="majorHAnsi" w:eastAsia="Times New Roman" w:hAnsiTheme="majorHAnsi" w:cstheme="majorHAnsi"/>
          <w:bCs/>
          <w:color w:val="auto"/>
          <w:sz w:val="28"/>
          <w:szCs w:val="28"/>
          <w:shd w:val="clear" w:color="auto" w:fill="FFFFFF"/>
        </w:rPr>
      </w:pPr>
      <w:r w:rsidRPr="001E7ABC">
        <w:rPr>
          <w:rFonts w:asciiTheme="majorHAnsi" w:hAnsiTheme="majorHAnsi" w:cstheme="majorHAnsi"/>
          <w:bCs/>
          <w:color w:val="auto"/>
          <w:sz w:val="28"/>
          <w:szCs w:val="28"/>
          <w:lang w:val="en-US"/>
        </w:rPr>
        <w:t>2.1.</w:t>
      </w:r>
      <w:r w:rsidR="00123745" w:rsidRPr="001E7ABC">
        <w:rPr>
          <w:rFonts w:asciiTheme="majorHAnsi" w:hAnsiTheme="majorHAnsi" w:cstheme="majorHAnsi"/>
          <w:bCs/>
          <w:color w:val="auto"/>
          <w:sz w:val="28"/>
          <w:szCs w:val="28"/>
        </w:rPr>
        <w:t xml:space="preserve"> Mục tiêu chung</w:t>
      </w:r>
      <w:bookmarkEnd w:id="23"/>
      <w:bookmarkEnd w:id="24"/>
      <w:bookmarkEnd w:id="25"/>
    </w:p>
    <w:p w14:paraId="0EAEEDE3" w14:textId="77777777" w:rsidR="001E7ABC" w:rsidRDefault="00123745" w:rsidP="00BC4222">
      <w:pPr>
        <w:pBdr>
          <w:bottom w:val="single" w:sz="4" w:space="0" w:color="FFFFFF"/>
        </w:pBdr>
        <w:spacing w:before="120"/>
        <w:ind w:firstLine="720"/>
        <w:jc w:val="both"/>
        <w:rPr>
          <w:rFonts w:asciiTheme="majorHAnsi" w:hAnsiTheme="majorHAnsi" w:cstheme="majorHAnsi"/>
          <w:color w:val="auto"/>
          <w:sz w:val="28"/>
          <w:szCs w:val="28"/>
          <w:lang w:val="en-US"/>
        </w:rPr>
      </w:pPr>
      <w:r w:rsidRPr="00610C05">
        <w:rPr>
          <w:rFonts w:asciiTheme="majorHAnsi" w:hAnsiTheme="majorHAnsi" w:cstheme="majorHAnsi"/>
          <w:iCs/>
          <w:color w:val="auto"/>
          <w:spacing w:val="-4"/>
          <w:sz w:val="28"/>
          <w:szCs w:val="28"/>
        </w:rPr>
        <w:t>Nâng cao trách nhiệm quản lý nhà nước về PBGDPL</w:t>
      </w:r>
      <w:r w:rsidRPr="00610C05">
        <w:rPr>
          <w:rFonts w:asciiTheme="majorHAnsi" w:hAnsiTheme="majorHAnsi" w:cstheme="majorHAnsi"/>
          <w:color w:val="auto"/>
          <w:spacing w:val="-4"/>
          <w:sz w:val="28"/>
          <w:szCs w:val="28"/>
        </w:rPr>
        <w:t xml:space="preserve"> của các cấp, các ngành.</w:t>
      </w:r>
      <w:r w:rsidRPr="00627322">
        <w:rPr>
          <w:rFonts w:asciiTheme="majorHAnsi" w:hAnsiTheme="majorHAnsi" w:cstheme="majorHAnsi"/>
          <w:color w:val="auto"/>
          <w:sz w:val="28"/>
          <w:szCs w:val="28"/>
        </w:rPr>
        <w:t xml:space="preserve"> Công tác chỉ đạo, hướng dẫn, triển khai công tác PBGDPL đi vào thực chất, kịp thời, có trọng tâm, trọng điểm; đảm bảo các nguồn lực về cơ sở vật chất, nhân lực, kinh phí cho các hoạt động PBGDPL. </w:t>
      </w:r>
    </w:p>
    <w:p w14:paraId="25DC97BF" w14:textId="4415AD87" w:rsidR="00123745" w:rsidRPr="00627322" w:rsidRDefault="00123745" w:rsidP="00BC4222">
      <w:pPr>
        <w:pBdr>
          <w:bottom w:val="single" w:sz="4" w:space="0" w:color="FFFFFF"/>
        </w:pBdr>
        <w:spacing w:before="120"/>
        <w:ind w:firstLine="720"/>
        <w:jc w:val="both"/>
        <w:rPr>
          <w:rFonts w:asciiTheme="majorHAnsi" w:eastAsia="Times New Roman" w:hAnsiTheme="majorHAnsi" w:cstheme="majorHAnsi"/>
          <w:color w:val="auto"/>
          <w:sz w:val="28"/>
          <w:szCs w:val="28"/>
          <w:shd w:val="clear" w:color="auto" w:fill="FFFFFF"/>
        </w:rPr>
      </w:pPr>
      <w:r w:rsidRPr="00627322">
        <w:rPr>
          <w:rFonts w:asciiTheme="majorHAnsi" w:hAnsiTheme="majorHAnsi" w:cstheme="majorHAnsi"/>
          <w:iCs/>
          <w:color w:val="auto"/>
          <w:sz w:val="28"/>
          <w:szCs w:val="28"/>
        </w:rPr>
        <w:t>Đổi mới về nội dung, hình thức PBGDPL, trong đó tập trung xây dựng</w:t>
      </w:r>
      <w:r w:rsidRPr="00627322">
        <w:rPr>
          <w:rFonts w:asciiTheme="majorHAnsi" w:hAnsiTheme="majorHAnsi" w:cstheme="majorHAnsi"/>
          <w:color w:val="auto"/>
          <w:sz w:val="28"/>
          <w:szCs w:val="28"/>
        </w:rPr>
        <w:t xml:space="preserve"> nội dung PBGDPL và lựa chọn hình thức PBGDPL bảo đảm phù hợp, đáp ứng nhu cầu cán bộ, Nhân dân trên địa bàn tỉnh, nhất là các nhóm nhóm đối tượng thuộc phạm vi của Đề án nhằm nâng cao chất lượng, hiệu quả công tác PBGDPL.</w:t>
      </w:r>
    </w:p>
    <w:p w14:paraId="1AB6379B" w14:textId="518B0733" w:rsidR="00123745" w:rsidRPr="00627322" w:rsidRDefault="00123745" w:rsidP="00BC4222">
      <w:pPr>
        <w:pBdr>
          <w:bottom w:val="single" w:sz="4" w:space="0" w:color="FFFFFF"/>
        </w:pBdr>
        <w:spacing w:before="120"/>
        <w:ind w:firstLine="720"/>
        <w:jc w:val="both"/>
        <w:rPr>
          <w:rFonts w:asciiTheme="majorHAnsi" w:eastAsia="Times New Roman" w:hAnsiTheme="majorHAnsi" w:cstheme="majorHAnsi"/>
          <w:color w:val="auto"/>
          <w:sz w:val="28"/>
          <w:szCs w:val="28"/>
          <w:shd w:val="clear" w:color="auto" w:fill="FFFFFF"/>
        </w:rPr>
      </w:pPr>
      <w:r w:rsidRPr="00627322">
        <w:rPr>
          <w:rFonts w:asciiTheme="majorHAnsi" w:hAnsiTheme="majorHAnsi" w:cstheme="majorHAnsi"/>
          <w:color w:val="auto"/>
          <w:sz w:val="28"/>
          <w:szCs w:val="28"/>
        </w:rPr>
        <w:t>Nâng cao nhận thức và hiểu biết pháp luật, ý thức tự giác nghiên cứu, học tập, tìm hiểu pháp luật của cán bộ, Nhân dân trên địa bàn tỉnh, bảo đảm người dân được tiếp cận pháp luật thuận lợi, phù hợp với điều kiện vùng cao, dân tộc thiểu số. Qua đó, tạo sự đồng thuận về nhận thức và hành động trong việc thực hiện các chủ trương, chính sách của Đảng, pháp luật của Nhà nước; xây dựng thói quen, văn hóa sống và làm việc theo Hiến pháp và pháp luật, góp phần giảm thiểu các hành vi vi phạm pháp luật trên địa bàn tỉnh,</w:t>
      </w:r>
      <w:bookmarkStart w:id="26" w:name="bookmark22"/>
      <w:bookmarkStart w:id="27" w:name="bookmark21"/>
      <w:bookmarkStart w:id="28" w:name="bookmark23"/>
      <w:bookmarkStart w:id="29" w:name="bookmark20"/>
      <w:bookmarkEnd w:id="26"/>
      <w:r w:rsidRPr="00627322">
        <w:rPr>
          <w:rFonts w:asciiTheme="majorHAnsi" w:hAnsiTheme="majorHAnsi" w:cstheme="majorHAnsi"/>
          <w:color w:val="auto"/>
          <w:sz w:val="28"/>
          <w:szCs w:val="28"/>
        </w:rPr>
        <w:t xml:space="preserve"> thúc đẩy xây dựng Nhà nước pháp quyền xã hội chủ nghĩa tại tỉnh </w:t>
      </w:r>
      <w:r w:rsidR="007D5048" w:rsidRPr="00627322">
        <w:rPr>
          <w:rFonts w:asciiTheme="majorHAnsi" w:hAnsiTheme="majorHAnsi" w:cstheme="majorHAnsi"/>
          <w:color w:val="auto"/>
          <w:sz w:val="28"/>
          <w:szCs w:val="28"/>
          <w:lang w:val="en-US"/>
        </w:rPr>
        <w:t>Sơn La</w:t>
      </w:r>
      <w:r w:rsidRPr="00627322">
        <w:rPr>
          <w:rFonts w:asciiTheme="majorHAnsi" w:hAnsiTheme="majorHAnsi" w:cstheme="majorHAnsi"/>
          <w:color w:val="auto"/>
          <w:sz w:val="28"/>
          <w:szCs w:val="28"/>
        </w:rPr>
        <w:t>.</w:t>
      </w:r>
    </w:p>
    <w:p w14:paraId="5B7FF825" w14:textId="2274AD89" w:rsidR="00123745" w:rsidRPr="00610C05" w:rsidRDefault="00B869D9" w:rsidP="00BC4222">
      <w:pPr>
        <w:pBdr>
          <w:bottom w:val="single" w:sz="4" w:space="0" w:color="FFFFFF"/>
        </w:pBdr>
        <w:spacing w:before="120"/>
        <w:ind w:firstLine="720"/>
        <w:jc w:val="both"/>
        <w:rPr>
          <w:rFonts w:asciiTheme="majorHAnsi" w:eastAsia="Times New Roman" w:hAnsiTheme="majorHAnsi" w:cstheme="majorHAnsi"/>
          <w:bCs/>
          <w:color w:val="auto"/>
          <w:sz w:val="28"/>
          <w:szCs w:val="28"/>
          <w:shd w:val="clear" w:color="auto" w:fill="FFFFFF"/>
        </w:rPr>
      </w:pPr>
      <w:r w:rsidRPr="00610C05">
        <w:rPr>
          <w:rFonts w:asciiTheme="majorHAnsi" w:hAnsiTheme="majorHAnsi" w:cstheme="majorHAnsi"/>
          <w:bCs/>
          <w:color w:val="auto"/>
          <w:sz w:val="28"/>
          <w:szCs w:val="28"/>
          <w:lang w:val="en-US"/>
        </w:rPr>
        <w:t>2.2.</w:t>
      </w:r>
      <w:r w:rsidR="00123745" w:rsidRPr="00610C05">
        <w:rPr>
          <w:rFonts w:asciiTheme="majorHAnsi" w:hAnsiTheme="majorHAnsi" w:cstheme="majorHAnsi"/>
          <w:bCs/>
          <w:color w:val="auto"/>
          <w:sz w:val="28"/>
          <w:szCs w:val="28"/>
        </w:rPr>
        <w:t xml:space="preserve"> Mục tiêu cụ thể</w:t>
      </w:r>
      <w:bookmarkEnd w:id="27"/>
      <w:bookmarkEnd w:id="28"/>
      <w:bookmarkEnd w:id="29"/>
    </w:p>
    <w:p w14:paraId="575F7E2E" w14:textId="77777777" w:rsidR="00123745" w:rsidRPr="00627322" w:rsidRDefault="00123745" w:rsidP="00BC4222">
      <w:pPr>
        <w:pBdr>
          <w:bottom w:val="single" w:sz="4" w:space="0" w:color="FFFFFF"/>
        </w:pBdr>
        <w:spacing w:before="120"/>
        <w:ind w:firstLine="720"/>
        <w:jc w:val="both"/>
        <w:rPr>
          <w:rFonts w:asciiTheme="majorHAnsi" w:hAnsiTheme="majorHAnsi" w:cstheme="majorHAnsi"/>
          <w:color w:val="auto"/>
          <w:sz w:val="28"/>
          <w:szCs w:val="28"/>
        </w:rPr>
      </w:pPr>
      <w:r w:rsidRPr="00627322">
        <w:rPr>
          <w:rFonts w:asciiTheme="majorHAnsi" w:hAnsiTheme="majorHAnsi" w:cstheme="majorHAnsi"/>
          <w:color w:val="auto"/>
          <w:sz w:val="28"/>
          <w:szCs w:val="28"/>
        </w:rPr>
        <w:t>Đến hết năm 2030, công tác PBGDPL phấn đấu đạt và duy trì các mục tiêu sau đây:</w:t>
      </w:r>
      <w:bookmarkStart w:id="30" w:name="bookmark24"/>
      <w:bookmarkEnd w:id="30"/>
    </w:p>
    <w:p w14:paraId="05788348" w14:textId="2C940E4B" w:rsidR="00123745" w:rsidRPr="00627322" w:rsidRDefault="00771650" w:rsidP="00BC4222">
      <w:pPr>
        <w:pBdr>
          <w:bottom w:val="single" w:sz="4" w:space="0" w:color="FFFFFF"/>
        </w:pBdr>
        <w:spacing w:before="120"/>
        <w:ind w:firstLine="720"/>
        <w:jc w:val="both"/>
        <w:rPr>
          <w:rFonts w:asciiTheme="majorHAnsi" w:hAnsiTheme="majorHAnsi" w:cstheme="majorHAnsi"/>
          <w:color w:val="auto"/>
          <w:sz w:val="28"/>
          <w:szCs w:val="28"/>
        </w:rPr>
      </w:pPr>
      <w:r w:rsidRPr="00627322">
        <w:rPr>
          <w:rFonts w:asciiTheme="majorHAnsi" w:hAnsiTheme="majorHAnsi" w:cstheme="majorHAnsi"/>
          <w:color w:val="auto"/>
          <w:sz w:val="28"/>
          <w:szCs w:val="28"/>
          <w:lang w:val="en-US"/>
        </w:rPr>
        <w:t xml:space="preserve">- </w:t>
      </w:r>
      <w:r w:rsidR="00123745" w:rsidRPr="00627322">
        <w:rPr>
          <w:rFonts w:asciiTheme="majorHAnsi" w:hAnsiTheme="majorHAnsi" w:cstheme="majorHAnsi"/>
          <w:color w:val="auto"/>
          <w:sz w:val="28"/>
          <w:szCs w:val="28"/>
        </w:rPr>
        <w:t>100% các cơ quan, đơn vị tổ chức tuyên truyền, PBGDPL các văn bản pháp luật mới thuộc phạm vi quản lý.</w:t>
      </w:r>
    </w:p>
    <w:p w14:paraId="7B510917" w14:textId="4EE1D124" w:rsidR="00123745" w:rsidRPr="00627322" w:rsidRDefault="00771650" w:rsidP="00BC4222">
      <w:pPr>
        <w:widowControl/>
        <w:tabs>
          <w:tab w:val="left" w:pos="709"/>
        </w:tabs>
        <w:spacing w:before="120"/>
        <w:ind w:firstLine="720"/>
        <w:jc w:val="both"/>
        <w:rPr>
          <w:rFonts w:asciiTheme="majorHAnsi" w:eastAsia="Times New Roman" w:hAnsiTheme="majorHAnsi" w:cstheme="majorHAnsi"/>
          <w:color w:val="auto"/>
          <w:sz w:val="28"/>
          <w:szCs w:val="28"/>
          <w:lang w:bidi="ar-SA"/>
        </w:rPr>
      </w:pPr>
      <w:r w:rsidRPr="00627322">
        <w:rPr>
          <w:rFonts w:asciiTheme="majorHAnsi" w:eastAsia="Times New Roman" w:hAnsiTheme="majorHAnsi" w:cstheme="majorHAnsi"/>
          <w:color w:val="auto"/>
          <w:sz w:val="28"/>
          <w:szCs w:val="28"/>
          <w:lang w:val="en-US" w:bidi="ar-SA"/>
        </w:rPr>
        <w:t xml:space="preserve">- </w:t>
      </w:r>
      <w:r w:rsidR="00123745" w:rsidRPr="00627322">
        <w:rPr>
          <w:rFonts w:asciiTheme="majorHAnsi" w:eastAsia="Times New Roman" w:hAnsiTheme="majorHAnsi" w:cstheme="majorHAnsi"/>
          <w:color w:val="auto"/>
          <w:sz w:val="28"/>
          <w:szCs w:val="28"/>
          <w:lang w:bidi="ar-SA"/>
        </w:rPr>
        <w:t xml:space="preserve">100% dự thảo các chính sách có tác động lớn đến xã hội trong quá trình xây dựng văn bản </w:t>
      </w:r>
      <w:r w:rsidR="007D5048" w:rsidRPr="00627322">
        <w:rPr>
          <w:rFonts w:asciiTheme="majorHAnsi" w:eastAsia="Times New Roman" w:hAnsiTheme="majorHAnsi" w:cstheme="majorHAnsi"/>
          <w:color w:val="auto"/>
          <w:sz w:val="28"/>
          <w:szCs w:val="28"/>
          <w:lang w:val="en-US" w:bidi="ar-SA"/>
        </w:rPr>
        <w:t>QPPL</w:t>
      </w:r>
      <w:r w:rsidR="00123745" w:rsidRPr="00627322">
        <w:rPr>
          <w:rFonts w:asciiTheme="majorHAnsi" w:eastAsia="Times New Roman" w:hAnsiTheme="majorHAnsi" w:cstheme="majorHAnsi"/>
          <w:color w:val="auto"/>
          <w:sz w:val="28"/>
          <w:szCs w:val="28"/>
          <w:lang w:bidi="ar-SA"/>
        </w:rPr>
        <w:t xml:space="preserve"> theo quy định được cơ quan chủ trì soạn thảo văn bản </w:t>
      </w:r>
      <w:r w:rsidR="007D5048" w:rsidRPr="00627322">
        <w:rPr>
          <w:rFonts w:asciiTheme="majorHAnsi" w:eastAsia="Times New Roman" w:hAnsiTheme="majorHAnsi" w:cstheme="majorHAnsi"/>
          <w:color w:val="auto"/>
          <w:sz w:val="28"/>
          <w:szCs w:val="28"/>
          <w:lang w:val="en-US" w:bidi="ar-SA"/>
        </w:rPr>
        <w:t xml:space="preserve">QPPL </w:t>
      </w:r>
      <w:r w:rsidR="00123745" w:rsidRPr="00627322">
        <w:rPr>
          <w:rFonts w:asciiTheme="majorHAnsi" w:eastAsia="Times New Roman" w:hAnsiTheme="majorHAnsi" w:cstheme="majorHAnsi"/>
          <w:color w:val="auto"/>
          <w:sz w:val="28"/>
          <w:szCs w:val="28"/>
          <w:lang w:bidi="ar-SA"/>
        </w:rPr>
        <w:t xml:space="preserve">tổ chức truyền thông từ khi lấy ý kiến đối với đề nghị xây dựng văn bản </w:t>
      </w:r>
      <w:r w:rsidR="007D5048" w:rsidRPr="00627322">
        <w:rPr>
          <w:rFonts w:asciiTheme="majorHAnsi" w:eastAsia="Times New Roman" w:hAnsiTheme="majorHAnsi" w:cstheme="majorHAnsi"/>
          <w:color w:val="auto"/>
          <w:sz w:val="28"/>
          <w:szCs w:val="28"/>
          <w:lang w:val="en-US" w:bidi="ar-SA"/>
        </w:rPr>
        <w:t>QPPL</w:t>
      </w:r>
      <w:r w:rsidR="00123745" w:rsidRPr="00627322">
        <w:rPr>
          <w:rFonts w:asciiTheme="majorHAnsi" w:eastAsia="Times New Roman" w:hAnsiTheme="majorHAnsi" w:cstheme="majorHAnsi"/>
          <w:color w:val="auto"/>
          <w:sz w:val="28"/>
          <w:szCs w:val="28"/>
          <w:lang w:bidi="ar-SA"/>
        </w:rPr>
        <w:t xml:space="preserve"> đến khi thông qua, ban hành văn bản </w:t>
      </w:r>
      <w:r w:rsidR="007D5048" w:rsidRPr="00627322">
        <w:rPr>
          <w:rFonts w:asciiTheme="majorHAnsi" w:eastAsia="Times New Roman" w:hAnsiTheme="majorHAnsi" w:cstheme="majorHAnsi"/>
          <w:color w:val="auto"/>
          <w:sz w:val="28"/>
          <w:szCs w:val="28"/>
          <w:lang w:val="en-US" w:bidi="ar-SA"/>
        </w:rPr>
        <w:t>QPPL</w:t>
      </w:r>
      <w:r w:rsidR="00123745" w:rsidRPr="00627322">
        <w:rPr>
          <w:rFonts w:asciiTheme="majorHAnsi" w:eastAsia="Times New Roman" w:hAnsiTheme="majorHAnsi" w:cstheme="majorHAnsi"/>
          <w:color w:val="auto"/>
          <w:sz w:val="28"/>
          <w:szCs w:val="28"/>
          <w:lang w:bidi="ar-SA"/>
        </w:rPr>
        <w:t>.</w:t>
      </w:r>
    </w:p>
    <w:p w14:paraId="6ED6B070" w14:textId="3D4AF4C6" w:rsidR="00123745" w:rsidRPr="00627322" w:rsidRDefault="00771650" w:rsidP="00BC4222">
      <w:pPr>
        <w:widowControl/>
        <w:tabs>
          <w:tab w:val="left" w:pos="709"/>
        </w:tabs>
        <w:spacing w:before="120"/>
        <w:ind w:firstLine="720"/>
        <w:jc w:val="both"/>
        <w:rPr>
          <w:rFonts w:asciiTheme="majorHAnsi" w:hAnsiTheme="majorHAnsi" w:cstheme="majorHAnsi"/>
          <w:color w:val="auto"/>
          <w:sz w:val="28"/>
          <w:szCs w:val="28"/>
        </w:rPr>
      </w:pPr>
      <w:r w:rsidRPr="00627322">
        <w:rPr>
          <w:rFonts w:asciiTheme="majorHAnsi" w:hAnsiTheme="majorHAnsi" w:cstheme="majorHAnsi"/>
          <w:color w:val="auto"/>
          <w:sz w:val="28"/>
          <w:szCs w:val="28"/>
          <w:lang w:val="en-US"/>
        </w:rPr>
        <w:t xml:space="preserve">- </w:t>
      </w:r>
      <w:r w:rsidR="00123745" w:rsidRPr="00627322">
        <w:rPr>
          <w:rFonts w:asciiTheme="majorHAnsi" w:hAnsiTheme="majorHAnsi" w:cstheme="majorHAnsi"/>
          <w:color w:val="auto"/>
          <w:sz w:val="28"/>
          <w:szCs w:val="28"/>
        </w:rPr>
        <w:t xml:space="preserve">100% các văn bản </w:t>
      </w:r>
      <w:r w:rsidR="007D5048" w:rsidRPr="00627322">
        <w:rPr>
          <w:rFonts w:asciiTheme="majorHAnsi" w:hAnsiTheme="majorHAnsi" w:cstheme="majorHAnsi"/>
          <w:color w:val="auto"/>
          <w:sz w:val="28"/>
          <w:szCs w:val="28"/>
          <w:lang w:val="en-US"/>
        </w:rPr>
        <w:t>QPPL</w:t>
      </w:r>
      <w:r w:rsidR="00123745" w:rsidRPr="00627322">
        <w:rPr>
          <w:rFonts w:asciiTheme="majorHAnsi" w:hAnsiTheme="majorHAnsi" w:cstheme="majorHAnsi"/>
          <w:color w:val="auto"/>
          <w:sz w:val="28"/>
          <w:szCs w:val="28"/>
        </w:rPr>
        <w:t xml:space="preserve"> của </w:t>
      </w:r>
      <w:r w:rsidR="007D5048" w:rsidRPr="00627322">
        <w:rPr>
          <w:rFonts w:asciiTheme="majorHAnsi" w:hAnsiTheme="majorHAnsi" w:cstheme="majorHAnsi"/>
          <w:color w:val="auto"/>
          <w:sz w:val="28"/>
          <w:szCs w:val="28"/>
          <w:lang w:val="en-US"/>
        </w:rPr>
        <w:t>HĐND</w:t>
      </w:r>
      <w:r w:rsidR="00123745" w:rsidRPr="00627322">
        <w:rPr>
          <w:rFonts w:asciiTheme="majorHAnsi" w:hAnsiTheme="majorHAnsi" w:cstheme="majorHAnsi"/>
          <w:color w:val="auto"/>
          <w:sz w:val="28"/>
          <w:szCs w:val="28"/>
        </w:rPr>
        <w:t xml:space="preserve"> và UBND tỉnh mới ban hành được phổ biến rộng rãi đến các đối tượng chịu sự tác động, điều chỉnh của văn bản.</w:t>
      </w:r>
    </w:p>
    <w:p w14:paraId="3D3BA6E8" w14:textId="4B3E5D67" w:rsidR="00123745" w:rsidRPr="00627322" w:rsidRDefault="00771650" w:rsidP="00BC4222">
      <w:pPr>
        <w:widowControl/>
        <w:spacing w:before="120"/>
        <w:ind w:firstLine="720"/>
        <w:jc w:val="both"/>
        <w:rPr>
          <w:rFonts w:asciiTheme="majorHAnsi" w:eastAsia="Times New Roman" w:hAnsiTheme="majorHAnsi" w:cstheme="majorHAnsi"/>
          <w:color w:val="auto"/>
          <w:sz w:val="28"/>
          <w:szCs w:val="28"/>
          <w:lang w:bidi="ar-SA"/>
        </w:rPr>
      </w:pPr>
      <w:r w:rsidRPr="00627322">
        <w:rPr>
          <w:rFonts w:asciiTheme="majorHAnsi" w:eastAsia="Times New Roman" w:hAnsiTheme="majorHAnsi" w:cstheme="majorHAnsi"/>
          <w:color w:val="auto"/>
          <w:sz w:val="28"/>
          <w:szCs w:val="28"/>
          <w:lang w:val="en-US" w:bidi="ar-SA"/>
        </w:rPr>
        <w:t xml:space="preserve">- </w:t>
      </w:r>
      <w:r w:rsidR="00123745" w:rsidRPr="00627322">
        <w:rPr>
          <w:rFonts w:asciiTheme="majorHAnsi" w:eastAsia="Times New Roman" w:hAnsiTheme="majorHAnsi" w:cstheme="majorHAnsi"/>
          <w:color w:val="auto"/>
          <w:sz w:val="28"/>
          <w:szCs w:val="28"/>
          <w:lang w:bidi="ar-SA"/>
        </w:rPr>
        <w:t>100% cán bộ, công chức, viên chức; cán bộ, chiến sỹ trong lực lượng vũ trang được trang bị kiến thức pháp luật theo lĩnh vực hoạt động chuyên ngành và các lĩnh vực pháp luật khác có liên quan đến hoạt động của mình.</w:t>
      </w:r>
    </w:p>
    <w:p w14:paraId="347EF39D" w14:textId="2894027F" w:rsidR="00123745" w:rsidRPr="00627322" w:rsidRDefault="00771650" w:rsidP="00BC4222">
      <w:pPr>
        <w:spacing w:before="120"/>
        <w:ind w:firstLine="720"/>
        <w:jc w:val="both"/>
        <w:rPr>
          <w:rFonts w:asciiTheme="majorHAnsi" w:eastAsia="Times New Roman" w:hAnsiTheme="majorHAnsi" w:cstheme="majorHAnsi"/>
          <w:color w:val="auto"/>
          <w:sz w:val="28"/>
          <w:szCs w:val="28"/>
          <w:lang w:bidi="ar-SA"/>
        </w:rPr>
      </w:pPr>
      <w:r w:rsidRPr="00627322">
        <w:rPr>
          <w:rFonts w:asciiTheme="majorHAnsi" w:eastAsia="Times New Roman" w:hAnsiTheme="majorHAnsi" w:cstheme="majorHAnsi"/>
          <w:color w:val="auto"/>
          <w:sz w:val="28"/>
          <w:szCs w:val="28"/>
          <w:shd w:val="clear" w:color="auto" w:fill="FFFFFF"/>
          <w:lang w:val="en-US"/>
        </w:rPr>
        <w:t xml:space="preserve">- </w:t>
      </w:r>
      <w:r w:rsidR="00123745" w:rsidRPr="00627322">
        <w:rPr>
          <w:rFonts w:asciiTheme="majorHAnsi" w:eastAsia="Times New Roman" w:hAnsiTheme="majorHAnsi" w:cstheme="majorHAnsi"/>
          <w:color w:val="auto"/>
          <w:sz w:val="28"/>
          <w:szCs w:val="28"/>
          <w:shd w:val="clear" w:color="auto" w:fill="FFFFFF"/>
        </w:rPr>
        <w:t xml:space="preserve">100% các trường học triển khai chương trình PBGDPL cho học sinh, sinh viên thông qua các chương trình giáo dục chính khoá và hoạt động ngoại khoá </w:t>
      </w:r>
      <w:r w:rsidR="00123745" w:rsidRPr="00627322">
        <w:rPr>
          <w:rFonts w:asciiTheme="majorHAnsi" w:eastAsia="Times New Roman" w:hAnsiTheme="majorHAnsi" w:cstheme="majorHAnsi"/>
          <w:color w:val="auto"/>
          <w:sz w:val="28"/>
          <w:szCs w:val="28"/>
          <w:lang w:bidi="ar-SA"/>
        </w:rPr>
        <w:t>về các lĩnh vực pháp luật liên quan đến quyền, nghĩa vụ cơ bản của công dân, tập trung PBGDPL về an toàn giao thông, bảo vệ môi trường, vệ sinh an toàn thực phẩm, phòng, chống tệ nạn xã hội, an ninh mạng, quyền trẻ em, nhằm giáo dục nâng cao ý thức tôn trọng pháp luật của học sinh, sinh viên.</w:t>
      </w:r>
    </w:p>
    <w:p w14:paraId="0554A601" w14:textId="563A29FC" w:rsidR="00123745" w:rsidRPr="00627322" w:rsidRDefault="00771650" w:rsidP="00BC4222">
      <w:pPr>
        <w:spacing w:before="120"/>
        <w:ind w:firstLine="720"/>
        <w:jc w:val="both"/>
        <w:rPr>
          <w:rFonts w:asciiTheme="majorHAnsi" w:eastAsia="Times New Roman" w:hAnsiTheme="majorHAnsi" w:cstheme="majorHAnsi"/>
          <w:color w:val="auto"/>
          <w:sz w:val="28"/>
          <w:szCs w:val="28"/>
          <w:lang w:val="en-US" w:bidi="ar-SA"/>
        </w:rPr>
      </w:pPr>
      <w:r w:rsidRPr="00627322">
        <w:rPr>
          <w:rFonts w:asciiTheme="majorHAnsi" w:eastAsia="Times New Roman" w:hAnsiTheme="majorHAnsi" w:cstheme="majorHAnsi"/>
          <w:color w:val="auto"/>
          <w:sz w:val="28"/>
          <w:szCs w:val="28"/>
          <w:lang w:val="en-US" w:bidi="ar-SA"/>
        </w:rPr>
        <w:t xml:space="preserve">- </w:t>
      </w:r>
      <w:r w:rsidR="00123745" w:rsidRPr="00627322">
        <w:rPr>
          <w:rFonts w:asciiTheme="majorHAnsi" w:eastAsia="Times New Roman" w:hAnsiTheme="majorHAnsi" w:cstheme="majorHAnsi"/>
          <w:color w:val="auto"/>
          <w:sz w:val="28"/>
          <w:szCs w:val="28"/>
          <w:lang w:bidi="ar-SA"/>
        </w:rPr>
        <w:t>Trên 80% người đang chấp hành hình phạt tù tại Trại tạm giam và Nhà tạm giữ tại cơ quan Công an; người đang bị áp dụng biện pháp đưa vào cơ sở cai nghiện; người đang bị áp dụng biện pháp giáo dục tại xã, phường; người bị phạt tù được hưởng án treo; người đang chấp hành hình phạt cải tạo không giam giữ, cấm đi khỏi nơi cư trú, quản chế, tước một số quyền công dân, cấm đảm nhiệm chức vụ, cấm hành nghề hoặc làm công việc nhất định; người được đặc xá, tha tù về cư trú, sinh sống tại địa phương;</w:t>
      </w:r>
      <w:r w:rsidR="0036329A" w:rsidRPr="00627322">
        <w:rPr>
          <w:rFonts w:asciiTheme="majorHAnsi" w:eastAsia="Times New Roman" w:hAnsiTheme="majorHAnsi" w:cstheme="majorHAnsi"/>
          <w:color w:val="auto"/>
          <w:sz w:val="28"/>
          <w:szCs w:val="28"/>
          <w:lang w:val="en-US" w:bidi="ar-SA"/>
        </w:rPr>
        <w:t xml:space="preserve"> các đối tượng người được tha tù trước thời hạn có điều kiện, người đã chấp hành xong án phạt tù đang tại ngoại;</w:t>
      </w:r>
      <w:r w:rsidR="00123745" w:rsidRPr="00627322">
        <w:rPr>
          <w:rFonts w:asciiTheme="majorHAnsi" w:eastAsia="Times New Roman" w:hAnsiTheme="majorHAnsi" w:cstheme="majorHAnsi"/>
          <w:color w:val="auto"/>
          <w:sz w:val="28"/>
          <w:szCs w:val="28"/>
          <w:lang w:bidi="ar-SA"/>
        </w:rPr>
        <w:t xml:space="preserve"> người phải thi hành án dân sự</w:t>
      </w:r>
      <w:r w:rsidR="0036329A" w:rsidRPr="00627322">
        <w:rPr>
          <w:rFonts w:asciiTheme="majorHAnsi" w:eastAsia="Times New Roman" w:hAnsiTheme="majorHAnsi" w:cstheme="majorHAnsi"/>
          <w:color w:val="auto"/>
          <w:sz w:val="28"/>
          <w:szCs w:val="28"/>
          <w:lang w:val="en-US" w:bidi="ar-SA"/>
        </w:rPr>
        <w:t xml:space="preserve"> </w:t>
      </w:r>
      <w:r w:rsidR="00123745" w:rsidRPr="00627322">
        <w:rPr>
          <w:rFonts w:asciiTheme="majorHAnsi" w:eastAsia="Times New Roman" w:hAnsiTheme="majorHAnsi" w:cstheme="majorHAnsi"/>
          <w:color w:val="auto"/>
          <w:sz w:val="28"/>
          <w:szCs w:val="28"/>
          <w:lang w:bidi="ar-SA"/>
        </w:rPr>
        <w:t xml:space="preserve"> được phổ biến, giáo dục các quy định pháp luật về quyền và nghĩa vụ của công dân, pháp luật về hình sự, thi hành án hình sự, thi hành án dân sự, xử lý vi phạm hành chính</w:t>
      </w:r>
      <w:r w:rsidR="0036329A" w:rsidRPr="00627322">
        <w:rPr>
          <w:rFonts w:asciiTheme="majorHAnsi" w:eastAsia="Times New Roman" w:hAnsiTheme="majorHAnsi" w:cstheme="majorHAnsi"/>
          <w:color w:val="auto"/>
          <w:sz w:val="28"/>
          <w:szCs w:val="28"/>
          <w:lang w:val="en-US" w:bidi="ar-SA"/>
        </w:rPr>
        <w:t>, công tác tái hoà nhập cộng đồng.</w:t>
      </w:r>
    </w:p>
    <w:p w14:paraId="1B713148" w14:textId="12CEBDAA" w:rsidR="00123745" w:rsidRPr="00610C05" w:rsidRDefault="00771650" w:rsidP="00BC4222">
      <w:pPr>
        <w:widowControl/>
        <w:spacing w:before="120"/>
        <w:ind w:firstLine="720"/>
        <w:jc w:val="both"/>
        <w:rPr>
          <w:rFonts w:asciiTheme="majorHAnsi" w:eastAsia="Times New Roman" w:hAnsiTheme="majorHAnsi" w:cstheme="majorHAnsi"/>
          <w:color w:val="auto"/>
          <w:spacing w:val="2"/>
          <w:sz w:val="28"/>
          <w:szCs w:val="28"/>
          <w:lang w:bidi="ar-SA"/>
        </w:rPr>
      </w:pPr>
      <w:r w:rsidRPr="00610C05">
        <w:rPr>
          <w:rFonts w:asciiTheme="majorHAnsi" w:hAnsiTheme="majorHAnsi" w:cstheme="majorHAnsi"/>
          <w:color w:val="auto"/>
          <w:spacing w:val="2"/>
          <w:sz w:val="28"/>
          <w:szCs w:val="28"/>
          <w:lang w:val="en-US"/>
        </w:rPr>
        <w:t xml:space="preserve">- </w:t>
      </w:r>
      <w:r w:rsidR="00123745" w:rsidRPr="00610C05">
        <w:rPr>
          <w:rFonts w:asciiTheme="majorHAnsi" w:hAnsiTheme="majorHAnsi" w:cstheme="majorHAnsi"/>
          <w:color w:val="auto"/>
          <w:spacing w:val="2"/>
          <w:sz w:val="28"/>
          <w:szCs w:val="28"/>
        </w:rPr>
        <w:t xml:space="preserve">Ít nhất 70% người dân được tiếp cận, tìm hiểu pháp luật thông qua các cơ sở dữ liệu </w:t>
      </w:r>
      <w:r w:rsidR="00123745" w:rsidRPr="00610C05">
        <w:rPr>
          <w:rFonts w:asciiTheme="majorHAnsi" w:hAnsiTheme="majorHAnsi" w:cstheme="majorHAnsi"/>
          <w:i/>
          <w:iCs/>
          <w:color w:val="auto"/>
          <w:spacing w:val="2"/>
          <w:sz w:val="28"/>
          <w:szCs w:val="28"/>
        </w:rPr>
        <w:t xml:space="preserve">(như Cổng </w:t>
      </w:r>
      <w:r w:rsidR="00610C05">
        <w:rPr>
          <w:rFonts w:asciiTheme="majorHAnsi" w:hAnsiTheme="majorHAnsi" w:cstheme="majorHAnsi"/>
          <w:i/>
          <w:iCs/>
          <w:color w:val="auto"/>
          <w:spacing w:val="2"/>
          <w:sz w:val="28"/>
          <w:szCs w:val="28"/>
          <w:lang w:val="en-US"/>
        </w:rPr>
        <w:t>P</w:t>
      </w:r>
      <w:r w:rsidR="00123745" w:rsidRPr="00610C05">
        <w:rPr>
          <w:rFonts w:asciiTheme="majorHAnsi" w:hAnsiTheme="majorHAnsi" w:cstheme="majorHAnsi"/>
          <w:i/>
          <w:iCs/>
          <w:color w:val="auto"/>
          <w:spacing w:val="2"/>
          <w:sz w:val="28"/>
          <w:szCs w:val="28"/>
        </w:rPr>
        <w:t>háp luật quốc gia, Tủ sách pháp luật điện tử quốc gia,..)</w:t>
      </w:r>
      <w:r w:rsidR="00123745" w:rsidRPr="00610C05">
        <w:rPr>
          <w:rFonts w:asciiTheme="majorHAnsi" w:hAnsiTheme="majorHAnsi" w:cstheme="majorHAnsi"/>
          <w:color w:val="auto"/>
          <w:spacing w:val="2"/>
          <w:sz w:val="28"/>
          <w:szCs w:val="28"/>
        </w:rPr>
        <w:t xml:space="preserve"> ứng dụng số, công nghệ số; 100% cán bộ, công chức, viên chức, chiến sĩ lực lượng vũ trang nhân dân tham mưu thực hiện công tác PBGDPL, </w:t>
      </w:r>
      <w:r w:rsidR="005A748A" w:rsidRPr="00610C05">
        <w:rPr>
          <w:rFonts w:asciiTheme="majorHAnsi" w:hAnsiTheme="majorHAnsi" w:cstheme="majorHAnsi"/>
          <w:color w:val="auto"/>
          <w:spacing w:val="2"/>
          <w:sz w:val="28"/>
          <w:szCs w:val="28"/>
        </w:rPr>
        <w:t>báo cáo viên pháp luật, tuyên truyền viên pháp luật</w:t>
      </w:r>
      <w:r w:rsidR="00123745" w:rsidRPr="00610C05">
        <w:rPr>
          <w:rFonts w:asciiTheme="majorHAnsi" w:hAnsiTheme="majorHAnsi" w:cstheme="majorHAnsi"/>
          <w:color w:val="auto"/>
          <w:spacing w:val="2"/>
          <w:sz w:val="28"/>
          <w:szCs w:val="28"/>
        </w:rPr>
        <w:t xml:space="preserve"> được tập huấn kiến thức và kỹ năng chuyển đổi số trong công tác PBGDPL, trong đó ít nhất 90% hoạt động tập huấn được thực hiện bằng hình thức trực tuyến. Mức độ hài lòng của người dân, doanh nghiệp về sử dụng, khai thác các tiện ích, nền tảng, ứng dụng số PBGDPL tham gia đánh giá đạt 90%.</w:t>
      </w:r>
    </w:p>
    <w:p w14:paraId="607C647B" w14:textId="53352E83" w:rsidR="00123745" w:rsidRPr="00627322" w:rsidRDefault="00771650" w:rsidP="00BC4222">
      <w:pPr>
        <w:widowControl/>
        <w:spacing w:before="120"/>
        <w:ind w:firstLine="720"/>
        <w:jc w:val="both"/>
        <w:rPr>
          <w:rFonts w:asciiTheme="majorHAnsi" w:eastAsia="Times New Roman" w:hAnsiTheme="majorHAnsi" w:cstheme="majorHAnsi"/>
          <w:color w:val="auto"/>
          <w:sz w:val="28"/>
          <w:szCs w:val="28"/>
          <w:shd w:val="clear" w:color="auto" w:fill="FFFFFF"/>
        </w:rPr>
      </w:pPr>
      <w:r w:rsidRPr="00627322">
        <w:rPr>
          <w:rFonts w:asciiTheme="majorHAnsi" w:eastAsia="Times New Roman" w:hAnsiTheme="majorHAnsi" w:cstheme="majorHAnsi"/>
          <w:color w:val="auto"/>
          <w:sz w:val="28"/>
          <w:szCs w:val="28"/>
          <w:shd w:val="clear" w:color="auto" w:fill="FFFFFF"/>
          <w:lang w:val="en-US"/>
        </w:rPr>
        <w:t xml:space="preserve">- </w:t>
      </w:r>
      <w:r w:rsidR="00123745" w:rsidRPr="00627322">
        <w:rPr>
          <w:rFonts w:asciiTheme="majorHAnsi" w:eastAsia="Times New Roman" w:hAnsiTheme="majorHAnsi" w:cstheme="majorHAnsi"/>
          <w:color w:val="auto"/>
          <w:sz w:val="28"/>
          <w:szCs w:val="28"/>
          <w:shd w:val="clear" w:color="auto" w:fill="FFFFFF"/>
        </w:rPr>
        <w:t>Trên 80% Nhân dân trên địa bàn tỉnh được tuyên truyền, PBGDPL thông qua các hình thức phù hợp.</w:t>
      </w:r>
    </w:p>
    <w:p w14:paraId="1F27ADE9" w14:textId="31BADC72" w:rsidR="00123745" w:rsidRPr="00627322" w:rsidRDefault="00771650" w:rsidP="00BC4222">
      <w:pPr>
        <w:pBdr>
          <w:bottom w:val="single" w:sz="4" w:space="0" w:color="FFFFFF"/>
        </w:pBdr>
        <w:spacing w:before="120"/>
        <w:ind w:firstLine="720"/>
        <w:jc w:val="both"/>
        <w:rPr>
          <w:rFonts w:asciiTheme="majorHAnsi" w:hAnsiTheme="majorHAnsi" w:cstheme="majorHAnsi"/>
          <w:color w:val="auto"/>
          <w:sz w:val="28"/>
          <w:szCs w:val="28"/>
        </w:rPr>
      </w:pPr>
      <w:r w:rsidRPr="00627322">
        <w:rPr>
          <w:rFonts w:asciiTheme="majorHAnsi" w:hAnsiTheme="majorHAnsi" w:cstheme="majorHAnsi"/>
          <w:iCs/>
          <w:color w:val="auto"/>
          <w:sz w:val="28"/>
          <w:szCs w:val="28"/>
          <w:lang w:val="en-US"/>
        </w:rPr>
        <w:t xml:space="preserve">- </w:t>
      </w:r>
      <w:r w:rsidR="00123745" w:rsidRPr="00627322">
        <w:rPr>
          <w:rFonts w:asciiTheme="majorHAnsi" w:hAnsiTheme="majorHAnsi" w:cstheme="majorHAnsi"/>
          <w:iCs/>
          <w:color w:val="auto"/>
          <w:sz w:val="28"/>
          <w:szCs w:val="28"/>
        </w:rPr>
        <w:t xml:space="preserve">100% </w:t>
      </w:r>
      <w:r w:rsidR="005A748A" w:rsidRPr="00627322">
        <w:rPr>
          <w:rFonts w:asciiTheme="majorHAnsi" w:hAnsiTheme="majorHAnsi" w:cstheme="majorHAnsi"/>
          <w:color w:val="auto"/>
          <w:sz w:val="28"/>
          <w:szCs w:val="28"/>
        </w:rPr>
        <w:t>báo cáo viên pháp luật, tuyên truyền viên pháp luật</w:t>
      </w:r>
      <w:r w:rsidR="00123745" w:rsidRPr="00627322">
        <w:rPr>
          <w:rFonts w:asciiTheme="majorHAnsi" w:hAnsiTheme="majorHAnsi" w:cstheme="majorHAnsi"/>
          <w:iCs/>
          <w:color w:val="auto"/>
          <w:sz w:val="28"/>
          <w:szCs w:val="28"/>
        </w:rPr>
        <w:t>, người làm công tác PBGDPL, đội ngũ giáo viên dạy môn Giáo dục công dân, Giáo dục Kinh tế và Pháp luật, giảng viên dạy môn pháp luật</w:t>
      </w:r>
      <w:r w:rsidR="00123745" w:rsidRPr="00627322">
        <w:rPr>
          <w:rFonts w:asciiTheme="majorHAnsi" w:hAnsiTheme="majorHAnsi" w:cstheme="majorHAnsi"/>
          <w:color w:val="auto"/>
          <w:sz w:val="28"/>
          <w:szCs w:val="28"/>
        </w:rPr>
        <w:t xml:space="preserve"> được rà soát, củng cố, kiện toàn, cung cấp tài liệu, tập huấn, cập nhật thông tin, bồi dưỡng kiến thức pháp luật, kỹ năng, nghiệp vụ, ứng dụng công nghệ thông tin cần thiết để thực hiện công tác PBGDPL theo yêu cầu nhiệm vụ hằng năm.</w:t>
      </w:r>
    </w:p>
    <w:p w14:paraId="50477459" w14:textId="77777777" w:rsidR="00123745" w:rsidRPr="009014CF" w:rsidRDefault="00123745" w:rsidP="00BC4222">
      <w:pPr>
        <w:pBdr>
          <w:bottom w:val="single" w:sz="4" w:space="0" w:color="FFFFFF"/>
        </w:pBdr>
        <w:spacing w:before="120"/>
        <w:ind w:firstLine="720"/>
        <w:jc w:val="both"/>
        <w:rPr>
          <w:rFonts w:asciiTheme="majorHAnsi" w:hAnsiTheme="majorHAnsi" w:cstheme="majorHAnsi"/>
          <w:color w:val="auto"/>
          <w:sz w:val="28"/>
          <w:szCs w:val="28"/>
        </w:rPr>
      </w:pPr>
      <w:r w:rsidRPr="009014CF">
        <w:rPr>
          <w:rFonts w:asciiTheme="majorHAnsi" w:hAnsiTheme="majorHAnsi" w:cstheme="majorHAnsi"/>
          <w:color w:val="auto"/>
          <w:sz w:val="28"/>
          <w:szCs w:val="28"/>
        </w:rPr>
        <w:t>3. Phạm vi, đối tượng của Đề án</w:t>
      </w:r>
      <w:bookmarkStart w:id="31" w:name="bookmark42"/>
      <w:bookmarkEnd w:id="31"/>
    </w:p>
    <w:p w14:paraId="6A71E767" w14:textId="77777777" w:rsidR="00BB05CF" w:rsidRPr="009014CF" w:rsidRDefault="00B869D9" w:rsidP="00BC4222">
      <w:pPr>
        <w:pBdr>
          <w:bottom w:val="single" w:sz="4" w:space="0" w:color="FFFFFF"/>
        </w:pBdr>
        <w:spacing w:before="120"/>
        <w:ind w:firstLine="720"/>
        <w:jc w:val="both"/>
        <w:rPr>
          <w:rFonts w:asciiTheme="majorHAnsi" w:hAnsiTheme="majorHAnsi" w:cstheme="majorHAnsi"/>
          <w:color w:val="auto"/>
          <w:sz w:val="28"/>
          <w:szCs w:val="28"/>
          <w:lang w:val="en-US"/>
        </w:rPr>
      </w:pPr>
      <w:r w:rsidRPr="009014CF">
        <w:rPr>
          <w:rFonts w:asciiTheme="majorHAnsi" w:hAnsiTheme="majorHAnsi" w:cstheme="majorHAnsi"/>
          <w:iCs/>
          <w:color w:val="auto"/>
          <w:sz w:val="28"/>
          <w:szCs w:val="28"/>
          <w:lang w:val="en-US"/>
        </w:rPr>
        <w:t>3.1.</w:t>
      </w:r>
      <w:r w:rsidR="00123745" w:rsidRPr="009014CF">
        <w:rPr>
          <w:rFonts w:asciiTheme="majorHAnsi" w:hAnsiTheme="majorHAnsi" w:cstheme="majorHAnsi"/>
          <w:iCs/>
          <w:color w:val="auto"/>
          <w:sz w:val="28"/>
          <w:szCs w:val="28"/>
        </w:rPr>
        <w:t xml:space="preserve"> Phạ</w:t>
      </w:r>
      <w:r w:rsidR="00BB05CF" w:rsidRPr="009014CF">
        <w:rPr>
          <w:rFonts w:asciiTheme="majorHAnsi" w:hAnsiTheme="majorHAnsi" w:cstheme="majorHAnsi"/>
          <w:iCs/>
          <w:color w:val="auto"/>
          <w:sz w:val="28"/>
          <w:szCs w:val="28"/>
        </w:rPr>
        <w:t>m vi</w:t>
      </w:r>
      <w:r w:rsidR="00123745" w:rsidRPr="009014CF">
        <w:rPr>
          <w:rFonts w:asciiTheme="majorHAnsi" w:hAnsiTheme="majorHAnsi" w:cstheme="majorHAnsi"/>
          <w:color w:val="auto"/>
          <w:sz w:val="28"/>
          <w:szCs w:val="28"/>
        </w:rPr>
        <w:t xml:space="preserve"> </w:t>
      </w:r>
    </w:p>
    <w:p w14:paraId="604756B8" w14:textId="2EC74EA2" w:rsidR="00123745" w:rsidRPr="009014CF" w:rsidRDefault="00123745" w:rsidP="00BC4222">
      <w:pPr>
        <w:pBdr>
          <w:bottom w:val="single" w:sz="4" w:space="0" w:color="FFFFFF"/>
        </w:pBdr>
        <w:spacing w:before="120"/>
        <w:ind w:firstLine="720"/>
        <w:jc w:val="both"/>
        <w:rPr>
          <w:rFonts w:asciiTheme="majorHAnsi" w:hAnsiTheme="majorHAnsi" w:cstheme="majorHAnsi"/>
          <w:color w:val="auto"/>
          <w:sz w:val="28"/>
          <w:szCs w:val="28"/>
        </w:rPr>
      </w:pPr>
      <w:r w:rsidRPr="009014CF">
        <w:rPr>
          <w:rFonts w:asciiTheme="majorHAnsi" w:hAnsiTheme="majorHAnsi" w:cstheme="majorHAnsi"/>
          <w:color w:val="auto"/>
          <w:sz w:val="28"/>
          <w:szCs w:val="28"/>
        </w:rPr>
        <w:t>Đề án được triển khai thực hiện từ năm 2026 đến năm 2030 trên phạm vi toàn tỉnh.</w:t>
      </w:r>
      <w:bookmarkStart w:id="32" w:name="bookmark43"/>
      <w:bookmarkEnd w:id="32"/>
    </w:p>
    <w:p w14:paraId="102B2F34" w14:textId="3BE0E4B9" w:rsidR="00BB05CF" w:rsidRPr="009014CF" w:rsidRDefault="00B869D9" w:rsidP="00BC4222">
      <w:pPr>
        <w:pBdr>
          <w:bottom w:val="single" w:sz="4" w:space="0" w:color="FFFFFF"/>
        </w:pBdr>
        <w:spacing w:before="120"/>
        <w:ind w:firstLine="720"/>
        <w:jc w:val="both"/>
        <w:rPr>
          <w:rFonts w:asciiTheme="majorHAnsi" w:hAnsiTheme="majorHAnsi" w:cstheme="majorHAnsi"/>
          <w:color w:val="auto"/>
          <w:sz w:val="28"/>
          <w:szCs w:val="28"/>
          <w:lang w:val="en-US"/>
        </w:rPr>
      </w:pPr>
      <w:r w:rsidRPr="009014CF">
        <w:rPr>
          <w:rFonts w:asciiTheme="majorHAnsi" w:hAnsiTheme="majorHAnsi" w:cstheme="majorHAnsi"/>
          <w:iCs/>
          <w:color w:val="auto"/>
          <w:sz w:val="28"/>
          <w:szCs w:val="28"/>
          <w:lang w:val="en-US"/>
        </w:rPr>
        <w:t>3.2.</w:t>
      </w:r>
      <w:r w:rsidR="00123745" w:rsidRPr="009014CF">
        <w:rPr>
          <w:rFonts w:asciiTheme="majorHAnsi" w:hAnsiTheme="majorHAnsi" w:cstheme="majorHAnsi"/>
          <w:iCs/>
          <w:color w:val="auto"/>
          <w:sz w:val="28"/>
          <w:szCs w:val="28"/>
        </w:rPr>
        <w:t xml:space="preserve"> Đối tượ</w:t>
      </w:r>
      <w:r w:rsidR="00BB05CF" w:rsidRPr="009014CF">
        <w:rPr>
          <w:rFonts w:asciiTheme="majorHAnsi" w:hAnsiTheme="majorHAnsi" w:cstheme="majorHAnsi"/>
          <w:iCs/>
          <w:color w:val="auto"/>
          <w:sz w:val="28"/>
          <w:szCs w:val="28"/>
        </w:rPr>
        <w:t>ng</w:t>
      </w:r>
      <w:r w:rsidR="00123745" w:rsidRPr="009014CF">
        <w:rPr>
          <w:rFonts w:asciiTheme="majorHAnsi" w:hAnsiTheme="majorHAnsi" w:cstheme="majorHAnsi"/>
          <w:color w:val="auto"/>
          <w:sz w:val="28"/>
          <w:szCs w:val="28"/>
        </w:rPr>
        <w:t xml:space="preserve"> </w:t>
      </w:r>
    </w:p>
    <w:p w14:paraId="5DE1526A" w14:textId="77777777" w:rsidR="009014CF" w:rsidRDefault="00123745" w:rsidP="00BC4222">
      <w:pPr>
        <w:pBdr>
          <w:bottom w:val="single" w:sz="4" w:space="0" w:color="FFFFFF"/>
        </w:pBdr>
        <w:spacing w:before="120"/>
        <w:ind w:firstLine="720"/>
        <w:jc w:val="both"/>
        <w:rPr>
          <w:rFonts w:asciiTheme="majorHAnsi" w:hAnsiTheme="majorHAnsi" w:cstheme="majorHAnsi"/>
          <w:color w:val="auto"/>
          <w:sz w:val="28"/>
          <w:szCs w:val="28"/>
          <w:lang w:val="en-US"/>
        </w:rPr>
      </w:pPr>
      <w:r w:rsidRPr="009014CF">
        <w:rPr>
          <w:rFonts w:asciiTheme="majorHAnsi" w:hAnsiTheme="majorHAnsi" w:cstheme="majorHAnsi"/>
          <w:color w:val="auto"/>
          <w:sz w:val="28"/>
          <w:szCs w:val="28"/>
        </w:rPr>
        <w:t xml:space="preserve">Đối tượng thụ hưởng của Đề án là toàn thể cơ quan, tổ chức, đơn vị, cán bộ và Nhân dân trên địa bàn tỉnh. </w:t>
      </w:r>
    </w:p>
    <w:p w14:paraId="75E5D600" w14:textId="77777777" w:rsidR="009014CF" w:rsidRDefault="00123745" w:rsidP="00BC4222">
      <w:pPr>
        <w:pBdr>
          <w:bottom w:val="single" w:sz="4" w:space="0" w:color="FFFFFF"/>
        </w:pBdr>
        <w:spacing w:before="120"/>
        <w:ind w:firstLine="720"/>
        <w:jc w:val="both"/>
        <w:rPr>
          <w:rFonts w:asciiTheme="majorHAnsi" w:hAnsiTheme="majorHAnsi" w:cstheme="majorHAnsi"/>
          <w:color w:val="auto"/>
          <w:sz w:val="28"/>
          <w:szCs w:val="28"/>
          <w:lang w:val="en-US"/>
        </w:rPr>
      </w:pPr>
      <w:r w:rsidRPr="009014CF">
        <w:rPr>
          <w:rFonts w:asciiTheme="majorHAnsi" w:hAnsiTheme="majorHAnsi" w:cstheme="majorHAnsi"/>
          <w:color w:val="auto"/>
          <w:sz w:val="28"/>
          <w:szCs w:val="28"/>
        </w:rPr>
        <w:t>Trọng tâm là 0</w:t>
      </w:r>
      <w:r w:rsidR="0036329A" w:rsidRPr="009014CF">
        <w:rPr>
          <w:rFonts w:asciiTheme="majorHAnsi" w:hAnsiTheme="majorHAnsi" w:cstheme="majorHAnsi"/>
          <w:color w:val="auto"/>
          <w:sz w:val="28"/>
          <w:szCs w:val="28"/>
          <w:lang w:val="en-US"/>
        </w:rPr>
        <w:t>4</w:t>
      </w:r>
      <w:r w:rsidRPr="009014CF">
        <w:rPr>
          <w:rFonts w:asciiTheme="majorHAnsi" w:hAnsiTheme="majorHAnsi" w:cstheme="majorHAnsi"/>
          <w:color w:val="auto"/>
          <w:sz w:val="28"/>
          <w:szCs w:val="28"/>
        </w:rPr>
        <w:t xml:space="preserve"> nhóm đối tượng: </w:t>
      </w:r>
    </w:p>
    <w:p w14:paraId="472F636A" w14:textId="77777777" w:rsidR="009014CF" w:rsidRDefault="00123745" w:rsidP="00BC4222">
      <w:pPr>
        <w:pBdr>
          <w:bottom w:val="single" w:sz="4" w:space="0" w:color="FFFFFF"/>
        </w:pBdr>
        <w:spacing w:before="120"/>
        <w:ind w:firstLine="720"/>
        <w:jc w:val="both"/>
        <w:rPr>
          <w:rFonts w:asciiTheme="majorHAnsi" w:hAnsiTheme="majorHAnsi" w:cstheme="majorHAnsi"/>
          <w:color w:val="auto"/>
          <w:sz w:val="28"/>
          <w:szCs w:val="28"/>
          <w:lang w:val="en-US"/>
        </w:rPr>
      </w:pPr>
      <w:r w:rsidRPr="009014CF">
        <w:rPr>
          <w:rFonts w:asciiTheme="majorHAnsi" w:hAnsiTheme="majorHAnsi" w:cstheme="majorHAnsi"/>
          <w:color w:val="auto"/>
          <w:sz w:val="28"/>
          <w:szCs w:val="28"/>
        </w:rPr>
        <w:t xml:space="preserve">(1) Người chưa thành niên và học sinh, sinh viên; </w:t>
      </w:r>
    </w:p>
    <w:p w14:paraId="74AD1B49" w14:textId="77777777" w:rsidR="009014CF" w:rsidRDefault="00123745" w:rsidP="00BC4222">
      <w:pPr>
        <w:pBdr>
          <w:bottom w:val="single" w:sz="4" w:space="0" w:color="FFFFFF"/>
        </w:pBdr>
        <w:spacing w:before="120"/>
        <w:ind w:firstLine="720"/>
        <w:jc w:val="both"/>
        <w:rPr>
          <w:rFonts w:asciiTheme="majorHAnsi" w:hAnsiTheme="majorHAnsi" w:cstheme="majorHAnsi"/>
          <w:color w:val="auto"/>
          <w:sz w:val="28"/>
          <w:szCs w:val="28"/>
          <w:lang w:val="en-US"/>
        </w:rPr>
      </w:pPr>
      <w:r w:rsidRPr="009014CF">
        <w:rPr>
          <w:rFonts w:asciiTheme="majorHAnsi" w:hAnsiTheme="majorHAnsi" w:cstheme="majorHAnsi"/>
          <w:color w:val="auto"/>
          <w:sz w:val="28"/>
          <w:szCs w:val="28"/>
        </w:rPr>
        <w:t xml:space="preserve">(2) Cán bộ, công chức, viên chức; </w:t>
      </w:r>
    </w:p>
    <w:p w14:paraId="0F708F04" w14:textId="77777777" w:rsidR="009014CF" w:rsidRDefault="00123745" w:rsidP="00BC4222">
      <w:pPr>
        <w:pBdr>
          <w:bottom w:val="single" w:sz="4" w:space="0" w:color="FFFFFF"/>
        </w:pBdr>
        <w:spacing w:before="120"/>
        <w:ind w:firstLine="720"/>
        <w:jc w:val="both"/>
        <w:rPr>
          <w:rFonts w:asciiTheme="majorHAnsi" w:hAnsiTheme="majorHAnsi" w:cstheme="majorHAnsi"/>
          <w:color w:val="auto"/>
          <w:sz w:val="28"/>
          <w:szCs w:val="28"/>
          <w:lang w:val="en-US"/>
        </w:rPr>
      </w:pPr>
      <w:r w:rsidRPr="009014CF">
        <w:rPr>
          <w:rFonts w:asciiTheme="majorHAnsi" w:hAnsiTheme="majorHAnsi" w:cstheme="majorHAnsi"/>
          <w:color w:val="auto"/>
          <w:sz w:val="28"/>
          <w:szCs w:val="28"/>
        </w:rPr>
        <w:t>(3) Người dân vùng đồng bào dân tộc thiểu số và miền núi, vùng sâu, vùng xa, vùng biên giới</w:t>
      </w:r>
      <w:r w:rsidR="0036329A" w:rsidRPr="009014CF">
        <w:rPr>
          <w:rFonts w:asciiTheme="majorHAnsi" w:hAnsiTheme="majorHAnsi" w:cstheme="majorHAnsi"/>
          <w:color w:val="auto"/>
          <w:sz w:val="28"/>
          <w:szCs w:val="28"/>
          <w:lang w:val="en-US"/>
        </w:rPr>
        <w:t xml:space="preserve">; </w:t>
      </w:r>
    </w:p>
    <w:p w14:paraId="2BD6A943" w14:textId="2FFCC724" w:rsidR="00123745" w:rsidRPr="009014CF" w:rsidRDefault="0036329A" w:rsidP="00BC4222">
      <w:pPr>
        <w:pBdr>
          <w:bottom w:val="single" w:sz="4" w:space="0" w:color="FFFFFF"/>
        </w:pBdr>
        <w:spacing w:before="120"/>
        <w:ind w:firstLine="720"/>
        <w:jc w:val="both"/>
        <w:rPr>
          <w:rFonts w:asciiTheme="majorHAnsi" w:eastAsia="Times New Roman" w:hAnsiTheme="majorHAnsi" w:cstheme="majorHAnsi"/>
          <w:color w:val="auto"/>
          <w:sz w:val="28"/>
          <w:szCs w:val="28"/>
          <w:shd w:val="clear" w:color="auto" w:fill="FFFFFF"/>
          <w:lang w:val="en-US"/>
        </w:rPr>
      </w:pPr>
      <w:r w:rsidRPr="009014CF">
        <w:rPr>
          <w:rFonts w:asciiTheme="majorHAnsi" w:hAnsiTheme="majorHAnsi" w:cstheme="majorHAnsi"/>
          <w:color w:val="auto"/>
          <w:sz w:val="28"/>
          <w:szCs w:val="28"/>
          <w:lang w:val="en-US"/>
        </w:rPr>
        <w:t xml:space="preserve">(4) </w:t>
      </w:r>
      <w:r w:rsidR="001020E5" w:rsidRPr="009014CF">
        <w:rPr>
          <w:rFonts w:asciiTheme="majorHAnsi" w:eastAsia="Times New Roman" w:hAnsiTheme="majorHAnsi" w:cstheme="majorHAnsi"/>
          <w:color w:val="auto"/>
          <w:sz w:val="28"/>
          <w:szCs w:val="28"/>
          <w:lang w:val="en-US" w:bidi="ar-SA"/>
        </w:rPr>
        <w:t>N</w:t>
      </w:r>
      <w:r w:rsidRPr="009014CF">
        <w:rPr>
          <w:rFonts w:asciiTheme="majorHAnsi" w:eastAsia="Times New Roman" w:hAnsiTheme="majorHAnsi" w:cstheme="majorHAnsi"/>
          <w:color w:val="auto"/>
          <w:sz w:val="28"/>
          <w:szCs w:val="28"/>
          <w:lang w:bidi="ar-SA"/>
        </w:rPr>
        <w:t>gười đang chấp hành hình phạt tù tại Trại tạm giam và Nhà tạm giữ tại cơ quan Công an; người đang bị áp dụng biện pháp đưa vào cơ sở cai nghiện; người đang bị áp dụng biện pháp giáo dục tại xã, phường; người bị phạt tù được hưởng án treo; người đang chấp hành hình phạt cải tạo không giam giữ, cấm đi khỏi nơi cư trú, quản chế, tước một số quyền công dân, cấm đảm nhiệm chức vụ, cấm hành nghề hoặc làm công việc nhất định; người được đặc xá, tha tù về cư trú, sinh sống tại địa phương;</w:t>
      </w:r>
      <w:r w:rsidRPr="009014CF">
        <w:rPr>
          <w:rFonts w:asciiTheme="majorHAnsi" w:eastAsia="Times New Roman" w:hAnsiTheme="majorHAnsi" w:cstheme="majorHAnsi"/>
          <w:color w:val="auto"/>
          <w:sz w:val="28"/>
          <w:szCs w:val="28"/>
          <w:lang w:val="en-US" w:bidi="ar-SA"/>
        </w:rPr>
        <w:t xml:space="preserve"> các đối tượng người được tha tù trước thời hạn có điều kiện, người đã chấp hành xong án phạt tù đang tại ngoại;</w:t>
      </w:r>
      <w:r w:rsidRPr="009014CF">
        <w:rPr>
          <w:rFonts w:asciiTheme="majorHAnsi" w:eastAsia="Times New Roman" w:hAnsiTheme="majorHAnsi" w:cstheme="majorHAnsi"/>
          <w:color w:val="auto"/>
          <w:sz w:val="28"/>
          <w:szCs w:val="28"/>
          <w:lang w:bidi="ar-SA"/>
        </w:rPr>
        <w:t xml:space="preserve"> người phải thi hành án dân sự</w:t>
      </w:r>
      <w:r w:rsidRPr="009014CF">
        <w:rPr>
          <w:rFonts w:asciiTheme="majorHAnsi" w:eastAsia="Times New Roman" w:hAnsiTheme="majorHAnsi" w:cstheme="majorHAnsi"/>
          <w:color w:val="auto"/>
          <w:sz w:val="28"/>
          <w:szCs w:val="28"/>
          <w:lang w:val="en-US" w:bidi="ar-SA"/>
        </w:rPr>
        <w:t xml:space="preserve">. </w:t>
      </w:r>
      <w:r w:rsidRPr="009014CF">
        <w:rPr>
          <w:rFonts w:asciiTheme="majorHAnsi" w:eastAsia="Times New Roman" w:hAnsiTheme="majorHAnsi" w:cstheme="majorHAnsi"/>
          <w:color w:val="auto"/>
          <w:sz w:val="28"/>
          <w:szCs w:val="28"/>
          <w:lang w:bidi="ar-SA"/>
        </w:rPr>
        <w:t xml:space="preserve"> </w:t>
      </w:r>
    </w:p>
    <w:p w14:paraId="65282FB4" w14:textId="2143D5A9" w:rsidR="00123745" w:rsidRPr="006073C1" w:rsidRDefault="00123745" w:rsidP="00BC4222">
      <w:pPr>
        <w:pStyle w:val="Vnbnnidung0"/>
        <w:spacing w:before="120" w:line="240" w:lineRule="auto"/>
        <w:ind w:firstLine="720"/>
        <w:jc w:val="both"/>
        <w:rPr>
          <w:rFonts w:asciiTheme="majorHAnsi" w:hAnsiTheme="majorHAnsi" w:cstheme="majorHAnsi"/>
          <w:i w:val="0"/>
          <w:iCs w:val="0"/>
          <w:color w:val="auto"/>
          <w:sz w:val="26"/>
          <w:szCs w:val="26"/>
        </w:rPr>
      </w:pPr>
      <w:bookmarkStart w:id="33" w:name="bookmark44"/>
      <w:bookmarkEnd w:id="33"/>
      <w:r w:rsidRPr="006073C1">
        <w:rPr>
          <w:rFonts w:asciiTheme="majorHAnsi" w:hAnsiTheme="majorHAnsi" w:cstheme="majorHAnsi"/>
          <w:b/>
          <w:bCs/>
          <w:i w:val="0"/>
          <w:iCs w:val="0"/>
          <w:color w:val="auto"/>
          <w:sz w:val="26"/>
          <w:szCs w:val="26"/>
        </w:rPr>
        <w:t xml:space="preserve">IV. NHIỆM VỤ, GIẢI PHÁP NÂNG CAO CHẤT LƯỢNG, HIỆU QUẢ CÔNG TÁC </w:t>
      </w:r>
      <w:r w:rsidR="005A748A" w:rsidRPr="006073C1">
        <w:rPr>
          <w:rFonts w:asciiTheme="majorHAnsi" w:hAnsiTheme="majorHAnsi" w:cstheme="majorHAnsi"/>
          <w:b/>
          <w:bCs/>
          <w:i w:val="0"/>
          <w:iCs w:val="0"/>
          <w:color w:val="auto"/>
          <w:sz w:val="26"/>
          <w:szCs w:val="26"/>
        </w:rPr>
        <w:t>PHỔ BIẾN GIÁO DỤC PHÁP LUẬT</w:t>
      </w:r>
    </w:p>
    <w:p w14:paraId="51BAE75A" w14:textId="208D3B7E" w:rsidR="00123745" w:rsidRPr="00C93B12" w:rsidRDefault="00123745" w:rsidP="00BC4222">
      <w:pPr>
        <w:pStyle w:val="Vnbnnidung0"/>
        <w:spacing w:before="120" w:line="240" w:lineRule="auto"/>
        <w:ind w:firstLine="720"/>
        <w:jc w:val="both"/>
        <w:rPr>
          <w:rFonts w:asciiTheme="majorHAnsi" w:hAnsiTheme="majorHAnsi" w:cstheme="majorHAnsi"/>
          <w:i w:val="0"/>
          <w:iCs w:val="0"/>
          <w:color w:val="auto"/>
        </w:rPr>
      </w:pPr>
      <w:r w:rsidRPr="00C93B12">
        <w:rPr>
          <w:rFonts w:asciiTheme="majorHAnsi" w:hAnsiTheme="majorHAnsi" w:cstheme="majorHAnsi"/>
          <w:i w:val="0"/>
          <w:iCs w:val="0"/>
          <w:color w:val="auto"/>
        </w:rPr>
        <w:t xml:space="preserve">Trên cơ sở tổng kết 15 năm thực hiện Chỉ thị số 32-CT/TW, tổng kết 10 năm thi hành Luật </w:t>
      </w:r>
      <w:r w:rsidR="005A748A" w:rsidRPr="00C93B12">
        <w:rPr>
          <w:rFonts w:asciiTheme="majorHAnsi" w:hAnsiTheme="majorHAnsi" w:cstheme="majorHAnsi"/>
          <w:i w:val="0"/>
          <w:iCs w:val="0"/>
          <w:color w:val="auto"/>
        </w:rPr>
        <w:t>Phổ biến giáo dục pháp luật</w:t>
      </w:r>
      <w:r w:rsidRPr="00C93B12">
        <w:rPr>
          <w:rFonts w:asciiTheme="majorHAnsi" w:hAnsiTheme="majorHAnsi" w:cstheme="majorHAnsi"/>
          <w:i w:val="0"/>
          <w:iCs w:val="0"/>
          <w:color w:val="auto"/>
        </w:rPr>
        <w:t xml:space="preserve"> năm 2012 và xuất phát từ tình hình thực tiễn của địa phương, để nâng cao chất lượng công tác PBGDPL, hoàn thành các mục tiêu đặt ra trong giai đoạn 2026 - 2030, cần tập trung thực hiện tốt các nhiệm vụ, giải pháp sau:</w:t>
      </w:r>
    </w:p>
    <w:p w14:paraId="75A1A632" w14:textId="77777777" w:rsidR="005A748A" w:rsidRPr="00E265E8" w:rsidRDefault="00123745" w:rsidP="00BC4222">
      <w:pPr>
        <w:pStyle w:val="Vnbnnidung0"/>
        <w:spacing w:before="120" w:line="240" w:lineRule="auto"/>
        <w:ind w:firstLine="720"/>
        <w:jc w:val="both"/>
        <w:rPr>
          <w:rFonts w:asciiTheme="majorHAnsi" w:hAnsiTheme="majorHAnsi" w:cstheme="majorHAnsi"/>
          <w:i w:val="0"/>
          <w:iCs w:val="0"/>
          <w:color w:val="auto"/>
        </w:rPr>
      </w:pPr>
      <w:r w:rsidRPr="00E265E8">
        <w:rPr>
          <w:rFonts w:asciiTheme="majorHAnsi" w:hAnsiTheme="majorHAnsi" w:cstheme="majorHAnsi"/>
          <w:i w:val="0"/>
          <w:iCs w:val="0"/>
          <w:color w:val="auto"/>
        </w:rPr>
        <w:t>1. Các nhiệm vụ trọng tâm</w:t>
      </w:r>
      <w:bookmarkStart w:id="34" w:name="bookmark57"/>
      <w:bookmarkEnd w:id="34"/>
    </w:p>
    <w:p w14:paraId="60B2148E" w14:textId="10218461" w:rsidR="00123745" w:rsidRPr="00E265E8" w:rsidRDefault="00D64237" w:rsidP="00BC4222">
      <w:pPr>
        <w:pStyle w:val="Vnbnnidung0"/>
        <w:spacing w:before="120" w:line="240" w:lineRule="auto"/>
        <w:ind w:firstLine="720"/>
        <w:jc w:val="both"/>
        <w:rPr>
          <w:rFonts w:asciiTheme="majorHAnsi" w:hAnsiTheme="majorHAnsi" w:cstheme="majorHAnsi"/>
          <w:i w:val="0"/>
          <w:iCs w:val="0"/>
          <w:color w:val="auto"/>
          <w:lang w:val="en-US"/>
        </w:rPr>
      </w:pPr>
      <w:r w:rsidRPr="00E265E8">
        <w:rPr>
          <w:rFonts w:asciiTheme="majorHAnsi" w:hAnsiTheme="majorHAnsi" w:cstheme="majorHAnsi"/>
          <w:i w:val="0"/>
          <w:iCs w:val="0"/>
          <w:color w:val="auto"/>
          <w:lang w:val="en-US"/>
        </w:rPr>
        <w:t>1.1.</w:t>
      </w:r>
      <w:r w:rsidR="005A748A" w:rsidRPr="00E265E8">
        <w:rPr>
          <w:rFonts w:asciiTheme="majorHAnsi" w:hAnsiTheme="majorHAnsi" w:cstheme="majorHAnsi"/>
          <w:i w:val="0"/>
          <w:iCs w:val="0"/>
          <w:color w:val="auto"/>
        </w:rPr>
        <w:t xml:space="preserve"> </w:t>
      </w:r>
      <w:r w:rsidR="00123745" w:rsidRPr="00E265E8">
        <w:rPr>
          <w:rFonts w:asciiTheme="majorHAnsi" w:hAnsiTheme="majorHAnsi" w:cstheme="majorHAnsi"/>
          <w:i w:val="0"/>
          <w:iCs w:val="0"/>
          <w:color w:val="auto"/>
        </w:rPr>
        <w:t>Nâng cao trách nhiệm của các cơ quan, đơn vị, địa phương trong chỉ đạo, hướng dẫn, triển khai công tác PBGDPL. Đồng thời, nâng cao nhận thức về vai trò, tầm quan trọng của pháp luật và mục đích, ý nghĩa của việc nâng cao hiểu biết pháp luật để thực hiện, bảo v</w:t>
      </w:r>
      <w:r w:rsidRPr="00E265E8">
        <w:rPr>
          <w:rFonts w:asciiTheme="majorHAnsi" w:hAnsiTheme="majorHAnsi" w:cstheme="majorHAnsi"/>
          <w:i w:val="0"/>
          <w:iCs w:val="0"/>
          <w:color w:val="auto"/>
        </w:rPr>
        <w:t>ệ các quyền theo đúng pháp luật</w:t>
      </w:r>
    </w:p>
    <w:p w14:paraId="2ACB85CC" w14:textId="77777777" w:rsidR="00123745" w:rsidRPr="00021073" w:rsidRDefault="00123745" w:rsidP="00BC4222">
      <w:pPr>
        <w:pStyle w:val="Vnbnnidung0"/>
        <w:tabs>
          <w:tab w:val="left" w:pos="1249"/>
        </w:tabs>
        <w:spacing w:before="120" w:line="240" w:lineRule="auto"/>
        <w:ind w:firstLine="720"/>
        <w:jc w:val="both"/>
        <w:rPr>
          <w:rFonts w:asciiTheme="majorHAnsi" w:hAnsiTheme="majorHAnsi" w:cstheme="majorHAnsi"/>
          <w:i w:val="0"/>
          <w:iCs w:val="0"/>
          <w:color w:val="auto"/>
        </w:rPr>
      </w:pPr>
      <w:r w:rsidRPr="00021073">
        <w:rPr>
          <w:rFonts w:asciiTheme="majorHAnsi" w:hAnsiTheme="majorHAnsi" w:cstheme="majorHAnsi"/>
          <w:i w:val="0"/>
          <w:iCs w:val="0"/>
          <w:color w:val="auto"/>
        </w:rPr>
        <w:t xml:space="preserve"> Nâng cao nhận thức, trách nhiệm của người đứng đầu cơ quan, đơn vị, địa phương trong tổ chức thực hiện, kiểm tra, giám sát và đánh giá kết quả công tác PBGDPL.</w:t>
      </w:r>
    </w:p>
    <w:p w14:paraId="5CD8A066" w14:textId="77777777" w:rsidR="00123745" w:rsidRPr="00021073" w:rsidRDefault="00123745" w:rsidP="00BC4222">
      <w:pPr>
        <w:pStyle w:val="Vnbnnidung0"/>
        <w:tabs>
          <w:tab w:val="left" w:pos="1249"/>
        </w:tabs>
        <w:spacing w:before="120" w:line="240" w:lineRule="auto"/>
        <w:ind w:firstLine="720"/>
        <w:jc w:val="both"/>
        <w:rPr>
          <w:rFonts w:asciiTheme="majorHAnsi" w:hAnsiTheme="majorHAnsi" w:cstheme="majorHAnsi"/>
          <w:i w:val="0"/>
          <w:iCs w:val="0"/>
          <w:color w:val="auto"/>
        </w:rPr>
      </w:pPr>
      <w:r w:rsidRPr="00021073">
        <w:rPr>
          <w:rFonts w:asciiTheme="majorHAnsi" w:hAnsiTheme="majorHAnsi" w:cstheme="majorHAnsi"/>
          <w:i w:val="0"/>
          <w:iCs w:val="0"/>
          <w:color w:val="auto"/>
        </w:rPr>
        <w:t xml:space="preserve"> Đưa công tác PBGDPL vào nội dung chương trình, kế hoạch công tác hằng năm, khuyến khích xem xét kết quả thực hiện công tác PBGDPL như một tiêu chí tham khảo trong đánh giá, khen thưởng và mức độ hoàn thành nhiệm vụ của cơ quan, đơn vị, địa phương.</w:t>
      </w:r>
    </w:p>
    <w:p w14:paraId="12173E88" w14:textId="77777777" w:rsidR="00D64237" w:rsidRDefault="00123745" w:rsidP="00BC4222">
      <w:pPr>
        <w:pStyle w:val="Vnbnnidung0"/>
        <w:tabs>
          <w:tab w:val="left" w:pos="1254"/>
        </w:tabs>
        <w:spacing w:before="120" w:line="240" w:lineRule="auto"/>
        <w:ind w:firstLine="720"/>
        <w:jc w:val="both"/>
        <w:rPr>
          <w:rFonts w:asciiTheme="majorHAnsi" w:hAnsiTheme="majorHAnsi" w:cstheme="majorHAnsi"/>
          <w:i w:val="0"/>
          <w:iCs w:val="0"/>
          <w:color w:val="auto"/>
          <w:lang w:val="en-US"/>
        </w:rPr>
      </w:pPr>
      <w:r w:rsidRPr="00021073">
        <w:rPr>
          <w:rFonts w:asciiTheme="majorHAnsi" w:hAnsiTheme="majorHAnsi" w:cstheme="majorHAnsi"/>
          <w:i w:val="0"/>
          <w:iCs w:val="0"/>
          <w:color w:val="auto"/>
        </w:rPr>
        <w:t xml:space="preserve"> Xây dựng môi trường tuân thủ pháp luật, phát huy vai trò gương mẫu của cán bộ, đảng viên, công chức, viên chức trong thực hiện tuyên truyền, PBGDPL đến Nhân dân.</w:t>
      </w:r>
      <w:bookmarkStart w:id="35" w:name="bookmark58"/>
      <w:bookmarkEnd w:id="35"/>
    </w:p>
    <w:p w14:paraId="217EFC77" w14:textId="70E03FEC" w:rsidR="007D5048" w:rsidRPr="00DA39AD" w:rsidRDefault="00D64237" w:rsidP="00BC4222">
      <w:pPr>
        <w:pStyle w:val="Vnbnnidung0"/>
        <w:tabs>
          <w:tab w:val="left" w:pos="1254"/>
        </w:tabs>
        <w:spacing w:before="120" w:line="240" w:lineRule="auto"/>
        <w:ind w:firstLine="720"/>
        <w:jc w:val="both"/>
        <w:rPr>
          <w:rFonts w:asciiTheme="majorHAnsi" w:hAnsiTheme="majorHAnsi" w:cstheme="majorHAnsi"/>
          <w:bCs/>
          <w:i w:val="0"/>
          <w:iCs w:val="0"/>
          <w:color w:val="auto"/>
          <w:lang w:val="en-US"/>
        </w:rPr>
      </w:pPr>
      <w:r w:rsidRPr="00DA39AD">
        <w:rPr>
          <w:rFonts w:asciiTheme="majorHAnsi" w:hAnsiTheme="majorHAnsi" w:cstheme="majorHAnsi"/>
          <w:bCs/>
          <w:i w:val="0"/>
          <w:iCs w:val="0"/>
          <w:color w:val="auto"/>
          <w:lang w:val="en-US"/>
        </w:rPr>
        <w:t>1.2.</w:t>
      </w:r>
      <w:r w:rsidR="005A748A" w:rsidRPr="00DA39AD">
        <w:rPr>
          <w:rFonts w:asciiTheme="majorHAnsi" w:hAnsiTheme="majorHAnsi" w:cstheme="majorHAnsi"/>
          <w:bCs/>
          <w:i w:val="0"/>
          <w:iCs w:val="0"/>
          <w:color w:val="auto"/>
        </w:rPr>
        <w:t xml:space="preserve"> </w:t>
      </w:r>
      <w:r w:rsidR="00123745" w:rsidRPr="00DA39AD">
        <w:rPr>
          <w:rFonts w:asciiTheme="majorHAnsi" w:hAnsiTheme="majorHAnsi" w:cstheme="majorHAnsi"/>
          <w:bCs/>
          <w:i w:val="0"/>
          <w:iCs w:val="0"/>
          <w:color w:val="auto"/>
        </w:rPr>
        <w:t>Đổi mới nội dung, cách thức phối hợp và nâng cao hiệu quả hoạt động của Hội đồng phối hợp PBGDPL tỉnh, công tác PBGDPL cấp xã</w:t>
      </w:r>
    </w:p>
    <w:p w14:paraId="1D8F8066" w14:textId="77777777" w:rsidR="007D5048" w:rsidRPr="00DA39AD" w:rsidRDefault="00123745" w:rsidP="00BC4222">
      <w:pPr>
        <w:pStyle w:val="Vnbnnidung0"/>
        <w:tabs>
          <w:tab w:val="left" w:pos="1254"/>
        </w:tabs>
        <w:spacing w:before="120" w:line="240" w:lineRule="auto"/>
        <w:ind w:firstLine="720"/>
        <w:jc w:val="both"/>
        <w:rPr>
          <w:rFonts w:asciiTheme="majorHAnsi" w:hAnsiTheme="majorHAnsi" w:cstheme="majorHAnsi"/>
          <w:i w:val="0"/>
          <w:iCs w:val="0"/>
          <w:color w:val="auto"/>
          <w:lang w:val="en-US" w:bidi="ar-SA"/>
        </w:rPr>
      </w:pPr>
      <w:r w:rsidRPr="00DA39AD">
        <w:rPr>
          <w:rFonts w:asciiTheme="majorHAnsi" w:hAnsiTheme="majorHAnsi" w:cstheme="majorHAnsi"/>
          <w:i w:val="0"/>
          <w:iCs w:val="0"/>
          <w:color w:val="auto"/>
          <w:spacing w:val="-4"/>
          <w:lang w:bidi="ar-SA"/>
        </w:rPr>
        <w:t xml:space="preserve">Nâng cao vai trò, trách nhiệm, tính chủ động của </w:t>
      </w:r>
      <w:r w:rsidRPr="00DA39AD">
        <w:rPr>
          <w:rFonts w:asciiTheme="majorHAnsi" w:hAnsiTheme="majorHAnsi" w:cstheme="majorHAnsi"/>
          <w:i w:val="0"/>
          <w:iCs w:val="0"/>
          <w:color w:val="auto"/>
          <w:lang w:bidi="ar-SA"/>
        </w:rPr>
        <w:t>Hội đồng phối hợp PBGDPL tỉnh trong định hướng, hướng dẫn, chỉ đạo và kiểm tra công tác PBGDPL.</w:t>
      </w:r>
    </w:p>
    <w:p w14:paraId="69DE5790" w14:textId="77777777" w:rsidR="007D5048" w:rsidRPr="00DA39AD" w:rsidRDefault="00123745" w:rsidP="00BC4222">
      <w:pPr>
        <w:pStyle w:val="Vnbnnidung0"/>
        <w:tabs>
          <w:tab w:val="left" w:pos="1254"/>
        </w:tabs>
        <w:spacing w:before="120" w:line="240" w:lineRule="auto"/>
        <w:ind w:firstLine="720"/>
        <w:jc w:val="both"/>
        <w:rPr>
          <w:rFonts w:asciiTheme="majorHAnsi" w:hAnsiTheme="majorHAnsi" w:cstheme="majorHAnsi"/>
          <w:i w:val="0"/>
          <w:iCs w:val="0"/>
          <w:color w:val="auto"/>
          <w:spacing w:val="-6"/>
          <w:lang w:val="en-US" w:bidi="ar-SA"/>
        </w:rPr>
      </w:pPr>
      <w:r w:rsidRPr="00DA39AD">
        <w:rPr>
          <w:rFonts w:asciiTheme="majorHAnsi" w:hAnsiTheme="majorHAnsi" w:cstheme="majorHAnsi"/>
          <w:i w:val="0"/>
          <w:iCs w:val="0"/>
          <w:color w:val="auto"/>
          <w:spacing w:val="-6"/>
          <w:lang w:bidi="ar-SA"/>
        </w:rPr>
        <w:t>Đổi mới phương thức hoạt động của Hội đồng theo hướng thiết thực, hiệu quả, có trọng tâm, trọng điểm, bảo đảm sự phối hợp chặt chẽ giữa các thành viên Hội đồng.</w:t>
      </w:r>
    </w:p>
    <w:p w14:paraId="18BB75FD" w14:textId="77777777" w:rsidR="007D5048" w:rsidRPr="00021073" w:rsidRDefault="00123745" w:rsidP="00BC4222">
      <w:pPr>
        <w:pStyle w:val="Vnbnnidung0"/>
        <w:tabs>
          <w:tab w:val="left" w:pos="1254"/>
        </w:tabs>
        <w:spacing w:before="120" w:line="240" w:lineRule="auto"/>
        <w:ind w:firstLine="720"/>
        <w:jc w:val="both"/>
        <w:rPr>
          <w:rFonts w:asciiTheme="majorHAnsi" w:hAnsiTheme="majorHAnsi" w:cstheme="majorHAnsi"/>
          <w:i w:val="0"/>
          <w:iCs w:val="0"/>
          <w:color w:val="auto"/>
          <w:lang w:val="en-US" w:bidi="ar-SA"/>
        </w:rPr>
      </w:pPr>
      <w:r w:rsidRPr="00021073">
        <w:rPr>
          <w:rFonts w:asciiTheme="majorHAnsi" w:hAnsiTheme="majorHAnsi" w:cstheme="majorHAnsi"/>
          <w:i w:val="0"/>
          <w:iCs w:val="0"/>
          <w:color w:val="auto"/>
          <w:lang w:bidi="ar-SA"/>
        </w:rPr>
        <w:t>Bảo đảm sự phối hợp đồng bộ, liên thông giữa Hội đồng tỉnh với UBND cấp xã trong chỉ đạo, triển khai công tác PBGDPL.</w:t>
      </w:r>
      <w:bookmarkStart w:id="36" w:name="bookmark59"/>
      <w:bookmarkEnd w:id="36"/>
    </w:p>
    <w:p w14:paraId="76DFF120" w14:textId="660133E6" w:rsidR="00123745" w:rsidRPr="00DA39AD" w:rsidRDefault="00D64237" w:rsidP="00BC4222">
      <w:pPr>
        <w:pStyle w:val="Vnbnnidung0"/>
        <w:tabs>
          <w:tab w:val="left" w:pos="1254"/>
        </w:tabs>
        <w:spacing w:before="120" w:line="240" w:lineRule="auto"/>
        <w:ind w:firstLine="720"/>
        <w:jc w:val="both"/>
        <w:rPr>
          <w:rFonts w:asciiTheme="majorHAnsi" w:hAnsiTheme="majorHAnsi" w:cstheme="majorHAnsi"/>
          <w:i w:val="0"/>
          <w:iCs w:val="0"/>
          <w:color w:val="auto"/>
          <w:lang w:val="en-US"/>
        </w:rPr>
      </w:pPr>
      <w:r w:rsidRPr="00DA39AD">
        <w:rPr>
          <w:rFonts w:asciiTheme="majorHAnsi" w:hAnsiTheme="majorHAnsi" w:cstheme="majorHAnsi"/>
          <w:i w:val="0"/>
          <w:iCs w:val="0"/>
          <w:color w:val="auto"/>
          <w:lang w:val="en-US" w:bidi="ar-SA"/>
        </w:rPr>
        <w:t>1.3.</w:t>
      </w:r>
      <w:r w:rsidR="005A748A" w:rsidRPr="00DA39AD">
        <w:rPr>
          <w:rFonts w:asciiTheme="majorHAnsi" w:hAnsiTheme="majorHAnsi" w:cstheme="majorHAnsi"/>
          <w:i w:val="0"/>
          <w:iCs w:val="0"/>
          <w:color w:val="auto"/>
          <w:lang w:bidi="ar-SA"/>
        </w:rPr>
        <w:t xml:space="preserve"> </w:t>
      </w:r>
      <w:r w:rsidR="00123745" w:rsidRPr="00DA39AD">
        <w:rPr>
          <w:rFonts w:asciiTheme="majorHAnsi" w:hAnsiTheme="majorHAnsi" w:cstheme="majorHAnsi"/>
          <w:i w:val="0"/>
          <w:iCs w:val="0"/>
          <w:color w:val="auto"/>
        </w:rPr>
        <w:t xml:space="preserve">Nâng cao năng lực cho đội ngũ </w:t>
      </w:r>
      <w:r w:rsidR="005A748A" w:rsidRPr="00DA39AD">
        <w:rPr>
          <w:rFonts w:asciiTheme="majorHAnsi" w:hAnsiTheme="majorHAnsi" w:cstheme="majorHAnsi"/>
          <w:i w:val="0"/>
          <w:iCs w:val="0"/>
          <w:color w:val="auto"/>
        </w:rPr>
        <w:t>báo cáo viên pháp luật, tuyên truyền viên pháp luật</w:t>
      </w:r>
      <w:r w:rsidR="00123745" w:rsidRPr="00DA39AD">
        <w:rPr>
          <w:rFonts w:asciiTheme="majorHAnsi" w:hAnsiTheme="majorHAnsi" w:cstheme="majorHAnsi"/>
          <w:i w:val="0"/>
          <w:iCs w:val="0"/>
          <w:color w:val="auto"/>
        </w:rPr>
        <w:t>, người làm công tác PBGDPL</w:t>
      </w:r>
    </w:p>
    <w:p w14:paraId="08324EA4" w14:textId="6010EA12" w:rsidR="00123745" w:rsidRPr="00021073" w:rsidRDefault="00123745" w:rsidP="00BC4222">
      <w:pPr>
        <w:pStyle w:val="Vnbnnidung0"/>
        <w:tabs>
          <w:tab w:val="left" w:pos="1254"/>
        </w:tabs>
        <w:spacing w:before="120" w:line="240" w:lineRule="auto"/>
        <w:ind w:firstLine="720"/>
        <w:jc w:val="both"/>
        <w:rPr>
          <w:rFonts w:asciiTheme="majorHAnsi" w:hAnsiTheme="majorHAnsi" w:cstheme="majorHAnsi"/>
          <w:i w:val="0"/>
          <w:iCs w:val="0"/>
          <w:color w:val="auto"/>
          <w:lang w:bidi="ar-SA"/>
        </w:rPr>
      </w:pPr>
      <w:r w:rsidRPr="00021073">
        <w:rPr>
          <w:rFonts w:asciiTheme="majorHAnsi" w:hAnsiTheme="majorHAnsi" w:cstheme="majorHAnsi"/>
          <w:i w:val="0"/>
          <w:iCs w:val="0"/>
          <w:color w:val="auto"/>
          <w:lang w:bidi="ar-SA"/>
        </w:rPr>
        <w:t xml:space="preserve">Xây dựng đội ngũ </w:t>
      </w:r>
      <w:r w:rsidR="004E2884" w:rsidRPr="00021073">
        <w:rPr>
          <w:rFonts w:asciiTheme="majorHAnsi" w:hAnsiTheme="majorHAnsi" w:cstheme="majorHAnsi"/>
          <w:i w:val="0"/>
          <w:iCs w:val="0"/>
          <w:color w:val="auto"/>
        </w:rPr>
        <w:t>báo cáo viên pháp luật, tuyên truyền viên pháp luật</w:t>
      </w:r>
      <w:r w:rsidRPr="00021073">
        <w:rPr>
          <w:rFonts w:asciiTheme="majorHAnsi" w:hAnsiTheme="majorHAnsi" w:cstheme="majorHAnsi"/>
          <w:i w:val="0"/>
          <w:iCs w:val="0"/>
          <w:color w:val="auto"/>
          <w:lang w:bidi="ar-SA"/>
        </w:rPr>
        <w:t>, người làm công tác PBGDPL có bản lĩnh chính trị, phẩm chất đạo đức, tinh thần trách nhiệm, tâm huyết với công tác PBGDPL.</w:t>
      </w:r>
    </w:p>
    <w:p w14:paraId="35A64EC2" w14:textId="77777777" w:rsidR="004E2884" w:rsidRPr="00021073" w:rsidRDefault="00123745" w:rsidP="00BC4222">
      <w:pPr>
        <w:pStyle w:val="Vnbnnidung0"/>
        <w:tabs>
          <w:tab w:val="left" w:pos="1263"/>
        </w:tabs>
        <w:spacing w:before="120" w:line="240" w:lineRule="auto"/>
        <w:ind w:firstLine="720"/>
        <w:jc w:val="both"/>
        <w:rPr>
          <w:rFonts w:asciiTheme="majorHAnsi" w:hAnsiTheme="majorHAnsi" w:cstheme="majorHAnsi"/>
          <w:i w:val="0"/>
          <w:iCs w:val="0"/>
          <w:color w:val="auto"/>
        </w:rPr>
      </w:pPr>
      <w:r w:rsidRPr="00021073">
        <w:rPr>
          <w:rFonts w:asciiTheme="majorHAnsi" w:hAnsiTheme="majorHAnsi" w:cstheme="majorHAnsi"/>
          <w:i w:val="0"/>
          <w:iCs w:val="0"/>
          <w:color w:val="auto"/>
          <w:lang w:bidi="ar-SA"/>
        </w:rPr>
        <w:t>Nâng cao năng lực, trình độ, kỹ năng truyền đạt, kỹ năng truyền thông, khả năng ứng dụng công nghệ thông tin, chuyển đổi số và khả năng nắm bắt, định hướng dư luận xã hội cho đội ngũ làm công tác PBGDPL.</w:t>
      </w:r>
      <w:bookmarkStart w:id="37" w:name="bookmark60"/>
      <w:bookmarkEnd w:id="37"/>
    </w:p>
    <w:p w14:paraId="45B76E11" w14:textId="3FCBFB93" w:rsidR="00123745" w:rsidRPr="00A06B1D" w:rsidRDefault="006073C1" w:rsidP="00BC4222">
      <w:pPr>
        <w:pStyle w:val="Vnbnnidung0"/>
        <w:tabs>
          <w:tab w:val="left" w:pos="1263"/>
        </w:tabs>
        <w:spacing w:before="120" w:line="240" w:lineRule="auto"/>
        <w:ind w:firstLine="720"/>
        <w:jc w:val="both"/>
        <w:rPr>
          <w:rFonts w:asciiTheme="majorHAnsi" w:hAnsiTheme="majorHAnsi" w:cstheme="majorHAnsi"/>
          <w:i w:val="0"/>
          <w:iCs w:val="0"/>
          <w:color w:val="auto"/>
          <w:lang w:val="en-US"/>
        </w:rPr>
      </w:pPr>
      <w:r w:rsidRPr="00A06B1D">
        <w:rPr>
          <w:rFonts w:asciiTheme="majorHAnsi" w:hAnsiTheme="majorHAnsi" w:cstheme="majorHAnsi"/>
          <w:i w:val="0"/>
          <w:iCs w:val="0"/>
          <w:color w:val="auto"/>
          <w:lang w:val="en-US"/>
        </w:rPr>
        <w:t>1.4.</w:t>
      </w:r>
      <w:r w:rsidR="004E2884" w:rsidRPr="00A06B1D">
        <w:rPr>
          <w:rFonts w:asciiTheme="majorHAnsi" w:hAnsiTheme="majorHAnsi" w:cstheme="majorHAnsi"/>
          <w:i w:val="0"/>
          <w:iCs w:val="0"/>
          <w:color w:val="auto"/>
        </w:rPr>
        <w:t xml:space="preserve"> </w:t>
      </w:r>
      <w:r w:rsidR="00123745" w:rsidRPr="00A06B1D">
        <w:rPr>
          <w:rFonts w:asciiTheme="majorHAnsi" w:hAnsiTheme="majorHAnsi" w:cstheme="majorHAnsi"/>
          <w:i w:val="0"/>
          <w:iCs w:val="0"/>
          <w:color w:val="auto"/>
        </w:rPr>
        <w:t>Đổi mới mạnh mẽ công tác PBGDPL, trọng tâm là đổi mới nội dung, cách thức triển khai công tác PBGDPL theo hướng lấy người dân làm trung tâm, xuất phát từ nhu cầu của đối tượng thụ hưởng, phù hợp với từng nhóm đối tượng cụ thể, gắn với ứng dụng công nghệ thông tin và thực hiện chuyển đổi số</w:t>
      </w:r>
    </w:p>
    <w:p w14:paraId="2906660F" w14:textId="77777777" w:rsidR="00123745" w:rsidRPr="00021073" w:rsidRDefault="00123745" w:rsidP="00BC4222">
      <w:pPr>
        <w:pStyle w:val="Vnbnnidung0"/>
        <w:tabs>
          <w:tab w:val="left" w:pos="1263"/>
        </w:tabs>
        <w:spacing w:before="120" w:line="240" w:lineRule="auto"/>
        <w:ind w:firstLine="720"/>
        <w:jc w:val="both"/>
        <w:rPr>
          <w:rFonts w:asciiTheme="majorHAnsi" w:hAnsiTheme="majorHAnsi" w:cstheme="majorHAnsi"/>
          <w:i w:val="0"/>
          <w:iCs w:val="0"/>
          <w:color w:val="auto"/>
        </w:rPr>
      </w:pPr>
      <w:r w:rsidRPr="00021073">
        <w:rPr>
          <w:rFonts w:asciiTheme="majorHAnsi" w:hAnsiTheme="majorHAnsi" w:cstheme="majorHAnsi"/>
          <w:i w:val="0"/>
          <w:iCs w:val="0"/>
          <w:color w:val="auto"/>
        </w:rPr>
        <w:t>Đổi mới, đa dạng hóa nội dung PBGDPL theo hướng thiết thực, dễ hiểu, dễ nhớ, phù hợp với từng nhóm đối tượng, từng địa bàn, từng lĩnh vực pháp luật.</w:t>
      </w:r>
    </w:p>
    <w:p w14:paraId="2884FB7D" w14:textId="77777777" w:rsidR="004E2884" w:rsidRPr="00021073" w:rsidRDefault="00123745" w:rsidP="00BC4222">
      <w:pPr>
        <w:pStyle w:val="Vnbnnidung0"/>
        <w:tabs>
          <w:tab w:val="left" w:pos="1263"/>
        </w:tabs>
        <w:spacing w:before="120" w:line="240" w:lineRule="auto"/>
        <w:ind w:firstLine="720"/>
        <w:jc w:val="both"/>
        <w:rPr>
          <w:rFonts w:asciiTheme="majorHAnsi" w:hAnsiTheme="majorHAnsi" w:cstheme="majorHAnsi"/>
          <w:i w:val="0"/>
          <w:iCs w:val="0"/>
          <w:color w:val="auto"/>
        </w:rPr>
      </w:pPr>
      <w:r w:rsidRPr="00021073">
        <w:rPr>
          <w:rFonts w:asciiTheme="majorHAnsi" w:hAnsiTheme="majorHAnsi" w:cstheme="majorHAnsi"/>
          <w:i w:val="0"/>
          <w:iCs w:val="0"/>
          <w:color w:val="auto"/>
        </w:rPr>
        <w:t>Tăng cường ứng dụng công nghệ thông tin, nền tảng số, mạng xã hội, tính năng tiện ích ứng dụng công nghệ số trong công tác PBGDPL.</w:t>
      </w:r>
    </w:p>
    <w:p w14:paraId="5B29E964" w14:textId="77777777" w:rsidR="004E2884" w:rsidRPr="00A06B1D" w:rsidRDefault="00123745" w:rsidP="00BC4222">
      <w:pPr>
        <w:pStyle w:val="Vnbnnidung0"/>
        <w:tabs>
          <w:tab w:val="left" w:pos="1263"/>
        </w:tabs>
        <w:spacing w:before="120" w:line="240" w:lineRule="auto"/>
        <w:ind w:firstLine="720"/>
        <w:jc w:val="both"/>
        <w:rPr>
          <w:rFonts w:asciiTheme="majorHAnsi" w:hAnsiTheme="majorHAnsi" w:cstheme="majorHAnsi"/>
          <w:i w:val="0"/>
          <w:iCs w:val="0"/>
          <w:color w:val="auto"/>
          <w:spacing w:val="2"/>
        </w:rPr>
      </w:pPr>
      <w:r w:rsidRPr="00A06B1D">
        <w:rPr>
          <w:rFonts w:asciiTheme="majorHAnsi" w:hAnsiTheme="majorHAnsi" w:cstheme="majorHAnsi"/>
          <w:i w:val="0"/>
          <w:iCs w:val="0"/>
          <w:color w:val="auto"/>
          <w:spacing w:val="2"/>
        </w:rPr>
        <w:t>Khuyến khích sáng kiến, mô hình PBGDPL mới, sáng tạo, phù hợp với điều kiện thực tiễn của tỉnh, đặc biệt tại vùng đồng bào dân tộc thiểu số, miền núi, biên giới.</w:t>
      </w:r>
      <w:bookmarkStart w:id="38" w:name="bookmark61"/>
      <w:bookmarkEnd w:id="38"/>
    </w:p>
    <w:p w14:paraId="5C6E22EC" w14:textId="33FBDBC6" w:rsidR="00123745" w:rsidRPr="00553279" w:rsidRDefault="006073C1" w:rsidP="00BC4222">
      <w:pPr>
        <w:pStyle w:val="Vnbnnidung0"/>
        <w:tabs>
          <w:tab w:val="left" w:pos="1263"/>
        </w:tabs>
        <w:spacing w:before="120" w:line="240" w:lineRule="auto"/>
        <w:ind w:firstLine="720"/>
        <w:jc w:val="both"/>
        <w:rPr>
          <w:rFonts w:asciiTheme="majorHAnsi" w:hAnsiTheme="majorHAnsi" w:cstheme="majorHAnsi"/>
          <w:i w:val="0"/>
          <w:iCs w:val="0"/>
          <w:color w:val="auto"/>
          <w:lang w:val="en-US"/>
        </w:rPr>
      </w:pPr>
      <w:r w:rsidRPr="00553279">
        <w:rPr>
          <w:rFonts w:asciiTheme="majorHAnsi" w:hAnsiTheme="majorHAnsi" w:cstheme="majorHAnsi"/>
          <w:i w:val="0"/>
          <w:iCs w:val="0"/>
          <w:color w:val="auto"/>
          <w:lang w:val="en-US"/>
        </w:rPr>
        <w:t>1.5</w:t>
      </w:r>
      <w:r w:rsidR="00210616" w:rsidRPr="00553279">
        <w:rPr>
          <w:rFonts w:asciiTheme="majorHAnsi" w:hAnsiTheme="majorHAnsi" w:cstheme="majorHAnsi"/>
          <w:i w:val="0"/>
          <w:iCs w:val="0"/>
          <w:color w:val="auto"/>
          <w:lang w:val="en-US"/>
        </w:rPr>
        <w:t>.</w:t>
      </w:r>
      <w:r w:rsidR="004E2884" w:rsidRPr="00553279">
        <w:rPr>
          <w:rFonts w:asciiTheme="majorHAnsi" w:hAnsiTheme="majorHAnsi" w:cstheme="majorHAnsi"/>
          <w:i w:val="0"/>
          <w:iCs w:val="0"/>
          <w:color w:val="auto"/>
        </w:rPr>
        <w:t xml:space="preserve"> </w:t>
      </w:r>
      <w:r w:rsidR="00123745" w:rsidRPr="00553279">
        <w:rPr>
          <w:rFonts w:asciiTheme="majorHAnsi" w:hAnsiTheme="majorHAnsi" w:cstheme="majorHAnsi"/>
          <w:i w:val="0"/>
          <w:iCs w:val="0"/>
          <w:color w:val="auto"/>
        </w:rPr>
        <w:t>Đảm b</w:t>
      </w:r>
      <w:r w:rsidR="00210616" w:rsidRPr="00553279">
        <w:rPr>
          <w:rFonts w:asciiTheme="majorHAnsi" w:hAnsiTheme="majorHAnsi" w:cstheme="majorHAnsi"/>
          <w:i w:val="0"/>
          <w:iCs w:val="0"/>
          <w:color w:val="auto"/>
        </w:rPr>
        <w:t>ảo kinh phí cho công tác PBGDPL</w:t>
      </w:r>
      <w:r w:rsidR="00210616" w:rsidRPr="00553279">
        <w:rPr>
          <w:rFonts w:asciiTheme="majorHAnsi" w:hAnsiTheme="majorHAnsi" w:cstheme="majorHAnsi"/>
          <w:i w:val="0"/>
          <w:iCs w:val="0"/>
          <w:color w:val="auto"/>
          <w:lang w:val="en-US"/>
        </w:rPr>
        <w:t>,</w:t>
      </w:r>
      <w:r w:rsidR="00123745" w:rsidRPr="00553279">
        <w:rPr>
          <w:rFonts w:asciiTheme="majorHAnsi" w:hAnsiTheme="majorHAnsi" w:cstheme="majorHAnsi"/>
          <w:i w:val="0"/>
          <w:iCs w:val="0"/>
          <w:color w:val="auto"/>
        </w:rPr>
        <w:t xml:space="preserve"> </w:t>
      </w:r>
      <w:r w:rsidR="00210616" w:rsidRPr="00553279">
        <w:rPr>
          <w:rFonts w:asciiTheme="majorHAnsi" w:hAnsiTheme="majorHAnsi" w:cstheme="majorHAnsi"/>
          <w:i w:val="0"/>
          <w:iCs w:val="0"/>
          <w:color w:val="auto"/>
          <w:lang w:val="en-US"/>
        </w:rPr>
        <w:t>t</w:t>
      </w:r>
      <w:r w:rsidR="00123745" w:rsidRPr="00553279">
        <w:rPr>
          <w:rFonts w:asciiTheme="majorHAnsi" w:hAnsiTheme="majorHAnsi" w:cstheme="majorHAnsi"/>
          <w:i w:val="0"/>
          <w:iCs w:val="0"/>
          <w:color w:val="auto"/>
        </w:rPr>
        <w:t>rong đó, ưu tiên nguồn lực cho các cơ quan, tổ chức có trách nhiệm triển khai công tác PBGDPL cho 03 nhóm đối tượng trọng tâm của Đề án</w:t>
      </w:r>
    </w:p>
    <w:p w14:paraId="08EB4300" w14:textId="77777777" w:rsidR="007D5048" w:rsidRPr="00021073" w:rsidRDefault="00123745" w:rsidP="00BC4222">
      <w:pPr>
        <w:pStyle w:val="Vnbnnidung0"/>
        <w:tabs>
          <w:tab w:val="left" w:pos="1263"/>
        </w:tabs>
        <w:spacing w:before="120" w:line="240" w:lineRule="auto"/>
        <w:ind w:firstLine="720"/>
        <w:jc w:val="both"/>
        <w:rPr>
          <w:rFonts w:asciiTheme="majorHAnsi" w:hAnsiTheme="majorHAnsi" w:cstheme="majorHAnsi"/>
          <w:i w:val="0"/>
          <w:iCs w:val="0"/>
          <w:color w:val="auto"/>
          <w:lang w:val="en-US" w:bidi="ar-SA"/>
        </w:rPr>
      </w:pPr>
      <w:r w:rsidRPr="00021073">
        <w:rPr>
          <w:rFonts w:asciiTheme="majorHAnsi" w:hAnsiTheme="majorHAnsi" w:cstheme="majorHAnsi"/>
          <w:i w:val="0"/>
          <w:iCs w:val="0"/>
          <w:color w:val="auto"/>
          <w:lang w:bidi="ar-SA"/>
        </w:rPr>
        <w:t>Bảo đảm đầy đủ, kịp thời cơ sở vật chất, phương tiện, trang thiết bị phục vụ công tác PBGDPL. Bố trí, phân bổ và sử dụng hiệu quả kinh phí cho hoạt động PBGDPL, nhất là đối với các nhóm đối tượng trọng tâm của Đề án.</w:t>
      </w:r>
    </w:p>
    <w:p w14:paraId="386F6C7C" w14:textId="77777777" w:rsidR="007D5048" w:rsidRPr="00021073" w:rsidRDefault="00123745" w:rsidP="00BC4222">
      <w:pPr>
        <w:pStyle w:val="Vnbnnidung0"/>
        <w:tabs>
          <w:tab w:val="left" w:pos="1263"/>
        </w:tabs>
        <w:spacing w:before="120" w:line="240" w:lineRule="auto"/>
        <w:ind w:firstLine="720"/>
        <w:jc w:val="both"/>
        <w:rPr>
          <w:rFonts w:asciiTheme="majorHAnsi" w:hAnsiTheme="majorHAnsi" w:cstheme="majorHAnsi"/>
          <w:i w:val="0"/>
          <w:iCs w:val="0"/>
          <w:color w:val="auto"/>
          <w:lang w:val="en-US" w:bidi="ar-SA"/>
        </w:rPr>
      </w:pPr>
      <w:r w:rsidRPr="00021073">
        <w:rPr>
          <w:rFonts w:asciiTheme="majorHAnsi" w:hAnsiTheme="majorHAnsi" w:cstheme="majorHAnsi"/>
          <w:i w:val="0"/>
          <w:iCs w:val="0"/>
          <w:color w:val="auto"/>
          <w:lang w:bidi="ar-SA"/>
        </w:rPr>
        <w:t>Khuyến khích, huy động các nguồn lực xã hội hóa, sự tham gia, hỗ trợ của doanh nghiệp, tổ chức, cá nhân trong triển khai hoạt động PBGDPL.</w:t>
      </w:r>
    </w:p>
    <w:p w14:paraId="46722989" w14:textId="7DA83112" w:rsidR="00123745" w:rsidRPr="00021073" w:rsidRDefault="00123745" w:rsidP="00BC4222">
      <w:pPr>
        <w:pStyle w:val="Vnbnnidung0"/>
        <w:tabs>
          <w:tab w:val="left" w:pos="1263"/>
        </w:tabs>
        <w:spacing w:before="120" w:line="240" w:lineRule="auto"/>
        <w:ind w:firstLine="720"/>
        <w:jc w:val="both"/>
        <w:rPr>
          <w:rFonts w:asciiTheme="majorHAnsi" w:hAnsiTheme="majorHAnsi" w:cstheme="majorHAnsi"/>
          <w:i w:val="0"/>
          <w:iCs w:val="0"/>
          <w:color w:val="auto"/>
        </w:rPr>
      </w:pPr>
      <w:r w:rsidRPr="00021073">
        <w:rPr>
          <w:rFonts w:asciiTheme="majorHAnsi" w:hAnsiTheme="majorHAnsi" w:cstheme="majorHAnsi"/>
          <w:i w:val="0"/>
          <w:iCs w:val="0"/>
          <w:color w:val="auto"/>
          <w:lang w:bidi="ar-SA"/>
        </w:rPr>
        <w:t>Tăng cường công tác quản lý, kiểm tra, giám sát việc sử dụng nguồn lực, bảo đảm tiết kiệm, hiệu quả, công khai, minh bạch.</w:t>
      </w:r>
    </w:p>
    <w:p w14:paraId="09DC2EC5" w14:textId="77777777" w:rsidR="00EC240C" w:rsidRPr="00553279" w:rsidRDefault="0005415D" w:rsidP="00BC4222">
      <w:pPr>
        <w:pStyle w:val="Vnbnnidung0"/>
        <w:tabs>
          <w:tab w:val="left" w:pos="1132"/>
        </w:tabs>
        <w:spacing w:before="120" w:line="240" w:lineRule="auto"/>
        <w:ind w:firstLine="720"/>
        <w:jc w:val="both"/>
        <w:rPr>
          <w:rFonts w:asciiTheme="majorHAnsi" w:hAnsiTheme="majorHAnsi" w:cstheme="majorHAnsi"/>
          <w:i w:val="0"/>
          <w:iCs w:val="0"/>
          <w:color w:val="auto"/>
          <w:lang w:val="en-US"/>
        </w:rPr>
      </w:pPr>
      <w:bookmarkStart w:id="39" w:name="bookmark62"/>
      <w:bookmarkEnd w:id="39"/>
      <w:r w:rsidRPr="00553279">
        <w:rPr>
          <w:rFonts w:asciiTheme="majorHAnsi" w:hAnsiTheme="majorHAnsi" w:cstheme="majorHAnsi"/>
          <w:i w:val="0"/>
          <w:iCs w:val="0"/>
          <w:color w:val="auto"/>
        </w:rPr>
        <w:t xml:space="preserve">2. </w:t>
      </w:r>
      <w:r w:rsidR="00123745" w:rsidRPr="00553279">
        <w:rPr>
          <w:rFonts w:asciiTheme="majorHAnsi" w:hAnsiTheme="majorHAnsi" w:cstheme="majorHAnsi"/>
          <w:i w:val="0"/>
          <w:iCs w:val="0"/>
          <w:color w:val="auto"/>
        </w:rPr>
        <w:t>Giải pháp chủ yếu</w:t>
      </w:r>
      <w:bookmarkStart w:id="40" w:name="bookmark65"/>
      <w:bookmarkStart w:id="41" w:name="bookmark64"/>
      <w:bookmarkStart w:id="42" w:name="bookmark66"/>
      <w:bookmarkStart w:id="43" w:name="bookmark63"/>
      <w:bookmarkEnd w:id="40"/>
    </w:p>
    <w:p w14:paraId="1B188EC2" w14:textId="3C354F43" w:rsidR="00123745" w:rsidRPr="00553279" w:rsidRDefault="00937788" w:rsidP="00BC4222">
      <w:pPr>
        <w:pStyle w:val="Vnbnnidung0"/>
        <w:tabs>
          <w:tab w:val="left" w:pos="1132"/>
        </w:tabs>
        <w:spacing w:before="120" w:line="240" w:lineRule="auto"/>
        <w:ind w:firstLine="720"/>
        <w:jc w:val="both"/>
        <w:rPr>
          <w:rFonts w:asciiTheme="majorHAnsi" w:hAnsiTheme="majorHAnsi" w:cstheme="majorHAnsi"/>
          <w:i w:val="0"/>
          <w:iCs w:val="0"/>
          <w:color w:val="auto"/>
          <w:lang w:val="en-US"/>
        </w:rPr>
      </w:pPr>
      <w:r w:rsidRPr="00553279">
        <w:rPr>
          <w:rFonts w:asciiTheme="majorHAnsi" w:hAnsiTheme="majorHAnsi" w:cstheme="majorHAnsi"/>
          <w:i w:val="0"/>
          <w:iCs w:val="0"/>
          <w:color w:val="auto"/>
          <w:lang w:val="en-US"/>
        </w:rPr>
        <w:t>2.1.</w:t>
      </w:r>
      <w:r w:rsidR="00123745" w:rsidRPr="00553279">
        <w:rPr>
          <w:rFonts w:asciiTheme="majorHAnsi" w:hAnsiTheme="majorHAnsi" w:cstheme="majorHAnsi"/>
          <w:i w:val="0"/>
          <w:iCs w:val="0"/>
          <w:color w:val="auto"/>
        </w:rPr>
        <w:t xml:space="preserve"> Giải pháp về công tác lãnh đạo, chỉ đạo và phối hợp</w:t>
      </w:r>
      <w:r w:rsidR="00EC240C" w:rsidRPr="00553279">
        <w:rPr>
          <w:rFonts w:asciiTheme="majorHAnsi" w:hAnsiTheme="majorHAnsi" w:cstheme="majorHAnsi"/>
          <w:i w:val="0"/>
          <w:iCs w:val="0"/>
          <w:color w:val="auto"/>
          <w:lang w:val="en-US"/>
        </w:rPr>
        <w:t xml:space="preserve"> trong thực hiện công tác PBGDPL</w:t>
      </w:r>
    </w:p>
    <w:bookmarkEnd w:id="41"/>
    <w:bookmarkEnd w:id="42"/>
    <w:bookmarkEnd w:id="43"/>
    <w:p w14:paraId="18296A7E" w14:textId="354BC67E" w:rsidR="00123745" w:rsidRPr="00C93B12" w:rsidRDefault="0005415D" w:rsidP="00BC4222">
      <w:pPr>
        <w:pStyle w:val="Vnbnnidung0"/>
        <w:tabs>
          <w:tab w:val="left" w:pos="1002"/>
        </w:tabs>
        <w:spacing w:before="120" w:line="240" w:lineRule="auto"/>
        <w:ind w:firstLine="720"/>
        <w:jc w:val="both"/>
        <w:rPr>
          <w:rFonts w:asciiTheme="majorHAnsi" w:hAnsiTheme="majorHAnsi" w:cstheme="majorHAnsi"/>
          <w:i w:val="0"/>
          <w:iCs w:val="0"/>
          <w:color w:val="auto"/>
        </w:rPr>
      </w:pPr>
      <w:r w:rsidRPr="00C93B12">
        <w:rPr>
          <w:rFonts w:asciiTheme="majorHAnsi" w:hAnsiTheme="majorHAnsi" w:cstheme="majorHAnsi"/>
          <w:i w:val="0"/>
          <w:iCs w:val="0"/>
          <w:color w:val="auto"/>
        </w:rPr>
        <w:t xml:space="preserve">- </w:t>
      </w:r>
      <w:r w:rsidR="00123745" w:rsidRPr="00C93B12">
        <w:rPr>
          <w:rFonts w:asciiTheme="majorHAnsi" w:hAnsiTheme="majorHAnsi" w:cstheme="majorHAnsi"/>
          <w:i w:val="0"/>
          <w:iCs w:val="0"/>
          <w:color w:val="auto"/>
        </w:rPr>
        <w:t>Tăng cường công tác lãnh đạo, chỉ đạo của các cấp ủy, cơ quan quản lý nhà nước trong công tác PBGDPL; xác định công tác này là nhiệm vụ xuyên suốt trong quá trình lãnh đạo, xây dựng chính quyền; là một bộ phận của công tác giáo dục chính trị tư tưởng, là nhiệm vụ của toàn bộ hệ thống chính trị đặt dưới sự lãnh đạo của Đảng.</w:t>
      </w:r>
    </w:p>
    <w:p w14:paraId="08BE4865" w14:textId="4BEE3136" w:rsidR="0005415D" w:rsidRPr="00C93B12" w:rsidRDefault="0005415D" w:rsidP="00BC4222">
      <w:pPr>
        <w:pStyle w:val="Vnbnnidung0"/>
        <w:tabs>
          <w:tab w:val="left" w:pos="1002"/>
        </w:tabs>
        <w:spacing w:before="120" w:line="240" w:lineRule="auto"/>
        <w:ind w:firstLine="720"/>
        <w:jc w:val="both"/>
        <w:rPr>
          <w:rFonts w:asciiTheme="majorHAnsi" w:hAnsiTheme="majorHAnsi" w:cstheme="majorHAnsi"/>
          <w:i w:val="0"/>
          <w:iCs w:val="0"/>
          <w:color w:val="auto"/>
        </w:rPr>
      </w:pPr>
      <w:bookmarkStart w:id="44" w:name="bookmark69"/>
      <w:bookmarkEnd w:id="44"/>
      <w:r w:rsidRPr="00C93B12">
        <w:rPr>
          <w:rFonts w:asciiTheme="majorHAnsi" w:hAnsiTheme="majorHAnsi" w:cstheme="majorHAnsi"/>
          <w:i w:val="0"/>
          <w:iCs w:val="0"/>
          <w:color w:val="auto"/>
        </w:rPr>
        <w:t xml:space="preserve">- </w:t>
      </w:r>
      <w:r w:rsidR="00123745" w:rsidRPr="00C93B12">
        <w:rPr>
          <w:rFonts w:asciiTheme="majorHAnsi" w:hAnsiTheme="majorHAnsi" w:cstheme="majorHAnsi"/>
          <w:i w:val="0"/>
          <w:iCs w:val="0"/>
          <w:color w:val="auto"/>
        </w:rPr>
        <w:t xml:space="preserve">Trình </w:t>
      </w:r>
      <w:r w:rsidR="007D5048" w:rsidRPr="00C93B12">
        <w:rPr>
          <w:rFonts w:asciiTheme="majorHAnsi" w:hAnsiTheme="majorHAnsi" w:cstheme="majorHAnsi"/>
          <w:i w:val="0"/>
          <w:iCs w:val="0"/>
          <w:color w:val="auto"/>
          <w:lang w:val="en-US"/>
        </w:rPr>
        <w:t>HĐND</w:t>
      </w:r>
      <w:r w:rsidR="00123745" w:rsidRPr="00C93B12">
        <w:rPr>
          <w:rFonts w:asciiTheme="majorHAnsi" w:hAnsiTheme="majorHAnsi" w:cstheme="majorHAnsi"/>
          <w:i w:val="0"/>
          <w:iCs w:val="0"/>
          <w:color w:val="auto"/>
        </w:rPr>
        <w:t xml:space="preserve"> tỉnh ban hành chính sách hỗ trợ đối với cơ quan, tổ chức, doanh nghiệp, cá nhân tham gia thực hiện PBGDPL và tổ chức thực hiện chính sách trên địa bàn tỉnh.</w:t>
      </w:r>
    </w:p>
    <w:p w14:paraId="7ECB8DCD" w14:textId="511E6F47" w:rsidR="0005415D" w:rsidRPr="00021073" w:rsidRDefault="0005415D" w:rsidP="00BC4222">
      <w:pPr>
        <w:pStyle w:val="Vnbnnidung0"/>
        <w:tabs>
          <w:tab w:val="left" w:pos="1002"/>
        </w:tabs>
        <w:spacing w:before="120" w:line="240" w:lineRule="auto"/>
        <w:ind w:firstLine="720"/>
        <w:jc w:val="both"/>
        <w:rPr>
          <w:rFonts w:asciiTheme="majorHAnsi" w:hAnsiTheme="majorHAnsi" w:cstheme="majorHAnsi"/>
          <w:i w:val="0"/>
          <w:iCs w:val="0"/>
          <w:color w:val="auto"/>
          <w:spacing w:val="-6"/>
        </w:rPr>
      </w:pPr>
      <w:r w:rsidRPr="00021073">
        <w:rPr>
          <w:rFonts w:asciiTheme="majorHAnsi" w:hAnsiTheme="majorHAnsi" w:cstheme="majorHAnsi"/>
          <w:i w:val="0"/>
          <w:iCs w:val="0"/>
          <w:color w:val="auto"/>
          <w:spacing w:val="-6"/>
        </w:rPr>
        <w:t xml:space="preserve">- </w:t>
      </w:r>
      <w:r w:rsidR="00123745" w:rsidRPr="00021073">
        <w:rPr>
          <w:rFonts w:asciiTheme="majorHAnsi" w:hAnsiTheme="majorHAnsi" w:cstheme="majorHAnsi"/>
          <w:i w:val="0"/>
          <w:iCs w:val="0"/>
          <w:color w:val="auto"/>
          <w:spacing w:val="-6"/>
        </w:rPr>
        <w:t>Ban hành Bộ tiêu chí đánh giá hiệu quả công tác PBGDPL trên địa bàn tỉnh.</w:t>
      </w:r>
    </w:p>
    <w:p w14:paraId="58C36EB4" w14:textId="6B4FAEC9" w:rsidR="00123745" w:rsidRPr="00C93B12" w:rsidRDefault="0005415D" w:rsidP="00BC4222">
      <w:pPr>
        <w:pStyle w:val="Vnbnnidung0"/>
        <w:tabs>
          <w:tab w:val="left" w:pos="1002"/>
        </w:tabs>
        <w:spacing w:before="120" w:line="240" w:lineRule="auto"/>
        <w:ind w:firstLine="720"/>
        <w:jc w:val="both"/>
        <w:rPr>
          <w:rFonts w:asciiTheme="majorHAnsi" w:hAnsiTheme="majorHAnsi" w:cstheme="majorHAnsi"/>
          <w:i w:val="0"/>
          <w:iCs w:val="0"/>
          <w:color w:val="auto"/>
        </w:rPr>
      </w:pPr>
      <w:r w:rsidRPr="00C93B12">
        <w:rPr>
          <w:rFonts w:asciiTheme="majorHAnsi" w:hAnsiTheme="majorHAnsi" w:cstheme="majorHAnsi"/>
          <w:i w:val="0"/>
          <w:iCs w:val="0"/>
          <w:color w:val="auto"/>
        </w:rPr>
        <w:t xml:space="preserve">- </w:t>
      </w:r>
      <w:r w:rsidR="00123745" w:rsidRPr="00C93B12">
        <w:rPr>
          <w:rFonts w:asciiTheme="majorHAnsi" w:hAnsiTheme="majorHAnsi" w:cstheme="majorHAnsi"/>
          <w:i w:val="0"/>
          <w:iCs w:val="0"/>
          <w:color w:val="auto"/>
        </w:rPr>
        <w:t>Tập trung triển khai các hoạt động PBGDPL theo cơ chế phối hợp liên ngành, đảm bảo sự tham gia và trách nhiệm của các cơ quan quản lý nhà nước về PBGDPL và các cơ quan có nội dung PBGDPL thuộc phạm vi quản lý; tăng cường sự phối hợp và chia sẻ trách nhiệm triển khai công tác PBGDPL.</w:t>
      </w:r>
    </w:p>
    <w:p w14:paraId="5C7AC27C" w14:textId="77777777" w:rsidR="00123745" w:rsidRPr="00C93B12" w:rsidRDefault="00123745" w:rsidP="00BC4222">
      <w:pPr>
        <w:pStyle w:val="Vnbnnidung0"/>
        <w:tabs>
          <w:tab w:val="left" w:pos="1002"/>
        </w:tabs>
        <w:spacing w:before="120" w:line="240" w:lineRule="auto"/>
        <w:ind w:firstLine="720"/>
        <w:jc w:val="both"/>
        <w:rPr>
          <w:rFonts w:asciiTheme="majorHAnsi" w:hAnsiTheme="majorHAnsi" w:cstheme="majorHAnsi"/>
          <w:i w:val="0"/>
          <w:iCs w:val="0"/>
          <w:color w:val="auto"/>
        </w:rPr>
      </w:pPr>
      <w:r w:rsidRPr="00C93B12">
        <w:rPr>
          <w:rFonts w:asciiTheme="majorHAnsi" w:hAnsiTheme="majorHAnsi" w:cstheme="majorHAnsi"/>
          <w:i w:val="0"/>
          <w:iCs w:val="0"/>
          <w:color w:val="auto"/>
        </w:rPr>
        <w:t>- Tổ chức các hoạt động biểu dương, nêu gương người tốt, việc tốt trong chấp hành pháp luật thông qua tổ chức các diễn đàn, cuộc thi, động viên, khen thưởng các tổ chức, cá nhân gương mẫu, điển hình trong tuân thủ, thực hiện pháp luật. Nhân rộng các sáng kiến về hình thức, mô hình, cách làm mới về PBGDPL hiệu quả, phù hợp với từng nhóm đối tượng, địa bàn và nhu cầu của người dân.</w:t>
      </w:r>
    </w:p>
    <w:p w14:paraId="6C83F9BE" w14:textId="77777777" w:rsidR="00123745" w:rsidRPr="00553279" w:rsidRDefault="00123745" w:rsidP="00BC4222">
      <w:pPr>
        <w:pStyle w:val="Vnbnnidung0"/>
        <w:tabs>
          <w:tab w:val="left" w:pos="1002"/>
        </w:tabs>
        <w:spacing w:before="120" w:line="240" w:lineRule="auto"/>
        <w:ind w:firstLine="720"/>
        <w:jc w:val="both"/>
        <w:rPr>
          <w:rFonts w:asciiTheme="majorHAnsi" w:hAnsiTheme="majorHAnsi" w:cstheme="majorHAnsi"/>
          <w:i w:val="0"/>
          <w:iCs w:val="0"/>
          <w:color w:val="auto"/>
          <w:spacing w:val="-4"/>
        </w:rPr>
      </w:pPr>
      <w:bookmarkStart w:id="45" w:name="bookmark70"/>
      <w:bookmarkEnd w:id="45"/>
      <w:r w:rsidRPr="00553279">
        <w:rPr>
          <w:rFonts w:asciiTheme="majorHAnsi" w:hAnsiTheme="majorHAnsi" w:cstheme="majorHAnsi"/>
          <w:i w:val="0"/>
          <w:iCs w:val="0"/>
          <w:color w:val="auto"/>
          <w:spacing w:val="-4"/>
        </w:rPr>
        <w:t>- Tăng cường kiểm tra, giám sát việc thực hiện trách nhiệm, quyền hạn, nhiệm vụ của các cơ quan, đơn vị, địa phương trong việc triển khai công tác PBGDPL.</w:t>
      </w:r>
    </w:p>
    <w:p w14:paraId="1E10E10A" w14:textId="074482BA" w:rsidR="00123745" w:rsidRPr="00553279" w:rsidRDefault="00937788" w:rsidP="00BC4222">
      <w:pPr>
        <w:pStyle w:val="Tiu10"/>
        <w:keepNext/>
        <w:keepLines/>
        <w:tabs>
          <w:tab w:val="left" w:pos="1262"/>
        </w:tabs>
        <w:spacing w:before="120" w:after="0" w:line="240" w:lineRule="auto"/>
        <w:ind w:firstLine="720"/>
        <w:jc w:val="both"/>
        <w:rPr>
          <w:rFonts w:asciiTheme="majorHAnsi" w:hAnsiTheme="majorHAnsi" w:cstheme="majorHAnsi"/>
          <w:b w:val="0"/>
          <w:bCs w:val="0"/>
          <w:i/>
          <w:iCs/>
          <w:color w:val="auto"/>
        </w:rPr>
      </w:pPr>
      <w:bookmarkStart w:id="46" w:name="bookmark71"/>
      <w:bookmarkStart w:id="47" w:name="bookmark89"/>
      <w:bookmarkStart w:id="48" w:name="bookmark88"/>
      <w:bookmarkStart w:id="49" w:name="bookmark87"/>
      <w:bookmarkStart w:id="50" w:name="bookmark90"/>
      <w:bookmarkEnd w:id="46"/>
      <w:bookmarkEnd w:id="47"/>
      <w:r w:rsidRPr="00553279">
        <w:rPr>
          <w:rFonts w:asciiTheme="majorHAnsi" w:hAnsiTheme="majorHAnsi" w:cstheme="majorHAnsi"/>
          <w:b w:val="0"/>
          <w:bCs w:val="0"/>
          <w:color w:val="auto"/>
          <w:lang w:val="en-US"/>
        </w:rPr>
        <w:t>2.2.</w:t>
      </w:r>
      <w:r w:rsidR="00123745" w:rsidRPr="00553279">
        <w:rPr>
          <w:rFonts w:asciiTheme="majorHAnsi" w:hAnsiTheme="majorHAnsi" w:cstheme="majorHAnsi"/>
          <w:b w:val="0"/>
          <w:bCs w:val="0"/>
          <w:color w:val="auto"/>
        </w:rPr>
        <w:t xml:space="preserve"> Giải pháp về </w:t>
      </w:r>
      <w:r w:rsidR="00EC240C" w:rsidRPr="00553279">
        <w:rPr>
          <w:rFonts w:asciiTheme="majorHAnsi" w:hAnsiTheme="majorHAnsi" w:cstheme="majorHAnsi"/>
          <w:b w:val="0"/>
          <w:bCs w:val="0"/>
          <w:color w:val="auto"/>
          <w:lang w:val="en-US"/>
        </w:rPr>
        <w:t xml:space="preserve">nâng cao chất lương </w:t>
      </w:r>
      <w:r w:rsidR="00123745" w:rsidRPr="00553279">
        <w:rPr>
          <w:rFonts w:asciiTheme="majorHAnsi" w:hAnsiTheme="majorHAnsi" w:cstheme="majorHAnsi"/>
          <w:b w:val="0"/>
          <w:bCs w:val="0"/>
          <w:color w:val="auto"/>
        </w:rPr>
        <w:t xml:space="preserve">hoạt động của Hội đồng phối hợp PBGDPL </w:t>
      </w:r>
    </w:p>
    <w:bookmarkEnd w:id="48"/>
    <w:bookmarkEnd w:id="49"/>
    <w:bookmarkEnd w:id="50"/>
    <w:p w14:paraId="08960F95" w14:textId="430E5BC9" w:rsidR="00123745" w:rsidRPr="00C93B12" w:rsidRDefault="00123745" w:rsidP="00BC4222">
      <w:pPr>
        <w:pStyle w:val="Vnbnnidung0"/>
        <w:tabs>
          <w:tab w:val="left" w:pos="1095"/>
        </w:tabs>
        <w:spacing w:before="120" w:line="240" w:lineRule="auto"/>
        <w:ind w:firstLine="720"/>
        <w:jc w:val="both"/>
        <w:rPr>
          <w:rFonts w:asciiTheme="majorHAnsi" w:hAnsiTheme="majorHAnsi" w:cstheme="majorHAnsi"/>
          <w:i w:val="0"/>
          <w:iCs w:val="0"/>
          <w:color w:val="auto"/>
        </w:rPr>
      </w:pPr>
      <w:r w:rsidRPr="00C93B12">
        <w:rPr>
          <w:rFonts w:asciiTheme="majorHAnsi" w:hAnsiTheme="majorHAnsi" w:cstheme="majorHAnsi"/>
          <w:i w:val="0"/>
          <w:iCs w:val="0"/>
          <w:color w:val="auto"/>
        </w:rPr>
        <w:t xml:space="preserve">- Thực hiện tốt cơ chế phối hợp của Hội đồng theo hướng phân công rõ trách nhiệm và nhiệm vụ cho từng thành viên Hội đồng, nhất là các thành viên của các </w:t>
      </w:r>
      <w:r w:rsidR="0014141A">
        <w:rPr>
          <w:rFonts w:asciiTheme="majorHAnsi" w:hAnsiTheme="majorHAnsi" w:cstheme="majorHAnsi"/>
          <w:i w:val="0"/>
          <w:iCs w:val="0"/>
          <w:color w:val="auto"/>
        </w:rPr>
        <w:t>Sở, ngành</w:t>
      </w:r>
      <w:r w:rsidRPr="00C93B12">
        <w:rPr>
          <w:rFonts w:asciiTheme="majorHAnsi" w:hAnsiTheme="majorHAnsi" w:cstheme="majorHAnsi"/>
          <w:i w:val="0"/>
          <w:iCs w:val="0"/>
          <w:color w:val="auto"/>
        </w:rPr>
        <w:t xml:space="preserve"> có trách nhiệm chính về PBGDPL cho nhóm đối tượng của Đề án để chỉ đạo, định hướng, triển khai các nhiệm vụ PBGDPL thuộc phạm vi quản lý được hiệu quả, sát thực tế.</w:t>
      </w:r>
    </w:p>
    <w:p w14:paraId="7FE07D86" w14:textId="77777777" w:rsidR="00123745" w:rsidRPr="00535CC4" w:rsidRDefault="00123745" w:rsidP="00BC4222">
      <w:pPr>
        <w:pStyle w:val="Vnbnnidung0"/>
        <w:tabs>
          <w:tab w:val="left" w:pos="1095"/>
        </w:tabs>
        <w:spacing w:before="120" w:line="240" w:lineRule="auto"/>
        <w:ind w:firstLine="720"/>
        <w:jc w:val="both"/>
        <w:rPr>
          <w:rFonts w:asciiTheme="majorHAnsi" w:hAnsiTheme="majorHAnsi" w:cstheme="majorHAnsi"/>
          <w:i w:val="0"/>
          <w:iCs w:val="0"/>
          <w:color w:val="auto"/>
          <w:spacing w:val="-4"/>
        </w:rPr>
      </w:pPr>
      <w:r w:rsidRPr="00535CC4">
        <w:rPr>
          <w:rFonts w:asciiTheme="majorHAnsi" w:hAnsiTheme="majorHAnsi" w:cstheme="majorHAnsi"/>
          <w:i w:val="0"/>
          <w:iCs w:val="0"/>
          <w:color w:val="auto"/>
          <w:spacing w:val="-4"/>
        </w:rPr>
        <w:t xml:space="preserve">- Cơ quan Thường trực Hội đồng phát huy vai trò và tập trung vào các nhiệm vụ hướng dẫn, điều phối, phân công trách nhiệm cho từng thành viên Hội đồng, nhất là các nhiệm vụ chủ trì mang tính liên ngành, liên lĩnh vực, lĩnh vực pháp luật thiết yếu đối với người dân và nhóm đối tượng của Đề án </w:t>
      </w:r>
      <w:r w:rsidRPr="00535CC4">
        <w:rPr>
          <w:rFonts w:asciiTheme="majorHAnsi" w:hAnsiTheme="majorHAnsi" w:cstheme="majorHAnsi"/>
          <w:color w:val="auto"/>
          <w:spacing w:val="-4"/>
        </w:rPr>
        <w:t>(ưu tiên lĩnh vực pháp luật trọng tâm theo dõi thi hành pháp luật hàng năm)</w:t>
      </w:r>
      <w:r w:rsidRPr="00535CC4">
        <w:rPr>
          <w:rFonts w:asciiTheme="majorHAnsi" w:hAnsiTheme="majorHAnsi" w:cstheme="majorHAnsi"/>
          <w:i w:val="0"/>
          <w:iCs w:val="0"/>
          <w:color w:val="auto"/>
          <w:spacing w:val="-4"/>
        </w:rPr>
        <w:t xml:space="preserve"> để đưa vào Kế hoạch hoạt động của Hội đồng; tăng cường công tác kiểm tra, đánh giá hiệu quả về PBGDPL theo từng nhóm đối tượng cụ thể, theo từng lĩnh vực pháp luật thiết yếu.</w:t>
      </w:r>
    </w:p>
    <w:p w14:paraId="623C78EF" w14:textId="77777777" w:rsidR="00123745" w:rsidRPr="00C93B12" w:rsidRDefault="00123745" w:rsidP="00BC4222">
      <w:pPr>
        <w:pStyle w:val="Vnbnnidung0"/>
        <w:tabs>
          <w:tab w:val="left" w:pos="1095"/>
        </w:tabs>
        <w:spacing w:before="120" w:line="240" w:lineRule="auto"/>
        <w:ind w:firstLine="720"/>
        <w:jc w:val="both"/>
        <w:rPr>
          <w:rFonts w:asciiTheme="majorHAnsi" w:hAnsiTheme="majorHAnsi" w:cstheme="majorHAnsi"/>
          <w:i w:val="0"/>
          <w:iCs w:val="0"/>
          <w:color w:val="auto"/>
        </w:rPr>
      </w:pPr>
      <w:r w:rsidRPr="00C93B12">
        <w:rPr>
          <w:rFonts w:asciiTheme="majorHAnsi" w:hAnsiTheme="majorHAnsi" w:cstheme="majorHAnsi"/>
          <w:i w:val="0"/>
          <w:iCs w:val="0"/>
          <w:color w:val="auto"/>
        </w:rPr>
        <w:t xml:space="preserve">- Đổi mới cơ chế hoạt động của Hội đồng theo hướng đa chiều, phối hợp theo chiều rộng </w:t>
      </w:r>
      <w:r w:rsidRPr="00C93B12">
        <w:rPr>
          <w:rFonts w:asciiTheme="majorHAnsi" w:hAnsiTheme="majorHAnsi" w:cstheme="majorHAnsi"/>
          <w:color w:val="auto"/>
        </w:rPr>
        <w:t xml:space="preserve">(giữa các thành viên của Hội đồng) </w:t>
      </w:r>
      <w:r w:rsidRPr="00C93B12">
        <w:rPr>
          <w:rFonts w:asciiTheme="majorHAnsi" w:hAnsiTheme="majorHAnsi" w:cstheme="majorHAnsi"/>
          <w:i w:val="0"/>
          <w:iCs w:val="0"/>
          <w:color w:val="auto"/>
        </w:rPr>
        <w:t xml:space="preserve">và phối hợp theo chiều dọc </w:t>
      </w:r>
      <w:r w:rsidRPr="00C93B12">
        <w:rPr>
          <w:rFonts w:asciiTheme="majorHAnsi" w:hAnsiTheme="majorHAnsi" w:cstheme="majorHAnsi"/>
          <w:color w:val="auto"/>
        </w:rPr>
        <w:t>(giữa Hội đồng tỉnh và UBND cấp xã)</w:t>
      </w:r>
      <w:r w:rsidRPr="00C93B12">
        <w:rPr>
          <w:rFonts w:asciiTheme="majorHAnsi" w:hAnsiTheme="majorHAnsi" w:cstheme="majorHAnsi"/>
          <w:i w:val="0"/>
          <w:iCs w:val="0"/>
          <w:color w:val="auto"/>
        </w:rPr>
        <w:t xml:space="preserve"> trong hướng dẫn, chỉ đạo, triển khai các nhiệm vụ được giao chủ trì.</w:t>
      </w:r>
    </w:p>
    <w:p w14:paraId="44F86162" w14:textId="45C0F2C3" w:rsidR="00123745" w:rsidRPr="00054907" w:rsidRDefault="00937788" w:rsidP="00BC4222">
      <w:pPr>
        <w:pStyle w:val="Tiu10"/>
        <w:keepNext/>
        <w:keepLines/>
        <w:tabs>
          <w:tab w:val="left" w:pos="1299"/>
        </w:tabs>
        <w:spacing w:before="120" w:after="0" w:line="240" w:lineRule="auto"/>
        <w:ind w:firstLine="720"/>
        <w:jc w:val="both"/>
        <w:rPr>
          <w:rFonts w:asciiTheme="majorHAnsi" w:hAnsiTheme="majorHAnsi" w:cstheme="majorHAnsi"/>
          <w:b w:val="0"/>
          <w:bCs w:val="0"/>
          <w:i/>
          <w:iCs/>
          <w:color w:val="auto"/>
        </w:rPr>
      </w:pPr>
      <w:bookmarkStart w:id="51" w:name="bookmark101"/>
      <w:bookmarkStart w:id="52" w:name="bookmark102"/>
      <w:bookmarkStart w:id="53" w:name="bookmark100"/>
      <w:bookmarkStart w:id="54" w:name="bookmark99"/>
      <w:bookmarkEnd w:id="51"/>
      <w:r w:rsidRPr="00054907">
        <w:rPr>
          <w:rFonts w:asciiTheme="majorHAnsi" w:hAnsiTheme="majorHAnsi" w:cstheme="majorHAnsi"/>
          <w:b w:val="0"/>
          <w:bCs w:val="0"/>
          <w:color w:val="auto"/>
          <w:lang w:val="en-US"/>
        </w:rPr>
        <w:t>2.3.</w:t>
      </w:r>
      <w:r w:rsidR="00123745" w:rsidRPr="00054907">
        <w:rPr>
          <w:rFonts w:asciiTheme="majorHAnsi" w:hAnsiTheme="majorHAnsi" w:cstheme="majorHAnsi"/>
          <w:b w:val="0"/>
          <w:bCs w:val="0"/>
          <w:color w:val="auto"/>
        </w:rPr>
        <w:t xml:space="preserve"> Giải pháp về nguồn lực đảm bảo cho công tác PBGDPL</w:t>
      </w:r>
    </w:p>
    <w:p w14:paraId="07BCD069" w14:textId="0A903908" w:rsidR="00123745" w:rsidRPr="00535CC4" w:rsidRDefault="00937788" w:rsidP="00BC4222">
      <w:pPr>
        <w:pStyle w:val="Vnbnnidung0"/>
        <w:tabs>
          <w:tab w:val="left" w:pos="1002"/>
        </w:tabs>
        <w:spacing w:before="120" w:line="240" w:lineRule="auto"/>
        <w:ind w:firstLine="720"/>
        <w:jc w:val="both"/>
        <w:rPr>
          <w:rFonts w:asciiTheme="majorHAnsi" w:hAnsiTheme="majorHAnsi" w:cstheme="majorHAnsi"/>
          <w:bCs/>
          <w:i w:val="0"/>
          <w:iCs w:val="0"/>
          <w:color w:val="auto"/>
          <w:lang w:val="en-US"/>
        </w:rPr>
      </w:pPr>
      <w:bookmarkStart w:id="55" w:name="bookmark104"/>
      <w:bookmarkEnd w:id="52"/>
      <w:bookmarkEnd w:id="53"/>
      <w:bookmarkEnd w:id="54"/>
      <w:bookmarkEnd w:id="55"/>
      <w:r>
        <w:rPr>
          <w:rFonts w:asciiTheme="majorHAnsi" w:hAnsiTheme="majorHAnsi" w:cstheme="majorHAnsi"/>
          <w:bCs/>
          <w:i w:val="0"/>
          <w:iCs w:val="0"/>
          <w:color w:val="auto"/>
          <w:lang w:val="en-US"/>
        </w:rPr>
        <w:t>a)</w:t>
      </w:r>
      <w:r w:rsidR="00123745" w:rsidRPr="00535CC4">
        <w:rPr>
          <w:rFonts w:asciiTheme="majorHAnsi" w:hAnsiTheme="majorHAnsi" w:cstheme="majorHAnsi"/>
          <w:bCs/>
          <w:i w:val="0"/>
          <w:iCs w:val="0"/>
          <w:color w:val="auto"/>
        </w:rPr>
        <w:t xml:space="preserve"> Nguồn nhân lực thực hiện công tác PBGDPL</w:t>
      </w:r>
    </w:p>
    <w:p w14:paraId="7193FD85" w14:textId="59E89383" w:rsidR="00123745" w:rsidRPr="00535CC4" w:rsidRDefault="00123745" w:rsidP="00BC4222">
      <w:pPr>
        <w:pStyle w:val="Vnbnnidung0"/>
        <w:tabs>
          <w:tab w:val="left" w:pos="1002"/>
        </w:tabs>
        <w:spacing w:before="120" w:line="240" w:lineRule="auto"/>
        <w:ind w:firstLine="720"/>
        <w:jc w:val="both"/>
        <w:rPr>
          <w:rFonts w:asciiTheme="majorHAnsi" w:hAnsiTheme="majorHAnsi" w:cstheme="majorHAnsi"/>
          <w:i w:val="0"/>
          <w:iCs w:val="0"/>
          <w:color w:val="auto"/>
          <w:lang w:val="en-US"/>
        </w:rPr>
      </w:pPr>
      <w:r w:rsidRPr="00535CC4">
        <w:rPr>
          <w:rFonts w:asciiTheme="majorHAnsi" w:hAnsiTheme="majorHAnsi" w:cstheme="majorHAnsi"/>
          <w:i w:val="0"/>
          <w:iCs w:val="0"/>
          <w:color w:val="auto"/>
        </w:rPr>
        <w:t>Rà soát, đánh giá chất lượng hoạt động của đội ngũ</w:t>
      </w:r>
      <w:r w:rsidR="000F267B" w:rsidRPr="00535CC4">
        <w:rPr>
          <w:rFonts w:asciiTheme="majorHAnsi" w:hAnsiTheme="majorHAnsi" w:cstheme="majorHAnsi"/>
          <w:i w:val="0"/>
          <w:iCs w:val="0"/>
          <w:color w:val="auto"/>
          <w:lang w:val="en-US"/>
        </w:rPr>
        <w:t xml:space="preserve"> báo cáo viên pháp luật, tuyên truyên viên pháp luật</w:t>
      </w:r>
      <w:r w:rsidRPr="00535CC4">
        <w:rPr>
          <w:rFonts w:asciiTheme="majorHAnsi" w:hAnsiTheme="majorHAnsi" w:cstheme="majorHAnsi"/>
          <w:i w:val="0"/>
          <w:iCs w:val="0"/>
          <w:color w:val="auto"/>
        </w:rPr>
        <w:t xml:space="preserve"> trong quá trình triển khai nhiệm vụ PBGDPL; thực hiện kiện toàn đội ngũ này theo hướng tinh gọn, chỉ công nhận, duy trì hoạt động đối với </w:t>
      </w:r>
      <w:r w:rsidR="000F267B" w:rsidRPr="00535CC4">
        <w:rPr>
          <w:rFonts w:asciiTheme="majorHAnsi" w:hAnsiTheme="majorHAnsi" w:cstheme="majorHAnsi"/>
          <w:i w:val="0"/>
          <w:iCs w:val="0"/>
          <w:color w:val="auto"/>
          <w:lang w:val="en-US"/>
        </w:rPr>
        <w:t>báo cáo viên pháp luật, tuyên truyên viên pháp luật</w:t>
      </w:r>
      <w:r w:rsidR="000F267B" w:rsidRPr="00535CC4">
        <w:rPr>
          <w:rFonts w:asciiTheme="majorHAnsi" w:hAnsiTheme="majorHAnsi" w:cstheme="majorHAnsi"/>
          <w:i w:val="0"/>
          <w:iCs w:val="0"/>
          <w:color w:val="auto"/>
        </w:rPr>
        <w:t xml:space="preserve"> </w:t>
      </w:r>
      <w:r w:rsidRPr="00535CC4">
        <w:rPr>
          <w:rFonts w:asciiTheme="majorHAnsi" w:hAnsiTheme="majorHAnsi" w:cstheme="majorHAnsi"/>
          <w:i w:val="0"/>
          <w:iCs w:val="0"/>
          <w:color w:val="auto"/>
        </w:rPr>
        <w:t>thực sự có năng lực, tham gia thường xuyên và trách nhiệm.</w:t>
      </w:r>
      <w:bookmarkStart w:id="56" w:name="bookmark105"/>
      <w:bookmarkEnd w:id="56"/>
    </w:p>
    <w:p w14:paraId="5571CC0E" w14:textId="4A6FFDDA" w:rsidR="00123745" w:rsidRPr="00535CC4" w:rsidRDefault="00123745" w:rsidP="00BC4222">
      <w:pPr>
        <w:pStyle w:val="Vnbnnidung0"/>
        <w:tabs>
          <w:tab w:val="left" w:pos="1002"/>
        </w:tabs>
        <w:spacing w:before="120" w:line="240" w:lineRule="auto"/>
        <w:ind w:firstLine="720"/>
        <w:jc w:val="both"/>
        <w:rPr>
          <w:rFonts w:asciiTheme="majorHAnsi" w:hAnsiTheme="majorHAnsi" w:cstheme="majorHAnsi"/>
          <w:i w:val="0"/>
          <w:iCs w:val="0"/>
          <w:color w:val="auto"/>
        </w:rPr>
      </w:pPr>
      <w:r w:rsidRPr="00535CC4">
        <w:rPr>
          <w:rFonts w:asciiTheme="majorHAnsi" w:hAnsiTheme="majorHAnsi" w:cstheme="majorHAnsi"/>
          <w:i w:val="0"/>
          <w:iCs w:val="0"/>
          <w:color w:val="auto"/>
        </w:rPr>
        <w:t xml:space="preserve">Nâng cao chất lượng, hiệu quả hoạt động của đội ngũ cho </w:t>
      </w:r>
      <w:r w:rsidR="000F267B" w:rsidRPr="00535CC4">
        <w:rPr>
          <w:rFonts w:asciiTheme="majorHAnsi" w:hAnsiTheme="majorHAnsi" w:cstheme="majorHAnsi"/>
          <w:i w:val="0"/>
          <w:iCs w:val="0"/>
          <w:color w:val="auto"/>
          <w:lang w:val="en-US"/>
        </w:rPr>
        <w:t>báo cáo viên pháp luật, tuyên truyên viên pháp luật</w:t>
      </w:r>
      <w:r w:rsidRPr="00535CC4">
        <w:rPr>
          <w:rFonts w:asciiTheme="majorHAnsi" w:hAnsiTheme="majorHAnsi" w:cstheme="majorHAnsi"/>
          <w:i w:val="0"/>
          <w:iCs w:val="0"/>
          <w:color w:val="auto"/>
        </w:rPr>
        <w:t>, người làm công tác PBGDPL theo hướng chuyên sâu, chuyên biệt cho từng nhóm đối tượng đặc thù, yếu thế. Trang bị kỹ năng ứng dụng công nghệ thông tin, chuyển đổi số cho đội ngũ này để thực hiện đổi mới phương pháp, hình thức PBGDPL.</w:t>
      </w:r>
    </w:p>
    <w:p w14:paraId="09AE0EEE" w14:textId="387A558E" w:rsidR="00123745" w:rsidRPr="00535CC4" w:rsidRDefault="00937788" w:rsidP="00BC4222">
      <w:pPr>
        <w:pStyle w:val="Vnbnnidung0"/>
        <w:tabs>
          <w:tab w:val="left" w:pos="1002"/>
        </w:tabs>
        <w:spacing w:before="120" w:line="240" w:lineRule="auto"/>
        <w:ind w:firstLine="720"/>
        <w:jc w:val="both"/>
        <w:rPr>
          <w:rFonts w:asciiTheme="majorHAnsi" w:hAnsiTheme="majorHAnsi" w:cstheme="majorHAnsi"/>
          <w:bCs/>
          <w:i w:val="0"/>
          <w:iCs w:val="0"/>
          <w:color w:val="auto"/>
          <w:lang w:val="en-US"/>
        </w:rPr>
      </w:pPr>
      <w:r>
        <w:rPr>
          <w:rFonts w:asciiTheme="majorHAnsi" w:hAnsiTheme="majorHAnsi" w:cstheme="majorHAnsi"/>
          <w:bCs/>
          <w:i w:val="0"/>
          <w:iCs w:val="0"/>
          <w:color w:val="auto"/>
          <w:lang w:val="en-US"/>
        </w:rPr>
        <w:t>b)</w:t>
      </w:r>
      <w:r w:rsidR="00123745" w:rsidRPr="00535CC4">
        <w:rPr>
          <w:rFonts w:asciiTheme="majorHAnsi" w:hAnsiTheme="majorHAnsi" w:cstheme="majorHAnsi"/>
          <w:bCs/>
          <w:i w:val="0"/>
          <w:iCs w:val="0"/>
          <w:color w:val="auto"/>
        </w:rPr>
        <w:t xml:space="preserve"> Kinh phí bố trí cho công tác PBGDPL</w:t>
      </w:r>
    </w:p>
    <w:p w14:paraId="757F6BC4" w14:textId="2166EC4A" w:rsidR="00123745" w:rsidRPr="00535CC4" w:rsidRDefault="00123745" w:rsidP="00BC4222">
      <w:pPr>
        <w:pStyle w:val="Vnbnnidung0"/>
        <w:tabs>
          <w:tab w:val="left" w:pos="1002"/>
        </w:tabs>
        <w:spacing w:before="120" w:line="240" w:lineRule="auto"/>
        <w:ind w:firstLine="720"/>
        <w:jc w:val="both"/>
        <w:rPr>
          <w:rFonts w:asciiTheme="majorHAnsi" w:hAnsiTheme="majorHAnsi" w:cstheme="majorHAnsi"/>
          <w:i w:val="0"/>
          <w:iCs w:val="0"/>
          <w:color w:val="auto"/>
        </w:rPr>
      </w:pPr>
      <w:r w:rsidRPr="00535CC4">
        <w:rPr>
          <w:rFonts w:asciiTheme="majorHAnsi" w:hAnsiTheme="majorHAnsi" w:cstheme="majorHAnsi"/>
          <w:i w:val="0"/>
          <w:iCs w:val="0"/>
          <w:color w:val="auto"/>
        </w:rPr>
        <w:t>Bảo đảm kinh phí phân bổ hằng năm cho hoạt động của Hội đồng phối hợp phổ biến, giáo dục pháp luật tỉnh, phục vụ công tác chỉ đạo, hướng dẫn, kiểm tra, sơ kết, tổng kết và tổ chức các hoạt động chung về PBGDPL trên địa bàn tỉnh.</w:t>
      </w:r>
    </w:p>
    <w:p w14:paraId="34563DF5" w14:textId="44A98A63" w:rsidR="00123745" w:rsidRPr="00535CC4" w:rsidRDefault="00123745" w:rsidP="00BC4222">
      <w:pPr>
        <w:pStyle w:val="Vnbnnidung0"/>
        <w:tabs>
          <w:tab w:val="left" w:pos="1002"/>
        </w:tabs>
        <w:spacing w:before="120" w:line="240" w:lineRule="auto"/>
        <w:ind w:firstLine="720"/>
        <w:jc w:val="both"/>
        <w:rPr>
          <w:rFonts w:asciiTheme="majorHAnsi" w:hAnsiTheme="majorHAnsi" w:cstheme="majorHAnsi"/>
          <w:i w:val="0"/>
          <w:iCs w:val="0"/>
          <w:color w:val="auto"/>
        </w:rPr>
      </w:pPr>
      <w:r w:rsidRPr="00535CC4">
        <w:rPr>
          <w:rFonts w:asciiTheme="majorHAnsi" w:hAnsiTheme="majorHAnsi" w:cstheme="majorHAnsi"/>
          <w:i w:val="0"/>
          <w:iCs w:val="0"/>
          <w:color w:val="auto"/>
        </w:rPr>
        <w:t xml:space="preserve">Bố trí kinh phí cho Sở Tư pháp </w:t>
      </w:r>
      <w:r w:rsidR="000F267B" w:rsidRPr="00535CC4">
        <w:rPr>
          <w:rFonts w:asciiTheme="majorHAnsi" w:hAnsiTheme="majorHAnsi" w:cstheme="majorHAnsi"/>
          <w:i w:val="0"/>
          <w:iCs w:val="0"/>
          <w:color w:val="auto"/>
          <w:lang w:val="en-US"/>
        </w:rPr>
        <w:t>-</w:t>
      </w:r>
      <w:r w:rsidRPr="00535CC4">
        <w:rPr>
          <w:rFonts w:asciiTheme="majorHAnsi" w:hAnsiTheme="majorHAnsi" w:cstheme="majorHAnsi"/>
          <w:i w:val="0"/>
          <w:iCs w:val="0"/>
          <w:color w:val="auto"/>
        </w:rPr>
        <w:t xml:space="preserve"> </w:t>
      </w:r>
      <w:r w:rsidR="000F267B" w:rsidRPr="00535CC4">
        <w:rPr>
          <w:rFonts w:asciiTheme="majorHAnsi" w:hAnsiTheme="majorHAnsi" w:cstheme="majorHAnsi"/>
          <w:i w:val="0"/>
          <w:iCs w:val="0"/>
          <w:color w:val="auto"/>
          <w:lang w:val="en-US"/>
        </w:rPr>
        <w:t>C</w:t>
      </w:r>
      <w:r w:rsidRPr="00535CC4">
        <w:rPr>
          <w:rFonts w:asciiTheme="majorHAnsi" w:hAnsiTheme="majorHAnsi" w:cstheme="majorHAnsi"/>
          <w:i w:val="0"/>
          <w:iCs w:val="0"/>
          <w:color w:val="auto"/>
        </w:rPr>
        <w:t>ơ quan quản lý nhà nước về công tác PBGDPL để thực hiện nhiệm vụ quản lý, hướng dẫn, kiểm tra; tổ chức các hoạt động tuyên truyền, PBGDPL, bồi dưỡng nghiệp vụ, biên soạn và phát hành tài liệu phục vụ công tác PBGDPL.</w:t>
      </w:r>
    </w:p>
    <w:p w14:paraId="6B93AE4D" w14:textId="1A8F995F" w:rsidR="00123745" w:rsidRPr="00535CC4" w:rsidRDefault="00123745" w:rsidP="00BC4222">
      <w:pPr>
        <w:pStyle w:val="Vnbnnidung0"/>
        <w:tabs>
          <w:tab w:val="left" w:pos="1002"/>
        </w:tabs>
        <w:spacing w:before="120" w:line="240" w:lineRule="auto"/>
        <w:ind w:firstLine="720"/>
        <w:jc w:val="both"/>
        <w:rPr>
          <w:rFonts w:asciiTheme="majorHAnsi" w:hAnsiTheme="majorHAnsi" w:cstheme="majorHAnsi"/>
          <w:i w:val="0"/>
          <w:iCs w:val="0"/>
          <w:color w:val="auto"/>
          <w:lang w:val="en-US"/>
        </w:rPr>
      </w:pPr>
      <w:r w:rsidRPr="00535CC4">
        <w:rPr>
          <w:rFonts w:asciiTheme="majorHAnsi" w:hAnsiTheme="majorHAnsi" w:cstheme="majorHAnsi"/>
          <w:i w:val="0"/>
          <w:iCs w:val="0"/>
          <w:color w:val="auto"/>
        </w:rPr>
        <w:t xml:space="preserve">Cân đối bố trí kinh phí cho các </w:t>
      </w:r>
      <w:r w:rsidR="0014141A" w:rsidRPr="00535CC4">
        <w:rPr>
          <w:rFonts w:asciiTheme="majorHAnsi" w:hAnsiTheme="majorHAnsi" w:cstheme="majorHAnsi"/>
          <w:i w:val="0"/>
          <w:iCs w:val="0"/>
          <w:color w:val="auto"/>
        </w:rPr>
        <w:t>Sở, ngành</w:t>
      </w:r>
      <w:r w:rsidRPr="00535CC4">
        <w:rPr>
          <w:rFonts w:asciiTheme="majorHAnsi" w:hAnsiTheme="majorHAnsi" w:cstheme="majorHAnsi"/>
          <w:i w:val="0"/>
          <w:iCs w:val="0"/>
          <w:color w:val="auto"/>
        </w:rPr>
        <w:t xml:space="preserve"> và UBND cấp xã trong việc triển khai các hoạt động PBGDPL thuộc phạm vi quản lý. Ưu tiên hỗ trợ kinh phí thực hiện các hoạt động PBGDPL trực tiếp cho nhóm đối tượng trọng tâm của các Đề án</w:t>
      </w:r>
      <w:r w:rsidR="000F267B" w:rsidRPr="00535CC4">
        <w:rPr>
          <w:rFonts w:asciiTheme="majorHAnsi" w:hAnsiTheme="majorHAnsi" w:cstheme="majorHAnsi"/>
          <w:i w:val="0"/>
          <w:iCs w:val="0"/>
          <w:color w:val="auto"/>
          <w:lang w:val="en-US"/>
        </w:rPr>
        <w:t>.</w:t>
      </w:r>
    </w:p>
    <w:p w14:paraId="1B92B90F" w14:textId="4A93D5CC" w:rsidR="00123745" w:rsidRPr="00937788" w:rsidRDefault="00937788" w:rsidP="00BC4222">
      <w:pPr>
        <w:pStyle w:val="Tiu10"/>
        <w:keepNext/>
        <w:keepLines/>
        <w:tabs>
          <w:tab w:val="left" w:pos="1299"/>
        </w:tabs>
        <w:spacing w:before="120" w:after="0" w:line="240" w:lineRule="auto"/>
        <w:ind w:firstLine="720"/>
        <w:jc w:val="both"/>
        <w:rPr>
          <w:rFonts w:asciiTheme="majorHAnsi" w:hAnsiTheme="majorHAnsi" w:cstheme="majorHAnsi"/>
          <w:i/>
          <w:iCs/>
          <w:color w:val="auto"/>
        </w:rPr>
      </w:pPr>
      <w:bookmarkStart w:id="57" w:name="bookmark106"/>
      <w:bookmarkStart w:id="58" w:name="bookmark111"/>
      <w:bookmarkStart w:id="59" w:name="bookmark112"/>
      <w:bookmarkStart w:id="60" w:name="bookmark110"/>
      <w:bookmarkStart w:id="61" w:name="bookmark109"/>
      <w:bookmarkEnd w:id="57"/>
      <w:bookmarkEnd w:id="58"/>
      <w:r w:rsidRPr="00937788">
        <w:rPr>
          <w:rFonts w:asciiTheme="majorHAnsi" w:hAnsiTheme="majorHAnsi" w:cstheme="majorHAnsi"/>
          <w:color w:val="auto"/>
          <w:lang w:val="en-US"/>
        </w:rPr>
        <w:t>2.4.</w:t>
      </w:r>
      <w:r w:rsidR="00123745" w:rsidRPr="00937788">
        <w:rPr>
          <w:rFonts w:asciiTheme="majorHAnsi" w:hAnsiTheme="majorHAnsi" w:cstheme="majorHAnsi"/>
          <w:color w:val="auto"/>
        </w:rPr>
        <w:t xml:space="preserve"> Giải pháp về ứng dụng công nghệ thông tin và chuyển đổi số</w:t>
      </w:r>
    </w:p>
    <w:bookmarkEnd w:id="59"/>
    <w:bookmarkEnd w:id="60"/>
    <w:bookmarkEnd w:id="61"/>
    <w:p w14:paraId="66D23C4E" w14:textId="77777777" w:rsidR="00123745" w:rsidRPr="00535CC4" w:rsidRDefault="00123745" w:rsidP="00BC4222">
      <w:pPr>
        <w:widowControl/>
        <w:tabs>
          <w:tab w:val="left" w:pos="1227"/>
        </w:tabs>
        <w:autoSpaceDE w:val="0"/>
        <w:autoSpaceDN w:val="0"/>
        <w:spacing w:before="120"/>
        <w:ind w:firstLine="720"/>
        <w:jc w:val="both"/>
        <w:rPr>
          <w:rFonts w:asciiTheme="majorHAnsi" w:eastAsia="Times New Roman" w:hAnsiTheme="majorHAnsi" w:cstheme="majorHAnsi"/>
          <w:color w:val="auto"/>
          <w:sz w:val="28"/>
          <w:szCs w:val="22"/>
          <w:lang w:eastAsia="en-US" w:bidi="ar-SA"/>
        </w:rPr>
      </w:pPr>
      <w:r w:rsidRPr="00535CC4">
        <w:rPr>
          <w:rFonts w:asciiTheme="majorHAnsi" w:eastAsia="Times New Roman" w:hAnsiTheme="majorHAnsi" w:cstheme="majorHAnsi"/>
          <w:color w:val="auto"/>
          <w:sz w:val="28"/>
          <w:szCs w:val="22"/>
          <w:lang w:eastAsia="en-US" w:bidi="ar-SA"/>
        </w:rPr>
        <w:t>- Xây dựng, phát triển, tăng cường sử dụng nền tảng ứng dụng số hỗ trợ công tác quản lý và triển khai công tác PBGDPL với các tính năng chính, bao gồm: khảo sát trực tuyến, báo cáo, thống kê công tác PBGDPL; quản lý hoạt động của đội ngũ báo cáo viên pháp luật, tuyên truyền viên pháp luật…</w:t>
      </w:r>
    </w:p>
    <w:p w14:paraId="2A605D98" w14:textId="77777777" w:rsidR="00123745" w:rsidRPr="00535CC4" w:rsidRDefault="00123745" w:rsidP="00BC4222">
      <w:pPr>
        <w:widowControl/>
        <w:tabs>
          <w:tab w:val="left" w:pos="0"/>
          <w:tab w:val="left" w:pos="1216"/>
        </w:tabs>
        <w:autoSpaceDE w:val="0"/>
        <w:autoSpaceDN w:val="0"/>
        <w:spacing w:before="120"/>
        <w:ind w:firstLine="720"/>
        <w:jc w:val="both"/>
        <w:rPr>
          <w:rFonts w:asciiTheme="majorHAnsi" w:eastAsia="Times New Roman" w:hAnsiTheme="majorHAnsi" w:cstheme="majorHAnsi"/>
          <w:color w:val="auto"/>
          <w:sz w:val="28"/>
          <w:szCs w:val="22"/>
          <w:lang w:eastAsia="en-US" w:bidi="ar-SA"/>
        </w:rPr>
      </w:pPr>
      <w:r w:rsidRPr="00535CC4">
        <w:rPr>
          <w:rFonts w:asciiTheme="majorHAnsi" w:eastAsia="Times New Roman" w:hAnsiTheme="majorHAnsi" w:cstheme="majorHAnsi"/>
          <w:color w:val="auto"/>
          <w:sz w:val="28"/>
          <w:szCs w:val="22"/>
          <w:lang w:eastAsia="en-US" w:bidi="ar-SA"/>
        </w:rPr>
        <w:t xml:space="preserve">- Xây dựng, phát hành tài liệu PBGDPL theo phương thức hiện đại </w:t>
      </w:r>
      <w:r w:rsidRPr="00535CC4">
        <w:rPr>
          <w:rFonts w:asciiTheme="majorHAnsi" w:eastAsia="Times New Roman" w:hAnsiTheme="majorHAnsi" w:cstheme="majorHAnsi"/>
          <w:i/>
          <w:iCs/>
          <w:color w:val="auto"/>
          <w:sz w:val="28"/>
          <w:szCs w:val="22"/>
          <w:lang w:eastAsia="en-US" w:bidi="ar-SA"/>
        </w:rPr>
        <w:t>(sổ tay điện tử, tờ gấp điện tử, tài liệu PBGDPL bằng hình ảnh, video, file âm thanh…)</w:t>
      </w:r>
      <w:r w:rsidRPr="00535CC4">
        <w:rPr>
          <w:rFonts w:asciiTheme="majorHAnsi" w:eastAsia="Times New Roman" w:hAnsiTheme="majorHAnsi" w:cstheme="majorHAnsi"/>
          <w:color w:val="auto"/>
          <w:sz w:val="28"/>
          <w:szCs w:val="22"/>
          <w:lang w:eastAsia="en-US" w:bidi="ar-SA"/>
        </w:rPr>
        <w:t xml:space="preserve"> phù hợp với từng nhóm đối tượng.</w:t>
      </w:r>
    </w:p>
    <w:p w14:paraId="4DF36137" w14:textId="77F101CA" w:rsidR="00123745" w:rsidRPr="00535CC4" w:rsidRDefault="00123745" w:rsidP="00BC4222">
      <w:pPr>
        <w:widowControl/>
        <w:tabs>
          <w:tab w:val="left" w:pos="886"/>
        </w:tabs>
        <w:autoSpaceDE w:val="0"/>
        <w:autoSpaceDN w:val="0"/>
        <w:spacing w:before="120"/>
        <w:ind w:firstLine="720"/>
        <w:jc w:val="both"/>
        <w:rPr>
          <w:rFonts w:asciiTheme="majorHAnsi" w:eastAsia="Times New Roman" w:hAnsiTheme="majorHAnsi" w:cstheme="majorHAnsi"/>
          <w:color w:val="auto"/>
          <w:sz w:val="28"/>
          <w:szCs w:val="22"/>
          <w:lang w:eastAsia="en-US" w:bidi="ar-SA"/>
        </w:rPr>
      </w:pPr>
      <w:r w:rsidRPr="00535CC4">
        <w:rPr>
          <w:rFonts w:asciiTheme="majorHAnsi" w:eastAsia="Times New Roman" w:hAnsiTheme="majorHAnsi" w:cstheme="majorHAnsi"/>
          <w:color w:val="auto"/>
          <w:sz w:val="28"/>
          <w:szCs w:val="22"/>
          <w:lang w:eastAsia="en-US" w:bidi="ar-SA"/>
        </w:rPr>
        <w:t xml:space="preserve">- Nâng cấp, phát triển Trang thông tin điện tử PBGDPL tỉnh </w:t>
      </w:r>
      <w:r w:rsidR="0005415D" w:rsidRPr="00535CC4">
        <w:rPr>
          <w:rFonts w:asciiTheme="majorHAnsi" w:eastAsia="Times New Roman" w:hAnsiTheme="majorHAnsi" w:cstheme="majorHAnsi"/>
          <w:color w:val="auto"/>
          <w:sz w:val="28"/>
          <w:szCs w:val="22"/>
          <w:lang w:eastAsia="en-US" w:bidi="ar-SA"/>
        </w:rPr>
        <w:t>Sơn La</w:t>
      </w:r>
      <w:r w:rsidRPr="00535CC4">
        <w:rPr>
          <w:rFonts w:asciiTheme="majorHAnsi" w:eastAsia="Times New Roman" w:hAnsiTheme="majorHAnsi" w:cstheme="majorHAnsi"/>
          <w:color w:val="auto"/>
          <w:sz w:val="28"/>
          <w:szCs w:val="22"/>
          <w:lang w:eastAsia="en-US" w:bidi="ar-SA"/>
        </w:rPr>
        <w:t xml:space="preserve">, tích hợp các tính năng tiện ích ứng dụng công nghệ số </w:t>
      </w:r>
      <w:r w:rsidRPr="00535CC4">
        <w:rPr>
          <w:rFonts w:asciiTheme="majorHAnsi" w:eastAsia="Times New Roman" w:hAnsiTheme="majorHAnsi" w:cstheme="majorHAnsi"/>
          <w:i/>
          <w:iCs/>
          <w:color w:val="auto"/>
          <w:sz w:val="28"/>
          <w:szCs w:val="22"/>
          <w:lang w:eastAsia="en-US" w:bidi="ar-SA"/>
        </w:rPr>
        <w:t>(khảo sát trực tuyến, tra cứu thông tin pháp luật…)</w:t>
      </w:r>
      <w:r w:rsidRPr="00535CC4">
        <w:rPr>
          <w:rFonts w:asciiTheme="majorHAnsi" w:eastAsia="Times New Roman" w:hAnsiTheme="majorHAnsi" w:cstheme="majorHAnsi"/>
          <w:color w:val="auto"/>
          <w:sz w:val="28"/>
          <w:szCs w:val="22"/>
          <w:lang w:eastAsia="en-US" w:bidi="ar-SA"/>
        </w:rPr>
        <w:t xml:space="preserve">  giúp người dân, doanh nghiệp dễ dàng tìm kiếm, truy cập, sử dụng tài liệu pháp luật một cách nhanh chóng, thuận tiện. </w:t>
      </w:r>
    </w:p>
    <w:p w14:paraId="0CE56263" w14:textId="77777777" w:rsidR="00123745" w:rsidRPr="00535CC4" w:rsidRDefault="00123745" w:rsidP="00BC4222">
      <w:pPr>
        <w:widowControl/>
        <w:tabs>
          <w:tab w:val="left" w:pos="1019"/>
        </w:tabs>
        <w:autoSpaceDE w:val="0"/>
        <w:autoSpaceDN w:val="0"/>
        <w:spacing w:before="120"/>
        <w:ind w:firstLine="720"/>
        <w:jc w:val="both"/>
        <w:rPr>
          <w:rFonts w:asciiTheme="majorHAnsi" w:eastAsia="Times New Roman" w:hAnsiTheme="majorHAnsi" w:cstheme="majorHAnsi"/>
          <w:color w:val="auto"/>
          <w:sz w:val="28"/>
          <w:szCs w:val="22"/>
          <w:lang w:eastAsia="en-US" w:bidi="ar-SA"/>
        </w:rPr>
      </w:pPr>
      <w:r w:rsidRPr="00535CC4">
        <w:rPr>
          <w:rFonts w:asciiTheme="majorHAnsi" w:eastAsia="Times New Roman" w:hAnsiTheme="majorHAnsi" w:cstheme="majorHAnsi"/>
          <w:color w:val="auto"/>
          <w:sz w:val="28"/>
          <w:szCs w:val="22"/>
          <w:lang w:eastAsia="en-US" w:bidi="ar-SA"/>
        </w:rPr>
        <w:t>- Triển khai thông tin, PBGDPL trên ứng dụng mạng xã hội (</w:t>
      </w:r>
      <w:r w:rsidRPr="00535CC4">
        <w:rPr>
          <w:rFonts w:asciiTheme="majorHAnsi" w:eastAsia="Times New Roman" w:hAnsiTheme="majorHAnsi" w:cstheme="majorHAnsi"/>
          <w:i/>
          <w:iCs/>
          <w:color w:val="auto"/>
          <w:sz w:val="28"/>
          <w:szCs w:val="22"/>
          <w:lang w:eastAsia="en-US" w:bidi="ar-SA"/>
        </w:rPr>
        <w:t>facebook, zalo…)</w:t>
      </w:r>
      <w:r w:rsidRPr="00535CC4">
        <w:rPr>
          <w:rFonts w:asciiTheme="majorHAnsi" w:eastAsia="Times New Roman" w:hAnsiTheme="majorHAnsi" w:cstheme="majorHAnsi"/>
          <w:color w:val="auto"/>
          <w:sz w:val="28"/>
          <w:szCs w:val="22"/>
          <w:lang w:eastAsia="en-US" w:bidi="ar-SA"/>
        </w:rPr>
        <w:t>, nâng cao khả năng tiếp cận, tương tác với người dân, doanh nghiệp.</w:t>
      </w:r>
    </w:p>
    <w:p w14:paraId="56FC168D" w14:textId="77777777" w:rsidR="00123745" w:rsidRPr="00535CC4" w:rsidRDefault="00123745" w:rsidP="00BC4222">
      <w:pPr>
        <w:widowControl/>
        <w:tabs>
          <w:tab w:val="left" w:pos="1019"/>
        </w:tabs>
        <w:autoSpaceDE w:val="0"/>
        <w:autoSpaceDN w:val="0"/>
        <w:spacing w:before="120"/>
        <w:ind w:firstLine="720"/>
        <w:jc w:val="both"/>
        <w:rPr>
          <w:rFonts w:asciiTheme="majorHAnsi" w:eastAsia="Times New Roman" w:hAnsiTheme="majorHAnsi" w:cstheme="majorHAnsi"/>
          <w:color w:val="auto"/>
          <w:sz w:val="28"/>
          <w:szCs w:val="22"/>
          <w:lang w:eastAsia="en-US" w:bidi="ar-SA"/>
        </w:rPr>
      </w:pPr>
      <w:r w:rsidRPr="00535CC4">
        <w:rPr>
          <w:rFonts w:asciiTheme="majorHAnsi" w:eastAsia="Times New Roman" w:hAnsiTheme="majorHAnsi" w:cstheme="majorHAnsi"/>
          <w:color w:val="auto"/>
          <w:sz w:val="28"/>
          <w:szCs w:val="22"/>
          <w:lang w:eastAsia="en-US" w:bidi="ar-SA"/>
        </w:rPr>
        <w:t>- Triển khai thông tin, PBGDPL trên ứng dụng VNeID và các nền tảng số tại các cơ quan, đơn vị, địa phương; mở rộng kênh tiếp cận thông tin pháp luật.</w:t>
      </w:r>
    </w:p>
    <w:p w14:paraId="1FFA0DF8" w14:textId="77777777" w:rsidR="00123745" w:rsidRPr="00535CC4" w:rsidRDefault="00123745" w:rsidP="00BC4222">
      <w:pPr>
        <w:widowControl/>
        <w:tabs>
          <w:tab w:val="left" w:pos="1019"/>
        </w:tabs>
        <w:autoSpaceDE w:val="0"/>
        <w:autoSpaceDN w:val="0"/>
        <w:spacing w:before="120"/>
        <w:ind w:firstLine="720"/>
        <w:jc w:val="both"/>
        <w:rPr>
          <w:rFonts w:asciiTheme="majorHAnsi" w:eastAsia="Times New Roman" w:hAnsiTheme="majorHAnsi" w:cstheme="majorHAnsi"/>
          <w:color w:val="auto"/>
          <w:sz w:val="28"/>
          <w:szCs w:val="28"/>
          <w:lang w:eastAsia="en-US" w:bidi="ar-SA"/>
        </w:rPr>
      </w:pPr>
      <w:r w:rsidRPr="00535CC4">
        <w:rPr>
          <w:rFonts w:asciiTheme="majorHAnsi" w:hAnsiTheme="majorHAnsi" w:cstheme="majorHAnsi"/>
          <w:color w:val="auto"/>
          <w:sz w:val="28"/>
          <w:szCs w:val="28"/>
        </w:rPr>
        <w:t>- Đẩy mạnh ứng dụng trí tuệ nhân tạo (AI) trong công tác PBGDPL.</w:t>
      </w:r>
    </w:p>
    <w:p w14:paraId="56F6A867" w14:textId="77777777" w:rsidR="00123745" w:rsidRPr="00C93B12" w:rsidRDefault="00123745" w:rsidP="00BC4222">
      <w:pPr>
        <w:pStyle w:val="Vnbnnidung0"/>
        <w:tabs>
          <w:tab w:val="left" w:pos="1002"/>
        </w:tabs>
        <w:spacing w:before="120" w:line="240" w:lineRule="auto"/>
        <w:ind w:firstLine="720"/>
        <w:jc w:val="both"/>
        <w:rPr>
          <w:rFonts w:asciiTheme="majorHAnsi" w:hAnsiTheme="majorHAnsi" w:cstheme="majorHAnsi"/>
          <w:i w:val="0"/>
          <w:iCs w:val="0"/>
          <w:color w:val="auto"/>
        </w:rPr>
      </w:pPr>
      <w:bookmarkStart w:id="62" w:name="bookmark135"/>
      <w:bookmarkEnd w:id="62"/>
      <w:r w:rsidRPr="00C93B12">
        <w:rPr>
          <w:rFonts w:asciiTheme="majorHAnsi" w:hAnsiTheme="majorHAnsi" w:cstheme="majorHAnsi"/>
          <w:b/>
          <w:bCs/>
          <w:i w:val="0"/>
          <w:iCs w:val="0"/>
          <w:color w:val="auto"/>
        </w:rPr>
        <w:t>V. TỔ CHỨC THỰC HIỆN</w:t>
      </w:r>
    </w:p>
    <w:p w14:paraId="731F456E" w14:textId="77777777" w:rsidR="00937788" w:rsidRPr="00BC6073" w:rsidRDefault="00123745" w:rsidP="00BC4222">
      <w:pPr>
        <w:pStyle w:val="Vnbnnidung0"/>
        <w:spacing w:before="120" w:line="240" w:lineRule="auto"/>
        <w:ind w:firstLine="720"/>
        <w:jc w:val="both"/>
        <w:rPr>
          <w:rFonts w:asciiTheme="majorHAnsi" w:hAnsiTheme="majorHAnsi" w:cstheme="majorHAnsi"/>
          <w:i w:val="0"/>
          <w:iCs w:val="0"/>
          <w:color w:val="auto"/>
          <w:lang w:val="en-US"/>
        </w:rPr>
      </w:pPr>
      <w:r w:rsidRPr="00BC6073">
        <w:rPr>
          <w:rFonts w:asciiTheme="majorHAnsi" w:hAnsiTheme="majorHAnsi" w:cstheme="majorHAnsi"/>
          <w:i w:val="0"/>
          <w:iCs w:val="0"/>
          <w:color w:val="auto"/>
        </w:rPr>
        <w:t>1. Phân công trách nhiệm thực hiện Đề án</w:t>
      </w:r>
    </w:p>
    <w:p w14:paraId="60FF017C" w14:textId="46E0B656" w:rsidR="00123745" w:rsidRPr="00BC6073" w:rsidRDefault="00937788" w:rsidP="00BC4222">
      <w:pPr>
        <w:pStyle w:val="Vnbnnidung0"/>
        <w:spacing w:before="120" w:line="240" w:lineRule="auto"/>
        <w:ind w:firstLine="720"/>
        <w:jc w:val="both"/>
        <w:rPr>
          <w:rFonts w:asciiTheme="majorHAnsi" w:hAnsiTheme="majorHAnsi" w:cstheme="majorHAnsi"/>
          <w:i w:val="0"/>
          <w:iCs w:val="0"/>
          <w:color w:val="auto"/>
        </w:rPr>
      </w:pPr>
      <w:r w:rsidRPr="00BC6073">
        <w:rPr>
          <w:rFonts w:asciiTheme="majorHAnsi" w:hAnsiTheme="majorHAnsi" w:cstheme="majorHAnsi"/>
          <w:i w:val="0"/>
          <w:iCs w:val="0"/>
          <w:color w:val="auto"/>
          <w:lang w:val="en-US"/>
        </w:rPr>
        <w:t>1.1.</w:t>
      </w:r>
      <w:r w:rsidR="000F267B" w:rsidRPr="00BC6073">
        <w:rPr>
          <w:rFonts w:asciiTheme="majorHAnsi" w:hAnsiTheme="majorHAnsi" w:cstheme="majorHAnsi"/>
          <w:i w:val="0"/>
          <w:iCs w:val="0"/>
          <w:color w:val="auto"/>
          <w:lang w:val="en-US"/>
        </w:rPr>
        <w:t xml:space="preserve"> </w:t>
      </w:r>
      <w:r w:rsidR="00123745" w:rsidRPr="00BC6073">
        <w:rPr>
          <w:rFonts w:asciiTheme="majorHAnsi" w:hAnsiTheme="majorHAnsi" w:cstheme="majorHAnsi"/>
          <w:i w:val="0"/>
          <w:iCs w:val="0"/>
          <w:color w:val="auto"/>
        </w:rPr>
        <w:t>Đơn vị chủ trì thực hiện Đề án</w:t>
      </w:r>
    </w:p>
    <w:p w14:paraId="31E8CCB6" w14:textId="77777777" w:rsidR="00123745" w:rsidRPr="00E157FD" w:rsidRDefault="00123745" w:rsidP="00BC4222">
      <w:pPr>
        <w:pStyle w:val="Vnbnnidung0"/>
        <w:spacing w:before="120" w:line="240" w:lineRule="auto"/>
        <w:ind w:firstLine="720"/>
        <w:jc w:val="both"/>
        <w:rPr>
          <w:rFonts w:asciiTheme="majorHAnsi" w:hAnsiTheme="majorHAnsi" w:cstheme="majorHAnsi"/>
          <w:i w:val="0"/>
          <w:iCs w:val="0"/>
          <w:color w:val="auto"/>
        </w:rPr>
      </w:pPr>
      <w:r w:rsidRPr="00E157FD">
        <w:rPr>
          <w:rFonts w:asciiTheme="majorHAnsi" w:hAnsiTheme="majorHAnsi" w:cstheme="majorHAnsi"/>
          <w:i w:val="0"/>
          <w:iCs w:val="0"/>
          <w:color w:val="auto"/>
        </w:rPr>
        <w:t>Giao Sở Tư pháp là đơn vị chủ trì thực hiện Đề án và thực hiện các nhiệm vụ sau:</w:t>
      </w:r>
    </w:p>
    <w:p w14:paraId="4B0233B7" w14:textId="7467DEA1" w:rsidR="00123745" w:rsidRPr="006C4B4F" w:rsidRDefault="00123745" w:rsidP="00BC4222">
      <w:pPr>
        <w:pStyle w:val="Vnbnnidung0"/>
        <w:tabs>
          <w:tab w:val="left" w:pos="1069"/>
        </w:tabs>
        <w:spacing w:before="120" w:line="240" w:lineRule="auto"/>
        <w:ind w:firstLine="720"/>
        <w:jc w:val="both"/>
        <w:rPr>
          <w:rFonts w:asciiTheme="majorHAnsi" w:hAnsiTheme="majorHAnsi" w:cstheme="majorHAnsi"/>
          <w:i w:val="0"/>
          <w:iCs w:val="0"/>
          <w:color w:val="auto"/>
          <w:spacing w:val="4"/>
        </w:rPr>
      </w:pPr>
      <w:bookmarkStart w:id="63" w:name="bookmark151"/>
      <w:bookmarkEnd w:id="63"/>
      <w:r w:rsidRPr="006C4B4F">
        <w:rPr>
          <w:rFonts w:asciiTheme="majorHAnsi" w:hAnsiTheme="majorHAnsi" w:cstheme="majorHAnsi"/>
          <w:i w:val="0"/>
          <w:iCs w:val="0"/>
          <w:color w:val="auto"/>
          <w:spacing w:val="4"/>
        </w:rPr>
        <w:t xml:space="preserve">- Hàng năm, </w:t>
      </w:r>
      <w:r w:rsidR="000F267B" w:rsidRPr="006C4B4F">
        <w:rPr>
          <w:rFonts w:asciiTheme="majorHAnsi" w:hAnsiTheme="majorHAnsi" w:cstheme="majorHAnsi"/>
          <w:i w:val="0"/>
          <w:iCs w:val="0"/>
          <w:color w:val="auto"/>
          <w:spacing w:val="4"/>
          <w:lang w:val="en-US"/>
        </w:rPr>
        <w:t>tham mưu với UBND tỉnh ban hành</w:t>
      </w:r>
      <w:r w:rsidRPr="006C4B4F">
        <w:rPr>
          <w:rFonts w:asciiTheme="majorHAnsi" w:hAnsiTheme="majorHAnsi" w:cstheme="majorHAnsi"/>
          <w:i w:val="0"/>
          <w:iCs w:val="0"/>
          <w:color w:val="auto"/>
          <w:spacing w:val="4"/>
        </w:rPr>
        <w:t xml:space="preserve"> kế hoạch cụ thể và hướng dẫn triển khai thực hiện Đề án đảm bảo chất lượng, tiến độ và đạt các mục tiêu đề ra</w:t>
      </w:r>
      <w:r w:rsidR="0005415D" w:rsidRPr="006C4B4F">
        <w:rPr>
          <w:rFonts w:asciiTheme="majorHAnsi" w:hAnsiTheme="majorHAnsi" w:cstheme="majorHAnsi"/>
          <w:i w:val="0"/>
          <w:iCs w:val="0"/>
          <w:color w:val="auto"/>
          <w:spacing w:val="4"/>
        </w:rPr>
        <w:t>.</w:t>
      </w:r>
    </w:p>
    <w:p w14:paraId="2E86C5E7" w14:textId="5515DEF5" w:rsidR="00123745" w:rsidRPr="00E157FD" w:rsidRDefault="00123745" w:rsidP="00BC4222">
      <w:pPr>
        <w:pStyle w:val="Vnbnnidung0"/>
        <w:tabs>
          <w:tab w:val="left" w:pos="1074"/>
        </w:tabs>
        <w:spacing w:before="120" w:line="240" w:lineRule="auto"/>
        <w:ind w:firstLine="720"/>
        <w:jc w:val="both"/>
        <w:rPr>
          <w:rFonts w:asciiTheme="majorHAnsi" w:hAnsiTheme="majorHAnsi" w:cstheme="majorHAnsi"/>
          <w:i w:val="0"/>
          <w:iCs w:val="0"/>
          <w:color w:val="auto"/>
        </w:rPr>
      </w:pPr>
      <w:bookmarkStart w:id="64" w:name="bookmark152"/>
      <w:bookmarkStart w:id="65" w:name="bookmark153"/>
      <w:bookmarkEnd w:id="64"/>
      <w:bookmarkEnd w:id="65"/>
      <w:r w:rsidRPr="00E157FD">
        <w:rPr>
          <w:rFonts w:asciiTheme="majorHAnsi" w:hAnsiTheme="majorHAnsi" w:cstheme="majorHAnsi"/>
          <w:i w:val="0"/>
          <w:iCs w:val="0"/>
          <w:color w:val="auto"/>
        </w:rPr>
        <w:t>- Chủ trì, phối hợp với các cấp, ngành kiện toàn, nâng cao chất lượng nguồn nhân lực trong công tác PBGDPL</w:t>
      </w:r>
      <w:r w:rsidR="0005415D" w:rsidRPr="00E157FD">
        <w:rPr>
          <w:rFonts w:asciiTheme="majorHAnsi" w:hAnsiTheme="majorHAnsi" w:cstheme="majorHAnsi"/>
          <w:i w:val="0"/>
          <w:iCs w:val="0"/>
          <w:color w:val="auto"/>
        </w:rPr>
        <w:t>.</w:t>
      </w:r>
    </w:p>
    <w:p w14:paraId="03630145" w14:textId="6F34F065" w:rsidR="00123745" w:rsidRPr="00E157FD" w:rsidRDefault="00123745" w:rsidP="00BC4222">
      <w:pPr>
        <w:pStyle w:val="Vnbnnidung0"/>
        <w:tabs>
          <w:tab w:val="left" w:pos="1002"/>
        </w:tabs>
        <w:spacing w:before="120" w:line="240" w:lineRule="auto"/>
        <w:ind w:firstLine="720"/>
        <w:jc w:val="both"/>
        <w:rPr>
          <w:rFonts w:asciiTheme="majorHAnsi" w:hAnsiTheme="majorHAnsi" w:cstheme="majorHAnsi"/>
          <w:i w:val="0"/>
          <w:iCs w:val="0"/>
          <w:color w:val="auto"/>
        </w:rPr>
      </w:pPr>
      <w:bookmarkStart w:id="66" w:name="bookmark154"/>
      <w:bookmarkEnd w:id="66"/>
      <w:r w:rsidRPr="00E157FD">
        <w:rPr>
          <w:rFonts w:asciiTheme="majorHAnsi" w:hAnsiTheme="majorHAnsi" w:cstheme="majorHAnsi"/>
          <w:i w:val="0"/>
          <w:iCs w:val="0"/>
          <w:color w:val="auto"/>
        </w:rPr>
        <w:t xml:space="preserve">- Xây dựng kế hoạch và tổ chức bồi dưỡng kiến thức pháp luật, nghiệp vụ PBGDPL cho đội ngũ </w:t>
      </w:r>
      <w:r w:rsidR="0005415D" w:rsidRPr="00E157FD">
        <w:rPr>
          <w:rFonts w:asciiTheme="majorHAnsi" w:hAnsiTheme="majorHAnsi" w:cstheme="majorHAnsi"/>
          <w:i w:val="0"/>
          <w:iCs w:val="0"/>
          <w:color w:val="auto"/>
        </w:rPr>
        <w:t>báo cáo viên pháp luật, tuyên truyền viên pháp luật</w:t>
      </w:r>
      <w:r w:rsidRPr="00E157FD">
        <w:rPr>
          <w:rFonts w:asciiTheme="majorHAnsi" w:hAnsiTheme="majorHAnsi" w:cstheme="majorHAnsi"/>
          <w:i w:val="0"/>
          <w:iCs w:val="0"/>
          <w:color w:val="auto"/>
        </w:rPr>
        <w:t>; thành viên Hội đồng phối hợp PBGDPL tỉnh; cán bộ, công chức tham gia PBGDPL ở cấp tỉnh</w:t>
      </w:r>
      <w:r w:rsidR="0005415D" w:rsidRPr="00E157FD">
        <w:rPr>
          <w:rFonts w:asciiTheme="majorHAnsi" w:hAnsiTheme="majorHAnsi" w:cstheme="majorHAnsi"/>
          <w:i w:val="0"/>
          <w:iCs w:val="0"/>
          <w:color w:val="auto"/>
        </w:rPr>
        <w:t>.</w:t>
      </w:r>
    </w:p>
    <w:p w14:paraId="08345916" w14:textId="13121C88" w:rsidR="00123745" w:rsidRPr="00E157FD" w:rsidRDefault="00123745" w:rsidP="00BC4222">
      <w:pPr>
        <w:pStyle w:val="Vnbnnidung0"/>
        <w:tabs>
          <w:tab w:val="left" w:pos="1002"/>
        </w:tabs>
        <w:spacing w:before="120" w:line="240" w:lineRule="auto"/>
        <w:ind w:firstLine="720"/>
        <w:jc w:val="both"/>
        <w:rPr>
          <w:rFonts w:asciiTheme="majorHAnsi" w:hAnsiTheme="majorHAnsi" w:cstheme="majorHAnsi"/>
          <w:i w:val="0"/>
          <w:iCs w:val="0"/>
          <w:color w:val="auto"/>
        </w:rPr>
      </w:pPr>
      <w:bookmarkStart w:id="67" w:name="bookmark155"/>
      <w:bookmarkEnd w:id="67"/>
      <w:r w:rsidRPr="00E157FD">
        <w:rPr>
          <w:rFonts w:asciiTheme="majorHAnsi" w:hAnsiTheme="majorHAnsi" w:cstheme="majorHAnsi"/>
          <w:i w:val="0"/>
          <w:iCs w:val="0"/>
          <w:color w:val="auto"/>
        </w:rPr>
        <w:t>- Tổ chức các hoạt động PBGDPL theo nội dung, giải pháp thực hiện Đề án; Phối hợp với Sở Tài chính lập dự toán kinh phí, đề xuất UBND tỉnh phê duyệt và bố trí vào dự toán ngân sách hàng năm</w:t>
      </w:r>
      <w:r w:rsidR="0005415D" w:rsidRPr="00E157FD">
        <w:rPr>
          <w:rFonts w:asciiTheme="majorHAnsi" w:hAnsiTheme="majorHAnsi" w:cstheme="majorHAnsi"/>
          <w:i w:val="0"/>
          <w:iCs w:val="0"/>
          <w:color w:val="auto"/>
        </w:rPr>
        <w:t>.</w:t>
      </w:r>
    </w:p>
    <w:p w14:paraId="07A7D963" w14:textId="77777777" w:rsidR="000F267B" w:rsidRPr="00E157FD" w:rsidRDefault="00123745" w:rsidP="00BC4222">
      <w:pPr>
        <w:pStyle w:val="Vnbnnidung0"/>
        <w:tabs>
          <w:tab w:val="left" w:pos="1002"/>
        </w:tabs>
        <w:spacing w:before="120" w:line="240" w:lineRule="auto"/>
        <w:ind w:firstLine="720"/>
        <w:jc w:val="both"/>
        <w:rPr>
          <w:rFonts w:asciiTheme="majorHAnsi" w:hAnsiTheme="majorHAnsi" w:cstheme="majorHAnsi"/>
          <w:i w:val="0"/>
          <w:iCs w:val="0"/>
          <w:color w:val="auto"/>
          <w:lang w:val="en-US"/>
        </w:rPr>
      </w:pPr>
      <w:bookmarkStart w:id="68" w:name="bookmark156"/>
      <w:bookmarkEnd w:id="68"/>
      <w:r w:rsidRPr="00E157FD">
        <w:rPr>
          <w:rFonts w:asciiTheme="majorHAnsi" w:hAnsiTheme="majorHAnsi" w:cstheme="majorHAnsi"/>
          <w:i w:val="0"/>
          <w:iCs w:val="0"/>
          <w:color w:val="auto"/>
        </w:rPr>
        <w:t>- Tham mưu, giúp UBND tỉnh tổ chức kiểm tra, sơ kết hàng năm và tổng kết thực hiện Đề án; tổng hợp đề xuất khen thưởng cho các tập thể, cá nhân có thành tích tiêu biểu, xuất sắc trong công tác PBGDPL.</w:t>
      </w:r>
      <w:bookmarkStart w:id="69" w:name="bookmark159"/>
      <w:bookmarkStart w:id="70" w:name="bookmark158"/>
      <w:bookmarkStart w:id="71" w:name="bookmark157"/>
      <w:bookmarkStart w:id="72" w:name="bookmark160"/>
      <w:bookmarkEnd w:id="69"/>
    </w:p>
    <w:p w14:paraId="0505C24F" w14:textId="0F3A34EA" w:rsidR="000F267B" w:rsidRPr="007C4BE5" w:rsidRDefault="00197879" w:rsidP="00BC4222">
      <w:pPr>
        <w:pStyle w:val="Vnbnnidung0"/>
        <w:tabs>
          <w:tab w:val="left" w:pos="1002"/>
        </w:tabs>
        <w:spacing w:before="120" w:line="240" w:lineRule="auto"/>
        <w:ind w:firstLine="720"/>
        <w:jc w:val="both"/>
        <w:rPr>
          <w:rFonts w:asciiTheme="majorHAnsi" w:hAnsiTheme="majorHAnsi" w:cstheme="majorHAnsi"/>
          <w:i w:val="0"/>
          <w:iCs w:val="0"/>
          <w:color w:val="auto"/>
          <w:lang w:val="en-US"/>
        </w:rPr>
      </w:pPr>
      <w:r w:rsidRPr="007C4BE5">
        <w:rPr>
          <w:rFonts w:asciiTheme="majorHAnsi" w:hAnsiTheme="majorHAnsi" w:cstheme="majorHAnsi"/>
          <w:i w:val="0"/>
          <w:iCs w:val="0"/>
          <w:color w:val="auto"/>
          <w:lang w:val="en-US"/>
        </w:rPr>
        <w:t>1.2.</w:t>
      </w:r>
      <w:r w:rsidR="00123745" w:rsidRPr="007C4BE5">
        <w:rPr>
          <w:rFonts w:asciiTheme="majorHAnsi" w:hAnsiTheme="majorHAnsi" w:cstheme="majorHAnsi"/>
          <w:i w:val="0"/>
          <w:iCs w:val="0"/>
          <w:color w:val="auto"/>
        </w:rPr>
        <w:t xml:space="preserve"> Đơn vị phối hợp thực hiện Đề án</w:t>
      </w:r>
      <w:bookmarkStart w:id="73" w:name="bookmark161"/>
      <w:bookmarkEnd w:id="70"/>
      <w:bookmarkEnd w:id="71"/>
      <w:bookmarkEnd w:id="72"/>
      <w:bookmarkEnd w:id="73"/>
    </w:p>
    <w:p w14:paraId="4AD050AD" w14:textId="1BB8C561" w:rsidR="000F267B" w:rsidRPr="00BC5CAE" w:rsidRDefault="00BC5CAE" w:rsidP="00BC4222">
      <w:pPr>
        <w:pStyle w:val="Vnbnnidung0"/>
        <w:tabs>
          <w:tab w:val="left" w:pos="1002"/>
        </w:tabs>
        <w:spacing w:before="120" w:line="240" w:lineRule="auto"/>
        <w:ind w:firstLine="720"/>
        <w:jc w:val="both"/>
        <w:rPr>
          <w:rFonts w:asciiTheme="majorHAnsi" w:hAnsiTheme="majorHAnsi" w:cstheme="majorHAnsi"/>
          <w:bCs/>
          <w:i w:val="0"/>
          <w:iCs w:val="0"/>
          <w:color w:val="auto"/>
          <w:lang w:val="en-US"/>
        </w:rPr>
      </w:pPr>
      <w:r>
        <w:rPr>
          <w:rFonts w:asciiTheme="majorHAnsi" w:hAnsiTheme="majorHAnsi" w:cstheme="majorHAnsi"/>
          <w:bCs/>
          <w:i w:val="0"/>
          <w:iCs w:val="0"/>
          <w:color w:val="auto"/>
          <w:lang w:val="en-US"/>
        </w:rPr>
        <w:t xml:space="preserve">a) </w:t>
      </w:r>
      <w:r w:rsidR="00123745" w:rsidRPr="00E157FD">
        <w:rPr>
          <w:rFonts w:asciiTheme="majorHAnsi" w:hAnsiTheme="majorHAnsi" w:cstheme="majorHAnsi"/>
          <w:bCs/>
          <w:i w:val="0"/>
          <w:iCs w:val="0"/>
          <w:color w:val="auto"/>
        </w:rPr>
        <w:t xml:space="preserve">Các </w:t>
      </w:r>
      <w:r w:rsidR="000E549B">
        <w:rPr>
          <w:rFonts w:asciiTheme="majorHAnsi" w:hAnsiTheme="majorHAnsi" w:cstheme="majorHAnsi"/>
          <w:bCs/>
          <w:i w:val="0"/>
          <w:iCs w:val="0"/>
          <w:color w:val="auto"/>
          <w:lang w:val="en-US"/>
        </w:rPr>
        <w:t>s</w:t>
      </w:r>
      <w:r w:rsidR="0014141A" w:rsidRPr="00E157FD">
        <w:rPr>
          <w:rFonts w:asciiTheme="majorHAnsi" w:hAnsiTheme="majorHAnsi" w:cstheme="majorHAnsi"/>
          <w:bCs/>
          <w:i w:val="0"/>
          <w:iCs w:val="0"/>
          <w:color w:val="auto"/>
        </w:rPr>
        <w:t>ở, ban</w:t>
      </w:r>
      <w:r w:rsidR="00123745" w:rsidRPr="00E157FD">
        <w:rPr>
          <w:rFonts w:asciiTheme="majorHAnsi" w:hAnsiTheme="majorHAnsi" w:cstheme="majorHAnsi"/>
          <w:bCs/>
          <w:i w:val="0"/>
          <w:iCs w:val="0"/>
          <w:color w:val="auto"/>
        </w:rPr>
        <w:t>, ngành</w:t>
      </w:r>
      <w:bookmarkStart w:id="74" w:name="bookmark162"/>
      <w:bookmarkEnd w:id="74"/>
    </w:p>
    <w:p w14:paraId="547B415E" w14:textId="47876630" w:rsidR="000F267B" w:rsidRPr="00E157FD" w:rsidRDefault="00BC5CAE" w:rsidP="00BC4222">
      <w:pPr>
        <w:pStyle w:val="Vnbnnidung0"/>
        <w:tabs>
          <w:tab w:val="left" w:pos="1002"/>
        </w:tabs>
        <w:spacing w:before="120" w:line="240" w:lineRule="auto"/>
        <w:ind w:firstLine="720"/>
        <w:jc w:val="both"/>
        <w:rPr>
          <w:rFonts w:asciiTheme="majorHAnsi" w:hAnsiTheme="majorHAnsi" w:cstheme="majorHAnsi"/>
          <w:i w:val="0"/>
          <w:iCs w:val="0"/>
          <w:color w:val="auto"/>
          <w:lang w:val="en-US"/>
        </w:rPr>
      </w:pPr>
      <w:r>
        <w:rPr>
          <w:rFonts w:asciiTheme="majorHAnsi" w:hAnsiTheme="majorHAnsi" w:cstheme="majorHAnsi"/>
          <w:i w:val="0"/>
          <w:iCs w:val="0"/>
          <w:color w:val="auto"/>
          <w:lang w:val="en-US"/>
        </w:rPr>
        <w:t>-</w:t>
      </w:r>
      <w:r w:rsidR="0005415D" w:rsidRPr="00E157FD">
        <w:rPr>
          <w:rFonts w:asciiTheme="majorHAnsi" w:hAnsiTheme="majorHAnsi" w:cstheme="majorHAnsi"/>
          <w:i w:val="0"/>
          <w:iCs w:val="0"/>
          <w:color w:val="auto"/>
        </w:rPr>
        <w:t xml:space="preserve"> </w:t>
      </w:r>
      <w:r w:rsidR="00123745" w:rsidRPr="00E157FD">
        <w:rPr>
          <w:rFonts w:asciiTheme="majorHAnsi" w:hAnsiTheme="majorHAnsi" w:cstheme="majorHAnsi"/>
          <w:i w:val="0"/>
          <w:iCs w:val="0"/>
          <w:color w:val="auto"/>
        </w:rPr>
        <w:t>Trong phạm vi chức năng, nhiệm vụ, quyền hạn của mình, tổ chức triển khai thực hiện Đề án, đáp ứng nhiệm vụ chính trị của ngành, đơn vị.</w:t>
      </w:r>
      <w:bookmarkStart w:id="75" w:name="bookmark163"/>
      <w:bookmarkEnd w:id="75"/>
    </w:p>
    <w:p w14:paraId="4B0260F5" w14:textId="2687347B" w:rsidR="000F267B" w:rsidRPr="00E157FD" w:rsidRDefault="00BC5CAE" w:rsidP="00BC4222">
      <w:pPr>
        <w:pStyle w:val="Vnbnnidung0"/>
        <w:tabs>
          <w:tab w:val="left" w:pos="1002"/>
        </w:tabs>
        <w:spacing w:before="120" w:line="240" w:lineRule="auto"/>
        <w:ind w:firstLine="720"/>
        <w:jc w:val="both"/>
        <w:rPr>
          <w:rFonts w:asciiTheme="majorHAnsi" w:hAnsiTheme="majorHAnsi" w:cstheme="majorHAnsi"/>
          <w:i w:val="0"/>
          <w:iCs w:val="0"/>
          <w:color w:val="auto"/>
          <w:lang w:val="en-US"/>
        </w:rPr>
      </w:pPr>
      <w:r>
        <w:rPr>
          <w:rFonts w:asciiTheme="majorHAnsi" w:hAnsiTheme="majorHAnsi" w:cstheme="majorHAnsi"/>
          <w:i w:val="0"/>
          <w:iCs w:val="0"/>
          <w:color w:val="auto"/>
          <w:lang w:val="en-US"/>
        </w:rPr>
        <w:t>-</w:t>
      </w:r>
      <w:r w:rsidR="0005415D" w:rsidRPr="00E157FD">
        <w:rPr>
          <w:rFonts w:asciiTheme="majorHAnsi" w:hAnsiTheme="majorHAnsi" w:cstheme="majorHAnsi"/>
          <w:i w:val="0"/>
          <w:iCs w:val="0"/>
          <w:color w:val="auto"/>
        </w:rPr>
        <w:t xml:space="preserve"> </w:t>
      </w:r>
      <w:r w:rsidR="00123745" w:rsidRPr="00E157FD">
        <w:rPr>
          <w:rFonts w:asciiTheme="majorHAnsi" w:hAnsiTheme="majorHAnsi" w:cstheme="majorHAnsi"/>
          <w:i w:val="0"/>
          <w:iCs w:val="0"/>
          <w:color w:val="auto"/>
        </w:rPr>
        <w:t>Căn cứ chức năng, nhiệm vụ của cơ quan, đơn vị và các nhiệm vụ được giao chủ động xây dựng kế hoạch hàng năm, đề xuất kinh phí và tổ chức triển khai thực hiện.</w:t>
      </w:r>
      <w:bookmarkStart w:id="76" w:name="bookmark164"/>
      <w:bookmarkEnd w:id="76"/>
    </w:p>
    <w:p w14:paraId="20C03B9B" w14:textId="76277474" w:rsidR="000F267B" w:rsidRPr="00E157FD" w:rsidRDefault="00BC5CAE" w:rsidP="00BC4222">
      <w:pPr>
        <w:pStyle w:val="Vnbnnidung0"/>
        <w:tabs>
          <w:tab w:val="left" w:pos="1002"/>
        </w:tabs>
        <w:spacing w:before="120" w:line="240" w:lineRule="auto"/>
        <w:ind w:firstLine="720"/>
        <w:jc w:val="both"/>
        <w:rPr>
          <w:rFonts w:asciiTheme="majorHAnsi" w:hAnsiTheme="majorHAnsi" w:cstheme="majorHAnsi"/>
          <w:i w:val="0"/>
          <w:iCs w:val="0"/>
          <w:color w:val="auto"/>
          <w:lang w:val="en-US"/>
        </w:rPr>
      </w:pPr>
      <w:r>
        <w:rPr>
          <w:rFonts w:asciiTheme="majorHAnsi" w:hAnsiTheme="majorHAnsi" w:cstheme="majorHAnsi"/>
          <w:i w:val="0"/>
          <w:iCs w:val="0"/>
          <w:color w:val="auto"/>
          <w:lang w:val="en-US"/>
        </w:rPr>
        <w:t>-</w:t>
      </w:r>
      <w:r w:rsidR="0005415D" w:rsidRPr="00E157FD">
        <w:rPr>
          <w:rFonts w:asciiTheme="majorHAnsi" w:hAnsiTheme="majorHAnsi" w:cstheme="majorHAnsi"/>
          <w:i w:val="0"/>
          <w:iCs w:val="0"/>
          <w:color w:val="auto"/>
        </w:rPr>
        <w:t xml:space="preserve"> </w:t>
      </w:r>
      <w:r w:rsidR="00123745" w:rsidRPr="00E157FD">
        <w:rPr>
          <w:rFonts w:asciiTheme="majorHAnsi" w:hAnsiTheme="majorHAnsi" w:cstheme="majorHAnsi"/>
          <w:i w:val="0"/>
          <w:iCs w:val="0"/>
          <w:color w:val="auto"/>
        </w:rPr>
        <w:t xml:space="preserve">Bố trí cán bộ phụ trách công tác PBGDPL; lựa chọn, cử công chức có năng lực, chuyên môn tham gia làm </w:t>
      </w:r>
      <w:r w:rsidR="0005415D" w:rsidRPr="00E157FD">
        <w:rPr>
          <w:rFonts w:asciiTheme="majorHAnsi" w:hAnsiTheme="majorHAnsi" w:cstheme="majorHAnsi"/>
          <w:i w:val="0"/>
          <w:iCs w:val="0"/>
          <w:color w:val="auto"/>
        </w:rPr>
        <w:t>báo cáo viên pháp luật</w:t>
      </w:r>
      <w:r w:rsidR="00123745" w:rsidRPr="00E157FD">
        <w:rPr>
          <w:rFonts w:asciiTheme="majorHAnsi" w:hAnsiTheme="majorHAnsi" w:cstheme="majorHAnsi"/>
          <w:i w:val="0"/>
          <w:iCs w:val="0"/>
          <w:color w:val="auto"/>
        </w:rPr>
        <w:t xml:space="preserve"> và tham gia các lớp tập huấn, bồi dưỡng kiến thức pháp luật, nghiệp vụ PBGDPL.</w:t>
      </w:r>
      <w:bookmarkStart w:id="77" w:name="bookmark165"/>
      <w:bookmarkEnd w:id="77"/>
    </w:p>
    <w:p w14:paraId="1973F0F2" w14:textId="693945C9" w:rsidR="00BC5CAE" w:rsidRDefault="00BC5CAE" w:rsidP="00BC4222">
      <w:pPr>
        <w:pStyle w:val="Vnbnnidung0"/>
        <w:tabs>
          <w:tab w:val="left" w:pos="1002"/>
        </w:tabs>
        <w:spacing w:before="120" w:line="240" w:lineRule="auto"/>
        <w:ind w:firstLine="720"/>
        <w:jc w:val="both"/>
        <w:rPr>
          <w:rFonts w:asciiTheme="majorHAnsi" w:hAnsiTheme="majorHAnsi" w:cstheme="majorHAnsi"/>
          <w:bCs/>
          <w:color w:val="auto"/>
          <w:lang w:val="en-US"/>
        </w:rPr>
      </w:pPr>
      <w:r>
        <w:rPr>
          <w:rFonts w:asciiTheme="majorHAnsi" w:hAnsiTheme="majorHAnsi" w:cstheme="majorHAnsi"/>
          <w:bCs/>
          <w:i w:val="0"/>
          <w:iCs w:val="0"/>
          <w:color w:val="auto"/>
          <w:lang w:val="en-US"/>
        </w:rPr>
        <w:t>b)</w:t>
      </w:r>
      <w:r w:rsidR="0005415D" w:rsidRPr="00E157FD">
        <w:rPr>
          <w:rFonts w:asciiTheme="majorHAnsi" w:hAnsiTheme="majorHAnsi" w:cstheme="majorHAnsi"/>
          <w:bCs/>
          <w:i w:val="0"/>
          <w:iCs w:val="0"/>
          <w:color w:val="auto"/>
        </w:rPr>
        <w:t xml:space="preserve"> </w:t>
      </w:r>
      <w:r w:rsidR="00123745" w:rsidRPr="00E157FD">
        <w:rPr>
          <w:rFonts w:asciiTheme="majorHAnsi" w:hAnsiTheme="majorHAnsi" w:cstheme="majorHAnsi"/>
          <w:bCs/>
          <w:i w:val="0"/>
          <w:iCs w:val="0"/>
          <w:color w:val="auto"/>
        </w:rPr>
        <w:t>Đề nghị Ủy ban Mặt trận Tổ quốc Việt Nam tỉnh</w:t>
      </w:r>
      <w:r w:rsidR="0005415D" w:rsidRPr="00E157FD">
        <w:rPr>
          <w:rFonts w:asciiTheme="majorHAnsi" w:hAnsiTheme="majorHAnsi" w:cstheme="majorHAnsi"/>
          <w:bCs/>
          <w:color w:val="auto"/>
        </w:rPr>
        <w:t xml:space="preserve"> </w:t>
      </w:r>
    </w:p>
    <w:p w14:paraId="423C99AA" w14:textId="0FEF4511" w:rsidR="00123745" w:rsidRPr="00E157FD" w:rsidRDefault="00123745" w:rsidP="00BC4222">
      <w:pPr>
        <w:pStyle w:val="Vnbnnidung0"/>
        <w:tabs>
          <w:tab w:val="left" w:pos="1002"/>
        </w:tabs>
        <w:spacing w:before="120" w:line="240" w:lineRule="auto"/>
        <w:ind w:firstLine="720"/>
        <w:jc w:val="both"/>
        <w:rPr>
          <w:rFonts w:asciiTheme="majorHAnsi" w:hAnsiTheme="majorHAnsi" w:cstheme="majorHAnsi"/>
          <w:bCs/>
          <w:i w:val="0"/>
          <w:iCs w:val="0"/>
          <w:color w:val="auto"/>
        </w:rPr>
      </w:pPr>
      <w:r w:rsidRPr="00E157FD">
        <w:rPr>
          <w:rFonts w:asciiTheme="majorHAnsi" w:hAnsiTheme="majorHAnsi" w:cstheme="majorHAnsi"/>
          <w:i w:val="0"/>
          <w:iCs w:val="0"/>
          <w:color w:val="auto"/>
        </w:rPr>
        <w:t xml:space="preserve">Chủ động phối hợp với các cơ quan nhà nước, tích cực vận động Nhân dân tự giác tìm hiểu pháp luật, nghiêm chỉnh chấp hành pháp luật; xây dựng, tập huấn, bồi dưỡng đội ngũ </w:t>
      </w:r>
      <w:r w:rsidR="000F267B" w:rsidRPr="00E157FD">
        <w:rPr>
          <w:rFonts w:asciiTheme="majorHAnsi" w:hAnsiTheme="majorHAnsi" w:cstheme="majorHAnsi"/>
          <w:i w:val="0"/>
          <w:iCs w:val="0"/>
          <w:color w:val="auto"/>
          <w:lang w:val="en-US"/>
        </w:rPr>
        <w:t>báo cáo viên pháp luật</w:t>
      </w:r>
      <w:r w:rsidRPr="00E157FD">
        <w:rPr>
          <w:rFonts w:asciiTheme="majorHAnsi" w:hAnsiTheme="majorHAnsi" w:cstheme="majorHAnsi"/>
          <w:i w:val="0"/>
          <w:iCs w:val="0"/>
          <w:color w:val="auto"/>
        </w:rPr>
        <w:t xml:space="preserve">, </w:t>
      </w:r>
      <w:r w:rsidR="000F267B" w:rsidRPr="00E157FD">
        <w:rPr>
          <w:rFonts w:asciiTheme="majorHAnsi" w:hAnsiTheme="majorHAnsi" w:cstheme="majorHAnsi"/>
          <w:i w:val="0"/>
          <w:iCs w:val="0"/>
          <w:color w:val="auto"/>
          <w:lang w:val="en-US"/>
        </w:rPr>
        <w:t>tuyên truyền viên pháp luật</w:t>
      </w:r>
      <w:r w:rsidRPr="00E157FD">
        <w:rPr>
          <w:rFonts w:asciiTheme="majorHAnsi" w:hAnsiTheme="majorHAnsi" w:cstheme="majorHAnsi"/>
          <w:i w:val="0"/>
          <w:iCs w:val="0"/>
          <w:color w:val="auto"/>
        </w:rPr>
        <w:t xml:space="preserve"> của tổ chức mình; vận động, tổ chức, cá nhân, doanh nghiệp tham gia và hỗ trợ hoạt động PBGDPL; đẩy mạnh giám sát các hoạt động thực thi pháp luật của các cơ quan nhà nước, cán bộ, công chức, kiến nghị xử lý nghiêm các hành vi vi phạm pháp luật.</w:t>
      </w:r>
      <w:bookmarkStart w:id="78" w:name="bookmark167"/>
      <w:bookmarkEnd w:id="78"/>
    </w:p>
    <w:p w14:paraId="55371B17" w14:textId="153C5E2E" w:rsidR="00BC5CAE" w:rsidRDefault="00BC5CAE" w:rsidP="00BC4222">
      <w:pPr>
        <w:pStyle w:val="Vnbnnidung0"/>
        <w:spacing w:before="120" w:line="240" w:lineRule="auto"/>
        <w:ind w:firstLine="720"/>
        <w:jc w:val="both"/>
        <w:rPr>
          <w:rFonts w:asciiTheme="majorHAnsi" w:hAnsiTheme="majorHAnsi" w:cstheme="majorHAnsi"/>
          <w:bCs/>
          <w:i w:val="0"/>
          <w:iCs w:val="0"/>
          <w:color w:val="auto"/>
          <w:lang w:val="en-US"/>
        </w:rPr>
      </w:pPr>
      <w:r>
        <w:rPr>
          <w:rFonts w:asciiTheme="majorHAnsi" w:hAnsiTheme="majorHAnsi" w:cstheme="majorHAnsi"/>
          <w:bCs/>
          <w:i w:val="0"/>
          <w:iCs w:val="0"/>
          <w:color w:val="auto"/>
          <w:lang w:val="en-US"/>
        </w:rPr>
        <w:t>c)</w:t>
      </w:r>
      <w:r w:rsidR="00123745" w:rsidRPr="00E157FD">
        <w:rPr>
          <w:rFonts w:asciiTheme="majorHAnsi" w:hAnsiTheme="majorHAnsi" w:cstheme="majorHAnsi"/>
          <w:bCs/>
          <w:i w:val="0"/>
          <w:iCs w:val="0"/>
          <w:color w:val="auto"/>
        </w:rPr>
        <w:t xml:space="preserve"> Đề nghị Ban Tuyên giáo và Dân vận Tỉnh uỷ</w:t>
      </w:r>
      <w:r w:rsidR="0005415D" w:rsidRPr="00E157FD">
        <w:rPr>
          <w:rFonts w:asciiTheme="majorHAnsi" w:hAnsiTheme="majorHAnsi" w:cstheme="majorHAnsi"/>
          <w:bCs/>
          <w:i w:val="0"/>
          <w:iCs w:val="0"/>
          <w:color w:val="auto"/>
        </w:rPr>
        <w:t xml:space="preserve"> </w:t>
      </w:r>
    </w:p>
    <w:p w14:paraId="1AB9D977" w14:textId="47F5C228" w:rsidR="00BC5CAE" w:rsidRDefault="00BC5CAE" w:rsidP="00BC4222">
      <w:pPr>
        <w:pStyle w:val="Vnbnnidung0"/>
        <w:spacing w:before="120" w:line="240" w:lineRule="auto"/>
        <w:ind w:firstLine="720"/>
        <w:jc w:val="both"/>
        <w:rPr>
          <w:rFonts w:asciiTheme="majorHAnsi" w:hAnsiTheme="majorHAnsi" w:cstheme="majorHAnsi"/>
          <w:i w:val="0"/>
          <w:iCs w:val="0"/>
          <w:color w:val="auto"/>
          <w:lang w:val="en-US"/>
        </w:rPr>
      </w:pPr>
      <w:r>
        <w:rPr>
          <w:rFonts w:asciiTheme="majorHAnsi" w:hAnsiTheme="majorHAnsi" w:cstheme="majorHAnsi"/>
          <w:i w:val="0"/>
          <w:iCs w:val="0"/>
          <w:color w:val="auto"/>
          <w:lang w:val="en-US"/>
        </w:rPr>
        <w:t xml:space="preserve">- </w:t>
      </w:r>
      <w:r w:rsidR="00123745" w:rsidRPr="00E157FD">
        <w:rPr>
          <w:rFonts w:asciiTheme="majorHAnsi" w:hAnsiTheme="majorHAnsi" w:cstheme="majorHAnsi"/>
          <w:i w:val="0"/>
          <w:iCs w:val="0"/>
          <w:color w:val="auto"/>
        </w:rPr>
        <w:t>Chỉ đạo, định hướng công tác tuyên truyền, xác định nội dung trọng tâm, thời điểm cao điểm, hình thức tuyên truyền phù hợp; chỉ đạo việc tuyên truyền gắn với công tác dân vận, vận động Nhân dân tham gia tìm hiểu, chấp hành pháp luật; phối hợp giới thiệu, nhân rộng gương điển hình, mô hình hay, cách làm</w:t>
      </w:r>
      <w:r>
        <w:rPr>
          <w:rFonts w:asciiTheme="majorHAnsi" w:hAnsiTheme="majorHAnsi" w:cstheme="majorHAnsi"/>
          <w:i w:val="0"/>
          <w:iCs w:val="0"/>
          <w:color w:val="auto"/>
        </w:rPr>
        <w:t xml:space="preserve"> hiệu quả trong công tác PBGDPL</w:t>
      </w:r>
      <w:r>
        <w:rPr>
          <w:rFonts w:asciiTheme="majorHAnsi" w:hAnsiTheme="majorHAnsi" w:cstheme="majorHAnsi"/>
          <w:i w:val="0"/>
          <w:iCs w:val="0"/>
          <w:color w:val="auto"/>
          <w:lang w:val="en-US"/>
        </w:rPr>
        <w:t xml:space="preserve">; </w:t>
      </w:r>
    </w:p>
    <w:p w14:paraId="12B342A0" w14:textId="3A266241" w:rsidR="00123745" w:rsidRPr="00BC5CAE" w:rsidRDefault="00BC5CAE" w:rsidP="00BC4222">
      <w:pPr>
        <w:pStyle w:val="Vnbnnidung0"/>
        <w:spacing w:before="120" w:line="240" w:lineRule="auto"/>
        <w:ind w:firstLine="720"/>
        <w:jc w:val="both"/>
        <w:rPr>
          <w:rFonts w:asciiTheme="majorHAnsi" w:hAnsiTheme="majorHAnsi" w:cstheme="majorHAnsi"/>
          <w:i w:val="0"/>
          <w:iCs w:val="0"/>
          <w:color w:val="auto"/>
        </w:rPr>
      </w:pPr>
      <w:r>
        <w:rPr>
          <w:rFonts w:asciiTheme="majorHAnsi" w:hAnsiTheme="majorHAnsi" w:cstheme="majorHAnsi"/>
          <w:i w:val="0"/>
          <w:iCs w:val="0"/>
          <w:color w:val="auto"/>
          <w:lang w:val="en-US"/>
        </w:rPr>
        <w:t xml:space="preserve">- </w:t>
      </w:r>
      <w:r w:rsidR="00123745" w:rsidRPr="00E157FD">
        <w:rPr>
          <w:rFonts w:asciiTheme="majorHAnsi" w:hAnsiTheme="majorHAnsi" w:cstheme="majorHAnsi"/>
          <w:i w:val="0"/>
          <w:iCs w:val="0"/>
          <w:color w:val="auto"/>
        </w:rPr>
        <w:t xml:space="preserve">Chỉ đạo </w:t>
      </w:r>
      <w:r w:rsidR="000F267B" w:rsidRPr="00E157FD">
        <w:rPr>
          <w:rFonts w:asciiTheme="majorHAnsi" w:hAnsiTheme="majorHAnsi" w:cstheme="majorHAnsi"/>
          <w:i w:val="0"/>
          <w:iCs w:val="0"/>
          <w:color w:val="auto"/>
          <w:lang w:val="en-US"/>
        </w:rPr>
        <w:t xml:space="preserve">Báo và Phát thanh, truyền hình Sơn La </w:t>
      </w:r>
      <w:r w:rsidR="00123745" w:rsidRPr="00E157FD">
        <w:rPr>
          <w:rFonts w:asciiTheme="majorHAnsi" w:hAnsiTheme="majorHAnsi" w:cstheme="majorHAnsi"/>
          <w:i w:val="0"/>
          <w:iCs w:val="0"/>
          <w:color w:val="auto"/>
        </w:rPr>
        <w:t>tăng cường mở các chuyên trang, chuyên mục, chuyên đề về PBGDPL; trong đó ưu tiên những nội dung quan trọng, lựa chọn thời lượng và thời điểm phát sóng/đăng tải vào khung giờ phù hợp để thu hút đông đảo người xem.</w:t>
      </w:r>
    </w:p>
    <w:p w14:paraId="6557016D" w14:textId="18998A22" w:rsidR="00BC5CAE" w:rsidRPr="007C4BE5" w:rsidRDefault="00BC5CAE" w:rsidP="00BC4222">
      <w:pPr>
        <w:pStyle w:val="Vnbnnidung0"/>
        <w:tabs>
          <w:tab w:val="left" w:pos="1002"/>
        </w:tabs>
        <w:spacing w:before="120" w:line="240" w:lineRule="auto"/>
        <w:ind w:firstLine="720"/>
        <w:jc w:val="both"/>
        <w:rPr>
          <w:rFonts w:asciiTheme="majorHAnsi" w:hAnsiTheme="majorHAnsi" w:cstheme="majorHAnsi"/>
          <w:i w:val="0"/>
          <w:iCs w:val="0"/>
          <w:color w:val="auto"/>
          <w:lang w:val="en-US"/>
        </w:rPr>
      </w:pPr>
      <w:r>
        <w:rPr>
          <w:rFonts w:asciiTheme="majorHAnsi" w:hAnsiTheme="majorHAnsi" w:cstheme="majorHAnsi"/>
          <w:bCs/>
          <w:i w:val="0"/>
          <w:iCs w:val="0"/>
          <w:color w:val="auto"/>
          <w:lang w:val="en-US"/>
        </w:rPr>
        <w:t>d)</w:t>
      </w:r>
      <w:r w:rsidR="000F267B" w:rsidRPr="00E157FD">
        <w:rPr>
          <w:rFonts w:asciiTheme="majorHAnsi" w:hAnsiTheme="majorHAnsi" w:cstheme="majorHAnsi"/>
          <w:bCs/>
          <w:i w:val="0"/>
          <w:iCs w:val="0"/>
          <w:color w:val="auto"/>
        </w:rPr>
        <w:t xml:space="preserve"> Đề nghị Tòa án nhân dân tỉnh, Viện kiểm sát nhân dân tỉnh</w:t>
      </w:r>
      <w:r w:rsidR="007C4BE5">
        <w:rPr>
          <w:rFonts w:asciiTheme="majorHAnsi" w:hAnsiTheme="majorHAnsi" w:cstheme="majorHAnsi"/>
          <w:bCs/>
          <w:i w:val="0"/>
          <w:iCs w:val="0"/>
          <w:color w:val="auto"/>
          <w:lang w:val="en-US"/>
        </w:rPr>
        <w:t xml:space="preserve"> </w:t>
      </w:r>
    </w:p>
    <w:p w14:paraId="1BD71DA9" w14:textId="55DEACF4" w:rsidR="000F267B" w:rsidRPr="00E157FD" w:rsidRDefault="000F267B" w:rsidP="00BC4222">
      <w:pPr>
        <w:pStyle w:val="Vnbnnidung0"/>
        <w:tabs>
          <w:tab w:val="left" w:pos="1002"/>
        </w:tabs>
        <w:spacing w:before="120" w:line="240" w:lineRule="auto"/>
        <w:ind w:firstLine="720"/>
        <w:jc w:val="both"/>
        <w:rPr>
          <w:rFonts w:asciiTheme="majorHAnsi" w:hAnsiTheme="majorHAnsi" w:cstheme="majorHAnsi"/>
          <w:i w:val="0"/>
          <w:iCs w:val="0"/>
          <w:color w:val="auto"/>
          <w:lang w:val="en-US"/>
        </w:rPr>
      </w:pPr>
      <w:r w:rsidRPr="00E157FD">
        <w:rPr>
          <w:rFonts w:asciiTheme="majorHAnsi" w:hAnsiTheme="majorHAnsi" w:cstheme="majorHAnsi"/>
          <w:i w:val="0"/>
          <w:iCs w:val="0"/>
          <w:color w:val="auto"/>
        </w:rPr>
        <w:t>Chỉ đạo, hướng dẫn việc PBGDPL cho cán bộ và Nhân dân thông qua các hoạt động điều tra, truy tố xét xử; quan tâm tổ chức các phiên tòa xét xử lưu động; làm tốt công tác đào tạo, bồi dưỡng cho đội ngũ kiểm sát viên, thẩm phán về phương pháp, kỹ năng PBGDPL.</w:t>
      </w:r>
      <w:bookmarkStart w:id="79" w:name="bookmark166"/>
      <w:bookmarkEnd w:id="79"/>
    </w:p>
    <w:p w14:paraId="630E0B69" w14:textId="4A963ECE" w:rsidR="00D8589A" w:rsidRPr="00E157FD" w:rsidRDefault="00BC5CAE" w:rsidP="00BC4222">
      <w:pPr>
        <w:pStyle w:val="Vnbnnidung0"/>
        <w:spacing w:before="120" w:line="240" w:lineRule="auto"/>
        <w:ind w:firstLine="720"/>
        <w:jc w:val="both"/>
        <w:rPr>
          <w:rFonts w:asciiTheme="majorHAnsi" w:hAnsiTheme="majorHAnsi" w:cstheme="majorHAnsi"/>
          <w:bCs/>
          <w:i w:val="0"/>
          <w:iCs w:val="0"/>
          <w:color w:val="auto"/>
          <w:lang w:val="en-US"/>
        </w:rPr>
      </w:pPr>
      <w:r>
        <w:rPr>
          <w:rFonts w:asciiTheme="majorHAnsi" w:hAnsiTheme="majorHAnsi" w:cstheme="majorHAnsi"/>
          <w:bCs/>
          <w:i w:val="0"/>
          <w:iCs w:val="0"/>
          <w:color w:val="auto"/>
          <w:lang w:val="en-US"/>
        </w:rPr>
        <w:t>đ)</w:t>
      </w:r>
      <w:r w:rsidR="00123745" w:rsidRPr="00E157FD">
        <w:rPr>
          <w:rFonts w:asciiTheme="majorHAnsi" w:hAnsiTheme="majorHAnsi" w:cstheme="majorHAnsi"/>
          <w:bCs/>
          <w:i w:val="0"/>
          <w:iCs w:val="0"/>
          <w:color w:val="auto"/>
          <w:lang w:val="en-US"/>
        </w:rPr>
        <w:t xml:space="preserve"> </w:t>
      </w:r>
      <w:r w:rsidR="00123745" w:rsidRPr="00E157FD">
        <w:rPr>
          <w:rFonts w:asciiTheme="majorHAnsi" w:hAnsiTheme="majorHAnsi" w:cstheme="majorHAnsi"/>
          <w:bCs/>
          <w:i w:val="0"/>
          <w:iCs w:val="0"/>
          <w:color w:val="auto"/>
        </w:rPr>
        <w:t xml:space="preserve">UBND </w:t>
      </w:r>
      <w:bookmarkStart w:id="80" w:name="bookmark168"/>
      <w:bookmarkEnd w:id="80"/>
      <w:r>
        <w:rPr>
          <w:rFonts w:asciiTheme="majorHAnsi" w:hAnsiTheme="majorHAnsi" w:cstheme="majorHAnsi"/>
          <w:bCs/>
          <w:i w:val="0"/>
          <w:iCs w:val="0"/>
          <w:color w:val="auto"/>
          <w:lang w:val="en-US"/>
        </w:rPr>
        <w:t>các xã, phường</w:t>
      </w:r>
    </w:p>
    <w:p w14:paraId="40AB3512" w14:textId="6D0965E7" w:rsidR="00D8589A" w:rsidRPr="00E157FD" w:rsidRDefault="00BC5CAE" w:rsidP="00BC4222">
      <w:pPr>
        <w:pStyle w:val="Vnbnnidung0"/>
        <w:spacing w:before="120" w:line="240" w:lineRule="auto"/>
        <w:ind w:firstLine="720"/>
        <w:jc w:val="both"/>
        <w:rPr>
          <w:rFonts w:asciiTheme="majorHAnsi" w:hAnsiTheme="majorHAnsi" w:cstheme="majorHAnsi"/>
          <w:bCs/>
          <w:i w:val="0"/>
          <w:iCs w:val="0"/>
          <w:color w:val="auto"/>
          <w:lang w:val="en-US"/>
        </w:rPr>
      </w:pPr>
      <w:r>
        <w:rPr>
          <w:rFonts w:asciiTheme="majorHAnsi" w:hAnsiTheme="majorHAnsi" w:cstheme="majorHAnsi"/>
          <w:i w:val="0"/>
          <w:iCs w:val="0"/>
          <w:color w:val="auto"/>
          <w:lang w:val="en-US"/>
        </w:rPr>
        <w:t>-</w:t>
      </w:r>
      <w:r w:rsidR="00D8589A" w:rsidRPr="00E157FD">
        <w:rPr>
          <w:rFonts w:asciiTheme="majorHAnsi" w:hAnsiTheme="majorHAnsi" w:cstheme="majorHAnsi"/>
          <w:i w:val="0"/>
          <w:iCs w:val="0"/>
          <w:color w:val="auto"/>
          <w:lang w:val="en-US"/>
        </w:rPr>
        <w:t xml:space="preserve"> </w:t>
      </w:r>
      <w:r w:rsidR="00123745" w:rsidRPr="00E157FD">
        <w:rPr>
          <w:rFonts w:asciiTheme="majorHAnsi" w:hAnsiTheme="majorHAnsi" w:cstheme="majorHAnsi"/>
          <w:i w:val="0"/>
          <w:iCs w:val="0"/>
          <w:color w:val="auto"/>
        </w:rPr>
        <w:t>Xây dựng kế hoạch, chỉ đạo các cơ quan chuyên môn triển khai thực hiện Đề án; định kỳ báo cáo kết quả thực hiện Đề án về Sở Tư pháp để tổng hợp, báo cáo Chủ tịch UBND tỉnh.</w:t>
      </w:r>
      <w:bookmarkStart w:id="81" w:name="bookmark169"/>
      <w:bookmarkStart w:id="82" w:name="bookmark170"/>
      <w:bookmarkEnd w:id="81"/>
      <w:bookmarkEnd w:id="82"/>
    </w:p>
    <w:p w14:paraId="1C46BAA4" w14:textId="6FFA75AA" w:rsidR="00D8589A" w:rsidRPr="00E157FD" w:rsidRDefault="00BC5CAE" w:rsidP="00BC4222">
      <w:pPr>
        <w:pStyle w:val="Vnbnnidung0"/>
        <w:spacing w:before="120" w:line="240" w:lineRule="auto"/>
        <w:ind w:firstLine="720"/>
        <w:jc w:val="both"/>
        <w:rPr>
          <w:rFonts w:asciiTheme="majorHAnsi" w:hAnsiTheme="majorHAnsi" w:cstheme="majorHAnsi"/>
          <w:bCs/>
          <w:i w:val="0"/>
          <w:iCs w:val="0"/>
          <w:color w:val="auto"/>
          <w:lang w:val="en-US"/>
        </w:rPr>
      </w:pPr>
      <w:r>
        <w:rPr>
          <w:rFonts w:asciiTheme="majorHAnsi" w:hAnsiTheme="majorHAnsi" w:cstheme="majorHAnsi"/>
          <w:bCs/>
          <w:i w:val="0"/>
          <w:iCs w:val="0"/>
          <w:color w:val="auto"/>
          <w:lang w:val="en-US"/>
        </w:rPr>
        <w:t>-</w:t>
      </w:r>
      <w:r w:rsidR="00D8589A" w:rsidRPr="00E157FD">
        <w:rPr>
          <w:rFonts w:asciiTheme="majorHAnsi" w:hAnsiTheme="majorHAnsi" w:cstheme="majorHAnsi"/>
          <w:bCs/>
          <w:i w:val="0"/>
          <w:iCs w:val="0"/>
          <w:color w:val="auto"/>
          <w:lang w:val="en-US"/>
        </w:rPr>
        <w:t xml:space="preserve"> </w:t>
      </w:r>
      <w:r w:rsidR="00123745" w:rsidRPr="00E157FD">
        <w:rPr>
          <w:rFonts w:asciiTheme="majorHAnsi" w:hAnsiTheme="majorHAnsi" w:cstheme="majorHAnsi"/>
          <w:i w:val="0"/>
          <w:iCs w:val="0"/>
          <w:color w:val="auto"/>
        </w:rPr>
        <w:t>Tổ chức các hoạt động PBGDPL dưới các hình thức, biện pháp phù hợp; trong đó ưu tiên tập trung vào những vấn đề nóng được xã hội quan tâm, các đối tượng trọng tâm của Đề án trên địa bàn quản lý.</w:t>
      </w:r>
      <w:bookmarkStart w:id="83" w:name="bookmark171"/>
      <w:bookmarkEnd w:id="83"/>
    </w:p>
    <w:p w14:paraId="55FAC52B" w14:textId="34D047A0" w:rsidR="00D8589A" w:rsidRPr="00E157FD" w:rsidRDefault="00BC5CAE" w:rsidP="00BC4222">
      <w:pPr>
        <w:pStyle w:val="Vnbnnidung0"/>
        <w:spacing w:before="120" w:line="240" w:lineRule="auto"/>
        <w:ind w:firstLine="720"/>
        <w:jc w:val="both"/>
        <w:rPr>
          <w:rFonts w:asciiTheme="majorHAnsi" w:hAnsiTheme="majorHAnsi" w:cstheme="majorHAnsi"/>
          <w:bCs/>
          <w:i w:val="0"/>
          <w:iCs w:val="0"/>
          <w:color w:val="auto"/>
          <w:lang w:val="en-US"/>
        </w:rPr>
      </w:pPr>
      <w:r>
        <w:rPr>
          <w:rFonts w:asciiTheme="majorHAnsi" w:hAnsiTheme="majorHAnsi" w:cstheme="majorHAnsi"/>
          <w:bCs/>
          <w:i w:val="0"/>
          <w:iCs w:val="0"/>
          <w:color w:val="auto"/>
          <w:lang w:val="en-US"/>
        </w:rPr>
        <w:t>-</w:t>
      </w:r>
      <w:r w:rsidR="00D8589A" w:rsidRPr="00E157FD">
        <w:rPr>
          <w:rFonts w:asciiTheme="majorHAnsi" w:hAnsiTheme="majorHAnsi" w:cstheme="majorHAnsi"/>
          <w:bCs/>
          <w:i w:val="0"/>
          <w:iCs w:val="0"/>
          <w:color w:val="auto"/>
          <w:lang w:val="en-US"/>
        </w:rPr>
        <w:t xml:space="preserve"> </w:t>
      </w:r>
      <w:r w:rsidR="00123745" w:rsidRPr="00E157FD">
        <w:rPr>
          <w:rFonts w:asciiTheme="majorHAnsi" w:hAnsiTheme="majorHAnsi" w:cstheme="majorHAnsi"/>
          <w:i w:val="0"/>
          <w:iCs w:val="0"/>
          <w:color w:val="auto"/>
        </w:rPr>
        <w:t xml:space="preserve">Tổ chức bồi dưỡng kiến thức pháp luật, nghiệp vụ PBGDPL cho đội ngũ </w:t>
      </w:r>
      <w:r w:rsidR="00FE7740" w:rsidRPr="00E157FD">
        <w:rPr>
          <w:rFonts w:asciiTheme="majorHAnsi" w:hAnsiTheme="majorHAnsi" w:cstheme="majorHAnsi"/>
          <w:i w:val="0"/>
          <w:iCs w:val="0"/>
          <w:color w:val="auto"/>
          <w:lang w:val="en-US"/>
        </w:rPr>
        <w:t>tuyên truyền viên pháp luật</w:t>
      </w:r>
      <w:r w:rsidR="00123745" w:rsidRPr="00E157FD">
        <w:rPr>
          <w:rFonts w:asciiTheme="majorHAnsi" w:hAnsiTheme="majorHAnsi" w:cstheme="majorHAnsi"/>
          <w:i w:val="0"/>
          <w:iCs w:val="0"/>
          <w:color w:val="auto"/>
        </w:rPr>
        <w:t>, hòa giải viên ở cơ sở.</w:t>
      </w:r>
      <w:bookmarkStart w:id="84" w:name="bookmark172"/>
      <w:bookmarkEnd w:id="84"/>
    </w:p>
    <w:p w14:paraId="322103C9" w14:textId="74551883" w:rsidR="00D8589A" w:rsidRPr="00E157FD" w:rsidRDefault="00BC5CAE" w:rsidP="00BC4222">
      <w:pPr>
        <w:pStyle w:val="Vnbnnidung0"/>
        <w:spacing w:before="120" w:line="240" w:lineRule="auto"/>
        <w:ind w:firstLine="720"/>
        <w:jc w:val="both"/>
        <w:rPr>
          <w:rFonts w:asciiTheme="majorHAnsi" w:hAnsiTheme="majorHAnsi" w:cstheme="majorHAnsi"/>
          <w:bCs/>
          <w:i w:val="0"/>
          <w:iCs w:val="0"/>
          <w:color w:val="auto"/>
          <w:lang w:val="en-US"/>
        </w:rPr>
      </w:pPr>
      <w:r>
        <w:rPr>
          <w:rFonts w:asciiTheme="majorHAnsi" w:hAnsiTheme="majorHAnsi" w:cstheme="majorHAnsi"/>
          <w:bCs/>
          <w:i w:val="0"/>
          <w:iCs w:val="0"/>
          <w:color w:val="auto"/>
          <w:lang w:val="en-US"/>
        </w:rPr>
        <w:t>-</w:t>
      </w:r>
      <w:r w:rsidR="00D8589A" w:rsidRPr="00E157FD">
        <w:rPr>
          <w:rFonts w:asciiTheme="majorHAnsi" w:hAnsiTheme="majorHAnsi" w:cstheme="majorHAnsi"/>
          <w:bCs/>
          <w:i w:val="0"/>
          <w:iCs w:val="0"/>
          <w:color w:val="auto"/>
          <w:lang w:val="en-US"/>
        </w:rPr>
        <w:t xml:space="preserve"> </w:t>
      </w:r>
      <w:r w:rsidR="00123745" w:rsidRPr="00E157FD">
        <w:rPr>
          <w:rFonts w:asciiTheme="majorHAnsi" w:hAnsiTheme="majorHAnsi" w:cstheme="majorHAnsi"/>
          <w:i w:val="0"/>
          <w:iCs w:val="0"/>
          <w:color w:val="auto"/>
        </w:rPr>
        <w:t xml:space="preserve">Đảm bảo kinh phí thực hiện Đề án tại địa phương, bố trí kinh phí cho công tác PBGDPL và đảm bảo các mức chi theo Nghị quyết số </w:t>
      </w:r>
      <w:r w:rsidR="00D8589A" w:rsidRPr="00E157FD">
        <w:rPr>
          <w:rFonts w:asciiTheme="majorHAnsi" w:hAnsiTheme="majorHAnsi" w:cstheme="majorHAnsi"/>
          <w:i w:val="0"/>
          <w:iCs w:val="0"/>
          <w:color w:val="auto"/>
          <w:lang w:val="en-US"/>
        </w:rPr>
        <w:t>132/2025</w:t>
      </w:r>
      <w:r w:rsidR="00123745" w:rsidRPr="00E157FD">
        <w:rPr>
          <w:rFonts w:asciiTheme="majorHAnsi" w:hAnsiTheme="majorHAnsi" w:cstheme="majorHAnsi"/>
          <w:i w:val="0"/>
          <w:iCs w:val="0"/>
          <w:color w:val="auto"/>
        </w:rPr>
        <w:t xml:space="preserve">/NQ-HĐND ngày </w:t>
      </w:r>
      <w:r w:rsidR="00D8589A" w:rsidRPr="00E157FD">
        <w:rPr>
          <w:rFonts w:asciiTheme="majorHAnsi" w:hAnsiTheme="majorHAnsi" w:cstheme="majorHAnsi"/>
          <w:i w:val="0"/>
          <w:iCs w:val="0"/>
          <w:color w:val="auto"/>
          <w:lang w:val="en-US"/>
        </w:rPr>
        <w:t>20</w:t>
      </w:r>
      <w:r w:rsidR="00103A6B">
        <w:rPr>
          <w:rFonts w:asciiTheme="majorHAnsi" w:hAnsiTheme="majorHAnsi" w:cstheme="majorHAnsi"/>
          <w:i w:val="0"/>
          <w:iCs w:val="0"/>
          <w:color w:val="auto"/>
          <w:lang w:val="en-US"/>
        </w:rPr>
        <w:t xml:space="preserve"> tháng </w:t>
      </w:r>
      <w:r w:rsidR="00D8589A" w:rsidRPr="00E157FD">
        <w:rPr>
          <w:rFonts w:asciiTheme="majorHAnsi" w:hAnsiTheme="majorHAnsi" w:cstheme="majorHAnsi"/>
          <w:i w:val="0"/>
          <w:iCs w:val="0"/>
          <w:color w:val="auto"/>
          <w:lang w:val="en-US"/>
        </w:rPr>
        <w:t>9</w:t>
      </w:r>
      <w:r w:rsidR="00103A6B">
        <w:rPr>
          <w:rFonts w:asciiTheme="majorHAnsi" w:hAnsiTheme="majorHAnsi" w:cstheme="majorHAnsi"/>
          <w:i w:val="0"/>
          <w:iCs w:val="0"/>
          <w:color w:val="auto"/>
          <w:lang w:val="en-US"/>
        </w:rPr>
        <w:t xml:space="preserve"> năm </w:t>
      </w:r>
      <w:r w:rsidR="00D8589A" w:rsidRPr="00E157FD">
        <w:rPr>
          <w:rFonts w:asciiTheme="majorHAnsi" w:hAnsiTheme="majorHAnsi" w:cstheme="majorHAnsi"/>
          <w:i w:val="0"/>
          <w:iCs w:val="0"/>
          <w:color w:val="auto"/>
          <w:lang w:val="en-US"/>
        </w:rPr>
        <w:t>2025</w:t>
      </w:r>
      <w:r w:rsidR="00123745" w:rsidRPr="00E157FD">
        <w:rPr>
          <w:rFonts w:asciiTheme="majorHAnsi" w:hAnsiTheme="majorHAnsi" w:cstheme="majorHAnsi"/>
          <w:i w:val="0"/>
          <w:iCs w:val="0"/>
          <w:color w:val="auto"/>
        </w:rPr>
        <w:t xml:space="preserve"> của </w:t>
      </w:r>
      <w:r w:rsidR="00103A6B">
        <w:rPr>
          <w:rFonts w:asciiTheme="majorHAnsi" w:hAnsiTheme="majorHAnsi" w:cstheme="majorHAnsi"/>
          <w:i w:val="0"/>
          <w:iCs w:val="0"/>
          <w:color w:val="auto"/>
          <w:lang w:val="en-US"/>
        </w:rPr>
        <w:t>HĐND</w:t>
      </w:r>
      <w:r w:rsidR="00123745" w:rsidRPr="00E157FD">
        <w:rPr>
          <w:rFonts w:asciiTheme="majorHAnsi" w:hAnsiTheme="majorHAnsi" w:cstheme="majorHAnsi"/>
          <w:i w:val="0"/>
          <w:iCs w:val="0"/>
          <w:color w:val="auto"/>
        </w:rPr>
        <w:t xml:space="preserve"> tỉnh quy định mức chi cho công tác PBGDPL và hòa giải ở cơ sở trên địa bàn tỉnh</w:t>
      </w:r>
      <w:r w:rsidR="00D8589A" w:rsidRPr="00E157FD">
        <w:rPr>
          <w:rFonts w:asciiTheme="majorHAnsi" w:hAnsiTheme="majorHAnsi" w:cstheme="majorHAnsi"/>
          <w:i w:val="0"/>
          <w:iCs w:val="0"/>
          <w:color w:val="auto"/>
          <w:lang w:val="en-US"/>
        </w:rPr>
        <w:t xml:space="preserve"> Sơn La</w:t>
      </w:r>
      <w:r w:rsidR="00123745" w:rsidRPr="00E157FD">
        <w:rPr>
          <w:rFonts w:asciiTheme="majorHAnsi" w:hAnsiTheme="majorHAnsi" w:cstheme="majorHAnsi"/>
          <w:i w:val="0"/>
          <w:iCs w:val="0"/>
          <w:color w:val="auto"/>
        </w:rPr>
        <w:t>.</w:t>
      </w:r>
      <w:bookmarkStart w:id="85" w:name="bookmark173"/>
      <w:bookmarkEnd w:id="85"/>
    </w:p>
    <w:p w14:paraId="1D645363" w14:textId="79B93FA0" w:rsidR="00D8589A" w:rsidRPr="00E157FD" w:rsidRDefault="00BC5CAE" w:rsidP="00BC4222">
      <w:pPr>
        <w:pStyle w:val="Vnbnnidung0"/>
        <w:spacing w:before="120" w:line="240" w:lineRule="auto"/>
        <w:ind w:firstLine="720"/>
        <w:jc w:val="both"/>
        <w:rPr>
          <w:rFonts w:asciiTheme="majorHAnsi" w:hAnsiTheme="majorHAnsi" w:cstheme="majorHAnsi"/>
          <w:bCs/>
          <w:i w:val="0"/>
          <w:iCs w:val="0"/>
          <w:color w:val="auto"/>
          <w:lang w:val="en-US"/>
        </w:rPr>
      </w:pPr>
      <w:r>
        <w:rPr>
          <w:rFonts w:asciiTheme="majorHAnsi" w:hAnsiTheme="majorHAnsi" w:cstheme="majorHAnsi"/>
          <w:bCs/>
          <w:i w:val="0"/>
          <w:iCs w:val="0"/>
          <w:color w:val="auto"/>
          <w:lang w:val="en-US"/>
        </w:rPr>
        <w:t>-</w:t>
      </w:r>
      <w:r w:rsidR="00D8589A" w:rsidRPr="00E157FD">
        <w:rPr>
          <w:rFonts w:asciiTheme="majorHAnsi" w:hAnsiTheme="majorHAnsi" w:cstheme="majorHAnsi"/>
          <w:bCs/>
          <w:i w:val="0"/>
          <w:iCs w:val="0"/>
          <w:color w:val="auto"/>
          <w:lang w:val="en-US"/>
        </w:rPr>
        <w:t xml:space="preserve"> </w:t>
      </w:r>
      <w:r w:rsidR="00123745" w:rsidRPr="00E157FD">
        <w:rPr>
          <w:rFonts w:asciiTheme="majorHAnsi" w:hAnsiTheme="majorHAnsi" w:cstheme="majorHAnsi"/>
          <w:i w:val="0"/>
          <w:iCs w:val="0"/>
          <w:color w:val="auto"/>
        </w:rPr>
        <w:t>Tổ chức kiểm tra, sơ kết, tổng kết thực hiện Đề án; khen thưởng những tập thể, cá nhân có thành tích tiêu biểu, xuất sắc trong công tác PBGDPL.</w:t>
      </w:r>
      <w:bookmarkStart w:id="86" w:name="bookmark174"/>
      <w:bookmarkEnd w:id="86"/>
    </w:p>
    <w:p w14:paraId="3EE3855F" w14:textId="6E9B578C" w:rsidR="00123745" w:rsidRPr="00103A6B" w:rsidRDefault="00D8589A" w:rsidP="00BC4222">
      <w:pPr>
        <w:pStyle w:val="Vnbnnidung0"/>
        <w:spacing w:before="120" w:line="240" w:lineRule="auto"/>
        <w:ind w:firstLine="720"/>
        <w:jc w:val="both"/>
        <w:rPr>
          <w:rFonts w:asciiTheme="majorHAnsi" w:hAnsiTheme="majorHAnsi" w:cstheme="majorHAnsi"/>
          <w:i w:val="0"/>
          <w:iCs w:val="0"/>
          <w:color w:val="auto"/>
        </w:rPr>
      </w:pPr>
      <w:r w:rsidRPr="00103A6B">
        <w:rPr>
          <w:rFonts w:asciiTheme="majorHAnsi" w:hAnsiTheme="majorHAnsi" w:cstheme="majorHAnsi"/>
          <w:i w:val="0"/>
          <w:iCs w:val="0"/>
          <w:color w:val="auto"/>
          <w:lang w:val="en-US"/>
        </w:rPr>
        <w:t xml:space="preserve">2. </w:t>
      </w:r>
      <w:r w:rsidR="00123745" w:rsidRPr="00103A6B">
        <w:rPr>
          <w:rFonts w:asciiTheme="majorHAnsi" w:hAnsiTheme="majorHAnsi" w:cstheme="majorHAnsi"/>
          <w:i w:val="0"/>
          <w:iCs w:val="0"/>
          <w:color w:val="auto"/>
        </w:rPr>
        <w:t>Tiến độ thực hiện Đề án</w:t>
      </w:r>
    </w:p>
    <w:p w14:paraId="4ED7CBEE" w14:textId="77777777" w:rsidR="00263C57" w:rsidRPr="00103A6B" w:rsidRDefault="00123745" w:rsidP="00BC4222">
      <w:pPr>
        <w:pStyle w:val="Vnbnnidung0"/>
        <w:spacing w:before="120" w:line="240" w:lineRule="auto"/>
        <w:ind w:firstLine="720"/>
        <w:jc w:val="both"/>
        <w:rPr>
          <w:rFonts w:asciiTheme="majorHAnsi" w:hAnsiTheme="majorHAnsi" w:cstheme="majorHAnsi"/>
          <w:i w:val="0"/>
          <w:iCs w:val="0"/>
          <w:color w:val="auto"/>
          <w:lang w:val="en-US"/>
        </w:rPr>
      </w:pPr>
      <w:r w:rsidRPr="00103A6B">
        <w:rPr>
          <w:rFonts w:asciiTheme="majorHAnsi" w:hAnsiTheme="majorHAnsi" w:cstheme="majorHAnsi"/>
          <w:i w:val="0"/>
          <w:iCs w:val="0"/>
          <w:color w:val="auto"/>
        </w:rPr>
        <w:t>Đề án được thực hiện trong 05 năm, từ năm 2026 đến năm 2030 và chia làm 02 giai đoạn, cụ thể như sau:</w:t>
      </w:r>
      <w:bookmarkStart w:id="87" w:name="bookmark176"/>
      <w:bookmarkStart w:id="88" w:name="bookmark175"/>
      <w:bookmarkStart w:id="89" w:name="bookmark178"/>
    </w:p>
    <w:p w14:paraId="3BE77F60" w14:textId="03094572" w:rsidR="00D8589A" w:rsidRPr="00103A6B" w:rsidRDefault="00BC5CAE" w:rsidP="00BC4222">
      <w:pPr>
        <w:pStyle w:val="Vnbnnidung0"/>
        <w:spacing w:before="120" w:line="240" w:lineRule="auto"/>
        <w:ind w:firstLine="720"/>
        <w:jc w:val="both"/>
        <w:rPr>
          <w:rFonts w:asciiTheme="majorHAnsi" w:hAnsiTheme="majorHAnsi" w:cstheme="majorHAnsi"/>
          <w:i w:val="0"/>
          <w:iCs w:val="0"/>
          <w:color w:val="auto"/>
          <w:lang w:val="en-US"/>
        </w:rPr>
      </w:pPr>
      <w:r w:rsidRPr="00103A6B">
        <w:rPr>
          <w:rFonts w:asciiTheme="majorHAnsi" w:hAnsiTheme="majorHAnsi" w:cstheme="majorHAnsi"/>
          <w:i w:val="0"/>
          <w:iCs w:val="0"/>
          <w:color w:val="auto"/>
          <w:lang w:val="en-US"/>
        </w:rPr>
        <w:t>2.1.</w:t>
      </w:r>
      <w:r w:rsidR="00D8589A" w:rsidRPr="00103A6B">
        <w:rPr>
          <w:rFonts w:asciiTheme="majorHAnsi" w:hAnsiTheme="majorHAnsi" w:cstheme="majorHAnsi"/>
          <w:i w:val="0"/>
          <w:iCs w:val="0"/>
          <w:color w:val="auto"/>
          <w:lang w:val="en-US"/>
        </w:rPr>
        <w:t xml:space="preserve"> </w:t>
      </w:r>
      <w:r w:rsidR="00123745" w:rsidRPr="00103A6B">
        <w:rPr>
          <w:rFonts w:asciiTheme="majorHAnsi" w:hAnsiTheme="majorHAnsi" w:cstheme="majorHAnsi"/>
          <w:i w:val="0"/>
          <w:iCs w:val="0"/>
          <w:color w:val="auto"/>
        </w:rPr>
        <w:t xml:space="preserve">Giai đoạn 1: </w:t>
      </w:r>
      <w:r w:rsidRPr="00103A6B">
        <w:rPr>
          <w:rFonts w:asciiTheme="majorHAnsi" w:hAnsiTheme="majorHAnsi" w:cstheme="majorHAnsi"/>
          <w:i w:val="0"/>
          <w:iCs w:val="0"/>
          <w:color w:val="auto"/>
          <w:lang w:val="en-US"/>
        </w:rPr>
        <w:t>N</w:t>
      </w:r>
      <w:r w:rsidR="00123745" w:rsidRPr="00103A6B">
        <w:rPr>
          <w:rFonts w:asciiTheme="majorHAnsi" w:hAnsiTheme="majorHAnsi" w:cstheme="majorHAnsi"/>
          <w:i w:val="0"/>
          <w:iCs w:val="0"/>
          <w:color w:val="auto"/>
        </w:rPr>
        <w:t xml:space="preserve">ăm 2026 </w:t>
      </w:r>
      <w:r w:rsidR="00D8589A" w:rsidRPr="00103A6B">
        <w:rPr>
          <w:rFonts w:asciiTheme="majorHAnsi" w:hAnsiTheme="majorHAnsi" w:cstheme="majorHAnsi"/>
          <w:i w:val="0"/>
          <w:iCs w:val="0"/>
          <w:color w:val="auto"/>
          <w:lang w:val="en-US"/>
        </w:rPr>
        <w:t>-</w:t>
      </w:r>
      <w:r w:rsidR="00123745" w:rsidRPr="00103A6B">
        <w:rPr>
          <w:rFonts w:asciiTheme="majorHAnsi" w:hAnsiTheme="majorHAnsi" w:cstheme="majorHAnsi"/>
          <w:i w:val="0"/>
          <w:iCs w:val="0"/>
          <w:color w:val="auto"/>
        </w:rPr>
        <w:t xml:space="preserve"> 202</w:t>
      </w:r>
      <w:bookmarkEnd w:id="87"/>
      <w:bookmarkEnd w:id="88"/>
      <w:bookmarkEnd w:id="89"/>
      <w:r w:rsidR="00123745" w:rsidRPr="00103A6B">
        <w:rPr>
          <w:rFonts w:asciiTheme="majorHAnsi" w:hAnsiTheme="majorHAnsi" w:cstheme="majorHAnsi"/>
          <w:i w:val="0"/>
          <w:iCs w:val="0"/>
          <w:color w:val="auto"/>
        </w:rPr>
        <w:t>8</w:t>
      </w:r>
      <w:bookmarkStart w:id="90" w:name="bookmark179"/>
      <w:bookmarkEnd w:id="90"/>
    </w:p>
    <w:p w14:paraId="560B71D2" w14:textId="77777777" w:rsidR="00D8589A" w:rsidRPr="00E157FD" w:rsidRDefault="00123745" w:rsidP="00BC4222">
      <w:pPr>
        <w:pStyle w:val="Vnbnnidung0"/>
        <w:spacing w:before="120" w:line="240" w:lineRule="auto"/>
        <w:ind w:firstLine="720"/>
        <w:jc w:val="both"/>
        <w:rPr>
          <w:rFonts w:asciiTheme="majorHAnsi" w:hAnsiTheme="majorHAnsi" w:cstheme="majorHAnsi"/>
          <w:bCs/>
          <w:i w:val="0"/>
          <w:iCs w:val="0"/>
          <w:color w:val="auto"/>
          <w:lang w:val="en-US"/>
        </w:rPr>
      </w:pPr>
      <w:r w:rsidRPr="00E157FD">
        <w:rPr>
          <w:rFonts w:asciiTheme="majorHAnsi" w:hAnsiTheme="majorHAnsi" w:cstheme="majorHAnsi"/>
          <w:i w:val="0"/>
          <w:iCs w:val="0"/>
          <w:color w:val="auto"/>
        </w:rPr>
        <w:t>- Tổ chức các hoạt động tuyên truyền, triển khai thực hiện Đề án.</w:t>
      </w:r>
      <w:bookmarkStart w:id="91" w:name="bookmark180"/>
      <w:bookmarkEnd w:id="91"/>
      <w:r w:rsidRPr="00E157FD">
        <w:rPr>
          <w:rFonts w:asciiTheme="majorHAnsi" w:hAnsiTheme="majorHAnsi" w:cstheme="majorHAnsi"/>
          <w:i w:val="0"/>
          <w:iCs w:val="0"/>
          <w:color w:val="auto"/>
        </w:rPr>
        <w:t xml:space="preserve"> </w:t>
      </w:r>
    </w:p>
    <w:p w14:paraId="149B3D09" w14:textId="77777777" w:rsidR="00D8589A" w:rsidRPr="00E157FD" w:rsidRDefault="00123745" w:rsidP="00BC4222">
      <w:pPr>
        <w:pStyle w:val="Vnbnnidung0"/>
        <w:spacing w:before="120" w:line="240" w:lineRule="auto"/>
        <w:ind w:firstLine="720"/>
        <w:jc w:val="both"/>
        <w:rPr>
          <w:rFonts w:asciiTheme="majorHAnsi" w:hAnsiTheme="majorHAnsi" w:cstheme="majorHAnsi"/>
          <w:bCs/>
          <w:i w:val="0"/>
          <w:iCs w:val="0"/>
          <w:color w:val="auto"/>
          <w:lang w:val="en-US"/>
        </w:rPr>
      </w:pPr>
      <w:r w:rsidRPr="00E157FD">
        <w:rPr>
          <w:rFonts w:asciiTheme="majorHAnsi" w:hAnsiTheme="majorHAnsi" w:cstheme="majorHAnsi"/>
          <w:i w:val="0"/>
          <w:iCs w:val="0"/>
          <w:color w:val="auto"/>
        </w:rPr>
        <w:t>- Hoàn thiện chính sách hỗ trợ đối với cơ quan, tổ chức, doanh nghiệp, cá nhân tham gia thực hiện PBGDPL.</w:t>
      </w:r>
    </w:p>
    <w:p w14:paraId="2173DF22" w14:textId="77777777" w:rsidR="00D8589A" w:rsidRPr="00E157FD" w:rsidRDefault="00123745" w:rsidP="00BC4222">
      <w:pPr>
        <w:pStyle w:val="Vnbnnidung0"/>
        <w:spacing w:before="120" w:line="240" w:lineRule="auto"/>
        <w:ind w:firstLine="720"/>
        <w:jc w:val="both"/>
        <w:rPr>
          <w:rFonts w:asciiTheme="majorHAnsi" w:hAnsiTheme="majorHAnsi" w:cstheme="majorHAnsi"/>
          <w:bCs/>
          <w:i w:val="0"/>
          <w:iCs w:val="0"/>
          <w:color w:val="auto"/>
          <w:lang w:val="en-US"/>
        </w:rPr>
      </w:pPr>
      <w:r w:rsidRPr="00E157FD">
        <w:rPr>
          <w:rFonts w:asciiTheme="majorHAnsi" w:hAnsiTheme="majorHAnsi" w:cstheme="majorHAnsi"/>
          <w:i w:val="0"/>
          <w:iCs w:val="0"/>
          <w:color w:val="auto"/>
        </w:rPr>
        <w:t>- Tổ chức điều tra, khảo sát về nhận thức pháp luật và nhu cầu tìm hiểu pháp luật phục vụ cho việc ban hành Bộ tiêu chí đánh giá hiệu quả công tác PBGDPL trên địa bàn tỉnh.</w:t>
      </w:r>
      <w:bookmarkStart w:id="92" w:name="bookmark181"/>
      <w:bookmarkStart w:id="93" w:name="bookmark182"/>
      <w:bookmarkEnd w:id="92"/>
      <w:bookmarkEnd w:id="93"/>
    </w:p>
    <w:p w14:paraId="3CD37378" w14:textId="77777777" w:rsidR="00D8589A" w:rsidRPr="00E157FD" w:rsidRDefault="00123745" w:rsidP="00BC4222">
      <w:pPr>
        <w:pStyle w:val="Vnbnnidung0"/>
        <w:spacing w:before="120" w:line="240" w:lineRule="auto"/>
        <w:ind w:firstLine="720"/>
        <w:jc w:val="both"/>
        <w:rPr>
          <w:rFonts w:asciiTheme="majorHAnsi" w:hAnsiTheme="majorHAnsi" w:cstheme="majorHAnsi"/>
          <w:bCs/>
          <w:i w:val="0"/>
          <w:iCs w:val="0"/>
          <w:color w:val="auto"/>
          <w:lang w:val="en-US"/>
        </w:rPr>
      </w:pPr>
      <w:r w:rsidRPr="00E157FD">
        <w:rPr>
          <w:rFonts w:asciiTheme="majorHAnsi" w:hAnsiTheme="majorHAnsi" w:cstheme="majorHAnsi"/>
          <w:i w:val="0"/>
          <w:iCs w:val="0"/>
          <w:color w:val="auto"/>
        </w:rPr>
        <w:t>- Mua sắm cơ sở vật chất, trang thiết bị, các ứng dụng công nghệ thông tin, chuyển đổi số phục vụ công tác PBGDPL.</w:t>
      </w:r>
      <w:bookmarkStart w:id="94" w:name="bookmark183"/>
      <w:bookmarkStart w:id="95" w:name="bookmark185"/>
      <w:bookmarkStart w:id="96" w:name="bookmark184"/>
      <w:bookmarkEnd w:id="94"/>
      <w:bookmarkEnd w:id="95"/>
      <w:bookmarkEnd w:id="96"/>
    </w:p>
    <w:p w14:paraId="103ADBFA" w14:textId="77777777" w:rsidR="00D8589A" w:rsidRPr="00E157FD" w:rsidRDefault="00123745" w:rsidP="00BC4222">
      <w:pPr>
        <w:pStyle w:val="Vnbnnidung0"/>
        <w:spacing w:before="120" w:line="240" w:lineRule="auto"/>
        <w:ind w:firstLine="720"/>
        <w:jc w:val="both"/>
        <w:rPr>
          <w:rFonts w:asciiTheme="majorHAnsi" w:hAnsiTheme="majorHAnsi" w:cstheme="majorHAnsi"/>
          <w:i w:val="0"/>
          <w:iCs w:val="0"/>
          <w:color w:val="auto"/>
          <w:lang w:val="en-US"/>
        </w:rPr>
      </w:pPr>
      <w:r w:rsidRPr="00E157FD">
        <w:rPr>
          <w:rFonts w:asciiTheme="majorHAnsi" w:hAnsiTheme="majorHAnsi" w:cstheme="majorHAnsi"/>
          <w:i w:val="0"/>
          <w:iCs w:val="0"/>
          <w:color w:val="auto"/>
        </w:rPr>
        <w:t>- Sơ kết giai đoạn 1 thực hiện Đề án.</w:t>
      </w:r>
      <w:bookmarkStart w:id="97" w:name="bookmark188"/>
      <w:bookmarkStart w:id="98" w:name="bookmark189"/>
      <w:bookmarkStart w:id="99" w:name="bookmark186"/>
      <w:bookmarkStart w:id="100" w:name="bookmark187"/>
      <w:bookmarkEnd w:id="97"/>
    </w:p>
    <w:p w14:paraId="69C5D9E0" w14:textId="4DCD3BD5" w:rsidR="00D8589A" w:rsidRPr="00103A6B" w:rsidRDefault="008D72A0" w:rsidP="00BC4222">
      <w:pPr>
        <w:pStyle w:val="Vnbnnidung0"/>
        <w:spacing w:before="120" w:line="240" w:lineRule="auto"/>
        <w:ind w:firstLine="720"/>
        <w:jc w:val="both"/>
        <w:rPr>
          <w:rFonts w:asciiTheme="majorHAnsi" w:hAnsiTheme="majorHAnsi" w:cstheme="majorHAnsi"/>
          <w:i w:val="0"/>
          <w:iCs w:val="0"/>
          <w:color w:val="auto"/>
          <w:lang w:val="en-US"/>
        </w:rPr>
      </w:pPr>
      <w:r w:rsidRPr="00103A6B">
        <w:rPr>
          <w:rFonts w:asciiTheme="majorHAnsi" w:hAnsiTheme="majorHAnsi" w:cstheme="majorHAnsi"/>
          <w:i w:val="0"/>
          <w:iCs w:val="0"/>
          <w:color w:val="auto"/>
          <w:lang w:val="en-US"/>
        </w:rPr>
        <w:t>2.2.</w:t>
      </w:r>
      <w:r w:rsidR="00123745" w:rsidRPr="00103A6B">
        <w:rPr>
          <w:rFonts w:asciiTheme="majorHAnsi" w:hAnsiTheme="majorHAnsi" w:cstheme="majorHAnsi"/>
          <w:i w:val="0"/>
          <w:iCs w:val="0"/>
          <w:color w:val="auto"/>
        </w:rPr>
        <w:t xml:space="preserve"> Giai đoạn </w:t>
      </w:r>
      <w:r w:rsidRPr="00103A6B">
        <w:rPr>
          <w:rFonts w:asciiTheme="majorHAnsi" w:hAnsiTheme="majorHAnsi" w:cstheme="majorHAnsi"/>
          <w:i w:val="0"/>
          <w:iCs w:val="0"/>
          <w:color w:val="auto"/>
          <w:lang w:val="en-US"/>
        </w:rPr>
        <w:t>2: N</w:t>
      </w:r>
      <w:r w:rsidR="00123745" w:rsidRPr="00103A6B">
        <w:rPr>
          <w:rFonts w:asciiTheme="majorHAnsi" w:hAnsiTheme="majorHAnsi" w:cstheme="majorHAnsi"/>
          <w:i w:val="0"/>
          <w:iCs w:val="0"/>
          <w:color w:val="auto"/>
        </w:rPr>
        <w:t xml:space="preserve">ăm 2029 </w:t>
      </w:r>
      <w:r w:rsidR="00B825B7" w:rsidRPr="00103A6B">
        <w:rPr>
          <w:rFonts w:asciiTheme="majorHAnsi" w:hAnsiTheme="majorHAnsi" w:cstheme="majorHAnsi"/>
          <w:i w:val="0"/>
          <w:iCs w:val="0"/>
          <w:color w:val="auto"/>
          <w:lang w:val="en-US"/>
        </w:rPr>
        <w:t>-</w:t>
      </w:r>
      <w:r w:rsidR="00123745" w:rsidRPr="00103A6B">
        <w:rPr>
          <w:rFonts w:asciiTheme="majorHAnsi" w:hAnsiTheme="majorHAnsi" w:cstheme="majorHAnsi"/>
          <w:i w:val="0"/>
          <w:iCs w:val="0"/>
          <w:color w:val="auto"/>
        </w:rPr>
        <w:t xml:space="preserve"> 2030</w:t>
      </w:r>
      <w:bookmarkEnd w:id="98"/>
      <w:bookmarkEnd w:id="99"/>
      <w:bookmarkEnd w:id="100"/>
    </w:p>
    <w:p w14:paraId="7DBFB1B7" w14:textId="77777777" w:rsidR="00B825B7" w:rsidRPr="00E157FD" w:rsidRDefault="00123745" w:rsidP="00BC4222">
      <w:pPr>
        <w:pStyle w:val="Vnbnnidung0"/>
        <w:spacing w:before="120" w:line="240" w:lineRule="auto"/>
        <w:ind w:firstLine="720"/>
        <w:jc w:val="both"/>
        <w:rPr>
          <w:rFonts w:asciiTheme="majorHAnsi" w:hAnsiTheme="majorHAnsi" w:cstheme="majorHAnsi"/>
          <w:i w:val="0"/>
          <w:iCs w:val="0"/>
          <w:color w:val="auto"/>
          <w:lang w:val="en-US"/>
        </w:rPr>
      </w:pPr>
      <w:r w:rsidRPr="00E157FD">
        <w:rPr>
          <w:rFonts w:asciiTheme="majorHAnsi" w:hAnsiTheme="majorHAnsi" w:cstheme="majorHAnsi"/>
          <w:i w:val="0"/>
          <w:iCs w:val="0"/>
          <w:color w:val="auto"/>
        </w:rPr>
        <w:t xml:space="preserve">- Triển khai thực hiện các chính sách hỗ trợ đã được </w:t>
      </w:r>
      <w:r w:rsidR="00B825B7" w:rsidRPr="00E157FD">
        <w:rPr>
          <w:rFonts w:asciiTheme="majorHAnsi" w:hAnsiTheme="majorHAnsi" w:cstheme="majorHAnsi"/>
          <w:i w:val="0"/>
          <w:iCs w:val="0"/>
          <w:color w:val="auto"/>
          <w:lang w:val="en-US"/>
        </w:rPr>
        <w:t>HĐND</w:t>
      </w:r>
      <w:r w:rsidRPr="00E157FD">
        <w:rPr>
          <w:rFonts w:asciiTheme="majorHAnsi" w:hAnsiTheme="majorHAnsi" w:cstheme="majorHAnsi"/>
          <w:i w:val="0"/>
          <w:iCs w:val="0"/>
          <w:color w:val="auto"/>
        </w:rPr>
        <w:t xml:space="preserve"> tỉnh ban hành; đánh giá hiệu quả thực tế và tác động của chính sách đối với cơ quan, tổ chức, doanh nghiệp, cá nhân tham gia công tác PBGDPL.</w:t>
      </w:r>
    </w:p>
    <w:p w14:paraId="5F9BD0AE" w14:textId="77777777" w:rsidR="00103A6B" w:rsidRDefault="00103A6B" w:rsidP="00BC4222">
      <w:pPr>
        <w:pStyle w:val="Vnbnnidung0"/>
        <w:spacing w:before="120" w:line="240" w:lineRule="auto"/>
        <w:ind w:firstLine="720"/>
        <w:jc w:val="both"/>
        <w:rPr>
          <w:rFonts w:asciiTheme="majorHAnsi" w:hAnsiTheme="majorHAnsi" w:cstheme="majorHAnsi"/>
          <w:i w:val="0"/>
          <w:iCs w:val="0"/>
          <w:color w:val="auto"/>
          <w:lang w:val="en-US"/>
        </w:rPr>
      </w:pPr>
    </w:p>
    <w:p w14:paraId="3BAE970C" w14:textId="7F9A5AD6" w:rsidR="00B825B7" w:rsidRPr="00E157FD" w:rsidRDefault="00123745" w:rsidP="00BC4222">
      <w:pPr>
        <w:pStyle w:val="Vnbnnidung0"/>
        <w:spacing w:before="120" w:line="240" w:lineRule="auto"/>
        <w:ind w:firstLine="720"/>
        <w:jc w:val="both"/>
        <w:rPr>
          <w:rFonts w:asciiTheme="majorHAnsi" w:hAnsiTheme="majorHAnsi" w:cstheme="majorHAnsi"/>
          <w:bCs/>
          <w:i w:val="0"/>
          <w:iCs w:val="0"/>
          <w:color w:val="auto"/>
          <w:lang w:val="en-US"/>
        </w:rPr>
      </w:pPr>
      <w:r w:rsidRPr="00E157FD">
        <w:rPr>
          <w:rFonts w:asciiTheme="majorHAnsi" w:hAnsiTheme="majorHAnsi" w:cstheme="majorHAnsi"/>
          <w:i w:val="0"/>
          <w:iCs w:val="0"/>
          <w:color w:val="auto"/>
        </w:rPr>
        <w:t xml:space="preserve">- Hoàn thiện và áp dụng Bộ tiêu chí đánh giá hiệu quả công tác PBGDPL tại các </w:t>
      </w:r>
      <w:r w:rsidR="0014141A" w:rsidRPr="00E157FD">
        <w:rPr>
          <w:rFonts w:asciiTheme="majorHAnsi" w:hAnsiTheme="majorHAnsi" w:cstheme="majorHAnsi"/>
          <w:i w:val="0"/>
          <w:iCs w:val="0"/>
          <w:color w:val="auto"/>
        </w:rPr>
        <w:t>Sở, ngành</w:t>
      </w:r>
      <w:r w:rsidRPr="00E157FD">
        <w:rPr>
          <w:rFonts w:asciiTheme="majorHAnsi" w:hAnsiTheme="majorHAnsi" w:cstheme="majorHAnsi"/>
          <w:i w:val="0"/>
          <w:iCs w:val="0"/>
          <w:color w:val="auto"/>
        </w:rPr>
        <w:t>, địa phương.</w:t>
      </w:r>
    </w:p>
    <w:p w14:paraId="3468FFB2" w14:textId="77777777" w:rsidR="00B825B7" w:rsidRPr="00E157FD" w:rsidRDefault="00123745" w:rsidP="00BC4222">
      <w:pPr>
        <w:pStyle w:val="Vnbnnidung0"/>
        <w:spacing w:before="120" w:line="240" w:lineRule="auto"/>
        <w:ind w:firstLine="720"/>
        <w:jc w:val="both"/>
        <w:rPr>
          <w:rFonts w:asciiTheme="majorHAnsi" w:hAnsiTheme="majorHAnsi" w:cstheme="majorHAnsi"/>
          <w:bCs/>
          <w:i w:val="0"/>
          <w:iCs w:val="0"/>
          <w:color w:val="auto"/>
          <w:lang w:val="en-US"/>
        </w:rPr>
      </w:pPr>
      <w:r w:rsidRPr="00E157FD">
        <w:rPr>
          <w:rFonts w:asciiTheme="majorHAnsi" w:hAnsiTheme="majorHAnsi" w:cstheme="majorHAnsi"/>
          <w:i w:val="0"/>
          <w:iCs w:val="0"/>
          <w:color w:val="auto"/>
        </w:rPr>
        <w:t>- Đẩy mạnh chuyển đổi số trong công tác PBGDPL; tích hợp, khai thác hiệu quả các nền tảng, cơ sở dữ liệu, ứng dụng truyền thông số, mạng xã hội.</w:t>
      </w:r>
    </w:p>
    <w:p w14:paraId="1D3385D9" w14:textId="05E81B39" w:rsidR="00123745" w:rsidRPr="00E157FD" w:rsidRDefault="00123745" w:rsidP="00BC4222">
      <w:pPr>
        <w:pStyle w:val="Vnbnnidung0"/>
        <w:spacing w:before="120" w:line="240" w:lineRule="auto"/>
        <w:ind w:firstLine="720"/>
        <w:jc w:val="both"/>
        <w:rPr>
          <w:rFonts w:asciiTheme="majorHAnsi" w:hAnsiTheme="majorHAnsi" w:cstheme="majorHAnsi"/>
          <w:bCs/>
          <w:i w:val="0"/>
          <w:iCs w:val="0"/>
          <w:color w:val="auto"/>
        </w:rPr>
      </w:pPr>
      <w:r w:rsidRPr="00E157FD">
        <w:rPr>
          <w:rFonts w:asciiTheme="majorHAnsi" w:hAnsiTheme="majorHAnsi" w:cstheme="majorHAnsi"/>
          <w:i w:val="0"/>
          <w:iCs w:val="0"/>
          <w:color w:val="auto"/>
        </w:rPr>
        <w:t>- Tổng kết, khen thưởng những cá nhân, tổ chức có nhiều đóng góp cho việc thực hiện Đề án.</w:t>
      </w:r>
    </w:p>
    <w:p w14:paraId="5CA29705" w14:textId="77777777" w:rsidR="00123745" w:rsidRPr="00BC4222" w:rsidRDefault="00123745" w:rsidP="00BC4222">
      <w:pPr>
        <w:pStyle w:val="Tiu10"/>
        <w:keepNext/>
        <w:keepLines/>
        <w:tabs>
          <w:tab w:val="left" w:pos="1324"/>
        </w:tabs>
        <w:spacing w:before="120" w:after="0" w:line="240" w:lineRule="auto"/>
        <w:ind w:firstLine="720"/>
        <w:jc w:val="both"/>
        <w:rPr>
          <w:rFonts w:asciiTheme="majorHAnsi" w:hAnsiTheme="majorHAnsi" w:cstheme="majorHAnsi"/>
          <w:b w:val="0"/>
          <w:bCs w:val="0"/>
          <w:i/>
          <w:color w:val="auto"/>
        </w:rPr>
      </w:pPr>
      <w:bookmarkStart w:id="101" w:name="bookmark195"/>
      <w:bookmarkStart w:id="102" w:name="bookmark196"/>
      <w:bookmarkStart w:id="103" w:name="bookmark194"/>
      <w:bookmarkStart w:id="104" w:name="bookmark193"/>
      <w:bookmarkEnd w:id="101"/>
      <w:r w:rsidRPr="00BC4222">
        <w:rPr>
          <w:rFonts w:asciiTheme="majorHAnsi" w:hAnsiTheme="majorHAnsi" w:cstheme="majorHAnsi"/>
          <w:b w:val="0"/>
          <w:bCs w:val="0"/>
          <w:color w:val="auto"/>
        </w:rPr>
        <w:t>3. Kinh phí thực hiện Đề án</w:t>
      </w:r>
      <w:bookmarkEnd w:id="102"/>
      <w:bookmarkEnd w:id="103"/>
      <w:bookmarkEnd w:id="104"/>
    </w:p>
    <w:p w14:paraId="648875B4" w14:textId="661435D7" w:rsidR="00123745" w:rsidRPr="00A672DA" w:rsidRDefault="00123745" w:rsidP="00BC4222">
      <w:pPr>
        <w:pStyle w:val="Vnbnnidung0"/>
        <w:tabs>
          <w:tab w:val="left" w:pos="1132"/>
        </w:tabs>
        <w:spacing w:before="120" w:line="240" w:lineRule="auto"/>
        <w:ind w:firstLine="720"/>
        <w:jc w:val="both"/>
        <w:rPr>
          <w:rFonts w:asciiTheme="majorHAnsi" w:hAnsiTheme="majorHAnsi" w:cstheme="majorHAnsi"/>
          <w:i w:val="0"/>
          <w:iCs w:val="0"/>
          <w:color w:val="auto"/>
          <w:spacing w:val="-4"/>
          <w:lang w:val="en-US"/>
        </w:rPr>
      </w:pPr>
      <w:bookmarkStart w:id="105" w:name="bookmark197"/>
      <w:bookmarkStart w:id="106" w:name="bookmark198"/>
      <w:bookmarkStart w:id="107" w:name="bookmark201"/>
      <w:bookmarkEnd w:id="105"/>
      <w:bookmarkEnd w:id="106"/>
      <w:bookmarkEnd w:id="107"/>
      <w:r w:rsidRPr="007D0825">
        <w:rPr>
          <w:rFonts w:asciiTheme="majorHAnsi" w:hAnsiTheme="majorHAnsi" w:cstheme="majorHAnsi"/>
          <w:i w:val="0"/>
          <w:iCs w:val="0"/>
          <w:color w:val="auto"/>
          <w:spacing w:val="-4"/>
        </w:rPr>
        <w:t xml:space="preserve">- Tổng kinh phí dự kiến thực hiện Đề án: </w:t>
      </w:r>
      <w:r w:rsidR="00A672DA">
        <w:rPr>
          <w:rFonts w:asciiTheme="majorHAnsi" w:hAnsiTheme="majorHAnsi" w:cstheme="majorHAnsi"/>
          <w:i w:val="0"/>
          <w:iCs w:val="0"/>
          <w:color w:val="auto"/>
          <w:spacing w:val="-4"/>
          <w:lang w:val="en-US"/>
        </w:rPr>
        <w:t>khoảng 9,48 tỷ đồng.</w:t>
      </w:r>
    </w:p>
    <w:p w14:paraId="621860E4" w14:textId="77777777" w:rsidR="00123745" w:rsidRPr="00E157FD" w:rsidRDefault="00123745" w:rsidP="00BC4222">
      <w:pPr>
        <w:pStyle w:val="Vnbnnidung0"/>
        <w:tabs>
          <w:tab w:val="left" w:pos="1132"/>
        </w:tabs>
        <w:spacing w:before="120" w:line="240" w:lineRule="auto"/>
        <w:ind w:firstLine="720"/>
        <w:jc w:val="both"/>
        <w:rPr>
          <w:rFonts w:asciiTheme="majorHAnsi" w:hAnsiTheme="majorHAnsi" w:cstheme="majorHAnsi"/>
          <w:i w:val="0"/>
          <w:iCs w:val="0"/>
          <w:color w:val="auto"/>
          <w:lang w:val="en-US"/>
        </w:rPr>
      </w:pPr>
      <w:r w:rsidRPr="00E157FD">
        <w:rPr>
          <w:rFonts w:asciiTheme="majorHAnsi" w:hAnsiTheme="majorHAnsi" w:cstheme="majorHAnsi"/>
          <w:i w:val="0"/>
          <w:iCs w:val="0"/>
          <w:color w:val="auto"/>
        </w:rPr>
        <w:t xml:space="preserve">- Nguồn kinh phí: Nguồn ngân sách nhà nước đảm bảo theo phân cấp hiện hành; nguồn tài trợ của các cá nhân, tổ chức, doanh nghiệp trong và ngoài nước và các nguồn kinh phí hợp pháp khác </w:t>
      </w:r>
      <w:r w:rsidRPr="00E157FD">
        <w:rPr>
          <w:rFonts w:asciiTheme="majorHAnsi" w:hAnsiTheme="majorHAnsi" w:cstheme="majorHAnsi"/>
          <w:color w:val="auto"/>
        </w:rPr>
        <w:t>(nếu có)</w:t>
      </w:r>
      <w:r w:rsidRPr="00E157FD">
        <w:rPr>
          <w:rFonts w:asciiTheme="majorHAnsi" w:hAnsiTheme="majorHAnsi" w:cstheme="majorHAnsi"/>
          <w:i w:val="0"/>
          <w:iCs w:val="0"/>
          <w:color w:val="auto"/>
        </w:rPr>
        <w:t xml:space="preserve"> theo quy định của pháp luật.</w:t>
      </w:r>
    </w:p>
    <w:p w14:paraId="39D16B30" w14:textId="2B3BE6C4" w:rsidR="00050A08" w:rsidRPr="00E157FD" w:rsidRDefault="00050A08" w:rsidP="00BC4222">
      <w:pPr>
        <w:pStyle w:val="Vnbnnidung0"/>
        <w:tabs>
          <w:tab w:val="left" w:pos="1132"/>
        </w:tabs>
        <w:spacing w:before="120" w:line="240" w:lineRule="auto"/>
        <w:ind w:firstLine="720"/>
        <w:jc w:val="both"/>
        <w:rPr>
          <w:rFonts w:asciiTheme="majorHAnsi" w:hAnsiTheme="majorHAnsi" w:cstheme="majorHAnsi"/>
          <w:i w:val="0"/>
          <w:iCs w:val="0"/>
          <w:color w:val="auto"/>
          <w:lang w:val="en-US"/>
        </w:rPr>
      </w:pPr>
      <w:r w:rsidRPr="00E157FD">
        <w:rPr>
          <w:rFonts w:asciiTheme="majorHAnsi" w:hAnsiTheme="majorHAnsi" w:cstheme="majorHAnsi"/>
          <w:i w:val="0"/>
          <w:iCs w:val="0"/>
          <w:color w:val="auto"/>
          <w:lang w:val="en-US"/>
        </w:rPr>
        <w:t>- Tăng cường sử dụng nguồn kinh phí lồng ghép trong các chương trình, đề án có liên quan đã được phê duyệt để thực hiện Đề án.</w:t>
      </w:r>
    </w:p>
    <w:p w14:paraId="5C49F73F" w14:textId="77777777" w:rsidR="00123745" w:rsidRPr="00BC4222" w:rsidRDefault="00123745" w:rsidP="00BC4222">
      <w:pPr>
        <w:pStyle w:val="Vnbnnidung0"/>
        <w:tabs>
          <w:tab w:val="left" w:pos="1132"/>
        </w:tabs>
        <w:spacing w:before="120" w:line="240" w:lineRule="auto"/>
        <w:ind w:firstLine="720"/>
        <w:jc w:val="both"/>
        <w:rPr>
          <w:rFonts w:asciiTheme="majorHAnsi" w:hAnsiTheme="majorHAnsi" w:cstheme="majorHAnsi"/>
          <w:i w:val="0"/>
          <w:iCs w:val="0"/>
          <w:color w:val="auto"/>
        </w:rPr>
      </w:pPr>
      <w:r w:rsidRPr="00BC4222">
        <w:rPr>
          <w:rFonts w:asciiTheme="majorHAnsi" w:hAnsiTheme="majorHAnsi" w:cstheme="majorHAnsi"/>
          <w:i w:val="0"/>
          <w:iCs w:val="0"/>
          <w:color w:val="auto"/>
        </w:rPr>
        <w:t>4. Dự kiến hiệu quả của Đề án</w:t>
      </w:r>
    </w:p>
    <w:p w14:paraId="1C9F25B9" w14:textId="24B90D4E" w:rsidR="00123745" w:rsidRPr="00BC4222" w:rsidRDefault="009D583C" w:rsidP="00BC4222">
      <w:pPr>
        <w:pStyle w:val="Tiu10"/>
        <w:keepNext/>
        <w:keepLines/>
        <w:tabs>
          <w:tab w:val="left" w:pos="1319"/>
        </w:tabs>
        <w:spacing w:before="120" w:after="0" w:line="240" w:lineRule="auto"/>
        <w:ind w:firstLine="720"/>
        <w:jc w:val="both"/>
        <w:rPr>
          <w:rFonts w:asciiTheme="majorHAnsi" w:hAnsiTheme="majorHAnsi" w:cstheme="majorHAnsi"/>
          <w:b w:val="0"/>
          <w:bCs w:val="0"/>
          <w:i/>
          <w:iCs/>
          <w:color w:val="auto"/>
        </w:rPr>
      </w:pPr>
      <w:bookmarkStart w:id="108" w:name="bookmark204"/>
      <w:bookmarkStart w:id="109" w:name="bookmark205"/>
      <w:bookmarkStart w:id="110" w:name="bookmark203"/>
      <w:bookmarkStart w:id="111" w:name="bookmark202"/>
      <w:bookmarkEnd w:id="108"/>
      <w:r w:rsidRPr="00BC4222">
        <w:rPr>
          <w:rFonts w:asciiTheme="majorHAnsi" w:hAnsiTheme="majorHAnsi" w:cstheme="majorHAnsi"/>
          <w:b w:val="0"/>
          <w:bCs w:val="0"/>
          <w:color w:val="auto"/>
          <w:lang w:val="en-US"/>
        </w:rPr>
        <w:t>4.1.</w:t>
      </w:r>
      <w:r w:rsidR="00123745" w:rsidRPr="00BC4222">
        <w:rPr>
          <w:rFonts w:asciiTheme="majorHAnsi" w:hAnsiTheme="majorHAnsi" w:cstheme="majorHAnsi"/>
          <w:b w:val="0"/>
          <w:bCs w:val="0"/>
          <w:color w:val="auto"/>
        </w:rPr>
        <w:t xml:space="preserve"> Đối với công tác quản lý nhà nước về PBGDPL</w:t>
      </w:r>
      <w:bookmarkEnd w:id="109"/>
      <w:bookmarkEnd w:id="110"/>
      <w:bookmarkEnd w:id="111"/>
    </w:p>
    <w:p w14:paraId="2076EB06" w14:textId="146AB1A7" w:rsidR="00123745" w:rsidRPr="00E157FD" w:rsidRDefault="00123745" w:rsidP="00BC4222">
      <w:pPr>
        <w:pStyle w:val="Vnbnnidung0"/>
        <w:spacing w:before="120" w:line="240" w:lineRule="auto"/>
        <w:ind w:firstLine="720"/>
        <w:jc w:val="both"/>
        <w:rPr>
          <w:rFonts w:asciiTheme="majorHAnsi" w:hAnsiTheme="majorHAnsi" w:cstheme="majorHAnsi"/>
          <w:i w:val="0"/>
          <w:iCs w:val="0"/>
          <w:color w:val="auto"/>
        </w:rPr>
      </w:pPr>
      <w:r w:rsidRPr="00E157FD">
        <w:rPr>
          <w:rFonts w:asciiTheme="majorHAnsi" w:hAnsiTheme="majorHAnsi" w:cstheme="majorHAnsi"/>
          <w:i w:val="0"/>
          <w:iCs w:val="0"/>
          <w:color w:val="auto"/>
        </w:rPr>
        <w:t>Việc triển khai thực hiện Đề án góp phần nâng cao hiệu quả quản lý nhà nước về PBGDPL; vai trò của Hội đồng phối hợp PBGDPL các cấp trong chỉ đạo, hướng dẫn thực hiện, năng lực, hiệu quả hoạt động của đội ngũ cán bộ thực hiện công tác PBGDPL.</w:t>
      </w:r>
    </w:p>
    <w:p w14:paraId="0D22FD3B" w14:textId="6E3F17D1" w:rsidR="00123745" w:rsidRPr="00E157FD" w:rsidRDefault="00B825B7" w:rsidP="00BC4222">
      <w:pPr>
        <w:pStyle w:val="Vnbnnidung0"/>
        <w:spacing w:before="120" w:line="240" w:lineRule="auto"/>
        <w:ind w:firstLine="720"/>
        <w:jc w:val="both"/>
        <w:rPr>
          <w:rFonts w:asciiTheme="majorHAnsi" w:hAnsiTheme="majorHAnsi" w:cstheme="majorHAnsi"/>
          <w:i w:val="0"/>
          <w:iCs w:val="0"/>
          <w:color w:val="auto"/>
        </w:rPr>
      </w:pPr>
      <w:r w:rsidRPr="00E157FD">
        <w:rPr>
          <w:rFonts w:asciiTheme="majorHAnsi" w:hAnsiTheme="majorHAnsi" w:cstheme="majorHAnsi"/>
          <w:i w:val="0"/>
          <w:iCs w:val="0"/>
          <w:color w:val="auto"/>
          <w:lang w:val="en-US"/>
        </w:rPr>
        <w:t>V</w:t>
      </w:r>
      <w:r w:rsidR="00123745" w:rsidRPr="00E157FD">
        <w:rPr>
          <w:rFonts w:asciiTheme="majorHAnsi" w:hAnsiTheme="majorHAnsi" w:cstheme="majorHAnsi"/>
          <w:i w:val="0"/>
          <w:iCs w:val="0"/>
          <w:color w:val="auto"/>
        </w:rPr>
        <w:t>iệc đổi mới nội dung theo hướng đa dạng, chủ động, phản ứng chính sách linh hoạt, kịp thời nắm bắt và đáp ứng các vấn đề nóng, được dư luận xã hội quan tâm hoặc cần định hướng dư luận xã hội, thông tin, đẩy mạnh truyền thông về chính sách trong quá trình xây dựng văn bản quy phạm pháp luật, Đề án góp phần quan trọng trong việc tăng cường sự gắn kết giữa PBGDPL với công tác xây dựng, thi hành pháp luật.</w:t>
      </w:r>
    </w:p>
    <w:p w14:paraId="12596ED1" w14:textId="57B6C0F2" w:rsidR="00123745" w:rsidRPr="00E157FD" w:rsidRDefault="00123745" w:rsidP="00BC4222">
      <w:pPr>
        <w:pStyle w:val="Vnbnnidung0"/>
        <w:spacing w:before="120" w:line="240" w:lineRule="auto"/>
        <w:ind w:firstLine="720"/>
        <w:jc w:val="both"/>
        <w:rPr>
          <w:rFonts w:asciiTheme="majorHAnsi" w:hAnsiTheme="majorHAnsi" w:cstheme="majorHAnsi"/>
          <w:i w:val="0"/>
          <w:iCs w:val="0"/>
          <w:color w:val="auto"/>
        </w:rPr>
      </w:pPr>
      <w:r w:rsidRPr="00E157FD">
        <w:rPr>
          <w:rFonts w:asciiTheme="majorHAnsi" w:hAnsiTheme="majorHAnsi" w:cstheme="majorHAnsi"/>
          <w:i w:val="0"/>
          <w:iCs w:val="0"/>
          <w:color w:val="auto"/>
        </w:rPr>
        <w:t>Việc đổi mới, đa dạng các hình thức PBGDPL, nhất là việc đổi mới các hình thức PBGDPL mới, hiện đại trên cơ sở ứng dụng công nghệ thông tin, Đề án góp phần đưa hoạt động PBGDPL trở nên sinh động, mới mẻ, sáng tạo, hấp dẫn, thuận tiện, đáp ứng nhu cầu tìm hiểu pháp luật của nhiều đối tượng.</w:t>
      </w:r>
    </w:p>
    <w:p w14:paraId="0BFD0C1D" w14:textId="51F9165C" w:rsidR="00123745" w:rsidRPr="009D583C" w:rsidRDefault="00123745" w:rsidP="00BC4222">
      <w:pPr>
        <w:pStyle w:val="Vnbnnidung0"/>
        <w:spacing w:before="120" w:line="240" w:lineRule="auto"/>
        <w:ind w:firstLine="720"/>
        <w:jc w:val="both"/>
        <w:rPr>
          <w:rFonts w:asciiTheme="majorHAnsi" w:hAnsiTheme="majorHAnsi" w:cstheme="majorHAnsi"/>
          <w:i w:val="0"/>
          <w:iCs w:val="0"/>
          <w:color w:val="auto"/>
          <w:spacing w:val="-4"/>
        </w:rPr>
      </w:pPr>
      <w:r w:rsidRPr="009D583C">
        <w:rPr>
          <w:rFonts w:asciiTheme="majorHAnsi" w:hAnsiTheme="majorHAnsi" w:cstheme="majorHAnsi"/>
          <w:i w:val="0"/>
          <w:iCs w:val="0"/>
          <w:color w:val="auto"/>
          <w:spacing w:val="-4"/>
        </w:rPr>
        <w:t>Ngoài ra, việc Đề án hướng tới từng nhóm đối tượng cụ thể, với những tiêu chí đánh giá thực tiễn đầu vào và kết quả đầu ra của hoạt động PBGDPL là cách làm hay, giúp tập trung nguồn lực, nắm bắt nhu cầu từ đó đưa ra các giải pháp, chính sách phổ biến pháp luật được dễ dàng hơn. Đồng thời, giúp thay đổi nhận thức, nâng cao ý thức, trách nhiệm, tạo phương thức làm việc mới trong công tác PBGDPL theo tiêu chí nhanh chóng, phù hợp, tiết kiệm và chi phí thấp nhất.</w:t>
      </w:r>
    </w:p>
    <w:p w14:paraId="05C67341" w14:textId="3B8C677B" w:rsidR="00123745" w:rsidRPr="00B27440" w:rsidRDefault="009D583C" w:rsidP="00BC4222">
      <w:pPr>
        <w:pStyle w:val="Tiu10"/>
        <w:keepNext/>
        <w:keepLines/>
        <w:tabs>
          <w:tab w:val="left" w:pos="1264"/>
        </w:tabs>
        <w:spacing w:before="120" w:after="0" w:line="240" w:lineRule="auto"/>
        <w:ind w:firstLine="720"/>
        <w:jc w:val="both"/>
        <w:rPr>
          <w:rFonts w:asciiTheme="majorHAnsi" w:hAnsiTheme="majorHAnsi" w:cstheme="majorHAnsi"/>
          <w:b w:val="0"/>
          <w:bCs w:val="0"/>
          <w:i/>
          <w:iCs/>
          <w:color w:val="auto"/>
        </w:rPr>
      </w:pPr>
      <w:bookmarkStart w:id="112" w:name="bookmark208"/>
      <w:bookmarkStart w:id="113" w:name="bookmark206"/>
      <w:bookmarkStart w:id="114" w:name="bookmark209"/>
      <w:bookmarkStart w:id="115" w:name="bookmark207"/>
      <w:bookmarkEnd w:id="112"/>
      <w:r w:rsidRPr="00B27440">
        <w:rPr>
          <w:rFonts w:asciiTheme="majorHAnsi" w:hAnsiTheme="majorHAnsi" w:cstheme="majorHAnsi"/>
          <w:b w:val="0"/>
          <w:bCs w:val="0"/>
          <w:color w:val="auto"/>
          <w:lang w:val="en-US"/>
        </w:rPr>
        <w:t>4.2.</w:t>
      </w:r>
      <w:r w:rsidR="00123745" w:rsidRPr="00B27440">
        <w:rPr>
          <w:rFonts w:asciiTheme="majorHAnsi" w:hAnsiTheme="majorHAnsi" w:cstheme="majorHAnsi"/>
          <w:b w:val="0"/>
          <w:bCs w:val="0"/>
          <w:color w:val="auto"/>
        </w:rPr>
        <w:t xml:space="preserve"> Đối với xã hội và người dân</w:t>
      </w:r>
      <w:bookmarkEnd w:id="113"/>
      <w:bookmarkEnd w:id="114"/>
      <w:bookmarkEnd w:id="115"/>
    </w:p>
    <w:p w14:paraId="2940395D" w14:textId="510633DB" w:rsidR="00123745" w:rsidRPr="00E157FD" w:rsidRDefault="00123745" w:rsidP="00BC4222">
      <w:pPr>
        <w:pStyle w:val="Vnbnnidung0"/>
        <w:spacing w:before="120" w:line="240" w:lineRule="auto"/>
        <w:ind w:firstLine="720"/>
        <w:jc w:val="both"/>
        <w:rPr>
          <w:rFonts w:asciiTheme="majorHAnsi" w:hAnsiTheme="majorHAnsi" w:cstheme="majorHAnsi"/>
          <w:i w:val="0"/>
          <w:iCs w:val="0"/>
          <w:color w:val="auto"/>
        </w:rPr>
      </w:pPr>
      <w:r w:rsidRPr="00E157FD">
        <w:rPr>
          <w:rFonts w:asciiTheme="majorHAnsi" w:hAnsiTheme="majorHAnsi" w:cstheme="majorHAnsi"/>
          <w:i w:val="0"/>
          <w:iCs w:val="0"/>
          <w:color w:val="auto"/>
        </w:rPr>
        <w:t xml:space="preserve">Việc hoàn thành các mục tiêu đề ra, Đề án sẽ góp phần quan trọng trong việc nâng cao hiểu biết, ý thức pháp luật, hình thành thói quen chủ động học tập, nâng cao ý thức tự giác tuân thủ, chấp hành pháp luật góp phần phát triển kinh tế - xã hội, bảo đảm an ninh - quốc phòng; giảm bớt tình trạng khiếu nại, tố cáo, nâng cao trách nhiệm cho cán bộ, công chức trong thực thi công vụ; giúp giảm đáng kể tình hình vi phạm pháp luật do không hiểu biết pháp luật trong cộng đồng. </w:t>
      </w:r>
      <w:r w:rsidR="00B825B7" w:rsidRPr="00E157FD">
        <w:rPr>
          <w:rFonts w:asciiTheme="majorHAnsi" w:hAnsiTheme="majorHAnsi" w:cstheme="majorHAnsi"/>
          <w:i w:val="0"/>
          <w:iCs w:val="0"/>
          <w:color w:val="auto"/>
          <w:lang w:val="en-US"/>
        </w:rPr>
        <w:t>G</w:t>
      </w:r>
      <w:r w:rsidRPr="00E157FD">
        <w:rPr>
          <w:rFonts w:asciiTheme="majorHAnsi" w:hAnsiTheme="majorHAnsi" w:cstheme="majorHAnsi"/>
          <w:i w:val="0"/>
          <w:iCs w:val="0"/>
          <w:color w:val="auto"/>
        </w:rPr>
        <w:t>óp phần quan trọng giúp các địa phương hoàn thành tiêu chí chuẩn tiếp cận pháp luật trong Chương trình mục tiêu quốc gia xây dựng nông thôn mới./.</w:t>
      </w:r>
    </w:p>
    <w:p w14:paraId="6EA58F23" w14:textId="77777777" w:rsidR="00123745" w:rsidRDefault="00123745" w:rsidP="00BC4222">
      <w:pPr>
        <w:pStyle w:val="Vnbnnidung0"/>
        <w:spacing w:before="120" w:line="240" w:lineRule="auto"/>
        <w:ind w:firstLine="720"/>
        <w:jc w:val="both"/>
        <w:rPr>
          <w:rFonts w:asciiTheme="majorHAnsi" w:hAnsiTheme="majorHAnsi" w:cstheme="majorHAnsi"/>
          <w:b/>
          <w:i w:val="0"/>
          <w:iCs w:val="0"/>
          <w:color w:val="auto"/>
        </w:rPr>
      </w:pPr>
    </w:p>
    <w:p w14:paraId="6BCFA580" w14:textId="77777777" w:rsidR="00A32374" w:rsidRPr="00A32374" w:rsidRDefault="00A32374" w:rsidP="00A32374"/>
    <w:p w14:paraId="4783B0CC" w14:textId="77777777" w:rsidR="00A32374" w:rsidRPr="00A32374" w:rsidRDefault="00A32374" w:rsidP="00A32374"/>
    <w:p w14:paraId="1AF1EDAB" w14:textId="77777777" w:rsidR="00A32374" w:rsidRPr="00A32374" w:rsidRDefault="00A32374" w:rsidP="00A32374"/>
    <w:p w14:paraId="40B54B17" w14:textId="77777777" w:rsidR="00A32374" w:rsidRPr="00A32374" w:rsidRDefault="00A32374" w:rsidP="00A32374"/>
    <w:p w14:paraId="74780BEE" w14:textId="77777777" w:rsidR="00A32374" w:rsidRPr="00A32374" w:rsidRDefault="00A32374" w:rsidP="00A32374"/>
    <w:p w14:paraId="7D5885F3" w14:textId="77777777" w:rsidR="00A32374" w:rsidRPr="00A32374" w:rsidRDefault="00A32374" w:rsidP="00A32374"/>
    <w:p w14:paraId="5326BC7E" w14:textId="77777777" w:rsidR="00A32374" w:rsidRPr="00A32374" w:rsidRDefault="00A32374" w:rsidP="00A32374"/>
    <w:p w14:paraId="54DBDE97" w14:textId="77777777" w:rsidR="00A32374" w:rsidRPr="00A32374" w:rsidRDefault="00A32374" w:rsidP="00A32374"/>
    <w:p w14:paraId="5196F3DC" w14:textId="77777777" w:rsidR="00A32374" w:rsidRPr="00A32374" w:rsidRDefault="00A32374" w:rsidP="00A32374"/>
    <w:p w14:paraId="17674F81" w14:textId="77777777" w:rsidR="00A32374" w:rsidRPr="00A32374" w:rsidRDefault="00A32374" w:rsidP="00A32374"/>
    <w:p w14:paraId="4E7F1D37" w14:textId="77777777" w:rsidR="00A32374" w:rsidRPr="00A32374" w:rsidRDefault="00A32374" w:rsidP="00A32374"/>
    <w:p w14:paraId="314560A7" w14:textId="77777777" w:rsidR="00A32374" w:rsidRDefault="00A32374" w:rsidP="00A32374">
      <w:pPr>
        <w:rPr>
          <w:rFonts w:asciiTheme="majorHAnsi" w:eastAsia="Times New Roman" w:hAnsiTheme="majorHAnsi" w:cstheme="majorHAnsi"/>
          <w:b/>
          <w:color w:val="auto"/>
          <w:sz w:val="28"/>
          <w:szCs w:val="28"/>
        </w:rPr>
      </w:pPr>
    </w:p>
    <w:p w14:paraId="56728116" w14:textId="77777777" w:rsidR="00A32374" w:rsidRDefault="00A32374" w:rsidP="00A32374">
      <w:pPr>
        <w:tabs>
          <w:tab w:val="left" w:pos="1050"/>
        </w:tabs>
        <w:sectPr w:rsidR="00A32374" w:rsidSect="00BC4222">
          <w:pgSz w:w="11900" w:h="16840" w:code="9"/>
          <w:pgMar w:top="1474" w:right="1134" w:bottom="1134" w:left="1418" w:header="567" w:footer="567" w:gutter="0"/>
          <w:pgNumType w:start="1"/>
          <w:cols w:space="720"/>
          <w:noEndnote/>
          <w:titlePg/>
          <w:docGrid w:linePitch="360"/>
        </w:sectPr>
      </w:pPr>
      <w:r>
        <w:tab/>
      </w:r>
    </w:p>
    <w:p w14:paraId="4D1E807E" w14:textId="0190A08F" w:rsidR="00EC45F5" w:rsidRPr="00EC45F5" w:rsidRDefault="00EC45F5" w:rsidP="00EC45F5">
      <w:pPr>
        <w:tabs>
          <w:tab w:val="left" w:pos="1050"/>
        </w:tabs>
        <w:jc w:val="center"/>
        <w:rPr>
          <w:rFonts w:asciiTheme="majorHAnsi" w:hAnsiTheme="majorHAnsi" w:cstheme="majorHAnsi"/>
          <w:b/>
          <w:bCs/>
          <w:sz w:val="28"/>
          <w:szCs w:val="28"/>
        </w:rPr>
      </w:pPr>
      <w:r w:rsidRPr="00EC45F5">
        <w:rPr>
          <w:rFonts w:asciiTheme="majorHAnsi" w:hAnsiTheme="majorHAnsi" w:cstheme="majorHAnsi"/>
          <w:b/>
          <w:bCs/>
          <w:sz w:val="28"/>
          <w:szCs w:val="28"/>
        </w:rPr>
        <w:t>Phụ lục</w:t>
      </w:r>
    </w:p>
    <w:p w14:paraId="0327AB16" w14:textId="77777777" w:rsidR="00EC45F5" w:rsidRDefault="00EC45F5" w:rsidP="00EC45F5">
      <w:pPr>
        <w:tabs>
          <w:tab w:val="left" w:pos="1050"/>
        </w:tabs>
        <w:jc w:val="center"/>
        <w:rPr>
          <w:rFonts w:asciiTheme="majorHAnsi" w:hAnsiTheme="majorHAnsi" w:cstheme="majorHAnsi"/>
          <w:b/>
          <w:bCs/>
          <w:sz w:val="28"/>
          <w:szCs w:val="28"/>
          <w:lang w:val="en-US"/>
        </w:rPr>
      </w:pPr>
      <w:r w:rsidRPr="00EC45F5">
        <w:rPr>
          <w:rFonts w:asciiTheme="majorHAnsi" w:hAnsiTheme="majorHAnsi" w:cstheme="majorHAnsi"/>
          <w:b/>
          <w:bCs/>
          <w:sz w:val="28"/>
          <w:szCs w:val="28"/>
        </w:rPr>
        <w:t>CÁC NHIỆM VỤ TRIỂN KHAI VÀ PHÂN CÔNG THỰC HIỆN ĐỀ ÁN</w:t>
      </w:r>
    </w:p>
    <w:p w14:paraId="47F92089" w14:textId="77777777" w:rsidR="00EC45F5" w:rsidRDefault="00EC45F5" w:rsidP="00EC45F5">
      <w:pPr>
        <w:tabs>
          <w:tab w:val="left" w:pos="1050"/>
        </w:tabs>
        <w:jc w:val="center"/>
        <w:rPr>
          <w:rFonts w:asciiTheme="majorHAnsi" w:hAnsiTheme="majorHAnsi" w:cstheme="majorHAnsi"/>
          <w:b/>
          <w:bCs/>
          <w:sz w:val="28"/>
          <w:szCs w:val="28"/>
          <w:lang w:val="en-US"/>
        </w:rPr>
      </w:pPr>
      <w:r w:rsidRPr="00EC45F5">
        <w:rPr>
          <w:rFonts w:asciiTheme="majorHAnsi" w:hAnsiTheme="majorHAnsi" w:cstheme="majorHAnsi"/>
          <w:b/>
          <w:bCs/>
          <w:sz w:val="28"/>
          <w:szCs w:val="28"/>
        </w:rPr>
        <w:t xml:space="preserve"> “NÂNG CAO CHẤT LƯỢNG,</w:t>
      </w:r>
      <w:r>
        <w:rPr>
          <w:rFonts w:asciiTheme="majorHAnsi" w:hAnsiTheme="majorHAnsi" w:cstheme="majorHAnsi"/>
          <w:b/>
          <w:bCs/>
          <w:sz w:val="28"/>
          <w:szCs w:val="28"/>
          <w:lang w:val="en-US"/>
        </w:rPr>
        <w:t xml:space="preserve"> </w:t>
      </w:r>
      <w:r w:rsidRPr="00EC45F5">
        <w:rPr>
          <w:rFonts w:asciiTheme="majorHAnsi" w:hAnsiTheme="majorHAnsi" w:cstheme="majorHAnsi"/>
          <w:b/>
          <w:bCs/>
          <w:sz w:val="28"/>
          <w:szCs w:val="28"/>
        </w:rPr>
        <w:t xml:space="preserve">HIỆU QUẢ CÔNG TÁC PHỔ BIẾN, GIÁO DỤC PHÁP LUẬT </w:t>
      </w:r>
    </w:p>
    <w:p w14:paraId="3ACEDF81" w14:textId="71223286" w:rsidR="00EC45F5" w:rsidRPr="00EC45F5" w:rsidRDefault="00EC45F5" w:rsidP="00EC45F5">
      <w:pPr>
        <w:tabs>
          <w:tab w:val="left" w:pos="1050"/>
        </w:tabs>
        <w:jc w:val="center"/>
        <w:rPr>
          <w:rFonts w:asciiTheme="majorHAnsi" w:hAnsiTheme="majorHAnsi" w:cstheme="majorHAnsi"/>
          <w:b/>
          <w:bCs/>
          <w:sz w:val="28"/>
          <w:szCs w:val="28"/>
        </w:rPr>
      </w:pPr>
      <w:r w:rsidRPr="00EC45F5">
        <w:rPr>
          <w:rFonts w:asciiTheme="majorHAnsi" w:hAnsiTheme="majorHAnsi" w:cstheme="majorHAnsi"/>
          <w:b/>
          <w:bCs/>
          <w:sz w:val="28"/>
          <w:szCs w:val="28"/>
        </w:rPr>
        <w:t>TRÊN ĐỊA BÀN TỈNH SƠN LA, GIAI ĐOẠN 2026 - 2030”</w:t>
      </w:r>
    </w:p>
    <w:p w14:paraId="1A36BE0B" w14:textId="6FE3F71A" w:rsidR="00A32374" w:rsidRDefault="00EC45F5" w:rsidP="00EC45F5">
      <w:pPr>
        <w:tabs>
          <w:tab w:val="left" w:pos="1050"/>
        </w:tabs>
        <w:jc w:val="center"/>
        <w:rPr>
          <w:rFonts w:asciiTheme="majorHAnsi" w:hAnsiTheme="majorHAnsi" w:cstheme="majorHAnsi"/>
          <w:i/>
          <w:iCs/>
          <w:sz w:val="28"/>
          <w:szCs w:val="28"/>
          <w:lang w:val="en-US"/>
        </w:rPr>
      </w:pPr>
      <w:r w:rsidRPr="00EC45F5">
        <w:rPr>
          <w:rFonts w:asciiTheme="majorHAnsi" w:hAnsiTheme="majorHAnsi" w:cstheme="majorHAnsi"/>
          <w:i/>
          <w:iCs/>
          <w:sz w:val="28"/>
          <w:szCs w:val="28"/>
        </w:rPr>
        <w:t>(Ban hành kèm theo Quyết định số</w:t>
      </w:r>
      <w:r w:rsidRPr="00EC45F5">
        <w:rPr>
          <w:rFonts w:asciiTheme="majorHAnsi" w:hAnsiTheme="majorHAnsi" w:cstheme="majorHAnsi"/>
          <w:i/>
          <w:iCs/>
          <w:sz w:val="28"/>
          <w:szCs w:val="28"/>
          <w:lang w:val="en-US"/>
        </w:rPr>
        <w:t xml:space="preserve"> 919</w:t>
      </w:r>
      <w:r w:rsidRPr="00EC45F5">
        <w:rPr>
          <w:rFonts w:asciiTheme="majorHAnsi" w:hAnsiTheme="majorHAnsi" w:cstheme="majorHAnsi"/>
          <w:i/>
          <w:iCs/>
          <w:sz w:val="28"/>
          <w:szCs w:val="28"/>
        </w:rPr>
        <w:t>/QĐ-UBND ngày</w:t>
      </w:r>
      <w:r w:rsidRPr="00EC45F5">
        <w:rPr>
          <w:rFonts w:asciiTheme="majorHAnsi" w:hAnsiTheme="majorHAnsi" w:cstheme="majorHAnsi"/>
          <w:i/>
          <w:iCs/>
          <w:sz w:val="28"/>
          <w:szCs w:val="28"/>
          <w:lang w:val="en-US"/>
        </w:rPr>
        <w:t xml:space="preserve"> 13/4/2026 </w:t>
      </w:r>
      <w:r w:rsidRPr="00EC45F5">
        <w:rPr>
          <w:rFonts w:asciiTheme="majorHAnsi" w:hAnsiTheme="majorHAnsi" w:cstheme="majorHAnsi"/>
          <w:i/>
          <w:iCs/>
          <w:sz w:val="28"/>
          <w:szCs w:val="28"/>
        </w:rPr>
        <w:t>của UBND tỉnh Sơn La)</w:t>
      </w:r>
    </w:p>
    <w:p w14:paraId="62E3CEF2" w14:textId="77777777" w:rsidR="00EC45F5" w:rsidRDefault="00EC45F5" w:rsidP="00EC45F5">
      <w:pPr>
        <w:tabs>
          <w:tab w:val="left" w:pos="1050"/>
        </w:tabs>
        <w:jc w:val="center"/>
        <w:rPr>
          <w:rFonts w:asciiTheme="majorHAnsi" w:hAnsiTheme="majorHAnsi" w:cstheme="majorHAnsi"/>
          <w:sz w:val="28"/>
          <w:szCs w:val="28"/>
          <w:lang w:val="en-US"/>
        </w:rPr>
      </w:pPr>
    </w:p>
    <w:tbl>
      <w:tblPr>
        <w:tblStyle w:val="TableGrid"/>
        <w:tblW w:w="0" w:type="auto"/>
        <w:tblLook w:val="04A0" w:firstRow="1" w:lastRow="0" w:firstColumn="1" w:lastColumn="0" w:noHBand="0" w:noVBand="1"/>
      </w:tblPr>
      <w:tblGrid>
        <w:gridCol w:w="746"/>
        <w:gridCol w:w="4891"/>
        <w:gridCol w:w="2126"/>
        <w:gridCol w:w="2423"/>
        <w:gridCol w:w="1710"/>
        <w:gridCol w:w="2529"/>
      </w:tblGrid>
      <w:tr w:rsidR="00EC45F5" w:rsidRPr="00EC45F5" w14:paraId="24D32009" w14:textId="77777777" w:rsidTr="0029291E">
        <w:trPr>
          <w:trHeight w:val="284"/>
          <w:tblHeader/>
        </w:trPr>
        <w:tc>
          <w:tcPr>
            <w:tcW w:w="746" w:type="dxa"/>
            <w:vAlign w:val="center"/>
            <w:hideMark/>
          </w:tcPr>
          <w:p w14:paraId="546EA551" w14:textId="77777777" w:rsidR="00EC45F5" w:rsidRPr="00EC45F5" w:rsidRDefault="00EC45F5" w:rsidP="00EC45F5">
            <w:pPr>
              <w:tabs>
                <w:tab w:val="left" w:pos="1050"/>
              </w:tabs>
              <w:spacing w:before="60" w:after="60"/>
              <w:jc w:val="center"/>
              <w:rPr>
                <w:rFonts w:asciiTheme="majorHAnsi" w:hAnsiTheme="majorHAnsi" w:cstheme="majorHAnsi"/>
                <w:b/>
                <w:bCs/>
                <w:w w:val="80"/>
                <w:sz w:val="28"/>
                <w:szCs w:val="28"/>
              </w:rPr>
            </w:pPr>
            <w:r w:rsidRPr="00EC45F5">
              <w:rPr>
                <w:rFonts w:asciiTheme="majorHAnsi" w:hAnsiTheme="majorHAnsi" w:cstheme="majorHAnsi"/>
                <w:b/>
                <w:bCs/>
                <w:w w:val="80"/>
                <w:sz w:val="28"/>
                <w:szCs w:val="28"/>
              </w:rPr>
              <w:t>STT</w:t>
            </w:r>
          </w:p>
        </w:tc>
        <w:tc>
          <w:tcPr>
            <w:tcW w:w="4891" w:type="dxa"/>
            <w:vAlign w:val="center"/>
            <w:hideMark/>
          </w:tcPr>
          <w:p w14:paraId="33C8E6FF" w14:textId="77777777" w:rsidR="00EC45F5" w:rsidRPr="00EC45F5" w:rsidRDefault="00EC45F5" w:rsidP="00EC45F5">
            <w:pPr>
              <w:tabs>
                <w:tab w:val="left" w:pos="1050"/>
              </w:tabs>
              <w:spacing w:before="60" w:after="60"/>
              <w:jc w:val="center"/>
              <w:rPr>
                <w:rFonts w:asciiTheme="majorHAnsi" w:hAnsiTheme="majorHAnsi" w:cstheme="majorHAnsi"/>
                <w:b/>
                <w:bCs/>
                <w:w w:val="80"/>
                <w:sz w:val="28"/>
                <w:szCs w:val="28"/>
              </w:rPr>
            </w:pPr>
            <w:r w:rsidRPr="00EC45F5">
              <w:rPr>
                <w:rFonts w:asciiTheme="majorHAnsi" w:hAnsiTheme="majorHAnsi" w:cstheme="majorHAnsi"/>
                <w:b/>
                <w:bCs/>
                <w:w w:val="80"/>
                <w:sz w:val="28"/>
                <w:szCs w:val="28"/>
              </w:rPr>
              <w:t>Nhiệm vụ/Mô tả công việc cụ thể</w:t>
            </w:r>
          </w:p>
        </w:tc>
        <w:tc>
          <w:tcPr>
            <w:tcW w:w="2126" w:type="dxa"/>
            <w:vAlign w:val="center"/>
            <w:hideMark/>
          </w:tcPr>
          <w:p w14:paraId="3D52A4EC" w14:textId="77777777" w:rsidR="00EC45F5" w:rsidRPr="00EC45F5" w:rsidRDefault="00EC45F5" w:rsidP="00EC45F5">
            <w:pPr>
              <w:tabs>
                <w:tab w:val="left" w:pos="1050"/>
              </w:tabs>
              <w:spacing w:before="60" w:after="60"/>
              <w:jc w:val="center"/>
              <w:rPr>
                <w:rFonts w:asciiTheme="majorHAnsi" w:hAnsiTheme="majorHAnsi" w:cstheme="majorHAnsi"/>
                <w:b/>
                <w:bCs/>
                <w:w w:val="80"/>
                <w:sz w:val="28"/>
                <w:szCs w:val="28"/>
              </w:rPr>
            </w:pPr>
            <w:r w:rsidRPr="00EC45F5">
              <w:rPr>
                <w:rFonts w:asciiTheme="majorHAnsi" w:hAnsiTheme="majorHAnsi" w:cstheme="majorHAnsi"/>
                <w:b/>
                <w:bCs/>
                <w:w w:val="80"/>
                <w:sz w:val="28"/>
                <w:szCs w:val="28"/>
              </w:rPr>
              <w:t>Đơn vị chủ trì</w:t>
            </w:r>
          </w:p>
        </w:tc>
        <w:tc>
          <w:tcPr>
            <w:tcW w:w="2423" w:type="dxa"/>
            <w:vAlign w:val="center"/>
            <w:hideMark/>
          </w:tcPr>
          <w:p w14:paraId="268DB4DF" w14:textId="77777777" w:rsidR="00EC45F5" w:rsidRPr="00EC45F5" w:rsidRDefault="00EC45F5" w:rsidP="00EC45F5">
            <w:pPr>
              <w:tabs>
                <w:tab w:val="left" w:pos="1050"/>
              </w:tabs>
              <w:spacing w:before="60" w:after="60"/>
              <w:jc w:val="center"/>
              <w:rPr>
                <w:rFonts w:asciiTheme="majorHAnsi" w:hAnsiTheme="majorHAnsi" w:cstheme="majorHAnsi"/>
                <w:b/>
                <w:bCs/>
                <w:w w:val="80"/>
                <w:sz w:val="28"/>
                <w:szCs w:val="28"/>
              </w:rPr>
            </w:pPr>
            <w:r w:rsidRPr="00EC45F5">
              <w:rPr>
                <w:rFonts w:asciiTheme="majorHAnsi" w:hAnsiTheme="majorHAnsi" w:cstheme="majorHAnsi"/>
                <w:b/>
                <w:bCs/>
                <w:w w:val="80"/>
                <w:sz w:val="28"/>
                <w:szCs w:val="28"/>
              </w:rPr>
              <w:t>Đơn vị phối hợp</w:t>
            </w:r>
          </w:p>
        </w:tc>
        <w:tc>
          <w:tcPr>
            <w:tcW w:w="1710" w:type="dxa"/>
            <w:vAlign w:val="center"/>
            <w:hideMark/>
          </w:tcPr>
          <w:p w14:paraId="25609F43" w14:textId="5FA26C8C" w:rsidR="00EC45F5" w:rsidRPr="00EC45F5" w:rsidRDefault="00EC45F5" w:rsidP="00EC45F5">
            <w:pPr>
              <w:tabs>
                <w:tab w:val="left" w:pos="1050"/>
              </w:tabs>
              <w:spacing w:before="60" w:after="60"/>
              <w:jc w:val="center"/>
              <w:rPr>
                <w:rFonts w:asciiTheme="majorHAnsi" w:hAnsiTheme="majorHAnsi" w:cstheme="majorHAnsi"/>
                <w:b/>
                <w:bCs/>
                <w:w w:val="80"/>
                <w:sz w:val="28"/>
                <w:szCs w:val="28"/>
              </w:rPr>
            </w:pPr>
            <w:r w:rsidRPr="00EC45F5">
              <w:rPr>
                <w:rFonts w:asciiTheme="majorHAnsi" w:hAnsiTheme="majorHAnsi" w:cstheme="majorHAnsi"/>
                <w:b/>
                <w:bCs/>
                <w:w w:val="80"/>
                <w:sz w:val="28"/>
                <w:szCs w:val="28"/>
              </w:rPr>
              <w:t>Thời gian</w:t>
            </w:r>
            <w:r w:rsidR="00CC0607">
              <w:rPr>
                <w:rFonts w:asciiTheme="majorHAnsi" w:hAnsiTheme="majorHAnsi" w:cstheme="majorHAnsi"/>
                <w:b/>
                <w:bCs/>
                <w:w w:val="80"/>
                <w:sz w:val="28"/>
                <w:szCs w:val="28"/>
                <w:lang w:val="en-US"/>
              </w:rPr>
              <w:t xml:space="preserve">              </w:t>
            </w:r>
            <w:r w:rsidRPr="00EC45F5">
              <w:rPr>
                <w:rFonts w:asciiTheme="majorHAnsi" w:hAnsiTheme="majorHAnsi" w:cstheme="majorHAnsi"/>
                <w:b/>
                <w:bCs/>
                <w:w w:val="80"/>
                <w:sz w:val="28"/>
                <w:szCs w:val="28"/>
              </w:rPr>
              <w:t xml:space="preserve"> thực hiện</w:t>
            </w:r>
          </w:p>
        </w:tc>
        <w:tc>
          <w:tcPr>
            <w:tcW w:w="2529" w:type="dxa"/>
            <w:vAlign w:val="center"/>
            <w:hideMark/>
          </w:tcPr>
          <w:p w14:paraId="06CA956D" w14:textId="77777777" w:rsidR="00EC45F5" w:rsidRPr="00EC45F5" w:rsidRDefault="00EC45F5" w:rsidP="00EC45F5">
            <w:pPr>
              <w:tabs>
                <w:tab w:val="left" w:pos="1050"/>
              </w:tabs>
              <w:spacing w:before="60" w:after="60"/>
              <w:jc w:val="center"/>
              <w:rPr>
                <w:rFonts w:asciiTheme="majorHAnsi" w:hAnsiTheme="majorHAnsi" w:cstheme="majorHAnsi"/>
                <w:b/>
                <w:bCs/>
                <w:w w:val="80"/>
                <w:sz w:val="28"/>
                <w:szCs w:val="28"/>
              </w:rPr>
            </w:pPr>
            <w:r w:rsidRPr="00EC45F5">
              <w:rPr>
                <w:rFonts w:asciiTheme="majorHAnsi" w:hAnsiTheme="majorHAnsi" w:cstheme="majorHAnsi"/>
                <w:b/>
                <w:bCs/>
                <w:w w:val="80"/>
                <w:sz w:val="28"/>
                <w:szCs w:val="28"/>
              </w:rPr>
              <w:t>Kết quả</w:t>
            </w:r>
          </w:p>
        </w:tc>
      </w:tr>
      <w:tr w:rsidR="00B63E8C" w:rsidRPr="00EC45F5" w14:paraId="5389FA45" w14:textId="77777777" w:rsidTr="0029291E">
        <w:trPr>
          <w:trHeight w:val="284"/>
        </w:trPr>
        <w:tc>
          <w:tcPr>
            <w:tcW w:w="746" w:type="dxa"/>
            <w:vAlign w:val="center"/>
            <w:hideMark/>
          </w:tcPr>
          <w:p w14:paraId="5280BDE7" w14:textId="77777777" w:rsidR="00B63E8C" w:rsidRPr="00EC45F5" w:rsidRDefault="00B63E8C" w:rsidP="00C96DDA">
            <w:pPr>
              <w:tabs>
                <w:tab w:val="left" w:pos="1050"/>
              </w:tabs>
              <w:spacing w:before="120" w:after="120"/>
              <w:jc w:val="center"/>
              <w:rPr>
                <w:rFonts w:asciiTheme="majorHAnsi" w:hAnsiTheme="majorHAnsi" w:cstheme="majorHAnsi"/>
                <w:b/>
                <w:bCs/>
                <w:w w:val="80"/>
                <w:sz w:val="28"/>
                <w:szCs w:val="28"/>
              </w:rPr>
            </w:pPr>
            <w:r w:rsidRPr="00EC45F5">
              <w:rPr>
                <w:rFonts w:asciiTheme="majorHAnsi" w:hAnsiTheme="majorHAnsi" w:cstheme="majorHAnsi"/>
                <w:b/>
                <w:bCs/>
                <w:w w:val="80"/>
                <w:sz w:val="28"/>
                <w:szCs w:val="28"/>
              </w:rPr>
              <w:t>1</w:t>
            </w:r>
          </w:p>
        </w:tc>
        <w:tc>
          <w:tcPr>
            <w:tcW w:w="7017" w:type="dxa"/>
            <w:gridSpan w:val="2"/>
            <w:vAlign w:val="center"/>
            <w:hideMark/>
          </w:tcPr>
          <w:p w14:paraId="5EE2EACD" w14:textId="34337695" w:rsidR="00B63E8C" w:rsidRPr="00EC45F5" w:rsidRDefault="00B63E8C" w:rsidP="00C96DDA">
            <w:pPr>
              <w:tabs>
                <w:tab w:val="left" w:pos="1050"/>
              </w:tabs>
              <w:spacing w:before="120" w:after="120"/>
              <w:jc w:val="both"/>
              <w:rPr>
                <w:rFonts w:asciiTheme="majorHAnsi" w:hAnsiTheme="majorHAnsi" w:cstheme="majorHAnsi"/>
                <w:w w:val="80"/>
                <w:sz w:val="28"/>
                <w:szCs w:val="28"/>
              </w:rPr>
            </w:pPr>
            <w:r w:rsidRPr="00EC45F5">
              <w:rPr>
                <w:rFonts w:asciiTheme="majorHAnsi" w:hAnsiTheme="majorHAnsi" w:cstheme="majorHAnsi"/>
                <w:b/>
                <w:bCs/>
                <w:w w:val="80"/>
                <w:sz w:val="28"/>
                <w:szCs w:val="28"/>
              </w:rPr>
              <w:t>Nâng cao nhận thức, trách nhiệm của cấp ủy, các cơ quan quản lý nhà nước đối với công tác phổ biến, giáo dục pháp luật (PBGDPL); nhận thức về vai trò, tầm quan trọng của pháp luật</w:t>
            </w:r>
          </w:p>
        </w:tc>
        <w:tc>
          <w:tcPr>
            <w:tcW w:w="2423" w:type="dxa"/>
            <w:vAlign w:val="center"/>
            <w:hideMark/>
          </w:tcPr>
          <w:p w14:paraId="425691C4" w14:textId="5283958F" w:rsidR="00B63E8C" w:rsidRPr="00EC45F5" w:rsidRDefault="00B63E8C" w:rsidP="00C96DDA">
            <w:pPr>
              <w:tabs>
                <w:tab w:val="left" w:pos="1050"/>
              </w:tabs>
              <w:spacing w:before="120" w:after="120"/>
              <w:jc w:val="center"/>
              <w:rPr>
                <w:rFonts w:asciiTheme="majorHAnsi" w:hAnsiTheme="majorHAnsi" w:cstheme="majorHAnsi"/>
                <w:w w:val="80"/>
                <w:sz w:val="28"/>
                <w:szCs w:val="28"/>
              </w:rPr>
            </w:pPr>
          </w:p>
        </w:tc>
        <w:tc>
          <w:tcPr>
            <w:tcW w:w="1710" w:type="dxa"/>
            <w:vAlign w:val="center"/>
            <w:hideMark/>
          </w:tcPr>
          <w:p w14:paraId="0E22D723" w14:textId="1D0D675E" w:rsidR="00B63E8C" w:rsidRPr="00EC45F5" w:rsidRDefault="00B63E8C" w:rsidP="00C96DDA">
            <w:pPr>
              <w:tabs>
                <w:tab w:val="left" w:pos="1050"/>
              </w:tabs>
              <w:spacing w:before="120" w:after="120"/>
              <w:jc w:val="center"/>
              <w:rPr>
                <w:rFonts w:asciiTheme="majorHAnsi" w:hAnsiTheme="majorHAnsi" w:cstheme="majorHAnsi"/>
                <w:w w:val="80"/>
                <w:sz w:val="28"/>
                <w:szCs w:val="28"/>
              </w:rPr>
            </w:pPr>
          </w:p>
        </w:tc>
        <w:tc>
          <w:tcPr>
            <w:tcW w:w="2529" w:type="dxa"/>
            <w:vAlign w:val="center"/>
            <w:hideMark/>
          </w:tcPr>
          <w:p w14:paraId="69A3FF67" w14:textId="26434184" w:rsidR="00B63E8C" w:rsidRPr="00EC45F5" w:rsidRDefault="00B63E8C" w:rsidP="00C96DDA">
            <w:pPr>
              <w:tabs>
                <w:tab w:val="left" w:pos="1050"/>
              </w:tabs>
              <w:spacing w:before="120" w:after="120"/>
              <w:jc w:val="center"/>
              <w:rPr>
                <w:rFonts w:asciiTheme="majorHAnsi" w:hAnsiTheme="majorHAnsi" w:cstheme="majorHAnsi"/>
                <w:w w:val="80"/>
                <w:sz w:val="28"/>
                <w:szCs w:val="28"/>
              </w:rPr>
            </w:pPr>
          </w:p>
        </w:tc>
      </w:tr>
      <w:tr w:rsidR="00EC45F5" w:rsidRPr="00EC45F5" w14:paraId="2829283A" w14:textId="77777777" w:rsidTr="0029291E">
        <w:trPr>
          <w:trHeight w:val="284"/>
        </w:trPr>
        <w:tc>
          <w:tcPr>
            <w:tcW w:w="746" w:type="dxa"/>
            <w:vAlign w:val="center"/>
            <w:hideMark/>
          </w:tcPr>
          <w:p w14:paraId="6F52F976" w14:textId="77777777" w:rsidR="00EC45F5" w:rsidRPr="00EC45F5" w:rsidRDefault="00EC45F5" w:rsidP="00C96DDA">
            <w:pPr>
              <w:tabs>
                <w:tab w:val="left" w:pos="1050"/>
              </w:tabs>
              <w:spacing w:before="120" w:after="120"/>
              <w:jc w:val="center"/>
              <w:rPr>
                <w:rFonts w:asciiTheme="majorHAnsi" w:hAnsiTheme="majorHAnsi" w:cstheme="majorHAnsi"/>
                <w:w w:val="80"/>
                <w:sz w:val="28"/>
                <w:szCs w:val="28"/>
              </w:rPr>
            </w:pPr>
            <w:r w:rsidRPr="00EC45F5">
              <w:rPr>
                <w:rFonts w:asciiTheme="majorHAnsi" w:hAnsiTheme="majorHAnsi" w:cstheme="majorHAnsi"/>
                <w:w w:val="80"/>
                <w:sz w:val="28"/>
                <w:szCs w:val="28"/>
              </w:rPr>
              <w:t>1.1</w:t>
            </w:r>
          </w:p>
        </w:tc>
        <w:tc>
          <w:tcPr>
            <w:tcW w:w="4891" w:type="dxa"/>
            <w:vAlign w:val="center"/>
            <w:hideMark/>
          </w:tcPr>
          <w:p w14:paraId="5D39203F" w14:textId="77777777" w:rsidR="00EC45F5" w:rsidRPr="00EC45F5" w:rsidRDefault="00EC45F5" w:rsidP="00C96DDA">
            <w:pPr>
              <w:tabs>
                <w:tab w:val="left" w:pos="1050"/>
              </w:tabs>
              <w:spacing w:before="120" w:after="120"/>
              <w:jc w:val="both"/>
              <w:rPr>
                <w:rFonts w:asciiTheme="majorHAnsi" w:hAnsiTheme="majorHAnsi" w:cstheme="majorHAnsi"/>
                <w:w w:val="80"/>
                <w:sz w:val="28"/>
                <w:szCs w:val="28"/>
              </w:rPr>
            </w:pPr>
            <w:r w:rsidRPr="00EC45F5">
              <w:rPr>
                <w:rFonts w:asciiTheme="majorHAnsi" w:hAnsiTheme="majorHAnsi" w:cstheme="majorHAnsi"/>
                <w:w w:val="80"/>
                <w:sz w:val="28"/>
                <w:szCs w:val="28"/>
              </w:rPr>
              <w:t>Triển khai các hoạt động PBGDPL theo cơ chế phối hợp liên ngành, Tăng cường kiểm tra, giám sát việc triển khai công tác PBGDPL.</w:t>
            </w:r>
          </w:p>
        </w:tc>
        <w:tc>
          <w:tcPr>
            <w:tcW w:w="2126" w:type="dxa"/>
            <w:vAlign w:val="center"/>
            <w:hideMark/>
          </w:tcPr>
          <w:p w14:paraId="7396FECE" w14:textId="77777777" w:rsidR="00EC45F5" w:rsidRPr="00EC45F5" w:rsidRDefault="00EC45F5" w:rsidP="00C96DDA">
            <w:pPr>
              <w:tabs>
                <w:tab w:val="left" w:pos="1050"/>
              </w:tabs>
              <w:spacing w:before="120" w:after="120"/>
              <w:ind w:left="-57" w:right="-57"/>
              <w:jc w:val="center"/>
              <w:rPr>
                <w:rFonts w:asciiTheme="majorHAnsi" w:hAnsiTheme="majorHAnsi" w:cstheme="majorHAnsi"/>
                <w:w w:val="80"/>
                <w:sz w:val="28"/>
                <w:szCs w:val="28"/>
              </w:rPr>
            </w:pPr>
            <w:r w:rsidRPr="00EC45F5">
              <w:rPr>
                <w:rFonts w:asciiTheme="majorHAnsi" w:hAnsiTheme="majorHAnsi" w:cstheme="majorHAnsi"/>
                <w:w w:val="80"/>
                <w:sz w:val="28"/>
                <w:szCs w:val="28"/>
              </w:rPr>
              <w:t>Hội đồng phối hợp PBGDPL tỉnh</w:t>
            </w:r>
          </w:p>
        </w:tc>
        <w:tc>
          <w:tcPr>
            <w:tcW w:w="2423" w:type="dxa"/>
            <w:vAlign w:val="center"/>
            <w:hideMark/>
          </w:tcPr>
          <w:p w14:paraId="02BA1096" w14:textId="77777777" w:rsidR="00EC45F5" w:rsidRPr="00EC45F5" w:rsidRDefault="00EC45F5" w:rsidP="00C96DDA">
            <w:pPr>
              <w:tabs>
                <w:tab w:val="left" w:pos="1050"/>
              </w:tabs>
              <w:spacing w:before="120" w:after="120"/>
              <w:ind w:left="-57" w:right="-57"/>
              <w:jc w:val="center"/>
              <w:rPr>
                <w:rFonts w:asciiTheme="majorHAnsi" w:hAnsiTheme="majorHAnsi" w:cstheme="majorHAnsi"/>
                <w:w w:val="80"/>
                <w:sz w:val="28"/>
                <w:szCs w:val="28"/>
              </w:rPr>
            </w:pPr>
            <w:r w:rsidRPr="00EC45F5">
              <w:rPr>
                <w:rFonts w:asciiTheme="majorHAnsi" w:hAnsiTheme="majorHAnsi" w:cstheme="majorHAnsi"/>
                <w:w w:val="80"/>
                <w:sz w:val="28"/>
                <w:szCs w:val="28"/>
              </w:rPr>
              <w:t>Các sở, ban, ngành; UBND cấp xã</w:t>
            </w:r>
          </w:p>
        </w:tc>
        <w:tc>
          <w:tcPr>
            <w:tcW w:w="1710" w:type="dxa"/>
            <w:vAlign w:val="center"/>
            <w:hideMark/>
          </w:tcPr>
          <w:p w14:paraId="371B05C3" w14:textId="77777777" w:rsidR="00EC45F5" w:rsidRPr="00EC45F5" w:rsidRDefault="00EC45F5" w:rsidP="00C96DDA">
            <w:pPr>
              <w:tabs>
                <w:tab w:val="left" w:pos="1050"/>
              </w:tabs>
              <w:spacing w:before="120" w:after="120"/>
              <w:ind w:left="-57" w:right="-57"/>
              <w:jc w:val="center"/>
              <w:rPr>
                <w:rFonts w:asciiTheme="majorHAnsi" w:hAnsiTheme="majorHAnsi" w:cstheme="majorHAnsi"/>
                <w:w w:val="80"/>
                <w:sz w:val="28"/>
                <w:szCs w:val="28"/>
              </w:rPr>
            </w:pPr>
            <w:r w:rsidRPr="00EC45F5">
              <w:rPr>
                <w:rFonts w:asciiTheme="majorHAnsi" w:hAnsiTheme="majorHAnsi" w:cstheme="majorHAnsi"/>
                <w:w w:val="80"/>
                <w:sz w:val="28"/>
                <w:szCs w:val="28"/>
              </w:rPr>
              <w:t>Thường xuyên</w:t>
            </w:r>
          </w:p>
        </w:tc>
        <w:tc>
          <w:tcPr>
            <w:tcW w:w="2529" w:type="dxa"/>
            <w:vAlign w:val="center"/>
            <w:hideMark/>
          </w:tcPr>
          <w:p w14:paraId="22B8D752" w14:textId="48D4904F" w:rsidR="00EC45F5" w:rsidRPr="00EC45F5" w:rsidRDefault="00EC45F5" w:rsidP="00C96DDA">
            <w:pPr>
              <w:tabs>
                <w:tab w:val="left" w:pos="1050"/>
              </w:tabs>
              <w:spacing w:before="120" w:after="120"/>
              <w:ind w:left="-113" w:right="-107"/>
              <w:jc w:val="center"/>
              <w:rPr>
                <w:rFonts w:asciiTheme="majorHAnsi" w:hAnsiTheme="majorHAnsi" w:cstheme="majorHAnsi"/>
                <w:w w:val="80"/>
                <w:sz w:val="28"/>
                <w:szCs w:val="28"/>
              </w:rPr>
            </w:pPr>
            <w:r w:rsidRPr="00EC45F5">
              <w:rPr>
                <w:rFonts w:asciiTheme="majorHAnsi" w:hAnsiTheme="majorHAnsi" w:cstheme="majorHAnsi"/>
                <w:w w:val="80"/>
                <w:sz w:val="28"/>
                <w:szCs w:val="28"/>
              </w:rPr>
              <w:t>Các hoạt động PBGDPL được triển khai; Thông báo/báo cáo kết quả kiểm tra công tác PBGDPL</w:t>
            </w:r>
            <w:r w:rsidR="00D25E53">
              <w:rPr>
                <w:rFonts w:asciiTheme="majorHAnsi" w:hAnsiTheme="majorHAnsi" w:cstheme="majorHAnsi"/>
                <w:w w:val="80"/>
                <w:sz w:val="28"/>
                <w:szCs w:val="28"/>
                <w:lang w:val="en-US"/>
              </w:rPr>
              <w:t xml:space="preserve">            </w:t>
            </w:r>
            <w:r w:rsidRPr="00EC45F5">
              <w:rPr>
                <w:rFonts w:asciiTheme="majorHAnsi" w:hAnsiTheme="majorHAnsi" w:cstheme="majorHAnsi"/>
                <w:w w:val="80"/>
                <w:sz w:val="28"/>
                <w:szCs w:val="28"/>
              </w:rPr>
              <w:t xml:space="preserve"> được ban hành</w:t>
            </w:r>
          </w:p>
        </w:tc>
      </w:tr>
      <w:tr w:rsidR="00B63E8C" w:rsidRPr="00EC45F5" w14:paraId="4DD71312" w14:textId="77777777" w:rsidTr="0029291E">
        <w:trPr>
          <w:trHeight w:val="284"/>
        </w:trPr>
        <w:tc>
          <w:tcPr>
            <w:tcW w:w="746" w:type="dxa"/>
            <w:vAlign w:val="center"/>
            <w:hideMark/>
          </w:tcPr>
          <w:p w14:paraId="4DF8FED4" w14:textId="77777777" w:rsidR="00B63E8C" w:rsidRPr="00EC45F5" w:rsidRDefault="00B63E8C" w:rsidP="00C96DDA">
            <w:pPr>
              <w:tabs>
                <w:tab w:val="left" w:pos="1050"/>
              </w:tabs>
              <w:spacing w:before="120" w:after="120"/>
              <w:jc w:val="center"/>
              <w:rPr>
                <w:rFonts w:asciiTheme="majorHAnsi" w:hAnsiTheme="majorHAnsi" w:cstheme="majorHAnsi"/>
                <w:b/>
                <w:bCs/>
                <w:w w:val="80"/>
                <w:sz w:val="28"/>
                <w:szCs w:val="28"/>
              </w:rPr>
            </w:pPr>
            <w:r w:rsidRPr="00EC45F5">
              <w:rPr>
                <w:rFonts w:asciiTheme="majorHAnsi" w:hAnsiTheme="majorHAnsi" w:cstheme="majorHAnsi"/>
                <w:b/>
                <w:bCs/>
                <w:w w:val="80"/>
                <w:sz w:val="28"/>
                <w:szCs w:val="28"/>
              </w:rPr>
              <w:t>2</w:t>
            </w:r>
          </w:p>
        </w:tc>
        <w:tc>
          <w:tcPr>
            <w:tcW w:w="7017" w:type="dxa"/>
            <w:gridSpan w:val="2"/>
            <w:vAlign w:val="center"/>
            <w:hideMark/>
          </w:tcPr>
          <w:p w14:paraId="287A901F" w14:textId="33DECABE" w:rsidR="00B63E8C" w:rsidRPr="00EC45F5" w:rsidRDefault="00B63E8C" w:rsidP="00C96DDA">
            <w:pPr>
              <w:tabs>
                <w:tab w:val="left" w:pos="1050"/>
              </w:tabs>
              <w:spacing w:before="120" w:after="120"/>
              <w:ind w:left="-57" w:right="-57"/>
              <w:jc w:val="both"/>
              <w:rPr>
                <w:rFonts w:asciiTheme="majorHAnsi" w:hAnsiTheme="majorHAnsi" w:cstheme="majorHAnsi"/>
                <w:w w:val="80"/>
                <w:sz w:val="28"/>
                <w:szCs w:val="28"/>
              </w:rPr>
            </w:pPr>
            <w:r w:rsidRPr="00EC45F5">
              <w:rPr>
                <w:rFonts w:asciiTheme="majorHAnsi" w:hAnsiTheme="majorHAnsi" w:cstheme="majorHAnsi"/>
                <w:b/>
                <w:bCs/>
                <w:w w:val="80"/>
                <w:sz w:val="28"/>
                <w:szCs w:val="28"/>
              </w:rPr>
              <w:t>Đổi mới nội dung, cách thức phối hợp và nâng cao hiệu quả hoạt động của Hội đồng phối hợp PBGDPL các cấp</w:t>
            </w:r>
          </w:p>
        </w:tc>
        <w:tc>
          <w:tcPr>
            <w:tcW w:w="2423" w:type="dxa"/>
            <w:vAlign w:val="center"/>
            <w:hideMark/>
          </w:tcPr>
          <w:p w14:paraId="00F7ABD0" w14:textId="792223B1" w:rsidR="00B63E8C" w:rsidRPr="00EC45F5" w:rsidRDefault="00B63E8C" w:rsidP="00C96DDA">
            <w:pPr>
              <w:tabs>
                <w:tab w:val="left" w:pos="1050"/>
              </w:tabs>
              <w:spacing w:before="120" w:after="120"/>
              <w:ind w:left="-57" w:right="-57"/>
              <w:jc w:val="center"/>
              <w:rPr>
                <w:rFonts w:asciiTheme="majorHAnsi" w:hAnsiTheme="majorHAnsi" w:cstheme="majorHAnsi"/>
                <w:w w:val="80"/>
                <w:sz w:val="28"/>
                <w:szCs w:val="28"/>
              </w:rPr>
            </w:pPr>
          </w:p>
        </w:tc>
        <w:tc>
          <w:tcPr>
            <w:tcW w:w="1710" w:type="dxa"/>
            <w:vAlign w:val="center"/>
            <w:hideMark/>
          </w:tcPr>
          <w:p w14:paraId="38870708" w14:textId="2DC025AD" w:rsidR="00B63E8C" w:rsidRPr="00EC45F5" w:rsidRDefault="00B63E8C" w:rsidP="00C96DDA">
            <w:pPr>
              <w:tabs>
                <w:tab w:val="left" w:pos="1050"/>
              </w:tabs>
              <w:spacing w:before="120" w:after="120"/>
              <w:ind w:left="-57" w:right="-57"/>
              <w:jc w:val="center"/>
              <w:rPr>
                <w:rFonts w:asciiTheme="majorHAnsi" w:hAnsiTheme="majorHAnsi" w:cstheme="majorHAnsi"/>
                <w:w w:val="80"/>
                <w:sz w:val="28"/>
                <w:szCs w:val="28"/>
              </w:rPr>
            </w:pPr>
          </w:p>
        </w:tc>
        <w:tc>
          <w:tcPr>
            <w:tcW w:w="2529" w:type="dxa"/>
            <w:vAlign w:val="center"/>
            <w:hideMark/>
          </w:tcPr>
          <w:p w14:paraId="2F2587CA" w14:textId="3F7238BC" w:rsidR="00B63E8C" w:rsidRPr="00EC45F5" w:rsidRDefault="00B63E8C" w:rsidP="00C96DDA">
            <w:pPr>
              <w:tabs>
                <w:tab w:val="left" w:pos="1050"/>
              </w:tabs>
              <w:spacing w:before="120" w:after="120"/>
              <w:jc w:val="center"/>
              <w:rPr>
                <w:rFonts w:asciiTheme="majorHAnsi" w:hAnsiTheme="majorHAnsi" w:cstheme="majorHAnsi"/>
                <w:w w:val="80"/>
                <w:sz w:val="28"/>
                <w:szCs w:val="28"/>
              </w:rPr>
            </w:pPr>
          </w:p>
        </w:tc>
      </w:tr>
      <w:tr w:rsidR="00EC45F5" w:rsidRPr="00EC45F5" w14:paraId="22C2357F" w14:textId="77777777" w:rsidTr="0029291E">
        <w:trPr>
          <w:trHeight w:val="284"/>
        </w:trPr>
        <w:tc>
          <w:tcPr>
            <w:tcW w:w="746" w:type="dxa"/>
            <w:vAlign w:val="center"/>
            <w:hideMark/>
          </w:tcPr>
          <w:p w14:paraId="4F036657" w14:textId="77777777" w:rsidR="00EC45F5" w:rsidRPr="00EC45F5" w:rsidRDefault="00EC45F5" w:rsidP="00C96DDA">
            <w:pPr>
              <w:tabs>
                <w:tab w:val="left" w:pos="1050"/>
              </w:tabs>
              <w:spacing w:before="120" w:after="120"/>
              <w:jc w:val="center"/>
              <w:rPr>
                <w:rFonts w:asciiTheme="majorHAnsi" w:hAnsiTheme="majorHAnsi" w:cstheme="majorHAnsi"/>
                <w:w w:val="80"/>
                <w:sz w:val="28"/>
                <w:szCs w:val="28"/>
              </w:rPr>
            </w:pPr>
            <w:r w:rsidRPr="00EC45F5">
              <w:rPr>
                <w:rFonts w:asciiTheme="majorHAnsi" w:hAnsiTheme="majorHAnsi" w:cstheme="majorHAnsi"/>
                <w:w w:val="80"/>
                <w:sz w:val="28"/>
                <w:szCs w:val="28"/>
              </w:rPr>
              <w:t>2.1</w:t>
            </w:r>
          </w:p>
        </w:tc>
        <w:tc>
          <w:tcPr>
            <w:tcW w:w="4891" w:type="dxa"/>
            <w:vAlign w:val="center"/>
            <w:hideMark/>
          </w:tcPr>
          <w:p w14:paraId="5079F86A" w14:textId="77777777" w:rsidR="00EC45F5" w:rsidRPr="00EC45F5" w:rsidRDefault="00EC45F5" w:rsidP="00C96DDA">
            <w:pPr>
              <w:tabs>
                <w:tab w:val="left" w:pos="1050"/>
              </w:tabs>
              <w:spacing w:before="120" w:after="120"/>
              <w:jc w:val="both"/>
              <w:rPr>
                <w:rFonts w:asciiTheme="majorHAnsi" w:hAnsiTheme="majorHAnsi" w:cstheme="majorHAnsi"/>
                <w:w w:val="80"/>
                <w:sz w:val="28"/>
                <w:szCs w:val="28"/>
              </w:rPr>
            </w:pPr>
            <w:r w:rsidRPr="00EC45F5">
              <w:rPr>
                <w:rFonts w:asciiTheme="majorHAnsi" w:hAnsiTheme="majorHAnsi" w:cstheme="majorHAnsi"/>
                <w:w w:val="80"/>
                <w:sz w:val="28"/>
                <w:szCs w:val="28"/>
              </w:rPr>
              <w:t>Rà soát, sửa đổi Quy chế hoạt động của Hội đồng phối hợp PBGDPL tỉnh</w:t>
            </w:r>
          </w:p>
        </w:tc>
        <w:tc>
          <w:tcPr>
            <w:tcW w:w="2126" w:type="dxa"/>
            <w:vAlign w:val="center"/>
            <w:hideMark/>
          </w:tcPr>
          <w:p w14:paraId="723BC80E" w14:textId="77777777" w:rsidR="00EC45F5" w:rsidRPr="00EC45F5" w:rsidRDefault="00EC45F5" w:rsidP="00C96DDA">
            <w:pPr>
              <w:tabs>
                <w:tab w:val="left" w:pos="1050"/>
              </w:tabs>
              <w:spacing w:before="120" w:after="120"/>
              <w:ind w:left="-57" w:right="-57"/>
              <w:jc w:val="center"/>
              <w:rPr>
                <w:rFonts w:asciiTheme="majorHAnsi" w:hAnsiTheme="majorHAnsi" w:cstheme="majorHAnsi"/>
                <w:w w:val="80"/>
                <w:sz w:val="28"/>
                <w:szCs w:val="28"/>
              </w:rPr>
            </w:pPr>
            <w:r w:rsidRPr="00EC45F5">
              <w:rPr>
                <w:rFonts w:asciiTheme="majorHAnsi" w:hAnsiTheme="majorHAnsi" w:cstheme="majorHAnsi"/>
                <w:w w:val="80"/>
                <w:sz w:val="28"/>
                <w:szCs w:val="28"/>
              </w:rPr>
              <w:t>Hội đồng phối hợp PBGDPL tỉnh</w:t>
            </w:r>
          </w:p>
        </w:tc>
        <w:tc>
          <w:tcPr>
            <w:tcW w:w="2423" w:type="dxa"/>
            <w:vAlign w:val="center"/>
            <w:hideMark/>
          </w:tcPr>
          <w:p w14:paraId="7A76C136" w14:textId="77777777" w:rsidR="00EC45F5" w:rsidRPr="00EC45F5" w:rsidRDefault="00EC45F5" w:rsidP="00C96DDA">
            <w:pPr>
              <w:tabs>
                <w:tab w:val="left" w:pos="1050"/>
              </w:tabs>
              <w:spacing w:before="120" w:after="120"/>
              <w:ind w:left="-57" w:right="-57"/>
              <w:jc w:val="center"/>
              <w:rPr>
                <w:rFonts w:asciiTheme="majorHAnsi" w:hAnsiTheme="majorHAnsi" w:cstheme="majorHAnsi"/>
                <w:w w:val="80"/>
                <w:sz w:val="28"/>
                <w:szCs w:val="28"/>
              </w:rPr>
            </w:pPr>
            <w:r w:rsidRPr="00EC45F5">
              <w:rPr>
                <w:rFonts w:asciiTheme="majorHAnsi" w:hAnsiTheme="majorHAnsi" w:cstheme="majorHAnsi"/>
                <w:w w:val="80"/>
                <w:sz w:val="28"/>
                <w:szCs w:val="28"/>
              </w:rPr>
              <w:t>Các sở, ban, ngành</w:t>
            </w:r>
          </w:p>
        </w:tc>
        <w:tc>
          <w:tcPr>
            <w:tcW w:w="1710" w:type="dxa"/>
            <w:vAlign w:val="center"/>
            <w:hideMark/>
          </w:tcPr>
          <w:p w14:paraId="38DF25D6" w14:textId="77777777" w:rsidR="00EC45F5" w:rsidRPr="00EC45F5" w:rsidRDefault="00EC45F5" w:rsidP="00C96DDA">
            <w:pPr>
              <w:tabs>
                <w:tab w:val="left" w:pos="1050"/>
              </w:tabs>
              <w:spacing w:before="120" w:after="120"/>
              <w:ind w:left="-57" w:right="-57"/>
              <w:jc w:val="center"/>
              <w:rPr>
                <w:rFonts w:asciiTheme="majorHAnsi" w:hAnsiTheme="majorHAnsi" w:cstheme="majorHAnsi"/>
                <w:w w:val="80"/>
                <w:sz w:val="28"/>
                <w:szCs w:val="28"/>
              </w:rPr>
            </w:pPr>
            <w:r w:rsidRPr="00EC45F5">
              <w:rPr>
                <w:rFonts w:asciiTheme="majorHAnsi" w:hAnsiTheme="majorHAnsi" w:cstheme="majorHAnsi"/>
                <w:w w:val="80"/>
                <w:sz w:val="28"/>
                <w:szCs w:val="28"/>
              </w:rPr>
              <w:t>Theo Quyết định số 26/2025/QĐ-TTg của Thủ tướng Chính phủ</w:t>
            </w:r>
          </w:p>
        </w:tc>
        <w:tc>
          <w:tcPr>
            <w:tcW w:w="2529" w:type="dxa"/>
            <w:vAlign w:val="center"/>
            <w:hideMark/>
          </w:tcPr>
          <w:p w14:paraId="63BB47E6" w14:textId="7D6387AE" w:rsidR="00EC45F5" w:rsidRPr="00EC45F5" w:rsidRDefault="00EC45F5" w:rsidP="00C96DDA">
            <w:pPr>
              <w:tabs>
                <w:tab w:val="left" w:pos="1050"/>
              </w:tabs>
              <w:spacing w:before="120" w:after="120"/>
              <w:jc w:val="center"/>
              <w:rPr>
                <w:rFonts w:asciiTheme="majorHAnsi" w:hAnsiTheme="majorHAnsi" w:cstheme="majorHAnsi"/>
                <w:w w:val="80"/>
                <w:sz w:val="28"/>
                <w:szCs w:val="28"/>
              </w:rPr>
            </w:pPr>
            <w:r w:rsidRPr="00EC45F5">
              <w:rPr>
                <w:rFonts w:asciiTheme="majorHAnsi" w:hAnsiTheme="majorHAnsi" w:cstheme="majorHAnsi"/>
                <w:w w:val="80"/>
                <w:sz w:val="28"/>
                <w:szCs w:val="28"/>
              </w:rPr>
              <w:t xml:space="preserve">Quy chế hoạt động </w:t>
            </w:r>
            <w:r w:rsidR="00D25E53">
              <w:rPr>
                <w:rFonts w:asciiTheme="majorHAnsi" w:hAnsiTheme="majorHAnsi" w:cstheme="majorHAnsi"/>
                <w:w w:val="80"/>
                <w:sz w:val="28"/>
                <w:szCs w:val="28"/>
                <w:lang w:val="en-US"/>
              </w:rPr>
              <w:t xml:space="preserve">            </w:t>
            </w:r>
            <w:r w:rsidRPr="00EC45F5">
              <w:rPr>
                <w:rFonts w:asciiTheme="majorHAnsi" w:hAnsiTheme="majorHAnsi" w:cstheme="majorHAnsi"/>
                <w:w w:val="80"/>
                <w:sz w:val="28"/>
                <w:szCs w:val="28"/>
              </w:rPr>
              <w:t>được ban hành</w:t>
            </w:r>
          </w:p>
        </w:tc>
      </w:tr>
      <w:tr w:rsidR="00EC45F5" w:rsidRPr="00EC45F5" w14:paraId="33A5D5CD" w14:textId="77777777" w:rsidTr="0029291E">
        <w:trPr>
          <w:trHeight w:val="284"/>
        </w:trPr>
        <w:tc>
          <w:tcPr>
            <w:tcW w:w="746" w:type="dxa"/>
            <w:vAlign w:val="center"/>
            <w:hideMark/>
          </w:tcPr>
          <w:p w14:paraId="0F8B150B" w14:textId="77777777" w:rsidR="00EC45F5" w:rsidRPr="00EC45F5" w:rsidRDefault="00EC45F5" w:rsidP="00C96DDA">
            <w:pPr>
              <w:tabs>
                <w:tab w:val="left" w:pos="1050"/>
              </w:tabs>
              <w:spacing w:before="120" w:after="120"/>
              <w:jc w:val="center"/>
              <w:rPr>
                <w:rFonts w:asciiTheme="majorHAnsi" w:hAnsiTheme="majorHAnsi" w:cstheme="majorHAnsi"/>
                <w:w w:val="80"/>
                <w:sz w:val="28"/>
                <w:szCs w:val="28"/>
              </w:rPr>
            </w:pPr>
            <w:r w:rsidRPr="00EC45F5">
              <w:rPr>
                <w:rFonts w:asciiTheme="majorHAnsi" w:hAnsiTheme="majorHAnsi" w:cstheme="majorHAnsi"/>
                <w:w w:val="80"/>
                <w:sz w:val="28"/>
                <w:szCs w:val="28"/>
              </w:rPr>
              <w:t>2.2</w:t>
            </w:r>
          </w:p>
        </w:tc>
        <w:tc>
          <w:tcPr>
            <w:tcW w:w="4891" w:type="dxa"/>
            <w:vAlign w:val="center"/>
            <w:hideMark/>
          </w:tcPr>
          <w:p w14:paraId="65B2FA8B" w14:textId="77777777" w:rsidR="00EC45F5" w:rsidRPr="00EC45F5" w:rsidRDefault="00EC45F5" w:rsidP="00C96DDA">
            <w:pPr>
              <w:tabs>
                <w:tab w:val="left" w:pos="1050"/>
              </w:tabs>
              <w:spacing w:before="120" w:after="120"/>
              <w:jc w:val="both"/>
              <w:rPr>
                <w:rFonts w:asciiTheme="majorHAnsi" w:hAnsiTheme="majorHAnsi" w:cstheme="majorHAnsi"/>
                <w:w w:val="80"/>
                <w:sz w:val="28"/>
                <w:szCs w:val="28"/>
              </w:rPr>
            </w:pPr>
            <w:r w:rsidRPr="00EC45F5">
              <w:rPr>
                <w:rFonts w:asciiTheme="majorHAnsi" w:hAnsiTheme="majorHAnsi" w:cstheme="majorHAnsi"/>
                <w:w w:val="80"/>
                <w:sz w:val="28"/>
                <w:szCs w:val="28"/>
              </w:rPr>
              <w:t>Rà soát sửa đổi Quyết định kiện toàn Tổ Thư ký giúp việc Hội đồng phối hợp PBGDPL tỉnh</w:t>
            </w:r>
          </w:p>
        </w:tc>
        <w:tc>
          <w:tcPr>
            <w:tcW w:w="2126" w:type="dxa"/>
            <w:vAlign w:val="center"/>
            <w:hideMark/>
          </w:tcPr>
          <w:p w14:paraId="1E42A580" w14:textId="77777777" w:rsidR="00EC45F5" w:rsidRPr="00EC45F5" w:rsidRDefault="00EC45F5" w:rsidP="00C96DDA">
            <w:pPr>
              <w:tabs>
                <w:tab w:val="left" w:pos="1050"/>
              </w:tabs>
              <w:spacing w:before="120" w:after="120"/>
              <w:ind w:left="-57" w:right="-57"/>
              <w:jc w:val="center"/>
              <w:rPr>
                <w:rFonts w:asciiTheme="majorHAnsi" w:hAnsiTheme="majorHAnsi" w:cstheme="majorHAnsi"/>
                <w:w w:val="80"/>
                <w:sz w:val="28"/>
                <w:szCs w:val="28"/>
              </w:rPr>
            </w:pPr>
            <w:r w:rsidRPr="00EC45F5">
              <w:rPr>
                <w:rFonts w:asciiTheme="majorHAnsi" w:hAnsiTheme="majorHAnsi" w:cstheme="majorHAnsi"/>
                <w:w w:val="80"/>
                <w:sz w:val="28"/>
                <w:szCs w:val="28"/>
              </w:rPr>
              <w:t>Sở Tư pháp</w:t>
            </w:r>
          </w:p>
        </w:tc>
        <w:tc>
          <w:tcPr>
            <w:tcW w:w="2423" w:type="dxa"/>
            <w:vAlign w:val="center"/>
            <w:hideMark/>
          </w:tcPr>
          <w:p w14:paraId="7DD3F4C4" w14:textId="72A05314" w:rsidR="00EC45F5" w:rsidRPr="00EC45F5" w:rsidRDefault="00EC45F5" w:rsidP="00C96DDA">
            <w:pPr>
              <w:tabs>
                <w:tab w:val="left" w:pos="1050"/>
              </w:tabs>
              <w:spacing w:before="120" w:after="120"/>
              <w:ind w:left="-57" w:right="-57"/>
              <w:jc w:val="center"/>
              <w:rPr>
                <w:rFonts w:asciiTheme="majorHAnsi" w:hAnsiTheme="majorHAnsi" w:cstheme="majorHAnsi"/>
                <w:w w:val="80"/>
                <w:sz w:val="28"/>
                <w:szCs w:val="28"/>
              </w:rPr>
            </w:pPr>
            <w:r w:rsidRPr="00EC45F5">
              <w:rPr>
                <w:rFonts w:asciiTheme="majorHAnsi" w:hAnsiTheme="majorHAnsi" w:cstheme="majorHAnsi"/>
                <w:w w:val="80"/>
                <w:sz w:val="28"/>
                <w:szCs w:val="28"/>
              </w:rPr>
              <w:t>Các sở, ban, ngành</w:t>
            </w:r>
            <w:r>
              <w:rPr>
                <w:rFonts w:asciiTheme="majorHAnsi" w:hAnsiTheme="majorHAnsi" w:cstheme="majorHAnsi"/>
                <w:w w:val="80"/>
                <w:sz w:val="28"/>
                <w:szCs w:val="28"/>
                <w:lang w:val="en-US"/>
              </w:rPr>
              <w:t xml:space="preserve">               </w:t>
            </w:r>
            <w:r w:rsidRPr="00EC45F5">
              <w:rPr>
                <w:rFonts w:asciiTheme="majorHAnsi" w:hAnsiTheme="majorHAnsi" w:cstheme="majorHAnsi"/>
                <w:w w:val="80"/>
                <w:sz w:val="28"/>
                <w:szCs w:val="28"/>
              </w:rPr>
              <w:t xml:space="preserve"> có liên quan</w:t>
            </w:r>
          </w:p>
        </w:tc>
        <w:tc>
          <w:tcPr>
            <w:tcW w:w="1710" w:type="dxa"/>
            <w:vAlign w:val="center"/>
            <w:hideMark/>
          </w:tcPr>
          <w:p w14:paraId="4761F82B" w14:textId="77777777" w:rsidR="00EC45F5" w:rsidRPr="00EC45F5" w:rsidRDefault="00EC45F5" w:rsidP="00C96DDA">
            <w:pPr>
              <w:tabs>
                <w:tab w:val="left" w:pos="1050"/>
              </w:tabs>
              <w:spacing w:before="120" w:after="120"/>
              <w:ind w:left="-57" w:right="-57"/>
              <w:jc w:val="center"/>
              <w:rPr>
                <w:rFonts w:asciiTheme="majorHAnsi" w:hAnsiTheme="majorHAnsi" w:cstheme="majorHAnsi"/>
                <w:w w:val="80"/>
                <w:sz w:val="28"/>
                <w:szCs w:val="28"/>
              </w:rPr>
            </w:pPr>
            <w:r w:rsidRPr="00EC45F5">
              <w:rPr>
                <w:rFonts w:asciiTheme="majorHAnsi" w:hAnsiTheme="majorHAnsi" w:cstheme="majorHAnsi"/>
                <w:w w:val="80"/>
                <w:sz w:val="28"/>
                <w:szCs w:val="28"/>
              </w:rPr>
              <w:t>Hằng năm</w:t>
            </w:r>
          </w:p>
        </w:tc>
        <w:tc>
          <w:tcPr>
            <w:tcW w:w="2529" w:type="dxa"/>
            <w:vAlign w:val="center"/>
            <w:hideMark/>
          </w:tcPr>
          <w:p w14:paraId="147A51EE" w14:textId="1D84E2C1" w:rsidR="00EC45F5" w:rsidRPr="00EC45F5" w:rsidRDefault="00EC45F5" w:rsidP="00C96DDA">
            <w:pPr>
              <w:tabs>
                <w:tab w:val="left" w:pos="1050"/>
              </w:tabs>
              <w:spacing w:before="120" w:after="120"/>
              <w:ind w:left="-113" w:right="-112"/>
              <w:jc w:val="center"/>
              <w:rPr>
                <w:rFonts w:asciiTheme="majorHAnsi" w:hAnsiTheme="majorHAnsi" w:cstheme="majorHAnsi"/>
                <w:w w:val="80"/>
                <w:sz w:val="28"/>
                <w:szCs w:val="28"/>
              </w:rPr>
            </w:pPr>
            <w:r w:rsidRPr="00EC45F5">
              <w:rPr>
                <w:rFonts w:asciiTheme="majorHAnsi" w:hAnsiTheme="majorHAnsi" w:cstheme="majorHAnsi"/>
                <w:w w:val="80"/>
                <w:sz w:val="28"/>
                <w:szCs w:val="28"/>
              </w:rPr>
              <w:t xml:space="preserve">Quyết định kiện </w:t>
            </w:r>
            <w:r w:rsidR="00D25E53">
              <w:rPr>
                <w:rFonts w:asciiTheme="majorHAnsi" w:hAnsiTheme="majorHAnsi" w:cstheme="majorHAnsi"/>
                <w:w w:val="80"/>
                <w:sz w:val="28"/>
                <w:szCs w:val="28"/>
                <w:lang w:val="en-US"/>
              </w:rPr>
              <w:t xml:space="preserve">                         </w:t>
            </w:r>
            <w:r w:rsidRPr="00EC45F5">
              <w:rPr>
                <w:rFonts w:asciiTheme="majorHAnsi" w:hAnsiTheme="majorHAnsi" w:cstheme="majorHAnsi"/>
                <w:w w:val="80"/>
                <w:sz w:val="28"/>
                <w:szCs w:val="28"/>
              </w:rPr>
              <w:t>toàn được ban hành</w:t>
            </w:r>
          </w:p>
        </w:tc>
      </w:tr>
      <w:tr w:rsidR="00EC45F5" w:rsidRPr="00EC45F5" w14:paraId="394C83AF" w14:textId="77777777" w:rsidTr="0029291E">
        <w:trPr>
          <w:trHeight w:val="284"/>
        </w:trPr>
        <w:tc>
          <w:tcPr>
            <w:tcW w:w="746" w:type="dxa"/>
            <w:vAlign w:val="center"/>
            <w:hideMark/>
          </w:tcPr>
          <w:p w14:paraId="7C07F81B" w14:textId="77777777" w:rsidR="00EC45F5" w:rsidRPr="00EC45F5" w:rsidRDefault="00EC45F5" w:rsidP="00C96DDA">
            <w:pPr>
              <w:tabs>
                <w:tab w:val="left" w:pos="1050"/>
              </w:tabs>
              <w:spacing w:before="120" w:after="120"/>
              <w:jc w:val="center"/>
              <w:rPr>
                <w:rFonts w:asciiTheme="majorHAnsi" w:hAnsiTheme="majorHAnsi" w:cstheme="majorHAnsi"/>
                <w:w w:val="80"/>
                <w:sz w:val="28"/>
                <w:szCs w:val="28"/>
              </w:rPr>
            </w:pPr>
            <w:r w:rsidRPr="00EC45F5">
              <w:rPr>
                <w:rFonts w:asciiTheme="majorHAnsi" w:hAnsiTheme="majorHAnsi" w:cstheme="majorHAnsi"/>
                <w:w w:val="80"/>
                <w:sz w:val="28"/>
                <w:szCs w:val="28"/>
              </w:rPr>
              <w:t>2.3</w:t>
            </w:r>
          </w:p>
        </w:tc>
        <w:tc>
          <w:tcPr>
            <w:tcW w:w="4891" w:type="dxa"/>
            <w:vAlign w:val="center"/>
            <w:hideMark/>
          </w:tcPr>
          <w:p w14:paraId="58C60D75" w14:textId="77777777" w:rsidR="00EC45F5" w:rsidRPr="00EC45F5" w:rsidRDefault="00EC45F5" w:rsidP="00C96DDA">
            <w:pPr>
              <w:tabs>
                <w:tab w:val="left" w:pos="1050"/>
              </w:tabs>
              <w:spacing w:before="120" w:after="120"/>
              <w:jc w:val="both"/>
              <w:rPr>
                <w:rFonts w:asciiTheme="majorHAnsi" w:hAnsiTheme="majorHAnsi" w:cstheme="majorHAnsi"/>
                <w:w w:val="80"/>
                <w:sz w:val="28"/>
                <w:szCs w:val="28"/>
              </w:rPr>
            </w:pPr>
            <w:r w:rsidRPr="00EC45F5">
              <w:rPr>
                <w:rFonts w:asciiTheme="majorHAnsi" w:hAnsiTheme="majorHAnsi" w:cstheme="majorHAnsi"/>
                <w:w w:val="80"/>
                <w:sz w:val="28"/>
                <w:szCs w:val="28"/>
              </w:rPr>
              <w:t>Rà soát, kiện toàn thành viên Hội đồng phối hợp PBGDPL tỉnh</w:t>
            </w:r>
          </w:p>
        </w:tc>
        <w:tc>
          <w:tcPr>
            <w:tcW w:w="2126" w:type="dxa"/>
            <w:vAlign w:val="center"/>
            <w:hideMark/>
          </w:tcPr>
          <w:p w14:paraId="40FF1FD7" w14:textId="77777777" w:rsidR="00EC45F5" w:rsidRPr="00EC45F5" w:rsidRDefault="00EC45F5" w:rsidP="00C96DDA">
            <w:pPr>
              <w:tabs>
                <w:tab w:val="left" w:pos="1050"/>
              </w:tabs>
              <w:spacing w:before="120" w:after="120"/>
              <w:ind w:left="-57" w:right="-57"/>
              <w:jc w:val="center"/>
              <w:rPr>
                <w:rFonts w:asciiTheme="majorHAnsi" w:hAnsiTheme="majorHAnsi" w:cstheme="majorHAnsi"/>
                <w:w w:val="80"/>
                <w:sz w:val="28"/>
                <w:szCs w:val="28"/>
              </w:rPr>
            </w:pPr>
            <w:r w:rsidRPr="00EC45F5">
              <w:rPr>
                <w:rFonts w:asciiTheme="majorHAnsi" w:hAnsiTheme="majorHAnsi" w:cstheme="majorHAnsi"/>
                <w:w w:val="80"/>
                <w:sz w:val="28"/>
                <w:szCs w:val="28"/>
              </w:rPr>
              <w:t>Sở Tư pháp</w:t>
            </w:r>
          </w:p>
        </w:tc>
        <w:tc>
          <w:tcPr>
            <w:tcW w:w="2423" w:type="dxa"/>
            <w:vAlign w:val="center"/>
            <w:hideMark/>
          </w:tcPr>
          <w:p w14:paraId="167548E2" w14:textId="77777777" w:rsidR="00EC45F5" w:rsidRPr="00EC45F5" w:rsidRDefault="00EC45F5" w:rsidP="00C96DDA">
            <w:pPr>
              <w:tabs>
                <w:tab w:val="left" w:pos="1050"/>
              </w:tabs>
              <w:spacing w:before="120" w:after="120"/>
              <w:ind w:left="-57" w:right="-57"/>
              <w:jc w:val="center"/>
              <w:rPr>
                <w:rFonts w:asciiTheme="majorHAnsi" w:hAnsiTheme="majorHAnsi" w:cstheme="majorHAnsi"/>
                <w:w w:val="80"/>
                <w:sz w:val="28"/>
                <w:szCs w:val="28"/>
              </w:rPr>
            </w:pPr>
            <w:r w:rsidRPr="00EC45F5">
              <w:rPr>
                <w:rFonts w:asciiTheme="majorHAnsi" w:hAnsiTheme="majorHAnsi" w:cstheme="majorHAnsi"/>
                <w:w w:val="80"/>
                <w:sz w:val="28"/>
                <w:szCs w:val="28"/>
              </w:rPr>
              <w:t>Các sở, ban, ngành</w:t>
            </w:r>
          </w:p>
        </w:tc>
        <w:tc>
          <w:tcPr>
            <w:tcW w:w="1710" w:type="dxa"/>
            <w:vAlign w:val="center"/>
            <w:hideMark/>
          </w:tcPr>
          <w:p w14:paraId="2C79CE69" w14:textId="77777777" w:rsidR="00EC45F5" w:rsidRPr="00EC45F5" w:rsidRDefault="00EC45F5" w:rsidP="00C96DDA">
            <w:pPr>
              <w:tabs>
                <w:tab w:val="left" w:pos="1050"/>
              </w:tabs>
              <w:spacing w:before="120" w:after="120"/>
              <w:ind w:left="-57" w:right="-57"/>
              <w:jc w:val="center"/>
              <w:rPr>
                <w:rFonts w:asciiTheme="majorHAnsi" w:hAnsiTheme="majorHAnsi" w:cstheme="majorHAnsi"/>
                <w:w w:val="80"/>
                <w:sz w:val="28"/>
                <w:szCs w:val="28"/>
              </w:rPr>
            </w:pPr>
            <w:r w:rsidRPr="00EC45F5">
              <w:rPr>
                <w:rFonts w:asciiTheme="majorHAnsi" w:hAnsiTheme="majorHAnsi" w:cstheme="majorHAnsi"/>
                <w:w w:val="80"/>
                <w:sz w:val="28"/>
                <w:szCs w:val="28"/>
              </w:rPr>
              <w:t>Thường xuyên</w:t>
            </w:r>
          </w:p>
        </w:tc>
        <w:tc>
          <w:tcPr>
            <w:tcW w:w="2529" w:type="dxa"/>
            <w:vAlign w:val="center"/>
            <w:hideMark/>
          </w:tcPr>
          <w:p w14:paraId="57F0507C" w14:textId="10D64CEC" w:rsidR="00EC45F5" w:rsidRPr="00EC45F5" w:rsidRDefault="00EC45F5" w:rsidP="00C96DDA">
            <w:pPr>
              <w:tabs>
                <w:tab w:val="left" w:pos="1050"/>
              </w:tabs>
              <w:spacing w:before="120" w:after="120"/>
              <w:jc w:val="center"/>
              <w:rPr>
                <w:rFonts w:asciiTheme="majorHAnsi" w:hAnsiTheme="majorHAnsi" w:cstheme="majorHAnsi"/>
                <w:w w:val="80"/>
                <w:sz w:val="28"/>
                <w:szCs w:val="28"/>
              </w:rPr>
            </w:pPr>
            <w:r w:rsidRPr="00EC45F5">
              <w:rPr>
                <w:rFonts w:asciiTheme="majorHAnsi" w:hAnsiTheme="majorHAnsi" w:cstheme="majorHAnsi"/>
                <w:w w:val="80"/>
                <w:sz w:val="28"/>
                <w:szCs w:val="28"/>
              </w:rPr>
              <w:t xml:space="preserve">Quyết định kiện </w:t>
            </w:r>
            <w:r w:rsidR="00D25E53">
              <w:rPr>
                <w:rFonts w:asciiTheme="majorHAnsi" w:hAnsiTheme="majorHAnsi" w:cstheme="majorHAnsi"/>
                <w:w w:val="80"/>
                <w:sz w:val="28"/>
                <w:szCs w:val="28"/>
                <w:lang w:val="en-US"/>
              </w:rPr>
              <w:t xml:space="preserve">                  </w:t>
            </w:r>
            <w:r w:rsidRPr="00EC45F5">
              <w:rPr>
                <w:rFonts w:asciiTheme="majorHAnsi" w:hAnsiTheme="majorHAnsi" w:cstheme="majorHAnsi"/>
                <w:w w:val="80"/>
                <w:sz w:val="28"/>
                <w:szCs w:val="28"/>
              </w:rPr>
              <w:t>toàn được ban hành</w:t>
            </w:r>
          </w:p>
        </w:tc>
      </w:tr>
      <w:tr w:rsidR="00EC45F5" w:rsidRPr="00EC45F5" w14:paraId="38CF9DD9" w14:textId="77777777" w:rsidTr="0029291E">
        <w:trPr>
          <w:trHeight w:val="284"/>
        </w:trPr>
        <w:tc>
          <w:tcPr>
            <w:tcW w:w="746" w:type="dxa"/>
            <w:vAlign w:val="center"/>
            <w:hideMark/>
          </w:tcPr>
          <w:p w14:paraId="476493DC" w14:textId="77777777" w:rsidR="00EC45F5" w:rsidRPr="00EC45F5" w:rsidRDefault="00EC45F5" w:rsidP="00C96DDA">
            <w:pPr>
              <w:tabs>
                <w:tab w:val="left" w:pos="1050"/>
              </w:tabs>
              <w:spacing w:before="120" w:after="120"/>
              <w:jc w:val="center"/>
              <w:rPr>
                <w:rFonts w:asciiTheme="majorHAnsi" w:hAnsiTheme="majorHAnsi" w:cstheme="majorHAnsi"/>
                <w:w w:val="80"/>
                <w:sz w:val="28"/>
                <w:szCs w:val="28"/>
              </w:rPr>
            </w:pPr>
            <w:r w:rsidRPr="00EC45F5">
              <w:rPr>
                <w:rFonts w:asciiTheme="majorHAnsi" w:hAnsiTheme="majorHAnsi" w:cstheme="majorHAnsi"/>
                <w:w w:val="80"/>
                <w:sz w:val="28"/>
                <w:szCs w:val="28"/>
              </w:rPr>
              <w:t>2.4</w:t>
            </w:r>
          </w:p>
        </w:tc>
        <w:tc>
          <w:tcPr>
            <w:tcW w:w="4891" w:type="dxa"/>
            <w:vAlign w:val="center"/>
            <w:hideMark/>
          </w:tcPr>
          <w:p w14:paraId="78893D1B" w14:textId="1BF76ACD" w:rsidR="00EC45F5" w:rsidRPr="00EC45F5" w:rsidRDefault="00EC45F5" w:rsidP="00C96DDA">
            <w:pPr>
              <w:tabs>
                <w:tab w:val="left" w:pos="1050"/>
              </w:tabs>
              <w:spacing w:before="120" w:after="120"/>
              <w:jc w:val="both"/>
              <w:rPr>
                <w:rFonts w:asciiTheme="majorHAnsi" w:hAnsiTheme="majorHAnsi" w:cstheme="majorHAnsi"/>
                <w:w w:val="80"/>
                <w:sz w:val="28"/>
                <w:szCs w:val="28"/>
              </w:rPr>
            </w:pPr>
            <w:r w:rsidRPr="00EC45F5">
              <w:rPr>
                <w:rFonts w:asciiTheme="majorHAnsi" w:hAnsiTheme="majorHAnsi" w:cstheme="majorHAnsi"/>
                <w:w w:val="80"/>
                <w:sz w:val="28"/>
                <w:szCs w:val="28"/>
              </w:rPr>
              <w:t>Tham mưu UBND tỉnh tổ chức các Hội nghị triển khai văn bản pháp luật</w:t>
            </w:r>
          </w:p>
        </w:tc>
        <w:tc>
          <w:tcPr>
            <w:tcW w:w="2126" w:type="dxa"/>
            <w:vAlign w:val="center"/>
            <w:hideMark/>
          </w:tcPr>
          <w:p w14:paraId="43FA1B03" w14:textId="77777777" w:rsidR="00EC45F5" w:rsidRPr="00EC45F5" w:rsidRDefault="00EC45F5" w:rsidP="00C96DDA">
            <w:pPr>
              <w:tabs>
                <w:tab w:val="left" w:pos="1050"/>
              </w:tabs>
              <w:spacing w:before="120" w:after="120"/>
              <w:ind w:left="-57" w:right="-57"/>
              <w:jc w:val="center"/>
              <w:rPr>
                <w:rFonts w:asciiTheme="majorHAnsi" w:hAnsiTheme="majorHAnsi" w:cstheme="majorHAnsi"/>
                <w:w w:val="80"/>
                <w:sz w:val="28"/>
                <w:szCs w:val="28"/>
              </w:rPr>
            </w:pPr>
            <w:r w:rsidRPr="00EC45F5">
              <w:rPr>
                <w:rFonts w:asciiTheme="majorHAnsi" w:hAnsiTheme="majorHAnsi" w:cstheme="majorHAnsi"/>
                <w:w w:val="80"/>
                <w:sz w:val="28"/>
                <w:szCs w:val="28"/>
              </w:rPr>
              <w:t>Hội đồng phối hợp PBGDPL tỉnh</w:t>
            </w:r>
          </w:p>
        </w:tc>
        <w:tc>
          <w:tcPr>
            <w:tcW w:w="2423" w:type="dxa"/>
            <w:vAlign w:val="center"/>
            <w:hideMark/>
          </w:tcPr>
          <w:p w14:paraId="6CEB12A3" w14:textId="77777777" w:rsidR="00EC45F5" w:rsidRPr="00EC45F5" w:rsidRDefault="00EC45F5" w:rsidP="00C96DDA">
            <w:pPr>
              <w:tabs>
                <w:tab w:val="left" w:pos="1050"/>
              </w:tabs>
              <w:spacing w:before="120" w:after="120"/>
              <w:ind w:left="-57" w:right="-57"/>
              <w:jc w:val="center"/>
              <w:rPr>
                <w:rFonts w:asciiTheme="majorHAnsi" w:hAnsiTheme="majorHAnsi" w:cstheme="majorHAnsi"/>
                <w:w w:val="80"/>
                <w:sz w:val="28"/>
                <w:szCs w:val="28"/>
              </w:rPr>
            </w:pPr>
            <w:r w:rsidRPr="00EC45F5">
              <w:rPr>
                <w:rFonts w:asciiTheme="majorHAnsi" w:hAnsiTheme="majorHAnsi" w:cstheme="majorHAnsi"/>
                <w:w w:val="80"/>
                <w:sz w:val="28"/>
                <w:szCs w:val="28"/>
              </w:rPr>
              <w:t>Các sở, ban, ngành</w:t>
            </w:r>
          </w:p>
        </w:tc>
        <w:tc>
          <w:tcPr>
            <w:tcW w:w="1710" w:type="dxa"/>
            <w:vAlign w:val="center"/>
            <w:hideMark/>
          </w:tcPr>
          <w:p w14:paraId="1136DB2C" w14:textId="77777777" w:rsidR="00EC45F5" w:rsidRPr="00EC45F5" w:rsidRDefault="00EC45F5" w:rsidP="00C96DDA">
            <w:pPr>
              <w:tabs>
                <w:tab w:val="left" w:pos="1050"/>
              </w:tabs>
              <w:spacing w:before="120" w:after="120"/>
              <w:ind w:left="-57" w:right="-57"/>
              <w:jc w:val="center"/>
              <w:rPr>
                <w:rFonts w:asciiTheme="majorHAnsi" w:hAnsiTheme="majorHAnsi" w:cstheme="majorHAnsi"/>
                <w:w w:val="80"/>
                <w:sz w:val="28"/>
                <w:szCs w:val="28"/>
              </w:rPr>
            </w:pPr>
            <w:r w:rsidRPr="00EC45F5">
              <w:rPr>
                <w:rFonts w:asciiTheme="majorHAnsi" w:hAnsiTheme="majorHAnsi" w:cstheme="majorHAnsi"/>
                <w:w w:val="80"/>
                <w:sz w:val="28"/>
                <w:szCs w:val="28"/>
              </w:rPr>
              <w:t>Thường xuyên</w:t>
            </w:r>
          </w:p>
        </w:tc>
        <w:tc>
          <w:tcPr>
            <w:tcW w:w="2529" w:type="dxa"/>
            <w:vAlign w:val="center"/>
            <w:hideMark/>
          </w:tcPr>
          <w:p w14:paraId="0082E674" w14:textId="6C4AEF57" w:rsidR="00EC45F5" w:rsidRPr="00EC45F5" w:rsidRDefault="00EC45F5" w:rsidP="00C96DDA">
            <w:pPr>
              <w:tabs>
                <w:tab w:val="left" w:pos="1050"/>
              </w:tabs>
              <w:spacing w:before="120" w:after="120"/>
              <w:jc w:val="center"/>
              <w:rPr>
                <w:rFonts w:asciiTheme="majorHAnsi" w:hAnsiTheme="majorHAnsi" w:cstheme="majorHAnsi"/>
                <w:w w:val="80"/>
                <w:sz w:val="28"/>
                <w:szCs w:val="28"/>
              </w:rPr>
            </w:pPr>
            <w:r w:rsidRPr="00EC45F5">
              <w:rPr>
                <w:rFonts w:asciiTheme="majorHAnsi" w:hAnsiTheme="majorHAnsi" w:cstheme="majorHAnsi"/>
                <w:w w:val="80"/>
                <w:sz w:val="28"/>
                <w:szCs w:val="28"/>
              </w:rPr>
              <w:t>Hội nghị</w:t>
            </w:r>
            <w:r w:rsidR="00B63E8C">
              <w:rPr>
                <w:rFonts w:asciiTheme="majorHAnsi" w:hAnsiTheme="majorHAnsi" w:cstheme="majorHAnsi"/>
                <w:w w:val="80"/>
                <w:sz w:val="28"/>
                <w:szCs w:val="28"/>
                <w:lang w:val="en-US"/>
              </w:rPr>
              <w:t xml:space="preserve">                     </w:t>
            </w:r>
            <w:r w:rsidRPr="00EC45F5">
              <w:rPr>
                <w:rFonts w:asciiTheme="majorHAnsi" w:hAnsiTheme="majorHAnsi" w:cstheme="majorHAnsi"/>
                <w:w w:val="80"/>
                <w:sz w:val="28"/>
                <w:szCs w:val="28"/>
              </w:rPr>
              <w:t xml:space="preserve"> được tổ chức</w:t>
            </w:r>
          </w:p>
        </w:tc>
      </w:tr>
      <w:tr w:rsidR="00EC45F5" w:rsidRPr="00EC45F5" w14:paraId="5323BF03" w14:textId="77777777" w:rsidTr="0029291E">
        <w:trPr>
          <w:trHeight w:val="284"/>
        </w:trPr>
        <w:tc>
          <w:tcPr>
            <w:tcW w:w="746" w:type="dxa"/>
            <w:vAlign w:val="center"/>
            <w:hideMark/>
          </w:tcPr>
          <w:p w14:paraId="0FE76008" w14:textId="77777777" w:rsidR="00EC45F5" w:rsidRPr="00EC45F5" w:rsidRDefault="00EC45F5" w:rsidP="00C96DDA">
            <w:pPr>
              <w:tabs>
                <w:tab w:val="left" w:pos="1050"/>
              </w:tabs>
              <w:spacing w:before="120" w:after="120"/>
              <w:jc w:val="center"/>
              <w:rPr>
                <w:rFonts w:asciiTheme="majorHAnsi" w:hAnsiTheme="majorHAnsi" w:cstheme="majorHAnsi"/>
                <w:w w:val="80"/>
                <w:sz w:val="28"/>
                <w:szCs w:val="28"/>
              </w:rPr>
            </w:pPr>
            <w:r w:rsidRPr="00EC45F5">
              <w:rPr>
                <w:rFonts w:asciiTheme="majorHAnsi" w:hAnsiTheme="majorHAnsi" w:cstheme="majorHAnsi"/>
                <w:w w:val="80"/>
                <w:sz w:val="28"/>
                <w:szCs w:val="28"/>
              </w:rPr>
              <w:t>2.5</w:t>
            </w:r>
          </w:p>
        </w:tc>
        <w:tc>
          <w:tcPr>
            <w:tcW w:w="4891" w:type="dxa"/>
            <w:vAlign w:val="center"/>
            <w:hideMark/>
          </w:tcPr>
          <w:p w14:paraId="3A5BDBD0" w14:textId="77777777" w:rsidR="00EC45F5" w:rsidRPr="00EC45F5" w:rsidRDefault="00EC45F5" w:rsidP="00C96DDA">
            <w:pPr>
              <w:tabs>
                <w:tab w:val="left" w:pos="1050"/>
              </w:tabs>
              <w:spacing w:before="120" w:after="120"/>
              <w:jc w:val="both"/>
              <w:rPr>
                <w:rFonts w:asciiTheme="majorHAnsi" w:hAnsiTheme="majorHAnsi" w:cstheme="majorHAnsi"/>
                <w:w w:val="80"/>
                <w:sz w:val="28"/>
                <w:szCs w:val="28"/>
              </w:rPr>
            </w:pPr>
            <w:r w:rsidRPr="00EC45F5">
              <w:rPr>
                <w:rFonts w:asciiTheme="majorHAnsi" w:hAnsiTheme="majorHAnsi" w:cstheme="majorHAnsi"/>
                <w:w w:val="80"/>
                <w:sz w:val="28"/>
                <w:szCs w:val="28"/>
              </w:rPr>
              <w:t>Họp sơ kết, tổng kết và đột xuất theo yêu cầu nhiệm vụ của Hội đồng phối hợp PBGDPL tỉnh</w:t>
            </w:r>
          </w:p>
        </w:tc>
        <w:tc>
          <w:tcPr>
            <w:tcW w:w="2126" w:type="dxa"/>
            <w:vAlign w:val="center"/>
            <w:hideMark/>
          </w:tcPr>
          <w:p w14:paraId="710C8A49" w14:textId="77777777" w:rsidR="00EC45F5" w:rsidRPr="00EC45F5" w:rsidRDefault="00EC45F5" w:rsidP="00C96DDA">
            <w:pPr>
              <w:tabs>
                <w:tab w:val="left" w:pos="1050"/>
              </w:tabs>
              <w:spacing w:before="120" w:after="120"/>
              <w:ind w:left="-57" w:right="-57"/>
              <w:jc w:val="center"/>
              <w:rPr>
                <w:rFonts w:asciiTheme="majorHAnsi" w:hAnsiTheme="majorHAnsi" w:cstheme="majorHAnsi"/>
                <w:w w:val="80"/>
                <w:sz w:val="28"/>
                <w:szCs w:val="28"/>
              </w:rPr>
            </w:pPr>
            <w:r w:rsidRPr="00EC45F5">
              <w:rPr>
                <w:rFonts w:asciiTheme="majorHAnsi" w:hAnsiTheme="majorHAnsi" w:cstheme="majorHAnsi"/>
                <w:w w:val="80"/>
                <w:sz w:val="28"/>
                <w:szCs w:val="28"/>
              </w:rPr>
              <w:t>Hội đồng phối hợp PBGDPL tỉnh</w:t>
            </w:r>
          </w:p>
        </w:tc>
        <w:tc>
          <w:tcPr>
            <w:tcW w:w="2423" w:type="dxa"/>
            <w:vAlign w:val="center"/>
            <w:hideMark/>
          </w:tcPr>
          <w:p w14:paraId="0921F68D" w14:textId="77777777" w:rsidR="00EC45F5" w:rsidRPr="00EC45F5" w:rsidRDefault="00EC45F5" w:rsidP="00C96DDA">
            <w:pPr>
              <w:tabs>
                <w:tab w:val="left" w:pos="1050"/>
              </w:tabs>
              <w:spacing w:before="120" w:after="120"/>
              <w:ind w:left="-57" w:right="-57"/>
              <w:jc w:val="center"/>
              <w:rPr>
                <w:rFonts w:asciiTheme="majorHAnsi" w:hAnsiTheme="majorHAnsi" w:cstheme="majorHAnsi"/>
                <w:w w:val="80"/>
                <w:sz w:val="28"/>
                <w:szCs w:val="28"/>
              </w:rPr>
            </w:pPr>
            <w:r w:rsidRPr="00EC45F5">
              <w:rPr>
                <w:rFonts w:asciiTheme="majorHAnsi" w:hAnsiTheme="majorHAnsi" w:cstheme="majorHAnsi"/>
                <w:w w:val="80"/>
                <w:sz w:val="28"/>
                <w:szCs w:val="28"/>
              </w:rPr>
              <w:t>Các sở, ban, ngành</w:t>
            </w:r>
          </w:p>
        </w:tc>
        <w:tc>
          <w:tcPr>
            <w:tcW w:w="1710" w:type="dxa"/>
            <w:vAlign w:val="center"/>
            <w:hideMark/>
          </w:tcPr>
          <w:p w14:paraId="76FC4594" w14:textId="77777777" w:rsidR="00EC45F5" w:rsidRPr="00EC45F5" w:rsidRDefault="00EC45F5" w:rsidP="00C96DDA">
            <w:pPr>
              <w:tabs>
                <w:tab w:val="left" w:pos="1050"/>
              </w:tabs>
              <w:spacing w:before="120" w:after="120"/>
              <w:ind w:left="-57" w:right="-57"/>
              <w:jc w:val="center"/>
              <w:rPr>
                <w:rFonts w:asciiTheme="majorHAnsi" w:hAnsiTheme="majorHAnsi" w:cstheme="majorHAnsi"/>
                <w:w w:val="80"/>
                <w:sz w:val="28"/>
                <w:szCs w:val="28"/>
              </w:rPr>
            </w:pPr>
            <w:r w:rsidRPr="00EC45F5">
              <w:rPr>
                <w:rFonts w:asciiTheme="majorHAnsi" w:hAnsiTheme="majorHAnsi" w:cstheme="majorHAnsi"/>
                <w:w w:val="80"/>
                <w:sz w:val="28"/>
                <w:szCs w:val="28"/>
              </w:rPr>
              <w:t>06 tháng, năm/năm và đột xuất theo yêu cầu</w:t>
            </w:r>
          </w:p>
        </w:tc>
        <w:tc>
          <w:tcPr>
            <w:tcW w:w="2529" w:type="dxa"/>
            <w:vAlign w:val="center"/>
            <w:hideMark/>
          </w:tcPr>
          <w:p w14:paraId="47062E1C" w14:textId="0EB9359E" w:rsidR="00EC45F5" w:rsidRPr="00EC45F5" w:rsidRDefault="00EC45F5" w:rsidP="00C96DDA">
            <w:pPr>
              <w:tabs>
                <w:tab w:val="left" w:pos="1050"/>
              </w:tabs>
              <w:spacing w:before="120" w:after="120"/>
              <w:jc w:val="center"/>
              <w:rPr>
                <w:rFonts w:asciiTheme="majorHAnsi" w:hAnsiTheme="majorHAnsi" w:cstheme="majorHAnsi"/>
                <w:w w:val="80"/>
                <w:sz w:val="28"/>
                <w:szCs w:val="28"/>
              </w:rPr>
            </w:pPr>
            <w:r w:rsidRPr="00EC45F5">
              <w:rPr>
                <w:rFonts w:asciiTheme="majorHAnsi" w:hAnsiTheme="majorHAnsi" w:cstheme="majorHAnsi"/>
                <w:w w:val="80"/>
                <w:sz w:val="28"/>
                <w:szCs w:val="28"/>
              </w:rPr>
              <w:t xml:space="preserve">Cuộc họp </w:t>
            </w:r>
            <w:r w:rsidR="00B63E8C">
              <w:rPr>
                <w:rFonts w:asciiTheme="majorHAnsi" w:hAnsiTheme="majorHAnsi" w:cstheme="majorHAnsi"/>
                <w:w w:val="80"/>
                <w:sz w:val="28"/>
                <w:szCs w:val="28"/>
                <w:lang w:val="en-US"/>
              </w:rPr>
              <w:t xml:space="preserve">                       </w:t>
            </w:r>
            <w:r w:rsidRPr="00EC45F5">
              <w:rPr>
                <w:rFonts w:asciiTheme="majorHAnsi" w:hAnsiTheme="majorHAnsi" w:cstheme="majorHAnsi"/>
                <w:w w:val="80"/>
                <w:sz w:val="28"/>
                <w:szCs w:val="28"/>
              </w:rPr>
              <w:t>được tổ chức</w:t>
            </w:r>
          </w:p>
        </w:tc>
      </w:tr>
      <w:tr w:rsidR="00EC45F5" w:rsidRPr="00EC45F5" w14:paraId="6511699E" w14:textId="77777777" w:rsidTr="0029291E">
        <w:trPr>
          <w:trHeight w:val="284"/>
        </w:trPr>
        <w:tc>
          <w:tcPr>
            <w:tcW w:w="746" w:type="dxa"/>
            <w:vAlign w:val="center"/>
            <w:hideMark/>
          </w:tcPr>
          <w:p w14:paraId="1D63C3F0" w14:textId="77777777" w:rsidR="00EC45F5" w:rsidRPr="00EC45F5" w:rsidRDefault="00EC45F5" w:rsidP="00C96DDA">
            <w:pPr>
              <w:tabs>
                <w:tab w:val="left" w:pos="1050"/>
              </w:tabs>
              <w:spacing w:before="120" w:after="120"/>
              <w:jc w:val="center"/>
              <w:rPr>
                <w:rFonts w:asciiTheme="majorHAnsi" w:hAnsiTheme="majorHAnsi" w:cstheme="majorHAnsi"/>
                <w:w w:val="80"/>
                <w:sz w:val="28"/>
                <w:szCs w:val="28"/>
              </w:rPr>
            </w:pPr>
            <w:r w:rsidRPr="00EC45F5">
              <w:rPr>
                <w:rFonts w:asciiTheme="majorHAnsi" w:hAnsiTheme="majorHAnsi" w:cstheme="majorHAnsi"/>
                <w:w w:val="80"/>
                <w:sz w:val="28"/>
                <w:szCs w:val="28"/>
              </w:rPr>
              <w:t>2.6</w:t>
            </w:r>
          </w:p>
        </w:tc>
        <w:tc>
          <w:tcPr>
            <w:tcW w:w="4891" w:type="dxa"/>
            <w:vAlign w:val="center"/>
            <w:hideMark/>
          </w:tcPr>
          <w:p w14:paraId="17608C9B" w14:textId="77777777" w:rsidR="00EC45F5" w:rsidRPr="00EC45F5" w:rsidRDefault="00EC45F5" w:rsidP="00C96DDA">
            <w:pPr>
              <w:tabs>
                <w:tab w:val="left" w:pos="1050"/>
              </w:tabs>
              <w:spacing w:before="120" w:after="120"/>
              <w:jc w:val="both"/>
              <w:rPr>
                <w:rFonts w:asciiTheme="majorHAnsi" w:hAnsiTheme="majorHAnsi" w:cstheme="majorHAnsi"/>
                <w:w w:val="80"/>
                <w:sz w:val="28"/>
                <w:szCs w:val="28"/>
              </w:rPr>
            </w:pPr>
            <w:r w:rsidRPr="00EC45F5">
              <w:rPr>
                <w:rFonts w:asciiTheme="majorHAnsi" w:hAnsiTheme="majorHAnsi" w:cstheme="majorHAnsi"/>
                <w:w w:val="80"/>
                <w:sz w:val="28"/>
                <w:szCs w:val="28"/>
              </w:rPr>
              <w:t>Kiếm tra công tác PBGDPL trên địa bàn tỉnh</w:t>
            </w:r>
          </w:p>
        </w:tc>
        <w:tc>
          <w:tcPr>
            <w:tcW w:w="2126" w:type="dxa"/>
            <w:vAlign w:val="center"/>
            <w:hideMark/>
          </w:tcPr>
          <w:p w14:paraId="6DFED58C" w14:textId="77777777" w:rsidR="00EC45F5" w:rsidRPr="00EC45F5" w:rsidRDefault="00EC45F5" w:rsidP="00C96DDA">
            <w:pPr>
              <w:tabs>
                <w:tab w:val="left" w:pos="1050"/>
              </w:tabs>
              <w:spacing w:before="120" w:after="120"/>
              <w:ind w:left="-57" w:right="-57"/>
              <w:jc w:val="center"/>
              <w:rPr>
                <w:rFonts w:asciiTheme="majorHAnsi" w:hAnsiTheme="majorHAnsi" w:cstheme="majorHAnsi"/>
                <w:w w:val="80"/>
                <w:sz w:val="28"/>
                <w:szCs w:val="28"/>
              </w:rPr>
            </w:pPr>
            <w:r w:rsidRPr="00EC45F5">
              <w:rPr>
                <w:rFonts w:asciiTheme="majorHAnsi" w:hAnsiTheme="majorHAnsi" w:cstheme="majorHAnsi"/>
                <w:w w:val="80"/>
                <w:sz w:val="28"/>
                <w:szCs w:val="28"/>
              </w:rPr>
              <w:t>Hội đồng phối hợp PBGDPL tỉnh</w:t>
            </w:r>
          </w:p>
        </w:tc>
        <w:tc>
          <w:tcPr>
            <w:tcW w:w="2423" w:type="dxa"/>
            <w:vAlign w:val="center"/>
            <w:hideMark/>
          </w:tcPr>
          <w:p w14:paraId="64534163" w14:textId="77777777" w:rsidR="00EC45F5" w:rsidRPr="00EC45F5" w:rsidRDefault="00EC45F5" w:rsidP="00C96DDA">
            <w:pPr>
              <w:tabs>
                <w:tab w:val="left" w:pos="1050"/>
              </w:tabs>
              <w:spacing w:before="120" w:after="120"/>
              <w:ind w:left="-57" w:right="-57"/>
              <w:jc w:val="center"/>
              <w:rPr>
                <w:rFonts w:asciiTheme="majorHAnsi" w:hAnsiTheme="majorHAnsi" w:cstheme="majorHAnsi"/>
                <w:w w:val="80"/>
                <w:sz w:val="28"/>
                <w:szCs w:val="28"/>
              </w:rPr>
            </w:pPr>
            <w:r w:rsidRPr="00EC45F5">
              <w:rPr>
                <w:rFonts w:asciiTheme="majorHAnsi" w:hAnsiTheme="majorHAnsi" w:cstheme="majorHAnsi"/>
                <w:w w:val="80"/>
                <w:sz w:val="28"/>
                <w:szCs w:val="28"/>
              </w:rPr>
              <w:t>Các sở, ban, ngành; UBND cấp xã</w:t>
            </w:r>
          </w:p>
        </w:tc>
        <w:tc>
          <w:tcPr>
            <w:tcW w:w="1710" w:type="dxa"/>
            <w:vAlign w:val="center"/>
            <w:hideMark/>
          </w:tcPr>
          <w:p w14:paraId="69005199" w14:textId="77777777" w:rsidR="00EC45F5" w:rsidRPr="00EC45F5" w:rsidRDefault="00EC45F5" w:rsidP="00C96DDA">
            <w:pPr>
              <w:tabs>
                <w:tab w:val="left" w:pos="1050"/>
              </w:tabs>
              <w:spacing w:before="120" w:after="120"/>
              <w:ind w:left="-57" w:right="-57"/>
              <w:jc w:val="center"/>
              <w:rPr>
                <w:rFonts w:asciiTheme="majorHAnsi" w:hAnsiTheme="majorHAnsi" w:cstheme="majorHAnsi"/>
                <w:w w:val="80"/>
                <w:sz w:val="28"/>
                <w:szCs w:val="28"/>
              </w:rPr>
            </w:pPr>
            <w:r w:rsidRPr="00EC45F5">
              <w:rPr>
                <w:rFonts w:asciiTheme="majorHAnsi" w:hAnsiTheme="majorHAnsi" w:cstheme="majorHAnsi"/>
                <w:w w:val="80"/>
                <w:sz w:val="28"/>
                <w:szCs w:val="28"/>
              </w:rPr>
              <w:t>Hàng năm</w:t>
            </w:r>
          </w:p>
        </w:tc>
        <w:tc>
          <w:tcPr>
            <w:tcW w:w="2529" w:type="dxa"/>
            <w:vAlign w:val="center"/>
            <w:hideMark/>
          </w:tcPr>
          <w:p w14:paraId="4C47443B" w14:textId="750D9F5E" w:rsidR="00EC45F5" w:rsidRPr="00EC45F5" w:rsidRDefault="00EC45F5" w:rsidP="00C96DDA">
            <w:pPr>
              <w:tabs>
                <w:tab w:val="left" w:pos="1050"/>
              </w:tabs>
              <w:spacing w:before="120" w:after="120"/>
              <w:jc w:val="center"/>
              <w:rPr>
                <w:rFonts w:asciiTheme="majorHAnsi" w:hAnsiTheme="majorHAnsi" w:cstheme="majorHAnsi"/>
                <w:w w:val="80"/>
                <w:sz w:val="28"/>
                <w:szCs w:val="28"/>
              </w:rPr>
            </w:pPr>
            <w:r w:rsidRPr="00EC45F5">
              <w:rPr>
                <w:rFonts w:asciiTheme="majorHAnsi" w:hAnsiTheme="majorHAnsi" w:cstheme="majorHAnsi"/>
                <w:w w:val="80"/>
                <w:sz w:val="28"/>
                <w:szCs w:val="28"/>
              </w:rPr>
              <w:t xml:space="preserve">Thông báo </w:t>
            </w:r>
            <w:r w:rsidR="00B63E8C">
              <w:rPr>
                <w:rFonts w:asciiTheme="majorHAnsi" w:hAnsiTheme="majorHAnsi" w:cstheme="majorHAnsi"/>
                <w:w w:val="80"/>
                <w:sz w:val="28"/>
                <w:szCs w:val="28"/>
                <w:lang w:val="en-US"/>
              </w:rPr>
              <w:t xml:space="preserve">                          </w:t>
            </w:r>
            <w:r w:rsidRPr="00EC45F5">
              <w:rPr>
                <w:rFonts w:asciiTheme="majorHAnsi" w:hAnsiTheme="majorHAnsi" w:cstheme="majorHAnsi"/>
                <w:w w:val="80"/>
                <w:sz w:val="28"/>
                <w:szCs w:val="28"/>
              </w:rPr>
              <w:t>kết luận ban hành</w:t>
            </w:r>
          </w:p>
        </w:tc>
      </w:tr>
      <w:tr w:rsidR="00EC45F5" w:rsidRPr="00EC45F5" w14:paraId="63C9A3D5" w14:textId="77777777" w:rsidTr="0029291E">
        <w:trPr>
          <w:trHeight w:val="284"/>
        </w:trPr>
        <w:tc>
          <w:tcPr>
            <w:tcW w:w="746" w:type="dxa"/>
            <w:vAlign w:val="center"/>
            <w:hideMark/>
          </w:tcPr>
          <w:p w14:paraId="680DB899" w14:textId="77777777" w:rsidR="00EC45F5" w:rsidRPr="00EC45F5" w:rsidRDefault="00EC45F5" w:rsidP="00C96DDA">
            <w:pPr>
              <w:tabs>
                <w:tab w:val="left" w:pos="1050"/>
              </w:tabs>
              <w:spacing w:before="60" w:after="60"/>
              <w:jc w:val="center"/>
              <w:rPr>
                <w:rFonts w:asciiTheme="majorHAnsi" w:hAnsiTheme="majorHAnsi" w:cstheme="majorHAnsi"/>
                <w:b/>
                <w:bCs/>
                <w:w w:val="80"/>
                <w:sz w:val="28"/>
                <w:szCs w:val="28"/>
              </w:rPr>
            </w:pPr>
            <w:r w:rsidRPr="00EC45F5">
              <w:rPr>
                <w:rFonts w:asciiTheme="majorHAnsi" w:hAnsiTheme="majorHAnsi" w:cstheme="majorHAnsi"/>
                <w:b/>
                <w:bCs/>
                <w:w w:val="80"/>
                <w:sz w:val="28"/>
                <w:szCs w:val="28"/>
              </w:rPr>
              <w:t>3</w:t>
            </w:r>
          </w:p>
        </w:tc>
        <w:tc>
          <w:tcPr>
            <w:tcW w:w="4891" w:type="dxa"/>
            <w:noWrap/>
            <w:vAlign w:val="center"/>
            <w:hideMark/>
          </w:tcPr>
          <w:p w14:paraId="716FBC7E" w14:textId="77777777" w:rsidR="00EC45F5" w:rsidRPr="00EC45F5" w:rsidRDefault="00EC45F5" w:rsidP="00C96DDA">
            <w:pPr>
              <w:tabs>
                <w:tab w:val="left" w:pos="1050"/>
              </w:tabs>
              <w:spacing w:before="60" w:after="60"/>
              <w:jc w:val="both"/>
              <w:rPr>
                <w:rFonts w:asciiTheme="majorHAnsi" w:hAnsiTheme="majorHAnsi" w:cstheme="majorHAnsi"/>
                <w:b/>
                <w:bCs/>
                <w:w w:val="80"/>
                <w:sz w:val="28"/>
                <w:szCs w:val="28"/>
              </w:rPr>
            </w:pPr>
            <w:r w:rsidRPr="00EC45F5">
              <w:rPr>
                <w:rFonts w:asciiTheme="majorHAnsi" w:hAnsiTheme="majorHAnsi" w:cstheme="majorHAnsi"/>
                <w:b/>
                <w:bCs/>
                <w:w w:val="80"/>
                <w:sz w:val="28"/>
                <w:szCs w:val="28"/>
              </w:rPr>
              <w:t>Tăng cường, nâng cao chất lượng nguồn nhân lực thực hiện công tác PBGDPL</w:t>
            </w:r>
          </w:p>
        </w:tc>
        <w:tc>
          <w:tcPr>
            <w:tcW w:w="2126" w:type="dxa"/>
            <w:vAlign w:val="center"/>
            <w:hideMark/>
          </w:tcPr>
          <w:p w14:paraId="669F11BA" w14:textId="7DC90087" w:rsidR="00EC45F5" w:rsidRPr="00EC45F5" w:rsidRDefault="00EC45F5" w:rsidP="00C96DDA">
            <w:pPr>
              <w:tabs>
                <w:tab w:val="left" w:pos="1050"/>
              </w:tabs>
              <w:spacing w:before="60" w:after="60"/>
              <w:ind w:left="-57" w:right="-57"/>
              <w:jc w:val="center"/>
              <w:rPr>
                <w:rFonts w:asciiTheme="majorHAnsi" w:hAnsiTheme="majorHAnsi" w:cstheme="majorHAnsi"/>
                <w:w w:val="80"/>
                <w:sz w:val="28"/>
                <w:szCs w:val="28"/>
              </w:rPr>
            </w:pPr>
          </w:p>
        </w:tc>
        <w:tc>
          <w:tcPr>
            <w:tcW w:w="2423" w:type="dxa"/>
            <w:vAlign w:val="center"/>
            <w:hideMark/>
          </w:tcPr>
          <w:p w14:paraId="7F77F265" w14:textId="232634E1" w:rsidR="00EC45F5" w:rsidRPr="00EC45F5" w:rsidRDefault="00EC45F5" w:rsidP="00C96DDA">
            <w:pPr>
              <w:tabs>
                <w:tab w:val="left" w:pos="1050"/>
              </w:tabs>
              <w:spacing w:before="60" w:after="60"/>
              <w:ind w:left="-57" w:right="-57"/>
              <w:jc w:val="center"/>
              <w:rPr>
                <w:rFonts w:asciiTheme="majorHAnsi" w:hAnsiTheme="majorHAnsi" w:cstheme="majorHAnsi"/>
                <w:w w:val="80"/>
                <w:sz w:val="28"/>
                <w:szCs w:val="28"/>
              </w:rPr>
            </w:pPr>
          </w:p>
        </w:tc>
        <w:tc>
          <w:tcPr>
            <w:tcW w:w="1710" w:type="dxa"/>
            <w:vAlign w:val="center"/>
            <w:hideMark/>
          </w:tcPr>
          <w:p w14:paraId="379B0720" w14:textId="0BC75CB4" w:rsidR="00EC45F5" w:rsidRPr="00EC45F5" w:rsidRDefault="00EC45F5" w:rsidP="00C96DDA">
            <w:pPr>
              <w:tabs>
                <w:tab w:val="left" w:pos="1050"/>
              </w:tabs>
              <w:spacing w:before="60" w:after="60"/>
              <w:ind w:left="-57" w:right="-57"/>
              <w:jc w:val="center"/>
              <w:rPr>
                <w:rFonts w:asciiTheme="majorHAnsi" w:hAnsiTheme="majorHAnsi" w:cstheme="majorHAnsi"/>
                <w:w w:val="80"/>
                <w:sz w:val="28"/>
                <w:szCs w:val="28"/>
              </w:rPr>
            </w:pPr>
          </w:p>
        </w:tc>
        <w:tc>
          <w:tcPr>
            <w:tcW w:w="2529" w:type="dxa"/>
            <w:vAlign w:val="center"/>
            <w:hideMark/>
          </w:tcPr>
          <w:p w14:paraId="516D28F8" w14:textId="7A3C2B5F" w:rsidR="00EC45F5" w:rsidRPr="00EC45F5" w:rsidRDefault="00EC45F5" w:rsidP="00C96DDA">
            <w:pPr>
              <w:tabs>
                <w:tab w:val="left" w:pos="1050"/>
              </w:tabs>
              <w:spacing w:before="60" w:after="60"/>
              <w:jc w:val="center"/>
              <w:rPr>
                <w:rFonts w:asciiTheme="majorHAnsi" w:hAnsiTheme="majorHAnsi" w:cstheme="majorHAnsi"/>
                <w:w w:val="80"/>
                <w:sz w:val="28"/>
                <w:szCs w:val="28"/>
              </w:rPr>
            </w:pPr>
          </w:p>
        </w:tc>
      </w:tr>
      <w:tr w:rsidR="00EC45F5" w:rsidRPr="00EC45F5" w14:paraId="05FC33B0" w14:textId="77777777" w:rsidTr="0029291E">
        <w:trPr>
          <w:trHeight w:val="284"/>
        </w:trPr>
        <w:tc>
          <w:tcPr>
            <w:tcW w:w="746" w:type="dxa"/>
            <w:vAlign w:val="center"/>
            <w:hideMark/>
          </w:tcPr>
          <w:p w14:paraId="499F183E" w14:textId="77777777" w:rsidR="00EC45F5" w:rsidRPr="00EC45F5" w:rsidRDefault="00EC45F5" w:rsidP="00C96DDA">
            <w:pPr>
              <w:tabs>
                <w:tab w:val="left" w:pos="1050"/>
              </w:tabs>
              <w:spacing w:before="120" w:after="120"/>
              <w:jc w:val="center"/>
              <w:rPr>
                <w:rFonts w:asciiTheme="majorHAnsi" w:hAnsiTheme="majorHAnsi" w:cstheme="majorHAnsi"/>
                <w:w w:val="80"/>
                <w:sz w:val="28"/>
                <w:szCs w:val="28"/>
              </w:rPr>
            </w:pPr>
            <w:r w:rsidRPr="00EC45F5">
              <w:rPr>
                <w:rFonts w:asciiTheme="majorHAnsi" w:hAnsiTheme="majorHAnsi" w:cstheme="majorHAnsi"/>
                <w:w w:val="80"/>
                <w:sz w:val="28"/>
                <w:szCs w:val="28"/>
              </w:rPr>
              <w:t>3.1</w:t>
            </w:r>
          </w:p>
        </w:tc>
        <w:tc>
          <w:tcPr>
            <w:tcW w:w="4891" w:type="dxa"/>
            <w:vAlign w:val="center"/>
            <w:hideMark/>
          </w:tcPr>
          <w:p w14:paraId="7771D1A5" w14:textId="77777777" w:rsidR="00EC45F5" w:rsidRPr="00EC45F5" w:rsidRDefault="00EC45F5" w:rsidP="00C96DDA">
            <w:pPr>
              <w:tabs>
                <w:tab w:val="left" w:pos="1050"/>
              </w:tabs>
              <w:spacing w:before="120" w:after="120"/>
              <w:jc w:val="both"/>
              <w:rPr>
                <w:rFonts w:asciiTheme="majorHAnsi" w:hAnsiTheme="majorHAnsi" w:cstheme="majorHAnsi"/>
                <w:w w:val="80"/>
                <w:sz w:val="28"/>
                <w:szCs w:val="28"/>
              </w:rPr>
            </w:pPr>
            <w:r w:rsidRPr="00EC45F5">
              <w:rPr>
                <w:rFonts w:asciiTheme="majorHAnsi" w:hAnsiTheme="majorHAnsi" w:cstheme="majorHAnsi"/>
                <w:w w:val="80"/>
                <w:sz w:val="28"/>
                <w:szCs w:val="28"/>
              </w:rPr>
              <w:t>Rà soát, kiện toàn đội ngũ báo cáo viên pháp luật, tuyên truyền viên pháp luật</w:t>
            </w:r>
          </w:p>
        </w:tc>
        <w:tc>
          <w:tcPr>
            <w:tcW w:w="2126" w:type="dxa"/>
            <w:vAlign w:val="center"/>
            <w:hideMark/>
          </w:tcPr>
          <w:p w14:paraId="64849FF3" w14:textId="77777777" w:rsidR="00EC45F5" w:rsidRPr="00EC45F5" w:rsidRDefault="00EC45F5" w:rsidP="00C96DDA">
            <w:pPr>
              <w:tabs>
                <w:tab w:val="left" w:pos="1050"/>
              </w:tabs>
              <w:spacing w:before="120" w:after="120"/>
              <w:ind w:left="-57" w:right="-57"/>
              <w:jc w:val="center"/>
              <w:rPr>
                <w:rFonts w:asciiTheme="majorHAnsi" w:hAnsiTheme="majorHAnsi" w:cstheme="majorHAnsi"/>
                <w:w w:val="80"/>
                <w:sz w:val="28"/>
                <w:szCs w:val="28"/>
              </w:rPr>
            </w:pPr>
            <w:r w:rsidRPr="00EC45F5">
              <w:rPr>
                <w:rFonts w:asciiTheme="majorHAnsi" w:hAnsiTheme="majorHAnsi" w:cstheme="majorHAnsi"/>
                <w:w w:val="80"/>
                <w:sz w:val="28"/>
                <w:szCs w:val="28"/>
              </w:rPr>
              <w:t>Sở Tư pháp</w:t>
            </w:r>
          </w:p>
        </w:tc>
        <w:tc>
          <w:tcPr>
            <w:tcW w:w="2423" w:type="dxa"/>
            <w:vAlign w:val="center"/>
            <w:hideMark/>
          </w:tcPr>
          <w:p w14:paraId="4EF9149A" w14:textId="77777777" w:rsidR="00EC45F5" w:rsidRPr="00EC45F5" w:rsidRDefault="00EC45F5" w:rsidP="00C96DDA">
            <w:pPr>
              <w:tabs>
                <w:tab w:val="left" w:pos="1050"/>
              </w:tabs>
              <w:spacing w:before="120" w:after="120"/>
              <w:ind w:left="-57" w:right="-57"/>
              <w:jc w:val="center"/>
              <w:rPr>
                <w:rFonts w:asciiTheme="majorHAnsi" w:hAnsiTheme="majorHAnsi" w:cstheme="majorHAnsi"/>
                <w:w w:val="80"/>
                <w:sz w:val="28"/>
                <w:szCs w:val="28"/>
              </w:rPr>
            </w:pPr>
            <w:r w:rsidRPr="00EC45F5">
              <w:rPr>
                <w:rFonts w:asciiTheme="majorHAnsi" w:hAnsiTheme="majorHAnsi" w:cstheme="majorHAnsi"/>
                <w:w w:val="80"/>
                <w:sz w:val="28"/>
                <w:szCs w:val="28"/>
              </w:rPr>
              <w:t>Các sở, ban, ngành; UBND cấp xã</w:t>
            </w:r>
          </w:p>
        </w:tc>
        <w:tc>
          <w:tcPr>
            <w:tcW w:w="1710" w:type="dxa"/>
            <w:vAlign w:val="center"/>
            <w:hideMark/>
          </w:tcPr>
          <w:p w14:paraId="4498444B" w14:textId="77777777" w:rsidR="00EC45F5" w:rsidRPr="00EC45F5" w:rsidRDefault="00EC45F5" w:rsidP="00C96DDA">
            <w:pPr>
              <w:tabs>
                <w:tab w:val="left" w:pos="1050"/>
              </w:tabs>
              <w:spacing w:before="120" w:after="120"/>
              <w:ind w:left="-57" w:right="-57"/>
              <w:jc w:val="center"/>
              <w:rPr>
                <w:rFonts w:asciiTheme="majorHAnsi" w:hAnsiTheme="majorHAnsi" w:cstheme="majorHAnsi"/>
                <w:w w:val="80"/>
                <w:sz w:val="28"/>
                <w:szCs w:val="28"/>
              </w:rPr>
            </w:pPr>
            <w:r w:rsidRPr="00EC45F5">
              <w:rPr>
                <w:rFonts w:asciiTheme="majorHAnsi" w:hAnsiTheme="majorHAnsi" w:cstheme="majorHAnsi"/>
                <w:w w:val="80"/>
                <w:sz w:val="28"/>
                <w:szCs w:val="28"/>
              </w:rPr>
              <w:t>Thường xuyên</w:t>
            </w:r>
          </w:p>
        </w:tc>
        <w:tc>
          <w:tcPr>
            <w:tcW w:w="2529" w:type="dxa"/>
            <w:vAlign w:val="center"/>
            <w:hideMark/>
          </w:tcPr>
          <w:p w14:paraId="2080BDC0" w14:textId="77777777" w:rsidR="00EC45F5" w:rsidRPr="00EC45F5" w:rsidRDefault="00EC45F5" w:rsidP="00C96DDA">
            <w:pPr>
              <w:tabs>
                <w:tab w:val="left" w:pos="1050"/>
              </w:tabs>
              <w:spacing w:before="120" w:after="120"/>
              <w:jc w:val="center"/>
              <w:rPr>
                <w:rFonts w:asciiTheme="majorHAnsi" w:hAnsiTheme="majorHAnsi" w:cstheme="majorHAnsi"/>
                <w:w w:val="80"/>
                <w:sz w:val="28"/>
                <w:szCs w:val="28"/>
              </w:rPr>
            </w:pPr>
            <w:r w:rsidRPr="00EC45F5">
              <w:rPr>
                <w:rFonts w:asciiTheme="majorHAnsi" w:hAnsiTheme="majorHAnsi" w:cstheme="majorHAnsi"/>
                <w:w w:val="80"/>
                <w:sz w:val="28"/>
                <w:szCs w:val="28"/>
              </w:rPr>
              <w:t>Quyết định kiện toàn được ban hành</w:t>
            </w:r>
          </w:p>
        </w:tc>
      </w:tr>
      <w:tr w:rsidR="00EC45F5" w:rsidRPr="00EC45F5" w14:paraId="5E734565" w14:textId="77777777" w:rsidTr="0029291E">
        <w:trPr>
          <w:trHeight w:val="284"/>
        </w:trPr>
        <w:tc>
          <w:tcPr>
            <w:tcW w:w="746" w:type="dxa"/>
            <w:vAlign w:val="center"/>
            <w:hideMark/>
          </w:tcPr>
          <w:p w14:paraId="37579E9C" w14:textId="77777777" w:rsidR="00EC45F5" w:rsidRPr="00EC45F5" w:rsidRDefault="00EC45F5" w:rsidP="00C96DDA">
            <w:pPr>
              <w:tabs>
                <w:tab w:val="left" w:pos="1050"/>
              </w:tabs>
              <w:spacing w:before="120" w:after="120"/>
              <w:jc w:val="center"/>
              <w:rPr>
                <w:rFonts w:asciiTheme="majorHAnsi" w:hAnsiTheme="majorHAnsi" w:cstheme="majorHAnsi"/>
                <w:w w:val="80"/>
                <w:sz w:val="28"/>
                <w:szCs w:val="28"/>
              </w:rPr>
            </w:pPr>
            <w:r w:rsidRPr="00EC45F5">
              <w:rPr>
                <w:rFonts w:asciiTheme="majorHAnsi" w:hAnsiTheme="majorHAnsi" w:cstheme="majorHAnsi"/>
                <w:w w:val="80"/>
                <w:sz w:val="28"/>
                <w:szCs w:val="28"/>
              </w:rPr>
              <w:t>3.2</w:t>
            </w:r>
          </w:p>
        </w:tc>
        <w:tc>
          <w:tcPr>
            <w:tcW w:w="4891" w:type="dxa"/>
            <w:vAlign w:val="center"/>
            <w:hideMark/>
          </w:tcPr>
          <w:p w14:paraId="376C9EF0" w14:textId="77777777" w:rsidR="00EC45F5" w:rsidRPr="00EC45F5" w:rsidRDefault="00EC45F5" w:rsidP="00C96DDA">
            <w:pPr>
              <w:tabs>
                <w:tab w:val="left" w:pos="1050"/>
              </w:tabs>
              <w:spacing w:before="120" w:after="120"/>
              <w:jc w:val="both"/>
              <w:rPr>
                <w:rFonts w:asciiTheme="majorHAnsi" w:hAnsiTheme="majorHAnsi" w:cstheme="majorHAnsi"/>
                <w:w w:val="80"/>
                <w:sz w:val="28"/>
                <w:szCs w:val="28"/>
              </w:rPr>
            </w:pPr>
            <w:r w:rsidRPr="00EC45F5">
              <w:rPr>
                <w:rFonts w:asciiTheme="majorHAnsi" w:hAnsiTheme="majorHAnsi" w:cstheme="majorHAnsi"/>
                <w:w w:val="80"/>
                <w:sz w:val="28"/>
                <w:szCs w:val="28"/>
              </w:rPr>
              <w:t>Tổ chức các hội nghị tập huấn, bồi dưỡng kiến thức, kỹ năng PBGDPL và kỹ năng về ứng dụng công nghệ thông tin trong công tác PBGDPL</w:t>
            </w:r>
          </w:p>
        </w:tc>
        <w:tc>
          <w:tcPr>
            <w:tcW w:w="2126" w:type="dxa"/>
            <w:vAlign w:val="center"/>
            <w:hideMark/>
          </w:tcPr>
          <w:p w14:paraId="5D1A35FA" w14:textId="77777777" w:rsidR="00EC45F5" w:rsidRPr="00EC45F5" w:rsidRDefault="00EC45F5" w:rsidP="00C96DDA">
            <w:pPr>
              <w:tabs>
                <w:tab w:val="left" w:pos="1050"/>
              </w:tabs>
              <w:spacing w:before="120" w:after="120"/>
              <w:ind w:left="-57" w:right="-57"/>
              <w:jc w:val="center"/>
              <w:rPr>
                <w:rFonts w:asciiTheme="majorHAnsi" w:hAnsiTheme="majorHAnsi" w:cstheme="majorHAnsi"/>
                <w:w w:val="80"/>
                <w:sz w:val="28"/>
                <w:szCs w:val="28"/>
              </w:rPr>
            </w:pPr>
            <w:r w:rsidRPr="00EC45F5">
              <w:rPr>
                <w:rFonts w:asciiTheme="majorHAnsi" w:hAnsiTheme="majorHAnsi" w:cstheme="majorHAnsi"/>
                <w:w w:val="80"/>
                <w:sz w:val="28"/>
                <w:szCs w:val="28"/>
              </w:rPr>
              <w:t>Sở Tư pháp</w:t>
            </w:r>
          </w:p>
        </w:tc>
        <w:tc>
          <w:tcPr>
            <w:tcW w:w="2423" w:type="dxa"/>
            <w:vAlign w:val="center"/>
            <w:hideMark/>
          </w:tcPr>
          <w:p w14:paraId="51959B06" w14:textId="77777777" w:rsidR="00EC45F5" w:rsidRPr="00EC45F5" w:rsidRDefault="00EC45F5" w:rsidP="00C96DDA">
            <w:pPr>
              <w:tabs>
                <w:tab w:val="left" w:pos="1050"/>
              </w:tabs>
              <w:spacing w:before="120" w:after="120"/>
              <w:ind w:left="-57" w:right="-57"/>
              <w:jc w:val="center"/>
              <w:rPr>
                <w:rFonts w:asciiTheme="majorHAnsi" w:hAnsiTheme="majorHAnsi" w:cstheme="majorHAnsi"/>
                <w:w w:val="80"/>
                <w:sz w:val="28"/>
                <w:szCs w:val="28"/>
              </w:rPr>
            </w:pPr>
            <w:r w:rsidRPr="00EC45F5">
              <w:rPr>
                <w:rFonts w:asciiTheme="majorHAnsi" w:hAnsiTheme="majorHAnsi" w:cstheme="majorHAnsi"/>
                <w:w w:val="80"/>
                <w:sz w:val="28"/>
                <w:szCs w:val="28"/>
              </w:rPr>
              <w:t>Các sở, ban, ngành; UBND cấp xã</w:t>
            </w:r>
          </w:p>
        </w:tc>
        <w:tc>
          <w:tcPr>
            <w:tcW w:w="1710" w:type="dxa"/>
            <w:vAlign w:val="center"/>
            <w:hideMark/>
          </w:tcPr>
          <w:p w14:paraId="736921E6" w14:textId="77777777" w:rsidR="00EC45F5" w:rsidRPr="00EC45F5" w:rsidRDefault="00EC45F5" w:rsidP="00C96DDA">
            <w:pPr>
              <w:tabs>
                <w:tab w:val="left" w:pos="1050"/>
              </w:tabs>
              <w:spacing w:before="120" w:after="120"/>
              <w:ind w:left="-57" w:right="-57"/>
              <w:jc w:val="center"/>
              <w:rPr>
                <w:rFonts w:asciiTheme="majorHAnsi" w:hAnsiTheme="majorHAnsi" w:cstheme="majorHAnsi"/>
                <w:w w:val="80"/>
                <w:sz w:val="28"/>
                <w:szCs w:val="28"/>
              </w:rPr>
            </w:pPr>
            <w:r w:rsidRPr="00EC45F5">
              <w:rPr>
                <w:rFonts w:asciiTheme="majorHAnsi" w:hAnsiTheme="majorHAnsi" w:cstheme="majorHAnsi"/>
                <w:w w:val="80"/>
                <w:sz w:val="28"/>
                <w:szCs w:val="28"/>
              </w:rPr>
              <w:t>Hàng năm</w:t>
            </w:r>
          </w:p>
        </w:tc>
        <w:tc>
          <w:tcPr>
            <w:tcW w:w="2529" w:type="dxa"/>
            <w:vAlign w:val="center"/>
            <w:hideMark/>
          </w:tcPr>
          <w:p w14:paraId="234663E6" w14:textId="5B72E0A8" w:rsidR="00EC45F5" w:rsidRPr="00EC45F5" w:rsidRDefault="00EC45F5" w:rsidP="00C96DDA">
            <w:pPr>
              <w:tabs>
                <w:tab w:val="left" w:pos="1050"/>
              </w:tabs>
              <w:spacing w:before="120" w:after="120"/>
              <w:jc w:val="center"/>
              <w:rPr>
                <w:rFonts w:asciiTheme="majorHAnsi" w:hAnsiTheme="majorHAnsi" w:cstheme="majorHAnsi"/>
                <w:w w:val="80"/>
                <w:sz w:val="28"/>
                <w:szCs w:val="28"/>
              </w:rPr>
            </w:pPr>
            <w:r w:rsidRPr="00EC45F5">
              <w:rPr>
                <w:rFonts w:asciiTheme="majorHAnsi" w:hAnsiTheme="majorHAnsi" w:cstheme="majorHAnsi"/>
                <w:w w:val="80"/>
                <w:sz w:val="28"/>
                <w:szCs w:val="28"/>
              </w:rPr>
              <w:t xml:space="preserve">Hội nghị </w:t>
            </w:r>
            <w:r w:rsidR="00B63E8C">
              <w:rPr>
                <w:rFonts w:asciiTheme="majorHAnsi" w:hAnsiTheme="majorHAnsi" w:cstheme="majorHAnsi"/>
                <w:w w:val="80"/>
                <w:sz w:val="28"/>
                <w:szCs w:val="28"/>
                <w:lang w:val="en-US"/>
              </w:rPr>
              <w:t xml:space="preserve">                      </w:t>
            </w:r>
            <w:r w:rsidRPr="00EC45F5">
              <w:rPr>
                <w:rFonts w:asciiTheme="majorHAnsi" w:hAnsiTheme="majorHAnsi" w:cstheme="majorHAnsi"/>
                <w:w w:val="80"/>
                <w:sz w:val="28"/>
                <w:szCs w:val="28"/>
              </w:rPr>
              <w:t>được tổ chức</w:t>
            </w:r>
          </w:p>
        </w:tc>
      </w:tr>
      <w:tr w:rsidR="00B63E8C" w:rsidRPr="00EC45F5" w14:paraId="51C943C4" w14:textId="77777777" w:rsidTr="0029291E">
        <w:trPr>
          <w:trHeight w:val="284"/>
        </w:trPr>
        <w:tc>
          <w:tcPr>
            <w:tcW w:w="746" w:type="dxa"/>
            <w:vAlign w:val="center"/>
            <w:hideMark/>
          </w:tcPr>
          <w:p w14:paraId="073A218A" w14:textId="77777777" w:rsidR="00B63E8C" w:rsidRPr="00EC45F5" w:rsidRDefault="00B63E8C" w:rsidP="00C96DDA">
            <w:pPr>
              <w:tabs>
                <w:tab w:val="left" w:pos="1050"/>
              </w:tabs>
              <w:spacing w:before="60" w:after="60"/>
              <w:jc w:val="center"/>
              <w:rPr>
                <w:rFonts w:asciiTheme="majorHAnsi" w:hAnsiTheme="majorHAnsi" w:cstheme="majorHAnsi"/>
                <w:b/>
                <w:bCs/>
                <w:w w:val="80"/>
                <w:sz w:val="28"/>
                <w:szCs w:val="28"/>
              </w:rPr>
            </w:pPr>
            <w:r w:rsidRPr="00EC45F5">
              <w:rPr>
                <w:rFonts w:asciiTheme="majorHAnsi" w:hAnsiTheme="majorHAnsi" w:cstheme="majorHAnsi"/>
                <w:b/>
                <w:bCs/>
                <w:w w:val="80"/>
                <w:sz w:val="28"/>
                <w:szCs w:val="28"/>
              </w:rPr>
              <w:t>4</w:t>
            </w:r>
          </w:p>
        </w:tc>
        <w:tc>
          <w:tcPr>
            <w:tcW w:w="7017" w:type="dxa"/>
            <w:gridSpan w:val="2"/>
            <w:vAlign w:val="center"/>
            <w:hideMark/>
          </w:tcPr>
          <w:p w14:paraId="224F0577" w14:textId="0B650993" w:rsidR="00B63E8C" w:rsidRPr="00EC45F5" w:rsidRDefault="00B63E8C" w:rsidP="00C96DDA">
            <w:pPr>
              <w:tabs>
                <w:tab w:val="left" w:pos="1050"/>
              </w:tabs>
              <w:spacing w:before="60" w:after="60"/>
              <w:ind w:left="-57" w:right="-57"/>
              <w:jc w:val="both"/>
              <w:rPr>
                <w:rFonts w:asciiTheme="majorHAnsi" w:hAnsiTheme="majorHAnsi" w:cstheme="majorHAnsi"/>
                <w:w w:val="80"/>
                <w:sz w:val="28"/>
                <w:szCs w:val="28"/>
              </w:rPr>
            </w:pPr>
            <w:r w:rsidRPr="00EC45F5">
              <w:rPr>
                <w:rFonts w:asciiTheme="majorHAnsi" w:hAnsiTheme="majorHAnsi" w:cstheme="majorHAnsi"/>
                <w:b/>
                <w:bCs/>
                <w:spacing w:val="-4"/>
                <w:w w:val="80"/>
                <w:sz w:val="28"/>
                <w:szCs w:val="28"/>
              </w:rPr>
              <w:t>Đổi mới mạnh mẽ công tác PBGDPL, gắn với ứng dụng công nghệ thông tin và thực hiện chuyển đổi số</w:t>
            </w:r>
          </w:p>
        </w:tc>
        <w:tc>
          <w:tcPr>
            <w:tcW w:w="2423" w:type="dxa"/>
            <w:vAlign w:val="center"/>
            <w:hideMark/>
          </w:tcPr>
          <w:p w14:paraId="4C916565" w14:textId="76F2243F" w:rsidR="00B63E8C" w:rsidRPr="00EC45F5" w:rsidRDefault="00B63E8C" w:rsidP="00C96DDA">
            <w:pPr>
              <w:tabs>
                <w:tab w:val="left" w:pos="1050"/>
              </w:tabs>
              <w:spacing w:before="60" w:after="60"/>
              <w:ind w:left="-57" w:right="-57"/>
              <w:jc w:val="center"/>
              <w:rPr>
                <w:rFonts w:asciiTheme="majorHAnsi" w:hAnsiTheme="majorHAnsi" w:cstheme="majorHAnsi"/>
                <w:w w:val="80"/>
                <w:sz w:val="28"/>
                <w:szCs w:val="28"/>
              </w:rPr>
            </w:pPr>
          </w:p>
        </w:tc>
        <w:tc>
          <w:tcPr>
            <w:tcW w:w="1710" w:type="dxa"/>
            <w:vAlign w:val="center"/>
            <w:hideMark/>
          </w:tcPr>
          <w:p w14:paraId="00EBB241" w14:textId="426569F7" w:rsidR="00B63E8C" w:rsidRPr="00EC45F5" w:rsidRDefault="00B63E8C" w:rsidP="00C96DDA">
            <w:pPr>
              <w:tabs>
                <w:tab w:val="left" w:pos="1050"/>
              </w:tabs>
              <w:spacing w:before="60" w:after="60"/>
              <w:ind w:left="-57" w:right="-57"/>
              <w:jc w:val="center"/>
              <w:rPr>
                <w:rFonts w:asciiTheme="majorHAnsi" w:hAnsiTheme="majorHAnsi" w:cstheme="majorHAnsi"/>
                <w:w w:val="80"/>
                <w:sz w:val="28"/>
                <w:szCs w:val="28"/>
              </w:rPr>
            </w:pPr>
          </w:p>
        </w:tc>
        <w:tc>
          <w:tcPr>
            <w:tcW w:w="2529" w:type="dxa"/>
            <w:vAlign w:val="center"/>
            <w:hideMark/>
          </w:tcPr>
          <w:p w14:paraId="6D2223EE" w14:textId="479F03EB" w:rsidR="00B63E8C" w:rsidRPr="00EC45F5" w:rsidRDefault="00B63E8C" w:rsidP="00C96DDA">
            <w:pPr>
              <w:tabs>
                <w:tab w:val="left" w:pos="1050"/>
              </w:tabs>
              <w:spacing w:before="60" w:after="60"/>
              <w:jc w:val="center"/>
              <w:rPr>
                <w:rFonts w:asciiTheme="majorHAnsi" w:hAnsiTheme="majorHAnsi" w:cstheme="majorHAnsi"/>
                <w:w w:val="80"/>
                <w:sz w:val="28"/>
                <w:szCs w:val="28"/>
              </w:rPr>
            </w:pPr>
          </w:p>
        </w:tc>
      </w:tr>
      <w:tr w:rsidR="00EC45F5" w:rsidRPr="00EC45F5" w14:paraId="2D328D9A" w14:textId="77777777" w:rsidTr="0029291E">
        <w:trPr>
          <w:trHeight w:val="284"/>
        </w:trPr>
        <w:tc>
          <w:tcPr>
            <w:tcW w:w="746" w:type="dxa"/>
            <w:vAlign w:val="center"/>
            <w:hideMark/>
          </w:tcPr>
          <w:p w14:paraId="3139A792" w14:textId="77777777" w:rsidR="00EC45F5" w:rsidRPr="00EC45F5" w:rsidRDefault="00EC45F5" w:rsidP="00C96DDA">
            <w:pPr>
              <w:tabs>
                <w:tab w:val="left" w:pos="1050"/>
              </w:tabs>
              <w:spacing w:before="120" w:after="120"/>
              <w:jc w:val="center"/>
              <w:rPr>
                <w:rFonts w:asciiTheme="majorHAnsi" w:hAnsiTheme="majorHAnsi" w:cstheme="majorHAnsi"/>
                <w:w w:val="80"/>
                <w:sz w:val="28"/>
                <w:szCs w:val="28"/>
              </w:rPr>
            </w:pPr>
            <w:r w:rsidRPr="00EC45F5">
              <w:rPr>
                <w:rFonts w:asciiTheme="majorHAnsi" w:hAnsiTheme="majorHAnsi" w:cstheme="majorHAnsi"/>
                <w:w w:val="80"/>
                <w:sz w:val="28"/>
                <w:szCs w:val="28"/>
              </w:rPr>
              <w:t>4.1</w:t>
            </w:r>
          </w:p>
        </w:tc>
        <w:tc>
          <w:tcPr>
            <w:tcW w:w="4891" w:type="dxa"/>
            <w:vAlign w:val="center"/>
            <w:hideMark/>
          </w:tcPr>
          <w:p w14:paraId="0BDE5F10" w14:textId="3A662A62" w:rsidR="00EC45F5" w:rsidRPr="00EC45F5" w:rsidRDefault="00EC45F5" w:rsidP="00C96DDA">
            <w:pPr>
              <w:tabs>
                <w:tab w:val="left" w:pos="1050"/>
              </w:tabs>
              <w:spacing w:before="120" w:after="120"/>
              <w:jc w:val="both"/>
              <w:rPr>
                <w:rFonts w:asciiTheme="majorHAnsi" w:hAnsiTheme="majorHAnsi" w:cstheme="majorHAnsi"/>
                <w:w w:val="80"/>
                <w:sz w:val="28"/>
                <w:szCs w:val="28"/>
              </w:rPr>
            </w:pPr>
            <w:r w:rsidRPr="00EC45F5">
              <w:rPr>
                <w:rFonts w:asciiTheme="majorHAnsi" w:hAnsiTheme="majorHAnsi" w:cstheme="majorHAnsi"/>
                <w:w w:val="80"/>
                <w:sz w:val="28"/>
                <w:szCs w:val="28"/>
              </w:rPr>
              <w:t>Truyền thông các dự thảo VBQPPL, chính sách có tác động lớn trong xã hội</w:t>
            </w:r>
          </w:p>
        </w:tc>
        <w:tc>
          <w:tcPr>
            <w:tcW w:w="2126" w:type="dxa"/>
            <w:vAlign w:val="center"/>
            <w:hideMark/>
          </w:tcPr>
          <w:p w14:paraId="6CF1A62D" w14:textId="77777777" w:rsidR="00EC45F5" w:rsidRPr="00EC45F5" w:rsidRDefault="00EC45F5" w:rsidP="00C96DDA">
            <w:pPr>
              <w:tabs>
                <w:tab w:val="left" w:pos="1050"/>
              </w:tabs>
              <w:spacing w:before="120" w:after="120"/>
              <w:ind w:left="-57" w:right="-57"/>
              <w:jc w:val="center"/>
              <w:rPr>
                <w:rFonts w:asciiTheme="majorHAnsi" w:hAnsiTheme="majorHAnsi" w:cstheme="majorHAnsi"/>
                <w:w w:val="80"/>
                <w:sz w:val="28"/>
                <w:szCs w:val="28"/>
              </w:rPr>
            </w:pPr>
            <w:r w:rsidRPr="00EC45F5">
              <w:rPr>
                <w:rFonts w:asciiTheme="majorHAnsi" w:hAnsiTheme="majorHAnsi" w:cstheme="majorHAnsi"/>
                <w:w w:val="80"/>
                <w:sz w:val="28"/>
                <w:szCs w:val="28"/>
              </w:rPr>
              <w:t>Sở Tư pháp</w:t>
            </w:r>
          </w:p>
        </w:tc>
        <w:tc>
          <w:tcPr>
            <w:tcW w:w="2423" w:type="dxa"/>
            <w:vAlign w:val="center"/>
            <w:hideMark/>
          </w:tcPr>
          <w:p w14:paraId="0D81037D" w14:textId="77777777" w:rsidR="00EC45F5" w:rsidRPr="00EC45F5" w:rsidRDefault="00EC45F5" w:rsidP="00C96DDA">
            <w:pPr>
              <w:tabs>
                <w:tab w:val="left" w:pos="1050"/>
              </w:tabs>
              <w:spacing w:before="120" w:after="120"/>
              <w:ind w:left="-57" w:right="-57"/>
              <w:jc w:val="center"/>
              <w:rPr>
                <w:rFonts w:asciiTheme="majorHAnsi" w:hAnsiTheme="majorHAnsi" w:cstheme="majorHAnsi"/>
                <w:w w:val="80"/>
                <w:sz w:val="28"/>
                <w:szCs w:val="28"/>
              </w:rPr>
            </w:pPr>
            <w:r w:rsidRPr="00EC45F5">
              <w:rPr>
                <w:rFonts w:asciiTheme="majorHAnsi" w:hAnsiTheme="majorHAnsi" w:cstheme="majorHAnsi"/>
                <w:w w:val="80"/>
                <w:sz w:val="28"/>
                <w:szCs w:val="28"/>
              </w:rPr>
              <w:t>Báo và Phát thanh, truyền Sơn La; các cơ quan chủ trì soạn thảo</w:t>
            </w:r>
          </w:p>
        </w:tc>
        <w:tc>
          <w:tcPr>
            <w:tcW w:w="1710" w:type="dxa"/>
            <w:vAlign w:val="center"/>
            <w:hideMark/>
          </w:tcPr>
          <w:p w14:paraId="296F7EB2" w14:textId="77777777" w:rsidR="00EC45F5" w:rsidRPr="00EC45F5" w:rsidRDefault="00EC45F5" w:rsidP="00C96DDA">
            <w:pPr>
              <w:tabs>
                <w:tab w:val="left" w:pos="1050"/>
              </w:tabs>
              <w:spacing w:before="120" w:after="120"/>
              <w:ind w:left="-57" w:right="-57"/>
              <w:jc w:val="center"/>
              <w:rPr>
                <w:rFonts w:asciiTheme="majorHAnsi" w:hAnsiTheme="majorHAnsi" w:cstheme="majorHAnsi"/>
                <w:w w:val="80"/>
                <w:sz w:val="28"/>
                <w:szCs w:val="28"/>
              </w:rPr>
            </w:pPr>
            <w:r w:rsidRPr="00EC45F5">
              <w:rPr>
                <w:rFonts w:asciiTheme="majorHAnsi" w:hAnsiTheme="majorHAnsi" w:cstheme="majorHAnsi"/>
                <w:w w:val="80"/>
                <w:sz w:val="28"/>
                <w:szCs w:val="28"/>
              </w:rPr>
              <w:t>Hàng năm</w:t>
            </w:r>
          </w:p>
        </w:tc>
        <w:tc>
          <w:tcPr>
            <w:tcW w:w="2529" w:type="dxa"/>
            <w:vAlign w:val="center"/>
            <w:hideMark/>
          </w:tcPr>
          <w:p w14:paraId="355C338E" w14:textId="55AE33C6" w:rsidR="00EC45F5" w:rsidRPr="00EC45F5" w:rsidRDefault="00EC45F5" w:rsidP="00C96DDA">
            <w:pPr>
              <w:tabs>
                <w:tab w:val="left" w:pos="1050"/>
              </w:tabs>
              <w:spacing w:before="120" w:after="120"/>
              <w:jc w:val="center"/>
              <w:rPr>
                <w:rFonts w:asciiTheme="majorHAnsi" w:hAnsiTheme="majorHAnsi" w:cstheme="majorHAnsi"/>
                <w:w w:val="80"/>
                <w:sz w:val="28"/>
                <w:szCs w:val="28"/>
              </w:rPr>
            </w:pPr>
            <w:r w:rsidRPr="00EC45F5">
              <w:rPr>
                <w:rFonts w:asciiTheme="majorHAnsi" w:hAnsiTheme="majorHAnsi" w:cstheme="majorHAnsi"/>
                <w:w w:val="80"/>
                <w:sz w:val="28"/>
                <w:szCs w:val="28"/>
              </w:rPr>
              <w:t xml:space="preserve">Chuyên mục </w:t>
            </w:r>
            <w:r w:rsidR="00B63E8C">
              <w:rPr>
                <w:rFonts w:asciiTheme="majorHAnsi" w:hAnsiTheme="majorHAnsi" w:cstheme="majorHAnsi"/>
                <w:w w:val="80"/>
                <w:sz w:val="28"/>
                <w:szCs w:val="28"/>
                <w:lang w:val="en-US"/>
              </w:rPr>
              <w:t xml:space="preserve">                </w:t>
            </w:r>
            <w:r w:rsidRPr="00EC45F5">
              <w:rPr>
                <w:rFonts w:asciiTheme="majorHAnsi" w:hAnsiTheme="majorHAnsi" w:cstheme="majorHAnsi"/>
                <w:w w:val="80"/>
                <w:sz w:val="28"/>
                <w:szCs w:val="28"/>
              </w:rPr>
              <w:t>được phát sóng</w:t>
            </w:r>
          </w:p>
        </w:tc>
      </w:tr>
      <w:tr w:rsidR="00EC45F5" w:rsidRPr="00EC45F5" w14:paraId="64A5CEE0" w14:textId="77777777" w:rsidTr="0029291E">
        <w:trPr>
          <w:trHeight w:val="284"/>
        </w:trPr>
        <w:tc>
          <w:tcPr>
            <w:tcW w:w="746" w:type="dxa"/>
            <w:vAlign w:val="center"/>
            <w:hideMark/>
          </w:tcPr>
          <w:p w14:paraId="076F1D92" w14:textId="77777777" w:rsidR="00EC45F5" w:rsidRPr="00EC45F5" w:rsidRDefault="00EC45F5" w:rsidP="00C96DDA">
            <w:pPr>
              <w:tabs>
                <w:tab w:val="left" w:pos="1050"/>
              </w:tabs>
              <w:spacing w:before="120" w:after="120"/>
              <w:jc w:val="center"/>
              <w:rPr>
                <w:rFonts w:asciiTheme="majorHAnsi" w:hAnsiTheme="majorHAnsi" w:cstheme="majorHAnsi"/>
                <w:w w:val="80"/>
                <w:sz w:val="28"/>
                <w:szCs w:val="28"/>
              </w:rPr>
            </w:pPr>
            <w:r w:rsidRPr="00EC45F5">
              <w:rPr>
                <w:rFonts w:asciiTheme="majorHAnsi" w:hAnsiTheme="majorHAnsi" w:cstheme="majorHAnsi"/>
                <w:w w:val="80"/>
                <w:sz w:val="28"/>
                <w:szCs w:val="28"/>
              </w:rPr>
              <w:t>4.2</w:t>
            </w:r>
          </w:p>
        </w:tc>
        <w:tc>
          <w:tcPr>
            <w:tcW w:w="4891" w:type="dxa"/>
            <w:vAlign w:val="center"/>
            <w:hideMark/>
          </w:tcPr>
          <w:p w14:paraId="4CCE2E99" w14:textId="77777777" w:rsidR="00EC45F5" w:rsidRPr="00EC45F5" w:rsidRDefault="00EC45F5" w:rsidP="00C96DDA">
            <w:pPr>
              <w:tabs>
                <w:tab w:val="left" w:pos="1050"/>
              </w:tabs>
              <w:spacing w:before="120" w:after="120"/>
              <w:jc w:val="both"/>
              <w:rPr>
                <w:rFonts w:asciiTheme="majorHAnsi" w:hAnsiTheme="majorHAnsi" w:cstheme="majorHAnsi"/>
                <w:spacing w:val="4"/>
                <w:w w:val="80"/>
                <w:sz w:val="28"/>
                <w:szCs w:val="28"/>
              </w:rPr>
            </w:pPr>
            <w:r w:rsidRPr="00EC45F5">
              <w:rPr>
                <w:rFonts w:asciiTheme="majorHAnsi" w:hAnsiTheme="majorHAnsi" w:cstheme="majorHAnsi"/>
                <w:spacing w:val="4"/>
                <w:w w:val="80"/>
                <w:sz w:val="28"/>
                <w:szCs w:val="28"/>
              </w:rPr>
              <w:t>Tổ chức Hội nghị tuyên truyền, phổ biến pháp luật trực tiếp</w:t>
            </w:r>
          </w:p>
        </w:tc>
        <w:tc>
          <w:tcPr>
            <w:tcW w:w="2126" w:type="dxa"/>
            <w:vAlign w:val="center"/>
            <w:hideMark/>
          </w:tcPr>
          <w:p w14:paraId="1CDE8524" w14:textId="77777777" w:rsidR="00EC45F5" w:rsidRPr="00EC45F5" w:rsidRDefault="00EC45F5" w:rsidP="00C96DDA">
            <w:pPr>
              <w:tabs>
                <w:tab w:val="left" w:pos="1050"/>
              </w:tabs>
              <w:spacing w:before="120" w:after="120"/>
              <w:ind w:left="-57" w:right="-57"/>
              <w:jc w:val="center"/>
              <w:rPr>
                <w:rFonts w:asciiTheme="majorHAnsi" w:hAnsiTheme="majorHAnsi" w:cstheme="majorHAnsi"/>
                <w:w w:val="80"/>
                <w:sz w:val="28"/>
                <w:szCs w:val="28"/>
              </w:rPr>
            </w:pPr>
            <w:r w:rsidRPr="00EC45F5">
              <w:rPr>
                <w:rFonts w:asciiTheme="majorHAnsi" w:hAnsiTheme="majorHAnsi" w:cstheme="majorHAnsi"/>
                <w:w w:val="80"/>
                <w:sz w:val="28"/>
                <w:szCs w:val="28"/>
              </w:rPr>
              <w:t>Các sở, ban, ngành; UBND cấp xã</w:t>
            </w:r>
          </w:p>
        </w:tc>
        <w:tc>
          <w:tcPr>
            <w:tcW w:w="2423" w:type="dxa"/>
            <w:vAlign w:val="center"/>
            <w:hideMark/>
          </w:tcPr>
          <w:p w14:paraId="1FA67C97" w14:textId="6E4989FA" w:rsidR="00EC45F5" w:rsidRPr="00EC45F5" w:rsidRDefault="00EC45F5" w:rsidP="00C96DDA">
            <w:pPr>
              <w:tabs>
                <w:tab w:val="left" w:pos="1050"/>
              </w:tabs>
              <w:spacing w:before="120" w:after="120"/>
              <w:ind w:left="-57" w:right="-57"/>
              <w:jc w:val="center"/>
              <w:rPr>
                <w:rFonts w:asciiTheme="majorHAnsi" w:hAnsiTheme="majorHAnsi" w:cstheme="majorHAnsi"/>
                <w:w w:val="80"/>
                <w:sz w:val="28"/>
                <w:szCs w:val="28"/>
              </w:rPr>
            </w:pPr>
            <w:r w:rsidRPr="00EC45F5">
              <w:rPr>
                <w:rFonts w:asciiTheme="majorHAnsi" w:hAnsiTheme="majorHAnsi" w:cstheme="majorHAnsi"/>
                <w:w w:val="80"/>
                <w:sz w:val="28"/>
                <w:szCs w:val="28"/>
              </w:rPr>
              <w:t xml:space="preserve">Các cơ quan, đơn vị </w:t>
            </w:r>
            <w:r>
              <w:rPr>
                <w:rFonts w:asciiTheme="majorHAnsi" w:hAnsiTheme="majorHAnsi" w:cstheme="majorHAnsi"/>
                <w:w w:val="80"/>
                <w:sz w:val="28"/>
                <w:szCs w:val="28"/>
                <w:lang w:val="en-US"/>
              </w:rPr>
              <w:t xml:space="preserve">             </w:t>
            </w:r>
            <w:r w:rsidRPr="00EC45F5">
              <w:rPr>
                <w:rFonts w:asciiTheme="majorHAnsi" w:hAnsiTheme="majorHAnsi" w:cstheme="majorHAnsi"/>
                <w:w w:val="80"/>
                <w:sz w:val="28"/>
                <w:szCs w:val="28"/>
              </w:rPr>
              <w:t>có liên quan</w:t>
            </w:r>
          </w:p>
        </w:tc>
        <w:tc>
          <w:tcPr>
            <w:tcW w:w="1710" w:type="dxa"/>
            <w:vAlign w:val="center"/>
            <w:hideMark/>
          </w:tcPr>
          <w:p w14:paraId="51065D69" w14:textId="77777777" w:rsidR="00EC45F5" w:rsidRPr="00EC45F5" w:rsidRDefault="00EC45F5" w:rsidP="00C96DDA">
            <w:pPr>
              <w:tabs>
                <w:tab w:val="left" w:pos="1050"/>
              </w:tabs>
              <w:spacing w:before="120" w:after="120"/>
              <w:ind w:left="-57" w:right="-57"/>
              <w:jc w:val="center"/>
              <w:rPr>
                <w:rFonts w:asciiTheme="majorHAnsi" w:hAnsiTheme="majorHAnsi" w:cstheme="majorHAnsi"/>
                <w:w w:val="80"/>
                <w:sz w:val="28"/>
                <w:szCs w:val="28"/>
              </w:rPr>
            </w:pPr>
            <w:r w:rsidRPr="00EC45F5">
              <w:rPr>
                <w:rFonts w:asciiTheme="majorHAnsi" w:hAnsiTheme="majorHAnsi" w:cstheme="majorHAnsi"/>
                <w:w w:val="80"/>
                <w:sz w:val="28"/>
                <w:szCs w:val="28"/>
              </w:rPr>
              <w:t>Hàng năm</w:t>
            </w:r>
          </w:p>
        </w:tc>
        <w:tc>
          <w:tcPr>
            <w:tcW w:w="2529" w:type="dxa"/>
            <w:vAlign w:val="center"/>
            <w:hideMark/>
          </w:tcPr>
          <w:p w14:paraId="7C3A5397" w14:textId="56CB7D61" w:rsidR="00EC45F5" w:rsidRPr="00EC45F5" w:rsidRDefault="00EC45F5" w:rsidP="00C96DDA">
            <w:pPr>
              <w:tabs>
                <w:tab w:val="left" w:pos="1050"/>
              </w:tabs>
              <w:spacing w:before="120" w:after="120"/>
              <w:jc w:val="center"/>
              <w:rPr>
                <w:rFonts w:asciiTheme="majorHAnsi" w:hAnsiTheme="majorHAnsi" w:cstheme="majorHAnsi"/>
                <w:w w:val="80"/>
                <w:sz w:val="28"/>
                <w:szCs w:val="28"/>
              </w:rPr>
            </w:pPr>
            <w:r w:rsidRPr="00EC45F5">
              <w:rPr>
                <w:rFonts w:asciiTheme="majorHAnsi" w:hAnsiTheme="majorHAnsi" w:cstheme="majorHAnsi"/>
                <w:w w:val="80"/>
                <w:sz w:val="28"/>
                <w:szCs w:val="28"/>
              </w:rPr>
              <w:t xml:space="preserve">Hội nghị </w:t>
            </w:r>
            <w:r w:rsidR="00B63E8C">
              <w:rPr>
                <w:rFonts w:asciiTheme="majorHAnsi" w:hAnsiTheme="majorHAnsi" w:cstheme="majorHAnsi"/>
                <w:w w:val="80"/>
                <w:sz w:val="28"/>
                <w:szCs w:val="28"/>
                <w:lang w:val="en-US"/>
              </w:rPr>
              <w:t xml:space="preserve">                        </w:t>
            </w:r>
            <w:r w:rsidRPr="00EC45F5">
              <w:rPr>
                <w:rFonts w:asciiTheme="majorHAnsi" w:hAnsiTheme="majorHAnsi" w:cstheme="majorHAnsi"/>
                <w:w w:val="80"/>
                <w:sz w:val="28"/>
                <w:szCs w:val="28"/>
              </w:rPr>
              <w:t>được tổ chức</w:t>
            </w:r>
          </w:p>
        </w:tc>
      </w:tr>
      <w:tr w:rsidR="00EC45F5" w:rsidRPr="00EC45F5" w14:paraId="04399647" w14:textId="77777777" w:rsidTr="0029291E">
        <w:trPr>
          <w:trHeight w:val="284"/>
        </w:trPr>
        <w:tc>
          <w:tcPr>
            <w:tcW w:w="746" w:type="dxa"/>
            <w:vAlign w:val="center"/>
            <w:hideMark/>
          </w:tcPr>
          <w:p w14:paraId="47FE4D81" w14:textId="77777777" w:rsidR="00EC45F5" w:rsidRPr="00EC45F5" w:rsidRDefault="00EC45F5" w:rsidP="00C96DDA">
            <w:pPr>
              <w:tabs>
                <w:tab w:val="left" w:pos="1050"/>
              </w:tabs>
              <w:spacing w:before="120" w:after="120"/>
              <w:jc w:val="center"/>
              <w:rPr>
                <w:rFonts w:asciiTheme="majorHAnsi" w:hAnsiTheme="majorHAnsi" w:cstheme="majorHAnsi"/>
                <w:w w:val="80"/>
                <w:sz w:val="28"/>
                <w:szCs w:val="28"/>
              </w:rPr>
            </w:pPr>
            <w:r w:rsidRPr="00EC45F5">
              <w:rPr>
                <w:rFonts w:asciiTheme="majorHAnsi" w:hAnsiTheme="majorHAnsi" w:cstheme="majorHAnsi"/>
                <w:w w:val="80"/>
                <w:sz w:val="28"/>
                <w:szCs w:val="28"/>
              </w:rPr>
              <w:t>4.3</w:t>
            </w:r>
          </w:p>
        </w:tc>
        <w:tc>
          <w:tcPr>
            <w:tcW w:w="4891" w:type="dxa"/>
            <w:vAlign w:val="center"/>
            <w:hideMark/>
          </w:tcPr>
          <w:p w14:paraId="01F01772" w14:textId="77777777" w:rsidR="00EC45F5" w:rsidRPr="00EC45F5" w:rsidRDefault="00EC45F5" w:rsidP="00C96DDA">
            <w:pPr>
              <w:tabs>
                <w:tab w:val="left" w:pos="1050"/>
              </w:tabs>
              <w:spacing w:before="120" w:after="120"/>
              <w:jc w:val="both"/>
              <w:rPr>
                <w:rFonts w:asciiTheme="majorHAnsi" w:hAnsiTheme="majorHAnsi" w:cstheme="majorHAnsi"/>
                <w:w w:val="80"/>
                <w:sz w:val="28"/>
                <w:szCs w:val="28"/>
              </w:rPr>
            </w:pPr>
            <w:r w:rsidRPr="00EC45F5">
              <w:rPr>
                <w:rFonts w:asciiTheme="majorHAnsi" w:hAnsiTheme="majorHAnsi" w:cstheme="majorHAnsi"/>
                <w:w w:val="80"/>
                <w:sz w:val="28"/>
                <w:szCs w:val="28"/>
              </w:rPr>
              <w:t>Tổ chức cuộc thi tìm hiểu pháp luật bằng hình thức trực tuyến, sân khấu hóa</w:t>
            </w:r>
          </w:p>
        </w:tc>
        <w:tc>
          <w:tcPr>
            <w:tcW w:w="2126" w:type="dxa"/>
            <w:vAlign w:val="center"/>
            <w:hideMark/>
          </w:tcPr>
          <w:p w14:paraId="72C03220" w14:textId="77777777" w:rsidR="00EC45F5" w:rsidRPr="00EC45F5" w:rsidRDefault="00EC45F5" w:rsidP="00C96DDA">
            <w:pPr>
              <w:tabs>
                <w:tab w:val="left" w:pos="1050"/>
              </w:tabs>
              <w:spacing w:before="120" w:after="120"/>
              <w:ind w:left="-57" w:right="-57"/>
              <w:jc w:val="center"/>
              <w:rPr>
                <w:rFonts w:asciiTheme="majorHAnsi" w:hAnsiTheme="majorHAnsi" w:cstheme="majorHAnsi"/>
                <w:w w:val="80"/>
                <w:sz w:val="28"/>
                <w:szCs w:val="28"/>
              </w:rPr>
            </w:pPr>
            <w:r w:rsidRPr="00EC45F5">
              <w:rPr>
                <w:rFonts w:asciiTheme="majorHAnsi" w:hAnsiTheme="majorHAnsi" w:cstheme="majorHAnsi"/>
                <w:w w:val="80"/>
                <w:sz w:val="28"/>
                <w:szCs w:val="28"/>
              </w:rPr>
              <w:t>Các sở, ban, ngành; UBND cấp xã</w:t>
            </w:r>
          </w:p>
        </w:tc>
        <w:tc>
          <w:tcPr>
            <w:tcW w:w="2423" w:type="dxa"/>
            <w:vAlign w:val="center"/>
            <w:hideMark/>
          </w:tcPr>
          <w:p w14:paraId="524FDAEE" w14:textId="07F1122B" w:rsidR="00EC45F5" w:rsidRPr="00EC45F5" w:rsidRDefault="00EC45F5" w:rsidP="00C96DDA">
            <w:pPr>
              <w:tabs>
                <w:tab w:val="left" w:pos="1050"/>
              </w:tabs>
              <w:spacing w:before="120" w:after="120"/>
              <w:ind w:left="-57" w:right="-57"/>
              <w:jc w:val="center"/>
              <w:rPr>
                <w:rFonts w:asciiTheme="majorHAnsi" w:hAnsiTheme="majorHAnsi" w:cstheme="majorHAnsi"/>
                <w:w w:val="80"/>
                <w:sz w:val="28"/>
                <w:szCs w:val="28"/>
              </w:rPr>
            </w:pPr>
            <w:r w:rsidRPr="00EC45F5">
              <w:rPr>
                <w:rFonts w:asciiTheme="majorHAnsi" w:hAnsiTheme="majorHAnsi" w:cstheme="majorHAnsi"/>
                <w:w w:val="80"/>
                <w:sz w:val="28"/>
                <w:szCs w:val="28"/>
              </w:rPr>
              <w:t>Các cơ quan, đơn vị</w:t>
            </w:r>
            <w:r>
              <w:rPr>
                <w:rFonts w:asciiTheme="majorHAnsi" w:hAnsiTheme="majorHAnsi" w:cstheme="majorHAnsi"/>
                <w:w w:val="80"/>
                <w:sz w:val="28"/>
                <w:szCs w:val="28"/>
                <w:lang w:val="en-US"/>
              </w:rPr>
              <w:t xml:space="preserve">           </w:t>
            </w:r>
            <w:r w:rsidRPr="00EC45F5">
              <w:rPr>
                <w:rFonts w:asciiTheme="majorHAnsi" w:hAnsiTheme="majorHAnsi" w:cstheme="majorHAnsi"/>
                <w:w w:val="80"/>
                <w:sz w:val="28"/>
                <w:szCs w:val="28"/>
              </w:rPr>
              <w:t xml:space="preserve"> có liên quan</w:t>
            </w:r>
          </w:p>
        </w:tc>
        <w:tc>
          <w:tcPr>
            <w:tcW w:w="1710" w:type="dxa"/>
            <w:vAlign w:val="center"/>
            <w:hideMark/>
          </w:tcPr>
          <w:p w14:paraId="5C8EBD31" w14:textId="77777777" w:rsidR="00EC45F5" w:rsidRPr="00EC45F5" w:rsidRDefault="00EC45F5" w:rsidP="00C96DDA">
            <w:pPr>
              <w:tabs>
                <w:tab w:val="left" w:pos="1050"/>
              </w:tabs>
              <w:spacing w:before="120" w:after="120"/>
              <w:ind w:left="-57" w:right="-57"/>
              <w:jc w:val="center"/>
              <w:rPr>
                <w:rFonts w:asciiTheme="majorHAnsi" w:hAnsiTheme="majorHAnsi" w:cstheme="majorHAnsi"/>
                <w:w w:val="80"/>
                <w:sz w:val="28"/>
                <w:szCs w:val="28"/>
              </w:rPr>
            </w:pPr>
            <w:r w:rsidRPr="00EC45F5">
              <w:rPr>
                <w:rFonts w:asciiTheme="majorHAnsi" w:hAnsiTheme="majorHAnsi" w:cstheme="majorHAnsi"/>
                <w:w w:val="80"/>
                <w:sz w:val="28"/>
                <w:szCs w:val="28"/>
              </w:rPr>
              <w:t>Hàng năm</w:t>
            </w:r>
          </w:p>
        </w:tc>
        <w:tc>
          <w:tcPr>
            <w:tcW w:w="2529" w:type="dxa"/>
            <w:vAlign w:val="center"/>
            <w:hideMark/>
          </w:tcPr>
          <w:p w14:paraId="6AFCEDBF" w14:textId="0FF02C9A" w:rsidR="00EC45F5" w:rsidRPr="00EC45F5" w:rsidRDefault="00EC45F5" w:rsidP="00C96DDA">
            <w:pPr>
              <w:tabs>
                <w:tab w:val="left" w:pos="1050"/>
              </w:tabs>
              <w:spacing w:before="120" w:after="120"/>
              <w:jc w:val="center"/>
              <w:rPr>
                <w:rFonts w:asciiTheme="majorHAnsi" w:hAnsiTheme="majorHAnsi" w:cstheme="majorHAnsi"/>
                <w:w w:val="80"/>
                <w:sz w:val="28"/>
                <w:szCs w:val="28"/>
              </w:rPr>
            </w:pPr>
            <w:r w:rsidRPr="00EC45F5">
              <w:rPr>
                <w:rFonts w:asciiTheme="majorHAnsi" w:hAnsiTheme="majorHAnsi" w:cstheme="majorHAnsi"/>
                <w:w w:val="80"/>
                <w:sz w:val="28"/>
                <w:szCs w:val="28"/>
              </w:rPr>
              <w:t xml:space="preserve">Cuộc thi </w:t>
            </w:r>
            <w:r w:rsidR="00B63E8C">
              <w:rPr>
                <w:rFonts w:asciiTheme="majorHAnsi" w:hAnsiTheme="majorHAnsi" w:cstheme="majorHAnsi"/>
                <w:w w:val="80"/>
                <w:sz w:val="28"/>
                <w:szCs w:val="28"/>
                <w:lang w:val="en-US"/>
              </w:rPr>
              <w:t xml:space="preserve">                      </w:t>
            </w:r>
            <w:r w:rsidRPr="00EC45F5">
              <w:rPr>
                <w:rFonts w:asciiTheme="majorHAnsi" w:hAnsiTheme="majorHAnsi" w:cstheme="majorHAnsi"/>
                <w:w w:val="80"/>
                <w:sz w:val="28"/>
                <w:szCs w:val="28"/>
              </w:rPr>
              <w:t>được tổ chức</w:t>
            </w:r>
          </w:p>
        </w:tc>
      </w:tr>
      <w:tr w:rsidR="00EC45F5" w:rsidRPr="00EC45F5" w14:paraId="2E2F2C1D" w14:textId="77777777" w:rsidTr="0029291E">
        <w:trPr>
          <w:trHeight w:val="284"/>
        </w:trPr>
        <w:tc>
          <w:tcPr>
            <w:tcW w:w="746" w:type="dxa"/>
            <w:vAlign w:val="center"/>
            <w:hideMark/>
          </w:tcPr>
          <w:p w14:paraId="3046C5D6" w14:textId="77777777" w:rsidR="00EC45F5" w:rsidRPr="00EC45F5" w:rsidRDefault="00EC45F5" w:rsidP="00C96DDA">
            <w:pPr>
              <w:tabs>
                <w:tab w:val="left" w:pos="1050"/>
              </w:tabs>
              <w:spacing w:before="60" w:after="60"/>
              <w:jc w:val="center"/>
              <w:rPr>
                <w:rFonts w:asciiTheme="majorHAnsi" w:hAnsiTheme="majorHAnsi" w:cstheme="majorHAnsi"/>
                <w:w w:val="80"/>
                <w:sz w:val="28"/>
                <w:szCs w:val="28"/>
              </w:rPr>
            </w:pPr>
            <w:r w:rsidRPr="00EC45F5">
              <w:rPr>
                <w:rFonts w:asciiTheme="majorHAnsi" w:hAnsiTheme="majorHAnsi" w:cstheme="majorHAnsi"/>
                <w:w w:val="80"/>
                <w:sz w:val="28"/>
                <w:szCs w:val="28"/>
              </w:rPr>
              <w:t>4.4</w:t>
            </w:r>
          </w:p>
        </w:tc>
        <w:tc>
          <w:tcPr>
            <w:tcW w:w="4891" w:type="dxa"/>
            <w:vAlign w:val="center"/>
            <w:hideMark/>
          </w:tcPr>
          <w:p w14:paraId="26206462" w14:textId="77777777" w:rsidR="00EC45F5" w:rsidRPr="00EC45F5" w:rsidRDefault="00EC45F5" w:rsidP="00C96DDA">
            <w:pPr>
              <w:tabs>
                <w:tab w:val="left" w:pos="1050"/>
              </w:tabs>
              <w:spacing w:before="60" w:after="60"/>
              <w:jc w:val="both"/>
              <w:rPr>
                <w:rFonts w:asciiTheme="majorHAnsi" w:hAnsiTheme="majorHAnsi" w:cstheme="majorHAnsi"/>
                <w:w w:val="80"/>
                <w:sz w:val="28"/>
                <w:szCs w:val="28"/>
              </w:rPr>
            </w:pPr>
            <w:r w:rsidRPr="00EC45F5">
              <w:rPr>
                <w:rFonts w:asciiTheme="majorHAnsi" w:hAnsiTheme="majorHAnsi" w:cstheme="majorHAnsi"/>
                <w:w w:val="80"/>
                <w:sz w:val="28"/>
                <w:szCs w:val="28"/>
              </w:rPr>
              <w:t>Tổ chức tuyên truyền pháp luật thông qua các phương tiện thông tin đại chúng, loa truyền thanh; thông qua trương trình giáo dục pháp luật trong các cơ sở giáo dục của hệ thống giáo dục quốc dân…</w:t>
            </w:r>
          </w:p>
        </w:tc>
        <w:tc>
          <w:tcPr>
            <w:tcW w:w="2126" w:type="dxa"/>
            <w:vAlign w:val="center"/>
            <w:hideMark/>
          </w:tcPr>
          <w:p w14:paraId="43B7BB93" w14:textId="77777777" w:rsidR="00EC45F5" w:rsidRPr="00EC45F5" w:rsidRDefault="00EC45F5" w:rsidP="00C96DDA">
            <w:pPr>
              <w:tabs>
                <w:tab w:val="left" w:pos="1050"/>
              </w:tabs>
              <w:spacing w:before="60" w:after="60"/>
              <w:ind w:left="-57" w:right="-57"/>
              <w:jc w:val="center"/>
              <w:rPr>
                <w:rFonts w:asciiTheme="majorHAnsi" w:hAnsiTheme="majorHAnsi" w:cstheme="majorHAnsi"/>
                <w:w w:val="80"/>
                <w:sz w:val="28"/>
                <w:szCs w:val="28"/>
              </w:rPr>
            </w:pPr>
            <w:r w:rsidRPr="00EC45F5">
              <w:rPr>
                <w:rFonts w:asciiTheme="majorHAnsi" w:hAnsiTheme="majorHAnsi" w:cstheme="majorHAnsi"/>
                <w:w w:val="80"/>
                <w:sz w:val="28"/>
                <w:szCs w:val="28"/>
              </w:rPr>
              <w:t>Các sở, ban, ngành; UBND cấp xã</w:t>
            </w:r>
          </w:p>
        </w:tc>
        <w:tc>
          <w:tcPr>
            <w:tcW w:w="2423" w:type="dxa"/>
            <w:vAlign w:val="center"/>
            <w:hideMark/>
          </w:tcPr>
          <w:p w14:paraId="7AA3C42D" w14:textId="490D55D9" w:rsidR="00EC45F5" w:rsidRPr="00EC45F5" w:rsidRDefault="00EC45F5" w:rsidP="00C96DDA">
            <w:pPr>
              <w:tabs>
                <w:tab w:val="left" w:pos="1050"/>
              </w:tabs>
              <w:spacing w:before="60" w:after="60"/>
              <w:ind w:left="-57" w:right="-57"/>
              <w:jc w:val="center"/>
              <w:rPr>
                <w:rFonts w:asciiTheme="majorHAnsi" w:hAnsiTheme="majorHAnsi" w:cstheme="majorHAnsi"/>
                <w:w w:val="80"/>
                <w:sz w:val="28"/>
                <w:szCs w:val="28"/>
              </w:rPr>
            </w:pPr>
            <w:r w:rsidRPr="00EC45F5">
              <w:rPr>
                <w:rFonts w:asciiTheme="majorHAnsi" w:hAnsiTheme="majorHAnsi" w:cstheme="majorHAnsi"/>
                <w:w w:val="80"/>
                <w:sz w:val="28"/>
                <w:szCs w:val="28"/>
              </w:rPr>
              <w:t xml:space="preserve">Các cơ quan, đơn vị </w:t>
            </w:r>
            <w:r>
              <w:rPr>
                <w:rFonts w:asciiTheme="majorHAnsi" w:hAnsiTheme="majorHAnsi" w:cstheme="majorHAnsi"/>
                <w:w w:val="80"/>
                <w:sz w:val="28"/>
                <w:szCs w:val="28"/>
                <w:lang w:val="en-US"/>
              </w:rPr>
              <w:t xml:space="preserve">            </w:t>
            </w:r>
            <w:r w:rsidRPr="00EC45F5">
              <w:rPr>
                <w:rFonts w:asciiTheme="majorHAnsi" w:hAnsiTheme="majorHAnsi" w:cstheme="majorHAnsi"/>
                <w:w w:val="80"/>
                <w:sz w:val="28"/>
                <w:szCs w:val="28"/>
              </w:rPr>
              <w:t>có liên quan</w:t>
            </w:r>
          </w:p>
        </w:tc>
        <w:tc>
          <w:tcPr>
            <w:tcW w:w="1710" w:type="dxa"/>
            <w:vAlign w:val="center"/>
            <w:hideMark/>
          </w:tcPr>
          <w:p w14:paraId="77A9E104" w14:textId="77777777" w:rsidR="00EC45F5" w:rsidRPr="00EC45F5" w:rsidRDefault="00EC45F5" w:rsidP="00C96DDA">
            <w:pPr>
              <w:tabs>
                <w:tab w:val="left" w:pos="1050"/>
              </w:tabs>
              <w:spacing w:before="60" w:after="60"/>
              <w:ind w:left="-57" w:right="-57"/>
              <w:jc w:val="center"/>
              <w:rPr>
                <w:rFonts w:asciiTheme="majorHAnsi" w:hAnsiTheme="majorHAnsi" w:cstheme="majorHAnsi"/>
                <w:w w:val="80"/>
                <w:sz w:val="28"/>
                <w:szCs w:val="28"/>
              </w:rPr>
            </w:pPr>
            <w:r w:rsidRPr="00EC45F5">
              <w:rPr>
                <w:rFonts w:asciiTheme="majorHAnsi" w:hAnsiTheme="majorHAnsi" w:cstheme="majorHAnsi"/>
                <w:w w:val="80"/>
                <w:sz w:val="28"/>
                <w:szCs w:val="28"/>
              </w:rPr>
              <w:t>Hàng năm</w:t>
            </w:r>
          </w:p>
        </w:tc>
        <w:tc>
          <w:tcPr>
            <w:tcW w:w="2529" w:type="dxa"/>
            <w:vAlign w:val="center"/>
            <w:hideMark/>
          </w:tcPr>
          <w:p w14:paraId="4B2A3B3B" w14:textId="6FE585AC" w:rsidR="00EC45F5" w:rsidRPr="00EC45F5" w:rsidRDefault="00EC45F5" w:rsidP="00C96DDA">
            <w:pPr>
              <w:tabs>
                <w:tab w:val="left" w:pos="1050"/>
              </w:tabs>
              <w:spacing w:before="60" w:after="60"/>
              <w:jc w:val="center"/>
              <w:rPr>
                <w:rFonts w:asciiTheme="majorHAnsi" w:hAnsiTheme="majorHAnsi" w:cstheme="majorHAnsi"/>
                <w:w w:val="80"/>
                <w:sz w:val="28"/>
                <w:szCs w:val="28"/>
              </w:rPr>
            </w:pPr>
            <w:r w:rsidRPr="00EC45F5">
              <w:rPr>
                <w:rFonts w:asciiTheme="majorHAnsi" w:hAnsiTheme="majorHAnsi" w:cstheme="majorHAnsi"/>
                <w:w w:val="80"/>
                <w:sz w:val="28"/>
                <w:szCs w:val="28"/>
              </w:rPr>
              <w:t xml:space="preserve">Thông tin được </w:t>
            </w:r>
            <w:r w:rsidR="00CC0607">
              <w:rPr>
                <w:rFonts w:asciiTheme="majorHAnsi" w:hAnsiTheme="majorHAnsi" w:cstheme="majorHAnsi"/>
                <w:w w:val="80"/>
                <w:sz w:val="28"/>
                <w:szCs w:val="28"/>
                <w:lang w:val="en-US"/>
              </w:rPr>
              <w:t xml:space="preserve">                       </w:t>
            </w:r>
            <w:r w:rsidRPr="00EC45F5">
              <w:rPr>
                <w:rFonts w:asciiTheme="majorHAnsi" w:hAnsiTheme="majorHAnsi" w:cstheme="majorHAnsi"/>
                <w:w w:val="80"/>
                <w:sz w:val="28"/>
                <w:szCs w:val="28"/>
              </w:rPr>
              <w:t>phổ biến, tuyên truyền</w:t>
            </w:r>
          </w:p>
        </w:tc>
      </w:tr>
      <w:tr w:rsidR="00EC45F5" w:rsidRPr="00EC45F5" w14:paraId="49B690E4" w14:textId="77777777" w:rsidTr="0029291E">
        <w:trPr>
          <w:trHeight w:val="284"/>
        </w:trPr>
        <w:tc>
          <w:tcPr>
            <w:tcW w:w="746" w:type="dxa"/>
            <w:vAlign w:val="center"/>
            <w:hideMark/>
          </w:tcPr>
          <w:p w14:paraId="62BC1AAB" w14:textId="77777777" w:rsidR="00EC45F5" w:rsidRPr="00EC45F5" w:rsidRDefault="00EC45F5" w:rsidP="00C96DDA">
            <w:pPr>
              <w:tabs>
                <w:tab w:val="left" w:pos="1050"/>
              </w:tabs>
              <w:spacing w:before="60" w:after="60"/>
              <w:jc w:val="center"/>
              <w:rPr>
                <w:rFonts w:asciiTheme="majorHAnsi" w:hAnsiTheme="majorHAnsi" w:cstheme="majorHAnsi"/>
                <w:w w:val="80"/>
                <w:sz w:val="28"/>
                <w:szCs w:val="28"/>
              </w:rPr>
            </w:pPr>
            <w:r w:rsidRPr="00EC45F5">
              <w:rPr>
                <w:rFonts w:asciiTheme="majorHAnsi" w:hAnsiTheme="majorHAnsi" w:cstheme="majorHAnsi"/>
                <w:w w:val="80"/>
                <w:sz w:val="28"/>
                <w:szCs w:val="28"/>
              </w:rPr>
              <w:t>4.5</w:t>
            </w:r>
          </w:p>
        </w:tc>
        <w:tc>
          <w:tcPr>
            <w:tcW w:w="4891" w:type="dxa"/>
            <w:vAlign w:val="center"/>
            <w:hideMark/>
          </w:tcPr>
          <w:p w14:paraId="6557EC8F" w14:textId="7C74CD89" w:rsidR="00EC45F5" w:rsidRPr="00EC45F5" w:rsidRDefault="00EC45F5" w:rsidP="00C96DDA">
            <w:pPr>
              <w:tabs>
                <w:tab w:val="left" w:pos="1050"/>
              </w:tabs>
              <w:spacing w:before="60" w:after="60"/>
              <w:jc w:val="both"/>
              <w:rPr>
                <w:rFonts w:asciiTheme="majorHAnsi" w:hAnsiTheme="majorHAnsi" w:cstheme="majorHAnsi"/>
                <w:w w:val="80"/>
                <w:sz w:val="28"/>
                <w:szCs w:val="28"/>
              </w:rPr>
            </w:pPr>
            <w:r w:rsidRPr="00EC45F5">
              <w:rPr>
                <w:rFonts w:asciiTheme="majorHAnsi" w:hAnsiTheme="majorHAnsi" w:cstheme="majorHAnsi"/>
                <w:w w:val="80"/>
                <w:sz w:val="28"/>
                <w:szCs w:val="28"/>
              </w:rPr>
              <w:t>Xây dựng, phát hành tài liệu phổ biến, giáo dục pháp luật theo phương thức hiện đại (sổ tay điện tử, tờ gấp điện tử, tài liệu phổ biến, giáo dục pháp luật bằng hình ảnh, video, file âm thanh…)</w:t>
            </w:r>
          </w:p>
        </w:tc>
        <w:tc>
          <w:tcPr>
            <w:tcW w:w="2126" w:type="dxa"/>
            <w:vAlign w:val="center"/>
            <w:hideMark/>
          </w:tcPr>
          <w:p w14:paraId="791B0D00" w14:textId="77777777" w:rsidR="00EC45F5" w:rsidRPr="00EC45F5" w:rsidRDefault="00EC45F5" w:rsidP="00C96DDA">
            <w:pPr>
              <w:tabs>
                <w:tab w:val="left" w:pos="1050"/>
              </w:tabs>
              <w:spacing w:before="60" w:after="60"/>
              <w:ind w:left="-57" w:right="-57"/>
              <w:jc w:val="center"/>
              <w:rPr>
                <w:rFonts w:asciiTheme="majorHAnsi" w:hAnsiTheme="majorHAnsi" w:cstheme="majorHAnsi"/>
                <w:w w:val="80"/>
                <w:sz w:val="28"/>
                <w:szCs w:val="28"/>
              </w:rPr>
            </w:pPr>
            <w:r w:rsidRPr="00EC45F5">
              <w:rPr>
                <w:rFonts w:asciiTheme="majorHAnsi" w:hAnsiTheme="majorHAnsi" w:cstheme="majorHAnsi"/>
                <w:w w:val="80"/>
                <w:sz w:val="28"/>
                <w:szCs w:val="28"/>
              </w:rPr>
              <w:t>Các sở, ban, ngành; UBND cấp xã</w:t>
            </w:r>
          </w:p>
        </w:tc>
        <w:tc>
          <w:tcPr>
            <w:tcW w:w="2423" w:type="dxa"/>
            <w:vAlign w:val="center"/>
            <w:hideMark/>
          </w:tcPr>
          <w:p w14:paraId="1DCEBE26" w14:textId="43E4BB78" w:rsidR="00EC45F5" w:rsidRPr="00EC45F5" w:rsidRDefault="00EC45F5" w:rsidP="00C96DDA">
            <w:pPr>
              <w:tabs>
                <w:tab w:val="left" w:pos="1050"/>
              </w:tabs>
              <w:spacing w:before="60" w:after="60"/>
              <w:ind w:left="-57" w:right="-57"/>
              <w:jc w:val="center"/>
              <w:rPr>
                <w:rFonts w:asciiTheme="majorHAnsi" w:hAnsiTheme="majorHAnsi" w:cstheme="majorHAnsi"/>
                <w:w w:val="80"/>
                <w:sz w:val="28"/>
                <w:szCs w:val="28"/>
              </w:rPr>
            </w:pPr>
            <w:r w:rsidRPr="00EC45F5">
              <w:rPr>
                <w:rFonts w:asciiTheme="majorHAnsi" w:hAnsiTheme="majorHAnsi" w:cstheme="majorHAnsi"/>
                <w:w w:val="80"/>
                <w:sz w:val="28"/>
                <w:szCs w:val="28"/>
              </w:rPr>
              <w:t>Các cơ quan, đơn vị</w:t>
            </w:r>
            <w:r>
              <w:rPr>
                <w:rFonts w:asciiTheme="majorHAnsi" w:hAnsiTheme="majorHAnsi" w:cstheme="majorHAnsi"/>
                <w:w w:val="80"/>
                <w:sz w:val="28"/>
                <w:szCs w:val="28"/>
                <w:lang w:val="en-US"/>
              </w:rPr>
              <w:t xml:space="preserve">            </w:t>
            </w:r>
            <w:r w:rsidRPr="00EC45F5">
              <w:rPr>
                <w:rFonts w:asciiTheme="majorHAnsi" w:hAnsiTheme="majorHAnsi" w:cstheme="majorHAnsi"/>
                <w:w w:val="80"/>
                <w:sz w:val="28"/>
                <w:szCs w:val="28"/>
              </w:rPr>
              <w:t xml:space="preserve"> có liên quan</w:t>
            </w:r>
          </w:p>
        </w:tc>
        <w:tc>
          <w:tcPr>
            <w:tcW w:w="1710" w:type="dxa"/>
            <w:vAlign w:val="center"/>
            <w:hideMark/>
          </w:tcPr>
          <w:p w14:paraId="1F61891B" w14:textId="77777777" w:rsidR="00EC45F5" w:rsidRPr="00EC45F5" w:rsidRDefault="00EC45F5" w:rsidP="00C96DDA">
            <w:pPr>
              <w:tabs>
                <w:tab w:val="left" w:pos="1050"/>
              </w:tabs>
              <w:spacing w:before="60" w:after="60"/>
              <w:ind w:left="-57" w:right="-57"/>
              <w:jc w:val="center"/>
              <w:rPr>
                <w:rFonts w:asciiTheme="majorHAnsi" w:hAnsiTheme="majorHAnsi" w:cstheme="majorHAnsi"/>
                <w:w w:val="80"/>
                <w:sz w:val="28"/>
                <w:szCs w:val="28"/>
              </w:rPr>
            </w:pPr>
            <w:r w:rsidRPr="00EC45F5">
              <w:rPr>
                <w:rFonts w:asciiTheme="majorHAnsi" w:hAnsiTheme="majorHAnsi" w:cstheme="majorHAnsi"/>
                <w:w w:val="80"/>
                <w:sz w:val="28"/>
                <w:szCs w:val="28"/>
              </w:rPr>
              <w:t>Hàng năm</w:t>
            </w:r>
          </w:p>
        </w:tc>
        <w:tc>
          <w:tcPr>
            <w:tcW w:w="2529" w:type="dxa"/>
            <w:vAlign w:val="center"/>
            <w:hideMark/>
          </w:tcPr>
          <w:p w14:paraId="7BD5875A" w14:textId="4AEAD378" w:rsidR="00EC45F5" w:rsidRPr="00EC45F5" w:rsidRDefault="00EC45F5" w:rsidP="00C96DDA">
            <w:pPr>
              <w:tabs>
                <w:tab w:val="left" w:pos="1050"/>
              </w:tabs>
              <w:spacing w:before="60" w:after="60"/>
              <w:jc w:val="center"/>
              <w:rPr>
                <w:rFonts w:asciiTheme="majorHAnsi" w:hAnsiTheme="majorHAnsi" w:cstheme="majorHAnsi"/>
                <w:w w:val="80"/>
                <w:sz w:val="28"/>
                <w:szCs w:val="28"/>
              </w:rPr>
            </w:pPr>
            <w:r w:rsidRPr="00EC45F5">
              <w:rPr>
                <w:rFonts w:asciiTheme="majorHAnsi" w:hAnsiTheme="majorHAnsi" w:cstheme="majorHAnsi"/>
                <w:w w:val="80"/>
                <w:sz w:val="28"/>
                <w:szCs w:val="28"/>
              </w:rPr>
              <w:t xml:space="preserve">Tài liệu được </w:t>
            </w:r>
            <w:r w:rsidR="00CC0607">
              <w:rPr>
                <w:rFonts w:asciiTheme="majorHAnsi" w:hAnsiTheme="majorHAnsi" w:cstheme="majorHAnsi"/>
                <w:w w:val="80"/>
                <w:sz w:val="28"/>
                <w:szCs w:val="28"/>
                <w:lang w:val="en-US"/>
              </w:rPr>
              <w:t xml:space="preserve">                           </w:t>
            </w:r>
            <w:r w:rsidRPr="00EC45F5">
              <w:rPr>
                <w:rFonts w:asciiTheme="majorHAnsi" w:hAnsiTheme="majorHAnsi" w:cstheme="majorHAnsi"/>
                <w:w w:val="80"/>
                <w:sz w:val="28"/>
                <w:szCs w:val="28"/>
              </w:rPr>
              <w:t>cấp phát, sử dụng</w:t>
            </w:r>
          </w:p>
        </w:tc>
      </w:tr>
      <w:tr w:rsidR="00EC45F5" w:rsidRPr="00EC45F5" w14:paraId="3A88CAF0" w14:textId="77777777" w:rsidTr="0029291E">
        <w:trPr>
          <w:trHeight w:val="284"/>
        </w:trPr>
        <w:tc>
          <w:tcPr>
            <w:tcW w:w="746" w:type="dxa"/>
            <w:vAlign w:val="center"/>
            <w:hideMark/>
          </w:tcPr>
          <w:p w14:paraId="7BE144C7" w14:textId="77777777" w:rsidR="00EC45F5" w:rsidRPr="00EC45F5" w:rsidRDefault="00EC45F5" w:rsidP="00C96DDA">
            <w:pPr>
              <w:tabs>
                <w:tab w:val="left" w:pos="1050"/>
              </w:tabs>
              <w:spacing w:before="60" w:after="60"/>
              <w:jc w:val="center"/>
              <w:rPr>
                <w:rFonts w:asciiTheme="majorHAnsi" w:hAnsiTheme="majorHAnsi" w:cstheme="majorHAnsi"/>
                <w:w w:val="80"/>
                <w:sz w:val="28"/>
                <w:szCs w:val="28"/>
              </w:rPr>
            </w:pPr>
            <w:r w:rsidRPr="00EC45F5">
              <w:rPr>
                <w:rFonts w:asciiTheme="majorHAnsi" w:hAnsiTheme="majorHAnsi" w:cstheme="majorHAnsi"/>
                <w:w w:val="80"/>
                <w:sz w:val="28"/>
                <w:szCs w:val="28"/>
              </w:rPr>
              <w:t>4.6</w:t>
            </w:r>
          </w:p>
        </w:tc>
        <w:tc>
          <w:tcPr>
            <w:tcW w:w="4891" w:type="dxa"/>
            <w:vAlign w:val="center"/>
            <w:hideMark/>
          </w:tcPr>
          <w:p w14:paraId="0C189137" w14:textId="77777777" w:rsidR="00EC45F5" w:rsidRPr="00EC45F5" w:rsidRDefault="00EC45F5" w:rsidP="00C96DDA">
            <w:pPr>
              <w:tabs>
                <w:tab w:val="left" w:pos="1050"/>
              </w:tabs>
              <w:spacing w:before="60" w:after="60"/>
              <w:jc w:val="both"/>
              <w:rPr>
                <w:rFonts w:asciiTheme="majorHAnsi" w:hAnsiTheme="majorHAnsi" w:cstheme="majorHAnsi"/>
                <w:w w:val="80"/>
                <w:sz w:val="28"/>
                <w:szCs w:val="28"/>
              </w:rPr>
            </w:pPr>
            <w:r w:rsidRPr="00EC45F5">
              <w:rPr>
                <w:rFonts w:asciiTheme="majorHAnsi" w:hAnsiTheme="majorHAnsi" w:cstheme="majorHAnsi"/>
                <w:w w:val="80"/>
                <w:sz w:val="28"/>
                <w:szCs w:val="28"/>
              </w:rPr>
              <w:t>Nâng cấp, phát triển Trang thông tin điện tử phổ biến, giáo dục pháp luật tỉnh Sơn La, tích hợp các tính năng tiện ích ứng dụng công nghệ số</w:t>
            </w:r>
          </w:p>
        </w:tc>
        <w:tc>
          <w:tcPr>
            <w:tcW w:w="2126" w:type="dxa"/>
            <w:vAlign w:val="center"/>
            <w:hideMark/>
          </w:tcPr>
          <w:p w14:paraId="25879577" w14:textId="77777777" w:rsidR="00EC45F5" w:rsidRPr="00EC45F5" w:rsidRDefault="00EC45F5" w:rsidP="00C96DDA">
            <w:pPr>
              <w:tabs>
                <w:tab w:val="left" w:pos="1050"/>
              </w:tabs>
              <w:spacing w:before="60" w:after="60"/>
              <w:ind w:left="-57" w:right="-57"/>
              <w:jc w:val="center"/>
              <w:rPr>
                <w:rFonts w:asciiTheme="majorHAnsi" w:hAnsiTheme="majorHAnsi" w:cstheme="majorHAnsi"/>
                <w:w w:val="80"/>
                <w:sz w:val="28"/>
                <w:szCs w:val="28"/>
              </w:rPr>
            </w:pPr>
            <w:r w:rsidRPr="00EC45F5">
              <w:rPr>
                <w:rFonts w:asciiTheme="majorHAnsi" w:hAnsiTheme="majorHAnsi" w:cstheme="majorHAnsi"/>
                <w:w w:val="80"/>
                <w:sz w:val="28"/>
                <w:szCs w:val="28"/>
              </w:rPr>
              <w:t>Sở Tư pháp</w:t>
            </w:r>
          </w:p>
        </w:tc>
        <w:tc>
          <w:tcPr>
            <w:tcW w:w="2423" w:type="dxa"/>
            <w:vAlign w:val="center"/>
            <w:hideMark/>
          </w:tcPr>
          <w:p w14:paraId="5D7DCFB2" w14:textId="021F5CC4" w:rsidR="00EC45F5" w:rsidRPr="00EC45F5" w:rsidRDefault="00EC45F5" w:rsidP="00C96DDA">
            <w:pPr>
              <w:tabs>
                <w:tab w:val="left" w:pos="1050"/>
              </w:tabs>
              <w:spacing w:before="60" w:after="60"/>
              <w:ind w:left="-57" w:right="-57"/>
              <w:jc w:val="center"/>
              <w:rPr>
                <w:rFonts w:asciiTheme="majorHAnsi" w:hAnsiTheme="majorHAnsi" w:cstheme="majorHAnsi"/>
                <w:w w:val="80"/>
                <w:sz w:val="28"/>
                <w:szCs w:val="28"/>
              </w:rPr>
            </w:pPr>
            <w:r w:rsidRPr="00EC45F5">
              <w:rPr>
                <w:rFonts w:asciiTheme="majorHAnsi" w:hAnsiTheme="majorHAnsi" w:cstheme="majorHAnsi"/>
                <w:w w:val="80"/>
                <w:sz w:val="28"/>
                <w:szCs w:val="28"/>
              </w:rPr>
              <w:t>Sở Khoa học và</w:t>
            </w:r>
            <w:r w:rsidR="00CC0607">
              <w:rPr>
                <w:rFonts w:asciiTheme="majorHAnsi" w:hAnsiTheme="majorHAnsi" w:cstheme="majorHAnsi"/>
                <w:w w:val="80"/>
                <w:sz w:val="28"/>
                <w:szCs w:val="28"/>
                <w:lang w:val="en-US"/>
              </w:rPr>
              <w:t xml:space="preserve">                   </w:t>
            </w:r>
            <w:r w:rsidRPr="00EC45F5">
              <w:rPr>
                <w:rFonts w:asciiTheme="majorHAnsi" w:hAnsiTheme="majorHAnsi" w:cstheme="majorHAnsi"/>
                <w:w w:val="80"/>
                <w:sz w:val="28"/>
                <w:szCs w:val="28"/>
              </w:rPr>
              <w:t xml:space="preserve"> Công nghệ; các cơ quan, đơn vị liên quan</w:t>
            </w:r>
          </w:p>
        </w:tc>
        <w:tc>
          <w:tcPr>
            <w:tcW w:w="1710" w:type="dxa"/>
            <w:vAlign w:val="center"/>
            <w:hideMark/>
          </w:tcPr>
          <w:p w14:paraId="3E95B4DC" w14:textId="77777777" w:rsidR="00EC45F5" w:rsidRPr="00EC45F5" w:rsidRDefault="00EC45F5" w:rsidP="00C96DDA">
            <w:pPr>
              <w:tabs>
                <w:tab w:val="left" w:pos="1050"/>
              </w:tabs>
              <w:spacing w:before="60" w:after="60"/>
              <w:ind w:left="-57" w:right="-57"/>
              <w:jc w:val="center"/>
              <w:rPr>
                <w:rFonts w:asciiTheme="majorHAnsi" w:hAnsiTheme="majorHAnsi" w:cstheme="majorHAnsi"/>
                <w:w w:val="80"/>
                <w:sz w:val="28"/>
                <w:szCs w:val="28"/>
              </w:rPr>
            </w:pPr>
            <w:r w:rsidRPr="00EC45F5">
              <w:rPr>
                <w:rFonts w:asciiTheme="majorHAnsi" w:hAnsiTheme="majorHAnsi" w:cstheme="majorHAnsi"/>
                <w:w w:val="80"/>
                <w:sz w:val="28"/>
                <w:szCs w:val="28"/>
              </w:rPr>
              <w:t>Năm 2026</w:t>
            </w:r>
          </w:p>
        </w:tc>
        <w:tc>
          <w:tcPr>
            <w:tcW w:w="2529" w:type="dxa"/>
            <w:vAlign w:val="center"/>
            <w:hideMark/>
          </w:tcPr>
          <w:p w14:paraId="1048238E" w14:textId="2A9A0FA7" w:rsidR="00EC45F5" w:rsidRPr="00EC45F5" w:rsidRDefault="00EC45F5" w:rsidP="00C96DDA">
            <w:pPr>
              <w:tabs>
                <w:tab w:val="left" w:pos="1050"/>
              </w:tabs>
              <w:spacing w:before="60" w:after="60"/>
              <w:jc w:val="center"/>
              <w:rPr>
                <w:rFonts w:asciiTheme="majorHAnsi" w:hAnsiTheme="majorHAnsi" w:cstheme="majorHAnsi"/>
                <w:w w:val="80"/>
                <w:sz w:val="28"/>
                <w:szCs w:val="28"/>
              </w:rPr>
            </w:pPr>
            <w:r w:rsidRPr="00EC45F5">
              <w:rPr>
                <w:rFonts w:asciiTheme="majorHAnsi" w:hAnsiTheme="majorHAnsi" w:cstheme="majorHAnsi"/>
                <w:w w:val="80"/>
                <w:sz w:val="28"/>
                <w:szCs w:val="28"/>
              </w:rPr>
              <w:t>Trang thông tin</w:t>
            </w:r>
            <w:r w:rsidR="00B63E8C">
              <w:rPr>
                <w:rFonts w:asciiTheme="majorHAnsi" w:hAnsiTheme="majorHAnsi" w:cstheme="majorHAnsi"/>
                <w:w w:val="80"/>
                <w:sz w:val="28"/>
                <w:szCs w:val="28"/>
                <w:lang w:val="en-US"/>
              </w:rPr>
              <w:t xml:space="preserve"> </w:t>
            </w:r>
            <w:r w:rsidR="00CC0607">
              <w:rPr>
                <w:rFonts w:asciiTheme="majorHAnsi" w:hAnsiTheme="majorHAnsi" w:cstheme="majorHAnsi"/>
                <w:w w:val="80"/>
                <w:sz w:val="28"/>
                <w:szCs w:val="28"/>
                <w:lang w:val="en-US"/>
              </w:rPr>
              <w:t xml:space="preserve">                 </w:t>
            </w:r>
            <w:r w:rsidR="00B63E8C">
              <w:rPr>
                <w:rFonts w:asciiTheme="majorHAnsi" w:hAnsiTheme="majorHAnsi" w:cstheme="majorHAnsi"/>
                <w:w w:val="80"/>
                <w:sz w:val="28"/>
                <w:szCs w:val="28"/>
                <w:lang w:val="en-US"/>
              </w:rPr>
              <w:t xml:space="preserve"> </w:t>
            </w:r>
            <w:r w:rsidRPr="00EC45F5">
              <w:rPr>
                <w:rFonts w:asciiTheme="majorHAnsi" w:hAnsiTheme="majorHAnsi" w:cstheme="majorHAnsi"/>
                <w:w w:val="80"/>
                <w:sz w:val="28"/>
                <w:szCs w:val="28"/>
              </w:rPr>
              <w:t xml:space="preserve"> được nâng cấp</w:t>
            </w:r>
          </w:p>
        </w:tc>
      </w:tr>
      <w:tr w:rsidR="00EC45F5" w:rsidRPr="00EC45F5" w14:paraId="466DFB43" w14:textId="77777777" w:rsidTr="0029291E">
        <w:trPr>
          <w:trHeight w:val="284"/>
        </w:trPr>
        <w:tc>
          <w:tcPr>
            <w:tcW w:w="746" w:type="dxa"/>
            <w:vAlign w:val="center"/>
            <w:hideMark/>
          </w:tcPr>
          <w:p w14:paraId="2CDE368D" w14:textId="77777777" w:rsidR="00EC45F5" w:rsidRPr="00EC45F5" w:rsidRDefault="00EC45F5" w:rsidP="00C96DDA">
            <w:pPr>
              <w:tabs>
                <w:tab w:val="left" w:pos="1050"/>
              </w:tabs>
              <w:spacing w:before="60" w:after="60"/>
              <w:jc w:val="center"/>
              <w:rPr>
                <w:rFonts w:asciiTheme="majorHAnsi" w:hAnsiTheme="majorHAnsi" w:cstheme="majorHAnsi"/>
                <w:w w:val="80"/>
                <w:sz w:val="28"/>
                <w:szCs w:val="28"/>
              </w:rPr>
            </w:pPr>
            <w:r w:rsidRPr="00EC45F5">
              <w:rPr>
                <w:rFonts w:asciiTheme="majorHAnsi" w:hAnsiTheme="majorHAnsi" w:cstheme="majorHAnsi"/>
                <w:w w:val="80"/>
                <w:sz w:val="28"/>
                <w:szCs w:val="28"/>
              </w:rPr>
              <w:t>4.7</w:t>
            </w:r>
          </w:p>
        </w:tc>
        <w:tc>
          <w:tcPr>
            <w:tcW w:w="4891" w:type="dxa"/>
            <w:vAlign w:val="center"/>
            <w:hideMark/>
          </w:tcPr>
          <w:p w14:paraId="63DF7F22" w14:textId="77777777" w:rsidR="00EC45F5" w:rsidRPr="00EC45F5" w:rsidRDefault="00EC45F5" w:rsidP="00C96DDA">
            <w:pPr>
              <w:tabs>
                <w:tab w:val="left" w:pos="1050"/>
              </w:tabs>
              <w:spacing w:before="60" w:after="60"/>
              <w:jc w:val="both"/>
              <w:rPr>
                <w:rFonts w:asciiTheme="majorHAnsi" w:hAnsiTheme="majorHAnsi" w:cstheme="majorHAnsi"/>
                <w:w w:val="80"/>
                <w:sz w:val="28"/>
                <w:szCs w:val="28"/>
              </w:rPr>
            </w:pPr>
            <w:r w:rsidRPr="00EC45F5">
              <w:rPr>
                <w:rFonts w:asciiTheme="majorHAnsi" w:hAnsiTheme="majorHAnsi" w:cstheme="majorHAnsi"/>
                <w:w w:val="80"/>
                <w:sz w:val="28"/>
                <w:szCs w:val="28"/>
              </w:rPr>
              <w:t>Triển khai thông tin, phổ biến, giáo dục pháp luật trên ứng dụng VNeID và các nền tảng số tại các cơ quan, đơn vị, địa phương</w:t>
            </w:r>
          </w:p>
        </w:tc>
        <w:tc>
          <w:tcPr>
            <w:tcW w:w="2126" w:type="dxa"/>
            <w:vAlign w:val="center"/>
            <w:hideMark/>
          </w:tcPr>
          <w:p w14:paraId="101D393C" w14:textId="77777777" w:rsidR="00EC45F5" w:rsidRPr="00EC45F5" w:rsidRDefault="00EC45F5" w:rsidP="00C96DDA">
            <w:pPr>
              <w:tabs>
                <w:tab w:val="left" w:pos="1050"/>
              </w:tabs>
              <w:spacing w:before="60" w:after="60"/>
              <w:ind w:left="-57" w:right="-57"/>
              <w:jc w:val="center"/>
              <w:rPr>
                <w:rFonts w:asciiTheme="majorHAnsi" w:hAnsiTheme="majorHAnsi" w:cstheme="majorHAnsi"/>
                <w:w w:val="80"/>
                <w:sz w:val="28"/>
                <w:szCs w:val="28"/>
              </w:rPr>
            </w:pPr>
            <w:r w:rsidRPr="00EC45F5">
              <w:rPr>
                <w:rFonts w:asciiTheme="majorHAnsi" w:hAnsiTheme="majorHAnsi" w:cstheme="majorHAnsi"/>
                <w:w w:val="80"/>
                <w:sz w:val="28"/>
                <w:szCs w:val="28"/>
              </w:rPr>
              <w:t>Công an tỉnh</w:t>
            </w:r>
          </w:p>
        </w:tc>
        <w:tc>
          <w:tcPr>
            <w:tcW w:w="2423" w:type="dxa"/>
            <w:vAlign w:val="center"/>
            <w:hideMark/>
          </w:tcPr>
          <w:p w14:paraId="4C296C44" w14:textId="77777777" w:rsidR="00EC45F5" w:rsidRPr="00EC45F5" w:rsidRDefault="00EC45F5" w:rsidP="00C96DDA">
            <w:pPr>
              <w:tabs>
                <w:tab w:val="left" w:pos="1050"/>
              </w:tabs>
              <w:spacing w:before="60" w:after="60"/>
              <w:ind w:left="-57" w:right="-57"/>
              <w:jc w:val="center"/>
              <w:rPr>
                <w:rFonts w:asciiTheme="majorHAnsi" w:hAnsiTheme="majorHAnsi" w:cstheme="majorHAnsi"/>
                <w:w w:val="80"/>
                <w:sz w:val="28"/>
                <w:szCs w:val="28"/>
              </w:rPr>
            </w:pPr>
            <w:r w:rsidRPr="00EC45F5">
              <w:rPr>
                <w:rFonts w:asciiTheme="majorHAnsi" w:hAnsiTheme="majorHAnsi" w:cstheme="majorHAnsi"/>
                <w:w w:val="80"/>
                <w:sz w:val="28"/>
                <w:szCs w:val="28"/>
              </w:rPr>
              <w:t>Sở Tư pháp; các cơ quan, đơn vị liên quan</w:t>
            </w:r>
          </w:p>
        </w:tc>
        <w:tc>
          <w:tcPr>
            <w:tcW w:w="1710" w:type="dxa"/>
            <w:vAlign w:val="center"/>
            <w:hideMark/>
          </w:tcPr>
          <w:p w14:paraId="6C2B52C1" w14:textId="77777777" w:rsidR="00EC45F5" w:rsidRPr="00EC45F5" w:rsidRDefault="00EC45F5" w:rsidP="00C96DDA">
            <w:pPr>
              <w:tabs>
                <w:tab w:val="left" w:pos="1050"/>
              </w:tabs>
              <w:spacing w:before="60" w:after="60"/>
              <w:ind w:left="-57" w:right="-57"/>
              <w:jc w:val="center"/>
              <w:rPr>
                <w:rFonts w:asciiTheme="majorHAnsi" w:hAnsiTheme="majorHAnsi" w:cstheme="majorHAnsi"/>
                <w:w w:val="80"/>
                <w:sz w:val="28"/>
                <w:szCs w:val="28"/>
              </w:rPr>
            </w:pPr>
            <w:r w:rsidRPr="00EC45F5">
              <w:rPr>
                <w:rFonts w:asciiTheme="majorHAnsi" w:hAnsiTheme="majorHAnsi" w:cstheme="majorHAnsi"/>
                <w:w w:val="80"/>
                <w:sz w:val="28"/>
                <w:szCs w:val="28"/>
              </w:rPr>
              <w:t>Hàng năm</w:t>
            </w:r>
          </w:p>
        </w:tc>
        <w:tc>
          <w:tcPr>
            <w:tcW w:w="2529" w:type="dxa"/>
            <w:vAlign w:val="center"/>
            <w:hideMark/>
          </w:tcPr>
          <w:p w14:paraId="55129F16" w14:textId="5AE67F0B" w:rsidR="00EC45F5" w:rsidRPr="00EC45F5" w:rsidRDefault="00EC45F5" w:rsidP="00C96DDA">
            <w:pPr>
              <w:tabs>
                <w:tab w:val="left" w:pos="1050"/>
              </w:tabs>
              <w:spacing w:before="60" w:after="60"/>
              <w:jc w:val="center"/>
              <w:rPr>
                <w:rFonts w:asciiTheme="majorHAnsi" w:hAnsiTheme="majorHAnsi" w:cstheme="majorHAnsi"/>
                <w:w w:val="80"/>
                <w:sz w:val="28"/>
                <w:szCs w:val="28"/>
              </w:rPr>
            </w:pPr>
            <w:r w:rsidRPr="00EC45F5">
              <w:rPr>
                <w:rFonts w:asciiTheme="majorHAnsi" w:hAnsiTheme="majorHAnsi" w:cstheme="majorHAnsi"/>
                <w:w w:val="80"/>
                <w:sz w:val="28"/>
                <w:szCs w:val="28"/>
              </w:rPr>
              <w:t>Thông tin</w:t>
            </w:r>
            <w:r w:rsidR="00B63E8C">
              <w:rPr>
                <w:rFonts w:asciiTheme="majorHAnsi" w:hAnsiTheme="majorHAnsi" w:cstheme="majorHAnsi"/>
                <w:w w:val="80"/>
                <w:sz w:val="28"/>
                <w:szCs w:val="28"/>
                <w:lang w:val="en-US"/>
              </w:rPr>
              <w:t xml:space="preserve">                        </w:t>
            </w:r>
            <w:r w:rsidRPr="00EC45F5">
              <w:rPr>
                <w:rFonts w:asciiTheme="majorHAnsi" w:hAnsiTheme="majorHAnsi" w:cstheme="majorHAnsi"/>
                <w:w w:val="80"/>
                <w:sz w:val="28"/>
                <w:szCs w:val="28"/>
              </w:rPr>
              <w:t xml:space="preserve"> được phổ biến</w:t>
            </w:r>
          </w:p>
        </w:tc>
      </w:tr>
      <w:tr w:rsidR="00B63E8C" w:rsidRPr="00EC45F5" w14:paraId="345E2CF7" w14:textId="77777777" w:rsidTr="0029291E">
        <w:trPr>
          <w:trHeight w:val="284"/>
        </w:trPr>
        <w:tc>
          <w:tcPr>
            <w:tcW w:w="746" w:type="dxa"/>
            <w:vAlign w:val="center"/>
            <w:hideMark/>
          </w:tcPr>
          <w:p w14:paraId="044D253E" w14:textId="77777777" w:rsidR="00B63E8C" w:rsidRPr="00EC45F5" w:rsidRDefault="00B63E8C" w:rsidP="00C96DDA">
            <w:pPr>
              <w:tabs>
                <w:tab w:val="left" w:pos="1050"/>
              </w:tabs>
              <w:spacing w:before="60" w:after="60"/>
              <w:jc w:val="center"/>
              <w:rPr>
                <w:rFonts w:asciiTheme="majorHAnsi" w:hAnsiTheme="majorHAnsi" w:cstheme="majorHAnsi"/>
                <w:b/>
                <w:bCs/>
                <w:w w:val="80"/>
                <w:sz w:val="28"/>
                <w:szCs w:val="28"/>
              </w:rPr>
            </w:pPr>
            <w:r w:rsidRPr="00EC45F5">
              <w:rPr>
                <w:rFonts w:asciiTheme="majorHAnsi" w:hAnsiTheme="majorHAnsi" w:cstheme="majorHAnsi"/>
                <w:b/>
                <w:bCs/>
                <w:w w:val="80"/>
                <w:sz w:val="28"/>
                <w:szCs w:val="28"/>
              </w:rPr>
              <w:t>5</w:t>
            </w:r>
          </w:p>
        </w:tc>
        <w:tc>
          <w:tcPr>
            <w:tcW w:w="7017" w:type="dxa"/>
            <w:gridSpan w:val="2"/>
            <w:vAlign w:val="center"/>
            <w:hideMark/>
          </w:tcPr>
          <w:p w14:paraId="231D41A5" w14:textId="13A33AA6" w:rsidR="00B63E8C" w:rsidRPr="00EC45F5" w:rsidRDefault="00B63E8C" w:rsidP="00C96DDA">
            <w:pPr>
              <w:tabs>
                <w:tab w:val="left" w:pos="1050"/>
              </w:tabs>
              <w:spacing w:before="60" w:after="60"/>
              <w:ind w:left="-57" w:right="-57"/>
              <w:jc w:val="both"/>
              <w:rPr>
                <w:rFonts w:asciiTheme="majorHAnsi" w:hAnsiTheme="majorHAnsi" w:cstheme="majorHAnsi"/>
                <w:w w:val="80"/>
                <w:sz w:val="28"/>
                <w:szCs w:val="28"/>
              </w:rPr>
            </w:pPr>
            <w:r w:rsidRPr="00EC45F5">
              <w:rPr>
                <w:rFonts w:asciiTheme="majorHAnsi" w:hAnsiTheme="majorHAnsi" w:cstheme="majorHAnsi"/>
                <w:b/>
                <w:bCs/>
                <w:w w:val="80"/>
                <w:sz w:val="28"/>
                <w:szCs w:val="28"/>
              </w:rPr>
              <w:t>Tăng cường kinh phí thực hiện các hoạt động PBGDPL, trong đó ưu tiên nhóm đối tượng trọng tâm của Đề án</w:t>
            </w:r>
          </w:p>
        </w:tc>
        <w:tc>
          <w:tcPr>
            <w:tcW w:w="2423" w:type="dxa"/>
            <w:vAlign w:val="center"/>
            <w:hideMark/>
          </w:tcPr>
          <w:p w14:paraId="346C0C5E" w14:textId="55BD4AAF" w:rsidR="00B63E8C" w:rsidRPr="00EC45F5" w:rsidRDefault="00B63E8C" w:rsidP="00C96DDA">
            <w:pPr>
              <w:tabs>
                <w:tab w:val="left" w:pos="1050"/>
              </w:tabs>
              <w:spacing w:before="60" w:after="60"/>
              <w:ind w:left="-57" w:right="-57"/>
              <w:jc w:val="center"/>
              <w:rPr>
                <w:rFonts w:asciiTheme="majorHAnsi" w:hAnsiTheme="majorHAnsi" w:cstheme="majorHAnsi"/>
                <w:w w:val="80"/>
                <w:sz w:val="28"/>
                <w:szCs w:val="28"/>
              </w:rPr>
            </w:pPr>
          </w:p>
        </w:tc>
        <w:tc>
          <w:tcPr>
            <w:tcW w:w="1710" w:type="dxa"/>
            <w:vAlign w:val="center"/>
            <w:hideMark/>
          </w:tcPr>
          <w:p w14:paraId="3023392F" w14:textId="59E7023A" w:rsidR="00B63E8C" w:rsidRPr="00EC45F5" w:rsidRDefault="00B63E8C" w:rsidP="00C96DDA">
            <w:pPr>
              <w:tabs>
                <w:tab w:val="left" w:pos="1050"/>
              </w:tabs>
              <w:spacing w:before="60" w:after="60"/>
              <w:ind w:left="-57" w:right="-57"/>
              <w:jc w:val="center"/>
              <w:rPr>
                <w:rFonts w:asciiTheme="majorHAnsi" w:hAnsiTheme="majorHAnsi" w:cstheme="majorHAnsi"/>
                <w:w w:val="80"/>
                <w:sz w:val="28"/>
                <w:szCs w:val="28"/>
              </w:rPr>
            </w:pPr>
          </w:p>
        </w:tc>
        <w:tc>
          <w:tcPr>
            <w:tcW w:w="2529" w:type="dxa"/>
            <w:vAlign w:val="center"/>
            <w:hideMark/>
          </w:tcPr>
          <w:p w14:paraId="52557B0B" w14:textId="0E4D3F11" w:rsidR="00B63E8C" w:rsidRPr="00EC45F5" w:rsidRDefault="00B63E8C" w:rsidP="00C96DDA">
            <w:pPr>
              <w:tabs>
                <w:tab w:val="left" w:pos="1050"/>
              </w:tabs>
              <w:spacing w:before="60" w:after="60"/>
              <w:jc w:val="center"/>
              <w:rPr>
                <w:rFonts w:asciiTheme="majorHAnsi" w:hAnsiTheme="majorHAnsi" w:cstheme="majorHAnsi"/>
                <w:w w:val="80"/>
                <w:sz w:val="28"/>
                <w:szCs w:val="28"/>
              </w:rPr>
            </w:pPr>
          </w:p>
        </w:tc>
      </w:tr>
      <w:tr w:rsidR="00EC45F5" w:rsidRPr="00EC45F5" w14:paraId="12990BC2" w14:textId="77777777" w:rsidTr="0029291E">
        <w:trPr>
          <w:trHeight w:val="284"/>
        </w:trPr>
        <w:tc>
          <w:tcPr>
            <w:tcW w:w="746" w:type="dxa"/>
            <w:vAlign w:val="center"/>
            <w:hideMark/>
          </w:tcPr>
          <w:p w14:paraId="1BEFBCA6" w14:textId="77777777" w:rsidR="00EC45F5" w:rsidRPr="00EC45F5" w:rsidRDefault="00EC45F5" w:rsidP="00C96DDA">
            <w:pPr>
              <w:tabs>
                <w:tab w:val="left" w:pos="1050"/>
              </w:tabs>
              <w:spacing w:before="120" w:after="120"/>
              <w:jc w:val="center"/>
              <w:rPr>
                <w:rFonts w:asciiTheme="majorHAnsi" w:hAnsiTheme="majorHAnsi" w:cstheme="majorHAnsi"/>
                <w:w w:val="80"/>
                <w:sz w:val="28"/>
                <w:szCs w:val="28"/>
              </w:rPr>
            </w:pPr>
            <w:r w:rsidRPr="00EC45F5">
              <w:rPr>
                <w:rFonts w:asciiTheme="majorHAnsi" w:hAnsiTheme="majorHAnsi" w:cstheme="majorHAnsi"/>
                <w:w w:val="80"/>
                <w:sz w:val="28"/>
                <w:szCs w:val="28"/>
              </w:rPr>
              <w:t>5.1</w:t>
            </w:r>
          </w:p>
        </w:tc>
        <w:tc>
          <w:tcPr>
            <w:tcW w:w="4891" w:type="dxa"/>
            <w:vAlign w:val="center"/>
            <w:hideMark/>
          </w:tcPr>
          <w:p w14:paraId="5724F9A1" w14:textId="44793A67" w:rsidR="00EC45F5" w:rsidRPr="00EC45F5" w:rsidRDefault="00EC45F5" w:rsidP="00C96DDA">
            <w:pPr>
              <w:tabs>
                <w:tab w:val="left" w:pos="1050"/>
              </w:tabs>
              <w:spacing w:before="120" w:after="120"/>
              <w:jc w:val="both"/>
              <w:rPr>
                <w:rFonts w:asciiTheme="majorHAnsi" w:hAnsiTheme="majorHAnsi" w:cstheme="majorHAnsi"/>
                <w:w w:val="80"/>
                <w:sz w:val="28"/>
                <w:szCs w:val="28"/>
              </w:rPr>
            </w:pPr>
            <w:r w:rsidRPr="00EC45F5">
              <w:rPr>
                <w:rFonts w:asciiTheme="majorHAnsi" w:hAnsiTheme="majorHAnsi" w:cstheme="majorHAnsi"/>
                <w:w w:val="80"/>
                <w:sz w:val="28"/>
                <w:szCs w:val="28"/>
              </w:rPr>
              <w:t>Đảm bảo kinh phí cho hoạt động của Hội đồng phối hợp PBGDPL tỉnh, Sở Tư pháp</w:t>
            </w:r>
          </w:p>
        </w:tc>
        <w:tc>
          <w:tcPr>
            <w:tcW w:w="2126" w:type="dxa"/>
            <w:vAlign w:val="center"/>
            <w:hideMark/>
          </w:tcPr>
          <w:p w14:paraId="408980B6" w14:textId="77777777" w:rsidR="00EC45F5" w:rsidRPr="00EC45F5" w:rsidRDefault="00EC45F5" w:rsidP="00C96DDA">
            <w:pPr>
              <w:tabs>
                <w:tab w:val="left" w:pos="1050"/>
              </w:tabs>
              <w:spacing w:before="120" w:after="120"/>
              <w:ind w:left="-57" w:right="-57"/>
              <w:jc w:val="center"/>
              <w:rPr>
                <w:rFonts w:asciiTheme="majorHAnsi" w:hAnsiTheme="majorHAnsi" w:cstheme="majorHAnsi"/>
                <w:w w:val="80"/>
                <w:sz w:val="28"/>
                <w:szCs w:val="28"/>
              </w:rPr>
            </w:pPr>
            <w:r w:rsidRPr="00EC45F5">
              <w:rPr>
                <w:rFonts w:asciiTheme="majorHAnsi" w:hAnsiTheme="majorHAnsi" w:cstheme="majorHAnsi"/>
                <w:w w:val="80"/>
                <w:sz w:val="28"/>
                <w:szCs w:val="28"/>
              </w:rPr>
              <w:t>Sở Tư pháp</w:t>
            </w:r>
          </w:p>
        </w:tc>
        <w:tc>
          <w:tcPr>
            <w:tcW w:w="2423" w:type="dxa"/>
            <w:vAlign w:val="center"/>
            <w:hideMark/>
          </w:tcPr>
          <w:p w14:paraId="761B9D2E" w14:textId="4190BFB4" w:rsidR="00EC45F5" w:rsidRPr="00EC45F5" w:rsidRDefault="00EC45F5" w:rsidP="00C96DDA">
            <w:pPr>
              <w:tabs>
                <w:tab w:val="left" w:pos="1050"/>
              </w:tabs>
              <w:spacing w:before="120" w:after="120"/>
              <w:ind w:left="-57" w:right="-57"/>
              <w:jc w:val="center"/>
              <w:rPr>
                <w:rFonts w:asciiTheme="majorHAnsi" w:hAnsiTheme="majorHAnsi" w:cstheme="majorHAnsi"/>
                <w:w w:val="80"/>
                <w:sz w:val="28"/>
                <w:szCs w:val="28"/>
              </w:rPr>
            </w:pPr>
            <w:r w:rsidRPr="00EC45F5">
              <w:rPr>
                <w:rFonts w:asciiTheme="majorHAnsi" w:hAnsiTheme="majorHAnsi" w:cstheme="majorHAnsi"/>
                <w:w w:val="80"/>
                <w:sz w:val="28"/>
                <w:szCs w:val="28"/>
              </w:rPr>
              <w:t>Sở Tài chính và các</w:t>
            </w:r>
            <w:r w:rsidR="00B63E8C">
              <w:rPr>
                <w:rFonts w:asciiTheme="majorHAnsi" w:hAnsiTheme="majorHAnsi" w:cstheme="majorHAnsi"/>
                <w:w w:val="80"/>
                <w:sz w:val="28"/>
                <w:szCs w:val="28"/>
                <w:lang w:val="en-US"/>
              </w:rPr>
              <w:t xml:space="preserve"> </w:t>
            </w:r>
            <w:r w:rsidRPr="00EC45F5">
              <w:rPr>
                <w:rFonts w:asciiTheme="majorHAnsi" w:hAnsiTheme="majorHAnsi" w:cstheme="majorHAnsi"/>
                <w:w w:val="80"/>
                <w:sz w:val="28"/>
                <w:szCs w:val="28"/>
              </w:rPr>
              <w:t>cơ quan, đơn vị có</w:t>
            </w:r>
            <w:r w:rsidR="00B63E8C">
              <w:rPr>
                <w:rFonts w:asciiTheme="majorHAnsi" w:hAnsiTheme="majorHAnsi" w:cstheme="majorHAnsi"/>
                <w:w w:val="80"/>
                <w:sz w:val="28"/>
                <w:szCs w:val="28"/>
                <w:lang w:val="en-US"/>
              </w:rPr>
              <w:t xml:space="preserve"> </w:t>
            </w:r>
            <w:r w:rsidRPr="00EC45F5">
              <w:rPr>
                <w:rFonts w:asciiTheme="majorHAnsi" w:hAnsiTheme="majorHAnsi" w:cstheme="majorHAnsi"/>
                <w:w w:val="80"/>
                <w:sz w:val="28"/>
                <w:szCs w:val="28"/>
              </w:rPr>
              <w:t>liên quan</w:t>
            </w:r>
          </w:p>
        </w:tc>
        <w:tc>
          <w:tcPr>
            <w:tcW w:w="1710" w:type="dxa"/>
            <w:vAlign w:val="center"/>
            <w:hideMark/>
          </w:tcPr>
          <w:p w14:paraId="1C69F077" w14:textId="77777777" w:rsidR="00EC45F5" w:rsidRPr="00EC45F5" w:rsidRDefault="00EC45F5" w:rsidP="00C96DDA">
            <w:pPr>
              <w:tabs>
                <w:tab w:val="left" w:pos="1050"/>
              </w:tabs>
              <w:spacing w:before="120" w:after="120"/>
              <w:ind w:left="-57" w:right="-57"/>
              <w:jc w:val="center"/>
              <w:rPr>
                <w:rFonts w:asciiTheme="majorHAnsi" w:hAnsiTheme="majorHAnsi" w:cstheme="majorHAnsi"/>
                <w:w w:val="80"/>
                <w:sz w:val="28"/>
                <w:szCs w:val="28"/>
              </w:rPr>
            </w:pPr>
            <w:r w:rsidRPr="00EC45F5">
              <w:rPr>
                <w:rFonts w:asciiTheme="majorHAnsi" w:hAnsiTheme="majorHAnsi" w:cstheme="majorHAnsi"/>
                <w:w w:val="80"/>
                <w:sz w:val="28"/>
                <w:szCs w:val="28"/>
              </w:rPr>
              <w:t>Hàng năm</w:t>
            </w:r>
          </w:p>
        </w:tc>
        <w:tc>
          <w:tcPr>
            <w:tcW w:w="2529" w:type="dxa"/>
            <w:vAlign w:val="center"/>
            <w:hideMark/>
          </w:tcPr>
          <w:p w14:paraId="273AB75C" w14:textId="4B25BFF9" w:rsidR="00EC45F5" w:rsidRPr="00EC45F5" w:rsidRDefault="00EC45F5" w:rsidP="00C96DDA">
            <w:pPr>
              <w:tabs>
                <w:tab w:val="left" w:pos="1050"/>
              </w:tabs>
              <w:spacing w:before="120" w:after="120"/>
              <w:jc w:val="center"/>
              <w:rPr>
                <w:rFonts w:asciiTheme="majorHAnsi" w:hAnsiTheme="majorHAnsi" w:cstheme="majorHAnsi"/>
                <w:w w:val="80"/>
                <w:sz w:val="28"/>
                <w:szCs w:val="28"/>
              </w:rPr>
            </w:pPr>
            <w:r w:rsidRPr="00EC45F5">
              <w:rPr>
                <w:rFonts w:asciiTheme="majorHAnsi" w:hAnsiTheme="majorHAnsi" w:cstheme="majorHAnsi"/>
                <w:w w:val="80"/>
                <w:sz w:val="28"/>
                <w:szCs w:val="28"/>
              </w:rPr>
              <w:t>Kinh phí</w:t>
            </w:r>
            <w:r w:rsidR="00B63E8C">
              <w:rPr>
                <w:rFonts w:asciiTheme="majorHAnsi" w:hAnsiTheme="majorHAnsi" w:cstheme="majorHAnsi"/>
                <w:w w:val="80"/>
                <w:sz w:val="28"/>
                <w:szCs w:val="28"/>
                <w:lang w:val="en-US"/>
              </w:rPr>
              <w:t xml:space="preserve">                       </w:t>
            </w:r>
            <w:r w:rsidRPr="00EC45F5">
              <w:rPr>
                <w:rFonts w:asciiTheme="majorHAnsi" w:hAnsiTheme="majorHAnsi" w:cstheme="majorHAnsi"/>
                <w:w w:val="80"/>
                <w:sz w:val="28"/>
                <w:szCs w:val="28"/>
              </w:rPr>
              <w:t xml:space="preserve"> được đảm bảo</w:t>
            </w:r>
          </w:p>
        </w:tc>
      </w:tr>
      <w:tr w:rsidR="00EC45F5" w:rsidRPr="00EC45F5" w14:paraId="1482CE1A" w14:textId="77777777" w:rsidTr="0029291E">
        <w:trPr>
          <w:trHeight w:val="284"/>
        </w:trPr>
        <w:tc>
          <w:tcPr>
            <w:tcW w:w="746" w:type="dxa"/>
            <w:vAlign w:val="center"/>
            <w:hideMark/>
          </w:tcPr>
          <w:p w14:paraId="1464C1F5" w14:textId="77777777" w:rsidR="00EC45F5" w:rsidRPr="00EC45F5" w:rsidRDefault="00EC45F5" w:rsidP="00C96DDA">
            <w:pPr>
              <w:tabs>
                <w:tab w:val="left" w:pos="1050"/>
              </w:tabs>
              <w:spacing w:before="120" w:after="120"/>
              <w:jc w:val="center"/>
              <w:rPr>
                <w:rFonts w:asciiTheme="majorHAnsi" w:hAnsiTheme="majorHAnsi" w:cstheme="majorHAnsi"/>
                <w:w w:val="80"/>
                <w:sz w:val="28"/>
                <w:szCs w:val="28"/>
              </w:rPr>
            </w:pPr>
            <w:r w:rsidRPr="00EC45F5">
              <w:rPr>
                <w:rFonts w:asciiTheme="majorHAnsi" w:hAnsiTheme="majorHAnsi" w:cstheme="majorHAnsi"/>
                <w:w w:val="80"/>
                <w:sz w:val="28"/>
                <w:szCs w:val="28"/>
              </w:rPr>
              <w:t>5.2</w:t>
            </w:r>
          </w:p>
        </w:tc>
        <w:tc>
          <w:tcPr>
            <w:tcW w:w="4891" w:type="dxa"/>
            <w:vAlign w:val="center"/>
            <w:hideMark/>
          </w:tcPr>
          <w:p w14:paraId="78719B7B" w14:textId="77777777" w:rsidR="00EC45F5" w:rsidRPr="00EC45F5" w:rsidRDefault="00EC45F5" w:rsidP="00C96DDA">
            <w:pPr>
              <w:tabs>
                <w:tab w:val="left" w:pos="1050"/>
              </w:tabs>
              <w:spacing w:before="120" w:after="120"/>
              <w:jc w:val="both"/>
              <w:rPr>
                <w:rFonts w:asciiTheme="majorHAnsi" w:hAnsiTheme="majorHAnsi" w:cstheme="majorHAnsi"/>
                <w:w w:val="80"/>
                <w:sz w:val="28"/>
                <w:szCs w:val="28"/>
              </w:rPr>
            </w:pPr>
            <w:r w:rsidRPr="00EC45F5">
              <w:rPr>
                <w:rFonts w:asciiTheme="majorHAnsi" w:hAnsiTheme="majorHAnsi" w:cstheme="majorHAnsi"/>
                <w:w w:val="80"/>
                <w:sz w:val="28"/>
                <w:szCs w:val="28"/>
              </w:rPr>
              <w:t>Xây dựng dự toán, bố trí, phân bổ kinh phí cho công tác PBGDPL theo phân cấp ngân sách</w:t>
            </w:r>
          </w:p>
        </w:tc>
        <w:tc>
          <w:tcPr>
            <w:tcW w:w="2126" w:type="dxa"/>
            <w:vAlign w:val="center"/>
            <w:hideMark/>
          </w:tcPr>
          <w:p w14:paraId="3966C8D3" w14:textId="77777777" w:rsidR="00EC45F5" w:rsidRPr="00EC45F5" w:rsidRDefault="00EC45F5" w:rsidP="00C96DDA">
            <w:pPr>
              <w:tabs>
                <w:tab w:val="left" w:pos="1050"/>
              </w:tabs>
              <w:spacing w:before="120" w:after="120"/>
              <w:ind w:left="-57" w:right="-57"/>
              <w:jc w:val="center"/>
              <w:rPr>
                <w:rFonts w:asciiTheme="majorHAnsi" w:hAnsiTheme="majorHAnsi" w:cstheme="majorHAnsi"/>
                <w:w w:val="80"/>
                <w:sz w:val="28"/>
                <w:szCs w:val="28"/>
              </w:rPr>
            </w:pPr>
            <w:r w:rsidRPr="00EC45F5">
              <w:rPr>
                <w:rFonts w:asciiTheme="majorHAnsi" w:hAnsiTheme="majorHAnsi" w:cstheme="majorHAnsi"/>
                <w:w w:val="80"/>
                <w:sz w:val="28"/>
                <w:szCs w:val="28"/>
              </w:rPr>
              <w:t>Các sở, ban, ngành; UBND cấp xã</w:t>
            </w:r>
          </w:p>
        </w:tc>
        <w:tc>
          <w:tcPr>
            <w:tcW w:w="2423" w:type="dxa"/>
            <w:vAlign w:val="center"/>
            <w:hideMark/>
          </w:tcPr>
          <w:p w14:paraId="37332C55" w14:textId="391707C3" w:rsidR="00EC45F5" w:rsidRPr="00B63E8C" w:rsidRDefault="00B63E8C" w:rsidP="00C96DDA">
            <w:pPr>
              <w:tabs>
                <w:tab w:val="left" w:pos="1050"/>
              </w:tabs>
              <w:spacing w:before="120" w:after="120"/>
              <w:ind w:left="-57" w:right="-57"/>
              <w:jc w:val="center"/>
              <w:rPr>
                <w:rFonts w:asciiTheme="majorHAnsi" w:hAnsiTheme="majorHAnsi" w:cstheme="majorHAnsi"/>
                <w:w w:val="80"/>
                <w:sz w:val="28"/>
                <w:szCs w:val="28"/>
                <w:lang w:val="en-US"/>
              </w:rPr>
            </w:pPr>
            <w:r w:rsidRPr="00B63E8C">
              <w:rPr>
                <w:rFonts w:asciiTheme="majorHAnsi" w:hAnsiTheme="majorHAnsi" w:cstheme="majorHAnsi"/>
                <w:w w:val="80"/>
                <w:sz w:val="28"/>
                <w:szCs w:val="28"/>
                <w:lang w:val="en-US"/>
              </w:rPr>
              <w:t>Sở Tài chính và các cơ quan, đơn vị có liên quan</w:t>
            </w:r>
            <w:r>
              <w:rPr>
                <w:rFonts w:asciiTheme="majorHAnsi" w:hAnsiTheme="majorHAnsi" w:cstheme="majorHAnsi"/>
                <w:w w:val="80"/>
                <w:sz w:val="28"/>
                <w:szCs w:val="28"/>
                <w:lang w:val="en-US"/>
              </w:rPr>
              <w:t xml:space="preserve"> </w:t>
            </w:r>
          </w:p>
        </w:tc>
        <w:tc>
          <w:tcPr>
            <w:tcW w:w="1710" w:type="dxa"/>
            <w:vAlign w:val="center"/>
            <w:hideMark/>
          </w:tcPr>
          <w:p w14:paraId="41387F03" w14:textId="77777777" w:rsidR="00EC45F5" w:rsidRPr="00EC45F5" w:rsidRDefault="00EC45F5" w:rsidP="00C96DDA">
            <w:pPr>
              <w:tabs>
                <w:tab w:val="left" w:pos="1050"/>
              </w:tabs>
              <w:spacing w:before="120" w:after="120"/>
              <w:ind w:left="-57" w:right="-57"/>
              <w:jc w:val="center"/>
              <w:rPr>
                <w:rFonts w:asciiTheme="majorHAnsi" w:hAnsiTheme="majorHAnsi" w:cstheme="majorHAnsi"/>
                <w:w w:val="80"/>
                <w:sz w:val="28"/>
                <w:szCs w:val="28"/>
              </w:rPr>
            </w:pPr>
            <w:r w:rsidRPr="00EC45F5">
              <w:rPr>
                <w:rFonts w:asciiTheme="majorHAnsi" w:hAnsiTheme="majorHAnsi" w:cstheme="majorHAnsi"/>
                <w:w w:val="80"/>
                <w:sz w:val="28"/>
                <w:szCs w:val="28"/>
              </w:rPr>
              <w:t>Hàng năm</w:t>
            </w:r>
          </w:p>
        </w:tc>
        <w:tc>
          <w:tcPr>
            <w:tcW w:w="2529" w:type="dxa"/>
            <w:vAlign w:val="center"/>
            <w:hideMark/>
          </w:tcPr>
          <w:p w14:paraId="2F6D7088" w14:textId="77777777" w:rsidR="00EC45F5" w:rsidRPr="00EC45F5" w:rsidRDefault="00EC45F5" w:rsidP="00C96DDA">
            <w:pPr>
              <w:tabs>
                <w:tab w:val="left" w:pos="1050"/>
              </w:tabs>
              <w:spacing w:before="120" w:after="120"/>
              <w:ind w:left="-57" w:right="-57"/>
              <w:jc w:val="center"/>
              <w:rPr>
                <w:rFonts w:asciiTheme="majorHAnsi" w:hAnsiTheme="majorHAnsi" w:cstheme="majorHAnsi"/>
                <w:w w:val="80"/>
                <w:sz w:val="28"/>
                <w:szCs w:val="28"/>
              </w:rPr>
            </w:pPr>
            <w:r w:rsidRPr="00EC45F5">
              <w:rPr>
                <w:rFonts w:asciiTheme="majorHAnsi" w:hAnsiTheme="majorHAnsi" w:cstheme="majorHAnsi"/>
                <w:w w:val="80"/>
                <w:sz w:val="28"/>
                <w:szCs w:val="28"/>
              </w:rPr>
              <w:t>Kinh phí cho công tác PBGDPL được cấp</w:t>
            </w:r>
          </w:p>
        </w:tc>
      </w:tr>
      <w:tr w:rsidR="00EC45F5" w:rsidRPr="00EC45F5" w14:paraId="16F4277D" w14:textId="77777777" w:rsidTr="0029291E">
        <w:trPr>
          <w:trHeight w:val="284"/>
        </w:trPr>
        <w:tc>
          <w:tcPr>
            <w:tcW w:w="746" w:type="dxa"/>
            <w:vAlign w:val="center"/>
            <w:hideMark/>
          </w:tcPr>
          <w:p w14:paraId="792973DD" w14:textId="77777777" w:rsidR="00EC45F5" w:rsidRPr="00EC45F5" w:rsidRDefault="00EC45F5" w:rsidP="00C96DDA">
            <w:pPr>
              <w:tabs>
                <w:tab w:val="left" w:pos="1050"/>
              </w:tabs>
              <w:spacing w:before="120" w:after="120"/>
              <w:jc w:val="center"/>
              <w:rPr>
                <w:rFonts w:asciiTheme="majorHAnsi" w:hAnsiTheme="majorHAnsi" w:cstheme="majorHAnsi"/>
                <w:w w:val="80"/>
                <w:sz w:val="28"/>
                <w:szCs w:val="28"/>
              </w:rPr>
            </w:pPr>
            <w:r w:rsidRPr="00EC45F5">
              <w:rPr>
                <w:rFonts w:asciiTheme="majorHAnsi" w:hAnsiTheme="majorHAnsi" w:cstheme="majorHAnsi"/>
                <w:w w:val="80"/>
                <w:sz w:val="28"/>
                <w:szCs w:val="28"/>
              </w:rPr>
              <w:t>5.3</w:t>
            </w:r>
          </w:p>
        </w:tc>
        <w:tc>
          <w:tcPr>
            <w:tcW w:w="4891" w:type="dxa"/>
            <w:vAlign w:val="center"/>
            <w:hideMark/>
          </w:tcPr>
          <w:p w14:paraId="464EDCDF" w14:textId="77777777" w:rsidR="00EC45F5" w:rsidRPr="00EC45F5" w:rsidRDefault="00EC45F5" w:rsidP="00C96DDA">
            <w:pPr>
              <w:tabs>
                <w:tab w:val="left" w:pos="1050"/>
              </w:tabs>
              <w:spacing w:before="120" w:after="120"/>
              <w:jc w:val="both"/>
              <w:rPr>
                <w:rFonts w:asciiTheme="majorHAnsi" w:hAnsiTheme="majorHAnsi" w:cstheme="majorHAnsi"/>
                <w:w w:val="80"/>
                <w:sz w:val="28"/>
                <w:szCs w:val="28"/>
              </w:rPr>
            </w:pPr>
            <w:r w:rsidRPr="00EC45F5">
              <w:rPr>
                <w:rFonts w:asciiTheme="majorHAnsi" w:hAnsiTheme="majorHAnsi" w:cstheme="majorHAnsi"/>
                <w:w w:val="80"/>
                <w:sz w:val="28"/>
                <w:szCs w:val="28"/>
              </w:rPr>
              <w:t>Hỗ trợ kinh phí thực hiện các hoạt động PBGDPL trực tiếp cho nhóm đối tượng trọng tâm của Đề án.</w:t>
            </w:r>
          </w:p>
        </w:tc>
        <w:tc>
          <w:tcPr>
            <w:tcW w:w="2126" w:type="dxa"/>
            <w:vAlign w:val="center"/>
            <w:hideMark/>
          </w:tcPr>
          <w:p w14:paraId="5A7C2CF4" w14:textId="79C26957" w:rsidR="00EC45F5" w:rsidRPr="00EC45F5" w:rsidRDefault="00EC45F5" w:rsidP="00C96DDA">
            <w:pPr>
              <w:tabs>
                <w:tab w:val="left" w:pos="1050"/>
              </w:tabs>
              <w:spacing w:before="120" w:after="120"/>
              <w:ind w:left="-57" w:right="-57"/>
              <w:jc w:val="center"/>
              <w:rPr>
                <w:rFonts w:asciiTheme="majorHAnsi" w:hAnsiTheme="majorHAnsi" w:cstheme="majorHAnsi"/>
                <w:w w:val="80"/>
                <w:sz w:val="28"/>
                <w:szCs w:val="28"/>
              </w:rPr>
            </w:pPr>
            <w:r w:rsidRPr="00EC45F5">
              <w:rPr>
                <w:rFonts w:asciiTheme="majorHAnsi" w:hAnsiTheme="majorHAnsi" w:cstheme="majorHAnsi"/>
                <w:w w:val="80"/>
                <w:sz w:val="28"/>
                <w:szCs w:val="28"/>
              </w:rPr>
              <w:t>Sở Dân tộc và Tôn giáo, Sở Giáo dục và Đào tạo, Sở Nội vụ</w:t>
            </w:r>
          </w:p>
        </w:tc>
        <w:tc>
          <w:tcPr>
            <w:tcW w:w="2423" w:type="dxa"/>
            <w:vAlign w:val="center"/>
            <w:hideMark/>
          </w:tcPr>
          <w:p w14:paraId="68D57397" w14:textId="07FC340B" w:rsidR="00EC45F5" w:rsidRPr="00B63E8C" w:rsidRDefault="00B63E8C" w:rsidP="00C96DDA">
            <w:pPr>
              <w:tabs>
                <w:tab w:val="left" w:pos="1050"/>
              </w:tabs>
              <w:spacing w:before="120" w:after="120"/>
              <w:ind w:left="-57" w:right="-57"/>
              <w:jc w:val="center"/>
              <w:rPr>
                <w:rFonts w:asciiTheme="majorHAnsi" w:hAnsiTheme="majorHAnsi" w:cstheme="majorHAnsi"/>
                <w:w w:val="80"/>
                <w:sz w:val="28"/>
                <w:szCs w:val="28"/>
                <w:lang w:val="en-US"/>
              </w:rPr>
            </w:pPr>
            <w:r w:rsidRPr="00B63E8C">
              <w:rPr>
                <w:rFonts w:asciiTheme="majorHAnsi" w:hAnsiTheme="majorHAnsi" w:cstheme="majorHAnsi"/>
                <w:w w:val="80"/>
                <w:sz w:val="28"/>
                <w:szCs w:val="28"/>
                <w:lang w:val="en-US"/>
              </w:rPr>
              <w:t>Sở Tài chính và các cơ quan, đơn vị có liên quan</w:t>
            </w:r>
            <w:r>
              <w:rPr>
                <w:rFonts w:asciiTheme="majorHAnsi" w:hAnsiTheme="majorHAnsi" w:cstheme="majorHAnsi"/>
                <w:w w:val="80"/>
                <w:sz w:val="28"/>
                <w:szCs w:val="28"/>
                <w:lang w:val="en-US"/>
              </w:rPr>
              <w:t xml:space="preserve"> </w:t>
            </w:r>
          </w:p>
        </w:tc>
        <w:tc>
          <w:tcPr>
            <w:tcW w:w="1710" w:type="dxa"/>
            <w:vAlign w:val="center"/>
            <w:hideMark/>
          </w:tcPr>
          <w:p w14:paraId="5FC057B9" w14:textId="77777777" w:rsidR="00EC45F5" w:rsidRPr="00EC45F5" w:rsidRDefault="00EC45F5" w:rsidP="00C96DDA">
            <w:pPr>
              <w:tabs>
                <w:tab w:val="left" w:pos="1050"/>
              </w:tabs>
              <w:spacing w:before="120" w:after="120"/>
              <w:ind w:left="-57" w:right="-57"/>
              <w:jc w:val="center"/>
              <w:rPr>
                <w:rFonts w:asciiTheme="majorHAnsi" w:hAnsiTheme="majorHAnsi" w:cstheme="majorHAnsi"/>
                <w:w w:val="80"/>
                <w:sz w:val="28"/>
                <w:szCs w:val="28"/>
              </w:rPr>
            </w:pPr>
            <w:r w:rsidRPr="00EC45F5">
              <w:rPr>
                <w:rFonts w:asciiTheme="majorHAnsi" w:hAnsiTheme="majorHAnsi" w:cstheme="majorHAnsi"/>
                <w:w w:val="80"/>
                <w:sz w:val="28"/>
                <w:szCs w:val="28"/>
              </w:rPr>
              <w:t>Hàng năm</w:t>
            </w:r>
          </w:p>
        </w:tc>
        <w:tc>
          <w:tcPr>
            <w:tcW w:w="2529" w:type="dxa"/>
            <w:vAlign w:val="center"/>
            <w:hideMark/>
          </w:tcPr>
          <w:p w14:paraId="70F23550" w14:textId="13BDA314" w:rsidR="00EC45F5" w:rsidRPr="0029291E" w:rsidRDefault="00EC45F5" w:rsidP="00C96DDA">
            <w:pPr>
              <w:tabs>
                <w:tab w:val="left" w:pos="1050"/>
              </w:tabs>
              <w:spacing w:before="120" w:after="120"/>
              <w:ind w:left="-57" w:right="-57"/>
              <w:jc w:val="center"/>
              <w:rPr>
                <w:rFonts w:asciiTheme="majorHAnsi" w:hAnsiTheme="majorHAnsi" w:cstheme="majorHAnsi"/>
                <w:spacing w:val="-4"/>
                <w:w w:val="80"/>
                <w:sz w:val="28"/>
                <w:szCs w:val="28"/>
              </w:rPr>
            </w:pPr>
            <w:r w:rsidRPr="0029291E">
              <w:rPr>
                <w:rFonts w:asciiTheme="majorHAnsi" w:hAnsiTheme="majorHAnsi" w:cstheme="majorHAnsi"/>
                <w:spacing w:val="-4"/>
                <w:w w:val="80"/>
                <w:sz w:val="28"/>
                <w:szCs w:val="28"/>
              </w:rPr>
              <w:t>Kinh phí công tác</w:t>
            </w:r>
            <w:r w:rsidR="0029291E" w:rsidRPr="0029291E">
              <w:rPr>
                <w:rFonts w:asciiTheme="majorHAnsi" w:hAnsiTheme="majorHAnsi" w:cstheme="majorHAnsi"/>
                <w:spacing w:val="-4"/>
                <w:w w:val="80"/>
                <w:sz w:val="28"/>
                <w:szCs w:val="28"/>
                <w:lang w:val="en-US"/>
              </w:rPr>
              <w:t xml:space="preserve"> </w:t>
            </w:r>
            <w:r w:rsidRPr="0029291E">
              <w:rPr>
                <w:rFonts w:asciiTheme="majorHAnsi" w:hAnsiTheme="majorHAnsi" w:cstheme="majorHAnsi"/>
                <w:spacing w:val="-4"/>
                <w:w w:val="80"/>
                <w:sz w:val="28"/>
                <w:szCs w:val="28"/>
              </w:rPr>
              <w:t>PBGDPL cho các nhóm đối tượng trọng tâm được cấp</w:t>
            </w:r>
          </w:p>
        </w:tc>
      </w:tr>
    </w:tbl>
    <w:p w14:paraId="4FA8FD99" w14:textId="77777777" w:rsidR="00EC45F5" w:rsidRPr="00EC45F5" w:rsidRDefault="00EC45F5" w:rsidP="00D25E53">
      <w:pPr>
        <w:tabs>
          <w:tab w:val="left" w:pos="1050"/>
        </w:tabs>
        <w:jc w:val="center"/>
        <w:rPr>
          <w:rFonts w:asciiTheme="majorHAnsi" w:hAnsiTheme="majorHAnsi" w:cstheme="majorHAnsi"/>
          <w:sz w:val="28"/>
          <w:szCs w:val="28"/>
          <w:lang w:val="en-US"/>
        </w:rPr>
      </w:pPr>
    </w:p>
    <w:sectPr w:rsidR="00EC45F5" w:rsidRPr="00EC45F5" w:rsidSect="0029291E">
      <w:pgSz w:w="16840" w:h="11900" w:orient="landscape" w:code="9"/>
      <w:pgMar w:top="1134" w:right="1474" w:bottom="1134" w:left="1134" w:header="567" w:footer="567"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74A8E1" w14:textId="77777777" w:rsidR="00091526" w:rsidRDefault="00091526">
      <w:r>
        <w:separator/>
      </w:r>
    </w:p>
  </w:endnote>
  <w:endnote w:type="continuationSeparator" w:id="0">
    <w:p w14:paraId="32C0999D" w14:textId="77777777" w:rsidR="00091526" w:rsidRDefault="000915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6E7ED" w14:textId="77777777" w:rsidR="00C7136C" w:rsidRDefault="00C7136C">
    <w:pPr>
      <w:pStyle w:val="Footer"/>
      <w:jc w:val="center"/>
    </w:pPr>
  </w:p>
  <w:p w14:paraId="76EC20EC" w14:textId="77777777" w:rsidR="00C7136C" w:rsidRDefault="00C713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0D414D" w14:textId="77777777" w:rsidR="00091526" w:rsidRDefault="00091526"/>
  </w:footnote>
  <w:footnote w:type="continuationSeparator" w:id="0">
    <w:p w14:paraId="5E50B496" w14:textId="77777777" w:rsidR="00091526" w:rsidRDefault="0009152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54E16"/>
    <w:multiLevelType w:val="multilevel"/>
    <w:tmpl w:val="E64E01A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C45780F"/>
    <w:multiLevelType w:val="multilevel"/>
    <w:tmpl w:val="0C45780F"/>
    <w:lvl w:ilvl="0">
      <w:start w:val="1"/>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1B341CD"/>
    <w:multiLevelType w:val="multilevel"/>
    <w:tmpl w:val="11B341CD"/>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start w:val="1"/>
      <w:numFmt w:val="decimal"/>
      <w:lvlText w:val="%1.%2."/>
      <w:lvlJc w:val="left"/>
      <w:rPr>
        <w:rFonts w:ascii="Times New Roman" w:eastAsia="Times New Roman" w:hAnsi="Times New Roman" w:cs="Times New Roman"/>
        <w:b/>
        <w:bCs/>
        <w:i/>
        <w:iCs/>
        <w:smallCaps w:val="0"/>
        <w:strike w:val="0"/>
        <w:color w:val="000000"/>
        <w:spacing w:val="0"/>
        <w:w w:val="100"/>
        <w:position w:val="0"/>
        <w:sz w:val="28"/>
        <w:szCs w:val="28"/>
        <w:u w:val="none"/>
        <w:shd w:val="clear" w:color="auto" w:fil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08D7F49"/>
    <w:multiLevelType w:val="multilevel"/>
    <w:tmpl w:val="208D7F49"/>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1">
      <w:start w:val="1"/>
      <w:numFmt w:val="decimal"/>
      <w:lvlText w:val="%1.%2."/>
      <w:lvlJc w:val="left"/>
      <w:rPr>
        <w:rFonts w:ascii="Times New Roman" w:eastAsia="Times New Roman" w:hAnsi="Times New Roman" w:cs="Times New Roman"/>
        <w:b/>
        <w:bCs/>
        <w:i/>
        <w:iCs/>
        <w:smallCaps w:val="0"/>
        <w:strike w:val="0"/>
        <w:color w:val="000000"/>
        <w:spacing w:val="0"/>
        <w:w w:val="100"/>
        <w:position w:val="0"/>
        <w:sz w:val="28"/>
        <w:szCs w:val="28"/>
        <w:u w:val="none"/>
        <w:shd w:val="clear" w:color="auto" w:fill="FFFFFF"/>
      </w:rPr>
    </w:lvl>
    <w:lvl w:ilvl="2">
      <w:start w:val="1"/>
      <w:numFmt w:val="decimal"/>
      <w:lvlText w:val="%1.%2.%3."/>
      <w:lvlJc w:val="left"/>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auto"/>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92C7B0C"/>
    <w:multiLevelType w:val="multilevel"/>
    <w:tmpl w:val="392C7B0C"/>
    <w:lvl w:ilvl="0">
      <w:start w:val="1"/>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8111701"/>
    <w:multiLevelType w:val="multilevel"/>
    <w:tmpl w:val="68111701"/>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518206480">
    <w:abstractNumId w:val="0"/>
  </w:num>
  <w:num w:numId="2" w16cid:durableId="1266813761">
    <w:abstractNumId w:val="5"/>
  </w:num>
  <w:num w:numId="3" w16cid:durableId="489447152">
    <w:abstractNumId w:val="4"/>
  </w:num>
  <w:num w:numId="4" w16cid:durableId="672100799">
    <w:abstractNumId w:val="3"/>
  </w:num>
  <w:num w:numId="5" w16cid:durableId="807016756">
    <w:abstractNumId w:val="1"/>
  </w:num>
  <w:num w:numId="6" w16cid:durableId="1829823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81"/>
  <w:drawingGridVerticalSpacing w:val="181"/>
  <w:characterSpacingControl w:val="compressPunctuation"/>
  <w:savePreviewPicture/>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61C37"/>
    <w:rsid w:val="000062F7"/>
    <w:rsid w:val="00021073"/>
    <w:rsid w:val="00037ED2"/>
    <w:rsid w:val="00042EB4"/>
    <w:rsid w:val="00043EDB"/>
    <w:rsid w:val="00044FF5"/>
    <w:rsid w:val="00046915"/>
    <w:rsid w:val="00050A08"/>
    <w:rsid w:val="0005415D"/>
    <w:rsid w:val="00054907"/>
    <w:rsid w:val="00063C61"/>
    <w:rsid w:val="00070D53"/>
    <w:rsid w:val="00070E16"/>
    <w:rsid w:val="0007580B"/>
    <w:rsid w:val="000832F2"/>
    <w:rsid w:val="00090EB5"/>
    <w:rsid w:val="00091526"/>
    <w:rsid w:val="0009463C"/>
    <w:rsid w:val="00096197"/>
    <w:rsid w:val="000A05A2"/>
    <w:rsid w:val="000B31B8"/>
    <w:rsid w:val="000B4385"/>
    <w:rsid w:val="000B747C"/>
    <w:rsid w:val="000C1154"/>
    <w:rsid w:val="000C691E"/>
    <w:rsid w:val="000E03DB"/>
    <w:rsid w:val="000E287D"/>
    <w:rsid w:val="000E2F4D"/>
    <w:rsid w:val="000E549B"/>
    <w:rsid w:val="000F267B"/>
    <w:rsid w:val="000F6C28"/>
    <w:rsid w:val="001020E5"/>
    <w:rsid w:val="00103A6B"/>
    <w:rsid w:val="00112A2F"/>
    <w:rsid w:val="001131B6"/>
    <w:rsid w:val="00123745"/>
    <w:rsid w:val="0013200B"/>
    <w:rsid w:val="00136997"/>
    <w:rsid w:val="00140A32"/>
    <w:rsid w:val="0014141A"/>
    <w:rsid w:val="0014539F"/>
    <w:rsid w:val="0015507C"/>
    <w:rsid w:val="00197879"/>
    <w:rsid w:val="001B0B8B"/>
    <w:rsid w:val="001B6491"/>
    <w:rsid w:val="001D36E2"/>
    <w:rsid w:val="001D5A45"/>
    <w:rsid w:val="001E7ABC"/>
    <w:rsid w:val="001E7D24"/>
    <w:rsid w:val="001F6D44"/>
    <w:rsid w:val="001F7CBC"/>
    <w:rsid w:val="002002CB"/>
    <w:rsid w:val="00210616"/>
    <w:rsid w:val="00213968"/>
    <w:rsid w:val="00225C1B"/>
    <w:rsid w:val="0022697A"/>
    <w:rsid w:val="00261C37"/>
    <w:rsid w:val="00263C57"/>
    <w:rsid w:val="00264EED"/>
    <w:rsid w:val="00266375"/>
    <w:rsid w:val="0027309B"/>
    <w:rsid w:val="0027448D"/>
    <w:rsid w:val="00276E91"/>
    <w:rsid w:val="00282FE3"/>
    <w:rsid w:val="0029291E"/>
    <w:rsid w:val="00294272"/>
    <w:rsid w:val="002A13C0"/>
    <w:rsid w:val="002C6CFD"/>
    <w:rsid w:val="002F4C8B"/>
    <w:rsid w:val="003063D8"/>
    <w:rsid w:val="00307FF1"/>
    <w:rsid w:val="00355AFF"/>
    <w:rsid w:val="0036329A"/>
    <w:rsid w:val="003A48F9"/>
    <w:rsid w:val="003A4EBA"/>
    <w:rsid w:val="003A7C01"/>
    <w:rsid w:val="003C4422"/>
    <w:rsid w:val="003E1127"/>
    <w:rsid w:val="003E1B9A"/>
    <w:rsid w:val="003E2003"/>
    <w:rsid w:val="003E78F6"/>
    <w:rsid w:val="003F1121"/>
    <w:rsid w:val="003F1AFC"/>
    <w:rsid w:val="0040432F"/>
    <w:rsid w:val="00405AF5"/>
    <w:rsid w:val="004132FB"/>
    <w:rsid w:val="004226B8"/>
    <w:rsid w:val="004231F8"/>
    <w:rsid w:val="00423346"/>
    <w:rsid w:val="004420A7"/>
    <w:rsid w:val="0045081A"/>
    <w:rsid w:val="004734C9"/>
    <w:rsid w:val="004A3059"/>
    <w:rsid w:val="004B2A79"/>
    <w:rsid w:val="004D23A8"/>
    <w:rsid w:val="004E0437"/>
    <w:rsid w:val="004E111D"/>
    <w:rsid w:val="004E2884"/>
    <w:rsid w:val="004F4637"/>
    <w:rsid w:val="004F5213"/>
    <w:rsid w:val="004F6A09"/>
    <w:rsid w:val="0050329C"/>
    <w:rsid w:val="00503BC7"/>
    <w:rsid w:val="00526B4B"/>
    <w:rsid w:val="00535CC4"/>
    <w:rsid w:val="00543C42"/>
    <w:rsid w:val="0054675D"/>
    <w:rsid w:val="00552744"/>
    <w:rsid w:val="00553279"/>
    <w:rsid w:val="00560270"/>
    <w:rsid w:val="00563410"/>
    <w:rsid w:val="00574AF3"/>
    <w:rsid w:val="00580EFA"/>
    <w:rsid w:val="005855E6"/>
    <w:rsid w:val="00590293"/>
    <w:rsid w:val="005A2C64"/>
    <w:rsid w:val="005A748A"/>
    <w:rsid w:val="005B0050"/>
    <w:rsid w:val="005E0F27"/>
    <w:rsid w:val="005F4200"/>
    <w:rsid w:val="005F6E04"/>
    <w:rsid w:val="00603967"/>
    <w:rsid w:val="00603B48"/>
    <w:rsid w:val="006073C1"/>
    <w:rsid w:val="00610C05"/>
    <w:rsid w:val="0062176E"/>
    <w:rsid w:val="0062316C"/>
    <w:rsid w:val="00627322"/>
    <w:rsid w:val="0063392E"/>
    <w:rsid w:val="00640A78"/>
    <w:rsid w:val="0066018C"/>
    <w:rsid w:val="00665616"/>
    <w:rsid w:val="00666413"/>
    <w:rsid w:val="00677409"/>
    <w:rsid w:val="006953AA"/>
    <w:rsid w:val="006A1295"/>
    <w:rsid w:val="006A7D99"/>
    <w:rsid w:val="006B2F2D"/>
    <w:rsid w:val="006B3B80"/>
    <w:rsid w:val="006C4B4F"/>
    <w:rsid w:val="006D1A3E"/>
    <w:rsid w:val="006D4A6C"/>
    <w:rsid w:val="006E6C5A"/>
    <w:rsid w:val="00702332"/>
    <w:rsid w:val="007125CB"/>
    <w:rsid w:val="0072774F"/>
    <w:rsid w:val="00743D00"/>
    <w:rsid w:val="007450C7"/>
    <w:rsid w:val="00746B58"/>
    <w:rsid w:val="0075427D"/>
    <w:rsid w:val="00755309"/>
    <w:rsid w:val="00771650"/>
    <w:rsid w:val="0078672D"/>
    <w:rsid w:val="007935B8"/>
    <w:rsid w:val="007A23CD"/>
    <w:rsid w:val="007A53D1"/>
    <w:rsid w:val="007A5D09"/>
    <w:rsid w:val="007C4BE5"/>
    <w:rsid w:val="007C7978"/>
    <w:rsid w:val="007D0825"/>
    <w:rsid w:val="007D5048"/>
    <w:rsid w:val="007E0D8C"/>
    <w:rsid w:val="007F14BE"/>
    <w:rsid w:val="007F4D26"/>
    <w:rsid w:val="007F57D9"/>
    <w:rsid w:val="00811A07"/>
    <w:rsid w:val="00825FB9"/>
    <w:rsid w:val="00851DBE"/>
    <w:rsid w:val="00855BCD"/>
    <w:rsid w:val="00866F58"/>
    <w:rsid w:val="00870126"/>
    <w:rsid w:val="00874163"/>
    <w:rsid w:val="00891C4E"/>
    <w:rsid w:val="00892757"/>
    <w:rsid w:val="00892AED"/>
    <w:rsid w:val="008A1E1A"/>
    <w:rsid w:val="008B4174"/>
    <w:rsid w:val="008C1FB2"/>
    <w:rsid w:val="008C56C8"/>
    <w:rsid w:val="008D1BD4"/>
    <w:rsid w:val="008D7221"/>
    <w:rsid w:val="008D72A0"/>
    <w:rsid w:val="008E4475"/>
    <w:rsid w:val="008E4C50"/>
    <w:rsid w:val="008E5E02"/>
    <w:rsid w:val="009014CF"/>
    <w:rsid w:val="00906493"/>
    <w:rsid w:val="00906974"/>
    <w:rsid w:val="009174EF"/>
    <w:rsid w:val="009179FE"/>
    <w:rsid w:val="00932FC8"/>
    <w:rsid w:val="00937654"/>
    <w:rsid w:val="00937788"/>
    <w:rsid w:val="00946931"/>
    <w:rsid w:val="00951273"/>
    <w:rsid w:val="009604DC"/>
    <w:rsid w:val="00975741"/>
    <w:rsid w:val="009838C6"/>
    <w:rsid w:val="00985487"/>
    <w:rsid w:val="00992362"/>
    <w:rsid w:val="00995F5D"/>
    <w:rsid w:val="009A7674"/>
    <w:rsid w:val="009B2A02"/>
    <w:rsid w:val="009B61B6"/>
    <w:rsid w:val="009B7C2C"/>
    <w:rsid w:val="009C0065"/>
    <w:rsid w:val="009D583C"/>
    <w:rsid w:val="009D6363"/>
    <w:rsid w:val="009D7EDA"/>
    <w:rsid w:val="009E0799"/>
    <w:rsid w:val="009F1805"/>
    <w:rsid w:val="009F59C4"/>
    <w:rsid w:val="00A047D9"/>
    <w:rsid w:val="00A06B1D"/>
    <w:rsid w:val="00A14DAD"/>
    <w:rsid w:val="00A17430"/>
    <w:rsid w:val="00A32374"/>
    <w:rsid w:val="00A328E9"/>
    <w:rsid w:val="00A3387E"/>
    <w:rsid w:val="00A352B2"/>
    <w:rsid w:val="00A36F3C"/>
    <w:rsid w:val="00A435EB"/>
    <w:rsid w:val="00A53227"/>
    <w:rsid w:val="00A64254"/>
    <w:rsid w:val="00A672DA"/>
    <w:rsid w:val="00A727A1"/>
    <w:rsid w:val="00A77849"/>
    <w:rsid w:val="00A81300"/>
    <w:rsid w:val="00A871BE"/>
    <w:rsid w:val="00A87B8D"/>
    <w:rsid w:val="00A904E5"/>
    <w:rsid w:val="00A9707E"/>
    <w:rsid w:val="00AA0B68"/>
    <w:rsid w:val="00AB2A52"/>
    <w:rsid w:val="00AC1BB9"/>
    <w:rsid w:val="00AC34DF"/>
    <w:rsid w:val="00AC496F"/>
    <w:rsid w:val="00AC6459"/>
    <w:rsid w:val="00AF0BCE"/>
    <w:rsid w:val="00B17D76"/>
    <w:rsid w:val="00B26A5F"/>
    <w:rsid w:val="00B27440"/>
    <w:rsid w:val="00B63E8C"/>
    <w:rsid w:val="00B7385C"/>
    <w:rsid w:val="00B825B7"/>
    <w:rsid w:val="00B8392C"/>
    <w:rsid w:val="00B869D9"/>
    <w:rsid w:val="00B90BA5"/>
    <w:rsid w:val="00BA0346"/>
    <w:rsid w:val="00BA4073"/>
    <w:rsid w:val="00BA45F7"/>
    <w:rsid w:val="00BA4D84"/>
    <w:rsid w:val="00BB05CF"/>
    <w:rsid w:val="00BB51B6"/>
    <w:rsid w:val="00BC4222"/>
    <w:rsid w:val="00BC438F"/>
    <w:rsid w:val="00BC5CAE"/>
    <w:rsid w:val="00BC6073"/>
    <w:rsid w:val="00BF312A"/>
    <w:rsid w:val="00BF504E"/>
    <w:rsid w:val="00BF5BED"/>
    <w:rsid w:val="00C01CB7"/>
    <w:rsid w:val="00C1079A"/>
    <w:rsid w:val="00C12CC7"/>
    <w:rsid w:val="00C14302"/>
    <w:rsid w:val="00C14B2B"/>
    <w:rsid w:val="00C32BD1"/>
    <w:rsid w:val="00C32E4A"/>
    <w:rsid w:val="00C410BC"/>
    <w:rsid w:val="00C462CB"/>
    <w:rsid w:val="00C57638"/>
    <w:rsid w:val="00C57842"/>
    <w:rsid w:val="00C61A69"/>
    <w:rsid w:val="00C62C3F"/>
    <w:rsid w:val="00C7136C"/>
    <w:rsid w:val="00C7623B"/>
    <w:rsid w:val="00C93B12"/>
    <w:rsid w:val="00C96DDA"/>
    <w:rsid w:val="00CA0DAB"/>
    <w:rsid w:val="00CA5232"/>
    <w:rsid w:val="00CC0607"/>
    <w:rsid w:val="00CC1E18"/>
    <w:rsid w:val="00CD0B1C"/>
    <w:rsid w:val="00CE3D1A"/>
    <w:rsid w:val="00CF7090"/>
    <w:rsid w:val="00D028BE"/>
    <w:rsid w:val="00D030A7"/>
    <w:rsid w:val="00D11392"/>
    <w:rsid w:val="00D158D9"/>
    <w:rsid w:val="00D25E53"/>
    <w:rsid w:val="00D26706"/>
    <w:rsid w:val="00D32251"/>
    <w:rsid w:val="00D36078"/>
    <w:rsid w:val="00D509F3"/>
    <w:rsid w:val="00D53778"/>
    <w:rsid w:val="00D54045"/>
    <w:rsid w:val="00D577DB"/>
    <w:rsid w:val="00D64237"/>
    <w:rsid w:val="00D8032D"/>
    <w:rsid w:val="00D80C4D"/>
    <w:rsid w:val="00D82281"/>
    <w:rsid w:val="00D8589A"/>
    <w:rsid w:val="00D90EC4"/>
    <w:rsid w:val="00D915CB"/>
    <w:rsid w:val="00D916F7"/>
    <w:rsid w:val="00DA2F64"/>
    <w:rsid w:val="00DA39AD"/>
    <w:rsid w:val="00DB5177"/>
    <w:rsid w:val="00DC685D"/>
    <w:rsid w:val="00DE581C"/>
    <w:rsid w:val="00E034A1"/>
    <w:rsid w:val="00E052B6"/>
    <w:rsid w:val="00E123BB"/>
    <w:rsid w:val="00E157CD"/>
    <w:rsid w:val="00E157FD"/>
    <w:rsid w:val="00E24B0D"/>
    <w:rsid w:val="00E265E8"/>
    <w:rsid w:val="00E53812"/>
    <w:rsid w:val="00E56818"/>
    <w:rsid w:val="00E65FDD"/>
    <w:rsid w:val="00E70B89"/>
    <w:rsid w:val="00E70C91"/>
    <w:rsid w:val="00E764E3"/>
    <w:rsid w:val="00E82CB9"/>
    <w:rsid w:val="00E85ABC"/>
    <w:rsid w:val="00E867EF"/>
    <w:rsid w:val="00E960CD"/>
    <w:rsid w:val="00EA12A9"/>
    <w:rsid w:val="00EA45C7"/>
    <w:rsid w:val="00EA787F"/>
    <w:rsid w:val="00EB1A94"/>
    <w:rsid w:val="00EB698B"/>
    <w:rsid w:val="00EC06CF"/>
    <w:rsid w:val="00EC0993"/>
    <w:rsid w:val="00EC240C"/>
    <w:rsid w:val="00EC36C1"/>
    <w:rsid w:val="00EC45F5"/>
    <w:rsid w:val="00ED0FE1"/>
    <w:rsid w:val="00F0182A"/>
    <w:rsid w:val="00F072D4"/>
    <w:rsid w:val="00F10C5C"/>
    <w:rsid w:val="00F13355"/>
    <w:rsid w:val="00F16431"/>
    <w:rsid w:val="00F256E1"/>
    <w:rsid w:val="00F41392"/>
    <w:rsid w:val="00F42EDD"/>
    <w:rsid w:val="00F548EB"/>
    <w:rsid w:val="00F75934"/>
    <w:rsid w:val="00F75ED3"/>
    <w:rsid w:val="00F805A8"/>
    <w:rsid w:val="00F82D21"/>
    <w:rsid w:val="00FA099C"/>
    <w:rsid w:val="00FA6318"/>
    <w:rsid w:val="00FB270E"/>
    <w:rsid w:val="00FC6BE2"/>
    <w:rsid w:val="00FE1CCA"/>
    <w:rsid w:val="00FE7740"/>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132B98"/>
  <w15:docId w15:val="{E62AD764-5CA5-4E69-8FEE-FA2A1A624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basedOn w:val="DefaultParagraphFont"/>
    <w:link w:val="Vnbnnidung0"/>
    <w:rPr>
      <w:rFonts w:ascii="Times New Roman" w:eastAsia="Times New Roman" w:hAnsi="Times New Roman" w:cs="Times New Roman"/>
      <w:b w:val="0"/>
      <w:bCs w:val="0"/>
      <w:i/>
      <w:iCs/>
      <w:smallCaps w:val="0"/>
      <w:strike w:val="0"/>
      <w:sz w:val="28"/>
      <w:szCs w:val="28"/>
      <w:u w:val="none"/>
      <w:shd w:val="clear" w:color="auto" w:fill="auto"/>
    </w:rPr>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Chthchnh">
    <w:name w:val="Chú thích ảnh_"/>
    <w:basedOn w:val="DefaultParagraphFont"/>
    <w:link w:val="Chthchnh0"/>
    <w:rPr>
      <w:rFonts w:ascii="Times New Roman" w:eastAsia="Times New Roman" w:hAnsi="Times New Roman" w:cs="Times New Roman"/>
      <w:b/>
      <w:bCs/>
      <w:i w:val="0"/>
      <w:iCs w:val="0"/>
      <w:smallCaps w:val="0"/>
      <w:strike w:val="0"/>
      <w:sz w:val="28"/>
      <w:szCs w:val="28"/>
      <w:u w:val="none"/>
      <w:shd w:val="clear" w:color="auto" w:fill="auto"/>
    </w:rPr>
  </w:style>
  <w:style w:type="character" w:customStyle="1" w:styleId="Tiu1">
    <w:name w:val="Tiêu đề #1_"/>
    <w:basedOn w:val="DefaultParagraphFont"/>
    <w:link w:val="Tiu10"/>
    <w:rPr>
      <w:rFonts w:ascii="Times New Roman" w:eastAsia="Times New Roman" w:hAnsi="Times New Roman" w:cs="Times New Roman"/>
      <w:b/>
      <w:bCs/>
      <w:i w:val="0"/>
      <w:iCs w:val="0"/>
      <w:smallCaps w:val="0"/>
      <w:strike w:val="0"/>
      <w:sz w:val="28"/>
      <w:szCs w:val="28"/>
      <w:u w:val="none"/>
      <w:shd w:val="clear" w:color="auto" w:fill="auto"/>
    </w:rPr>
  </w:style>
  <w:style w:type="paragraph" w:customStyle="1" w:styleId="Vnbnnidung0">
    <w:name w:val="Văn bản nội dung"/>
    <w:basedOn w:val="Normal"/>
    <w:link w:val="Vnbnnidung"/>
    <w:pPr>
      <w:spacing w:line="300" w:lineRule="auto"/>
      <w:ind w:firstLine="400"/>
    </w:pPr>
    <w:rPr>
      <w:rFonts w:ascii="Times New Roman" w:eastAsia="Times New Roman" w:hAnsi="Times New Roman" w:cs="Times New Roman"/>
      <w:i/>
      <w:iCs/>
      <w:sz w:val="28"/>
      <w:szCs w:val="28"/>
    </w:rPr>
  </w:style>
  <w:style w:type="paragraph" w:customStyle="1" w:styleId="Vnbnnidung20">
    <w:name w:val="Văn bản nội dung (2)"/>
    <w:basedOn w:val="Normal"/>
    <w:link w:val="Vnbnnidung2"/>
    <w:rPr>
      <w:rFonts w:ascii="Times New Roman" w:eastAsia="Times New Roman" w:hAnsi="Times New Roman" w:cs="Times New Roman"/>
      <w:sz w:val="22"/>
      <w:szCs w:val="22"/>
    </w:rPr>
  </w:style>
  <w:style w:type="paragraph" w:customStyle="1" w:styleId="Chthchnh0">
    <w:name w:val="Chú thích ảnh"/>
    <w:basedOn w:val="Normal"/>
    <w:link w:val="Chthchnh"/>
    <w:rPr>
      <w:rFonts w:ascii="Times New Roman" w:eastAsia="Times New Roman" w:hAnsi="Times New Roman" w:cs="Times New Roman"/>
      <w:b/>
      <w:bCs/>
      <w:sz w:val="28"/>
      <w:szCs w:val="28"/>
    </w:rPr>
  </w:style>
  <w:style w:type="paragraph" w:customStyle="1" w:styleId="Tiu10">
    <w:name w:val="Tiêu đề #1"/>
    <w:basedOn w:val="Normal"/>
    <w:link w:val="Tiu1"/>
    <w:pPr>
      <w:spacing w:after="80" w:line="300" w:lineRule="auto"/>
      <w:jc w:val="center"/>
      <w:outlineLvl w:val="0"/>
    </w:pPr>
    <w:rPr>
      <w:rFonts w:ascii="Times New Roman" w:eastAsia="Times New Roman" w:hAnsi="Times New Roman" w:cs="Times New Roman"/>
      <w:b/>
      <w:bCs/>
      <w:sz w:val="28"/>
      <w:szCs w:val="28"/>
    </w:rPr>
  </w:style>
  <w:style w:type="table" w:styleId="TableGrid">
    <w:name w:val="Table Grid"/>
    <w:basedOn w:val="TableNormal"/>
    <w:uiPriority w:val="59"/>
    <w:rsid w:val="00D360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7136C"/>
    <w:pPr>
      <w:tabs>
        <w:tab w:val="center" w:pos="4513"/>
        <w:tab w:val="right" w:pos="9026"/>
      </w:tabs>
    </w:pPr>
  </w:style>
  <w:style w:type="character" w:customStyle="1" w:styleId="HeaderChar">
    <w:name w:val="Header Char"/>
    <w:basedOn w:val="DefaultParagraphFont"/>
    <w:link w:val="Header"/>
    <w:uiPriority w:val="99"/>
    <w:rsid w:val="00C7136C"/>
    <w:rPr>
      <w:color w:val="000000"/>
    </w:rPr>
  </w:style>
  <w:style w:type="paragraph" w:styleId="Footer">
    <w:name w:val="footer"/>
    <w:basedOn w:val="Normal"/>
    <w:link w:val="FooterChar"/>
    <w:uiPriority w:val="99"/>
    <w:unhideWhenUsed/>
    <w:rsid w:val="00C7136C"/>
    <w:pPr>
      <w:tabs>
        <w:tab w:val="center" w:pos="4513"/>
        <w:tab w:val="right" w:pos="9026"/>
      </w:tabs>
    </w:pPr>
  </w:style>
  <w:style w:type="character" w:customStyle="1" w:styleId="FooterChar">
    <w:name w:val="Footer Char"/>
    <w:basedOn w:val="DefaultParagraphFont"/>
    <w:link w:val="Footer"/>
    <w:uiPriority w:val="99"/>
    <w:rsid w:val="00C7136C"/>
    <w:rPr>
      <w:color w:val="000000"/>
    </w:rPr>
  </w:style>
  <w:style w:type="character" w:styleId="Emphasis">
    <w:name w:val="Emphasis"/>
    <w:basedOn w:val="DefaultParagraphFont"/>
    <w:uiPriority w:val="20"/>
    <w:qFormat/>
    <w:rsid w:val="00123745"/>
    <w:rPr>
      <w:i/>
      <w:iCs/>
    </w:rPr>
  </w:style>
  <w:style w:type="character" w:customStyle="1" w:styleId="doclink">
    <w:name w:val="doclink"/>
    <w:basedOn w:val="DefaultParagraphFont"/>
    <w:rsid w:val="00123745"/>
  </w:style>
  <w:style w:type="paragraph" w:customStyle="1" w:styleId="ListParagraph1">
    <w:name w:val="List Paragraph1"/>
    <w:basedOn w:val="Normal"/>
    <w:uiPriority w:val="34"/>
    <w:qFormat/>
    <w:rsid w:val="00123745"/>
    <w:pPr>
      <w:spacing w:after="200" w:line="276" w:lineRule="auto"/>
      <w:ind w:left="720"/>
      <w:contextualSpacing/>
    </w:pPr>
  </w:style>
  <w:style w:type="paragraph" w:styleId="ListParagraph">
    <w:name w:val="List Paragraph"/>
    <w:basedOn w:val="Normal"/>
    <w:uiPriority w:val="99"/>
    <w:rsid w:val="00123745"/>
    <w:pPr>
      <w:spacing w:after="200" w:line="27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67FF31-142B-41F9-B579-68818BF7B2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161</TotalTime>
  <Pages>23</Pages>
  <Words>7351</Words>
  <Characters>41905</Characters>
  <Application>Microsoft Office Word</Application>
  <DocSecurity>0</DocSecurity>
  <Lines>349</Lines>
  <Paragraphs>98</Paragraphs>
  <ScaleCrop>false</ScaleCrop>
  <HeadingPairs>
    <vt:vector size="4" baseType="variant">
      <vt:variant>
        <vt:lpstr>Title</vt:lpstr>
      </vt:variant>
      <vt:variant>
        <vt:i4>1</vt:i4>
      </vt:variant>
      <vt:variant>
        <vt:lpstr>Headings</vt:lpstr>
      </vt:variant>
      <vt:variant>
        <vt:i4>10</vt:i4>
      </vt:variant>
    </vt:vector>
  </HeadingPairs>
  <TitlesOfParts>
    <vt:vector size="11" baseType="lpstr">
      <vt:lpstr/>
      <vt:lpstr/>
      <vt:lpstr>ỦY BAN NHÂN DÂN TỈNH SƠN LA</vt:lpstr>
      <vt:lpstr>    Chương trình hành động số 18-CTr/TU ngày 10 tháng 01 năm 2023 của Ban Thường vụ </vt:lpstr>
      <vt:lpstr>    Kế hoạch số 342-KH/TU ngày 05 tháng 6 năm 2025 của Ban Thường vụ Tỉnh ủy về thực</vt:lpstr>
      <vt:lpstr>2.2. Giải pháp về nâng cao chất lương hoạt động của Hội đồng phối hợp PBGDPL </vt:lpstr>
      <vt:lpstr>2.3. Giải pháp về nguồn lực đảm bảo cho công tác PBGDPL</vt:lpstr>
      <vt:lpstr>2.4. Giải pháp về ứng dụng công nghệ thông tin và chuyển đổi số</vt:lpstr>
      <vt:lpstr>3. Kinh phí thực hiện Đề án</vt:lpstr>
      <vt:lpstr>4.1. Đối với công tác quản lý nhà nước về PBGDPL</vt:lpstr>
      <vt:lpstr>4.2. Đối với xã hội và người dân</vt:lpstr>
    </vt:vector>
  </TitlesOfParts>
  <Company>trongcoi.13@gmail.com</Company>
  <LinksUpToDate>false</LinksUpToDate>
  <CharactersWithSpaces>49158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VD</cp:lastModifiedBy>
  <cp:revision>92</cp:revision>
  <cp:lastPrinted>2025-12-26T01:12:00Z</cp:lastPrinted>
  <dcterms:created xsi:type="dcterms:W3CDTF">2026-04-09T06:47:00Z</dcterms:created>
  <dcterms:modified xsi:type="dcterms:W3CDTF">2026-04-15T04:35:00Z</dcterms:modified>
</cp:coreProperties>
</file>