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36"/>
        <w:gridCol w:w="5920"/>
      </w:tblGrid>
      <w:tr w:rsidR="001B3690" w:rsidRPr="001B3690" w:rsidTr="00A6101C">
        <w:trPr>
          <w:trHeight w:val="993"/>
        </w:trPr>
        <w:tc>
          <w:tcPr>
            <w:tcW w:w="3436" w:type="dxa"/>
          </w:tcPr>
          <w:p w:rsidR="001B3690" w:rsidRPr="001B3690" w:rsidRDefault="001B3690" w:rsidP="001B3690">
            <w:pPr>
              <w:widowControl w:val="0"/>
              <w:jc w:val="center"/>
              <w:rPr>
                <w:b/>
                <w:bCs/>
                <w:noProof/>
                <w:kern w:val="2"/>
                <w:sz w:val="26"/>
                <w:szCs w:val="28"/>
                <w:lang w:val="nl-NL"/>
              </w:rPr>
            </w:pPr>
            <w:r w:rsidRPr="001B3690">
              <w:rPr>
                <w:b/>
                <w:bCs/>
                <w:noProof/>
                <w:kern w:val="2"/>
                <w:sz w:val="26"/>
                <w:szCs w:val="28"/>
                <w:lang w:val="nl-NL"/>
              </w:rPr>
              <w:t>UỶ BAN NHÂN DÂN</w:t>
            </w:r>
          </w:p>
          <w:p w:rsidR="001B3690" w:rsidRPr="001B3690" w:rsidRDefault="001B3690" w:rsidP="001B3690">
            <w:pPr>
              <w:widowControl w:val="0"/>
              <w:jc w:val="center"/>
              <w:rPr>
                <w:b/>
                <w:bCs/>
                <w:noProof/>
                <w:kern w:val="2"/>
                <w:sz w:val="26"/>
                <w:szCs w:val="28"/>
                <w:lang w:val="nl-NL"/>
              </w:rPr>
            </w:pPr>
            <w:r w:rsidRPr="001B3690">
              <w:rPr>
                <w:b/>
                <w:bCs/>
                <w:noProof/>
                <w:kern w:val="2"/>
                <w:sz w:val="26"/>
                <w:szCs w:val="28"/>
                <w:lang w:val="nl-NL"/>
              </w:rPr>
              <w:t>TỈNH SƠN LA</w:t>
            </w:r>
          </w:p>
          <w:p w:rsidR="001B3690" w:rsidRPr="001B3690" w:rsidRDefault="001B3690" w:rsidP="001B3690">
            <w:pPr>
              <w:widowControl w:val="0"/>
              <w:jc w:val="center"/>
              <w:rPr>
                <w:b/>
                <w:bCs/>
                <w:noProof/>
                <w:kern w:val="2"/>
                <w:szCs w:val="26"/>
                <w:lang w:val="nl-NL"/>
              </w:rPr>
            </w:pPr>
            <w:r>
              <w:rPr>
                <w:rFonts w:eastAsia="Calibri"/>
                <w:noProof/>
                <w:szCs w:val="22"/>
              </w:rPr>
              <mc:AlternateContent>
                <mc:Choice Requires="wps">
                  <w:drawing>
                    <wp:anchor distT="4294967295" distB="4294967295" distL="114300" distR="114300" simplePos="0" relativeHeight="251684352" behindDoc="0" locked="0" layoutInCell="1" allowOverlap="1">
                      <wp:simplePos x="0" y="0"/>
                      <wp:positionH relativeFrom="column">
                        <wp:posOffset>769620</wp:posOffset>
                      </wp:positionH>
                      <wp:positionV relativeFrom="paragraph">
                        <wp:posOffset>1269</wp:posOffset>
                      </wp:positionV>
                      <wp:extent cx="4572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pt,.1pt" to="96.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CX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"/>
                  </w:pict>
                </mc:Fallback>
              </mc:AlternateContent>
            </w:r>
          </w:p>
        </w:tc>
        <w:tc>
          <w:tcPr>
            <w:tcW w:w="5920" w:type="dxa"/>
          </w:tcPr>
          <w:p w:rsidR="001B3690" w:rsidRPr="001B3690" w:rsidRDefault="001B3690" w:rsidP="001B3690">
            <w:pPr>
              <w:keepNext/>
              <w:ind w:left="-142"/>
              <w:jc w:val="center"/>
              <w:outlineLvl w:val="0"/>
              <w:rPr>
                <w:b/>
                <w:bCs/>
                <w:noProof/>
                <w:kern w:val="32"/>
                <w:sz w:val="26"/>
                <w:szCs w:val="26"/>
                <w:lang w:val="da-DK"/>
              </w:rPr>
            </w:pPr>
            <w:r w:rsidRPr="001B3690">
              <w:rPr>
                <w:b/>
                <w:bCs/>
                <w:noProof/>
                <w:kern w:val="32"/>
                <w:sz w:val="26"/>
                <w:szCs w:val="26"/>
                <w:lang w:val="da-DK"/>
              </w:rPr>
              <w:t>CỘNG HOÀ XÃ HỘI CHỦ NGHĨA VIỆT NAM</w:t>
            </w:r>
          </w:p>
          <w:p w:rsidR="001B3690" w:rsidRPr="001B3690" w:rsidRDefault="001B3690" w:rsidP="001B3690">
            <w:pPr>
              <w:keepNext/>
              <w:ind w:left="-142"/>
              <w:jc w:val="center"/>
              <w:outlineLvl w:val="0"/>
              <w:rPr>
                <w:b/>
                <w:bCs/>
                <w:noProof/>
                <w:kern w:val="32"/>
                <w:szCs w:val="28"/>
                <w:lang w:val="da-DK"/>
              </w:rPr>
            </w:pPr>
            <w:r w:rsidRPr="001B3690">
              <w:rPr>
                <w:b/>
                <w:bCs/>
                <w:noProof/>
                <w:kern w:val="32"/>
                <w:szCs w:val="28"/>
                <w:lang w:val="da-DK"/>
              </w:rPr>
              <w:t>Độc lập - Tự do - Hạnh phúc</w:t>
            </w:r>
            <w:r w:rsidRPr="001B3690">
              <w:rPr>
                <w:b/>
                <w:bCs/>
                <w:noProof/>
                <w:kern w:val="32"/>
                <w:sz w:val="26"/>
                <w:szCs w:val="26"/>
                <w:lang w:val="da-DK"/>
              </w:rPr>
              <w:t xml:space="preserve">  </w:t>
            </w:r>
          </w:p>
          <w:p w:rsidR="001B3690" w:rsidRPr="001B3690" w:rsidRDefault="001B3690" w:rsidP="001B3690">
            <w:pPr>
              <w:widowControl w:val="0"/>
              <w:jc w:val="center"/>
              <w:rPr>
                <w:noProof/>
                <w:kern w:val="2"/>
                <w:szCs w:val="28"/>
                <w:lang w:val="nl-NL"/>
              </w:rPr>
            </w:pPr>
            <w:r>
              <w:rPr>
                <w:rFonts w:eastAsia="Calibri"/>
                <w:noProof/>
                <w:szCs w:val="22"/>
              </w:rPr>
              <mc:AlternateContent>
                <mc:Choice Requires="wps">
                  <w:drawing>
                    <wp:anchor distT="4294967295" distB="4294967295" distL="114300" distR="114300" simplePos="0" relativeHeight="251685376" behindDoc="0" locked="0" layoutInCell="1" allowOverlap="1">
                      <wp:simplePos x="0" y="0"/>
                      <wp:positionH relativeFrom="column">
                        <wp:posOffset>691515</wp:posOffset>
                      </wp:positionH>
                      <wp:positionV relativeFrom="paragraph">
                        <wp:posOffset>13969</wp:posOffset>
                      </wp:positionV>
                      <wp:extent cx="2137410" cy="0"/>
                      <wp:effectExtent l="0" t="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45pt,1.1pt" to="222.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b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"/>
                  </w:pict>
                </mc:Fallback>
              </mc:AlternateContent>
            </w:r>
          </w:p>
        </w:tc>
      </w:tr>
      <w:tr w:rsidR="001B3690" w:rsidRPr="001B3690" w:rsidTr="00A6101C">
        <w:trPr>
          <w:trHeight w:val="282"/>
        </w:trPr>
        <w:tc>
          <w:tcPr>
            <w:tcW w:w="3436" w:type="dxa"/>
          </w:tcPr>
          <w:p w:rsidR="001B3690" w:rsidRPr="001B3690" w:rsidRDefault="001B3690" w:rsidP="001B3690">
            <w:pPr>
              <w:widowControl w:val="0"/>
              <w:jc w:val="center"/>
              <w:rPr>
                <w:b/>
                <w:i/>
                <w:noProof/>
                <w:kern w:val="2"/>
                <w:sz w:val="27"/>
                <w:szCs w:val="27"/>
                <w:lang w:val="da-DK"/>
              </w:rPr>
            </w:pPr>
            <w:r w:rsidRPr="001B3690">
              <w:rPr>
                <w:noProof/>
                <w:kern w:val="2"/>
                <w:szCs w:val="26"/>
                <w:lang w:val="da-DK"/>
              </w:rPr>
              <w:t>Số:</w:t>
            </w:r>
            <w:r w:rsidRPr="001B3690">
              <w:rPr>
                <w:noProof/>
                <w:kern w:val="2"/>
                <w:szCs w:val="26"/>
                <w:lang w:val="vi-VN"/>
              </w:rPr>
              <w:t xml:space="preserve"> </w:t>
            </w:r>
            <w:r w:rsidRPr="001B3690">
              <w:rPr>
                <w:noProof/>
                <w:kern w:val="2"/>
                <w:szCs w:val="26"/>
              </w:rPr>
              <w:t>2977</w:t>
            </w:r>
            <w:r w:rsidRPr="001B3690">
              <w:rPr>
                <w:noProof/>
                <w:kern w:val="2"/>
                <w:szCs w:val="26"/>
                <w:lang w:val="da-DK"/>
              </w:rPr>
              <w:t>/QĐ-UBND</w:t>
            </w:r>
          </w:p>
        </w:tc>
        <w:tc>
          <w:tcPr>
            <w:tcW w:w="5920" w:type="dxa"/>
          </w:tcPr>
          <w:p w:rsidR="001B3690" w:rsidRPr="001B3690" w:rsidRDefault="001B3690" w:rsidP="001B3690">
            <w:pPr>
              <w:widowControl w:val="0"/>
              <w:jc w:val="center"/>
              <w:rPr>
                <w:i/>
                <w:iCs/>
                <w:noProof/>
                <w:kern w:val="2"/>
                <w:szCs w:val="28"/>
                <w:lang w:val="es-MX"/>
              </w:rPr>
            </w:pPr>
            <w:r w:rsidRPr="001B3690">
              <w:rPr>
                <w:i/>
                <w:iCs/>
                <w:noProof/>
                <w:kern w:val="2"/>
                <w:szCs w:val="28"/>
                <w:lang w:val="es-MX"/>
              </w:rPr>
              <w:t xml:space="preserve">Sơn La, ngày </w:t>
            </w:r>
            <w:r w:rsidRPr="001B3690">
              <w:rPr>
                <w:i/>
                <w:iCs/>
                <w:noProof/>
                <w:kern w:val="2"/>
                <w:szCs w:val="28"/>
                <w:lang w:val="vi-VN"/>
              </w:rPr>
              <w:t>29</w:t>
            </w:r>
            <w:r w:rsidRPr="001B3690">
              <w:rPr>
                <w:i/>
                <w:iCs/>
                <w:noProof/>
                <w:kern w:val="2"/>
                <w:szCs w:val="28"/>
                <w:lang w:val="es-MX"/>
              </w:rPr>
              <w:t xml:space="preserve"> tháng </w:t>
            </w:r>
            <w:r w:rsidRPr="001B3690">
              <w:rPr>
                <w:i/>
                <w:iCs/>
                <w:noProof/>
                <w:kern w:val="2"/>
                <w:szCs w:val="28"/>
                <w:lang w:val="vi-VN"/>
              </w:rPr>
              <w:t>12</w:t>
            </w:r>
            <w:r w:rsidRPr="001B3690">
              <w:rPr>
                <w:i/>
                <w:iCs/>
                <w:noProof/>
                <w:kern w:val="2"/>
                <w:szCs w:val="28"/>
                <w:lang w:val="es-MX"/>
              </w:rPr>
              <w:t xml:space="preserve"> năm 2018</w:t>
            </w:r>
          </w:p>
        </w:tc>
      </w:tr>
    </w:tbl>
    <w:p w:rsidR="001B3690" w:rsidRPr="001B3690" w:rsidRDefault="001B3690" w:rsidP="001B3690">
      <w:pPr>
        <w:jc w:val="center"/>
        <w:rPr>
          <w:b/>
          <w:sz w:val="18"/>
          <w:lang w:val="es-ES"/>
        </w:rPr>
      </w:pPr>
    </w:p>
    <w:p w:rsidR="001B3690" w:rsidRPr="001B3690" w:rsidRDefault="001B3690" w:rsidP="001B3690">
      <w:pPr>
        <w:jc w:val="center"/>
        <w:rPr>
          <w:b/>
          <w:lang w:val="es-ES"/>
        </w:rPr>
      </w:pPr>
      <w:r w:rsidRPr="001B3690">
        <w:rPr>
          <w:b/>
          <w:lang w:val="es-ES"/>
        </w:rPr>
        <w:t>QUYẾT ĐỊNH</w:t>
      </w:r>
    </w:p>
    <w:p w:rsidR="001B3690" w:rsidRDefault="001B3690" w:rsidP="001B3690">
      <w:pPr>
        <w:jc w:val="center"/>
        <w:rPr>
          <w:rFonts w:ascii="Times New Roman Bold" w:hAnsi="Times New Roman Bold"/>
          <w:b/>
          <w:spacing w:val="-4"/>
          <w:kern w:val="28"/>
          <w:szCs w:val="28"/>
          <w:lang w:val="fr-FR" w:bidi="en-US"/>
        </w:rPr>
      </w:pPr>
      <w:r w:rsidRPr="001B3690">
        <w:rPr>
          <w:b/>
          <w:bCs/>
          <w:spacing w:val="-6"/>
          <w:lang w:val="es-ES"/>
        </w:rPr>
        <w:t xml:space="preserve"> </w:t>
      </w:r>
      <w:r w:rsidRPr="001B3690">
        <w:rPr>
          <w:rFonts w:ascii="Times New Roman Bold" w:hAnsi="Times New Roman Bold"/>
          <w:b/>
          <w:spacing w:val="-4"/>
          <w:kern w:val="28"/>
          <w:szCs w:val="28"/>
          <w:lang w:val="fr-FR" w:bidi="en-US"/>
        </w:rPr>
        <w:t xml:space="preserve">Ban hành Quy chế phối hợp quản lý </w:t>
      </w:r>
    </w:p>
    <w:p w:rsidR="001B3690" w:rsidRPr="001B3690" w:rsidRDefault="001B3690" w:rsidP="001B3690">
      <w:pPr>
        <w:jc w:val="center"/>
        <w:rPr>
          <w:rFonts w:ascii="Times New Roman Bold" w:hAnsi="Times New Roman Bold"/>
          <w:b/>
          <w:bCs/>
          <w:spacing w:val="-4"/>
          <w:kern w:val="28"/>
          <w:szCs w:val="28"/>
          <w:lang w:val="fr-FR" w:bidi="en-US"/>
        </w:rPr>
      </w:pPr>
      <w:r w:rsidRPr="001B3690">
        <w:rPr>
          <w:rFonts w:ascii="Times New Roman Bold" w:hAnsi="Times New Roman Bold"/>
          <w:b/>
          <w:spacing w:val="-4"/>
          <w:kern w:val="28"/>
          <w:szCs w:val="28"/>
          <w:lang w:val="fr-FR" w:bidi="en-US"/>
        </w:rPr>
        <w:t xml:space="preserve">Cụm công nghiệp trên địa bàn tỉnh Sơn La </w:t>
      </w:r>
    </w:p>
    <w:p w:rsidR="001B3690" w:rsidRPr="001B3690" w:rsidRDefault="001B3690" w:rsidP="001B3690">
      <w:pPr>
        <w:jc w:val="center"/>
        <w:rPr>
          <w:bCs/>
          <w:sz w:val="26"/>
          <w:szCs w:val="26"/>
          <w:lang w:val="es-ES"/>
        </w:rPr>
      </w:pPr>
      <w:r>
        <w:rPr>
          <w:rFonts w:eastAsia="Calibri"/>
          <w:noProof/>
          <w:szCs w:val="22"/>
        </w:rPr>
        <mc:AlternateContent>
          <mc:Choice Requires="wps">
            <w:drawing>
              <wp:anchor distT="4294967295" distB="4294967295" distL="114300" distR="114300" simplePos="0" relativeHeight="251686400" behindDoc="0" locked="0" layoutInCell="1" allowOverlap="1">
                <wp:simplePos x="0" y="0"/>
                <wp:positionH relativeFrom="column">
                  <wp:posOffset>2225040</wp:posOffset>
                </wp:positionH>
                <wp:positionV relativeFrom="paragraph">
                  <wp:posOffset>15240</wp:posOffset>
                </wp:positionV>
                <wp:extent cx="12287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2pt,1.2pt" to="271.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9KGwIAADYEAAAOAAAAZHJzL2Uyb0RvYy54bWysU9uO2yAQfa/Uf0C8J740yS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"/>
            </w:pict>
          </mc:Fallback>
        </mc:AlternateContent>
      </w:r>
    </w:p>
    <w:p w:rsidR="001B3690" w:rsidRPr="001B3690" w:rsidRDefault="001B3690" w:rsidP="001B3690">
      <w:pPr>
        <w:spacing w:before="120"/>
        <w:jc w:val="center"/>
        <w:rPr>
          <w:b/>
          <w:bCs/>
          <w:lang w:val="es-MX"/>
        </w:rPr>
      </w:pPr>
      <w:r w:rsidRPr="001B3690">
        <w:rPr>
          <w:b/>
          <w:bCs/>
          <w:lang w:val="es-MX"/>
        </w:rPr>
        <w:t>ỦY BAN NHÂN DÂN TỈNH SƠN LA</w:t>
      </w:r>
    </w:p>
    <w:p w:rsidR="001B3690" w:rsidRPr="001B3690" w:rsidRDefault="001B3690" w:rsidP="001B3690">
      <w:pPr>
        <w:spacing w:before="120"/>
        <w:ind w:firstLine="720"/>
        <w:jc w:val="both"/>
        <w:rPr>
          <w:bCs/>
          <w:lang w:val="nl-NL"/>
        </w:rPr>
      </w:pPr>
      <w:r w:rsidRPr="001B3690">
        <w:rPr>
          <w:bCs/>
          <w:lang w:val="nl-NL"/>
        </w:rPr>
        <w:t>Căn cứ Luật Tổ chức chính quyền địa phương năm 2015;</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 xml:space="preserve">Luật Đầu tư </w:t>
      </w:r>
      <w:r w:rsidRPr="001B3690">
        <w:rPr>
          <w:bCs/>
          <w:lang w:val="vi-VN"/>
        </w:rPr>
        <w:t xml:space="preserve">năm </w:t>
      </w:r>
      <w:r w:rsidRPr="001B3690">
        <w:rPr>
          <w:bCs/>
          <w:lang w:val="nl-NL"/>
        </w:rPr>
        <w:t xml:space="preserve">2014; </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 xml:space="preserve">Luật Đầu tư công năm 2014; </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 xml:space="preserve">Luật Xây dựng năm 2014; </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 xml:space="preserve">Luật Doanh nghiệp năm 2014; </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Luật Đất đai năm 2014;</w:t>
      </w:r>
    </w:p>
    <w:p w:rsidR="001B3690" w:rsidRPr="001B3690" w:rsidRDefault="001B3690" w:rsidP="001B3690">
      <w:pPr>
        <w:spacing w:before="120"/>
        <w:ind w:firstLine="720"/>
        <w:jc w:val="both"/>
        <w:rPr>
          <w:bCs/>
          <w:lang w:val="nl-NL"/>
        </w:rPr>
      </w:pPr>
      <w:r w:rsidRPr="001B3690">
        <w:rPr>
          <w:bCs/>
          <w:lang w:val="vi-VN"/>
        </w:rPr>
        <w:t xml:space="preserve">Căn cứ </w:t>
      </w:r>
      <w:r w:rsidRPr="001B3690">
        <w:rPr>
          <w:bCs/>
          <w:lang w:val="nl-NL"/>
        </w:rPr>
        <w:t>Luật Ngân sách nhà nước năm 2015;</w:t>
      </w:r>
    </w:p>
    <w:p w:rsidR="001B3690" w:rsidRPr="001B3690" w:rsidRDefault="001B3690" w:rsidP="001B3690">
      <w:pPr>
        <w:spacing w:before="120"/>
        <w:ind w:firstLine="720"/>
        <w:jc w:val="both"/>
        <w:rPr>
          <w:bCs/>
          <w:lang w:val="nl-NL"/>
        </w:rPr>
      </w:pPr>
      <w:r w:rsidRPr="001B3690">
        <w:rPr>
          <w:bCs/>
          <w:lang w:val="nl-NL"/>
        </w:rPr>
        <w:t>Căn cứ Nghị định số 68/2017/NĐ-CP ngày 25</w:t>
      </w:r>
      <w:r w:rsidRPr="001B3690">
        <w:rPr>
          <w:bCs/>
        </w:rPr>
        <w:t xml:space="preserve"> tháng </w:t>
      </w:r>
      <w:r w:rsidRPr="001B3690">
        <w:rPr>
          <w:bCs/>
          <w:lang w:val="nl-NL"/>
        </w:rPr>
        <w:t>5</w:t>
      </w:r>
      <w:r w:rsidRPr="001B3690">
        <w:rPr>
          <w:bCs/>
        </w:rPr>
        <w:t xml:space="preserve"> năm </w:t>
      </w:r>
      <w:r w:rsidRPr="001B3690">
        <w:rPr>
          <w:bCs/>
          <w:lang w:val="nl-NL"/>
        </w:rPr>
        <w:t>2017 của Chính phủ về quản lý, phát triển cụm công  nghiệp;</w:t>
      </w:r>
    </w:p>
    <w:p w:rsidR="001B3690" w:rsidRPr="001B3690" w:rsidRDefault="001B3690" w:rsidP="001B3690">
      <w:pPr>
        <w:spacing w:before="120"/>
        <w:ind w:firstLine="720"/>
        <w:jc w:val="both"/>
        <w:rPr>
          <w:bCs/>
          <w:spacing w:val="4"/>
          <w:lang w:val="nl-NL"/>
        </w:rPr>
      </w:pPr>
      <w:r w:rsidRPr="001B3690">
        <w:rPr>
          <w:bCs/>
          <w:spacing w:val="4"/>
          <w:lang w:val="nl-NL"/>
        </w:rPr>
        <w:t xml:space="preserve"> Căn cứ Thông tư số 15/2017/TT-BCT ngày 31 tháng 8</w:t>
      </w:r>
      <w:r w:rsidRPr="001B3690">
        <w:rPr>
          <w:bCs/>
          <w:spacing w:val="4"/>
        </w:rPr>
        <w:t xml:space="preserve"> năm </w:t>
      </w:r>
      <w:r w:rsidRPr="001B3690">
        <w:rPr>
          <w:bCs/>
          <w:spacing w:val="4"/>
          <w:lang w:val="nl-NL"/>
        </w:rPr>
        <w:t>2017 của Bộ Công thương quy định thực hiện một số nội dung của Nghị định số 68/2017/NĐ-CP của Chính phủ;</w:t>
      </w:r>
    </w:p>
    <w:p w:rsidR="001B3690" w:rsidRPr="001B3690" w:rsidRDefault="001B3690" w:rsidP="001B3690">
      <w:pPr>
        <w:spacing w:before="90"/>
        <w:ind w:firstLine="720"/>
        <w:jc w:val="both"/>
        <w:rPr>
          <w:bCs/>
          <w:lang w:val="nl-NL"/>
        </w:rPr>
      </w:pPr>
      <w:r w:rsidRPr="001B3690">
        <w:rPr>
          <w:bCs/>
          <w:lang w:val="vi-VN"/>
        </w:rPr>
        <w:t xml:space="preserve">Xét </w:t>
      </w:r>
      <w:r w:rsidRPr="001B3690">
        <w:rPr>
          <w:bCs/>
          <w:lang w:val="nl-NL"/>
        </w:rPr>
        <w:t xml:space="preserve">đề nghị của </w:t>
      </w:r>
      <w:r w:rsidRPr="001B3690">
        <w:rPr>
          <w:bCs/>
          <w:lang w:val="vi-VN"/>
        </w:rPr>
        <w:t>Sở Công Thương</w:t>
      </w:r>
      <w:r w:rsidRPr="001B3690">
        <w:rPr>
          <w:bCs/>
          <w:lang w:val="nl-NL"/>
        </w:rPr>
        <w:t xml:space="preserve"> tại Tờ trình số </w:t>
      </w:r>
      <w:r w:rsidRPr="001B3690">
        <w:rPr>
          <w:bCs/>
          <w:lang w:val="vi-VN"/>
        </w:rPr>
        <w:t>211</w:t>
      </w:r>
      <w:r w:rsidRPr="001B3690">
        <w:rPr>
          <w:bCs/>
          <w:lang w:val="nl-NL"/>
        </w:rPr>
        <w:t xml:space="preserve">/TTr-STNMT ngày </w:t>
      </w:r>
      <w:r w:rsidRPr="001B3690">
        <w:rPr>
          <w:bCs/>
          <w:lang w:val="vi-VN"/>
        </w:rPr>
        <w:t>29</w:t>
      </w:r>
      <w:r w:rsidRPr="001B3690">
        <w:rPr>
          <w:bCs/>
        </w:rPr>
        <w:t xml:space="preserve"> tháng </w:t>
      </w:r>
      <w:r w:rsidRPr="001B3690">
        <w:rPr>
          <w:bCs/>
          <w:lang w:val="vi-VN"/>
        </w:rPr>
        <w:t>11</w:t>
      </w:r>
      <w:r w:rsidRPr="001B3690">
        <w:rPr>
          <w:bCs/>
        </w:rPr>
        <w:t xml:space="preserve"> năm </w:t>
      </w:r>
      <w:r w:rsidRPr="001B3690">
        <w:rPr>
          <w:bCs/>
          <w:lang w:val="vi-VN"/>
        </w:rPr>
        <w:t>2018</w:t>
      </w:r>
      <w:r w:rsidRPr="001B3690">
        <w:rPr>
          <w:bCs/>
          <w:lang w:val="nl-NL"/>
        </w:rPr>
        <w:t>,</w:t>
      </w:r>
    </w:p>
    <w:p w:rsidR="001B3690" w:rsidRPr="001B3690" w:rsidRDefault="001B3690" w:rsidP="001B3690">
      <w:pPr>
        <w:spacing w:before="90" w:line="360" w:lineRule="exact"/>
        <w:jc w:val="center"/>
        <w:rPr>
          <w:b/>
          <w:bCs/>
          <w:lang w:val="nl-NL"/>
        </w:rPr>
      </w:pPr>
      <w:r w:rsidRPr="001B3690">
        <w:rPr>
          <w:b/>
          <w:bCs/>
          <w:lang w:val="nl-NL"/>
        </w:rPr>
        <w:t>QUYẾT ĐỊNH:</w:t>
      </w:r>
    </w:p>
    <w:p w:rsidR="001B3690" w:rsidRPr="001B3690" w:rsidRDefault="001B3690" w:rsidP="001B3690">
      <w:pPr>
        <w:spacing w:before="90"/>
        <w:ind w:firstLine="720"/>
        <w:jc w:val="both"/>
        <w:rPr>
          <w:b/>
          <w:bCs/>
          <w:kern w:val="1"/>
          <w:szCs w:val="28"/>
          <w:lang w:val="fr-FR" w:bidi="en-US"/>
        </w:rPr>
      </w:pPr>
      <w:r w:rsidRPr="001B3690">
        <w:rPr>
          <w:b/>
          <w:bCs/>
          <w:kern w:val="1"/>
          <w:szCs w:val="28"/>
          <w:lang w:val="fr-FR" w:bidi="en-US"/>
        </w:rPr>
        <w:t>Điều 1.</w:t>
      </w:r>
      <w:r w:rsidRPr="001B3690">
        <w:rPr>
          <w:kern w:val="1"/>
          <w:szCs w:val="28"/>
          <w:lang w:val="fr-FR" w:bidi="en-US"/>
        </w:rPr>
        <w:t xml:space="preserve"> Ban hành Quy chế phối hợp quản lý Cụm công nghiệp trên địa bàn tỉnh Sơn La </w:t>
      </w:r>
      <w:r w:rsidRPr="001B3690">
        <w:rPr>
          <w:i/>
          <w:kern w:val="1"/>
          <w:szCs w:val="28"/>
          <w:lang w:val="fr-FR" w:bidi="en-US"/>
        </w:rPr>
        <w:t>(có Quy chế kèm theo).</w:t>
      </w:r>
    </w:p>
    <w:p w:rsidR="001B3690" w:rsidRPr="001B3690" w:rsidRDefault="001B3690" w:rsidP="001B3690">
      <w:pPr>
        <w:widowControl w:val="0"/>
        <w:suppressAutoHyphens/>
        <w:spacing w:before="120"/>
        <w:ind w:firstLine="720"/>
        <w:jc w:val="both"/>
        <w:rPr>
          <w:spacing w:val="4"/>
          <w:kern w:val="28"/>
          <w:szCs w:val="28"/>
          <w:lang w:val="fr-FR" w:bidi="en-US"/>
        </w:rPr>
      </w:pPr>
      <w:r w:rsidRPr="001B3690">
        <w:rPr>
          <w:b/>
          <w:bCs/>
          <w:spacing w:val="4"/>
          <w:kern w:val="28"/>
          <w:szCs w:val="28"/>
          <w:lang w:val="fr-FR" w:bidi="en-US"/>
        </w:rPr>
        <w:t>Điều 2.</w:t>
      </w:r>
      <w:r w:rsidRPr="001B3690">
        <w:rPr>
          <w:spacing w:val="4"/>
          <w:kern w:val="28"/>
          <w:szCs w:val="28"/>
          <w:lang w:val="fr-FR" w:bidi="en-US"/>
        </w:rPr>
        <w:t xml:space="preserve"> Quyết định này có hiệu lực kể từ ngày ký ban hành và thay thế Quyết định số 3254/QĐ-UBND ngày 31 tháng 12 năm 2012</w:t>
      </w:r>
      <w:r w:rsidRPr="001B3690">
        <w:rPr>
          <w:spacing w:val="4"/>
          <w:kern w:val="28"/>
          <w:szCs w:val="28"/>
          <w:lang w:val="vi-VN" w:bidi="en-US"/>
        </w:rPr>
        <w:t xml:space="preserve"> </w:t>
      </w:r>
      <w:r w:rsidRPr="001B3690">
        <w:rPr>
          <w:spacing w:val="4"/>
          <w:kern w:val="28"/>
          <w:szCs w:val="28"/>
          <w:lang w:val="fr-FR" w:bidi="en-US"/>
        </w:rPr>
        <w:t>của UBND tỉnh về việc ban hành Quy chế phối hợp quản lý Cụm công nghiệp trên địa bàn tỉnh Sơn La.</w:t>
      </w:r>
    </w:p>
    <w:p w:rsidR="001B3690" w:rsidRPr="001B3690" w:rsidRDefault="001B3690" w:rsidP="001B3690">
      <w:pPr>
        <w:widowControl w:val="0"/>
        <w:suppressAutoHyphens/>
        <w:spacing w:before="120"/>
        <w:ind w:firstLine="720"/>
        <w:jc w:val="both"/>
        <w:rPr>
          <w:kern w:val="28"/>
          <w:szCs w:val="28"/>
          <w:lang w:val="fr-FR" w:bidi="en-US"/>
        </w:rPr>
      </w:pPr>
      <w:r w:rsidRPr="001B3690">
        <w:rPr>
          <w:b/>
          <w:bCs/>
          <w:kern w:val="28"/>
          <w:szCs w:val="28"/>
          <w:lang w:val="fr-FR" w:bidi="en-US"/>
        </w:rPr>
        <w:t>Điều 3.</w:t>
      </w:r>
      <w:r w:rsidRPr="001B3690">
        <w:rPr>
          <w:kern w:val="28"/>
          <w:szCs w:val="28"/>
          <w:lang w:val="fr-FR" w:bidi="en-US"/>
        </w:rPr>
        <w:t xml:space="preserve"> Chánh Văn phòng UBND tỉnh, Giám đốc Sở Công thương, Chủ tịch UBND các huyện, thành phố và Thủ trưởng các sở, ban, ngành, đơn vị có liên quan có trách nhiệm thi hành Quyết định này./.</w:t>
      </w:r>
      <w:r w:rsidRPr="001B3690">
        <w:rPr>
          <w:kern w:val="28"/>
          <w:szCs w:val="28"/>
          <w:lang w:val="fr-FR" w:bidi="en-US"/>
        </w:rPr>
        <w:tab/>
      </w:r>
    </w:p>
    <w:tbl>
      <w:tblPr>
        <w:tblW w:w="9464" w:type="dxa"/>
        <w:tblLook w:val="01E0" w:firstRow="1" w:lastRow="1" w:firstColumn="1" w:lastColumn="1" w:noHBand="0" w:noVBand="0"/>
      </w:tblPr>
      <w:tblGrid>
        <w:gridCol w:w="108"/>
        <w:gridCol w:w="2694"/>
        <w:gridCol w:w="2163"/>
        <w:gridCol w:w="4323"/>
        <w:gridCol w:w="176"/>
      </w:tblGrid>
      <w:tr w:rsidR="00430B32" w:rsidRPr="009E4529" w:rsidTr="001B3690">
        <w:trPr>
          <w:gridAfter w:val="1"/>
          <w:wAfter w:w="176" w:type="dxa"/>
        </w:trPr>
        <w:tc>
          <w:tcPr>
            <w:tcW w:w="4965" w:type="dxa"/>
            <w:gridSpan w:val="3"/>
          </w:tcPr>
          <w:p w:rsidR="00430B32" w:rsidRPr="00C34072" w:rsidRDefault="00430B32" w:rsidP="001B3690">
            <w:pPr>
              <w:widowControl w:val="0"/>
              <w:jc w:val="both"/>
              <w:rPr>
                <w:b/>
                <w:bCs/>
                <w:i/>
                <w:iCs/>
                <w:noProof/>
                <w:kern w:val="2"/>
                <w:sz w:val="24"/>
                <w:szCs w:val="22"/>
                <w:lang w:val="nl-NL"/>
              </w:rPr>
            </w:pPr>
            <w:r w:rsidRPr="00C34072">
              <w:rPr>
                <w:b/>
                <w:bCs/>
                <w:i/>
                <w:iCs/>
                <w:noProof/>
                <w:kern w:val="2"/>
                <w:sz w:val="24"/>
                <w:szCs w:val="22"/>
                <w:lang w:val="nl-NL"/>
              </w:rPr>
              <w:t>Nơi nhận:</w:t>
            </w:r>
          </w:p>
          <w:p w:rsidR="007C3101" w:rsidRPr="0037454F" w:rsidRDefault="007C3101" w:rsidP="007C3101">
            <w:pPr>
              <w:widowControl w:val="0"/>
              <w:jc w:val="both"/>
              <w:rPr>
                <w:noProof/>
                <w:kern w:val="2"/>
                <w:sz w:val="22"/>
                <w:szCs w:val="22"/>
                <w:lang w:val="nl-NL"/>
              </w:rPr>
            </w:pPr>
            <w:r w:rsidRPr="0037454F">
              <w:rPr>
                <w:noProof/>
                <w:kern w:val="2"/>
                <w:sz w:val="22"/>
                <w:szCs w:val="22"/>
                <w:lang w:val="nl-NL"/>
              </w:rPr>
              <w:t>- Như Điều 3;</w:t>
            </w:r>
          </w:p>
          <w:p w:rsidR="0037454F" w:rsidRPr="0037454F" w:rsidRDefault="0037454F" w:rsidP="0037454F">
            <w:pPr>
              <w:widowControl w:val="0"/>
              <w:jc w:val="both"/>
              <w:rPr>
                <w:noProof/>
                <w:kern w:val="2"/>
                <w:sz w:val="22"/>
                <w:szCs w:val="22"/>
                <w:lang w:val="nl-NL"/>
              </w:rPr>
            </w:pPr>
            <w:r w:rsidRPr="0037454F">
              <w:rPr>
                <w:noProof/>
                <w:kern w:val="2"/>
                <w:sz w:val="22"/>
                <w:szCs w:val="22"/>
                <w:lang w:val="nl-NL"/>
              </w:rPr>
              <w:t xml:space="preserve">- </w:t>
            </w:r>
            <w:r w:rsidR="00C34072">
              <w:rPr>
                <w:noProof/>
                <w:kern w:val="2"/>
                <w:sz w:val="22"/>
                <w:szCs w:val="22"/>
                <w:lang w:val="vi-VN"/>
              </w:rPr>
              <w:t>Chủ tịch UBND tỉnh</w:t>
            </w:r>
            <w:r w:rsidRPr="0037454F">
              <w:rPr>
                <w:noProof/>
                <w:kern w:val="2"/>
                <w:sz w:val="22"/>
                <w:szCs w:val="22"/>
                <w:lang w:val="nl-NL"/>
              </w:rPr>
              <w:t>;</w:t>
            </w:r>
          </w:p>
          <w:p w:rsidR="00430B32" w:rsidRPr="00C34072" w:rsidRDefault="007C3101" w:rsidP="007C12A9">
            <w:pPr>
              <w:widowControl w:val="0"/>
              <w:jc w:val="both"/>
              <w:rPr>
                <w:noProof/>
                <w:kern w:val="2"/>
                <w:sz w:val="22"/>
                <w:szCs w:val="22"/>
                <w:lang w:val="vi-VN"/>
              </w:rPr>
            </w:pPr>
            <w:r>
              <w:rPr>
                <w:noProof/>
                <w:kern w:val="2"/>
                <w:sz w:val="22"/>
                <w:szCs w:val="22"/>
                <w:lang w:val="nl-NL"/>
              </w:rPr>
              <w:t xml:space="preserve">- </w:t>
            </w:r>
            <w:r w:rsidR="00C34072">
              <w:rPr>
                <w:noProof/>
                <w:kern w:val="2"/>
                <w:sz w:val="22"/>
                <w:szCs w:val="22"/>
                <w:lang w:val="vi-VN"/>
              </w:rPr>
              <w:t>Các Phó Chủ tịch UBND tỉnh;</w:t>
            </w:r>
          </w:p>
          <w:p w:rsidR="00A27089" w:rsidRPr="00C34072" w:rsidRDefault="00A27089" w:rsidP="007C12A9">
            <w:pPr>
              <w:widowControl w:val="0"/>
              <w:jc w:val="both"/>
              <w:rPr>
                <w:noProof/>
                <w:kern w:val="2"/>
                <w:sz w:val="22"/>
                <w:szCs w:val="22"/>
                <w:lang w:val="vi-VN"/>
              </w:rPr>
            </w:pPr>
            <w:r w:rsidRPr="0037454F">
              <w:rPr>
                <w:noProof/>
                <w:kern w:val="2"/>
                <w:sz w:val="22"/>
                <w:szCs w:val="22"/>
                <w:lang w:val="nl-NL"/>
              </w:rPr>
              <w:t xml:space="preserve">- Cổng </w:t>
            </w:r>
            <w:r w:rsidR="001B3690">
              <w:rPr>
                <w:noProof/>
                <w:kern w:val="2"/>
                <w:sz w:val="22"/>
                <w:szCs w:val="22"/>
                <w:lang w:val="nl-NL"/>
              </w:rPr>
              <w:t>T</w:t>
            </w:r>
            <w:r w:rsidR="00C34072">
              <w:rPr>
                <w:noProof/>
                <w:kern w:val="2"/>
                <w:sz w:val="22"/>
                <w:szCs w:val="22"/>
                <w:lang w:val="vi-VN"/>
              </w:rPr>
              <w:t>hông tin điện tử;</w:t>
            </w:r>
          </w:p>
          <w:p w:rsidR="00430B32" w:rsidRDefault="001D625C" w:rsidP="007C12A9">
            <w:pPr>
              <w:widowControl w:val="0"/>
              <w:jc w:val="both"/>
              <w:rPr>
                <w:noProof/>
                <w:kern w:val="2"/>
                <w:sz w:val="22"/>
                <w:szCs w:val="22"/>
                <w:lang w:val="nl-NL"/>
              </w:rPr>
            </w:pPr>
            <w:r>
              <w:rPr>
                <w:noProof/>
                <w:kern w:val="2"/>
                <w:sz w:val="22"/>
                <w:szCs w:val="22"/>
                <w:lang w:val="nl-NL"/>
              </w:rPr>
              <w:t>- Lưu: VT,</w:t>
            </w:r>
            <w:r w:rsidR="008071AB" w:rsidRPr="0037454F">
              <w:rPr>
                <w:noProof/>
                <w:kern w:val="2"/>
                <w:sz w:val="22"/>
                <w:szCs w:val="22"/>
                <w:lang w:val="nl-NL"/>
              </w:rPr>
              <w:t xml:space="preserve"> </w:t>
            </w:r>
            <w:r w:rsidR="008071AB" w:rsidRPr="00F87A6F">
              <w:rPr>
                <w:noProof/>
                <w:kern w:val="2"/>
                <w:sz w:val="20"/>
                <w:szCs w:val="20"/>
                <w:lang w:val="nl-NL"/>
              </w:rPr>
              <w:t>Biên KT</w:t>
            </w:r>
            <w:r w:rsidR="00F87A6F" w:rsidRPr="00F87A6F">
              <w:rPr>
                <w:noProof/>
                <w:kern w:val="2"/>
                <w:sz w:val="20"/>
                <w:szCs w:val="20"/>
                <w:lang w:val="nl-NL"/>
              </w:rPr>
              <w:t>,</w:t>
            </w:r>
            <w:r w:rsidR="008071AB" w:rsidRPr="0037454F">
              <w:rPr>
                <w:noProof/>
                <w:kern w:val="2"/>
                <w:sz w:val="22"/>
                <w:szCs w:val="22"/>
                <w:lang w:val="nl-NL"/>
              </w:rPr>
              <w:t xml:space="preserve"> 8</w:t>
            </w:r>
            <w:r w:rsidR="00650E43" w:rsidRPr="0037454F">
              <w:rPr>
                <w:noProof/>
                <w:kern w:val="2"/>
                <w:sz w:val="22"/>
                <w:szCs w:val="22"/>
                <w:lang w:val="nl-NL"/>
              </w:rPr>
              <w:t>0</w:t>
            </w:r>
            <w:r w:rsidR="00430B32" w:rsidRPr="0037454F">
              <w:rPr>
                <w:noProof/>
                <w:kern w:val="2"/>
                <w:sz w:val="22"/>
                <w:szCs w:val="22"/>
                <w:lang w:val="nl-NL"/>
              </w:rPr>
              <w:t>b.</w:t>
            </w:r>
          </w:p>
        </w:tc>
        <w:tc>
          <w:tcPr>
            <w:tcW w:w="4323" w:type="dxa"/>
          </w:tcPr>
          <w:p w:rsidR="00650E43" w:rsidRPr="001B3690" w:rsidRDefault="00650E43" w:rsidP="007C12A9">
            <w:pPr>
              <w:widowControl w:val="0"/>
              <w:jc w:val="center"/>
              <w:rPr>
                <w:b/>
                <w:bCs/>
                <w:noProof/>
                <w:kern w:val="2"/>
                <w:sz w:val="26"/>
                <w:lang w:val="nl-NL"/>
              </w:rPr>
            </w:pPr>
            <w:r w:rsidRPr="001B3690">
              <w:rPr>
                <w:b/>
                <w:bCs/>
                <w:noProof/>
                <w:kern w:val="2"/>
                <w:sz w:val="26"/>
                <w:lang w:val="nl-NL"/>
              </w:rPr>
              <w:t>TM. ỦY BAN NHÂN DÂN</w:t>
            </w:r>
          </w:p>
          <w:p w:rsidR="00430B32" w:rsidRPr="001B3690" w:rsidRDefault="00430B32" w:rsidP="007C12A9">
            <w:pPr>
              <w:widowControl w:val="0"/>
              <w:jc w:val="center"/>
              <w:rPr>
                <w:b/>
                <w:bCs/>
                <w:noProof/>
                <w:kern w:val="2"/>
                <w:sz w:val="26"/>
                <w:lang w:val="nl-NL"/>
              </w:rPr>
            </w:pPr>
            <w:r w:rsidRPr="001B3690">
              <w:rPr>
                <w:b/>
                <w:bCs/>
                <w:noProof/>
                <w:kern w:val="2"/>
                <w:sz w:val="26"/>
                <w:lang w:val="nl-NL"/>
              </w:rPr>
              <w:t>CHỦ TỊCH</w:t>
            </w:r>
          </w:p>
          <w:p w:rsidR="00430B32" w:rsidRPr="001B3690" w:rsidRDefault="00430B32" w:rsidP="007C12A9">
            <w:pPr>
              <w:widowControl w:val="0"/>
              <w:jc w:val="center"/>
              <w:rPr>
                <w:noProof/>
                <w:kern w:val="2"/>
                <w:sz w:val="26"/>
                <w:lang w:val="nl-NL"/>
              </w:rPr>
            </w:pPr>
          </w:p>
          <w:p w:rsidR="00430B32" w:rsidRPr="001B3690" w:rsidRDefault="001B3690" w:rsidP="007C12A9">
            <w:pPr>
              <w:widowControl w:val="0"/>
              <w:jc w:val="center"/>
              <w:rPr>
                <w:noProof/>
                <w:kern w:val="2"/>
                <w:sz w:val="26"/>
                <w:lang w:val="nl-NL"/>
              </w:rPr>
            </w:pPr>
            <w:r>
              <w:rPr>
                <w:noProof/>
                <w:kern w:val="2"/>
                <w:sz w:val="26"/>
                <w:lang w:val="nl-NL"/>
              </w:rPr>
              <w:t>(Đã ký)</w:t>
            </w:r>
          </w:p>
          <w:p w:rsidR="0024256B" w:rsidRDefault="0024256B" w:rsidP="007C12A9">
            <w:pPr>
              <w:widowControl w:val="0"/>
              <w:jc w:val="center"/>
              <w:rPr>
                <w:noProof/>
                <w:kern w:val="2"/>
                <w:lang w:val="nl-NL"/>
              </w:rPr>
            </w:pPr>
          </w:p>
          <w:p w:rsidR="00430B32" w:rsidRPr="00445EB0" w:rsidRDefault="009B40E5" w:rsidP="007C12A9">
            <w:pPr>
              <w:widowControl w:val="0"/>
              <w:jc w:val="center"/>
              <w:rPr>
                <w:b/>
                <w:bCs/>
                <w:noProof/>
                <w:kern w:val="2"/>
                <w:szCs w:val="28"/>
                <w:lang w:val="vi-VN"/>
              </w:rPr>
            </w:pPr>
            <w:r>
              <w:rPr>
                <w:b/>
                <w:bCs/>
                <w:noProof/>
                <w:kern w:val="2"/>
                <w:lang w:val="vi-VN"/>
              </w:rPr>
              <w:t>Cầm Ngọc Minh</w:t>
            </w:r>
          </w:p>
        </w:tc>
      </w:tr>
      <w:tr w:rsidR="001B3690" w:rsidRPr="001B3690" w:rsidTr="001B3690">
        <w:tblPrEx>
          <w:tblLook w:val="04A0" w:firstRow="1" w:lastRow="0" w:firstColumn="1" w:lastColumn="0" w:noHBand="0" w:noVBand="1"/>
        </w:tblPrEx>
        <w:trPr>
          <w:gridBefore w:val="1"/>
          <w:wBefore w:w="108" w:type="dxa"/>
        </w:trPr>
        <w:tc>
          <w:tcPr>
            <w:tcW w:w="2694" w:type="dxa"/>
            <w:shd w:val="clear" w:color="auto" w:fill="auto"/>
          </w:tcPr>
          <w:p w:rsidR="001B3690" w:rsidRPr="001B3690" w:rsidRDefault="001B3690" w:rsidP="001B3690">
            <w:pPr>
              <w:keepNext/>
              <w:widowControl w:val="0"/>
              <w:suppressAutoHyphens/>
              <w:outlineLvl w:val="0"/>
              <w:rPr>
                <w:b/>
                <w:bCs/>
                <w:kern w:val="1"/>
                <w:sz w:val="26"/>
                <w:szCs w:val="28"/>
                <w:lang w:bidi="en-US"/>
              </w:rPr>
            </w:pPr>
            <w:r w:rsidRPr="001B3690">
              <w:rPr>
                <w:b/>
                <w:bCs/>
                <w:kern w:val="1"/>
                <w:sz w:val="26"/>
                <w:szCs w:val="28"/>
                <w:lang w:val="vi-VN" w:bidi="en-US"/>
              </w:rPr>
              <w:lastRenderedPageBreak/>
              <w:t xml:space="preserve">ỦY BAN NHÂN DÂN </w:t>
            </w:r>
          </w:p>
          <w:p w:rsidR="001B3690" w:rsidRPr="001B3690" w:rsidRDefault="001B3690" w:rsidP="001B3690">
            <w:pPr>
              <w:keepNext/>
              <w:widowControl w:val="0"/>
              <w:suppressAutoHyphens/>
              <w:outlineLvl w:val="0"/>
              <w:rPr>
                <w:b/>
                <w:bCs/>
                <w:kern w:val="1"/>
                <w:sz w:val="26"/>
                <w:szCs w:val="28"/>
                <w:lang w:bidi="en-US"/>
              </w:rPr>
            </w:pPr>
            <w:r w:rsidRPr="001B3690">
              <w:rPr>
                <w:b/>
                <w:bCs/>
                <w:kern w:val="1"/>
                <w:sz w:val="26"/>
                <w:szCs w:val="28"/>
                <w:lang w:val="vi-VN" w:bidi="en-US"/>
              </w:rPr>
              <w:t xml:space="preserve">        TỈNH SƠN LA</w:t>
            </w:r>
          </w:p>
          <w:p w:rsidR="001B3690" w:rsidRPr="001B3690" w:rsidRDefault="001B3690" w:rsidP="001B3690">
            <w:pPr>
              <w:keepNext/>
              <w:widowControl w:val="0"/>
              <w:suppressAutoHyphens/>
              <w:outlineLvl w:val="0"/>
              <w:rPr>
                <w:b/>
                <w:bCs/>
                <w:kern w:val="1"/>
                <w:szCs w:val="28"/>
                <w:lang w:bidi="en-US"/>
              </w:rPr>
            </w:pPr>
            <w:r>
              <w:rPr>
                <w:b/>
                <w:bCs/>
                <w:noProof/>
                <w:kern w:val="1"/>
                <w:szCs w:val="28"/>
              </w:rPr>
              <mc:AlternateContent>
                <mc:Choice Requires="wps">
                  <w:drawing>
                    <wp:anchor distT="0" distB="0" distL="114300" distR="114300" simplePos="0" relativeHeight="251689472" behindDoc="0" locked="0" layoutInCell="1" allowOverlap="1">
                      <wp:simplePos x="0" y="0"/>
                      <wp:positionH relativeFrom="column">
                        <wp:posOffset>642620</wp:posOffset>
                      </wp:positionH>
                      <wp:positionV relativeFrom="paragraph">
                        <wp:posOffset>15875</wp:posOffset>
                      </wp:positionV>
                      <wp:extent cx="381000" cy="0"/>
                      <wp:effectExtent l="11430" t="7620" r="7620"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50.6pt;margin-top:1.25pt;width:30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"/>
                  </w:pict>
                </mc:Fallback>
              </mc:AlternateContent>
            </w:r>
          </w:p>
        </w:tc>
        <w:tc>
          <w:tcPr>
            <w:tcW w:w="6662" w:type="dxa"/>
            <w:gridSpan w:val="3"/>
            <w:shd w:val="clear" w:color="auto" w:fill="auto"/>
          </w:tcPr>
          <w:p w:rsidR="001B3690" w:rsidRPr="001B3690" w:rsidRDefault="001B3690" w:rsidP="001B3690">
            <w:pPr>
              <w:widowControl w:val="0"/>
              <w:suppressAutoHyphens/>
              <w:jc w:val="center"/>
              <w:rPr>
                <w:b/>
                <w:bCs/>
                <w:kern w:val="1"/>
                <w:sz w:val="26"/>
                <w:szCs w:val="28"/>
                <w:lang w:val="vi-VN" w:bidi="en-US"/>
              </w:rPr>
            </w:pPr>
            <w:r w:rsidRPr="001B3690">
              <w:rPr>
                <w:b/>
                <w:bCs/>
                <w:kern w:val="1"/>
                <w:sz w:val="26"/>
                <w:szCs w:val="28"/>
                <w:lang w:val="vi-VN" w:bidi="en-US"/>
              </w:rPr>
              <w:t>CỘNG HÒA XÃ HỘI CHỦ NGHĨA VIỆT NAM</w:t>
            </w:r>
          </w:p>
          <w:p w:rsidR="001B3690" w:rsidRPr="001B3690" w:rsidRDefault="001B3690" w:rsidP="001B3690">
            <w:pPr>
              <w:widowControl w:val="0"/>
              <w:suppressAutoHyphens/>
              <w:jc w:val="center"/>
              <w:rPr>
                <w:kern w:val="1"/>
                <w:szCs w:val="28"/>
                <w:lang w:bidi="en-US"/>
              </w:rPr>
            </w:pPr>
            <w:r w:rsidRPr="001B3690">
              <w:rPr>
                <w:b/>
                <w:bCs/>
                <w:kern w:val="1"/>
                <w:szCs w:val="28"/>
                <w:lang w:bidi="en-US"/>
              </w:rPr>
              <w:t>Độc lập - Tự do - Hạnh phúc</w:t>
            </w:r>
          </w:p>
          <w:p w:rsidR="001B3690" w:rsidRPr="001B3690" w:rsidRDefault="001B3690" w:rsidP="001B3690">
            <w:pPr>
              <w:keepNext/>
              <w:widowControl w:val="0"/>
              <w:suppressAutoHyphens/>
              <w:spacing w:before="120" w:line="20" w:lineRule="atLeast"/>
              <w:jc w:val="center"/>
              <w:outlineLvl w:val="0"/>
              <w:rPr>
                <w:b/>
                <w:bCs/>
                <w:kern w:val="1"/>
                <w:szCs w:val="28"/>
                <w:lang w:bidi="en-US"/>
              </w:rPr>
            </w:pPr>
            <w:r>
              <w:rPr>
                <w:noProof/>
                <w:szCs w:val="22"/>
              </w:rPr>
              <mc:AlternateContent>
                <mc:Choice Requires="wps">
                  <w:drawing>
                    <wp:anchor distT="4294967295" distB="4294967295" distL="114300" distR="114300" simplePos="0" relativeHeight="251688448" behindDoc="0" locked="0" layoutInCell="1" allowOverlap="1">
                      <wp:simplePos x="0" y="0"/>
                      <wp:positionH relativeFrom="column">
                        <wp:posOffset>931545</wp:posOffset>
                      </wp:positionH>
                      <wp:positionV relativeFrom="paragraph">
                        <wp:posOffset>22859</wp:posOffset>
                      </wp:positionV>
                      <wp:extent cx="2209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35pt,1.8pt" to="24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"/>
                  </w:pict>
                </mc:Fallback>
              </mc:AlternateContent>
            </w:r>
          </w:p>
        </w:tc>
      </w:tr>
    </w:tbl>
    <w:p w:rsidR="001B3690" w:rsidRPr="001B3690" w:rsidRDefault="001B3690" w:rsidP="001B3690">
      <w:pPr>
        <w:keepNext/>
        <w:widowControl w:val="0"/>
        <w:suppressAutoHyphens/>
        <w:spacing w:before="120" w:line="20" w:lineRule="atLeast"/>
        <w:jc w:val="center"/>
        <w:outlineLvl w:val="0"/>
        <w:rPr>
          <w:rFonts w:eastAsia="VNI-Times"/>
          <w:b/>
          <w:bCs/>
          <w:kern w:val="1"/>
          <w:szCs w:val="28"/>
          <w:lang w:bidi="en-US"/>
        </w:rPr>
      </w:pPr>
      <w:r w:rsidRPr="001B3690">
        <w:rPr>
          <w:b/>
          <w:bCs/>
          <w:kern w:val="1"/>
          <w:szCs w:val="28"/>
          <w:lang w:bidi="en-US"/>
        </w:rPr>
        <w:t>QUY CHẾ</w:t>
      </w:r>
    </w:p>
    <w:p w:rsidR="001B3690" w:rsidRPr="001B3690" w:rsidRDefault="001B3690" w:rsidP="001B3690">
      <w:pPr>
        <w:widowControl w:val="0"/>
        <w:suppressAutoHyphens/>
        <w:spacing w:line="20" w:lineRule="atLeast"/>
        <w:jc w:val="center"/>
        <w:rPr>
          <w:i/>
          <w:iCs/>
          <w:kern w:val="1"/>
          <w:szCs w:val="28"/>
          <w:lang w:bidi="en-US"/>
        </w:rPr>
      </w:pPr>
      <w:r w:rsidRPr="001B3690">
        <w:rPr>
          <w:b/>
          <w:bCs/>
          <w:kern w:val="1"/>
          <w:szCs w:val="28"/>
          <w:lang w:bidi="en-US"/>
        </w:rPr>
        <w:t>Phối hợp quản lý Cụm công nghiệp trên địa bàn tỉnh Sơn La</w:t>
      </w:r>
    </w:p>
    <w:p w:rsidR="001B3690" w:rsidRPr="001B3690" w:rsidRDefault="001B3690" w:rsidP="001B3690">
      <w:pPr>
        <w:keepNext/>
        <w:widowControl w:val="0"/>
        <w:suppressAutoHyphens/>
        <w:spacing w:line="20" w:lineRule="atLeast"/>
        <w:jc w:val="center"/>
        <w:outlineLvl w:val="0"/>
        <w:rPr>
          <w:i/>
          <w:kern w:val="1"/>
          <w:sz w:val="26"/>
          <w:szCs w:val="28"/>
          <w:lang w:bidi="en-US"/>
        </w:rPr>
      </w:pPr>
      <w:r w:rsidRPr="001B3690">
        <w:rPr>
          <w:i/>
          <w:iCs/>
          <w:kern w:val="1"/>
          <w:sz w:val="26"/>
          <w:szCs w:val="28"/>
          <w:lang w:bidi="en-US"/>
        </w:rPr>
        <w:t>(Ban hành kèm theo Quyết định số 2977/QĐ-UBND</w:t>
      </w:r>
      <w:r w:rsidRPr="001B3690">
        <w:rPr>
          <w:i/>
          <w:iCs/>
          <w:kern w:val="1"/>
          <w:sz w:val="26"/>
          <w:szCs w:val="28"/>
          <w:lang w:val="vi-VN" w:bidi="en-US"/>
        </w:rPr>
        <w:t xml:space="preserve"> </w:t>
      </w:r>
      <w:r w:rsidRPr="001B3690">
        <w:rPr>
          <w:i/>
          <w:kern w:val="1"/>
          <w:sz w:val="26"/>
          <w:szCs w:val="28"/>
          <w:lang w:bidi="en-US"/>
        </w:rPr>
        <w:t xml:space="preserve">ngày </w:t>
      </w:r>
      <w:r w:rsidRPr="001B3690">
        <w:rPr>
          <w:i/>
          <w:kern w:val="1"/>
          <w:sz w:val="26"/>
          <w:szCs w:val="28"/>
          <w:lang w:val="vi-VN" w:bidi="en-US"/>
        </w:rPr>
        <w:t>29/11/</w:t>
      </w:r>
      <w:r w:rsidRPr="001B3690">
        <w:rPr>
          <w:i/>
          <w:kern w:val="1"/>
          <w:sz w:val="26"/>
          <w:szCs w:val="28"/>
          <w:lang w:bidi="en-US"/>
        </w:rPr>
        <w:t>2018 của UBND tỉnh)</w:t>
      </w:r>
    </w:p>
    <w:p w:rsidR="001B3690" w:rsidRPr="001B3690" w:rsidRDefault="001B3690" w:rsidP="001B3690">
      <w:pPr>
        <w:widowControl w:val="0"/>
        <w:suppressAutoHyphens/>
        <w:jc w:val="center"/>
        <w:rPr>
          <w:b/>
          <w:bCs/>
          <w:kern w:val="1"/>
          <w:szCs w:val="28"/>
          <w:lang w:bidi="en-US"/>
        </w:rPr>
      </w:pPr>
      <w:r>
        <w:rPr>
          <w:b/>
          <w:bCs/>
          <w:noProof/>
          <w:kern w:val="1"/>
          <w:szCs w:val="28"/>
        </w:rPr>
        <mc:AlternateContent>
          <mc:Choice Requires="wps">
            <w:drawing>
              <wp:anchor distT="0" distB="0" distL="114300" distR="114300" simplePos="0" relativeHeight="251690496" behindDoc="0" locked="0" layoutInCell="1" allowOverlap="1">
                <wp:simplePos x="0" y="0"/>
                <wp:positionH relativeFrom="column">
                  <wp:posOffset>1909445</wp:posOffset>
                </wp:positionH>
                <wp:positionV relativeFrom="paragraph">
                  <wp:posOffset>19050</wp:posOffset>
                </wp:positionV>
                <wp:extent cx="2038350" cy="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50.35pt;margin-top:1.5pt;width:160.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5qJQIAAEw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"/>
            </w:pict>
          </mc:Fallback>
        </mc:AlternateContent>
      </w:r>
    </w:p>
    <w:p w:rsidR="001B3690" w:rsidRPr="001B3690" w:rsidRDefault="001B3690" w:rsidP="001B3690">
      <w:pPr>
        <w:widowControl w:val="0"/>
        <w:suppressAutoHyphens/>
        <w:jc w:val="center"/>
        <w:rPr>
          <w:b/>
          <w:bCs/>
          <w:kern w:val="1"/>
          <w:szCs w:val="28"/>
          <w:lang w:bidi="en-US"/>
        </w:rPr>
      </w:pPr>
      <w:r w:rsidRPr="001B3690">
        <w:rPr>
          <w:b/>
          <w:bCs/>
          <w:kern w:val="1"/>
          <w:szCs w:val="28"/>
          <w:lang w:bidi="en-US"/>
        </w:rPr>
        <w:t>Chương I</w:t>
      </w:r>
    </w:p>
    <w:p w:rsidR="001B3690" w:rsidRPr="001B3690" w:rsidRDefault="001B3690" w:rsidP="001B3690">
      <w:pPr>
        <w:widowControl w:val="0"/>
        <w:suppressAutoHyphens/>
        <w:jc w:val="center"/>
        <w:rPr>
          <w:b/>
          <w:bCs/>
          <w:kern w:val="1"/>
          <w:szCs w:val="28"/>
          <w:lang w:bidi="en-US"/>
        </w:rPr>
      </w:pPr>
      <w:r w:rsidRPr="001B3690">
        <w:rPr>
          <w:b/>
          <w:bCs/>
          <w:kern w:val="1"/>
          <w:szCs w:val="28"/>
          <w:lang w:bidi="en-US"/>
        </w:rPr>
        <w:t>NHỮNG QUY ĐỊNH CHUNG</w:t>
      </w:r>
    </w:p>
    <w:p w:rsidR="001B3690" w:rsidRPr="001B3690" w:rsidRDefault="001B3690" w:rsidP="001B3690">
      <w:pPr>
        <w:widowControl w:val="0"/>
        <w:suppressAutoHyphens/>
        <w:ind w:firstLine="720"/>
        <w:jc w:val="both"/>
        <w:rPr>
          <w:b/>
          <w:bCs/>
          <w:kern w:val="1"/>
          <w:sz w:val="2"/>
          <w:szCs w:val="28"/>
          <w:lang w:bidi="en-US"/>
        </w:rPr>
      </w:pPr>
    </w:p>
    <w:p w:rsidR="001B3690" w:rsidRPr="001B3690" w:rsidRDefault="001B3690" w:rsidP="00B301E0">
      <w:pPr>
        <w:widowControl w:val="0"/>
        <w:suppressAutoHyphens/>
        <w:spacing w:before="100"/>
        <w:ind w:firstLine="720"/>
        <w:jc w:val="both"/>
        <w:rPr>
          <w:kern w:val="1"/>
          <w:szCs w:val="28"/>
          <w:lang w:bidi="en-US"/>
        </w:rPr>
      </w:pPr>
      <w:r w:rsidRPr="001B3690">
        <w:rPr>
          <w:b/>
          <w:bCs/>
          <w:kern w:val="1"/>
          <w:szCs w:val="28"/>
          <w:lang w:bidi="en-US"/>
        </w:rPr>
        <w:t>Điều 1.</w:t>
      </w:r>
      <w:r w:rsidRPr="001B3690">
        <w:rPr>
          <w:kern w:val="1"/>
          <w:szCs w:val="28"/>
          <w:lang w:bidi="en-US"/>
        </w:rPr>
        <w:t xml:space="preserve"> </w:t>
      </w:r>
      <w:r w:rsidRPr="001B3690">
        <w:rPr>
          <w:bCs/>
          <w:kern w:val="1"/>
          <w:szCs w:val="28"/>
          <w:lang w:bidi="en-US"/>
        </w:rPr>
        <w:t xml:space="preserve">Phạm vi điều chỉnh </w:t>
      </w:r>
    </w:p>
    <w:p w:rsidR="001B3690" w:rsidRPr="001B3690" w:rsidRDefault="001B3690" w:rsidP="00B301E0">
      <w:pPr>
        <w:widowControl w:val="0"/>
        <w:suppressAutoHyphens/>
        <w:spacing w:before="100"/>
        <w:ind w:firstLine="720"/>
        <w:jc w:val="both"/>
        <w:rPr>
          <w:kern w:val="1"/>
          <w:szCs w:val="28"/>
          <w:lang w:bidi="en-US"/>
        </w:rPr>
      </w:pPr>
      <w:r w:rsidRPr="001B3690">
        <w:rPr>
          <w:kern w:val="1"/>
          <w:szCs w:val="28"/>
          <w:lang w:bidi="en-US"/>
        </w:rPr>
        <w:t>1.  Quy chế này quy định một số nội dung trong hoạt động phối hợp giữa các sở, ban, ngành, UBND các huyện, thành phố và các cơ quan đơn vị trong  quản lý Cụm công nghiệp trên địa bàn tỉnh Sơn La.</w:t>
      </w:r>
    </w:p>
    <w:p w:rsidR="001B3690" w:rsidRPr="001B3690" w:rsidRDefault="001B3690" w:rsidP="00B301E0">
      <w:pPr>
        <w:widowControl w:val="0"/>
        <w:suppressAutoHyphens/>
        <w:spacing w:before="100"/>
        <w:ind w:firstLine="720"/>
        <w:jc w:val="both"/>
        <w:rPr>
          <w:kern w:val="1"/>
          <w:szCs w:val="28"/>
          <w:lang w:bidi="en-US"/>
        </w:rPr>
      </w:pPr>
      <w:r w:rsidRPr="001B3690">
        <w:rPr>
          <w:kern w:val="1"/>
          <w:szCs w:val="28"/>
          <w:lang w:bidi="en-US"/>
        </w:rPr>
        <w:t xml:space="preserve">2. Các nội dung về công tác quản lý nhà nước có liên quan đến Cụm công nghiệp chưa quy định trong Quy chế này được thực hiện theo các quy định hiện hành của pháp luật. </w:t>
      </w:r>
    </w:p>
    <w:p w:rsidR="001B3690" w:rsidRPr="001B3690" w:rsidRDefault="001B3690" w:rsidP="00B301E0">
      <w:pPr>
        <w:widowControl w:val="0"/>
        <w:suppressAutoHyphens/>
        <w:spacing w:before="100"/>
        <w:ind w:firstLine="720"/>
        <w:jc w:val="both"/>
        <w:rPr>
          <w:kern w:val="1"/>
          <w:szCs w:val="28"/>
          <w:lang w:bidi="en-US"/>
        </w:rPr>
      </w:pPr>
      <w:r w:rsidRPr="001B3690">
        <w:rPr>
          <w:b/>
          <w:kern w:val="1"/>
          <w:szCs w:val="28"/>
          <w:lang w:bidi="en-US"/>
        </w:rPr>
        <w:t xml:space="preserve">Điều 2. </w:t>
      </w:r>
      <w:r w:rsidRPr="001B3690">
        <w:rPr>
          <w:kern w:val="1"/>
          <w:szCs w:val="28"/>
          <w:lang w:bidi="en-US"/>
        </w:rPr>
        <w:t>Đối tượng áp dụng</w:t>
      </w:r>
    </w:p>
    <w:p w:rsidR="001B3690" w:rsidRPr="001B3690" w:rsidRDefault="001B3690" w:rsidP="00B301E0">
      <w:pPr>
        <w:widowControl w:val="0"/>
        <w:tabs>
          <w:tab w:val="left" w:pos="2479"/>
        </w:tabs>
        <w:suppressAutoHyphens/>
        <w:spacing w:before="100"/>
        <w:ind w:firstLine="720"/>
        <w:jc w:val="both"/>
        <w:rPr>
          <w:kern w:val="1"/>
          <w:szCs w:val="28"/>
          <w:lang w:bidi="en-US"/>
        </w:rPr>
      </w:pPr>
      <w:r w:rsidRPr="001B3690">
        <w:rPr>
          <w:kern w:val="1"/>
          <w:szCs w:val="28"/>
          <w:lang w:bidi="en-US"/>
        </w:rPr>
        <w:t>1. Các doanh nghiệp, hợp tác xã, đơn vị đầu tư xây dựng hạ tầng kỹ thuật cụm công nghiệp.</w:t>
      </w:r>
    </w:p>
    <w:p w:rsidR="001B3690" w:rsidRPr="001B3690" w:rsidRDefault="001B3690" w:rsidP="00B301E0">
      <w:pPr>
        <w:widowControl w:val="0"/>
        <w:tabs>
          <w:tab w:val="left" w:pos="2479"/>
        </w:tabs>
        <w:suppressAutoHyphens/>
        <w:spacing w:before="100"/>
        <w:ind w:firstLine="720"/>
        <w:jc w:val="both"/>
        <w:rPr>
          <w:kern w:val="1"/>
          <w:szCs w:val="28"/>
          <w:lang w:bidi="en-US"/>
        </w:rPr>
      </w:pPr>
      <w:r w:rsidRPr="001B3690">
        <w:rPr>
          <w:kern w:val="1"/>
          <w:szCs w:val="28"/>
          <w:lang w:bidi="en-US"/>
        </w:rPr>
        <w:t>2. Các tổ chức, cá nhân sản xuất, kinh doanh trong Cụm công nghiệp.</w:t>
      </w:r>
    </w:p>
    <w:p w:rsidR="001B3690" w:rsidRPr="001B3690" w:rsidRDefault="001B3690" w:rsidP="00B301E0">
      <w:pPr>
        <w:widowControl w:val="0"/>
        <w:tabs>
          <w:tab w:val="left" w:pos="2479"/>
        </w:tabs>
        <w:suppressAutoHyphens/>
        <w:spacing w:before="100"/>
        <w:ind w:firstLine="720"/>
        <w:jc w:val="both"/>
        <w:rPr>
          <w:kern w:val="1"/>
          <w:szCs w:val="28"/>
          <w:lang w:bidi="en-US"/>
        </w:rPr>
      </w:pPr>
      <w:r w:rsidRPr="001B3690">
        <w:rPr>
          <w:kern w:val="1"/>
          <w:szCs w:val="28"/>
          <w:lang w:bidi="en-US"/>
        </w:rPr>
        <w:t>3. Các cơ quan, tổ chức, cá nhân khác liên quan đến quản lý, hoạt động của Cụm công nghiệp.</w:t>
      </w:r>
    </w:p>
    <w:p w:rsidR="001B3690" w:rsidRPr="001B3690" w:rsidRDefault="001B3690" w:rsidP="00B301E0">
      <w:pPr>
        <w:widowControl w:val="0"/>
        <w:suppressAutoHyphens/>
        <w:spacing w:before="100"/>
        <w:ind w:firstLine="720"/>
        <w:jc w:val="both"/>
        <w:rPr>
          <w:bCs/>
          <w:kern w:val="1"/>
          <w:szCs w:val="28"/>
          <w:lang w:bidi="en-US"/>
        </w:rPr>
      </w:pPr>
      <w:r w:rsidRPr="001B3690">
        <w:rPr>
          <w:b/>
          <w:bCs/>
          <w:kern w:val="1"/>
          <w:szCs w:val="28"/>
          <w:lang w:bidi="en-US"/>
        </w:rPr>
        <w:t xml:space="preserve">Điều 3. </w:t>
      </w:r>
      <w:r w:rsidRPr="001B3690">
        <w:rPr>
          <w:bCs/>
          <w:kern w:val="1"/>
          <w:szCs w:val="28"/>
          <w:lang w:bidi="en-US"/>
        </w:rPr>
        <w:t>Nguyên tắc và phương thức phối hợp</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bidi="en-US"/>
        </w:rPr>
        <w:t>1. Nguyên tắc phối hợp</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val="vi-VN" w:bidi="en-US"/>
        </w:rPr>
        <w:t xml:space="preserve">- </w:t>
      </w:r>
      <w:r w:rsidRPr="001B3690">
        <w:rPr>
          <w:bCs/>
          <w:kern w:val="1"/>
          <w:szCs w:val="28"/>
          <w:lang w:bidi="en-US"/>
        </w:rPr>
        <w:t>Sở Công Thương là cơ quan đầu mối về quản lý Cụm công nghiệp trên địa bàn tỉnh.</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val="vi-VN" w:bidi="en-US"/>
        </w:rPr>
        <w:t xml:space="preserve">- </w:t>
      </w:r>
      <w:r w:rsidRPr="001B3690">
        <w:rPr>
          <w:bCs/>
          <w:kern w:val="1"/>
          <w:szCs w:val="28"/>
          <w:lang w:bidi="en-US"/>
        </w:rPr>
        <w:t xml:space="preserve">Việc phối hợp quản lý theo chức năng quản lý ngành, địa phương được UBND tỉnh quy định. </w:t>
      </w:r>
    </w:p>
    <w:p w:rsidR="001B3690" w:rsidRPr="001B3690" w:rsidRDefault="001B3690" w:rsidP="00B301E0">
      <w:pPr>
        <w:widowControl w:val="0"/>
        <w:suppressAutoHyphens/>
        <w:spacing w:before="100"/>
        <w:ind w:firstLine="720"/>
        <w:jc w:val="both"/>
        <w:rPr>
          <w:bCs/>
          <w:kern w:val="28"/>
          <w:szCs w:val="28"/>
          <w:lang w:bidi="en-US"/>
        </w:rPr>
      </w:pPr>
      <w:r w:rsidRPr="001B3690">
        <w:rPr>
          <w:bCs/>
          <w:spacing w:val="-4"/>
          <w:kern w:val="28"/>
          <w:szCs w:val="28"/>
          <w:lang w:val="vi-VN" w:bidi="en-US"/>
        </w:rPr>
        <w:t xml:space="preserve">- </w:t>
      </w:r>
      <w:r w:rsidRPr="001B3690">
        <w:rPr>
          <w:bCs/>
          <w:spacing w:val="-4"/>
          <w:kern w:val="28"/>
          <w:szCs w:val="28"/>
          <w:lang w:bidi="en-US"/>
        </w:rPr>
        <w:t xml:space="preserve">Thực hiện cơ chế quản lý một đầu mối, đơn vị chủ trì chịu trách nhiệm chính, các sở, ngành, UBND cấp huyện và các đơn vị có liên quan phối hợp chặt chẽ, hiệu quả, tránh chồng chéo, tạo điều kiện thuận lợi cho các tổ chức, cá nhân, doanh nghiệp </w:t>
      </w:r>
      <w:r w:rsidRPr="001B3690">
        <w:rPr>
          <w:bCs/>
          <w:kern w:val="28"/>
          <w:szCs w:val="28"/>
          <w:lang w:bidi="en-US"/>
        </w:rPr>
        <w:t>trong quá trình đầu tư hạ tầng, sản xuất, kinh doanh trong Cụm công nghiệp.</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val="vi-VN" w:bidi="en-US"/>
        </w:rPr>
        <w:t xml:space="preserve">- </w:t>
      </w:r>
      <w:r w:rsidRPr="001B3690">
        <w:rPr>
          <w:bCs/>
          <w:kern w:val="1"/>
          <w:szCs w:val="28"/>
          <w:lang w:bidi="en-US"/>
        </w:rPr>
        <w:t>Các hồ sơ thủ tục hành chính được thực hiện theo cơ chế một cửa, một cửa liên thông được quy định tại Trung tâm Hành chính công cấp tỉnh hoặc cấp huyện tùy theo thẩm quyền giải quyết.</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bidi="en-US"/>
        </w:rPr>
        <w:t xml:space="preserve"> 2. Phương thức phối hợp </w:t>
      </w:r>
    </w:p>
    <w:p w:rsidR="001B3690" w:rsidRPr="001B3690" w:rsidRDefault="001B3690" w:rsidP="00B301E0">
      <w:pPr>
        <w:widowControl w:val="0"/>
        <w:suppressAutoHyphens/>
        <w:spacing w:before="100"/>
        <w:ind w:firstLine="720"/>
        <w:jc w:val="both"/>
        <w:rPr>
          <w:bCs/>
          <w:kern w:val="1"/>
          <w:szCs w:val="28"/>
          <w:lang w:bidi="en-US"/>
        </w:rPr>
      </w:pPr>
      <w:r w:rsidRPr="001B3690">
        <w:rPr>
          <w:bCs/>
          <w:kern w:val="1"/>
          <w:szCs w:val="28"/>
          <w:lang w:bidi="en-US"/>
        </w:rPr>
        <w:t>Tùy theo tính chất công việc, trong quá trình thực hiện sẽ do một cơ quan chủ trì và một hoặc nhiều cơ quan khác phối hợp giải quyết công việc.</w:t>
      </w:r>
    </w:p>
    <w:p w:rsidR="001B3690" w:rsidRPr="001B3690" w:rsidRDefault="001B3690" w:rsidP="001B3690">
      <w:pPr>
        <w:widowControl w:val="0"/>
        <w:numPr>
          <w:ilvl w:val="0"/>
          <w:numId w:val="2"/>
        </w:numPr>
        <w:suppressAutoHyphens/>
        <w:spacing w:before="120" w:after="200" w:line="276" w:lineRule="auto"/>
        <w:jc w:val="both"/>
        <w:rPr>
          <w:bCs/>
          <w:kern w:val="28"/>
          <w:szCs w:val="28"/>
          <w:lang w:bidi="en-US"/>
        </w:rPr>
      </w:pPr>
      <w:r w:rsidRPr="001B3690">
        <w:rPr>
          <w:bCs/>
          <w:kern w:val="28"/>
          <w:szCs w:val="28"/>
          <w:lang w:bidi="en-US"/>
        </w:rPr>
        <w:lastRenderedPageBreak/>
        <w:t>Đối với cơ quan chủ trì</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bidi="en-US"/>
        </w:rPr>
        <w:t>Có trách nhiệm tham mưu các nội dung quản lý được giao, phối hợp với các cơ quan liên quan theo một (hoặc kết hợp) các hình thức sau:</w:t>
      </w:r>
    </w:p>
    <w:p w:rsidR="001B3690" w:rsidRPr="001B3690" w:rsidRDefault="001B3690" w:rsidP="001B3690">
      <w:pPr>
        <w:widowControl w:val="0"/>
        <w:suppressAutoHyphens/>
        <w:spacing w:before="120"/>
        <w:ind w:firstLine="720"/>
        <w:jc w:val="both"/>
        <w:rPr>
          <w:bCs/>
          <w:spacing w:val="2"/>
          <w:kern w:val="28"/>
          <w:szCs w:val="28"/>
          <w:lang w:bidi="en-US"/>
        </w:rPr>
      </w:pPr>
      <w:r w:rsidRPr="001B3690">
        <w:rPr>
          <w:bCs/>
          <w:spacing w:val="2"/>
          <w:kern w:val="28"/>
          <w:szCs w:val="28"/>
          <w:lang w:bidi="en-US"/>
        </w:rPr>
        <w:t>- Tổ chức cuộc họp tập trung để lấy ý kiến tham gia của các cơ quan phối hợp.</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 xml:space="preserve">- Hoặc gửi văn bản xin ý kiến đến cơ quan phối hợp </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bidi="en-US"/>
        </w:rPr>
        <w:t>- Hoặc chủ trì tổ chức đoàn khảo sát, điều tra, kiểm tra về các nội dung liên quan.</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 xml:space="preserve">- </w:t>
      </w:r>
      <w:r w:rsidRPr="001B3690">
        <w:rPr>
          <w:bCs/>
          <w:kern w:val="1"/>
          <w:szCs w:val="28"/>
          <w:lang w:bidi="en-US"/>
        </w:rPr>
        <w:t>Cơ quan chủ trì có trách nhiệm gửi kết quả giải quyết công việc (sau khi triển khai xin ý kiến, của các cơ quan  liên quan)  về  Sở Công thương 01 bản để tổng hợp thông tin và phối hợp thực hiện.</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 xml:space="preserve">b) Đối với cơ quan phối hợp </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w:t>
      </w:r>
      <w:r w:rsidRPr="001B3690">
        <w:rPr>
          <w:bCs/>
          <w:kern w:val="1"/>
          <w:szCs w:val="28"/>
          <w:lang w:bidi="en-US"/>
        </w:rPr>
        <w:t xml:space="preserve"> Có trách nhiệm cử lãnh đạo tham gia cuộc họp tư vấn do cơ quan chủ trì tổ chức; nghiên cứu các văn bản nội dung liên quan, thay mặt ngành, đơn vị cho ý kiến tham gia liên quan đến lĩnh vực quản lý của ngành hoặc các ý kiến khác và chịu trách nhiệm về ý kiến góp ý của mình.</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t>-</w:t>
      </w:r>
      <w:r w:rsidRPr="001B3690">
        <w:rPr>
          <w:bCs/>
          <w:kern w:val="28"/>
          <w:szCs w:val="28"/>
          <w:lang w:bidi="en-US"/>
        </w:rPr>
        <w:t xml:space="preserve"> Khi được hỏi ý kiến bằng văn bản, cơ quan phối hợp có trách nhiệm giao cho bộ phận chuyên môn nghiên cứu, trình lãnh đạo ký văn bản trả lời đúng vào nội dung được hỏi xin ý kiến và các ý kiến khác nếu có theo thời hạn đề nghị trong văn bản. </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t>-</w:t>
      </w:r>
      <w:r w:rsidRPr="001B3690">
        <w:rPr>
          <w:bCs/>
          <w:kern w:val="28"/>
          <w:szCs w:val="28"/>
          <w:lang w:bidi="en-US"/>
        </w:rPr>
        <w:t xml:space="preserve"> Cử cán bộ chuyên môn phù hợp tham gia đoàn kiểm tra, khảo sát, điều tra khi có văn bản đề nghị của cơ quan chủ trì.</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t xml:space="preserve">- </w:t>
      </w:r>
      <w:r w:rsidRPr="001B3690">
        <w:rPr>
          <w:bCs/>
          <w:kern w:val="28"/>
          <w:szCs w:val="28"/>
          <w:lang w:bidi="en-US"/>
        </w:rPr>
        <w:t>Trường hợp cơ quan phối hợp không tham dự cuộc họp, hoặc không gửi văn bản trả lời hoặc gửi văn bản trả lời chậm quá 02 ngày thì coi như đồng ý với ý kiến của cơ quan chủ trì và chịu trách nhiệm trước UBND tỉnh, trước pháp luật về  việc đồng ý này.</w:t>
      </w:r>
    </w:p>
    <w:p w:rsidR="0043679C" w:rsidRDefault="0043679C" w:rsidP="001B3690">
      <w:pPr>
        <w:widowControl w:val="0"/>
        <w:suppressAutoHyphens/>
        <w:spacing w:before="40"/>
        <w:jc w:val="center"/>
        <w:rPr>
          <w:b/>
          <w:bCs/>
          <w:kern w:val="1"/>
          <w:szCs w:val="28"/>
          <w:lang w:bidi="en-US"/>
        </w:rPr>
      </w:pPr>
    </w:p>
    <w:p w:rsidR="001B3690" w:rsidRPr="001B3690" w:rsidRDefault="001B3690" w:rsidP="001B3690">
      <w:pPr>
        <w:widowControl w:val="0"/>
        <w:suppressAutoHyphens/>
        <w:spacing w:before="40"/>
        <w:jc w:val="center"/>
        <w:rPr>
          <w:b/>
          <w:bCs/>
          <w:kern w:val="1"/>
          <w:szCs w:val="28"/>
          <w:lang w:bidi="en-US"/>
        </w:rPr>
      </w:pPr>
      <w:r w:rsidRPr="001B3690">
        <w:rPr>
          <w:b/>
          <w:bCs/>
          <w:kern w:val="1"/>
          <w:szCs w:val="28"/>
          <w:lang w:bidi="en-US"/>
        </w:rPr>
        <w:t>Chương II</w:t>
      </w:r>
    </w:p>
    <w:p w:rsidR="001B3690" w:rsidRPr="001B3690" w:rsidRDefault="001B3690" w:rsidP="001B3690">
      <w:pPr>
        <w:widowControl w:val="0"/>
        <w:suppressAutoHyphens/>
        <w:spacing w:before="40"/>
        <w:jc w:val="center"/>
        <w:rPr>
          <w:b/>
          <w:bCs/>
          <w:kern w:val="1"/>
          <w:szCs w:val="28"/>
          <w:lang w:bidi="en-US"/>
        </w:rPr>
      </w:pPr>
      <w:r w:rsidRPr="001B3690">
        <w:rPr>
          <w:b/>
          <w:bCs/>
          <w:kern w:val="1"/>
          <w:szCs w:val="28"/>
          <w:lang w:bidi="en-US"/>
        </w:rPr>
        <w:t xml:space="preserve">NỘI DUNG VÀ TRÁCH NHIỆM </w:t>
      </w:r>
    </w:p>
    <w:p w:rsidR="001B3690" w:rsidRPr="001B3690" w:rsidRDefault="001B3690" w:rsidP="001B3690">
      <w:pPr>
        <w:widowControl w:val="0"/>
        <w:suppressAutoHyphens/>
        <w:spacing w:before="40"/>
        <w:jc w:val="center"/>
        <w:rPr>
          <w:b/>
          <w:bCs/>
          <w:kern w:val="1"/>
          <w:szCs w:val="28"/>
          <w:lang w:bidi="en-US"/>
        </w:rPr>
      </w:pPr>
      <w:r w:rsidRPr="001B3690">
        <w:rPr>
          <w:b/>
          <w:bCs/>
          <w:kern w:val="1"/>
          <w:szCs w:val="28"/>
          <w:lang w:bidi="en-US"/>
        </w:rPr>
        <w:t>PHỐI HỢP QUẢN LÝ CỤM CÔNG NGHIỆP</w:t>
      </w:r>
    </w:p>
    <w:p w:rsidR="001B3690" w:rsidRPr="001B3690" w:rsidRDefault="001B3690" w:rsidP="001B3690">
      <w:pPr>
        <w:widowControl w:val="0"/>
        <w:suppressAutoHyphens/>
        <w:jc w:val="center"/>
        <w:rPr>
          <w:b/>
          <w:bCs/>
          <w:kern w:val="1"/>
          <w:sz w:val="2"/>
          <w:szCs w:val="28"/>
          <w:lang w:bidi="en-US"/>
        </w:rPr>
      </w:pPr>
    </w:p>
    <w:p w:rsidR="001B3690" w:rsidRPr="001B3690" w:rsidRDefault="001B3690" w:rsidP="001B3690">
      <w:pPr>
        <w:widowControl w:val="0"/>
        <w:suppressAutoHyphens/>
        <w:spacing w:before="120"/>
        <w:ind w:firstLine="720"/>
        <w:jc w:val="both"/>
        <w:rPr>
          <w:bCs/>
          <w:kern w:val="28"/>
          <w:szCs w:val="28"/>
          <w:lang w:bidi="en-US"/>
        </w:rPr>
      </w:pPr>
      <w:r w:rsidRPr="001B3690">
        <w:rPr>
          <w:b/>
          <w:bCs/>
          <w:kern w:val="28"/>
          <w:szCs w:val="28"/>
          <w:lang w:bidi="en-US"/>
        </w:rPr>
        <w:t xml:space="preserve">Điều 4. </w:t>
      </w:r>
      <w:r w:rsidRPr="001B3690">
        <w:rPr>
          <w:bCs/>
          <w:kern w:val="28"/>
          <w:szCs w:val="28"/>
          <w:lang w:bidi="en-US"/>
        </w:rPr>
        <w:t xml:space="preserve">Trách nhiệm phối hợp quản lý của các cơ quan quản lý nhà nước </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1. Sở Công thương</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Là cơ quan đầu mối quản lý Nhà nước đối với Cụm công nghiệp trên địa bàn tỉnh, có trách nhiệm:</w:t>
      </w:r>
    </w:p>
    <w:p w:rsidR="001B3690" w:rsidRPr="001B3690" w:rsidRDefault="001B3690" w:rsidP="001B3690">
      <w:pPr>
        <w:widowControl w:val="0"/>
        <w:suppressAutoHyphens/>
        <w:spacing w:before="120"/>
        <w:ind w:firstLine="720"/>
        <w:jc w:val="both"/>
        <w:rPr>
          <w:kern w:val="1"/>
          <w:szCs w:val="28"/>
          <w:lang w:bidi="en-US"/>
        </w:rPr>
      </w:pPr>
      <w:r w:rsidRPr="001B3690">
        <w:rPr>
          <w:kern w:val="1"/>
          <w:szCs w:val="28"/>
          <w:lang w:val="vi-VN" w:bidi="en-US"/>
        </w:rPr>
        <w:t>a)</w:t>
      </w:r>
      <w:r w:rsidRPr="001B3690">
        <w:rPr>
          <w:kern w:val="1"/>
          <w:szCs w:val="28"/>
          <w:lang w:bidi="en-US"/>
        </w:rPr>
        <w:t xml:space="preserve"> Chủ trì x</w:t>
      </w:r>
      <w:r w:rsidRPr="001B3690">
        <w:rPr>
          <w:kern w:val="1"/>
          <w:szCs w:val="28"/>
          <w:lang w:val="vi-VN" w:bidi="en-US"/>
        </w:rPr>
        <w:t xml:space="preserve">ây dựng, trình và tổ chức thực hiện quy hoạch, quy định, quy chế, các chính sách, chương trình hỗ trợ đầu tư hạ tầng kỹ thuật, dự toán kinh phí hoạt động phát triển </w:t>
      </w:r>
      <w:r w:rsidRPr="001B3690">
        <w:rPr>
          <w:kern w:val="1"/>
          <w:szCs w:val="28"/>
          <w:lang w:bidi="en-US"/>
        </w:rPr>
        <w:t>C</w:t>
      </w:r>
      <w:r w:rsidRPr="001B3690">
        <w:rPr>
          <w:kern w:val="1"/>
          <w:szCs w:val="28"/>
          <w:lang w:val="vi-VN" w:bidi="en-US"/>
        </w:rPr>
        <w:t>ụm công nghiệp trên địa bàn sa</w:t>
      </w:r>
      <w:r w:rsidRPr="001B3690">
        <w:rPr>
          <w:kern w:val="1"/>
          <w:szCs w:val="28"/>
          <w:lang w:bidi="en-US"/>
        </w:rPr>
        <w:t xml:space="preserve">u </w:t>
      </w:r>
      <w:r w:rsidRPr="001B3690">
        <w:rPr>
          <w:kern w:val="1"/>
          <w:szCs w:val="28"/>
          <w:lang w:val="vi-VN" w:bidi="en-US"/>
        </w:rPr>
        <w:t>khi được cơ quan có thẩm quyền p</w:t>
      </w:r>
      <w:r w:rsidRPr="001B3690">
        <w:rPr>
          <w:kern w:val="1"/>
          <w:szCs w:val="28"/>
          <w:lang w:bidi="en-US"/>
        </w:rPr>
        <w:t>h</w:t>
      </w:r>
      <w:r w:rsidRPr="001B3690">
        <w:rPr>
          <w:kern w:val="1"/>
          <w:szCs w:val="28"/>
          <w:lang w:val="vi-VN" w:bidi="en-US"/>
        </w:rPr>
        <w:t>ê duyệt.</w:t>
      </w:r>
      <w:r w:rsidRPr="001B3690">
        <w:rPr>
          <w:kern w:val="1"/>
          <w:szCs w:val="28"/>
          <w:lang w:bidi="en-US"/>
        </w:rPr>
        <w:tab/>
      </w:r>
    </w:p>
    <w:p w:rsidR="001B3690" w:rsidRPr="001B3690" w:rsidRDefault="001B3690" w:rsidP="001B3690">
      <w:pPr>
        <w:widowControl w:val="0"/>
        <w:suppressAutoHyphens/>
        <w:spacing w:before="120"/>
        <w:ind w:firstLine="720"/>
        <w:jc w:val="both"/>
        <w:rPr>
          <w:kern w:val="1"/>
          <w:szCs w:val="28"/>
          <w:lang w:bidi="en-US"/>
        </w:rPr>
      </w:pPr>
      <w:r w:rsidRPr="001B3690">
        <w:rPr>
          <w:kern w:val="1"/>
          <w:szCs w:val="28"/>
          <w:lang w:val="vi-VN" w:bidi="en-US"/>
        </w:rPr>
        <w:lastRenderedPageBreak/>
        <w:t>- Thực hiện</w:t>
      </w:r>
      <w:r w:rsidRPr="001B3690">
        <w:rPr>
          <w:kern w:val="1"/>
          <w:szCs w:val="28"/>
          <w:lang w:bidi="en-US"/>
        </w:rPr>
        <w:t xml:space="preserve"> quản lý Quy hoạch phát triển Cụm công nghiệp đến khi Quy hoạch phát triển kinh tế xã hội của tỉnh Sơn La giai đoạn 2020 - 2030 được ban hành và có hiệu lực (theo Điều 569 Luật Quy hoạch).</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b) Chủ trì, phối hợp với các sở, ngành liên quan tổ chức thẩm định hồ sơ thành lập, mở rộng </w:t>
      </w:r>
      <w:r w:rsidRPr="001B3690">
        <w:rPr>
          <w:bCs/>
          <w:kern w:val="1"/>
          <w:szCs w:val="28"/>
          <w:lang w:bidi="en-US"/>
        </w:rPr>
        <w:t>C</w:t>
      </w:r>
      <w:r w:rsidRPr="001B3690">
        <w:rPr>
          <w:bCs/>
          <w:kern w:val="1"/>
          <w:szCs w:val="28"/>
          <w:lang w:val="vi-VN" w:bidi="en-US"/>
        </w:rPr>
        <w:t xml:space="preserve">ụm công nghiệp (do </w:t>
      </w:r>
      <w:r w:rsidRPr="001B3690">
        <w:rPr>
          <w:bCs/>
          <w:kern w:val="1"/>
          <w:szCs w:val="28"/>
          <w:lang w:bidi="en-US"/>
        </w:rPr>
        <w:t>UBND</w:t>
      </w:r>
      <w:r w:rsidRPr="001B3690">
        <w:rPr>
          <w:bCs/>
          <w:kern w:val="1"/>
          <w:szCs w:val="28"/>
          <w:lang w:val="vi-VN" w:bidi="en-US"/>
        </w:rPr>
        <w:t xml:space="preserve"> cấp huyện trình) trình UBND tỉnh </w:t>
      </w:r>
      <w:r w:rsidRPr="001B3690">
        <w:rPr>
          <w:bCs/>
          <w:kern w:val="1"/>
          <w:szCs w:val="28"/>
          <w:lang w:bidi="en-US"/>
        </w:rPr>
        <w:t>q</w:t>
      </w:r>
      <w:r w:rsidRPr="001B3690">
        <w:rPr>
          <w:bCs/>
          <w:kern w:val="1"/>
          <w:szCs w:val="28"/>
          <w:lang w:val="vi-VN" w:bidi="en-US"/>
        </w:rPr>
        <w:t>uyết định.</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 xml:space="preserve"> - Trường hợp một </w:t>
      </w:r>
      <w:r w:rsidRPr="001B3690">
        <w:rPr>
          <w:bCs/>
          <w:kern w:val="28"/>
          <w:szCs w:val="28"/>
          <w:lang w:bidi="en-US"/>
        </w:rPr>
        <w:t>C</w:t>
      </w:r>
      <w:r w:rsidRPr="001B3690">
        <w:rPr>
          <w:bCs/>
          <w:kern w:val="28"/>
          <w:szCs w:val="28"/>
          <w:lang w:val="vi-VN" w:bidi="en-US"/>
        </w:rPr>
        <w:t xml:space="preserve">ụm công nghiệp có nhiều nhà đầu tư hạ tầng kỹ thuật đăng ký, Sở Công thương chủ trì, phối hợp với các sở, ngành, UBND các huyện, Thành phố, căn cứ năng lực tài chính, kinh nghiệm, mức độ khả thi của báo cáo đầu tư thành lập, mở rộng cụm công nghiệp, tham mưu với </w:t>
      </w:r>
      <w:r w:rsidRPr="001B3690">
        <w:rPr>
          <w:bCs/>
          <w:kern w:val="28"/>
          <w:szCs w:val="28"/>
          <w:lang w:bidi="en-US"/>
        </w:rPr>
        <w:t>UBND</w:t>
      </w:r>
      <w:r w:rsidRPr="001B3690">
        <w:rPr>
          <w:bCs/>
          <w:kern w:val="28"/>
          <w:szCs w:val="28"/>
          <w:lang w:val="vi-VN" w:bidi="en-US"/>
        </w:rPr>
        <w:t xml:space="preserve"> tỉnh quyết định lựa chọn chủ đầu tư hạ tầng cụm công nghiệp theo quy định của pháp luật.</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 xml:space="preserve">- Đối với những </w:t>
      </w:r>
      <w:r w:rsidRPr="001B3690">
        <w:rPr>
          <w:bCs/>
          <w:spacing w:val="4"/>
          <w:kern w:val="28"/>
          <w:szCs w:val="28"/>
          <w:lang w:bidi="en-US"/>
        </w:rPr>
        <w:t>C</w:t>
      </w:r>
      <w:r w:rsidRPr="001B3690">
        <w:rPr>
          <w:bCs/>
          <w:spacing w:val="4"/>
          <w:kern w:val="28"/>
          <w:szCs w:val="28"/>
          <w:lang w:val="vi-VN" w:bidi="en-US"/>
        </w:rPr>
        <w:t xml:space="preserve">ụm công nghiệp không có khả năng thu hút được doanh nghiệp đầu tư hạ tầng kỹ thuật, Sở Công thương chủ trì, phối hợp với các sở, ngành, UBND các huyện, Thành phố,  đề xuất với </w:t>
      </w:r>
      <w:r w:rsidRPr="001B3690">
        <w:rPr>
          <w:bCs/>
          <w:spacing w:val="4"/>
          <w:kern w:val="28"/>
          <w:szCs w:val="28"/>
          <w:lang w:bidi="en-US"/>
        </w:rPr>
        <w:t>UBND</w:t>
      </w:r>
      <w:r w:rsidRPr="001B3690">
        <w:rPr>
          <w:bCs/>
          <w:spacing w:val="4"/>
          <w:kern w:val="28"/>
          <w:szCs w:val="28"/>
          <w:lang w:val="vi-VN" w:bidi="en-US"/>
        </w:rPr>
        <w:t xml:space="preserve"> tỉnh giao cho 01 đơn vị làm chủ đầu tư hạ tầng kỹ thuật </w:t>
      </w:r>
      <w:r w:rsidRPr="001B3690">
        <w:rPr>
          <w:bCs/>
          <w:spacing w:val="4"/>
          <w:kern w:val="28"/>
          <w:szCs w:val="28"/>
          <w:lang w:bidi="en-US"/>
        </w:rPr>
        <w:t>C</w:t>
      </w:r>
      <w:r w:rsidRPr="001B3690">
        <w:rPr>
          <w:bCs/>
          <w:spacing w:val="4"/>
          <w:kern w:val="28"/>
          <w:szCs w:val="28"/>
          <w:lang w:val="vi-VN" w:bidi="en-US"/>
        </w:rPr>
        <w:t xml:space="preserve">ụm công nghiệp theo quy định tại Khoản 2, Điều 15 Nghị định số 68/2017/NĐ-CP ngày 25 tháng 5 năm 2017 của Chính phủ. </w:t>
      </w:r>
    </w:p>
    <w:p w:rsidR="001B3690" w:rsidRPr="001B3690" w:rsidRDefault="001B3690" w:rsidP="001B3690">
      <w:pPr>
        <w:widowControl w:val="0"/>
        <w:suppressAutoHyphens/>
        <w:spacing w:before="120"/>
        <w:ind w:firstLine="720"/>
        <w:jc w:val="both"/>
        <w:rPr>
          <w:bCs/>
          <w:spacing w:val="2"/>
          <w:kern w:val="28"/>
          <w:szCs w:val="28"/>
          <w:lang w:val="vi-VN" w:bidi="en-US"/>
        </w:rPr>
      </w:pPr>
      <w:r w:rsidRPr="001B3690">
        <w:rPr>
          <w:bCs/>
          <w:spacing w:val="2"/>
          <w:kern w:val="28"/>
          <w:szCs w:val="28"/>
          <w:lang w:val="vi-VN" w:bidi="en-US"/>
        </w:rPr>
        <w:t xml:space="preserve">c) Chủ trì tổng hợp, đăng ký với cơ quan có thẩm quyền về nhu cầu sử dụng đất của cụm công nghiệp trong từng giai đoạn; </w:t>
      </w:r>
      <w:r w:rsidRPr="001B3690">
        <w:rPr>
          <w:bCs/>
          <w:spacing w:val="2"/>
          <w:kern w:val="28"/>
          <w:szCs w:val="28"/>
          <w:lang w:bidi="en-US"/>
        </w:rPr>
        <w:t>h</w:t>
      </w:r>
      <w:r w:rsidRPr="001B3690">
        <w:rPr>
          <w:bCs/>
          <w:spacing w:val="2"/>
          <w:kern w:val="28"/>
          <w:szCs w:val="28"/>
          <w:lang w:val="vi-VN" w:bidi="en-US"/>
        </w:rPr>
        <w:t xml:space="preserve">ỗ trợ các doanh nghiệp trong </w:t>
      </w:r>
      <w:r w:rsidRPr="001B3690">
        <w:rPr>
          <w:bCs/>
          <w:spacing w:val="2"/>
          <w:kern w:val="28"/>
          <w:szCs w:val="28"/>
          <w:lang w:bidi="en-US"/>
        </w:rPr>
        <w:t>C</w:t>
      </w:r>
      <w:r w:rsidRPr="001B3690">
        <w:rPr>
          <w:bCs/>
          <w:spacing w:val="2"/>
          <w:kern w:val="28"/>
          <w:szCs w:val="28"/>
          <w:lang w:val="vi-VN" w:bidi="en-US"/>
        </w:rPr>
        <w:t>ụm công nghiệp về khuyến công, xúc tiến thương mại và thực hiện tiết kiệm năng lượng.</w:t>
      </w:r>
    </w:p>
    <w:p w:rsidR="001B3690" w:rsidRPr="001B3690" w:rsidRDefault="001B3690" w:rsidP="001B3690">
      <w:pPr>
        <w:widowControl w:val="0"/>
        <w:suppressAutoHyphens/>
        <w:spacing w:before="120"/>
        <w:ind w:firstLine="720"/>
        <w:jc w:val="both"/>
        <w:rPr>
          <w:kern w:val="1"/>
          <w:szCs w:val="28"/>
          <w:lang w:val="vi-VN" w:bidi="en-US"/>
        </w:rPr>
      </w:pPr>
      <w:r w:rsidRPr="001B3690">
        <w:rPr>
          <w:bCs/>
          <w:kern w:val="1"/>
          <w:szCs w:val="28"/>
          <w:lang w:val="vi-VN" w:bidi="en-US"/>
        </w:rPr>
        <w:t xml:space="preserve">d) </w:t>
      </w:r>
      <w:r w:rsidRPr="001B3690">
        <w:rPr>
          <w:kern w:val="1"/>
          <w:szCs w:val="28"/>
          <w:lang w:val="vi-VN" w:bidi="en-US"/>
        </w:rPr>
        <w:t xml:space="preserve">Chủ trì thanh tra, kiểm tra, đánh giá thực hiện quy hoạch, chính sách, pháp luật, hiệu quả hoạt động của </w:t>
      </w:r>
      <w:r w:rsidRPr="001B3690">
        <w:rPr>
          <w:kern w:val="1"/>
          <w:szCs w:val="28"/>
          <w:lang w:bidi="en-US"/>
        </w:rPr>
        <w:t>C</w:t>
      </w:r>
      <w:r w:rsidRPr="001B3690">
        <w:rPr>
          <w:kern w:val="1"/>
          <w:szCs w:val="28"/>
          <w:lang w:val="vi-VN" w:bidi="en-US"/>
        </w:rPr>
        <w:t xml:space="preserve">ụm công nghiệp; xử lý hoặc đề xuất </w:t>
      </w:r>
      <w:r w:rsidRPr="001B3690">
        <w:rPr>
          <w:kern w:val="1"/>
          <w:szCs w:val="28"/>
          <w:lang w:bidi="en-US"/>
        </w:rPr>
        <w:t>UBND</w:t>
      </w:r>
      <w:r w:rsidRPr="001B3690">
        <w:rPr>
          <w:kern w:val="1"/>
          <w:szCs w:val="28"/>
          <w:lang w:val="vi-VN" w:bidi="en-US"/>
        </w:rPr>
        <w:t xml:space="preserve"> cấp tỉnh xử lý vi phạm, vấn đề phát sinh về </w:t>
      </w:r>
      <w:r w:rsidRPr="001B3690">
        <w:rPr>
          <w:kern w:val="1"/>
          <w:szCs w:val="28"/>
          <w:lang w:bidi="en-US"/>
        </w:rPr>
        <w:t>C</w:t>
      </w:r>
      <w:r w:rsidRPr="001B3690">
        <w:rPr>
          <w:kern w:val="1"/>
          <w:szCs w:val="28"/>
          <w:lang w:val="vi-VN" w:bidi="en-US"/>
        </w:rPr>
        <w:t>ụm công nghiệp.</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 xml:space="preserve">đ) Phối hợp với Sở Kế hoạch và Đầu tư và các sở ngành xem xét, trình UBND tỉnh quyết định chủ trương đầu tư, cấp </w:t>
      </w:r>
      <w:r w:rsidRPr="001B3690">
        <w:rPr>
          <w:bCs/>
          <w:spacing w:val="4"/>
          <w:kern w:val="28"/>
          <w:szCs w:val="28"/>
          <w:lang w:bidi="en-US"/>
        </w:rPr>
        <w:t>G</w:t>
      </w:r>
      <w:r w:rsidRPr="001B3690">
        <w:rPr>
          <w:bCs/>
          <w:spacing w:val="4"/>
          <w:kern w:val="28"/>
          <w:szCs w:val="28"/>
          <w:lang w:val="vi-VN" w:bidi="en-US"/>
        </w:rPr>
        <w:t xml:space="preserve">iấy chứng nhận đăng ký đầu tư, các dự án xây dựng hạ tầng kỹ thuật </w:t>
      </w:r>
      <w:r w:rsidRPr="001B3690">
        <w:rPr>
          <w:bCs/>
          <w:spacing w:val="4"/>
          <w:kern w:val="28"/>
          <w:szCs w:val="28"/>
          <w:lang w:bidi="en-US"/>
        </w:rPr>
        <w:t>C</w:t>
      </w:r>
      <w:r w:rsidRPr="001B3690">
        <w:rPr>
          <w:bCs/>
          <w:spacing w:val="4"/>
          <w:kern w:val="28"/>
          <w:szCs w:val="28"/>
          <w:lang w:val="vi-VN" w:bidi="en-US"/>
        </w:rPr>
        <w:t xml:space="preserve">ụm công nghiệp, các dự án sản xuất kinh doanh trong cụm, các thủ tục triển khai đầu tư xây dựng hạ tầng </w:t>
      </w:r>
      <w:r w:rsidRPr="001B3690">
        <w:rPr>
          <w:bCs/>
          <w:spacing w:val="4"/>
          <w:kern w:val="28"/>
          <w:szCs w:val="28"/>
          <w:lang w:bidi="en-US"/>
        </w:rPr>
        <w:t>C</w:t>
      </w:r>
      <w:r w:rsidRPr="001B3690">
        <w:rPr>
          <w:bCs/>
          <w:spacing w:val="4"/>
          <w:kern w:val="28"/>
          <w:szCs w:val="28"/>
          <w:lang w:val="vi-VN" w:bidi="en-US"/>
        </w:rPr>
        <w:t>ụm công nghiệp.</w:t>
      </w:r>
    </w:p>
    <w:p w:rsidR="001B3690" w:rsidRPr="001B3690" w:rsidRDefault="001B3690" w:rsidP="001B3690">
      <w:pPr>
        <w:widowControl w:val="0"/>
        <w:suppressAutoHyphens/>
        <w:spacing w:before="120"/>
        <w:ind w:firstLine="720"/>
        <w:jc w:val="both"/>
        <w:rPr>
          <w:bCs/>
          <w:spacing w:val="-2"/>
          <w:kern w:val="1"/>
          <w:szCs w:val="28"/>
          <w:lang w:val="vi-VN" w:bidi="en-US"/>
        </w:rPr>
      </w:pPr>
      <w:r w:rsidRPr="001B3690">
        <w:rPr>
          <w:bCs/>
          <w:kern w:val="1"/>
          <w:szCs w:val="28"/>
          <w:lang w:val="vi-VN" w:bidi="en-US"/>
        </w:rPr>
        <w:t>e</w:t>
      </w:r>
      <w:r w:rsidRPr="001B3690">
        <w:rPr>
          <w:bCs/>
          <w:kern w:val="28"/>
          <w:szCs w:val="28"/>
          <w:lang w:val="vi-VN" w:bidi="en-US"/>
        </w:rPr>
        <w:t xml:space="preserve">) Tổ chức xây dựng, quản lý, vận hành và hướng dẫn Phòng Kinh tế/Kinh tế và Hạ tầng thuộc </w:t>
      </w:r>
      <w:r w:rsidRPr="001B3690">
        <w:rPr>
          <w:bCs/>
          <w:kern w:val="28"/>
          <w:szCs w:val="28"/>
          <w:lang w:bidi="en-US"/>
        </w:rPr>
        <w:t>UBND</w:t>
      </w:r>
      <w:r w:rsidRPr="001B3690">
        <w:rPr>
          <w:bCs/>
          <w:kern w:val="28"/>
          <w:szCs w:val="28"/>
          <w:lang w:val="vi-VN" w:bidi="en-US"/>
        </w:rPr>
        <w:t xml:space="preserve"> cấp huyện cập nhật dữ liệu vào </w:t>
      </w:r>
      <w:r w:rsidRPr="001B3690">
        <w:rPr>
          <w:bCs/>
          <w:kern w:val="28"/>
          <w:szCs w:val="28"/>
          <w:lang w:bidi="en-US"/>
        </w:rPr>
        <w:t>C</w:t>
      </w:r>
      <w:r w:rsidRPr="001B3690">
        <w:rPr>
          <w:bCs/>
          <w:kern w:val="28"/>
          <w:szCs w:val="28"/>
          <w:lang w:val="vi-VN" w:bidi="en-US"/>
        </w:rPr>
        <w:t xml:space="preserve">ơ sở dữ liệu </w:t>
      </w:r>
      <w:r w:rsidRPr="001B3690">
        <w:rPr>
          <w:bCs/>
          <w:kern w:val="28"/>
          <w:szCs w:val="28"/>
          <w:lang w:bidi="en-US"/>
        </w:rPr>
        <w:t>C</w:t>
      </w:r>
      <w:r w:rsidRPr="001B3690">
        <w:rPr>
          <w:bCs/>
          <w:kern w:val="28"/>
          <w:szCs w:val="28"/>
          <w:lang w:val="vi-VN" w:bidi="en-US"/>
        </w:rPr>
        <w:t xml:space="preserve">ụm công nghiệp trên địa bàn tỉnh; có trách nhiệm cập nhật đầy đủ, kịp thời, chính xác </w:t>
      </w:r>
      <w:r w:rsidRPr="001B3690">
        <w:rPr>
          <w:bCs/>
          <w:spacing w:val="-2"/>
          <w:kern w:val="28"/>
          <w:szCs w:val="28"/>
          <w:lang w:val="vi-VN" w:bidi="en-US"/>
        </w:rPr>
        <w:t xml:space="preserve">dữ liệu </w:t>
      </w:r>
      <w:r w:rsidRPr="001B3690">
        <w:rPr>
          <w:bCs/>
          <w:spacing w:val="-2"/>
          <w:kern w:val="28"/>
          <w:szCs w:val="28"/>
          <w:lang w:bidi="en-US"/>
        </w:rPr>
        <w:t>C</w:t>
      </w:r>
      <w:r w:rsidRPr="001B3690">
        <w:rPr>
          <w:bCs/>
          <w:spacing w:val="-2"/>
          <w:kern w:val="28"/>
          <w:szCs w:val="28"/>
          <w:lang w:val="vi-VN" w:bidi="en-US"/>
        </w:rPr>
        <w:t xml:space="preserve">ụm công nghiệp trên địa bàn vào </w:t>
      </w:r>
      <w:r w:rsidRPr="001B3690">
        <w:rPr>
          <w:bCs/>
          <w:spacing w:val="-2"/>
          <w:kern w:val="28"/>
          <w:szCs w:val="28"/>
          <w:lang w:bidi="en-US"/>
        </w:rPr>
        <w:t>C</w:t>
      </w:r>
      <w:r w:rsidRPr="001B3690">
        <w:rPr>
          <w:bCs/>
          <w:spacing w:val="-2"/>
          <w:kern w:val="28"/>
          <w:szCs w:val="28"/>
          <w:lang w:val="vi-VN" w:bidi="en-US"/>
        </w:rPr>
        <w:t xml:space="preserve">ơ sở dữ liệu </w:t>
      </w:r>
      <w:r w:rsidRPr="001B3690">
        <w:rPr>
          <w:bCs/>
          <w:spacing w:val="-2"/>
          <w:kern w:val="28"/>
          <w:szCs w:val="28"/>
          <w:lang w:bidi="en-US"/>
        </w:rPr>
        <w:t>C</w:t>
      </w:r>
      <w:r w:rsidRPr="001B3690">
        <w:rPr>
          <w:bCs/>
          <w:spacing w:val="-2"/>
          <w:kern w:val="28"/>
          <w:szCs w:val="28"/>
          <w:lang w:val="vi-VN" w:bidi="en-US"/>
        </w:rPr>
        <w:t>ụm công nghiệp cả nước.</w:t>
      </w:r>
    </w:p>
    <w:p w:rsidR="001B3690" w:rsidRPr="001B3690" w:rsidRDefault="001B3690" w:rsidP="001B3690">
      <w:pPr>
        <w:widowControl w:val="0"/>
        <w:suppressAutoHyphens/>
        <w:spacing w:before="120"/>
        <w:ind w:firstLine="720"/>
        <w:jc w:val="both"/>
        <w:rPr>
          <w:kern w:val="1"/>
          <w:szCs w:val="28"/>
          <w:lang w:bidi="en-US"/>
        </w:rPr>
      </w:pPr>
      <w:bookmarkStart w:id="0" w:name="khoan_4_43"/>
      <w:r w:rsidRPr="001B3690">
        <w:rPr>
          <w:kern w:val="1"/>
          <w:szCs w:val="28"/>
          <w:lang w:val="vi-VN" w:bidi="en-US"/>
        </w:rPr>
        <w:t xml:space="preserve">g) Chủ trì tổng hợp báo cáo định kỳ hoặc đột xuất với Bộ Công Thương, </w:t>
      </w:r>
      <w:r w:rsidRPr="001B3690">
        <w:rPr>
          <w:kern w:val="1"/>
          <w:szCs w:val="28"/>
          <w:lang w:bidi="en-US"/>
        </w:rPr>
        <w:t>UBND</w:t>
      </w:r>
      <w:r w:rsidRPr="001B3690">
        <w:rPr>
          <w:kern w:val="1"/>
          <w:szCs w:val="28"/>
          <w:lang w:val="vi-VN" w:bidi="en-US"/>
        </w:rPr>
        <w:t xml:space="preserve"> tỉnh về tình hình phát triển </w:t>
      </w:r>
      <w:r w:rsidRPr="001B3690">
        <w:rPr>
          <w:kern w:val="1"/>
          <w:szCs w:val="28"/>
          <w:lang w:bidi="en-US"/>
        </w:rPr>
        <w:t>C</w:t>
      </w:r>
      <w:r w:rsidRPr="001B3690">
        <w:rPr>
          <w:kern w:val="1"/>
          <w:szCs w:val="28"/>
          <w:lang w:val="vi-VN" w:bidi="en-US"/>
        </w:rPr>
        <w:t>ụm công nghiệ</w:t>
      </w:r>
      <w:bookmarkEnd w:id="0"/>
      <w:r w:rsidRPr="001B3690">
        <w:rPr>
          <w:kern w:val="1"/>
          <w:szCs w:val="28"/>
          <w:lang w:val="vi-VN" w:bidi="en-US"/>
        </w:rPr>
        <w:t>p.</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2. Sở Kế hoạch và Đầu tư</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a) Chủ trì phối hợp với Sở Công Thương, UBND huyện, thành phố đưa nội dung quy hoạch cụm công nghiệp vào Quy hoạch phát triển kinh tế - xã hội chung của tỉnh.</w:t>
      </w:r>
    </w:p>
    <w:p w:rsidR="007A66F0" w:rsidRDefault="007A66F0" w:rsidP="001B3690">
      <w:pPr>
        <w:widowControl w:val="0"/>
        <w:suppressAutoHyphens/>
        <w:spacing w:before="120"/>
        <w:ind w:firstLine="720"/>
        <w:jc w:val="both"/>
        <w:rPr>
          <w:bCs/>
          <w:kern w:val="1"/>
          <w:szCs w:val="28"/>
          <w:lang w:bidi="en-US"/>
        </w:rPr>
      </w:pP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lastRenderedPageBreak/>
        <w:t xml:space="preserve">b) Tổng hợp, xây dựng kế hoạch vốn hỗ trợ đầu tư xây dựng hạ tầng kỹ thuật cụm công nghiệp </w:t>
      </w:r>
      <w:r w:rsidRPr="001B3690">
        <w:rPr>
          <w:bCs/>
          <w:kern w:val="1"/>
          <w:szCs w:val="28"/>
          <w:lang w:bidi="en-US"/>
        </w:rPr>
        <w:t>0</w:t>
      </w:r>
      <w:r w:rsidRPr="001B3690">
        <w:rPr>
          <w:bCs/>
          <w:kern w:val="1"/>
          <w:szCs w:val="28"/>
          <w:lang w:val="vi-VN" w:bidi="en-US"/>
        </w:rPr>
        <w:t>5 năm và hàng năm trên cơ sở đề nghị của Sở Công thương, UBND các huyện, thành phố.</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c) Tổ chức xây dựng kế hoạch và xúc tiến đầu tư, thu hút các nhà đầu tư kinh doanh kết cấu hạ tầng </w:t>
      </w:r>
      <w:r w:rsidRPr="001B3690">
        <w:rPr>
          <w:bCs/>
          <w:kern w:val="1"/>
          <w:szCs w:val="28"/>
          <w:lang w:bidi="en-US"/>
        </w:rPr>
        <w:t>C</w:t>
      </w:r>
      <w:r w:rsidRPr="001B3690">
        <w:rPr>
          <w:bCs/>
          <w:kern w:val="1"/>
          <w:szCs w:val="28"/>
          <w:lang w:val="vi-VN" w:bidi="en-US"/>
        </w:rPr>
        <w:t xml:space="preserve">ụm công nghiệp và các nhà đầu tư sản xuất kinh doanh trong </w:t>
      </w:r>
      <w:r w:rsidRPr="001B3690">
        <w:rPr>
          <w:bCs/>
          <w:kern w:val="1"/>
          <w:szCs w:val="28"/>
          <w:lang w:bidi="en-US"/>
        </w:rPr>
        <w:t>C</w:t>
      </w:r>
      <w:r w:rsidRPr="001B3690">
        <w:rPr>
          <w:bCs/>
          <w:kern w:val="1"/>
          <w:szCs w:val="28"/>
          <w:lang w:val="vi-VN" w:bidi="en-US"/>
        </w:rPr>
        <w:t>ụm công nghiệp.</w:t>
      </w:r>
    </w:p>
    <w:p w:rsidR="001B3690" w:rsidRPr="001B3690" w:rsidRDefault="001B3690" w:rsidP="001B3690">
      <w:pPr>
        <w:widowControl w:val="0"/>
        <w:suppressAutoHyphens/>
        <w:spacing w:before="120"/>
        <w:ind w:firstLine="720"/>
        <w:jc w:val="both"/>
        <w:rPr>
          <w:spacing w:val="4"/>
          <w:kern w:val="28"/>
          <w:szCs w:val="28"/>
          <w:lang w:val="vi-VN" w:bidi="en-US"/>
        </w:rPr>
      </w:pPr>
      <w:r w:rsidRPr="001B3690">
        <w:rPr>
          <w:spacing w:val="4"/>
          <w:kern w:val="28"/>
          <w:szCs w:val="28"/>
          <w:lang w:val="vi-VN" w:bidi="en-US"/>
        </w:rPr>
        <w:t>d) Là đầu mối tiếp nhận, giải quyết, trình UBND tỉnh quyết định chủ trương đầu tư (hoặc</w:t>
      </w:r>
      <w:r w:rsidRPr="001B3690">
        <w:rPr>
          <w:bCs/>
          <w:spacing w:val="4"/>
          <w:kern w:val="28"/>
          <w:szCs w:val="28"/>
          <w:lang w:val="vi-VN" w:bidi="en-US"/>
        </w:rPr>
        <w:t xml:space="preserve"> thu hồi, điều chỉnh quyết định chủ trương đầu tư)</w:t>
      </w:r>
      <w:r w:rsidRPr="001B3690">
        <w:rPr>
          <w:spacing w:val="4"/>
          <w:kern w:val="28"/>
          <w:szCs w:val="28"/>
          <w:lang w:val="vi-VN" w:bidi="en-US"/>
        </w:rPr>
        <w:t xml:space="preserve">, cấp </w:t>
      </w:r>
      <w:r w:rsidRPr="001B3690">
        <w:rPr>
          <w:spacing w:val="4"/>
          <w:kern w:val="28"/>
          <w:szCs w:val="28"/>
          <w:lang w:bidi="en-US"/>
        </w:rPr>
        <w:t>G</w:t>
      </w:r>
      <w:r w:rsidRPr="001B3690">
        <w:rPr>
          <w:spacing w:val="4"/>
          <w:kern w:val="28"/>
          <w:szCs w:val="28"/>
          <w:lang w:val="vi-VN" w:bidi="en-US"/>
        </w:rPr>
        <w:t>iấy chứng nhận đăng ký đầu tư (</w:t>
      </w:r>
      <w:r w:rsidRPr="001B3690">
        <w:rPr>
          <w:bCs/>
          <w:spacing w:val="4"/>
          <w:kern w:val="28"/>
          <w:szCs w:val="28"/>
          <w:lang w:val="vi-VN" w:bidi="en-US"/>
        </w:rPr>
        <w:t>điều chỉnh và thu hồi Giấy chứng nhận đăng ký đầu tư)</w:t>
      </w:r>
      <w:r w:rsidRPr="001B3690">
        <w:rPr>
          <w:spacing w:val="4"/>
          <w:kern w:val="28"/>
          <w:szCs w:val="28"/>
          <w:lang w:val="vi-VN" w:bidi="en-US"/>
        </w:rPr>
        <w:t xml:space="preserve"> các dự án xây dựng hạ tầng kỹ thuật, sản xuất kinh doanh trong </w:t>
      </w:r>
      <w:r w:rsidRPr="001B3690">
        <w:rPr>
          <w:spacing w:val="4"/>
          <w:kern w:val="28"/>
          <w:szCs w:val="28"/>
          <w:lang w:bidi="en-US"/>
        </w:rPr>
        <w:t>C</w:t>
      </w:r>
      <w:r w:rsidRPr="001B3690">
        <w:rPr>
          <w:spacing w:val="4"/>
          <w:kern w:val="28"/>
          <w:szCs w:val="28"/>
          <w:lang w:val="vi-VN" w:bidi="en-US"/>
        </w:rPr>
        <w:t>ụm công nghiệp.</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 xml:space="preserve">e) Chủ trì, phối hợp Sở Công thương, đề xuất </w:t>
      </w:r>
      <w:r w:rsidRPr="001B3690">
        <w:rPr>
          <w:bCs/>
          <w:kern w:val="28"/>
          <w:szCs w:val="28"/>
          <w:lang w:bidi="en-US"/>
        </w:rPr>
        <w:t>UBND</w:t>
      </w:r>
      <w:r w:rsidRPr="001B3690">
        <w:rPr>
          <w:bCs/>
          <w:kern w:val="28"/>
          <w:szCs w:val="28"/>
          <w:lang w:val="vi-VN" w:bidi="en-US"/>
        </w:rPr>
        <w:t xml:space="preserve"> tỉnh thỏa thuận với Bộ Công Thương đầu tư </w:t>
      </w:r>
      <w:r w:rsidRPr="001B3690">
        <w:rPr>
          <w:bCs/>
          <w:kern w:val="28"/>
          <w:szCs w:val="28"/>
          <w:lang w:bidi="en-US"/>
        </w:rPr>
        <w:t>C</w:t>
      </w:r>
      <w:r w:rsidRPr="001B3690">
        <w:rPr>
          <w:bCs/>
          <w:kern w:val="28"/>
          <w:szCs w:val="28"/>
          <w:lang w:val="vi-VN" w:bidi="en-US"/>
        </w:rPr>
        <w:t xml:space="preserve">ụm công nghiệp theo đối tác công tư trên địa bàn tỉnh; hướng dẫn quản lý, thực hiện dự án đầu tư xây dựng hạ tầng kỹ thuật </w:t>
      </w:r>
      <w:r w:rsidRPr="001B3690">
        <w:rPr>
          <w:bCs/>
          <w:kern w:val="28"/>
          <w:szCs w:val="28"/>
          <w:lang w:bidi="en-US"/>
        </w:rPr>
        <w:t>C</w:t>
      </w:r>
      <w:r w:rsidRPr="001B3690">
        <w:rPr>
          <w:bCs/>
          <w:kern w:val="28"/>
          <w:szCs w:val="28"/>
          <w:lang w:val="vi-VN" w:bidi="en-US"/>
        </w:rPr>
        <w:t>ụm công nghiệp theo hình thức đối tác công tư hoặc đầu tư bằng nguồn vốn nhà nước.</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3. Sở Tài chính</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a) Chủ trì tham mưu cân đối ngân sách địa phương đảm bảo cho việc thực hiện các cơ chế, chính sách, các chương trình, dự án hỗ trợ phát triển </w:t>
      </w:r>
      <w:r w:rsidRPr="001B3690">
        <w:rPr>
          <w:bCs/>
          <w:kern w:val="1"/>
          <w:szCs w:val="28"/>
          <w:lang w:bidi="en-US"/>
        </w:rPr>
        <w:t>C</w:t>
      </w:r>
      <w:r w:rsidRPr="001B3690">
        <w:rPr>
          <w:bCs/>
          <w:kern w:val="1"/>
          <w:szCs w:val="28"/>
          <w:lang w:val="vi-VN" w:bidi="en-US"/>
        </w:rPr>
        <w:t>ụm công nghiệp được cấp có thẩm quyền phê duyệt.</w:t>
      </w:r>
    </w:p>
    <w:p w:rsidR="001B3690" w:rsidRPr="001B3690" w:rsidRDefault="001B3690" w:rsidP="001B3690">
      <w:pPr>
        <w:widowControl w:val="0"/>
        <w:suppressAutoHyphens/>
        <w:spacing w:before="120"/>
        <w:ind w:firstLine="720"/>
        <w:jc w:val="both"/>
        <w:rPr>
          <w:bCs/>
          <w:i/>
          <w:kern w:val="1"/>
          <w:szCs w:val="28"/>
          <w:lang w:val="vi-VN" w:bidi="en-US"/>
        </w:rPr>
      </w:pPr>
      <w:r w:rsidRPr="001B3690">
        <w:rPr>
          <w:bCs/>
          <w:kern w:val="1"/>
          <w:szCs w:val="28"/>
          <w:lang w:val="vi-VN" w:bidi="en-US"/>
        </w:rPr>
        <w:t xml:space="preserve">b) Chủ trì, phối hợp với Cục Thuế tỉnh  hướng dẫn chủ đầu tư trình tự, thủ tục khấu trừ tiền thuê đất phải nộp đối với các nhà đầu tư đã thực hiện ứng vốn để bồi thường giải phóng mặt bằng thực hiện dự án theo chính sách hỗ trợ đầu tư hạ tầng </w:t>
      </w:r>
      <w:r w:rsidRPr="001B3690">
        <w:rPr>
          <w:bCs/>
          <w:kern w:val="1"/>
          <w:szCs w:val="28"/>
          <w:lang w:bidi="en-US"/>
        </w:rPr>
        <w:t>C</w:t>
      </w:r>
      <w:r w:rsidRPr="001B3690">
        <w:rPr>
          <w:bCs/>
          <w:kern w:val="1"/>
          <w:szCs w:val="28"/>
          <w:lang w:val="vi-VN" w:bidi="en-US"/>
        </w:rPr>
        <w:t xml:space="preserve">ụm công nghiệp của tỉnh theo quy định.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4. Sở Tài nguyên và Môi trường</w:t>
      </w:r>
    </w:p>
    <w:p w:rsidR="001B3690" w:rsidRPr="001B3690" w:rsidRDefault="001B3690" w:rsidP="001B3690">
      <w:pPr>
        <w:widowControl w:val="0"/>
        <w:suppressAutoHyphens/>
        <w:spacing w:before="120"/>
        <w:ind w:firstLine="720"/>
        <w:jc w:val="both"/>
        <w:rPr>
          <w:bCs/>
          <w:kern w:val="1"/>
          <w:szCs w:val="28"/>
          <w:lang w:val="nl-NL" w:bidi="en-US"/>
        </w:rPr>
      </w:pPr>
      <w:r w:rsidRPr="001B3690">
        <w:rPr>
          <w:bCs/>
          <w:kern w:val="1"/>
          <w:szCs w:val="28"/>
          <w:lang w:val="vi-VN" w:bidi="en-US"/>
        </w:rPr>
        <w:t>a) Chủ trì h</w:t>
      </w:r>
      <w:r w:rsidRPr="001B3690">
        <w:rPr>
          <w:bCs/>
          <w:kern w:val="1"/>
          <w:szCs w:val="28"/>
          <w:lang w:val="nl-NL" w:bidi="en-US"/>
        </w:rPr>
        <w:t>ướng dẫn, thẩm định hồ sơ đất đai, trình UBND tỉnh quyết định cho đơn vị đầu tư kinh doanh kết cấu hạ tầng thuê đất theo quy định của Luật Đất đai và các văn bản hướng dẫn thi hành.</w:t>
      </w:r>
    </w:p>
    <w:p w:rsidR="001B3690" w:rsidRPr="001B3690" w:rsidRDefault="001B3690" w:rsidP="001B3690">
      <w:pPr>
        <w:widowControl w:val="0"/>
        <w:suppressAutoHyphens/>
        <w:spacing w:before="120"/>
        <w:ind w:firstLine="720"/>
        <w:jc w:val="both"/>
        <w:rPr>
          <w:bCs/>
          <w:kern w:val="1"/>
          <w:szCs w:val="28"/>
          <w:lang w:val="nl-NL" w:bidi="en-US"/>
        </w:rPr>
      </w:pPr>
      <w:r w:rsidRPr="001B3690">
        <w:rPr>
          <w:bCs/>
          <w:kern w:val="1"/>
          <w:szCs w:val="28"/>
          <w:lang w:val="nl-NL" w:bidi="en-US"/>
        </w:rPr>
        <w:t xml:space="preserve"> </w:t>
      </w:r>
      <w:r w:rsidRPr="001B3690">
        <w:rPr>
          <w:bCs/>
          <w:kern w:val="1"/>
          <w:szCs w:val="28"/>
          <w:lang w:val="vi-VN" w:bidi="en-US"/>
        </w:rPr>
        <w:t xml:space="preserve">- </w:t>
      </w:r>
      <w:r w:rsidRPr="001B3690">
        <w:rPr>
          <w:bCs/>
          <w:kern w:val="1"/>
          <w:szCs w:val="28"/>
          <w:lang w:val="nl-NL" w:bidi="en-US"/>
        </w:rPr>
        <w:t xml:space="preserve">Hướng dẫn, thẩm định, trình UBND tỉnh cho các tổ chức, doanh nghiệp thuê đất trong trường hợp Cụm công nghiệp không có đơn vị đầu tư kinh doanh kết cấu hạ tầng. </w:t>
      </w:r>
    </w:p>
    <w:p w:rsidR="001B3690" w:rsidRPr="001B3690" w:rsidRDefault="001B3690" w:rsidP="001B3690">
      <w:pPr>
        <w:widowControl w:val="0"/>
        <w:suppressAutoHyphens/>
        <w:spacing w:before="120"/>
        <w:ind w:firstLine="720"/>
        <w:jc w:val="both"/>
        <w:rPr>
          <w:bCs/>
          <w:kern w:val="1"/>
          <w:szCs w:val="28"/>
          <w:lang w:val="nl-NL" w:bidi="en-US"/>
        </w:rPr>
      </w:pPr>
      <w:r w:rsidRPr="001B3690">
        <w:rPr>
          <w:bCs/>
          <w:kern w:val="1"/>
          <w:szCs w:val="28"/>
          <w:lang w:val="vi-VN" w:bidi="en-US"/>
        </w:rPr>
        <w:t>b)</w:t>
      </w:r>
      <w:r w:rsidRPr="001B3690">
        <w:rPr>
          <w:bCs/>
          <w:kern w:val="1"/>
          <w:szCs w:val="28"/>
          <w:lang w:val="nl-NL" w:bidi="en-US"/>
        </w:rPr>
        <w:t xml:space="preserve"> Hướng dẫn, thẩm định, trình UBND tỉnh cấp Giấy phép thăm dò, khai thác, sử dụng nước dưới đất, nước mặt, Giấy phép xả nước thải vào nguồn nước thuộc thẩm quyền cấp Giấy phép của UBND tỉnh trong Cụm công nghiệp.</w:t>
      </w:r>
    </w:p>
    <w:p w:rsidR="001B3690" w:rsidRPr="001B3690" w:rsidRDefault="001B3690" w:rsidP="001B3690">
      <w:pPr>
        <w:widowControl w:val="0"/>
        <w:suppressAutoHyphens/>
        <w:spacing w:before="100"/>
        <w:ind w:firstLine="720"/>
        <w:jc w:val="both"/>
        <w:rPr>
          <w:bCs/>
          <w:spacing w:val="4"/>
          <w:kern w:val="28"/>
          <w:szCs w:val="28"/>
          <w:lang w:val="nl-NL" w:bidi="en-US"/>
        </w:rPr>
      </w:pPr>
      <w:r w:rsidRPr="001B3690">
        <w:rPr>
          <w:bCs/>
          <w:spacing w:val="4"/>
          <w:kern w:val="28"/>
          <w:szCs w:val="28"/>
          <w:lang w:val="vi-VN" w:bidi="en-US"/>
        </w:rPr>
        <w:t>c)</w:t>
      </w:r>
      <w:r w:rsidRPr="001B3690">
        <w:rPr>
          <w:bCs/>
          <w:spacing w:val="4"/>
          <w:kern w:val="28"/>
          <w:szCs w:val="28"/>
          <w:lang w:val="nl-NL" w:bidi="en-US"/>
        </w:rPr>
        <w:t xml:space="preserve"> Chủ trì thẩm định, hướng dẫn các thủ tục hành chính về môi trường (Báo cáo đánh giá tác động môi trường, kế hoạch bảo vệ môi trường, Đề án bảo vệ môi trường. Xác nhận hoàn thành công trình bảo vệ môi trường phục vụ giai đoạn vận hành của dự án, cấp sổ chủ nguồn thải....) của các dự án xây dựng hạ tầng Cụm công nghiệp và các dự án sản xuất, kinh doanh trong Cụm công nghiệp khi có đề nghị.</w:t>
      </w:r>
    </w:p>
    <w:p w:rsidR="007A66F0" w:rsidRDefault="007A66F0" w:rsidP="001B3690">
      <w:pPr>
        <w:widowControl w:val="0"/>
        <w:suppressAutoHyphens/>
        <w:spacing w:before="100"/>
        <w:ind w:firstLine="720"/>
        <w:jc w:val="both"/>
        <w:rPr>
          <w:bCs/>
          <w:kern w:val="1"/>
          <w:szCs w:val="28"/>
          <w:lang w:bidi="en-US"/>
        </w:rPr>
      </w:pPr>
    </w:p>
    <w:p w:rsidR="001B3690" w:rsidRPr="001B3690" w:rsidRDefault="001B3690" w:rsidP="001B3690">
      <w:pPr>
        <w:widowControl w:val="0"/>
        <w:suppressAutoHyphens/>
        <w:spacing w:before="100"/>
        <w:ind w:firstLine="720"/>
        <w:jc w:val="both"/>
        <w:rPr>
          <w:bCs/>
          <w:kern w:val="1"/>
          <w:szCs w:val="28"/>
          <w:lang w:val="nl-NL" w:bidi="en-US"/>
        </w:rPr>
      </w:pPr>
      <w:r w:rsidRPr="001B3690">
        <w:rPr>
          <w:bCs/>
          <w:kern w:val="1"/>
          <w:szCs w:val="28"/>
          <w:lang w:val="vi-VN" w:bidi="en-US"/>
        </w:rPr>
        <w:lastRenderedPageBreak/>
        <w:t>d)</w:t>
      </w:r>
      <w:r w:rsidRPr="001B3690">
        <w:rPr>
          <w:bCs/>
          <w:kern w:val="1"/>
          <w:szCs w:val="28"/>
          <w:lang w:val="nl-NL" w:bidi="en-US"/>
        </w:rPr>
        <w:t xml:space="preserve"> Chủ trì, phối hợp với Sở Công thương, UBND cấp huyện kiểm tra, giám sát thực hiện các biện pháp bảo vệ môi trường của Cụm công nghiệp và các cơ sở sản xuất kinh doanh trong Cụm công nghiệp; phát hiện, xử lý các hành vi vi phạm pháp luật bảo vệ môi trường.</w:t>
      </w:r>
    </w:p>
    <w:p w:rsidR="001B3690" w:rsidRPr="001B3690" w:rsidRDefault="001B3690" w:rsidP="001B3690">
      <w:pPr>
        <w:widowControl w:val="0"/>
        <w:suppressAutoHyphens/>
        <w:spacing w:before="100"/>
        <w:ind w:firstLine="720"/>
        <w:jc w:val="both"/>
        <w:rPr>
          <w:bCs/>
          <w:kern w:val="1"/>
          <w:szCs w:val="28"/>
          <w:lang w:val="nl-NL" w:bidi="en-US"/>
        </w:rPr>
      </w:pPr>
      <w:r w:rsidRPr="001B3690">
        <w:rPr>
          <w:bCs/>
          <w:kern w:val="1"/>
          <w:szCs w:val="28"/>
          <w:lang w:val="vi-VN" w:bidi="en-US"/>
        </w:rPr>
        <w:t>đ)</w:t>
      </w:r>
      <w:r w:rsidRPr="001B3690">
        <w:rPr>
          <w:bCs/>
          <w:kern w:val="1"/>
          <w:szCs w:val="28"/>
          <w:lang w:val="nl-NL" w:bidi="en-US"/>
        </w:rPr>
        <w:t xml:space="preserve"> Chủ trì rà soát, tham mưu cho UBND tỉnh công bố Danh mục các cơ sở sản xuất kinh doanh gây ô nhiễm môi trường nghiêm trọng.  </w:t>
      </w:r>
    </w:p>
    <w:p w:rsidR="001B3690" w:rsidRPr="001B3690" w:rsidRDefault="001B3690" w:rsidP="001B3690">
      <w:pPr>
        <w:widowControl w:val="0"/>
        <w:suppressAutoHyphens/>
        <w:spacing w:before="100"/>
        <w:ind w:firstLine="720"/>
        <w:jc w:val="both"/>
        <w:rPr>
          <w:bCs/>
          <w:kern w:val="1"/>
          <w:szCs w:val="28"/>
          <w:lang w:val="nl-NL" w:bidi="en-US"/>
        </w:rPr>
      </w:pPr>
      <w:r w:rsidRPr="001B3690">
        <w:rPr>
          <w:bCs/>
          <w:kern w:val="1"/>
          <w:szCs w:val="28"/>
          <w:lang w:val="nl-NL" w:bidi="en-US"/>
        </w:rPr>
        <w:t>5. Sở Xây dựng</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a) </w:t>
      </w:r>
      <w:r w:rsidRPr="001B3690">
        <w:rPr>
          <w:bCs/>
          <w:kern w:val="1"/>
          <w:szCs w:val="28"/>
          <w:lang w:val="nl-NL" w:bidi="en-US"/>
        </w:rPr>
        <w:t>C</w:t>
      </w:r>
      <w:r w:rsidRPr="001B3690">
        <w:rPr>
          <w:bCs/>
          <w:kern w:val="1"/>
          <w:szCs w:val="28"/>
          <w:lang w:val="vi-VN" w:bidi="en-US"/>
        </w:rPr>
        <w:t xml:space="preserve">hủ trì, phối hợp với Sở Công thương và các sở, ngành, </w:t>
      </w:r>
      <w:r w:rsidRPr="001B3690">
        <w:rPr>
          <w:bCs/>
          <w:kern w:val="1"/>
          <w:szCs w:val="28"/>
          <w:lang w:bidi="en-US"/>
        </w:rPr>
        <w:t>UBND</w:t>
      </w:r>
      <w:r w:rsidRPr="001B3690">
        <w:rPr>
          <w:bCs/>
          <w:kern w:val="1"/>
          <w:szCs w:val="28"/>
          <w:lang w:val="vi-VN" w:bidi="en-US"/>
        </w:rPr>
        <w:t xml:space="preserve"> cấp huyện, đơn vị có liên quan hướng dẫn nội dung, thủ tục lập, thẩm định, phê duyệt và quản lý dự án đầu tư xây dựng hạ tầng kỹ thuật cụm công nghiệp.</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b) Chủ trì thẩm định, cấp mới, điều chỉnh, gia hạn, cấp lại, thu hồi </w:t>
      </w:r>
      <w:r w:rsidRPr="001B3690">
        <w:rPr>
          <w:bCs/>
          <w:kern w:val="1"/>
          <w:szCs w:val="28"/>
          <w:lang w:bidi="en-US"/>
        </w:rPr>
        <w:t>G</w:t>
      </w:r>
      <w:r w:rsidRPr="001B3690">
        <w:rPr>
          <w:bCs/>
          <w:kern w:val="1"/>
          <w:szCs w:val="28"/>
          <w:lang w:val="vi-VN" w:bidi="en-US"/>
        </w:rPr>
        <w:t xml:space="preserve">iấy phép xây dựng theo thẩm quyền quy định tại </w:t>
      </w:r>
      <w:r w:rsidRPr="001B3690">
        <w:rPr>
          <w:bCs/>
          <w:kern w:val="1"/>
          <w:szCs w:val="28"/>
          <w:lang w:bidi="en-US"/>
        </w:rPr>
        <w:t>K</w:t>
      </w:r>
      <w:r w:rsidRPr="001B3690">
        <w:rPr>
          <w:bCs/>
          <w:kern w:val="1"/>
          <w:szCs w:val="28"/>
          <w:lang w:val="vi-VN" w:bidi="en-US"/>
        </w:rPr>
        <w:t xml:space="preserve">hoản 1, </w:t>
      </w:r>
      <w:r w:rsidRPr="001B3690">
        <w:rPr>
          <w:bCs/>
          <w:kern w:val="1"/>
          <w:szCs w:val="28"/>
          <w:lang w:bidi="en-US"/>
        </w:rPr>
        <w:t>K</w:t>
      </w:r>
      <w:r w:rsidRPr="001B3690">
        <w:rPr>
          <w:bCs/>
          <w:kern w:val="1"/>
          <w:szCs w:val="28"/>
          <w:lang w:val="vi-VN" w:bidi="en-US"/>
        </w:rPr>
        <w:t xml:space="preserve">hoản 3, </w:t>
      </w:r>
      <w:r w:rsidRPr="001B3690">
        <w:rPr>
          <w:bCs/>
          <w:kern w:val="1"/>
          <w:szCs w:val="28"/>
          <w:lang w:bidi="en-US"/>
        </w:rPr>
        <w:t>K</w:t>
      </w:r>
      <w:r w:rsidRPr="001B3690">
        <w:rPr>
          <w:bCs/>
          <w:kern w:val="1"/>
          <w:szCs w:val="28"/>
          <w:lang w:val="vi-VN" w:bidi="en-US"/>
        </w:rPr>
        <w:t xml:space="preserve">hoản 5 Điều 9 Quyết định số 05/2018/QĐ-UBND ngày </w:t>
      </w:r>
      <w:r w:rsidRPr="001B3690">
        <w:rPr>
          <w:bCs/>
          <w:kern w:val="1"/>
          <w:szCs w:val="28"/>
          <w:lang w:bidi="en-US"/>
        </w:rPr>
        <w:t>0</w:t>
      </w:r>
      <w:r w:rsidRPr="001B3690">
        <w:rPr>
          <w:bCs/>
          <w:kern w:val="1"/>
          <w:szCs w:val="28"/>
          <w:lang w:val="vi-VN" w:bidi="en-US"/>
        </w:rPr>
        <w:t>7</w:t>
      </w:r>
      <w:r w:rsidRPr="001B3690">
        <w:rPr>
          <w:bCs/>
          <w:kern w:val="1"/>
          <w:szCs w:val="28"/>
          <w:lang w:bidi="en-US"/>
        </w:rPr>
        <w:t xml:space="preserve"> tháng </w:t>
      </w:r>
      <w:r w:rsidRPr="001B3690">
        <w:rPr>
          <w:bCs/>
          <w:kern w:val="1"/>
          <w:szCs w:val="28"/>
          <w:lang w:val="vi-VN" w:bidi="en-US"/>
        </w:rPr>
        <w:t>3</w:t>
      </w:r>
      <w:r w:rsidRPr="001B3690">
        <w:rPr>
          <w:bCs/>
          <w:kern w:val="1"/>
          <w:szCs w:val="28"/>
          <w:lang w:bidi="en-US"/>
        </w:rPr>
        <w:t xml:space="preserve"> năm </w:t>
      </w:r>
      <w:r w:rsidRPr="001B3690">
        <w:rPr>
          <w:bCs/>
          <w:kern w:val="1"/>
          <w:szCs w:val="28"/>
          <w:lang w:val="vi-VN" w:bidi="en-US"/>
        </w:rPr>
        <w:t>2018 của UBND tỉnh Sơn La ban hành quy định về cấp Giấy phép xây dựng trên địa bàn tỉnh Sơn La.</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c) Chủ trì, phối hợp với các sở, ngành có liên quan giám định chất lượng công trình xây dựng, giám định sự cố công trình tại các </w:t>
      </w:r>
      <w:r w:rsidRPr="001B3690">
        <w:rPr>
          <w:bCs/>
          <w:kern w:val="1"/>
          <w:szCs w:val="28"/>
          <w:lang w:bidi="en-US"/>
        </w:rPr>
        <w:t>C</w:t>
      </w:r>
      <w:r w:rsidRPr="001B3690">
        <w:rPr>
          <w:bCs/>
          <w:kern w:val="1"/>
          <w:szCs w:val="28"/>
          <w:lang w:val="vi-VN" w:bidi="en-US"/>
        </w:rPr>
        <w:t>ụm công nghiệp đúng theo quy định hiện hành.</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d) Phối hợp với UBND cấp huyện trong việc thẩm định quy hoạch chi tiết cụm công nghiệp.</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6. Sở Giao thông vận tải</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a) Chủ trì, phối hợp Sở Công thương đề xuất bố trí quy hoạch đấu nối giao thông cụm công nghiệp theo quy định.</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b) Đề xuất </w:t>
      </w:r>
      <w:r w:rsidRPr="001B3690">
        <w:rPr>
          <w:bCs/>
          <w:kern w:val="1"/>
          <w:szCs w:val="28"/>
          <w:lang w:bidi="en-US"/>
        </w:rPr>
        <w:t>UBND</w:t>
      </w:r>
      <w:r w:rsidRPr="001B3690">
        <w:rPr>
          <w:bCs/>
          <w:kern w:val="1"/>
          <w:szCs w:val="28"/>
          <w:lang w:val="vi-VN" w:bidi="en-US"/>
        </w:rPr>
        <w:t xml:space="preserve"> tỉnh kế hoạch đầu tư hoặc kêu gọi đầu tư xây dựng các công trình giao thông phục vụ phát triển cụm công nghiệp. Có kế hoạch duy tu, sửa chữa công trình đường giao thông của ngành quản lý để đảm bảo phục vụ cho các cụm công nghiệp.</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7. Sở Nội vụ </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Hướng dẫn về tổ chức, hoạt động của Trung tâm </w:t>
      </w:r>
      <w:r w:rsidRPr="001B3690">
        <w:rPr>
          <w:bCs/>
          <w:kern w:val="1"/>
          <w:szCs w:val="28"/>
          <w:lang w:bidi="en-US"/>
        </w:rPr>
        <w:t>P</w:t>
      </w:r>
      <w:r w:rsidRPr="001B3690">
        <w:rPr>
          <w:bCs/>
          <w:kern w:val="1"/>
          <w:szCs w:val="28"/>
          <w:lang w:val="vi-VN" w:bidi="en-US"/>
        </w:rPr>
        <w:t xml:space="preserve">hát triển </w:t>
      </w:r>
      <w:r w:rsidRPr="001B3690">
        <w:rPr>
          <w:bCs/>
          <w:kern w:val="1"/>
          <w:szCs w:val="28"/>
          <w:lang w:bidi="en-US"/>
        </w:rPr>
        <w:t>C</w:t>
      </w:r>
      <w:r w:rsidRPr="001B3690">
        <w:rPr>
          <w:bCs/>
          <w:kern w:val="1"/>
          <w:szCs w:val="28"/>
          <w:lang w:val="vi-VN" w:bidi="en-US"/>
        </w:rPr>
        <w:t xml:space="preserve">ụm công nghiệp, Ban </w:t>
      </w:r>
      <w:r w:rsidRPr="001B3690">
        <w:rPr>
          <w:bCs/>
          <w:kern w:val="1"/>
          <w:szCs w:val="28"/>
          <w:lang w:bidi="en-US"/>
        </w:rPr>
        <w:t>Q</w:t>
      </w:r>
      <w:r w:rsidRPr="001B3690">
        <w:rPr>
          <w:bCs/>
          <w:kern w:val="1"/>
          <w:szCs w:val="28"/>
          <w:lang w:val="vi-VN" w:bidi="en-US"/>
        </w:rPr>
        <w:t xml:space="preserve">uản lý các </w:t>
      </w:r>
      <w:r w:rsidRPr="001B3690">
        <w:rPr>
          <w:bCs/>
          <w:kern w:val="1"/>
          <w:szCs w:val="28"/>
          <w:lang w:bidi="en-US"/>
        </w:rPr>
        <w:t>C</w:t>
      </w:r>
      <w:r w:rsidRPr="001B3690">
        <w:rPr>
          <w:bCs/>
          <w:kern w:val="1"/>
          <w:szCs w:val="28"/>
          <w:lang w:val="vi-VN" w:bidi="en-US"/>
        </w:rPr>
        <w:t>ụm công nghiệp cấp huyện và đơn vị sự nghiệp công lập trực thuộc Sở Công thương được giao nhiệm vụ đầu tư xây dựng hạ tầng kỹ thuật cụm công nghiệp.</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8. Công an tỉnh</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 xml:space="preserve">Hướng dẫn thực hiện chức năng quản lý nhà nước về đảm bảo an ninh, trật tự, phòng cháy, chữa cháy tại các </w:t>
      </w:r>
      <w:r w:rsidRPr="001B3690">
        <w:rPr>
          <w:bCs/>
          <w:spacing w:val="4"/>
          <w:kern w:val="28"/>
          <w:szCs w:val="28"/>
          <w:lang w:bidi="en-US"/>
        </w:rPr>
        <w:t>C</w:t>
      </w:r>
      <w:r w:rsidRPr="001B3690">
        <w:rPr>
          <w:bCs/>
          <w:spacing w:val="4"/>
          <w:kern w:val="28"/>
          <w:szCs w:val="28"/>
          <w:lang w:val="vi-VN" w:bidi="en-US"/>
        </w:rPr>
        <w:t>ụm công nghiệp theo quy định của pháp luật.</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t>9. Cục Thuế tỉnh</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 xml:space="preserve">Hướng dẫn ưu đãi các chính sách thuế đối với các dự án đầu tư hạ tầng kỹ thuật </w:t>
      </w:r>
      <w:r w:rsidRPr="001B3690">
        <w:rPr>
          <w:bCs/>
          <w:kern w:val="28"/>
          <w:szCs w:val="28"/>
          <w:lang w:bidi="en-US"/>
        </w:rPr>
        <w:t>C</w:t>
      </w:r>
      <w:r w:rsidRPr="001B3690">
        <w:rPr>
          <w:bCs/>
          <w:kern w:val="28"/>
          <w:szCs w:val="28"/>
          <w:lang w:val="vi-VN" w:bidi="en-US"/>
        </w:rPr>
        <w:t xml:space="preserve">ụm công nghiệp và dự án sản xuất kinh doanh trong </w:t>
      </w:r>
      <w:r w:rsidRPr="001B3690">
        <w:rPr>
          <w:bCs/>
          <w:kern w:val="28"/>
          <w:szCs w:val="28"/>
          <w:lang w:bidi="en-US"/>
        </w:rPr>
        <w:t>C</w:t>
      </w:r>
      <w:r w:rsidRPr="001B3690">
        <w:rPr>
          <w:bCs/>
          <w:kern w:val="28"/>
          <w:szCs w:val="28"/>
          <w:lang w:val="vi-VN" w:bidi="en-US"/>
        </w:rPr>
        <w:t>ụm công nghiệp theo quy định của pháp luật.</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lastRenderedPageBreak/>
        <w:t>10. Các sở, ban, ngành khác</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val="vi-VN" w:bidi="en-US"/>
        </w:rPr>
        <w:t xml:space="preserve"> Chịu trách nhiệm quản lý nhà nước về chuyên ngành theo chức năng nhiệm vụ được giao đối với các </w:t>
      </w:r>
      <w:r w:rsidRPr="001B3690">
        <w:rPr>
          <w:bCs/>
          <w:kern w:val="28"/>
          <w:szCs w:val="28"/>
          <w:lang w:bidi="en-US"/>
        </w:rPr>
        <w:t>C</w:t>
      </w:r>
      <w:r w:rsidRPr="001B3690">
        <w:rPr>
          <w:bCs/>
          <w:kern w:val="28"/>
          <w:szCs w:val="28"/>
          <w:lang w:val="vi-VN" w:bidi="en-US"/>
        </w:rPr>
        <w:t>ụm công nghiệp trên địa bàn.</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11. Ủy ban nhân dân cấp huyện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a) Phân công các phòng, ban chuyên môn, </w:t>
      </w:r>
      <w:r w:rsidRPr="001B3690">
        <w:rPr>
          <w:bCs/>
          <w:kern w:val="1"/>
          <w:szCs w:val="28"/>
          <w:lang w:bidi="en-US"/>
        </w:rPr>
        <w:t>UBND</w:t>
      </w:r>
      <w:r w:rsidRPr="001B3690">
        <w:rPr>
          <w:bCs/>
          <w:kern w:val="1"/>
          <w:szCs w:val="28"/>
          <w:lang w:val="vi-VN" w:bidi="en-US"/>
        </w:rPr>
        <w:t xml:space="preserve"> cấp xã tổ chức thực hiện công tác quản lý nhà nước đối với </w:t>
      </w:r>
      <w:r w:rsidRPr="001B3690">
        <w:rPr>
          <w:bCs/>
          <w:kern w:val="1"/>
          <w:szCs w:val="28"/>
          <w:lang w:bidi="en-US"/>
        </w:rPr>
        <w:t>C</w:t>
      </w:r>
      <w:r w:rsidRPr="001B3690">
        <w:rPr>
          <w:bCs/>
          <w:kern w:val="1"/>
          <w:szCs w:val="28"/>
          <w:lang w:val="vi-VN" w:bidi="en-US"/>
        </w:rPr>
        <w:t xml:space="preserve">ụm công nghiệp trên địa bàn, trong đó Phòng Kinh tế/Kinh tế và Hạ tầng cấp huyện là đầu mối tham mưu giúp </w:t>
      </w:r>
      <w:r w:rsidRPr="001B3690">
        <w:rPr>
          <w:bCs/>
          <w:kern w:val="1"/>
          <w:szCs w:val="28"/>
          <w:lang w:bidi="en-US"/>
        </w:rPr>
        <w:t>UBND</w:t>
      </w:r>
      <w:r w:rsidRPr="001B3690">
        <w:rPr>
          <w:bCs/>
          <w:kern w:val="1"/>
          <w:szCs w:val="28"/>
          <w:lang w:val="vi-VN" w:bidi="en-US"/>
        </w:rPr>
        <w:t xml:space="preserve"> cấp huyện thực hiện chức năng quản lý nhà nước về </w:t>
      </w:r>
      <w:r w:rsidRPr="001B3690">
        <w:rPr>
          <w:bCs/>
          <w:kern w:val="1"/>
          <w:szCs w:val="28"/>
          <w:lang w:bidi="en-US"/>
        </w:rPr>
        <w:t>C</w:t>
      </w:r>
      <w:r w:rsidRPr="001B3690">
        <w:rPr>
          <w:bCs/>
          <w:kern w:val="1"/>
          <w:szCs w:val="28"/>
          <w:lang w:val="vi-VN" w:bidi="en-US"/>
        </w:rPr>
        <w:t>ụm công nghiệp.</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 xml:space="preserve">b) </w:t>
      </w:r>
      <w:r w:rsidRPr="001B3690">
        <w:rPr>
          <w:bCs/>
          <w:spacing w:val="4"/>
          <w:kern w:val="28"/>
          <w:szCs w:val="28"/>
          <w:lang w:bidi="en-US"/>
        </w:rPr>
        <w:t>UBND</w:t>
      </w:r>
      <w:r w:rsidRPr="001B3690">
        <w:rPr>
          <w:bCs/>
          <w:spacing w:val="4"/>
          <w:kern w:val="28"/>
          <w:szCs w:val="28"/>
          <w:lang w:val="vi-VN" w:bidi="en-US"/>
        </w:rPr>
        <w:t xml:space="preserve"> cấp huyện căn cứ vào yêu cầu thực tế, có thể xem xét thành lập Trung tâm phát triển </w:t>
      </w:r>
      <w:r w:rsidRPr="001B3690">
        <w:rPr>
          <w:bCs/>
          <w:spacing w:val="4"/>
          <w:kern w:val="28"/>
          <w:szCs w:val="28"/>
          <w:lang w:bidi="en-US"/>
        </w:rPr>
        <w:t>C</w:t>
      </w:r>
      <w:r w:rsidRPr="001B3690">
        <w:rPr>
          <w:bCs/>
          <w:spacing w:val="4"/>
          <w:kern w:val="28"/>
          <w:szCs w:val="28"/>
          <w:lang w:val="vi-VN" w:bidi="en-US"/>
        </w:rPr>
        <w:t xml:space="preserve">ụm công nghiệp hoặc Ban </w:t>
      </w:r>
      <w:r w:rsidRPr="001B3690">
        <w:rPr>
          <w:bCs/>
          <w:spacing w:val="4"/>
          <w:kern w:val="28"/>
          <w:szCs w:val="28"/>
          <w:lang w:bidi="en-US"/>
        </w:rPr>
        <w:t>Q</w:t>
      </w:r>
      <w:r w:rsidRPr="001B3690">
        <w:rPr>
          <w:bCs/>
          <w:spacing w:val="4"/>
          <w:kern w:val="28"/>
          <w:szCs w:val="28"/>
          <w:lang w:val="vi-VN" w:bidi="en-US"/>
        </w:rPr>
        <w:t xml:space="preserve">uản lý </w:t>
      </w:r>
      <w:r w:rsidRPr="001B3690">
        <w:rPr>
          <w:bCs/>
          <w:spacing w:val="4"/>
          <w:kern w:val="28"/>
          <w:szCs w:val="28"/>
          <w:lang w:bidi="en-US"/>
        </w:rPr>
        <w:t>C</w:t>
      </w:r>
      <w:r w:rsidRPr="001B3690">
        <w:rPr>
          <w:bCs/>
          <w:spacing w:val="4"/>
          <w:kern w:val="28"/>
          <w:szCs w:val="28"/>
          <w:lang w:val="vi-VN" w:bidi="en-US"/>
        </w:rPr>
        <w:t xml:space="preserve">ụm công nghiệp cấp huyện (trong biên chế được cấp có thẩm quyền đã giao cho huyện) đồng thời đảm bảo các điều kiện cần thiết cho trung tâm hoặc Ban </w:t>
      </w:r>
      <w:r w:rsidRPr="001B3690">
        <w:rPr>
          <w:bCs/>
          <w:spacing w:val="4"/>
          <w:kern w:val="28"/>
          <w:szCs w:val="28"/>
          <w:lang w:bidi="en-US"/>
        </w:rPr>
        <w:t>Q</w:t>
      </w:r>
      <w:r w:rsidRPr="001B3690">
        <w:rPr>
          <w:bCs/>
          <w:spacing w:val="4"/>
          <w:kern w:val="28"/>
          <w:szCs w:val="28"/>
          <w:lang w:val="vi-VN" w:bidi="en-US"/>
        </w:rPr>
        <w:t>uản lý hoạt động hiệu quả.</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c) Đối với địa bàn không có khả năng thu hút doanh nghiệp đầu tư kinh doanh hạ tầng kỹ thuật </w:t>
      </w:r>
      <w:r w:rsidRPr="001B3690">
        <w:rPr>
          <w:bCs/>
          <w:kern w:val="1"/>
          <w:szCs w:val="28"/>
          <w:lang w:bidi="en-US"/>
        </w:rPr>
        <w:t>C</w:t>
      </w:r>
      <w:r w:rsidRPr="001B3690">
        <w:rPr>
          <w:bCs/>
          <w:kern w:val="1"/>
          <w:szCs w:val="28"/>
          <w:lang w:val="vi-VN" w:bidi="en-US"/>
        </w:rPr>
        <w:t xml:space="preserve">ụm công nghiệp, UBND cấp huyện có thể giao Trung tâm </w:t>
      </w:r>
      <w:r w:rsidRPr="001B3690">
        <w:rPr>
          <w:bCs/>
          <w:kern w:val="1"/>
          <w:szCs w:val="28"/>
          <w:lang w:bidi="en-US"/>
        </w:rPr>
        <w:t>P</w:t>
      </w:r>
      <w:r w:rsidRPr="001B3690">
        <w:rPr>
          <w:bCs/>
          <w:kern w:val="1"/>
          <w:szCs w:val="28"/>
          <w:lang w:val="vi-VN" w:bidi="en-US"/>
        </w:rPr>
        <w:t xml:space="preserve">hát triển cụm công nghiệp hoặc Ban </w:t>
      </w:r>
      <w:r w:rsidRPr="001B3690">
        <w:rPr>
          <w:bCs/>
          <w:kern w:val="1"/>
          <w:szCs w:val="28"/>
          <w:lang w:bidi="en-US"/>
        </w:rPr>
        <w:t>Q</w:t>
      </w:r>
      <w:r w:rsidRPr="001B3690">
        <w:rPr>
          <w:bCs/>
          <w:kern w:val="1"/>
          <w:szCs w:val="28"/>
          <w:lang w:val="vi-VN" w:bidi="en-US"/>
        </w:rPr>
        <w:t xml:space="preserve">uản lý </w:t>
      </w:r>
      <w:r w:rsidRPr="001B3690">
        <w:rPr>
          <w:bCs/>
          <w:kern w:val="1"/>
          <w:szCs w:val="28"/>
          <w:lang w:bidi="en-US"/>
        </w:rPr>
        <w:t>C</w:t>
      </w:r>
      <w:r w:rsidRPr="001B3690">
        <w:rPr>
          <w:bCs/>
          <w:kern w:val="1"/>
          <w:szCs w:val="28"/>
          <w:lang w:val="vi-VN" w:bidi="en-US"/>
        </w:rPr>
        <w:t xml:space="preserve">ụm công nghiệp cấp huyện hoặc giao cho Ban </w:t>
      </w:r>
      <w:r w:rsidRPr="001B3690">
        <w:rPr>
          <w:bCs/>
          <w:kern w:val="1"/>
          <w:szCs w:val="28"/>
          <w:lang w:bidi="en-US"/>
        </w:rPr>
        <w:t>Q</w:t>
      </w:r>
      <w:r w:rsidRPr="001B3690">
        <w:rPr>
          <w:bCs/>
          <w:kern w:val="1"/>
          <w:szCs w:val="28"/>
          <w:lang w:val="vi-VN" w:bidi="en-US"/>
        </w:rPr>
        <w:t xml:space="preserve">uản lý dự án đầu tư của huyện để giúp UBND cấp huyện làm chủ đầu tư các dự án hạ tầng kỹ thuật </w:t>
      </w:r>
      <w:r w:rsidRPr="001B3690">
        <w:rPr>
          <w:bCs/>
          <w:kern w:val="1"/>
          <w:szCs w:val="28"/>
          <w:lang w:bidi="en-US"/>
        </w:rPr>
        <w:t>C</w:t>
      </w:r>
      <w:r w:rsidRPr="001B3690">
        <w:rPr>
          <w:bCs/>
          <w:kern w:val="1"/>
          <w:szCs w:val="28"/>
          <w:lang w:val="vi-VN" w:bidi="en-US"/>
        </w:rPr>
        <w:t>ụm công nghiệp.</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d) Chủ trì lập hồ sơ đề nghị thành lập (và điều chỉnh quy mô) </w:t>
      </w:r>
      <w:r w:rsidRPr="001B3690">
        <w:rPr>
          <w:bCs/>
          <w:kern w:val="1"/>
          <w:szCs w:val="28"/>
          <w:lang w:bidi="en-US"/>
        </w:rPr>
        <w:t>C</w:t>
      </w:r>
      <w:r w:rsidRPr="001B3690">
        <w:rPr>
          <w:bCs/>
          <w:kern w:val="1"/>
          <w:szCs w:val="28"/>
          <w:lang w:val="vi-VN" w:bidi="en-US"/>
        </w:rPr>
        <w:t>ụm công nghiệp trên địa bàn gửi Sở Công thương theo quy định.</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đ) Phối hợp với Sở Công thương trong quá trình điều chỉnh, bổ sung quy hoạch phát triển </w:t>
      </w:r>
      <w:r w:rsidRPr="001B3690">
        <w:rPr>
          <w:bCs/>
          <w:kern w:val="1"/>
          <w:szCs w:val="28"/>
          <w:lang w:bidi="en-US"/>
        </w:rPr>
        <w:t>C</w:t>
      </w:r>
      <w:r w:rsidRPr="001B3690">
        <w:rPr>
          <w:bCs/>
          <w:kern w:val="1"/>
          <w:szCs w:val="28"/>
          <w:lang w:val="vi-VN" w:bidi="en-US"/>
        </w:rPr>
        <w:t xml:space="preserve">ụm công nghiệp.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 Chỉ đạo phòng Kinh tế </w:t>
      </w:r>
      <w:r w:rsidRPr="001B3690">
        <w:rPr>
          <w:bCs/>
          <w:kern w:val="1"/>
          <w:szCs w:val="28"/>
          <w:lang w:bidi="en-US"/>
        </w:rPr>
        <w:t>và</w:t>
      </w:r>
      <w:r w:rsidRPr="001B3690">
        <w:rPr>
          <w:bCs/>
          <w:kern w:val="1"/>
          <w:szCs w:val="28"/>
          <w:lang w:val="vi-VN" w:bidi="en-US"/>
        </w:rPr>
        <w:t xml:space="preserve"> Hạ tầng hoặc Phòng Quản lý đô thị trực thuộc </w:t>
      </w:r>
      <w:r w:rsidRPr="001B3690">
        <w:rPr>
          <w:bCs/>
          <w:kern w:val="1"/>
          <w:szCs w:val="28"/>
          <w:lang w:bidi="en-US"/>
        </w:rPr>
        <w:t>UBND</w:t>
      </w:r>
      <w:r w:rsidRPr="001B3690">
        <w:rPr>
          <w:bCs/>
          <w:kern w:val="1"/>
          <w:szCs w:val="28"/>
          <w:lang w:val="vi-VN" w:bidi="en-US"/>
        </w:rPr>
        <w:t xml:space="preserve"> cấp huyện tiếp nhận, tổ chức thẩm định quy hoạch chi tiết </w:t>
      </w:r>
      <w:r w:rsidRPr="001B3690">
        <w:rPr>
          <w:bCs/>
          <w:kern w:val="1"/>
          <w:szCs w:val="28"/>
          <w:lang w:bidi="en-US"/>
        </w:rPr>
        <w:t>C</w:t>
      </w:r>
      <w:r w:rsidRPr="001B3690">
        <w:rPr>
          <w:bCs/>
          <w:kern w:val="1"/>
          <w:szCs w:val="28"/>
          <w:lang w:val="vi-VN" w:bidi="en-US"/>
        </w:rPr>
        <w:t xml:space="preserve">ụm công nghiệp trình </w:t>
      </w:r>
      <w:r w:rsidRPr="001B3690">
        <w:rPr>
          <w:bCs/>
          <w:kern w:val="1"/>
          <w:szCs w:val="28"/>
          <w:lang w:bidi="en-US"/>
        </w:rPr>
        <w:t>UBND</w:t>
      </w:r>
      <w:r w:rsidRPr="001B3690">
        <w:rPr>
          <w:bCs/>
          <w:kern w:val="1"/>
          <w:szCs w:val="28"/>
          <w:lang w:val="vi-VN" w:bidi="en-US"/>
        </w:rPr>
        <w:t xml:space="preserve"> cấp huyện phê duyệt theo quy định. Xây dựng </w:t>
      </w:r>
      <w:r w:rsidRPr="001B3690">
        <w:rPr>
          <w:bCs/>
          <w:kern w:val="1"/>
          <w:szCs w:val="28"/>
          <w:lang w:bidi="en-US"/>
        </w:rPr>
        <w:t>Q</w:t>
      </w:r>
      <w:r w:rsidRPr="001B3690">
        <w:rPr>
          <w:bCs/>
          <w:kern w:val="1"/>
          <w:szCs w:val="28"/>
          <w:lang w:val="vi-VN" w:bidi="en-US"/>
        </w:rPr>
        <w:t xml:space="preserve">uy chế quản lý xây dựng trong </w:t>
      </w:r>
      <w:r w:rsidRPr="001B3690">
        <w:rPr>
          <w:bCs/>
          <w:kern w:val="1"/>
          <w:szCs w:val="28"/>
          <w:lang w:bidi="en-US"/>
        </w:rPr>
        <w:t>C</w:t>
      </w:r>
      <w:r w:rsidRPr="001B3690">
        <w:rPr>
          <w:bCs/>
          <w:kern w:val="1"/>
          <w:szCs w:val="28"/>
          <w:lang w:val="vi-VN" w:bidi="en-US"/>
        </w:rPr>
        <w:t xml:space="preserve">ụm công nghiệp.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e) Chủ trì, phối hợp với các sở, ngành có liên quan lập quy hoạch, kế hoạch đầu tư phát triển các công trình hạ tầng kỹ thuật đến hàng rào </w:t>
      </w:r>
      <w:r w:rsidRPr="001B3690">
        <w:rPr>
          <w:bCs/>
          <w:kern w:val="1"/>
          <w:szCs w:val="28"/>
          <w:lang w:bidi="en-US"/>
        </w:rPr>
        <w:t>C</w:t>
      </w:r>
      <w:r w:rsidRPr="001B3690">
        <w:rPr>
          <w:bCs/>
          <w:kern w:val="1"/>
          <w:szCs w:val="28"/>
          <w:lang w:val="vi-VN" w:bidi="en-US"/>
        </w:rPr>
        <w:t xml:space="preserve">ụm công nghiệp; xây dựng hạ tầng </w:t>
      </w:r>
      <w:r w:rsidRPr="001B3690">
        <w:rPr>
          <w:bCs/>
          <w:kern w:val="1"/>
          <w:szCs w:val="28"/>
          <w:lang w:bidi="en-US"/>
        </w:rPr>
        <w:t>C</w:t>
      </w:r>
      <w:r w:rsidRPr="001B3690">
        <w:rPr>
          <w:bCs/>
          <w:kern w:val="1"/>
          <w:szCs w:val="28"/>
          <w:lang w:val="vi-VN" w:bidi="en-US"/>
        </w:rPr>
        <w:t>ụm công nghiệp sử dụng vốn nhà nước.</w:t>
      </w:r>
    </w:p>
    <w:p w:rsidR="001B3690" w:rsidRPr="001B3690" w:rsidRDefault="001B3690" w:rsidP="001B3690">
      <w:pPr>
        <w:widowControl w:val="0"/>
        <w:suppressAutoHyphens/>
        <w:spacing w:before="100"/>
        <w:ind w:firstLine="720"/>
        <w:jc w:val="both"/>
        <w:rPr>
          <w:bCs/>
          <w:i/>
          <w:kern w:val="1"/>
          <w:szCs w:val="28"/>
          <w:lang w:val="nl-NL" w:bidi="en-US"/>
        </w:rPr>
      </w:pPr>
      <w:r w:rsidRPr="001B3690">
        <w:rPr>
          <w:bCs/>
          <w:kern w:val="1"/>
          <w:szCs w:val="28"/>
          <w:lang w:val="vi-VN" w:bidi="en-US"/>
        </w:rPr>
        <w:t xml:space="preserve">g) Chủ trì, phối hợp với chủ đầu tư doanh nghiệp kinh doanh hạ tầng cụm công nghiệp thực hiện công tác bồi thường, hỗ trợ và tái định cư để giải phóng mặt bằng </w:t>
      </w:r>
      <w:r w:rsidRPr="001B3690">
        <w:rPr>
          <w:bCs/>
          <w:kern w:val="1"/>
          <w:szCs w:val="28"/>
          <w:lang w:bidi="en-US"/>
        </w:rPr>
        <w:t>C</w:t>
      </w:r>
      <w:r w:rsidRPr="001B3690">
        <w:rPr>
          <w:bCs/>
          <w:kern w:val="1"/>
          <w:szCs w:val="28"/>
          <w:lang w:val="vi-VN" w:bidi="en-US"/>
        </w:rPr>
        <w:t xml:space="preserve">ụm công nghiệp và khu nhà ở công nhân; phối hợp với doanh nghiệp kinh doanh hạ tầng </w:t>
      </w:r>
      <w:r w:rsidRPr="001B3690">
        <w:rPr>
          <w:bCs/>
          <w:kern w:val="1"/>
          <w:szCs w:val="28"/>
          <w:lang w:bidi="en-US"/>
        </w:rPr>
        <w:t>C</w:t>
      </w:r>
      <w:r w:rsidRPr="001B3690">
        <w:rPr>
          <w:bCs/>
          <w:kern w:val="1"/>
          <w:szCs w:val="28"/>
          <w:lang w:val="vi-VN" w:bidi="en-US"/>
        </w:rPr>
        <w:t>ụm công nghiệp hoàn thiện thủ tục cho thuê lại đất.</w:t>
      </w:r>
    </w:p>
    <w:p w:rsidR="001B3690" w:rsidRPr="001B3690" w:rsidRDefault="001B3690" w:rsidP="001B3690">
      <w:pPr>
        <w:widowControl w:val="0"/>
        <w:suppressAutoHyphens/>
        <w:spacing w:before="100"/>
        <w:ind w:firstLine="720"/>
        <w:jc w:val="both"/>
        <w:rPr>
          <w:bCs/>
          <w:kern w:val="1"/>
          <w:szCs w:val="28"/>
          <w:lang w:val="nl-NL" w:bidi="en-US"/>
        </w:rPr>
      </w:pPr>
      <w:r w:rsidRPr="001B3690">
        <w:rPr>
          <w:bCs/>
          <w:kern w:val="1"/>
          <w:szCs w:val="28"/>
          <w:lang w:val="vi-VN" w:bidi="en-US"/>
        </w:rPr>
        <w:t>h)</w:t>
      </w:r>
      <w:r w:rsidRPr="001B3690">
        <w:rPr>
          <w:bCs/>
          <w:kern w:val="1"/>
          <w:szCs w:val="28"/>
          <w:lang w:val="nl-NL" w:bidi="en-US"/>
        </w:rPr>
        <w:t xml:space="preserve"> Chủ trì thẩm định, xác nhận đề án bảo vệ môi trường chi tiết của các dự  án đầu tư hạ tầng, dự án đầu tư sản xuất kinh doanh trong Cụm công nghiệp; thực hiện thanh tra, kiểm tra, giám sát chủ đầu tư xây dựng, kinh doanh, dịch vụ trong cụm công nghiệp việc chấp hành pháp luật về bảo vệ môi trường, thực hiện đề án bảo vệ môi trường.</w:t>
      </w:r>
    </w:p>
    <w:p w:rsidR="001B3690" w:rsidRPr="001B3690" w:rsidRDefault="001B3690" w:rsidP="001B3690">
      <w:pPr>
        <w:widowControl w:val="0"/>
        <w:suppressAutoHyphens/>
        <w:spacing w:before="100"/>
        <w:ind w:firstLine="720"/>
        <w:jc w:val="both"/>
        <w:rPr>
          <w:bCs/>
          <w:spacing w:val="-4"/>
          <w:kern w:val="28"/>
          <w:szCs w:val="28"/>
          <w:lang w:val="vi-VN" w:bidi="en-US"/>
        </w:rPr>
      </w:pPr>
      <w:r w:rsidRPr="001B3690">
        <w:rPr>
          <w:bCs/>
          <w:spacing w:val="-4"/>
          <w:kern w:val="28"/>
          <w:szCs w:val="28"/>
          <w:lang w:val="vi-VN" w:bidi="en-US"/>
        </w:rPr>
        <w:t>i) Phối hợp với Sở Giao thông vận tải đề xuất quy hoạch đấu nối giao thông đối với cụm công nghiệp và thực hiện việc xin phép đầu nối theo quy định.</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lastRenderedPageBreak/>
        <w:t xml:space="preserve">k) Xây dựng và thực hiện kế hoạch di dời doanh nghiệp, cơ sở sản xuất vào hoạt động tại các </w:t>
      </w:r>
      <w:r w:rsidRPr="001B3690">
        <w:rPr>
          <w:bCs/>
          <w:kern w:val="1"/>
          <w:szCs w:val="28"/>
          <w:lang w:bidi="en-US"/>
        </w:rPr>
        <w:t>C</w:t>
      </w:r>
      <w:r w:rsidRPr="001B3690">
        <w:rPr>
          <w:bCs/>
          <w:kern w:val="1"/>
          <w:szCs w:val="28"/>
          <w:lang w:val="vi-VN" w:bidi="en-US"/>
        </w:rPr>
        <w:t>ụm công nghiệp trên địa bàn.</w:t>
      </w:r>
    </w:p>
    <w:p w:rsidR="001B3690" w:rsidRPr="001B3690" w:rsidRDefault="001B3690" w:rsidP="001B3690">
      <w:pPr>
        <w:widowControl w:val="0"/>
        <w:suppressAutoHyphens/>
        <w:spacing w:before="100"/>
        <w:ind w:firstLine="720"/>
        <w:jc w:val="both"/>
        <w:rPr>
          <w:bCs/>
          <w:spacing w:val="4"/>
          <w:kern w:val="28"/>
          <w:szCs w:val="28"/>
          <w:lang w:val="vi-VN" w:bidi="en-US"/>
        </w:rPr>
      </w:pPr>
      <w:r w:rsidRPr="001B3690">
        <w:rPr>
          <w:bCs/>
          <w:spacing w:val="4"/>
          <w:kern w:val="28"/>
          <w:szCs w:val="28"/>
          <w:lang w:val="vi-VN" w:bidi="en-US"/>
        </w:rPr>
        <w:t xml:space="preserve">l) Chỉ đạo lực lượng Công an cấp huyện phối hợp với chủ đầu tư hạ tầng cụm công nghiệp thường xuyên bảo vệ an ninh, trật tự trong các </w:t>
      </w:r>
      <w:r w:rsidRPr="001B3690">
        <w:rPr>
          <w:bCs/>
          <w:spacing w:val="4"/>
          <w:kern w:val="28"/>
          <w:szCs w:val="28"/>
          <w:lang w:bidi="en-US"/>
        </w:rPr>
        <w:t>C</w:t>
      </w:r>
      <w:r w:rsidRPr="001B3690">
        <w:rPr>
          <w:bCs/>
          <w:spacing w:val="4"/>
          <w:kern w:val="28"/>
          <w:szCs w:val="28"/>
          <w:lang w:val="vi-VN" w:bidi="en-US"/>
        </w:rPr>
        <w:t>ụm công nghiệp.</w:t>
      </w:r>
    </w:p>
    <w:p w:rsidR="001B3690" w:rsidRPr="001B3690" w:rsidRDefault="001B3690" w:rsidP="001B3690">
      <w:pPr>
        <w:widowControl w:val="0"/>
        <w:suppressAutoHyphens/>
        <w:spacing w:before="100"/>
        <w:ind w:firstLine="720"/>
        <w:jc w:val="both"/>
        <w:rPr>
          <w:bCs/>
          <w:kern w:val="28"/>
          <w:szCs w:val="28"/>
          <w:lang w:val="vi-VN" w:bidi="en-US"/>
        </w:rPr>
      </w:pPr>
      <w:r w:rsidRPr="001B3690">
        <w:rPr>
          <w:bCs/>
          <w:kern w:val="28"/>
          <w:szCs w:val="28"/>
          <w:lang w:val="vi-VN" w:bidi="en-US"/>
        </w:rPr>
        <w:t xml:space="preserve">m) Thanh tra, kiểm tra, đánh giá việc chấp hành quy định pháp luật, chính sách về </w:t>
      </w:r>
      <w:r w:rsidRPr="001B3690">
        <w:rPr>
          <w:bCs/>
          <w:kern w:val="28"/>
          <w:szCs w:val="28"/>
          <w:lang w:bidi="en-US"/>
        </w:rPr>
        <w:t>C</w:t>
      </w:r>
      <w:r w:rsidRPr="001B3690">
        <w:rPr>
          <w:bCs/>
          <w:kern w:val="28"/>
          <w:szCs w:val="28"/>
          <w:lang w:val="vi-VN" w:bidi="en-US"/>
        </w:rPr>
        <w:t>ụm công nghiệp theo thẩm quyền; giải quyết khiếu nại đối với các trường hợp xây dựng không phép, trái phép, buộc khôi phục hiện trạng theo đúng thẩm quyền.</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n) Hỗ trợ công tác tuyển dụng, đào tạo lao động cho doanh nghiệp trong cụm công nghiệp, giải quyết tranh chấp lao động tập thể.</w:t>
      </w:r>
    </w:p>
    <w:p w:rsidR="001B3690" w:rsidRPr="001B3690" w:rsidRDefault="001B3690" w:rsidP="001B3690">
      <w:pPr>
        <w:widowControl w:val="0"/>
        <w:suppressAutoHyphens/>
        <w:spacing w:before="100"/>
        <w:ind w:firstLine="720"/>
        <w:jc w:val="both"/>
        <w:rPr>
          <w:bCs/>
          <w:kern w:val="28"/>
          <w:szCs w:val="28"/>
          <w:lang w:bidi="en-US"/>
        </w:rPr>
      </w:pPr>
      <w:r w:rsidRPr="001B3690">
        <w:rPr>
          <w:bCs/>
          <w:kern w:val="28"/>
          <w:szCs w:val="28"/>
          <w:lang w:val="vi-VN" w:bidi="en-US"/>
        </w:rPr>
        <w:t xml:space="preserve">o) Phối hợp với các sở ngành trong việc giải quyết các thủ tục hành chính liên quan đến các dự án đầu tư, sản xuất kinh doanh trong </w:t>
      </w:r>
      <w:r w:rsidRPr="001B3690">
        <w:rPr>
          <w:bCs/>
          <w:kern w:val="28"/>
          <w:szCs w:val="28"/>
          <w:lang w:bidi="en-US"/>
        </w:rPr>
        <w:t>C</w:t>
      </w:r>
      <w:r w:rsidRPr="001B3690">
        <w:rPr>
          <w:bCs/>
          <w:kern w:val="28"/>
          <w:szCs w:val="28"/>
          <w:lang w:val="vi-VN" w:bidi="en-US"/>
        </w:rPr>
        <w:t xml:space="preserve">ụm công nghiệp theo quy định hiện hành: </w:t>
      </w:r>
      <w:r w:rsidRPr="001B3690">
        <w:rPr>
          <w:bCs/>
          <w:kern w:val="28"/>
          <w:szCs w:val="28"/>
          <w:lang w:bidi="en-US"/>
        </w:rPr>
        <w:t>C</w:t>
      </w:r>
      <w:r w:rsidRPr="001B3690">
        <w:rPr>
          <w:bCs/>
          <w:kern w:val="28"/>
          <w:szCs w:val="28"/>
          <w:lang w:val="vi-VN" w:bidi="en-US"/>
        </w:rPr>
        <w:t>ấp, điều chỉnh bổ sung chủ trương đầu tư, đăng ký đầu tư, giấy phép kinh doanh, các thủ tục về đất đai, môi trường, phòng chống cháy n</w:t>
      </w:r>
      <w:r w:rsidRPr="001B3690">
        <w:rPr>
          <w:bCs/>
          <w:kern w:val="28"/>
          <w:szCs w:val="28"/>
          <w:lang w:bidi="en-US"/>
        </w:rPr>
        <w:t>ổ.</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p) Thực hiện báo cáo định kỳ và đột xuất cho </w:t>
      </w:r>
      <w:r w:rsidRPr="001B3690">
        <w:rPr>
          <w:bCs/>
          <w:kern w:val="1"/>
          <w:szCs w:val="28"/>
          <w:lang w:bidi="en-US"/>
        </w:rPr>
        <w:t>UBND</w:t>
      </w:r>
      <w:r w:rsidRPr="001B3690">
        <w:rPr>
          <w:bCs/>
          <w:kern w:val="1"/>
          <w:szCs w:val="28"/>
          <w:lang w:val="vi-VN" w:bidi="en-US"/>
        </w:rPr>
        <w:t xml:space="preserve"> tỉnh và Sở Công thương về tình hình cụm công nghiệp trên địa bàn.</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 xml:space="preserve">q) Xây dựng và quản lý thông tin về </w:t>
      </w:r>
      <w:r w:rsidRPr="001B3690">
        <w:rPr>
          <w:bCs/>
          <w:kern w:val="1"/>
          <w:szCs w:val="28"/>
          <w:lang w:bidi="en-US"/>
        </w:rPr>
        <w:t>C</w:t>
      </w:r>
      <w:r w:rsidRPr="001B3690">
        <w:rPr>
          <w:bCs/>
          <w:kern w:val="1"/>
          <w:szCs w:val="28"/>
          <w:lang w:val="vi-VN" w:bidi="en-US"/>
        </w:rPr>
        <w:t xml:space="preserve">ụm công nghiệp trên địa bàn. Cập nhật đầy đủ, kịp thời, chính xác dữ liệu </w:t>
      </w:r>
      <w:r w:rsidRPr="001B3690">
        <w:rPr>
          <w:bCs/>
          <w:kern w:val="1"/>
          <w:szCs w:val="28"/>
          <w:lang w:bidi="en-US"/>
        </w:rPr>
        <w:t>C</w:t>
      </w:r>
      <w:r w:rsidRPr="001B3690">
        <w:rPr>
          <w:bCs/>
          <w:kern w:val="1"/>
          <w:szCs w:val="28"/>
          <w:lang w:val="vi-VN" w:bidi="en-US"/>
        </w:rPr>
        <w:t xml:space="preserve">ụm công nghiệp vào cơ sở dự liệu </w:t>
      </w:r>
      <w:r w:rsidRPr="001B3690">
        <w:rPr>
          <w:bCs/>
          <w:kern w:val="1"/>
          <w:szCs w:val="28"/>
          <w:lang w:bidi="en-US"/>
        </w:rPr>
        <w:t>C</w:t>
      </w:r>
      <w:r w:rsidRPr="001B3690">
        <w:rPr>
          <w:bCs/>
          <w:kern w:val="1"/>
          <w:szCs w:val="28"/>
          <w:lang w:val="vi-VN" w:bidi="en-US"/>
        </w:rPr>
        <w:t>ụm công nghiệp trên địa bàn cấp tỉnh.</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r) Cập nhật </w:t>
      </w:r>
      <w:r w:rsidRPr="001B3690">
        <w:rPr>
          <w:bCs/>
          <w:kern w:val="1"/>
          <w:szCs w:val="28"/>
          <w:lang w:bidi="en-US"/>
        </w:rPr>
        <w:t>D</w:t>
      </w:r>
      <w:r w:rsidRPr="001B3690">
        <w:rPr>
          <w:bCs/>
          <w:kern w:val="1"/>
          <w:szCs w:val="28"/>
          <w:lang w:val="vi-VN" w:bidi="en-US"/>
        </w:rPr>
        <w:t xml:space="preserve">anh mục dự án có nhu cầu sử dụng đất vào kế hoạch sử dụng đất hàng năm trình UBND tỉnh phê duyệt. </w:t>
      </w:r>
      <w:r w:rsidRPr="001B3690">
        <w:rPr>
          <w:bCs/>
          <w:spacing w:val="4"/>
          <w:kern w:val="28"/>
          <w:szCs w:val="28"/>
          <w:lang w:val="vi-VN" w:bidi="en-US"/>
        </w:rPr>
        <w:t xml:space="preserve">Tổng hợp, trình HĐND tỉnh thông qua các </w:t>
      </w:r>
      <w:r w:rsidRPr="001B3690">
        <w:rPr>
          <w:bCs/>
          <w:spacing w:val="4"/>
          <w:kern w:val="28"/>
          <w:szCs w:val="28"/>
          <w:lang w:bidi="en-US"/>
        </w:rPr>
        <w:t>D</w:t>
      </w:r>
      <w:r w:rsidRPr="001B3690">
        <w:rPr>
          <w:bCs/>
          <w:spacing w:val="4"/>
          <w:kern w:val="28"/>
          <w:szCs w:val="28"/>
          <w:lang w:val="vi-VN" w:bidi="en-US"/>
        </w:rPr>
        <w:t xml:space="preserve">anh mục dự án thu hồi đất hoặc chuyển mục đích sử dụng đất trồng lúa, đất rừng phòng hộ, đất rừng đặc dụng (nếu có). </w:t>
      </w:r>
      <w:r w:rsidRPr="001B3690">
        <w:rPr>
          <w:bCs/>
          <w:kern w:val="1"/>
          <w:szCs w:val="28"/>
          <w:lang w:val="vi-VN" w:bidi="en-US"/>
        </w:rPr>
        <w:t xml:space="preserve">Thực hiện thu hồi đất của các tổ chức, cá nhân theo quy hoạch cụm công nghiệp theo thẩm quyền. </w:t>
      </w:r>
    </w:p>
    <w:p w:rsidR="001B3690" w:rsidRPr="001B3690" w:rsidRDefault="001B3690" w:rsidP="001B3690">
      <w:pPr>
        <w:widowControl w:val="0"/>
        <w:suppressAutoHyphens/>
        <w:spacing w:before="100"/>
        <w:ind w:firstLine="720"/>
        <w:jc w:val="both"/>
        <w:rPr>
          <w:bCs/>
          <w:kern w:val="1"/>
          <w:szCs w:val="28"/>
          <w:lang w:val="vi-VN" w:bidi="en-US"/>
        </w:rPr>
      </w:pPr>
      <w:r w:rsidRPr="001B3690">
        <w:rPr>
          <w:bCs/>
          <w:kern w:val="1"/>
          <w:szCs w:val="28"/>
          <w:lang w:val="vi-VN" w:bidi="en-US"/>
        </w:rPr>
        <w:t xml:space="preserve">s) UBND cấp huyện cấp mới, điều chỉnh, gia hạn, cấp lại, thu hồi </w:t>
      </w:r>
      <w:r w:rsidRPr="001B3690">
        <w:rPr>
          <w:bCs/>
          <w:kern w:val="1"/>
          <w:szCs w:val="28"/>
          <w:lang w:bidi="en-US"/>
        </w:rPr>
        <w:t>G</w:t>
      </w:r>
      <w:r w:rsidRPr="001B3690">
        <w:rPr>
          <w:bCs/>
          <w:kern w:val="1"/>
          <w:szCs w:val="28"/>
          <w:lang w:val="vi-VN" w:bidi="en-US"/>
        </w:rPr>
        <w:t>iấy phép xây dựng</w:t>
      </w:r>
      <w:r w:rsidRPr="001B3690">
        <w:rPr>
          <w:bCs/>
          <w:kern w:val="1"/>
          <w:szCs w:val="28"/>
          <w:lang w:bidi="en-US"/>
        </w:rPr>
        <w:t xml:space="preserve"> </w:t>
      </w:r>
      <w:r w:rsidRPr="001B3690">
        <w:rPr>
          <w:bCs/>
          <w:kern w:val="1"/>
          <w:szCs w:val="28"/>
          <w:lang w:val="vi-VN" w:bidi="en-US"/>
        </w:rPr>
        <w:t xml:space="preserve">theo thẩm quyền quy định tại </w:t>
      </w:r>
      <w:r w:rsidRPr="001B3690">
        <w:rPr>
          <w:bCs/>
          <w:kern w:val="1"/>
          <w:szCs w:val="28"/>
          <w:lang w:bidi="en-US"/>
        </w:rPr>
        <w:t>K</w:t>
      </w:r>
      <w:r w:rsidRPr="001B3690">
        <w:rPr>
          <w:bCs/>
          <w:kern w:val="1"/>
          <w:szCs w:val="28"/>
          <w:lang w:val="vi-VN" w:bidi="en-US"/>
        </w:rPr>
        <w:t xml:space="preserve">hoản 2, Điều 11 Quyết định số 05/2018/QĐ-UBND ngày </w:t>
      </w:r>
      <w:r w:rsidRPr="001B3690">
        <w:rPr>
          <w:bCs/>
          <w:kern w:val="1"/>
          <w:szCs w:val="28"/>
          <w:lang w:bidi="en-US"/>
        </w:rPr>
        <w:t>0</w:t>
      </w:r>
      <w:r w:rsidRPr="001B3690">
        <w:rPr>
          <w:bCs/>
          <w:kern w:val="1"/>
          <w:szCs w:val="28"/>
          <w:lang w:val="vi-VN" w:bidi="en-US"/>
        </w:rPr>
        <w:t>7</w:t>
      </w:r>
      <w:r w:rsidRPr="001B3690">
        <w:rPr>
          <w:bCs/>
          <w:kern w:val="1"/>
          <w:szCs w:val="28"/>
          <w:lang w:bidi="en-US"/>
        </w:rPr>
        <w:t xml:space="preserve"> tháng </w:t>
      </w:r>
      <w:r w:rsidRPr="001B3690">
        <w:rPr>
          <w:bCs/>
          <w:kern w:val="1"/>
          <w:szCs w:val="28"/>
          <w:lang w:val="vi-VN" w:bidi="en-US"/>
        </w:rPr>
        <w:t>3</w:t>
      </w:r>
      <w:r w:rsidRPr="001B3690">
        <w:rPr>
          <w:bCs/>
          <w:kern w:val="1"/>
          <w:szCs w:val="28"/>
          <w:lang w:bidi="en-US"/>
        </w:rPr>
        <w:t xml:space="preserve"> năm </w:t>
      </w:r>
      <w:r w:rsidRPr="001B3690">
        <w:rPr>
          <w:bCs/>
          <w:kern w:val="1"/>
          <w:szCs w:val="28"/>
          <w:lang w:val="vi-VN" w:bidi="en-US"/>
        </w:rPr>
        <w:t>2018 của UBND tỉnh Sơn La, ban hành quy định về cấp Giấy phép xây dựng trên địa bàn tỉnh Sơn La.</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t) Trong trường hợp UBND huyện được giao là chủ đầu tư hạ tầng cụm công nghiệp, ngoài các nội dung nêu tại </w:t>
      </w:r>
      <w:r w:rsidRPr="001B3690">
        <w:rPr>
          <w:bCs/>
          <w:kern w:val="1"/>
          <w:szCs w:val="28"/>
          <w:lang w:bidi="en-US"/>
        </w:rPr>
        <w:t>K</w:t>
      </w:r>
      <w:r w:rsidRPr="001B3690">
        <w:rPr>
          <w:bCs/>
          <w:kern w:val="1"/>
          <w:szCs w:val="28"/>
          <w:lang w:val="vi-VN" w:bidi="en-US"/>
        </w:rPr>
        <w:t xml:space="preserve">hoản 11 này, UBND cấp huyện còn phải thực hiện trách nhiệm và quyền hạn của chủ đầu tư hạ tầng kỹ thuật cụm công nghiệp quy định tại </w:t>
      </w:r>
      <w:r w:rsidRPr="001B3690">
        <w:rPr>
          <w:bCs/>
          <w:kern w:val="1"/>
          <w:szCs w:val="28"/>
          <w:lang w:bidi="en-US"/>
        </w:rPr>
        <w:t>Đ</w:t>
      </w:r>
      <w:r w:rsidRPr="001B3690">
        <w:rPr>
          <w:bCs/>
          <w:kern w:val="1"/>
          <w:szCs w:val="28"/>
          <w:lang w:val="vi-VN" w:bidi="en-US"/>
        </w:rPr>
        <w:t xml:space="preserve">iều </w:t>
      </w:r>
      <w:r w:rsidRPr="001B3690">
        <w:rPr>
          <w:bCs/>
          <w:kern w:val="1"/>
          <w:szCs w:val="28"/>
          <w:lang w:bidi="en-US"/>
        </w:rPr>
        <w:t>5,</w:t>
      </w:r>
      <w:r w:rsidRPr="001B3690">
        <w:rPr>
          <w:bCs/>
          <w:kern w:val="1"/>
          <w:szCs w:val="28"/>
          <w:lang w:val="vi-VN" w:bidi="en-US"/>
        </w:rPr>
        <w:t xml:space="preserve"> </w:t>
      </w:r>
      <w:r w:rsidRPr="001B3690">
        <w:rPr>
          <w:bCs/>
          <w:kern w:val="1"/>
          <w:szCs w:val="28"/>
          <w:lang w:bidi="en-US"/>
        </w:rPr>
        <w:t>C</w:t>
      </w:r>
      <w:r w:rsidRPr="001B3690">
        <w:rPr>
          <w:bCs/>
          <w:kern w:val="1"/>
          <w:szCs w:val="28"/>
          <w:lang w:val="vi-VN" w:bidi="en-US"/>
        </w:rPr>
        <w:t xml:space="preserve">hương II </w:t>
      </w:r>
      <w:r w:rsidRPr="001B3690">
        <w:rPr>
          <w:bCs/>
          <w:kern w:val="1"/>
          <w:szCs w:val="28"/>
          <w:lang w:bidi="en-US"/>
        </w:rPr>
        <w:t>Q</w:t>
      </w:r>
      <w:r w:rsidRPr="001B3690">
        <w:rPr>
          <w:bCs/>
          <w:kern w:val="1"/>
          <w:szCs w:val="28"/>
          <w:lang w:val="vi-VN" w:bidi="en-US"/>
        </w:rPr>
        <w:t>uy chế này.</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12. Ủy ban nhân dân cấp xã</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a) Phối hợp thực hiện bồi thường, hỗ trợ và tái định cư, giải phóng mặt bằng theo quyết định thu hồi đất của cơ quan Nhà nước có thẩm quyền.</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b)</w:t>
      </w:r>
      <w:r w:rsidRPr="001B3690">
        <w:rPr>
          <w:bCs/>
          <w:kern w:val="1"/>
          <w:szCs w:val="28"/>
          <w:lang w:bidi="en-US"/>
        </w:rPr>
        <w:t xml:space="preserve"> </w:t>
      </w:r>
      <w:r w:rsidRPr="001B3690">
        <w:rPr>
          <w:bCs/>
          <w:kern w:val="1"/>
          <w:szCs w:val="28"/>
          <w:lang w:val="vi-VN" w:bidi="en-US"/>
        </w:rPr>
        <w:t>Phối hợp cùng các Sở, ngành thực hiện việc quản lý hành chính, an ninh, trật tự công cộng, bảo vệ môi trường trong và xung quanh C</w:t>
      </w:r>
      <w:r w:rsidRPr="001B3690">
        <w:rPr>
          <w:bCs/>
          <w:kern w:val="1"/>
          <w:szCs w:val="28"/>
          <w:lang w:bidi="en-US"/>
        </w:rPr>
        <w:t>ụm công nghiệp</w:t>
      </w:r>
      <w:r w:rsidRPr="001B3690">
        <w:rPr>
          <w:bCs/>
          <w:kern w:val="1"/>
          <w:szCs w:val="28"/>
          <w:lang w:val="vi-VN" w:bidi="en-US"/>
        </w:rPr>
        <w:t xml:space="preserve"> theo thẩm quyền.</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lastRenderedPageBreak/>
        <w:t xml:space="preserve">c) Đại diện nhân dân, chính quyền địa phương để phản ánh, kiến nghị với </w:t>
      </w:r>
      <w:r w:rsidRPr="001B3690">
        <w:rPr>
          <w:bCs/>
          <w:kern w:val="1"/>
          <w:szCs w:val="28"/>
          <w:lang w:bidi="en-US"/>
        </w:rPr>
        <w:t>UBND</w:t>
      </w:r>
      <w:r w:rsidRPr="001B3690">
        <w:rPr>
          <w:bCs/>
          <w:kern w:val="1"/>
          <w:szCs w:val="28"/>
          <w:lang w:val="vi-VN" w:bidi="en-US"/>
        </w:rPr>
        <w:t xml:space="preserve"> cấp trên, Sở Công Thương những vấn đề về quản lý C</w:t>
      </w:r>
      <w:r w:rsidRPr="001B3690">
        <w:rPr>
          <w:bCs/>
          <w:kern w:val="1"/>
          <w:szCs w:val="28"/>
          <w:lang w:bidi="en-US"/>
        </w:rPr>
        <w:t>ụm công nghiệp</w:t>
      </w:r>
      <w:r w:rsidRPr="001B3690">
        <w:rPr>
          <w:bCs/>
          <w:kern w:val="1"/>
          <w:szCs w:val="28"/>
          <w:lang w:val="vi-VN" w:bidi="en-US"/>
        </w:rPr>
        <w:t>.</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d) Vận động nhân dân trên địa bàn có Cụm công nghiệp chấp hành các chủ trương của Đảng và chính sách, pháp luật của Nhà nước trong việc xây dựng và phát triển Cụm công nghiệp</w:t>
      </w:r>
    </w:p>
    <w:p w:rsidR="001B3690" w:rsidRPr="001B3690" w:rsidRDefault="001B3690" w:rsidP="001B3690">
      <w:pPr>
        <w:widowControl w:val="0"/>
        <w:suppressAutoHyphens/>
        <w:spacing w:before="120"/>
        <w:ind w:firstLine="720"/>
        <w:jc w:val="both"/>
        <w:rPr>
          <w:bCs/>
          <w:kern w:val="1"/>
          <w:szCs w:val="28"/>
          <w:lang w:val="vi-VN" w:bidi="en-US"/>
        </w:rPr>
      </w:pPr>
      <w:r w:rsidRPr="001B3690">
        <w:rPr>
          <w:b/>
          <w:bCs/>
          <w:kern w:val="1"/>
          <w:szCs w:val="28"/>
          <w:lang w:bidi="en-US"/>
        </w:rPr>
        <w:t xml:space="preserve">Điều </w:t>
      </w:r>
      <w:r w:rsidRPr="001B3690">
        <w:rPr>
          <w:b/>
          <w:bCs/>
          <w:kern w:val="1"/>
          <w:szCs w:val="28"/>
          <w:lang w:val="vi-VN" w:bidi="en-US"/>
        </w:rPr>
        <w:t>5.</w:t>
      </w:r>
      <w:r w:rsidRPr="001B3690">
        <w:rPr>
          <w:bCs/>
          <w:kern w:val="1"/>
          <w:szCs w:val="28"/>
          <w:lang w:val="vi-VN" w:bidi="en-US"/>
        </w:rPr>
        <w:t xml:space="preserve"> Trách nhiệm của chủ đầu tư hạ tầng kỹ thuật </w:t>
      </w:r>
      <w:r w:rsidRPr="001B3690">
        <w:rPr>
          <w:bCs/>
          <w:kern w:val="1"/>
          <w:szCs w:val="28"/>
          <w:lang w:bidi="en-US"/>
        </w:rPr>
        <w:t>C</w:t>
      </w:r>
      <w:r w:rsidRPr="001B3690">
        <w:rPr>
          <w:bCs/>
          <w:kern w:val="1"/>
          <w:szCs w:val="28"/>
          <w:lang w:val="vi-VN" w:bidi="en-US"/>
        </w:rPr>
        <w:t xml:space="preserve">ụm công nghiệp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1. Tham gia điều chỉnh, bổ sung quy hoạch phát triển </w:t>
      </w:r>
      <w:r w:rsidRPr="001B3690">
        <w:rPr>
          <w:bCs/>
          <w:kern w:val="1"/>
          <w:szCs w:val="28"/>
          <w:lang w:bidi="en-US"/>
        </w:rPr>
        <w:t>C</w:t>
      </w:r>
      <w:r w:rsidRPr="001B3690">
        <w:rPr>
          <w:bCs/>
          <w:kern w:val="1"/>
          <w:szCs w:val="28"/>
          <w:lang w:val="vi-VN" w:bidi="en-US"/>
        </w:rPr>
        <w:t xml:space="preserve">ụm công nghiệp, báo cáo đầu tư thành lập, mở rộng </w:t>
      </w:r>
      <w:r w:rsidRPr="001B3690">
        <w:rPr>
          <w:bCs/>
          <w:kern w:val="1"/>
          <w:szCs w:val="28"/>
          <w:lang w:bidi="en-US"/>
        </w:rPr>
        <w:t>C</w:t>
      </w:r>
      <w:r w:rsidRPr="001B3690">
        <w:rPr>
          <w:bCs/>
          <w:kern w:val="1"/>
          <w:szCs w:val="28"/>
          <w:lang w:val="vi-VN" w:bidi="en-US"/>
        </w:rPr>
        <w:t>m công nghiệp; tổ chức lập, quản lý quy hoạch chi tiết xây dựng Cụm công nghiệp.</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2. Huy động nguồn lực, vốn để đầu tư xây dựng hạ tầng kỹ thuật </w:t>
      </w:r>
      <w:r w:rsidRPr="001B3690">
        <w:rPr>
          <w:bCs/>
          <w:kern w:val="1"/>
          <w:szCs w:val="28"/>
          <w:lang w:bidi="en-US"/>
        </w:rPr>
        <w:t>C</w:t>
      </w:r>
      <w:r w:rsidRPr="001B3690">
        <w:rPr>
          <w:bCs/>
          <w:kern w:val="1"/>
          <w:szCs w:val="28"/>
          <w:lang w:val="vi-VN" w:bidi="en-US"/>
        </w:rPr>
        <w:t>ụm công nghiệp đảm bảo chất lượng, tiến độ theo dự án được cấp có thẩm quyền phê duyệt.</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 xml:space="preserve">3. Quản lý, vận hành các công trình hạ tầng kỹ thuật </w:t>
      </w:r>
      <w:r w:rsidRPr="001B3690">
        <w:rPr>
          <w:bCs/>
          <w:kern w:val="28"/>
          <w:szCs w:val="28"/>
          <w:lang w:bidi="en-US"/>
        </w:rPr>
        <w:t>C</w:t>
      </w:r>
      <w:r w:rsidRPr="001B3690">
        <w:rPr>
          <w:bCs/>
          <w:kern w:val="28"/>
          <w:szCs w:val="28"/>
          <w:lang w:val="vi-VN" w:bidi="en-US"/>
        </w:rPr>
        <w:t xml:space="preserve">ụm công nghiệp, bảo dưỡng và đảm bảo hoạt động thường xuyên của công trình hạ tầng kỹ thuật chung và tổ chức cung cấp các dịch vụ, tiện ích trong </w:t>
      </w:r>
      <w:r w:rsidRPr="001B3690">
        <w:rPr>
          <w:bCs/>
          <w:kern w:val="28"/>
          <w:szCs w:val="28"/>
          <w:lang w:bidi="en-US"/>
        </w:rPr>
        <w:t>C</w:t>
      </w:r>
      <w:r w:rsidRPr="001B3690">
        <w:rPr>
          <w:bCs/>
          <w:kern w:val="28"/>
          <w:szCs w:val="28"/>
          <w:lang w:val="vi-VN" w:bidi="en-US"/>
        </w:rPr>
        <w:t>ụm công nghiệp theo quy định của pháp luật.</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 xml:space="preserve">4. Xúc tiến đầu tư, hướng dẫn thủ tục triển khai các dự án đầu tư, cơ sở sản xuất di dời vào cụm công nghiệp; hỗ trợ, tạo điều kiện thuận lợi cho các tổ chức, cá nhân sản xuất kinh doanh trong cụm công nghiệp. </w:t>
      </w:r>
    </w:p>
    <w:p w:rsidR="001B3690" w:rsidRPr="001B3690" w:rsidRDefault="001B3690" w:rsidP="001B3690">
      <w:pPr>
        <w:widowControl w:val="0"/>
        <w:suppressAutoHyphens/>
        <w:spacing w:before="120"/>
        <w:ind w:firstLine="720"/>
        <w:jc w:val="both"/>
        <w:rPr>
          <w:bCs/>
          <w:kern w:val="28"/>
          <w:szCs w:val="28"/>
          <w:lang w:bidi="en-US"/>
        </w:rPr>
      </w:pPr>
      <w:r w:rsidRPr="001B3690">
        <w:rPr>
          <w:bCs/>
          <w:kern w:val="28"/>
          <w:szCs w:val="28"/>
          <w:lang w:bidi="en-US"/>
        </w:rPr>
        <w:t>5. Chủ đầu tư xây dựng hạ tầng kỹ thuật cụm công nghiệp có trách nhiệm tổ chức cung cấp, quản lý các dịch vụ công cộng, tiện ích chung trong Cụm công nghiệp; xây dựng, phê duyệt Quy chế quản lý các dịch vụ công cộng, tiện ích trên cơ sở ý kiến của các tổ chức, cá nhân đầu tư sản xuất, kinh doanh trong Cụm công nghiệp, không trái quy định của pháp luật. Chậm nhất 05 ngày làm việc kể từ ngày quyết định phê duyệt Quy chế quản lý các dịch vụ công cộng, tiện ích, chủ đầu tư có trách nhiệm gửi Sở Công Thương, UBND cấp huyện để theo dõi, quản lý.</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6</w:t>
      </w:r>
      <w:r w:rsidRPr="001B3690">
        <w:rPr>
          <w:bCs/>
          <w:kern w:val="1"/>
          <w:szCs w:val="28"/>
          <w:lang w:val="vi-VN" w:bidi="en-US"/>
        </w:rPr>
        <w:t>. Về công tác quản lý đất đai</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 Lập hồ sơ thuê đất; thực hiện cho các tổ chức, hộ gia đình, cá nhân thuê lại đất sau khi đã đầu tư kết cấu hạ tầng theo quy định tại </w:t>
      </w:r>
      <w:r w:rsidRPr="001B3690">
        <w:rPr>
          <w:bCs/>
          <w:kern w:val="1"/>
          <w:szCs w:val="28"/>
          <w:lang w:bidi="en-US"/>
        </w:rPr>
        <w:t>Đ</w:t>
      </w:r>
      <w:r w:rsidRPr="001B3690">
        <w:rPr>
          <w:bCs/>
          <w:kern w:val="1"/>
          <w:szCs w:val="28"/>
          <w:lang w:val="vi-VN" w:bidi="en-US"/>
        </w:rPr>
        <w:t>iều 149 Luật Đất đai và Điều 51 Nghị định số 43/2014/NĐ-CP ngày 15</w:t>
      </w:r>
      <w:r w:rsidRPr="001B3690">
        <w:rPr>
          <w:bCs/>
          <w:kern w:val="1"/>
          <w:szCs w:val="28"/>
          <w:lang w:bidi="en-US"/>
        </w:rPr>
        <w:t xml:space="preserve"> tháng </w:t>
      </w:r>
      <w:r w:rsidRPr="001B3690">
        <w:rPr>
          <w:bCs/>
          <w:kern w:val="1"/>
          <w:szCs w:val="28"/>
          <w:lang w:val="vi-VN" w:bidi="en-US"/>
        </w:rPr>
        <w:t>4</w:t>
      </w:r>
      <w:r w:rsidRPr="001B3690">
        <w:rPr>
          <w:bCs/>
          <w:kern w:val="1"/>
          <w:szCs w:val="28"/>
          <w:lang w:bidi="en-US"/>
        </w:rPr>
        <w:t xml:space="preserve"> năm </w:t>
      </w:r>
      <w:r w:rsidRPr="001B3690">
        <w:rPr>
          <w:bCs/>
          <w:kern w:val="1"/>
          <w:szCs w:val="28"/>
          <w:lang w:val="vi-VN" w:bidi="en-US"/>
        </w:rPr>
        <w:t>2014 của Chính phủ và Khoản 36 Điều 2 Nghị định số 01/2017/NĐ-CP ngày 06</w:t>
      </w:r>
      <w:r w:rsidRPr="001B3690">
        <w:rPr>
          <w:bCs/>
          <w:kern w:val="1"/>
          <w:szCs w:val="28"/>
          <w:lang w:bidi="en-US"/>
        </w:rPr>
        <w:t xml:space="preserve"> tháng </w:t>
      </w:r>
      <w:r w:rsidRPr="001B3690">
        <w:rPr>
          <w:bCs/>
          <w:kern w:val="1"/>
          <w:szCs w:val="28"/>
          <w:lang w:val="vi-VN" w:bidi="en-US"/>
        </w:rPr>
        <w:t>01</w:t>
      </w:r>
      <w:r w:rsidRPr="001B3690">
        <w:rPr>
          <w:bCs/>
          <w:kern w:val="1"/>
          <w:szCs w:val="28"/>
          <w:lang w:bidi="en-US"/>
        </w:rPr>
        <w:t xml:space="preserve"> năm </w:t>
      </w:r>
      <w:r w:rsidRPr="001B3690">
        <w:rPr>
          <w:bCs/>
          <w:kern w:val="1"/>
          <w:szCs w:val="28"/>
          <w:lang w:val="vi-VN" w:bidi="en-US"/>
        </w:rPr>
        <w:t>2017 của Chính phủ.</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 Hàng năm có trách nhiệm báo cáo UBND tỉnh và công bố công khai diện tích đất chưa cho thuê, cho thuê lại trong </w:t>
      </w:r>
      <w:r w:rsidRPr="001B3690">
        <w:rPr>
          <w:bCs/>
          <w:kern w:val="1"/>
          <w:szCs w:val="28"/>
          <w:lang w:bidi="en-US"/>
        </w:rPr>
        <w:t>C</w:t>
      </w:r>
      <w:r w:rsidRPr="001B3690">
        <w:rPr>
          <w:bCs/>
          <w:kern w:val="1"/>
          <w:szCs w:val="28"/>
          <w:lang w:val="vi-VN" w:bidi="en-US"/>
        </w:rPr>
        <w:t>ụm công nghiệp trên trang thông tin điện tử của doanh nghiệp và của địa phương.</w:t>
      </w:r>
    </w:p>
    <w:p w:rsidR="001B3690" w:rsidRPr="001B3690" w:rsidRDefault="001B3690" w:rsidP="001B3690">
      <w:pPr>
        <w:widowControl w:val="0"/>
        <w:suppressAutoHyphens/>
        <w:spacing w:before="120"/>
        <w:ind w:firstLine="720"/>
        <w:jc w:val="both"/>
        <w:rPr>
          <w:bCs/>
          <w:spacing w:val="4"/>
          <w:kern w:val="28"/>
          <w:szCs w:val="28"/>
          <w:lang w:bidi="en-US"/>
        </w:rPr>
      </w:pPr>
      <w:r w:rsidRPr="001B3690">
        <w:rPr>
          <w:bCs/>
          <w:spacing w:val="4"/>
          <w:kern w:val="28"/>
          <w:szCs w:val="28"/>
          <w:lang w:val="vi-VN" w:bidi="en-US"/>
        </w:rPr>
        <w:t>- Đăng ký nhu cầu sử dụng đất hàng năm gửi Sở Công Thương, UBND cấp huyện nơi có đất để tổng hợp, cập nhật vào kế hoạch sử dụng đất hàng năm cấp huyện.</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bidi="en-US"/>
        </w:rPr>
        <w:t>7</w:t>
      </w:r>
      <w:r w:rsidRPr="001B3690">
        <w:rPr>
          <w:bCs/>
          <w:kern w:val="1"/>
          <w:szCs w:val="28"/>
          <w:lang w:val="vi-VN" w:bidi="en-US"/>
        </w:rPr>
        <w:t>. Về công tác bảo vệ môi trường</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lastRenderedPageBreak/>
        <w:t xml:space="preserve">- Chủ trì xây dựng báo cáo đánh giá tác động môi trường trình phê duyệt theo quy định. </w:t>
      </w:r>
    </w:p>
    <w:p w:rsidR="001B3690" w:rsidRPr="001B3690" w:rsidRDefault="001B3690" w:rsidP="001B3690">
      <w:pPr>
        <w:widowControl w:val="0"/>
        <w:suppressAutoHyphens/>
        <w:spacing w:before="120"/>
        <w:ind w:firstLine="720"/>
        <w:jc w:val="both"/>
        <w:rPr>
          <w:bCs/>
          <w:spacing w:val="4"/>
          <w:kern w:val="28"/>
          <w:szCs w:val="28"/>
          <w:lang w:val="vi-VN" w:bidi="en-US"/>
        </w:rPr>
      </w:pPr>
      <w:r w:rsidRPr="001B3690">
        <w:rPr>
          <w:bCs/>
          <w:spacing w:val="4"/>
          <w:kern w:val="28"/>
          <w:szCs w:val="28"/>
          <w:lang w:val="vi-VN" w:bidi="en-US"/>
        </w:rPr>
        <w:t xml:space="preserve">- Phối hợp với Sở </w:t>
      </w:r>
      <w:r w:rsidRPr="001B3690">
        <w:rPr>
          <w:bCs/>
          <w:spacing w:val="4"/>
          <w:kern w:val="28"/>
          <w:szCs w:val="28"/>
          <w:lang w:bidi="en-US"/>
        </w:rPr>
        <w:t>T</w:t>
      </w:r>
      <w:r w:rsidRPr="001B3690">
        <w:rPr>
          <w:bCs/>
          <w:spacing w:val="4"/>
          <w:kern w:val="28"/>
          <w:szCs w:val="28"/>
          <w:lang w:val="vi-VN" w:bidi="en-US"/>
        </w:rPr>
        <w:t xml:space="preserve">ài nguyên và </w:t>
      </w:r>
      <w:r w:rsidRPr="001B3690">
        <w:rPr>
          <w:bCs/>
          <w:spacing w:val="4"/>
          <w:kern w:val="28"/>
          <w:szCs w:val="28"/>
          <w:lang w:bidi="en-US"/>
        </w:rPr>
        <w:t>M</w:t>
      </w:r>
      <w:r w:rsidRPr="001B3690">
        <w:rPr>
          <w:bCs/>
          <w:spacing w:val="4"/>
          <w:kern w:val="28"/>
          <w:szCs w:val="28"/>
          <w:lang w:val="vi-VN" w:bidi="en-US"/>
        </w:rPr>
        <w:t xml:space="preserve">ôi trường quản lý tài nguyên nước mặt, nước dưới đất; quản lý các hoạt động xả nước thải vào nguồn nước do các hoạt động  sản xuất, kinh doanh trong phạm vi </w:t>
      </w:r>
      <w:r w:rsidRPr="001B3690">
        <w:rPr>
          <w:bCs/>
          <w:spacing w:val="4"/>
          <w:kern w:val="28"/>
          <w:szCs w:val="28"/>
          <w:lang w:bidi="en-US"/>
        </w:rPr>
        <w:t>C</w:t>
      </w:r>
      <w:r w:rsidRPr="001B3690">
        <w:rPr>
          <w:bCs/>
          <w:spacing w:val="4"/>
          <w:kern w:val="28"/>
          <w:szCs w:val="28"/>
          <w:lang w:val="vi-VN" w:bidi="en-US"/>
        </w:rPr>
        <w:t xml:space="preserve">ụm công nghiệp, phù hợp với quy hoạch tài nguyên nước của tỉnh và các văn bản pháp quy lĩnh vực tài nguyên nước.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 - Xây dựng và thực hiện các phương án bảo vệ môi trường, nộp các loại phí bảo vệ môi trường theo quy định của pháp luật; Bố trí cán bộ có chuyên môn phụ trách công tác bảo vệ môi trường. Cán bộ phụ trách bảo vệ môi trường được tập huấn định kỳ hàng năm về công tác phòng ngừa, ứng phó sự cố môi trường.</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 - Tổng hợp, báo cáo kết quả quan trắc môi trường, công tác bảo vệ môi trường cụm công nghiệp gửi Sở Tài nguyên </w:t>
      </w:r>
      <w:r w:rsidRPr="001B3690">
        <w:rPr>
          <w:bCs/>
          <w:kern w:val="1"/>
          <w:szCs w:val="28"/>
          <w:lang w:bidi="en-US"/>
        </w:rPr>
        <w:t>và</w:t>
      </w:r>
      <w:r w:rsidRPr="001B3690">
        <w:rPr>
          <w:bCs/>
          <w:kern w:val="1"/>
          <w:szCs w:val="28"/>
          <w:lang w:val="vi-VN" w:bidi="en-US"/>
        </w:rPr>
        <w:t xml:space="preserve"> Môi trường, Sở Công Thương trước ngày 31</w:t>
      </w:r>
      <w:r w:rsidRPr="001B3690">
        <w:rPr>
          <w:bCs/>
          <w:kern w:val="1"/>
          <w:szCs w:val="28"/>
          <w:lang w:bidi="en-US"/>
        </w:rPr>
        <w:t xml:space="preserve"> tháng </w:t>
      </w:r>
      <w:r w:rsidRPr="001B3690">
        <w:rPr>
          <w:bCs/>
          <w:kern w:val="1"/>
          <w:szCs w:val="28"/>
          <w:lang w:val="vi-VN" w:bidi="en-US"/>
        </w:rPr>
        <w:t xml:space="preserve">12 hàng năm. Mẫu báo cáo quy định tại Phụ lục </w:t>
      </w:r>
      <w:r w:rsidRPr="001B3690">
        <w:rPr>
          <w:bCs/>
          <w:kern w:val="1"/>
          <w:szCs w:val="28"/>
          <w:lang w:bidi="en-US"/>
        </w:rPr>
        <w:t>số 0</w:t>
      </w:r>
      <w:r w:rsidRPr="001B3690">
        <w:rPr>
          <w:bCs/>
          <w:kern w:val="1"/>
          <w:szCs w:val="28"/>
          <w:lang w:val="vi-VN" w:bidi="en-US"/>
        </w:rPr>
        <w:t xml:space="preserve">1 ban hành kèm theo Thông tư số 31/2016/TT-BTNMT ngày 14 tháng 10 năm 2016 của Bộ Tài nguyên </w:t>
      </w:r>
      <w:r w:rsidRPr="001B3690">
        <w:rPr>
          <w:bCs/>
          <w:kern w:val="1"/>
          <w:szCs w:val="28"/>
          <w:lang w:bidi="en-US"/>
        </w:rPr>
        <w:t>và</w:t>
      </w:r>
      <w:r w:rsidRPr="001B3690">
        <w:rPr>
          <w:bCs/>
          <w:kern w:val="1"/>
          <w:szCs w:val="28"/>
          <w:lang w:val="vi-VN" w:bidi="en-US"/>
        </w:rPr>
        <w:t xml:space="preserve"> Môi trường về bảo vệ môi trường cụm công nghiệp, khu kinh doanh, dịch vụ tập trung, làng nghề và cơ sở sản xuất, kinh doanh, dịch vụ.</w:t>
      </w:r>
    </w:p>
    <w:p w:rsidR="001B3690" w:rsidRPr="001B3690" w:rsidRDefault="001B3690" w:rsidP="001B3690">
      <w:pPr>
        <w:widowControl w:val="0"/>
        <w:suppressAutoHyphens/>
        <w:spacing w:before="120"/>
        <w:ind w:firstLine="720"/>
        <w:jc w:val="both"/>
        <w:rPr>
          <w:bCs/>
          <w:spacing w:val="-4"/>
          <w:kern w:val="28"/>
          <w:szCs w:val="28"/>
          <w:lang w:bidi="en-US"/>
        </w:rPr>
      </w:pPr>
      <w:r w:rsidRPr="001B3690">
        <w:rPr>
          <w:b/>
          <w:bCs/>
          <w:spacing w:val="-4"/>
          <w:kern w:val="28"/>
          <w:szCs w:val="28"/>
          <w:lang w:val="vi-VN" w:bidi="en-US"/>
        </w:rPr>
        <w:t xml:space="preserve">Điều 6. </w:t>
      </w:r>
      <w:r w:rsidRPr="001B3690">
        <w:rPr>
          <w:bCs/>
          <w:spacing w:val="-4"/>
          <w:kern w:val="28"/>
          <w:szCs w:val="28"/>
          <w:lang w:val="vi-VN" w:bidi="en-US"/>
        </w:rPr>
        <w:t xml:space="preserve">Trách nhiệm của các cơ sở sản xuất kinh doanh trong </w:t>
      </w:r>
      <w:r w:rsidRPr="001B3690">
        <w:rPr>
          <w:bCs/>
          <w:spacing w:val="-4"/>
          <w:kern w:val="28"/>
          <w:szCs w:val="28"/>
          <w:lang w:bidi="en-US"/>
        </w:rPr>
        <w:t>C</w:t>
      </w:r>
      <w:r w:rsidRPr="001B3690">
        <w:rPr>
          <w:bCs/>
          <w:spacing w:val="-4"/>
          <w:kern w:val="28"/>
          <w:szCs w:val="28"/>
          <w:lang w:val="vi-VN" w:bidi="en-US"/>
        </w:rPr>
        <w:t>ụm công nghiệp</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1. Thực hiện đầy đủ các thủ tục về đất đai, môi trường, đầu tư xây dựng và các thủ tục liên quan theo quy định trước khi triển khai thực hiện dự án đầu tư sản xuất kinh doanh trong </w:t>
      </w:r>
      <w:r w:rsidRPr="001B3690">
        <w:rPr>
          <w:bCs/>
          <w:kern w:val="1"/>
          <w:szCs w:val="28"/>
          <w:lang w:bidi="en-US"/>
        </w:rPr>
        <w:t>C</w:t>
      </w:r>
      <w:r w:rsidRPr="001B3690">
        <w:rPr>
          <w:bCs/>
          <w:kern w:val="1"/>
          <w:szCs w:val="28"/>
          <w:lang w:val="vi-VN" w:bidi="en-US"/>
        </w:rPr>
        <w:t xml:space="preserve">ụm công nghiệp. </w:t>
      </w:r>
    </w:p>
    <w:p w:rsidR="001B3690" w:rsidRPr="001B3690" w:rsidRDefault="001B3690" w:rsidP="001B3690">
      <w:pPr>
        <w:widowControl w:val="0"/>
        <w:suppressAutoHyphens/>
        <w:spacing w:before="120"/>
        <w:ind w:firstLine="720"/>
        <w:jc w:val="both"/>
        <w:rPr>
          <w:bCs/>
          <w:spacing w:val="2"/>
          <w:kern w:val="28"/>
          <w:szCs w:val="28"/>
          <w:lang w:val="vi-VN" w:bidi="en-US"/>
        </w:rPr>
      </w:pPr>
      <w:r w:rsidRPr="001B3690">
        <w:rPr>
          <w:bCs/>
          <w:spacing w:val="2"/>
          <w:kern w:val="28"/>
          <w:szCs w:val="28"/>
          <w:lang w:val="vi-VN" w:bidi="en-US"/>
        </w:rPr>
        <w:t>2. Thực hiện các nghĩa vụ theo quy định của pháp luật về đăng ký kinh doanh, quản lý đầu tư, xây dựng, quản lý sử dụng đất đai, bảo vệ môi trường, tài chính, kế toán, kiểm toán, thống kê, bảo hiểm, lao động, quy định về an toàn lao động, vệ sinh công nghiệp, bảo vệ môi trường, phòng chống cháy nổ, an ninh trật tự.</w:t>
      </w:r>
    </w:p>
    <w:p w:rsidR="001B3690" w:rsidRPr="001B3690" w:rsidRDefault="001B3690" w:rsidP="001B3690">
      <w:pPr>
        <w:widowControl w:val="0"/>
        <w:suppressAutoHyphens/>
        <w:spacing w:before="120"/>
        <w:ind w:firstLine="720"/>
        <w:jc w:val="both"/>
        <w:rPr>
          <w:bCs/>
          <w:kern w:val="28"/>
          <w:szCs w:val="28"/>
          <w:lang w:val="vi-VN" w:bidi="en-US"/>
        </w:rPr>
      </w:pPr>
      <w:r w:rsidRPr="001B3690">
        <w:rPr>
          <w:bCs/>
          <w:kern w:val="28"/>
          <w:szCs w:val="28"/>
          <w:lang w:val="vi-VN" w:bidi="en-US"/>
        </w:rPr>
        <w:t xml:space="preserve">3. Sử dụng đất đúng mục đích, thực hiện trách nhiệm quản lý chất thải rắn, khí thải, tiếng ồn, độ rung, ánh sáng, bức xạ theo quy định tại Điều 19 Thông tư số 31/2016/TT-BTNMT ngày 14 tháng 10 năm 2016 của Bộ Tài nguyên </w:t>
      </w:r>
      <w:r w:rsidRPr="001B3690">
        <w:rPr>
          <w:bCs/>
          <w:kern w:val="28"/>
          <w:szCs w:val="28"/>
          <w:lang w:bidi="en-US"/>
        </w:rPr>
        <w:t>và</w:t>
      </w:r>
      <w:r w:rsidRPr="001B3690">
        <w:rPr>
          <w:bCs/>
          <w:kern w:val="28"/>
          <w:szCs w:val="28"/>
          <w:lang w:val="vi-VN" w:bidi="en-US"/>
        </w:rPr>
        <w:t xml:space="preserve"> Môi trường.</w:t>
      </w:r>
    </w:p>
    <w:p w:rsidR="001B3690" w:rsidRPr="001B3690" w:rsidRDefault="001B3690" w:rsidP="001B3690">
      <w:pPr>
        <w:widowControl w:val="0"/>
        <w:suppressAutoHyphens/>
        <w:spacing w:before="100"/>
        <w:ind w:firstLine="720"/>
        <w:jc w:val="both"/>
        <w:rPr>
          <w:bCs/>
          <w:kern w:val="28"/>
          <w:szCs w:val="28"/>
          <w:lang w:val="vi-VN" w:bidi="en-US"/>
        </w:rPr>
      </w:pPr>
      <w:r w:rsidRPr="001B3690">
        <w:rPr>
          <w:bCs/>
          <w:kern w:val="28"/>
          <w:szCs w:val="28"/>
          <w:lang w:val="vi-VN" w:bidi="en-US"/>
        </w:rPr>
        <w:t xml:space="preserve">4. Chấp hành đầy đủ các chế độ thông tin, báo cáo và các quy định của pháp luật trong quá trình khai thác, sử dụng tài nguyên nước và xả nước thải (kể cả nước thải đã được xử lý sơ bộ hoặc chưa qua xử lý được đấu nối vào hệ thống thu gom, xử lý nước thải tập chung của </w:t>
      </w:r>
      <w:r w:rsidRPr="001B3690">
        <w:rPr>
          <w:bCs/>
          <w:kern w:val="28"/>
          <w:szCs w:val="28"/>
          <w:lang w:bidi="en-US"/>
        </w:rPr>
        <w:t>C</w:t>
      </w:r>
      <w:r w:rsidRPr="001B3690">
        <w:rPr>
          <w:bCs/>
          <w:kern w:val="28"/>
          <w:szCs w:val="28"/>
          <w:lang w:val="vi-VN" w:bidi="en-US"/>
        </w:rPr>
        <w:t>ụm công nghiệp).</w:t>
      </w:r>
    </w:p>
    <w:p w:rsidR="001B3690" w:rsidRPr="001B3690" w:rsidRDefault="001B3690" w:rsidP="001B3690">
      <w:pPr>
        <w:widowControl w:val="0"/>
        <w:suppressAutoHyphens/>
        <w:spacing w:before="100"/>
        <w:ind w:firstLine="720"/>
        <w:jc w:val="both"/>
        <w:rPr>
          <w:bCs/>
          <w:kern w:val="28"/>
          <w:szCs w:val="28"/>
          <w:lang w:val="vi-VN" w:bidi="en-US"/>
        </w:rPr>
      </w:pPr>
      <w:r w:rsidRPr="001B3690">
        <w:rPr>
          <w:bCs/>
          <w:kern w:val="28"/>
          <w:szCs w:val="28"/>
          <w:lang w:val="vi-VN" w:bidi="en-US"/>
        </w:rPr>
        <w:t xml:space="preserve">- Ký và thực hiện biên bản, hợp đồng thỏa thuận với chủ đầu tư xây dựng và kinh doanh hạ tầng </w:t>
      </w:r>
      <w:r w:rsidRPr="001B3690">
        <w:rPr>
          <w:bCs/>
          <w:kern w:val="28"/>
          <w:szCs w:val="28"/>
          <w:lang w:bidi="en-US"/>
        </w:rPr>
        <w:t>Cụ</w:t>
      </w:r>
      <w:r w:rsidRPr="001B3690">
        <w:rPr>
          <w:bCs/>
          <w:kern w:val="28"/>
          <w:szCs w:val="28"/>
          <w:lang w:val="vi-VN" w:bidi="en-US"/>
        </w:rPr>
        <w:t xml:space="preserve">m công nghiệp về đấu nối nước thải vào hệ thống thu gom, xử lý nước thải tập trung của </w:t>
      </w:r>
      <w:r w:rsidRPr="001B3690">
        <w:rPr>
          <w:bCs/>
          <w:kern w:val="28"/>
          <w:szCs w:val="28"/>
          <w:lang w:bidi="en-US"/>
        </w:rPr>
        <w:t>C</w:t>
      </w:r>
      <w:r w:rsidRPr="001B3690">
        <w:rPr>
          <w:bCs/>
          <w:kern w:val="28"/>
          <w:szCs w:val="28"/>
          <w:lang w:val="vi-VN" w:bidi="en-US"/>
        </w:rPr>
        <w:t xml:space="preserve">ụm công nghiệp hoặc ký hợp đồng chuyển giao nước thải để xử lý với cơ sở có chức năng theo quy định tại Điều 20 Thông tư số 31/2016/TT-BTNMT ngày 14 tháng 10 năm 2016 của Bộ Tài nguyên </w:t>
      </w:r>
      <w:r w:rsidRPr="001B3690">
        <w:rPr>
          <w:bCs/>
          <w:kern w:val="28"/>
          <w:szCs w:val="28"/>
          <w:lang w:bidi="en-US"/>
        </w:rPr>
        <w:t>và</w:t>
      </w:r>
      <w:r w:rsidRPr="001B3690">
        <w:rPr>
          <w:bCs/>
          <w:kern w:val="28"/>
          <w:szCs w:val="28"/>
          <w:lang w:val="vi-VN" w:bidi="en-US"/>
        </w:rPr>
        <w:t xml:space="preserve"> Môi trường về bảo vệ môi trường </w:t>
      </w:r>
      <w:r w:rsidRPr="001B3690">
        <w:rPr>
          <w:bCs/>
          <w:kern w:val="28"/>
          <w:szCs w:val="28"/>
          <w:lang w:bidi="en-US"/>
        </w:rPr>
        <w:t>C</w:t>
      </w:r>
      <w:r w:rsidRPr="001B3690">
        <w:rPr>
          <w:bCs/>
          <w:kern w:val="28"/>
          <w:szCs w:val="28"/>
          <w:lang w:val="vi-VN" w:bidi="en-US"/>
        </w:rPr>
        <w:t>ụm công nghiệp, khu kinh doanh, dịch vụ tập trung, làng nghề và cơ sở sản xuất, kinh doanh, dịch vụ.</w:t>
      </w:r>
    </w:p>
    <w:p w:rsidR="001B3690" w:rsidRPr="001B3690" w:rsidRDefault="001B3690" w:rsidP="001B3690">
      <w:pPr>
        <w:widowControl w:val="0"/>
        <w:suppressAutoHyphens/>
        <w:spacing w:before="100"/>
        <w:ind w:firstLine="720"/>
        <w:jc w:val="both"/>
        <w:rPr>
          <w:bCs/>
          <w:kern w:val="28"/>
          <w:szCs w:val="28"/>
          <w:lang w:val="vi-VN" w:bidi="en-US"/>
        </w:rPr>
      </w:pPr>
      <w:r w:rsidRPr="001B3690">
        <w:rPr>
          <w:bCs/>
          <w:spacing w:val="-2"/>
          <w:kern w:val="28"/>
          <w:szCs w:val="28"/>
          <w:lang w:val="vi-VN" w:bidi="en-US"/>
        </w:rPr>
        <w:lastRenderedPageBreak/>
        <w:t xml:space="preserve">- Cơ sở được miễn trừ đấu nối quy định tại Khoản 3, Điều 5 Thông tư số 31/2016/TT-BTNMT ngày 14 tháng 10 năm 2016 của Bộ Tài nguyên </w:t>
      </w:r>
      <w:r w:rsidRPr="001B3690">
        <w:rPr>
          <w:bCs/>
          <w:spacing w:val="-2"/>
          <w:kern w:val="28"/>
          <w:szCs w:val="28"/>
          <w:lang w:bidi="en-US"/>
        </w:rPr>
        <w:t>và</w:t>
      </w:r>
      <w:r w:rsidRPr="001B3690">
        <w:rPr>
          <w:bCs/>
          <w:spacing w:val="-2"/>
          <w:kern w:val="28"/>
          <w:szCs w:val="28"/>
          <w:lang w:val="vi-VN" w:bidi="en-US"/>
        </w:rPr>
        <w:t xml:space="preserve"> Môi trường </w:t>
      </w:r>
      <w:r w:rsidRPr="001B3690">
        <w:rPr>
          <w:bCs/>
          <w:kern w:val="28"/>
          <w:szCs w:val="28"/>
          <w:lang w:val="vi-VN" w:bidi="en-US"/>
        </w:rPr>
        <w:t xml:space="preserve">phải thực hiện các quy định tại Điều 18 Thông tư số 31/2016/TT-BTNMT ngày 14 tháng 10 năm 2016 của Bộ Tài nguyên </w:t>
      </w:r>
      <w:r w:rsidRPr="001B3690">
        <w:rPr>
          <w:bCs/>
          <w:kern w:val="28"/>
          <w:szCs w:val="28"/>
          <w:lang w:bidi="en-US"/>
        </w:rPr>
        <w:t>và</w:t>
      </w:r>
      <w:r w:rsidRPr="001B3690">
        <w:rPr>
          <w:bCs/>
          <w:kern w:val="28"/>
          <w:szCs w:val="28"/>
          <w:lang w:val="vi-VN" w:bidi="en-US"/>
        </w:rPr>
        <w:t xml:space="preserve"> Môi trường về bảo vệ môi trường.</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5. Thực hiện chương trình quan trắc môi trường của cơ sở theo quy định và thông báo kết quả cho chủ đầu tư xây dựng và kinh doanh hạ tầng cụm công nghiệp để tổng hợp báo cáo cơ quan có thẩm quyền. Thông báo cho chính quyền địa phương, cơ quan chuyên môn bảo vệ môi trường, đồng thời thông báo cho chủ đầu tư xây dựng và kinh doanh hạ tầng cụm công nghiệp khi x</w:t>
      </w:r>
      <w:r w:rsidRPr="001B3690">
        <w:rPr>
          <w:bCs/>
          <w:kern w:val="1"/>
          <w:szCs w:val="28"/>
          <w:lang w:bidi="en-US"/>
        </w:rPr>
        <w:t>ả</w:t>
      </w:r>
      <w:r w:rsidRPr="001B3690">
        <w:rPr>
          <w:bCs/>
          <w:kern w:val="1"/>
          <w:szCs w:val="28"/>
          <w:lang w:val="vi-VN" w:bidi="en-US"/>
        </w:rPr>
        <w:t>y ra sự cố môi trường và thực hiện việc ứng phó, khắc phục sự cố môi trường theo quy định của pháp luật.</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bidi="en-US"/>
        </w:rPr>
        <w:t xml:space="preserve">6. Định kỳ hàng quý, 6 tháng và cả năm </w:t>
      </w:r>
      <w:r w:rsidRPr="001B3690">
        <w:rPr>
          <w:bCs/>
          <w:kern w:val="1"/>
          <w:szCs w:val="28"/>
          <w:lang w:val="vi-VN" w:bidi="en-US"/>
        </w:rPr>
        <w:t>báo cáo tình hình hoạt động sản xuất kinh doanh</w:t>
      </w:r>
      <w:r w:rsidRPr="001B3690">
        <w:rPr>
          <w:bCs/>
          <w:kern w:val="1"/>
          <w:szCs w:val="28"/>
          <w:lang w:bidi="en-US"/>
        </w:rPr>
        <w:t xml:space="preserve"> gửi UBND huyện và Sở Công thương.</w:t>
      </w:r>
    </w:p>
    <w:p w:rsidR="001B3690" w:rsidRPr="001B3690" w:rsidRDefault="001B3690" w:rsidP="001B3690">
      <w:pPr>
        <w:widowControl w:val="0"/>
        <w:suppressAutoHyphens/>
        <w:spacing w:before="100"/>
        <w:ind w:firstLine="720"/>
        <w:jc w:val="both"/>
        <w:rPr>
          <w:bCs/>
          <w:kern w:val="1"/>
          <w:szCs w:val="28"/>
          <w:lang w:bidi="en-US"/>
        </w:rPr>
      </w:pPr>
      <w:r w:rsidRPr="001B3690">
        <w:rPr>
          <w:b/>
          <w:bCs/>
          <w:kern w:val="1"/>
          <w:szCs w:val="28"/>
          <w:lang w:bidi="en-US"/>
        </w:rPr>
        <w:t xml:space="preserve">Điều 7. </w:t>
      </w:r>
      <w:r w:rsidRPr="001B3690">
        <w:rPr>
          <w:bCs/>
          <w:kern w:val="1"/>
          <w:szCs w:val="28"/>
          <w:lang w:bidi="en-US"/>
        </w:rPr>
        <w:t>Công tác thanh tra, kiểm tra</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1. Nội dung thanh tra, kiểm tra</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a) Thanh tra, kiểm tra, giám sát hàng năm đối với chủ đầu tư xây dựng, kinh doanh hạ tầng kỹ thuật cụm công nghiệp và các tổ chức, cá nhân sản xuất, kinh doanh trong cụm công nghiệp về việc chấp hành pháp luật về đầu tư, xây dựng, sản xuất kinh doanh, bảo vệ môi trường.</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b) Thanh tra, kiểm tra, giám sát về việc sử dụng nguồn vốn ngân sách nhà nước được hỗ trợ phục vụ phát triển cụm công nghiệp theo đúng quy định.</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2. Trách nhiệm các cơ quan thực hiện</w:t>
      </w:r>
    </w:p>
    <w:p w:rsidR="001B3690" w:rsidRPr="001B3690" w:rsidRDefault="001B3690" w:rsidP="001B3690">
      <w:pPr>
        <w:widowControl w:val="0"/>
        <w:suppressAutoHyphens/>
        <w:spacing w:before="100"/>
        <w:ind w:firstLine="720"/>
        <w:jc w:val="both"/>
        <w:rPr>
          <w:bCs/>
          <w:kern w:val="1"/>
          <w:szCs w:val="28"/>
          <w:lang w:bidi="en-US"/>
        </w:rPr>
      </w:pPr>
      <w:r w:rsidRPr="001B3690">
        <w:rPr>
          <w:bCs/>
          <w:kern w:val="1"/>
          <w:szCs w:val="28"/>
          <w:lang w:val="vi-VN" w:bidi="en-US"/>
        </w:rPr>
        <w:t xml:space="preserve">a) Sở Công </w:t>
      </w:r>
      <w:r w:rsidRPr="001B3690">
        <w:rPr>
          <w:bCs/>
          <w:kern w:val="1"/>
          <w:szCs w:val="28"/>
          <w:lang w:bidi="en-US"/>
        </w:rPr>
        <w:t>t</w:t>
      </w:r>
      <w:r w:rsidRPr="001B3690">
        <w:rPr>
          <w:bCs/>
          <w:kern w:val="1"/>
          <w:szCs w:val="28"/>
          <w:lang w:val="vi-VN" w:bidi="en-US"/>
        </w:rPr>
        <w:t xml:space="preserve">hương chủ trì, phối hợp với các sở, ngành, </w:t>
      </w:r>
      <w:r w:rsidRPr="001B3690">
        <w:rPr>
          <w:bCs/>
          <w:kern w:val="1"/>
          <w:szCs w:val="28"/>
          <w:lang w:bidi="en-US"/>
        </w:rPr>
        <w:t>UBND</w:t>
      </w:r>
      <w:r w:rsidRPr="001B3690">
        <w:rPr>
          <w:bCs/>
          <w:kern w:val="1"/>
          <w:szCs w:val="28"/>
          <w:lang w:val="vi-VN" w:bidi="en-US"/>
        </w:rPr>
        <w:t xml:space="preserve"> cấp huyện có liên quan tổng hợp kế hoạch thanh tra, kiểm tra hàng năm đối với các tổ chức, cá nhân đầu tư hạ tầng kỹ thuật cụm công nghiệp, đầu tư sản xuất kinh doanh trong cụm công ngh</w:t>
      </w:r>
      <w:r w:rsidRPr="001B3690">
        <w:rPr>
          <w:bCs/>
          <w:kern w:val="1"/>
          <w:szCs w:val="28"/>
          <w:lang w:bidi="en-US"/>
        </w:rPr>
        <w:t>i</w:t>
      </w:r>
      <w:r w:rsidRPr="001B3690">
        <w:rPr>
          <w:bCs/>
          <w:kern w:val="1"/>
          <w:szCs w:val="28"/>
          <w:lang w:val="vi-VN" w:bidi="en-US"/>
        </w:rPr>
        <w:t xml:space="preserve">ệp, báo cáo </w:t>
      </w:r>
      <w:r w:rsidRPr="001B3690">
        <w:rPr>
          <w:bCs/>
          <w:kern w:val="1"/>
          <w:szCs w:val="28"/>
          <w:lang w:bidi="en-US"/>
        </w:rPr>
        <w:t>UBND</w:t>
      </w:r>
      <w:r w:rsidRPr="001B3690">
        <w:rPr>
          <w:bCs/>
          <w:kern w:val="1"/>
          <w:szCs w:val="28"/>
          <w:lang w:val="vi-VN" w:bidi="en-US"/>
        </w:rPr>
        <w:t xml:space="preserve"> tỉnh phê duyệt theo nguyên tắc không quá một lần trong một năm, trừ khi có dấu hiệu vi phạm pháp </w:t>
      </w:r>
      <w:r w:rsidRPr="001B3690">
        <w:rPr>
          <w:bCs/>
          <w:kern w:val="1"/>
          <w:szCs w:val="28"/>
          <w:lang w:bidi="en-US"/>
        </w:rPr>
        <w:t>luật.</w:t>
      </w:r>
    </w:p>
    <w:p w:rsidR="001B3690" w:rsidRPr="001B3690" w:rsidRDefault="001B3690" w:rsidP="001B3690">
      <w:pPr>
        <w:widowControl w:val="0"/>
        <w:suppressAutoHyphens/>
        <w:spacing w:before="120"/>
        <w:ind w:firstLine="720"/>
        <w:jc w:val="both"/>
        <w:rPr>
          <w:bCs/>
          <w:kern w:val="1"/>
          <w:szCs w:val="28"/>
          <w:lang w:bidi="en-US"/>
        </w:rPr>
      </w:pPr>
      <w:r w:rsidRPr="001B3690">
        <w:rPr>
          <w:bCs/>
          <w:kern w:val="1"/>
          <w:szCs w:val="28"/>
          <w:lang w:val="vi-VN" w:bidi="en-US"/>
        </w:rPr>
        <w:t xml:space="preserve">b) Các cơ quan có thẩm quyền thanh tra, kiểm tra có trách nhiệm thường xuyên phối hợp với Sở Công </w:t>
      </w:r>
      <w:r w:rsidRPr="001B3690">
        <w:rPr>
          <w:bCs/>
          <w:kern w:val="1"/>
          <w:szCs w:val="28"/>
          <w:lang w:bidi="en-US"/>
        </w:rPr>
        <w:t>t</w:t>
      </w:r>
      <w:r w:rsidRPr="001B3690">
        <w:rPr>
          <w:bCs/>
          <w:kern w:val="1"/>
          <w:szCs w:val="28"/>
          <w:lang w:val="vi-VN" w:bidi="en-US"/>
        </w:rPr>
        <w:t xml:space="preserve">hương thực hiện công tác phòng ngừa, xử lý các hành vi vi phạm pháp luật trong </w:t>
      </w:r>
      <w:r w:rsidRPr="001B3690">
        <w:rPr>
          <w:bCs/>
          <w:kern w:val="1"/>
          <w:szCs w:val="28"/>
          <w:lang w:bidi="en-US"/>
        </w:rPr>
        <w:t>C</w:t>
      </w:r>
      <w:r w:rsidRPr="001B3690">
        <w:rPr>
          <w:bCs/>
          <w:kern w:val="1"/>
          <w:szCs w:val="28"/>
          <w:lang w:val="vi-VN" w:bidi="en-US"/>
        </w:rPr>
        <w:t>ụm công nghiệp.</w:t>
      </w:r>
    </w:p>
    <w:p w:rsidR="001B3690" w:rsidRDefault="001B3690" w:rsidP="001B3690">
      <w:pPr>
        <w:widowControl w:val="0"/>
        <w:suppressAutoHyphens/>
        <w:spacing w:before="40"/>
        <w:jc w:val="center"/>
        <w:rPr>
          <w:b/>
          <w:bCs/>
          <w:kern w:val="1"/>
          <w:sz w:val="16"/>
          <w:szCs w:val="28"/>
          <w:lang w:bidi="en-US"/>
        </w:rPr>
      </w:pPr>
    </w:p>
    <w:p w:rsidR="007A66F0" w:rsidRPr="001B3690" w:rsidRDefault="007A66F0" w:rsidP="001B3690">
      <w:pPr>
        <w:widowControl w:val="0"/>
        <w:suppressAutoHyphens/>
        <w:spacing w:before="40"/>
        <w:jc w:val="center"/>
        <w:rPr>
          <w:b/>
          <w:bCs/>
          <w:kern w:val="1"/>
          <w:sz w:val="16"/>
          <w:szCs w:val="28"/>
          <w:lang w:bidi="en-US"/>
        </w:rPr>
      </w:pPr>
    </w:p>
    <w:p w:rsidR="001B3690" w:rsidRPr="001B3690" w:rsidRDefault="001B3690" w:rsidP="001B3690">
      <w:pPr>
        <w:widowControl w:val="0"/>
        <w:suppressAutoHyphens/>
        <w:spacing w:before="40"/>
        <w:jc w:val="center"/>
        <w:rPr>
          <w:b/>
          <w:bCs/>
          <w:kern w:val="1"/>
          <w:szCs w:val="28"/>
          <w:lang w:bidi="en-US"/>
        </w:rPr>
      </w:pPr>
      <w:r w:rsidRPr="001B3690">
        <w:rPr>
          <w:b/>
          <w:bCs/>
          <w:kern w:val="1"/>
          <w:szCs w:val="28"/>
          <w:lang w:bidi="en-US"/>
        </w:rPr>
        <w:t>Chương III</w:t>
      </w:r>
    </w:p>
    <w:p w:rsidR="001B3690" w:rsidRPr="001B3690" w:rsidRDefault="001B3690" w:rsidP="001B3690">
      <w:pPr>
        <w:widowControl w:val="0"/>
        <w:suppressAutoHyphens/>
        <w:spacing w:before="40"/>
        <w:jc w:val="center"/>
        <w:rPr>
          <w:b/>
          <w:bCs/>
          <w:kern w:val="1"/>
          <w:szCs w:val="28"/>
          <w:lang w:bidi="en-US"/>
        </w:rPr>
      </w:pPr>
      <w:r w:rsidRPr="001B3690">
        <w:rPr>
          <w:b/>
          <w:bCs/>
          <w:kern w:val="1"/>
          <w:szCs w:val="28"/>
          <w:lang w:bidi="en-US"/>
        </w:rPr>
        <w:t>TỔ CHỨC THỰC HIỆN</w:t>
      </w:r>
    </w:p>
    <w:p w:rsidR="001B3690" w:rsidRPr="001B3690" w:rsidRDefault="001B3690" w:rsidP="001B3690">
      <w:pPr>
        <w:widowControl w:val="0"/>
        <w:suppressAutoHyphens/>
        <w:spacing w:before="40"/>
        <w:jc w:val="center"/>
        <w:rPr>
          <w:b/>
          <w:bCs/>
          <w:kern w:val="1"/>
          <w:szCs w:val="28"/>
          <w:lang w:bidi="en-US"/>
        </w:rPr>
      </w:pPr>
    </w:p>
    <w:p w:rsidR="001B3690" w:rsidRPr="001B3690" w:rsidRDefault="001B3690" w:rsidP="001B3690">
      <w:pPr>
        <w:widowControl w:val="0"/>
        <w:suppressAutoHyphens/>
        <w:spacing w:before="120"/>
        <w:ind w:firstLine="720"/>
        <w:jc w:val="both"/>
        <w:rPr>
          <w:bCs/>
          <w:kern w:val="1"/>
          <w:szCs w:val="28"/>
          <w:lang w:val="vi-VN" w:bidi="en-US"/>
        </w:rPr>
      </w:pPr>
      <w:r w:rsidRPr="001B3690">
        <w:rPr>
          <w:b/>
          <w:bCs/>
          <w:kern w:val="1"/>
          <w:szCs w:val="28"/>
          <w:lang w:val="vi-VN" w:bidi="en-US"/>
        </w:rPr>
        <w:t xml:space="preserve">Điều </w:t>
      </w:r>
      <w:r w:rsidRPr="001B3690">
        <w:rPr>
          <w:b/>
          <w:bCs/>
          <w:kern w:val="1"/>
          <w:szCs w:val="28"/>
          <w:lang w:bidi="en-US"/>
        </w:rPr>
        <w:t>8</w:t>
      </w:r>
      <w:r w:rsidRPr="001B3690">
        <w:rPr>
          <w:b/>
          <w:bCs/>
          <w:kern w:val="1"/>
          <w:szCs w:val="28"/>
          <w:lang w:val="vi-VN" w:bidi="en-US"/>
        </w:rPr>
        <w:t xml:space="preserve">. </w:t>
      </w:r>
      <w:r w:rsidRPr="001B3690">
        <w:rPr>
          <w:bCs/>
          <w:kern w:val="1"/>
          <w:szCs w:val="28"/>
          <w:lang w:val="vi-VN" w:bidi="en-US"/>
        </w:rPr>
        <w:t xml:space="preserve">Khen thưởng, xử lý vi phạm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Tổ chức, cá nhân có thành tích trong thực hiện Quy chế này thì được khen thưởng theo quy định; các trường hợp vi phạm, tùy theo tính chất, mức độ vi phạm sẽ bị xử lý theo quy định của pháp luật.</w:t>
      </w:r>
    </w:p>
    <w:p w:rsidR="001B3690" w:rsidRPr="001B3690" w:rsidRDefault="001B3690" w:rsidP="001B3690">
      <w:pPr>
        <w:widowControl w:val="0"/>
        <w:suppressAutoHyphens/>
        <w:spacing w:before="120"/>
        <w:ind w:firstLine="720"/>
        <w:jc w:val="both"/>
        <w:rPr>
          <w:b/>
          <w:bCs/>
          <w:kern w:val="1"/>
          <w:szCs w:val="28"/>
          <w:lang w:val="vi-VN" w:bidi="en-US"/>
        </w:rPr>
      </w:pPr>
      <w:r w:rsidRPr="001B3690">
        <w:rPr>
          <w:b/>
          <w:bCs/>
          <w:kern w:val="1"/>
          <w:szCs w:val="28"/>
          <w:lang w:val="vi-VN" w:bidi="en-US"/>
        </w:rPr>
        <w:t xml:space="preserve">Điều </w:t>
      </w:r>
      <w:r w:rsidRPr="001B3690">
        <w:rPr>
          <w:b/>
          <w:bCs/>
          <w:kern w:val="1"/>
          <w:szCs w:val="28"/>
          <w:lang w:bidi="en-US"/>
        </w:rPr>
        <w:t>9</w:t>
      </w:r>
      <w:r w:rsidRPr="001B3690">
        <w:rPr>
          <w:b/>
          <w:bCs/>
          <w:kern w:val="1"/>
          <w:szCs w:val="28"/>
          <w:lang w:val="vi-VN" w:bidi="en-US"/>
        </w:rPr>
        <w:t xml:space="preserve">. </w:t>
      </w:r>
      <w:r w:rsidRPr="001B3690">
        <w:rPr>
          <w:bCs/>
          <w:kern w:val="1"/>
          <w:szCs w:val="28"/>
          <w:lang w:val="vi-VN" w:bidi="en-US"/>
        </w:rPr>
        <w:t>Tổ chức thực hiện</w:t>
      </w:r>
      <w:r w:rsidRPr="001B3690">
        <w:rPr>
          <w:b/>
          <w:bCs/>
          <w:kern w:val="1"/>
          <w:szCs w:val="28"/>
          <w:lang w:val="vi-VN" w:bidi="en-US"/>
        </w:rPr>
        <w:t xml:space="preserve"> </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lastRenderedPageBreak/>
        <w:t xml:space="preserve">1. Giao Sở Công </w:t>
      </w:r>
      <w:r w:rsidRPr="001B3690">
        <w:rPr>
          <w:bCs/>
          <w:kern w:val="1"/>
          <w:szCs w:val="28"/>
          <w:lang w:bidi="en-US"/>
        </w:rPr>
        <w:t>t</w:t>
      </w:r>
      <w:r w:rsidRPr="001B3690">
        <w:rPr>
          <w:bCs/>
          <w:kern w:val="1"/>
          <w:szCs w:val="28"/>
          <w:lang w:val="vi-VN" w:bidi="en-US"/>
        </w:rPr>
        <w:t>hương có trách nhiệm theo dõi, kiểm tra, đôn đốc việc triển khai thực hiện Quy chế này; tổng hợp, báo cáo UBND tỉnh theo định kỳ 6 tháng và hàng năm.</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2. Các cơ quan chuyên môn, UBND cấp huyện, UBND cấp xã và các cơ quan, đơn vị liên quan có trách nhiệm tổ chức thực hiện theo đúng các nội dung quy định tại Quy chế này.</w:t>
      </w:r>
    </w:p>
    <w:p w:rsidR="001B3690" w:rsidRPr="001B3690" w:rsidRDefault="001B3690" w:rsidP="001B3690">
      <w:pPr>
        <w:widowControl w:val="0"/>
        <w:suppressAutoHyphens/>
        <w:spacing w:before="120"/>
        <w:ind w:firstLine="720"/>
        <w:jc w:val="both"/>
        <w:rPr>
          <w:bCs/>
          <w:kern w:val="1"/>
          <w:szCs w:val="28"/>
          <w:lang w:val="vi-VN" w:bidi="en-US"/>
        </w:rPr>
      </w:pPr>
      <w:r w:rsidRPr="001B3690">
        <w:rPr>
          <w:bCs/>
          <w:kern w:val="1"/>
          <w:szCs w:val="28"/>
          <w:lang w:val="vi-VN" w:bidi="en-US"/>
        </w:rPr>
        <w:t xml:space="preserve">3. Trong quá trình thực hiện nếu có khó khăn, vướng mắc các cơ quan chuyên môn, UBND cấp huyện, UBND cấp xã và các cơ quan, đơn vị liên quan phản ánh kịp thời về Sở Công </w:t>
      </w:r>
      <w:r w:rsidRPr="001B3690">
        <w:rPr>
          <w:bCs/>
          <w:kern w:val="1"/>
          <w:szCs w:val="28"/>
          <w:lang w:bidi="en-US"/>
        </w:rPr>
        <w:t>th</w:t>
      </w:r>
      <w:r w:rsidRPr="001B3690">
        <w:rPr>
          <w:bCs/>
          <w:kern w:val="1"/>
          <w:szCs w:val="28"/>
          <w:lang w:val="vi-VN" w:bidi="en-US"/>
        </w:rPr>
        <w:t>ương để tổng hợp, báo cáo UBND tỉnh xem xét, quyết định./.</w:t>
      </w:r>
    </w:p>
    <w:p w:rsidR="001B3690" w:rsidRPr="001B3690" w:rsidRDefault="001B3690" w:rsidP="001B3690">
      <w:pPr>
        <w:spacing w:before="120"/>
        <w:ind w:firstLine="720"/>
        <w:rPr>
          <w:b/>
          <w:szCs w:val="28"/>
        </w:rPr>
      </w:pPr>
    </w:p>
    <w:tbl>
      <w:tblPr>
        <w:tblW w:w="9072" w:type="dxa"/>
        <w:tblInd w:w="108" w:type="dxa"/>
        <w:tblLook w:val="01E0" w:firstRow="1" w:lastRow="1" w:firstColumn="1" w:lastColumn="1" w:noHBand="0" w:noVBand="0"/>
      </w:tblPr>
      <w:tblGrid>
        <w:gridCol w:w="4287"/>
        <w:gridCol w:w="4785"/>
      </w:tblGrid>
      <w:tr w:rsidR="001B3690" w:rsidRPr="001B3690" w:rsidTr="001B3690">
        <w:tc>
          <w:tcPr>
            <w:tcW w:w="4287" w:type="dxa"/>
          </w:tcPr>
          <w:p w:rsidR="001B3690" w:rsidRPr="001B3690" w:rsidRDefault="001B3690" w:rsidP="001B3690">
            <w:pPr>
              <w:widowControl w:val="0"/>
              <w:jc w:val="center"/>
              <w:rPr>
                <w:noProof/>
                <w:kern w:val="2"/>
                <w:sz w:val="22"/>
                <w:szCs w:val="22"/>
                <w:lang w:val="nl-NL"/>
              </w:rPr>
            </w:pPr>
          </w:p>
        </w:tc>
        <w:tc>
          <w:tcPr>
            <w:tcW w:w="4785" w:type="dxa"/>
          </w:tcPr>
          <w:p w:rsidR="001B3690" w:rsidRPr="001B3690" w:rsidRDefault="001B3690" w:rsidP="001B3690">
            <w:pPr>
              <w:widowControl w:val="0"/>
              <w:jc w:val="center"/>
              <w:rPr>
                <w:b/>
                <w:bCs/>
                <w:noProof/>
                <w:kern w:val="2"/>
                <w:sz w:val="26"/>
                <w:szCs w:val="28"/>
                <w:lang w:val="nl-NL"/>
              </w:rPr>
            </w:pPr>
            <w:r w:rsidRPr="001B3690">
              <w:rPr>
                <w:b/>
                <w:bCs/>
                <w:noProof/>
                <w:kern w:val="2"/>
                <w:sz w:val="26"/>
                <w:szCs w:val="28"/>
                <w:lang w:val="nl-NL"/>
              </w:rPr>
              <w:t>TM. ỦY BAN NHÂN DÂN</w:t>
            </w:r>
          </w:p>
          <w:p w:rsidR="001B3690" w:rsidRPr="001B3690" w:rsidRDefault="001B3690" w:rsidP="001B3690">
            <w:pPr>
              <w:widowControl w:val="0"/>
              <w:jc w:val="center"/>
              <w:rPr>
                <w:b/>
                <w:bCs/>
                <w:noProof/>
                <w:kern w:val="2"/>
                <w:sz w:val="26"/>
                <w:szCs w:val="28"/>
                <w:lang w:val="nl-NL"/>
              </w:rPr>
            </w:pPr>
            <w:r w:rsidRPr="001B3690">
              <w:rPr>
                <w:b/>
                <w:bCs/>
                <w:noProof/>
                <w:kern w:val="2"/>
                <w:sz w:val="26"/>
                <w:szCs w:val="28"/>
                <w:lang w:val="nl-NL"/>
              </w:rPr>
              <w:t>CHỦ TỊCH</w:t>
            </w:r>
          </w:p>
          <w:p w:rsidR="001B3690" w:rsidRDefault="001B3690" w:rsidP="001B3690">
            <w:pPr>
              <w:widowControl w:val="0"/>
              <w:jc w:val="center"/>
              <w:rPr>
                <w:noProof/>
                <w:kern w:val="2"/>
                <w:sz w:val="26"/>
                <w:szCs w:val="28"/>
                <w:lang w:val="nl-NL"/>
              </w:rPr>
            </w:pPr>
          </w:p>
          <w:p w:rsidR="001B3690" w:rsidRPr="001B3690" w:rsidRDefault="001B3690" w:rsidP="001B3690">
            <w:pPr>
              <w:widowControl w:val="0"/>
              <w:jc w:val="center"/>
              <w:rPr>
                <w:noProof/>
                <w:kern w:val="2"/>
                <w:sz w:val="26"/>
                <w:szCs w:val="28"/>
                <w:lang w:val="nl-NL"/>
              </w:rPr>
            </w:pPr>
            <w:r>
              <w:rPr>
                <w:noProof/>
                <w:kern w:val="2"/>
                <w:sz w:val="26"/>
                <w:szCs w:val="28"/>
                <w:lang w:val="nl-NL"/>
              </w:rPr>
              <w:t>(Đã ký)</w:t>
            </w:r>
          </w:p>
          <w:p w:rsidR="001B3690" w:rsidRPr="001B3690" w:rsidRDefault="001B3690" w:rsidP="001B3690">
            <w:pPr>
              <w:widowControl w:val="0"/>
              <w:jc w:val="center"/>
              <w:rPr>
                <w:b/>
                <w:bCs/>
                <w:noProof/>
                <w:kern w:val="2"/>
                <w:sz w:val="26"/>
                <w:szCs w:val="28"/>
                <w:lang w:val="nl-NL"/>
              </w:rPr>
            </w:pPr>
          </w:p>
          <w:p w:rsidR="001B3690" w:rsidRPr="001B3690" w:rsidRDefault="001B3690" w:rsidP="001B3690">
            <w:pPr>
              <w:widowControl w:val="0"/>
              <w:jc w:val="center"/>
              <w:rPr>
                <w:b/>
                <w:bCs/>
                <w:noProof/>
                <w:kern w:val="2"/>
                <w:szCs w:val="28"/>
                <w:lang w:val="vi-VN"/>
              </w:rPr>
            </w:pPr>
            <w:r w:rsidRPr="001B3690">
              <w:rPr>
                <w:b/>
                <w:bCs/>
                <w:noProof/>
                <w:kern w:val="2"/>
                <w:szCs w:val="28"/>
                <w:lang w:val="vi-VN"/>
              </w:rPr>
              <w:t>Cầm Ngọc Minh</w:t>
            </w:r>
          </w:p>
        </w:tc>
      </w:tr>
    </w:tbl>
    <w:p w:rsidR="001B3690" w:rsidRPr="001B3690" w:rsidRDefault="001B3690" w:rsidP="00026C86">
      <w:pPr>
        <w:jc w:val="center"/>
        <w:rPr>
          <w:b/>
          <w:sz w:val="4"/>
          <w:szCs w:val="28"/>
          <w:lang w:val="es-HN"/>
        </w:rPr>
      </w:pPr>
      <w:bookmarkStart w:id="1" w:name="_GoBack"/>
      <w:bookmarkEnd w:id="1"/>
    </w:p>
    <w:sectPr w:rsidR="001B3690" w:rsidRPr="001B3690" w:rsidSect="00246661">
      <w:footerReference w:type="even"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7C5" w:rsidRDefault="002857C5">
      <w:r>
        <w:separator/>
      </w:r>
    </w:p>
  </w:endnote>
  <w:endnote w:type="continuationSeparator" w:id="0">
    <w:p w:rsidR="002857C5" w:rsidRDefault="0028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468" w:rsidRDefault="00300468" w:rsidP="003E13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00468" w:rsidRDefault="00300468" w:rsidP="00430B3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7C5" w:rsidRDefault="002857C5">
      <w:r>
        <w:separator/>
      </w:r>
    </w:p>
  </w:footnote>
  <w:footnote w:type="continuationSeparator" w:id="0">
    <w:p w:rsidR="002857C5" w:rsidRDefault="00285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B5648"/>
    <w:multiLevelType w:val="hybridMultilevel"/>
    <w:tmpl w:val="C16A83BC"/>
    <w:lvl w:ilvl="0" w:tplc="D5081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D71E84"/>
    <w:multiLevelType w:val="hybridMultilevel"/>
    <w:tmpl w:val="C804E728"/>
    <w:lvl w:ilvl="0" w:tplc="8DF42D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32"/>
    <w:rsid w:val="0000414D"/>
    <w:rsid w:val="00011BBA"/>
    <w:rsid w:val="000138AF"/>
    <w:rsid w:val="00026C86"/>
    <w:rsid w:val="000332C2"/>
    <w:rsid w:val="000437C7"/>
    <w:rsid w:val="000445F7"/>
    <w:rsid w:val="00044879"/>
    <w:rsid w:val="00050D64"/>
    <w:rsid w:val="00054B36"/>
    <w:rsid w:val="000563B6"/>
    <w:rsid w:val="000652EA"/>
    <w:rsid w:val="000658DE"/>
    <w:rsid w:val="0007224C"/>
    <w:rsid w:val="0008095D"/>
    <w:rsid w:val="0008304F"/>
    <w:rsid w:val="00091697"/>
    <w:rsid w:val="000930AD"/>
    <w:rsid w:val="00097670"/>
    <w:rsid w:val="000A5837"/>
    <w:rsid w:val="000A5889"/>
    <w:rsid w:val="000B3D3B"/>
    <w:rsid w:val="000C16F0"/>
    <w:rsid w:val="000C6027"/>
    <w:rsid w:val="000D33C5"/>
    <w:rsid w:val="000D70CB"/>
    <w:rsid w:val="000E0F7A"/>
    <w:rsid w:val="000E133E"/>
    <w:rsid w:val="000E1EB5"/>
    <w:rsid w:val="000F1DCC"/>
    <w:rsid w:val="00103AA9"/>
    <w:rsid w:val="001165FF"/>
    <w:rsid w:val="00121B1A"/>
    <w:rsid w:val="001251B6"/>
    <w:rsid w:val="00132473"/>
    <w:rsid w:val="00145C86"/>
    <w:rsid w:val="00146E11"/>
    <w:rsid w:val="00157948"/>
    <w:rsid w:val="00167AD4"/>
    <w:rsid w:val="00173F93"/>
    <w:rsid w:val="001831D8"/>
    <w:rsid w:val="00184BDD"/>
    <w:rsid w:val="00185F4D"/>
    <w:rsid w:val="00191DCA"/>
    <w:rsid w:val="00191FFE"/>
    <w:rsid w:val="001A609F"/>
    <w:rsid w:val="001B0E26"/>
    <w:rsid w:val="001B22FD"/>
    <w:rsid w:val="001B3690"/>
    <w:rsid w:val="001B456C"/>
    <w:rsid w:val="001B72FA"/>
    <w:rsid w:val="001B7DA7"/>
    <w:rsid w:val="001C050D"/>
    <w:rsid w:val="001C3DFE"/>
    <w:rsid w:val="001D625C"/>
    <w:rsid w:val="001E236A"/>
    <w:rsid w:val="00200725"/>
    <w:rsid w:val="00206236"/>
    <w:rsid w:val="00212F85"/>
    <w:rsid w:val="00220AC4"/>
    <w:rsid w:val="002246C8"/>
    <w:rsid w:val="002253FA"/>
    <w:rsid w:val="002320ED"/>
    <w:rsid w:val="002340A2"/>
    <w:rsid w:val="0024256B"/>
    <w:rsid w:val="00246661"/>
    <w:rsid w:val="00251A43"/>
    <w:rsid w:val="00252C90"/>
    <w:rsid w:val="00253D81"/>
    <w:rsid w:val="002540F1"/>
    <w:rsid w:val="0025521D"/>
    <w:rsid w:val="00260C05"/>
    <w:rsid w:val="00263467"/>
    <w:rsid w:val="00273CE7"/>
    <w:rsid w:val="00274B9A"/>
    <w:rsid w:val="0027553B"/>
    <w:rsid w:val="002774CD"/>
    <w:rsid w:val="00280356"/>
    <w:rsid w:val="002857C5"/>
    <w:rsid w:val="00290FAE"/>
    <w:rsid w:val="002B236B"/>
    <w:rsid w:val="002B539D"/>
    <w:rsid w:val="002C0265"/>
    <w:rsid w:val="002D63D8"/>
    <w:rsid w:val="002D6B74"/>
    <w:rsid w:val="002E04EB"/>
    <w:rsid w:val="00300468"/>
    <w:rsid w:val="003033FC"/>
    <w:rsid w:val="00313719"/>
    <w:rsid w:val="0031509C"/>
    <w:rsid w:val="0031720E"/>
    <w:rsid w:val="00323CE1"/>
    <w:rsid w:val="0033174F"/>
    <w:rsid w:val="00331EC7"/>
    <w:rsid w:val="00344983"/>
    <w:rsid w:val="00347976"/>
    <w:rsid w:val="00347B05"/>
    <w:rsid w:val="00353327"/>
    <w:rsid w:val="003625BC"/>
    <w:rsid w:val="0037454F"/>
    <w:rsid w:val="003776E5"/>
    <w:rsid w:val="00377F0D"/>
    <w:rsid w:val="00380180"/>
    <w:rsid w:val="00380292"/>
    <w:rsid w:val="003950AF"/>
    <w:rsid w:val="00396ED0"/>
    <w:rsid w:val="003B3FA6"/>
    <w:rsid w:val="003C6F44"/>
    <w:rsid w:val="003D0A8B"/>
    <w:rsid w:val="003E1352"/>
    <w:rsid w:val="003E1C52"/>
    <w:rsid w:val="003E38F3"/>
    <w:rsid w:val="003E5464"/>
    <w:rsid w:val="003F0373"/>
    <w:rsid w:val="003F0BDF"/>
    <w:rsid w:val="003F43FB"/>
    <w:rsid w:val="003F52CF"/>
    <w:rsid w:val="00401C05"/>
    <w:rsid w:val="0040528D"/>
    <w:rsid w:val="004145E4"/>
    <w:rsid w:val="00427510"/>
    <w:rsid w:val="00430B32"/>
    <w:rsid w:val="00435E7E"/>
    <w:rsid w:val="0043679C"/>
    <w:rsid w:val="004412DD"/>
    <w:rsid w:val="00445EB0"/>
    <w:rsid w:val="004511E5"/>
    <w:rsid w:val="00472576"/>
    <w:rsid w:val="0047342D"/>
    <w:rsid w:val="004820F3"/>
    <w:rsid w:val="004850F9"/>
    <w:rsid w:val="004923E1"/>
    <w:rsid w:val="004A3236"/>
    <w:rsid w:val="004A6C91"/>
    <w:rsid w:val="004B3624"/>
    <w:rsid w:val="004B6EEF"/>
    <w:rsid w:val="004C324A"/>
    <w:rsid w:val="004C3690"/>
    <w:rsid w:val="004C4954"/>
    <w:rsid w:val="004C52B6"/>
    <w:rsid w:val="004E6124"/>
    <w:rsid w:val="004E6405"/>
    <w:rsid w:val="004F14C0"/>
    <w:rsid w:val="004F3144"/>
    <w:rsid w:val="004F35F6"/>
    <w:rsid w:val="00500AE4"/>
    <w:rsid w:val="00511938"/>
    <w:rsid w:val="005171DC"/>
    <w:rsid w:val="00521C46"/>
    <w:rsid w:val="00532D14"/>
    <w:rsid w:val="00540D14"/>
    <w:rsid w:val="00550483"/>
    <w:rsid w:val="005519C6"/>
    <w:rsid w:val="005577FF"/>
    <w:rsid w:val="00565043"/>
    <w:rsid w:val="00566F2C"/>
    <w:rsid w:val="005679DD"/>
    <w:rsid w:val="0058107F"/>
    <w:rsid w:val="00585ACF"/>
    <w:rsid w:val="00586054"/>
    <w:rsid w:val="00587918"/>
    <w:rsid w:val="005A2F77"/>
    <w:rsid w:val="005A4525"/>
    <w:rsid w:val="005C737D"/>
    <w:rsid w:val="005D2921"/>
    <w:rsid w:val="005D64E1"/>
    <w:rsid w:val="005D7D20"/>
    <w:rsid w:val="005E4DB1"/>
    <w:rsid w:val="005E5EF4"/>
    <w:rsid w:val="00620A0A"/>
    <w:rsid w:val="00630510"/>
    <w:rsid w:val="006345E0"/>
    <w:rsid w:val="00634B68"/>
    <w:rsid w:val="00645AEF"/>
    <w:rsid w:val="0064626B"/>
    <w:rsid w:val="00646458"/>
    <w:rsid w:val="00650E43"/>
    <w:rsid w:val="00661FC0"/>
    <w:rsid w:val="0067201E"/>
    <w:rsid w:val="00672C1F"/>
    <w:rsid w:val="00692CB0"/>
    <w:rsid w:val="006965C5"/>
    <w:rsid w:val="006A263B"/>
    <w:rsid w:val="006A2748"/>
    <w:rsid w:val="006A7DD7"/>
    <w:rsid w:val="006B0EE8"/>
    <w:rsid w:val="006B3513"/>
    <w:rsid w:val="006C4310"/>
    <w:rsid w:val="006D5CE6"/>
    <w:rsid w:val="006F0C78"/>
    <w:rsid w:val="006F0DD5"/>
    <w:rsid w:val="006F1114"/>
    <w:rsid w:val="006F40B9"/>
    <w:rsid w:val="0070071D"/>
    <w:rsid w:val="00701ABD"/>
    <w:rsid w:val="007069B1"/>
    <w:rsid w:val="007207F6"/>
    <w:rsid w:val="00726E53"/>
    <w:rsid w:val="00730ACE"/>
    <w:rsid w:val="00736D5D"/>
    <w:rsid w:val="00737B28"/>
    <w:rsid w:val="0074068B"/>
    <w:rsid w:val="007559EF"/>
    <w:rsid w:val="00760556"/>
    <w:rsid w:val="00765817"/>
    <w:rsid w:val="00767C2E"/>
    <w:rsid w:val="00770B72"/>
    <w:rsid w:val="00772C82"/>
    <w:rsid w:val="007835D0"/>
    <w:rsid w:val="00783B54"/>
    <w:rsid w:val="0079457A"/>
    <w:rsid w:val="007A2298"/>
    <w:rsid w:val="007A66F0"/>
    <w:rsid w:val="007C12A9"/>
    <w:rsid w:val="007C3101"/>
    <w:rsid w:val="007D0D20"/>
    <w:rsid w:val="007D66BD"/>
    <w:rsid w:val="007E0853"/>
    <w:rsid w:val="007E1200"/>
    <w:rsid w:val="007E2062"/>
    <w:rsid w:val="007E539E"/>
    <w:rsid w:val="007E7172"/>
    <w:rsid w:val="00802057"/>
    <w:rsid w:val="00805E6D"/>
    <w:rsid w:val="008071AB"/>
    <w:rsid w:val="00810126"/>
    <w:rsid w:val="008128A7"/>
    <w:rsid w:val="00831A1E"/>
    <w:rsid w:val="00836ACF"/>
    <w:rsid w:val="00843977"/>
    <w:rsid w:val="0084716F"/>
    <w:rsid w:val="008607FA"/>
    <w:rsid w:val="00865C40"/>
    <w:rsid w:val="008664C7"/>
    <w:rsid w:val="0087203D"/>
    <w:rsid w:val="00876B3A"/>
    <w:rsid w:val="00876FC8"/>
    <w:rsid w:val="00883B1D"/>
    <w:rsid w:val="00884743"/>
    <w:rsid w:val="0089286D"/>
    <w:rsid w:val="00895C13"/>
    <w:rsid w:val="008B55DA"/>
    <w:rsid w:val="008B7F49"/>
    <w:rsid w:val="008C0E69"/>
    <w:rsid w:val="008C129F"/>
    <w:rsid w:val="008C59FC"/>
    <w:rsid w:val="008D0C0A"/>
    <w:rsid w:val="008D1A07"/>
    <w:rsid w:val="008D2383"/>
    <w:rsid w:val="008D38CE"/>
    <w:rsid w:val="008D3C2B"/>
    <w:rsid w:val="008D689A"/>
    <w:rsid w:val="008E0A96"/>
    <w:rsid w:val="008E351B"/>
    <w:rsid w:val="008E6073"/>
    <w:rsid w:val="009101C3"/>
    <w:rsid w:val="00910A07"/>
    <w:rsid w:val="009149EE"/>
    <w:rsid w:val="0092743D"/>
    <w:rsid w:val="00935762"/>
    <w:rsid w:val="0094101C"/>
    <w:rsid w:val="00943480"/>
    <w:rsid w:val="00944131"/>
    <w:rsid w:val="0095722C"/>
    <w:rsid w:val="00975EF5"/>
    <w:rsid w:val="009767EF"/>
    <w:rsid w:val="00981D6C"/>
    <w:rsid w:val="0099143E"/>
    <w:rsid w:val="00992C93"/>
    <w:rsid w:val="009935A6"/>
    <w:rsid w:val="009A106A"/>
    <w:rsid w:val="009A2769"/>
    <w:rsid w:val="009A604F"/>
    <w:rsid w:val="009B40E5"/>
    <w:rsid w:val="009B460F"/>
    <w:rsid w:val="009C24BA"/>
    <w:rsid w:val="009D204F"/>
    <w:rsid w:val="009D37F3"/>
    <w:rsid w:val="009E20B4"/>
    <w:rsid w:val="009E4529"/>
    <w:rsid w:val="009E4D8B"/>
    <w:rsid w:val="009F11EE"/>
    <w:rsid w:val="009F1D69"/>
    <w:rsid w:val="00A177B9"/>
    <w:rsid w:val="00A20ABA"/>
    <w:rsid w:val="00A22FF0"/>
    <w:rsid w:val="00A24B04"/>
    <w:rsid w:val="00A26343"/>
    <w:rsid w:val="00A26C2A"/>
    <w:rsid w:val="00A27089"/>
    <w:rsid w:val="00A27C5E"/>
    <w:rsid w:val="00A52001"/>
    <w:rsid w:val="00A63175"/>
    <w:rsid w:val="00A7036C"/>
    <w:rsid w:val="00A773FF"/>
    <w:rsid w:val="00A80C58"/>
    <w:rsid w:val="00A80C68"/>
    <w:rsid w:val="00A8443D"/>
    <w:rsid w:val="00A90A40"/>
    <w:rsid w:val="00A90F9C"/>
    <w:rsid w:val="00A94F43"/>
    <w:rsid w:val="00AA32EF"/>
    <w:rsid w:val="00AA5CDB"/>
    <w:rsid w:val="00AB0BC4"/>
    <w:rsid w:val="00AB4C51"/>
    <w:rsid w:val="00AB6A48"/>
    <w:rsid w:val="00AD4A19"/>
    <w:rsid w:val="00AE45CD"/>
    <w:rsid w:val="00B036E2"/>
    <w:rsid w:val="00B20299"/>
    <w:rsid w:val="00B21287"/>
    <w:rsid w:val="00B301E0"/>
    <w:rsid w:val="00B33363"/>
    <w:rsid w:val="00B419BA"/>
    <w:rsid w:val="00B428B0"/>
    <w:rsid w:val="00B45629"/>
    <w:rsid w:val="00B47FF1"/>
    <w:rsid w:val="00B51C87"/>
    <w:rsid w:val="00B54782"/>
    <w:rsid w:val="00B571D2"/>
    <w:rsid w:val="00B60AA9"/>
    <w:rsid w:val="00B60DB8"/>
    <w:rsid w:val="00B73698"/>
    <w:rsid w:val="00B8718B"/>
    <w:rsid w:val="00B910C3"/>
    <w:rsid w:val="00B91DB3"/>
    <w:rsid w:val="00BA1F7D"/>
    <w:rsid w:val="00BA46AF"/>
    <w:rsid w:val="00BC668B"/>
    <w:rsid w:val="00BF3181"/>
    <w:rsid w:val="00BF7ECF"/>
    <w:rsid w:val="00C10A2B"/>
    <w:rsid w:val="00C140C7"/>
    <w:rsid w:val="00C141DC"/>
    <w:rsid w:val="00C20B04"/>
    <w:rsid w:val="00C246C4"/>
    <w:rsid w:val="00C25D1B"/>
    <w:rsid w:val="00C30B85"/>
    <w:rsid w:val="00C34072"/>
    <w:rsid w:val="00C51548"/>
    <w:rsid w:val="00C544AC"/>
    <w:rsid w:val="00C56091"/>
    <w:rsid w:val="00C626F6"/>
    <w:rsid w:val="00C756E9"/>
    <w:rsid w:val="00C77457"/>
    <w:rsid w:val="00C77B02"/>
    <w:rsid w:val="00C90A7D"/>
    <w:rsid w:val="00CA1BDE"/>
    <w:rsid w:val="00CA2C8E"/>
    <w:rsid w:val="00CA5242"/>
    <w:rsid w:val="00CB41AD"/>
    <w:rsid w:val="00CC1FD8"/>
    <w:rsid w:val="00CC5E32"/>
    <w:rsid w:val="00CD4B86"/>
    <w:rsid w:val="00CD6CF1"/>
    <w:rsid w:val="00D0169A"/>
    <w:rsid w:val="00D0742F"/>
    <w:rsid w:val="00D20A8A"/>
    <w:rsid w:val="00D323C8"/>
    <w:rsid w:val="00D324C1"/>
    <w:rsid w:val="00D3746A"/>
    <w:rsid w:val="00D43372"/>
    <w:rsid w:val="00D528D9"/>
    <w:rsid w:val="00D55D07"/>
    <w:rsid w:val="00D63A31"/>
    <w:rsid w:val="00D94EC4"/>
    <w:rsid w:val="00DA0FF0"/>
    <w:rsid w:val="00DD1615"/>
    <w:rsid w:val="00DE63D5"/>
    <w:rsid w:val="00DE6619"/>
    <w:rsid w:val="00DF2D8A"/>
    <w:rsid w:val="00DF5D5C"/>
    <w:rsid w:val="00DF7B15"/>
    <w:rsid w:val="00E101B4"/>
    <w:rsid w:val="00E11578"/>
    <w:rsid w:val="00E128C9"/>
    <w:rsid w:val="00E26011"/>
    <w:rsid w:val="00E3459C"/>
    <w:rsid w:val="00E45956"/>
    <w:rsid w:val="00E6295C"/>
    <w:rsid w:val="00E66239"/>
    <w:rsid w:val="00E807E5"/>
    <w:rsid w:val="00E81815"/>
    <w:rsid w:val="00E8483D"/>
    <w:rsid w:val="00E86A75"/>
    <w:rsid w:val="00E96259"/>
    <w:rsid w:val="00EA1022"/>
    <w:rsid w:val="00EA343E"/>
    <w:rsid w:val="00EA6C19"/>
    <w:rsid w:val="00EB2BA0"/>
    <w:rsid w:val="00EB7C96"/>
    <w:rsid w:val="00ED6009"/>
    <w:rsid w:val="00ED69F7"/>
    <w:rsid w:val="00EE786C"/>
    <w:rsid w:val="00EF7BFA"/>
    <w:rsid w:val="00F02ABB"/>
    <w:rsid w:val="00F04642"/>
    <w:rsid w:val="00F04809"/>
    <w:rsid w:val="00F059DE"/>
    <w:rsid w:val="00F16CC8"/>
    <w:rsid w:val="00F17DDF"/>
    <w:rsid w:val="00F2376F"/>
    <w:rsid w:val="00F26B8B"/>
    <w:rsid w:val="00F26D48"/>
    <w:rsid w:val="00F304B2"/>
    <w:rsid w:val="00F33295"/>
    <w:rsid w:val="00F3665A"/>
    <w:rsid w:val="00F42DC6"/>
    <w:rsid w:val="00F50317"/>
    <w:rsid w:val="00F516FB"/>
    <w:rsid w:val="00F53BAE"/>
    <w:rsid w:val="00F56038"/>
    <w:rsid w:val="00F60624"/>
    <w:rsid w:val="00F61096"/>
    <w:rsid w:val="00F638BE"/>
    <w:rsid w:val="00F675A2"/>
    <w:rsid w:val="00F705BB"/>
    <w:rsid w:val="00F728AB"/>
    <w:rsid w:val="00F87A6F"/>
    <w:rsid w:val="00F87B36"/>
    <w:rsid w:val="00FB765C"/>
    <w:rsid w:val="00FC011C"/>
    <w:rsid w:val="00FC1ABA"/>
    <w:rsid w:val="00FC2F02"/>
    <w:rsid w:val="00FE15D0"/>
    <w:rsid w:val="00FE7890"/>
    <w:rsid w:val="00FF1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0B32"/>
    <w:rPr>
      <w:sz w:val="28"/>
      <w:szCs w:val="24"/>
    </w:rPr>
  </w:style>
  <w:style w:type="paragraph" w:styleId="Heading1">
    <w:name w:val="heading 1"/>
    <w:aliases w:val="Heading 1 Char Char"/>
    <w:basedOn w:val="Normal"/>
    <w:next w:val="Normal"/>
    <w:link w:val="Heading1Char"/>
    <w:qFormat/>
    <w:rsid w:val="00430B32"/>
    <w:pPr>
      <w:keepNext/>
      <w:spacing w:before="240" w:after="60"/>
      <w:outlineLvl w:val="0"/>
    </w:pPr>
    <w:rPr>
      <w:rFonts w:ascii="Arial" w:hAnsi="Arial" w:cs="Arial"/>
      <w:noProof/>
      <w:kern w:val="32"/>
      <w:sz w:val="32"/>
      <w:szCs w:val="3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30B32"/>
    <w:pPr>
      <w:tabs>
        <w:tab w:val="center" w:pos="4320"/>
        <w:tab w:val="right" w:pos="8640"/>
      </w:tabs>
    </w:pPr>
    <w:rPr>
      <w:szCs w:val="28"/>
    </w:rPr>
  </w:style>
  <w:style w:type="character" w:styleId="PageNumber">
    <w:name w:val="page number"/>
    <w:basedOn w:val="DefaultParagraphFont"/>
    <w:rsid w:val="00430B32"/>
  </w:style>
  <w:style w:type="character" w:customStyle="1" w:styleId="Heading1Char">
    <w:name w:val="Heading 1 Char"/>
    <w:aliases w:val="Heading 1 Char Char Char"/>
    <w:link w:val="Heading1"/>
    <w:locked/>
    <w:rsid w:val="00430B32"/>
    <w:rPr>
      <w:rFonts w:ascii="Arial" w:hAnsi="Arial" w:cs="Arial"/>
      <w:noProof/>
      <w:kern w:val="32"/>
      <w:sz w:val="32"/>
      <w:szCs w:val="32"/>
      <w:lang w:val="da-DK" w:eastAsia="en-US" w:bidi="ar-SA"/>
    </w:rPr>
  </w:style>
  <w:style w:type="paragraph" w:customStyle="1" w:styleId="CharCharChar">
    <w:name w:val="Char Char Char"/>
    <w:autoRedefine/>
    <w:rsid w:val="00430B32"/>
    <w:pPr>
      <w:tabs>
        <w:tab w:val="left" w:pos="1152"/>
      </w:tabs>
      <w:spacing w:before="120" w:after="120" w:line="312" w:lineRule="auto"/>
    </w:pPr>
    <w:rPr>
      <w:rFonts w:ascii="Arial" w:hAnsi="Arial" w:cs="Arial"/>
      <w:sz w:val="26"/>
      <w:szCs w:val="26"/>
    </w:rPr>
  </w:style>
  <w:style w:type="table" w:styleId="TableGrid">
    <w:name w:val="Table Grid"/>
    <w:basedOn w:val="TableNormal"/>
    <w:rsid w:val="00430B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B0EE8"/>
    <w:pPr>
      <w:spacing w:before="100" w:beforeAutospacing="1" w:after="100" w:afterAutospacing="1"/>
    </w:pPr>
    <w:rPr>
      <w:sz w:val="24"/>
    </w:rPr>
  </w:style>
  <w:style w:type="character" w:customStyle="1" w:styleId="apple-converted-space">
    <w:name w:val="apple-converted-space"/>
    <w:basedOn w:val="DefaultParagraphFont"/>
    <w:rsid w:val="006B0EE8"/>
  </w:style>
  <w:style w:type="character" w:styleId="Hyperlink">
    <w:name w:val="Hyperlink"/>
    <w:uiPriority w:val="99"/>
    <w:unhideWhenUsed/>
    <w:rsid w:val="008E351B"/>
    <w:rPr>
      <w:color w:val="0000FF"/>
      <w:u w:val="single"/>
    </w:rPr>
  </w:style>
  <w:style w:type="character" w:styleId="Emphasis">
    <w:name w:val="Emphasis"/>
    <w:qFormat/>
    <w:rsid w:val="003D0A8B"/>
    <w:rPr>
      <w:i/>
      <w:iCs/>
    </w:rPr>
  </w:style>
  <w:style w:type="paragraph" w:styleId="BalloonText">
    <w:name w:val="Balloon Text"/>
    <w:basedOn w:val="Normal"/>
    <w:link w:val="BalloonTextChar"/>
    <w:rsid w:val="00344983"/>
    <w:rPr>
      <w:rFonts w:ascii="Segoe UI" w:hAnsi="Segoe UI" w:cs="Segoe UI"/>
      <w:sz w:val="18"/>
      <w:szCs w:val="18"/>
    </w:rPr>
  </w:style>
  <w:style w:type="character" w:customStyle="1" w:styleId="BalloonTextChar">
    <w:name w:val="Balloon Text Char"/>
    <w:basedOn w:val="DefaultParagraphFont"/>
    <w:link w:val="BalloonText"/>
    <w:rsid w:val="00344983"/>
    <w:rPr>
      <w:rFonts w:ascii="Segoe UI" w:hAnsi="Segoe UI" w:cs="Segoe UI"/>
      <w:sz w:val="18"/>
      <w:szCs w:val="18"/>
    </w:rPr>
  </w:style>
  <w:style w:type="paragraph" w:styleId="Header">
    <w:name w:val="header"/>
    <w:basedOn w:val="Normal"/>
    <w:link w:val="HeaderChar"/>
    <w:rsid w:val="0024256B"/>
    <w:pPr>
      <w:tabs>
        <w:tab w:val="center" w:pos="4680"/>
        <w:tab w:val="right" w:pos="9360"/>
      </w:tabs>
    </w:pPr>
  </w:style>
  <w:style w:type="character" w:customStyle="1" w:styleId="HeaderChar">
    <w:name w:val="Header Char"/>
    <w:basedOn w:val="DefaultParagraphFont"/>
    <w:link w:val="Header"/>
    <w:rsid w:val="0024256B"/>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0B32"/>
    <w:rPr>
      <w:sz w:val="28"/>
      <w:szCs w:val="24"/>
    </w:rPr>
  </w:style>
  <w:style w:type="paragraph" w:styleId="Heading1">
    <w:name w:val="heading 1"/>
    <w:aliases w:val="Heading 1 Char Char"/>
    <w:basedOn w:val="Normal"/>
    <w:next w:val="Normal"/>
    <w:link w:val="Heading1Char"/>
    <w:qFormat/>
    <w:rsid w:val="00430B32"/>
    <w:pPr>
      <w:keepNext/>
      <w:spacing w:before="240" w:after="60"/>
      <w:outlineLvl w:val="0"/>
    </w:pPr>
    <w:rPr>
      <w:rFonts w:ascii="Arial" w:hAnsi="Arial" w:cs="Arial"/>
      <w:noProof/>
      <w:kern w:val="32"/>
      <w:sz w:val="32"/>
      <w:szCs w:val="3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30B32"/>
    <w:pPr>
      <w:tabs>
        <w:tab w:val="center" w:pos="4320"/>
        <w:tab w:val="right" w:pos="8640"/>
      </w:tabs>
    </w:pPr>
    <w:rPr>
      <w:szCs w:val="28"/>
    </w:rPr>
  </w:style>
  <w:style w:type="character" w:styleId="PageNumber">
    <w:name w:val="page number"/>
    <w:basedOn w:val="DefaultParagraphFont"/>
    <w:rsid w:val="00430B32"/>
  </w:style>
  <w:style w:type="character" w:customStyle="1" w:styleId="Heading1Char">
    <w:name w:val="Heading 1 Char"/>
    <w:aliases w:val="Heading 1 Char Char Char"/>
    <w:link w:val="Heading1"/>
    <w:locked/>
    <w:rsid w:val="00430B32"/>
    <w:rPr>
      <w:rFonts w:ascii="Arial" w:hAnsi="Arial" w:cs="Arial"/>
      <w:noProof/>
      <w:kern w:val="32"/>
      <w:sz w:val="32"/>
      <w:szCs w:val="32"/>
      <w:lang w:val="da-DK" w:eastAsia="en-US" w:bidi="ar-SA"/>
    </w:rPr>
  </w:style>
  <w:style w:type="paragraph" w:customStyle="1" w:styleId="CharCharChar">
    <w:name w:val="Char Char Char"/>
    <w:autoRedefine/>
    <w:rsid w:val="00430B32"/>
    <w:pPr>
      <w:tabs>
        <w:tab w:val="left" w:pos="1152"/>
      </w:tabs>
      <w:spacing w:before="120" w:after="120" w:line="312" w:lineRule="auto"/>
    </w:pPr>
    <w:rPr>
      <w:rFonts w:ascii="Arial" w:hAnsi="Arial" w:cs="Arial"/>
      <w:sz w:val="26"/>
      <w:szCs w:val="26"/>
    </w:rPr>
  </w:style>
  <w:style w:type="table" w:styleId="TableGrid">
    <w:name w:val="Table Grid"/>
    <w:basedOn w:val="TableNormal"/>
    <w:rsid w:val="00430B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B0EE8"/>
    <w:pPr>
      <w:spacing w:before="100" w:beforeAutospacing="1" w:after="100" w:afterAutospacing="1"/>
    </w:pPr>
    <w:rPr>
      <w:sz w:val="24"/>
    </w:rPr>
  </w:style>
  <w:style w:type="character" w:customStyle="1" w:styleId="apple-converted-space">
    <w:name w:val="apple-converted-space"/>
    <w:basedOn w:val="DefaultParagraphFont"/>
    <w:rsid w:val="006B0EE8"/>
  </w:style>
  <w:style w:type="character" w:styleId="Hyperlink">
    <w:name w:val="Hyperlink"/>
    <w:uiPriority w:val="99"/>
    <w:unhideWhenUsed/>
    <w:rsid w:val="008E351B"/>
    <w:rPr>
      <w:color w:val="0000FF"/>
      <w:u w:val="single"/>
    </w:rPr>
  </w:style>
  <w:style w:type="character" w:styleId="Emphasis">
    <w:name w:val="Emphasis"/>
    <w:qFormat/>
    <w:rsid w:val="003D0A8B"/>
    <w:rPr>
      <w:i/>
      <w:iCs/>
    </w:rPr>
  </w:style>
  <w:style w:type="paragraph" w:styleId="BalloonText">
    <w:name w:val="Balloon Text"/>
    <w:basedOn w:val="Normal"/>
    <w:link w:val="BalloonTextChar"/>
    <w:rsid w:val="00344983"/>
    <w:rPr>
      <w:rFonts w:ascii="Segoe UI" w:hAnsi="Segoe UI" w:cs="Segoe UI"/>
      <w:sz w:val="18"/>
      <w:szCs w:val="18"/>
    </w:rPr>
  </w:style>
  <w:style w:type="character" w:customStyle="1" w:styleId="BalloonTextChar">
    <w:name w:val="Balloon Text Char"/>
    <w:basedOn w:val="DefaultParagraphFont"/>
    <w:link w:val="BalloonText"/>
    <w:rsid w:val="00344983"/>
    <w:rPr>
      <w:rFonts w:ascii="Segoe UI" w:hAnsi="Segoe UI" w:cs="Segoe UI"/>
      <w:sz w:val="18"/>
      <w:szCs w:val="18"/>
    </w:rPr>
  </w:style>
  <w:style w:type="paragraph" w:styleId="Header">
    <w:name w:val="header"/>
    <w:basedOn w:val="Normal"/>
    <w:link w:val="HeaderChar"/>
    <w:rsid w:val="0024256B"/>
    <w:pPr>
      <w:tabs>
        <w:tab w:val="center" w:pos="4680"/>
        <w:tab w:val="right" w:pos="9360"/>
      </w:tabs>
    </w:pPr>
  </w:style>
  <w:style w:type="character" w:customStyle="1" w:styleId="HeaderChar">
    <w:name w:val="Header Char"/>
    <w:basedOn w:val="DefaultParagraphFont"/>
    <w:link w:val="Header"/>
    <w:rsid w:val="0024256B"/>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7118">
      <w:bodyDiv w:val="1"/>
      <w:marLeft w:val="0"/>
      <w:marRight w:val="0"/>
      <w:marTop w:val="0"/>
      <w:marBottom w:val="0"/>
      <w:divBdr>
        <w:top w:val="none" w:sz="0" w:space="0" w:color="auto"/>
        <w:left w:val="none" w:sz="0" w:space="0" w:color="auto"/>
        <w:bottom w:val="none" w:sz="0" w:space="0" w:color="auto"/>
        <w:right w:val="none" w:sz="0" w:space="0" w:color="auto"/>
      </w:divBdr>
    </w:div>
    <w:div w:id="263073556">
      <w:bodyDiv w:val="1"/>
      <w:marLeft w:val="0"/>
      <w:marRight w:val="0"/>
      <w:marTop w:val="0"/>
      <w:marBottom w:val="0"/>
      <w:divBdr>
        <w:top w:val="none" w:sz="0" w:space="0" w:color="auto"/>
        <w:left w:val="none" w:sz="0" w:space="0" w:color="auto"/>
        <w:bottom w:val="none" w:sz="0" w:space="0" w:color="auto"/>
        <w:right w:val="none" w:sz="0" w:space="0" w:color="auto"/>
      </w:divBdr>
    </w:div>
    <w:div w:id="538710026">
      <w:bodyDiv w:val="1"/>
      <w:marLeft w:val="0"/>
      <w:marRight w:val="0"/>
      <w:marTop w:val="0"/>
      <w:marBottom w:val="0"/>
      <w:divBdr>
        <w:top w:val="none" w:sz="0" w:space="0" w:color="auto"/>
        <w:left w:val="none" w:sz="0" w:space="0" w:color="auto"/>
        <w:bottom w:val="none" w:sz="0" w:space="0" w:color="auto"/>
        <w:right w:val="none" w:sz="0" w:space="0" w:color="auto"/>
      </w:divBdr>
    </w:div>
    <w:div w:id="1383942182">
      <w:bodyDiv w:val="1"/>
      <w:marLeft w:val="0"/>
      <w:marRight w:val="0"/>
      <w:marTop w:val="0"/>
      <w:marBottom w:val="0"/>
      <w:divBdr>
        <w:top w:val="none" w:sz="0" w:space="0" w:color="auto"/>
        <w:left w:val="none" w:sz="0" w:space="0" w:color="auto"/>
        <w:bottom w:val="none" w:sz="0" w:space="0" w:color="auto"/>
        <w:right w:val="none" w:sz="0" w:space="0" w:color="auto"/>
      </w:divBdr>
    </w:div>
    <w:div w:id="1387605207">
      <w:bodyDiv w:val="1"/>
      <w:marLeft w:val="0"/>
      <w:marRight w:val="0"/>
      <w:marTop w:val="0"/>
      <w:marBottom w:val="0"/>
      <w:divBdr>
        <w:top w:val="none" w:sz="0" w:space="0" w:color="auto"/>
        <w:left w:val="none" w:sz="0" w:space="0" w:color="auto"/>
        <w:bottom w:val="none" w:sz="0" w:space="0" w:color="auto"/>
        <w:right w:val="none" w:sz="0" w:space="0" w:color="auto"/>
      </w:divBdr>
    </w:div>
    <w:div w:id="1394429008">
      <w:bodyDiv w:val="1"/>
      <w:marLeft w:val="0"/>
      <w:marRight w:val="0"/>
      <w:marTop w:val="0"/>
      <w:marBottom w:val="0"/>
      <w:divBdr>
        <w:top w:val="none" w:sz="0" w:space="0" w:color="auto"/>
        <w:left w:val="none" w:sz="0" w:space="0" w:color="auto"/>
        <w:bottom w:val="none" w:sz="0" w:space="0" w:color="auto"/>
        <w:right w:val="none" w:sz="0" w:space="0" w:color="auto"/>
      </w:divBdr>
    </w:div>
    <w:div w:id="1478375275">
      <w:bodyDiv w:val="1"/>
      <w:marLeft w:val="0"/>
      <w:marRight w:val="0"/>
      <w:marTop w:val="0"/>
      <w:marBottom w:val="0"/>
      <w:divBdr>
        <w:top w:val="none" w:sz="0" w:space="0" w:color="auto"/>
        <w:left w:val="none" w:sz="0" w:space="0" w:color="auto"/>
        <w:bottom w:val="none" w:sz="0" w:space="0" w:color="auto"/>
        <w:right w:val="none" w:sz="0" w:space="0" w:color="auto"/>
      </w:divBdr>
    </w:div>
    <w:div w:id="1697659816">
      <w:bodyDiv w:val="1"/>
      <w:marLeft w:val="0"/>
      <w:marRight w:val="0"/>
      <w:marTop w:val="0"/>
      <w:marBottom w:val="0"/>
      <w:divBdr>
        <w:top w:val="none" w:sz="0" w:space="0" w:color="auto"/>
        <w:left w:val="none" w:sz="0" w:space="0" w:color="auto"/>
        <w:bottom w:val="none" w:sz="0" w:space="0" w:color="auto"/>
        <w:right w:val="none" w:sz="0" w:space="0" w:color="auto"/>
      </w:divBdr>
    </w:div>
    <w:div w:id="2025470610">
      <w:bodyDiv w:val="1"/>
      <w:marLeft w:val="0"/>
      <w:marRight w:val="0"/>
      <w:marTop w:val="0"/>
      <w:marBottom w:val="0"/>
      <w:divBdr>
        <w:top w:val="none" w:sz="0" w:space="0" w:color="auto"/>
        <w:left w:val="none" w:sz="0" w:space="0" w:color="auto"/>
        <w:bottom w:val="none" w:sz="0" w:space="0" w:color="auto"/>
        <w:right w:val="none" w:sz="0" w:space="0" w:color="auto"/>
      </w:divBdr>
    </w:div>
    <w:div w:id="212437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Pages>
  <Words>3844</Words>
  <Characters>21916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&lt;arabianhorse&gt;</Company>
  <LinksUpToDate>false</LinksUpToDate>
  <CharactersWithSpaces>25709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NDB</dc:creator>
  <cp:keywords/>
  <dc:description/>
  <cp:lastModifiedBy>QPC</cp:lastModifiedBy>
  <cp:revision>18</cp:revision>
  <cp:lastPrinted>2018-09-21T04:13:00Z</cp:lastPrinted>
  <dcterms:created xsi:type="dcterms:W3CDTF">2018-11-29T08:21:00Z</dcterms:created>
  <dcterms:modified xsi:type="dcterms:W3CDTF">2018-12-18T02:09:00Z</dcterms:modified>
</cp:coreProperties>
</file>