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1E0" w:firstRow="1" w:lastRow="1" w:firstColumn="1" w:lastColumn="1" w:noHBand="0" w:noVBand="0"/>
      </w:tblPr>
      <w:tblGrid>
        <w:gridCol w:w="3119"/>
        <w:gridCol w:w="6095"/>
      </w:tblGrid>
      <w:tr w:rsidR="00C533DB" w:rsidRPr="00C533DB" w14:paraId="4E11F265" w14:textId="77777777" w:rsidTr="00E3434D">
        <w:trPr>
          <w:trHeight w:val="568"/>
        </w:trPr>
        <w:tc>
          <w:tcPr>
            <w:tcW w:w="3119" w:type="dxa"/>
          </w:tcPr>
          <w:p w14:paraId="26C810D2" w14:textId="77777777" w:rsidR="00C533DB" w:rsidRPr="00C533DB" w:rsidRDefault="00C533DB" w:rsidP="008B7DCF">
            <w:pPr>
              <w:spacing w:after="0" w:line="240" w:lineRule="auto"/>
              <w:jc w:val="center"/>
              <w:rPr>
                <w:rFonts w:cs="Times New Roman"/>
                <w:b/>
                <w:sz w:val="26"/>
                <w:szCs w:val="28"/>
              </w:rPr>
            </w:pPr>
            <w:r w:rsidRPr="00C533DB">
              <w:rPr>
                <w:rFonts w:cs="Times New Roman"/>
                <w:noProof/>
                <w:szCs w:val="28"/>
              </w:rPr>
              <mc:AlternateContent>
                <mc:Choice Requires="wps">
                  <w:drawing>
                    <wp:anchor distT="4294967295" distB="4294967295" distL="114300" distR="114300" simplePos="0" relativeHeight="251659264" behindDoc="0" locked="0" layoutInCell="1" allowOverlap="1" wp14:anchorId="3B367C1E" wp14:editId="34445155">
                      <wp:simplePos x="0" y="0"/>
                      <wp:positionH relativeFrom="column">
                        <wp:posOffset>699135</wp:posOffset>
                      </wp:positionH>
                      <wp:positionV relativeFrom="paragraph">
                        <wp:posOffset>381000</wp:posOffset>
                      </wp:positionV>
                      <wp:extent cx="436880" cy="0"/>
                      <wp:effectExtent l="0" t="0" r="2032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688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139E09D2" id="Straight Connector 6"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55.05pt,30pt" to="89.45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" strokecolor="windowText" strokeweight=".5pt">
                      <v:stroke joinstyle="miter"/>
                      <o:lock v:ext="edit" shapetype="f"/>
                    </v:line>
                  </w:pict>
                </mc:Fallback>
              </mc:AlternateContent>
            </w:r>
            <w:r w:rsidRPr="00C533DB">
              <w:rPr>
                <w:rFonts w:cs="Times New Roman"/>
                <w:b/>
                <w:sz w:val="26"/>
                <w:szCs w:val="28"/>
              </w:rPr>
              <w:t>ỦY BAN NHÂN DÂN TỈNH SƠN LA</w:t>
            </w:r>
          </w:p>
        </w:tc>
        <w:tc>
          <w:tcPr>
            <w:tcW w:w="6095" w:type="dxa"/>
          </w:tcPr>
          <w:p w14:paraId="643A038E" w14:textId="77777777" w:rsidR="00C533DB" w:rsidRPr="00C533DB" w:rsidRDefault="00C533DB" w:rsidP="008B7DCF">
            <w:pPr>
              <w:widowControl w:val="0"/>
              <w:autoSpaceDE w:val="0"/>
              <w:autoSpaceDN w:val="0"/>
              <w:spacing w:after="0" w:line="240" w:lineRule="auto"/>
              <w:ind w:left="266"/>
              <w:jc w:val="center"/>
              <w:rPr>
                <w:rFonts w:eastAsia="Times New Roman" w:cs="Times New Roman"/>
                <w:b/>
                <w:kern w:val="0"/>
                <w:sz w:val="26"/>
                <w:szCs w:val="28"/>
                <w:lang w:val="en-US"/>
                <w14:ligatures w14:val="none"/>
              </w:rPr>
            </w:pPr>
            <w:r w:rsidRPr="00C533DB">
              <w:rPr>
                <w:rFonts w:eastAsia="Times New Roman" w:cs="Times New Roman"/>
                <w:b/>
                <w:kern w:val="0"/>
                <w:sz w:val="26"/>
                <w:szCs w:val="28"/>
                <w:lang w:val="en-US"/>
                <w14:ligatures w14:val="none"/>
              </w:rPr>
              <w:t>CỘNG</w:t>
            </w:r>
            <w:r w:rsidRPr="00C533DB">
              <w:rPr>
                <w:rFonts w:eastAsia="Times New Roman" w:cs="Times New Roman"/>
                <w:b/>
                <w:spacing w:val="-14"/>
                <w:kern w:val="0"/>
                <w:sz w:val="26"/>
                <w:szCs w:val="28"/>
                <w:lang w:val="en-US"/>
                <w14:ligatures w14:val="none"/>
              </w:rPr>
              <w:t xml:space="preserve"> </w:t>
            </w:r>
            <w:r w:rsidRPr="00C533DB">
              <w:rPr>
                <w:rFonts w:eastAsia="Times New Roman" w:cs="Times New Roman"/>
                <w:b/>
                <w:kern w:val="0"/>
                <w:sz w:val="26"/>
                <w:szCs w:val="28"/>
                <w:lang w:val="en-US"/>
                <w14:ligatures w14:val="none"/>
              </w:rPr>
              <w:t>HÒA</w:t>
            </w:r>
            <w:r w:rsidRPr="00C533DB">
              <w:rPr>
                <w:rFonts w:eastAsia="Times New Roman" w:cs="Times New Roman"/>
                <w:b/>
                <w:spacing w:val="-10"/>
                <w:kern w:val="0"/>
                <w:sz w:val="26"/>
                <w:szCs w:val="28"/>
                <w:lang w:val="en-US"/>
                <w14:ligatures w14:val="none"/>
              </w:rPr>
              <w:t xml:space="preserve"> </w:t>
            </w:r>
            <w:r w:rsidRPr="00C533DB">
              <w:rPr>
                <w:rFonts w:eastAsia="Times New Roman" w:cs="Times New Roman"/>
                <w:b/>
                <w:kern w:val="0"/>
                <w:sz w:val="26"/>
                <w:szCs w:val="28"/>
                <w:lang w:val="en-US"/>
                <w14:ligatures w14:val="none"/>
              </w:rPr>
              <w:t>XÃ</w:t>
            </w:r>
            <w:r w:rsidRPr="00C533DB">
              <w:rPr>
                <w:rFonts w:eastAsia="Times New Roman" w:cs="Times New Roman"/>
                <w:b/>
                <w:spacing w:val="-13"/>
                <w:kern w:val="0"/>
                <w:sz w:val="26"/>
                <w:szCs w:val="28"/>
                <w:lang w:val="en-US"/>
                <w14:ligatures w14:val="none"/>
              </w:rPr>
              <w:t xml:space="preserve"> </w:t>
            </w:r>
            <w:r w:rsidRPr="00C533DB">
              <w:rPr>
                <w:rFonts w:eastAsia="Times New Roman" w:cs="Times New Roman"/>
                <w:b/>
                <w:kern w:val="0"/>
                <w:sz w:val="26"/>
                <w:szCs w:val="28"/>
                <w:lang w:val="en-US"/>
                <w14:ligatures w14:val="none"/>
              </w:rPr>
              <w:t>HỘI</w:t>
            </w:r>
            <w:r w:rsidRPr="00C533DB">
              <w:rPr>
                <w:rFonts w:eastAsia="Times New Roman" w:cs="Times New Roman"/>
                <w:b/>
                <w:spacing w:val="-12"/>
                <w:kern w:val="0"/>
                <w:sz w:val="26"/>
                <w:szCs w:val="28"/>
                <w:lang w:val="en-US"/>
                <w14:ligatures w14:val="none"/>
              </w:rPr>
              <w:t xml:space="preserve"> </w:t>
            </w:r>
            <w:r w:rsidRPr="00C533DB">
              <w:rPr>
                <w:rFonts w:eastAsia="Times New Roman" w:cs="Times New Roman"/>
                <w:b/>
                <w:kern w:val="0"/>
                <w:sz w:val="26"/>
                <w:szCs w:val="28"/>
                <w:lang w:val="en-US"/>
                <w14:ligatures w14:val="none"/>
              </w:rPr>
              <w:t>CHỦ</w:t>
            </w:r>
            <w:r w:rsidRPr="00C533DB">
              <w:rPr>
                <w:rFonts w:eastAsia="Times New Roman" w:cs="Times New Roman"/>
                <w:b/>
                <w:spacing w:val="-12"/>
                <w:kern w:val="0"/>
                <w:sz w:val="26"/>
                <w:szCs w:val="28"/>
                <w:lang w:val="en-US"/>
                <w14:ligatures w14:val="none"/>
              </w:rPr>
              <w:t xml:space="preserve"> </w:t>
            </w:r>
            <w:r w:rsidRPr="00C533DB">
              <w:rPr>
                <w:rFonts w:eastAsia="Times New Roman" w:cs="Times New Roman"/>
                <w:b/>
                <w:kern w:val="0"/>
                <w:sz w:val="26"/>
                <w:szCs w:val="28"/>
                <w:lang w:val="en-US"/>
                <w14:ligatures w14:val="none"/>
              </w:rPr>
              <w:t>NGHĨA</w:t>
            </w:r>
            <w:r w:rsidRPr="00C533DB">
              <w:rPr>
                <w:rFonts w:eastAsia="Times New Roman" w:cs="Times New Roman"/>
                <w:b/>
                <w:spacing w:val="-10"/>
                <w:kern w:val="0"/>
                <w:sz w:val="26"/>
                <w:szCs w:val="28"/>
                <w:lang w:val="en-US"/>
                <w14:ligatures w14:val="none"/>
              </w:rPr>
              <w:t xml:space="preserve"> </w:t>
            </w:r>
            <w:r w:rsidRPr="00C533DB">
              <w:rPr>
                <w:rFonts w:eastAsia="Times New Roman" w:cs="Times New Roman"/>
                <w:b/>
                <w:kern w:val="0"/>
                <w:sz w:val="26"/>
                <w:szCs w:val="28"/>
                <w:lang w:val="en-US"/>
                <w14:ligatures w14:val="none"/>
              </w:rPr>
              <w:t>VIỆT</w:t>
            </w:r>
            <w:r w:rsidRPr="00C533DB">
              <w:rPr>
                <w:rFonts w:eastAsia="Times New Roman" w:cs="Times New Roman"/>
                <w:b/>
                <w:spacing w:val="-11"/>
                <w:kern w:val="0"/>
                <w:sz w:val="26"/>
                <w:szCs w:val="28"/>
                <w:lang w:val="en-US"/>
                <w14:ligatures w14:val="none"/>
              </w:rPr>
              <w:t xml:space="preserve"> </w:t>
            </w:r>
            <w:r w:rsidRPr="00C533DB">
              <w:rPr>
                <w:rFonts w:eastAsia="Times New Roman" w:cs="Times New Roman"/>
                <w:b/>
                <w:spacing w:val="-5"/>
                <w:kern w:val="0"/>
                <w:sz w:val="26"/>
                <w:szCs w:val="28"/>
                <w:lang w:val="en-US"/>
                <w14:ligatures w14:val="none"/>
              </w:rPr>
              <w:t>NAM</w:t>
            </w:r>
          </w:p>
          <w:p w14:paraId="20A7526D" w14:textId="77777777" w:rsidR="00C533DB" w:rsidRPr="00C533DB" w:rsidRDefault="00C533DB" w:rsidP="008B7DCF">
            <w:pPr>
              <w:widowControl w:val="0"/>
              <w:autoSpaceDE w:val="0"/>
              <w:autoSpaceDN w:val="0"/>
              <w:spacing w:after="0" w:line="240" w:lineRule="auto"/>
              <w:ind w:left="266"/>
              <w:jc w:val="center"/>
              <w:rPr>
                <w:rFonts w:eastAsia="Times New Roman" w:cs="Times New Roman"/>
                <w:b/>
                <w:kern w:val="0"/>
                <w:szCs w:val="28"/>
                <w:lang w:val="en-US"/>
                <w14:ligatures w14:val="none"/>
              </w:rPr>
            </w:pPr>
            <w:r w:rsidRPr="00C533DB">
              <w:rPr>
                <w:rFonts w:eastAsia="Times New Roman" w:cs="Times New Roman"/>
                <w:noProof/>
                <w:kern w:val="0"/>
                <w:szCs w:val="28"/>
                <w:lang w:val="en-US"/>
                <w14:ligatures w14:val="none"/>
              </w:rPr>
              <mc:AlternateContent>
                <mc:Choice Requires="wps">
                  <w:drawing>
                    <wp:anchor distT="4294967295" distB="4294967295" distL="114300" distR="114300" simplePos="0" relativeHeight="251660288" behindDoc="0" locked="0" layoutInCell="1" allowOverlap="1" wp14:anchorId="3BF0F9D4" wp14:editId="26AD0C97">
                      <wp:simplePos x="0" y="0"/>
                      <wp:positionH relativeFrom="column">
                        <wp:posOffset>951865</wp:posOffset>
                      </wp:positionH>
                      <wp:positionV relativeFrom="paragraph">
                        <wp:posOffset>232410</wp:posOffset>
                      </wp:positionV>
                      <wp:extent cx="2067560" cy="0"/>
                      <wp:effectExtent l="0" t="0" r="2794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6756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34333F6F" id="Straight Connector 7"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4.95pt,18.3pt" to="237.75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" strokecolor="windowText" strokeweight=".5pt">
                      <v:stroke joinstyle="miter"/>
                      <o:lock v:ext="edit" shapetype="f"/>
                    </v:line>
                  </w:pict>
                </mc:Fallback>
              </mc:AlternateContent>
            </w:r>
            <w:r w:rsidRPr="00C533DB">
              <w:rPr>
                <w:rFonts w:eastAsia="Times New Roman" w:cs="Times New Roman"/>
                <w:b/>
                <w:kern w:val="0"/>
                <w:szCs w:val="28"/>
                <w:lang w:val="en-US"/>
                <w14:ligatures w14:val="none"/>
              </w:rPr>
              <w:t>Độc</w:t>
            </w:r>
            <w:r w:rsidRPr="00C533DB">
              <w:rPr>
                <w:rFonts w:eastAsia="Times New Roman" w:cs="Times New Roman"/>
                <w:b/>
                <w:spacing w:val="-4"/>
                <w:kern w:val="0"/>
                <w:szCs w:val="28"/>
                <w:lang w:val="en-US"/>
                <w14:ligatures w14:val="none"/>
              </w:rPr>
              <w:t xml:space="preserve"> </w:t>
            </w:r>
            <w:r w:rsidRPr="00C533DB">
              <w:rPr>
                <w:rFonts w:eastAsia="Times New Roman" w:cs="Times New Roman"/>
                <w:b/>
                <w:kern w:val="0"/>
                <w:szCs w:val="28"/>
                <w:lang w:val="en-US"/>
                <w14:ligatures w14:val="none"/>
              </w:rPr>
              <w:t>lập</w:t>
            </w:r>
            <w:r w:rsidRPr="00C533DB">
              <w:rPr>
                <w:rFonts w:eastAsia="Times New Roman" w:cs="Times New Roman"/>
                <w:b/>
                <w:spacing w:val="-5"/>
                <w:kern w:val="0"/>
                <w:szCs w:val="28"/>
                <w:lang w:val="en-US"/>
                <w14:ligatures w14:val="none"/>
              </w:rPr>
              <w:t xml:space="preserve"> </w:t>
            </w:r>
            <w:r w:rsidRPr="00C533DB">
              <w:rPr>
                <w:rFonts w:eastAsia="Times New Roman" w:cs="Times New Roman"/>
                <w:b/>
                <w:kern w:val="0"/>
                <w:szCs w:val="28"/>
                <w:lang w:val="en-US"/>
                <w14:ligatures w14:val="none"/>
              </w:rPr>
              <w:t>-</w:t>
            </w:r>
            <w:r w:rsidRPr="00C533DB">
              <w:rPr>
                <w:rFonts w:eastAsia="Times New Roman" w:cs="Times New Roman"/>
                <w:b/>
                <w:spacing w:val="-3"/>
                <w:kern w:val="0"/>
                <w:szCs w:val="28"/>
                <w:lang w:val="en-US"/>
                <w14:ligatures w14:val="none"/>
              </w:rPr>
              <w:t xml:space="preserve"> </w:t>
            </w:r>
            <w:r w:rsidRPr="00C533DB">
              <w:rPr>
                <w:rFonts w:eastAsia="Times New Roman" w:cs="Times New Roman"/>
                <w:b/>
                <w:kern w:val="0"/>
                <w:szCs w:val="28"/>
                <w:lang w:val="en-US"/>
                <w14:ligatures w14:val="none"/>
              </w:rPr>
              <w:t>Tự</w:t>
            </w:r>
            <w:r w:rsidRPr="00C533DB">
              <w:rPr>
                <w:rFonts w:eastAsia="Times New Roman" w:cs="Times New Roman"/>
                <w:b/>
                <w:spacing w:val="-5"/>
                <w:kern w:val="0"/>
                <w:szCs w:val="28"/>
                <w:lang w:val="en-US"/>
                <w14:ligatures w14:val="none"/>
              </w:rPr>
              <w:t xml:space="preserve"> </w:t>
            </w:r>
            <w:r w:rsidRPr="00C533DB">
              <w:rPr>
                <w:rFonts w:eastAsia="Times New Roman" w:cs="Times New Roman"/>
                <w:b/>
                <w:kern w:val="0"/>
                <w:szCs w:val="28"/>
                <w:lang w:val="en-US"/>
                <w14:ligatures w14:val="none"/>
              </w:rPr>
              <w:t>do</w:t>
            </w:r>
            <w:r w:rsidRPr="00C533DB">
              <w:rPr>
                <w:rFonts w:eastAsia="Times New Roman" w:cs="Times New Roman"/>
                <w:b/>
                <w:spacing w:val="-4"/>
                <w:kern w:val="0"/>
                <w:szCs w:val="28"/>
                <w:lang w:val="en-US"/>
                <w14:ligatures w14:val="none"/>
              </w:rPr>
              <w:t xml:space="preserve"> </w:t>
            </w:r>
            <w:r w:rsidRPr="00C533DB">
              <w:rPr>
                <w:rFonts w:eastAsia="Times New Roman" w:cs="Times New Roman"/>
                <w:b/>
                <w:kern w:val="0"/>
                <w:szCs w:val="28"/>
                <w:lang w:val="en-US"/>
                <w14:ligatures w14:val="none"/>
              </w:rPr>
              <w:t>-</w:t>
            </w:r>
            <w:r w:rsidRPr="00C533DB">
              <w:rPr>
                <w:rFonts w:eastAsia="Times New Roman" w:cs="Times New Roman"/>
                <w:b/>
                <w:spacing w:val="-5"/>
                <w:kern w:val="0"/>
                <w:szCs w:val="28"/>
                <w:lang w:val="en-US"/>
                <w14:ligatures w14:val="none"/>
              </w:rPr>
              <w:t xml:space="preserve"> </w:t>
            </w:r>
            <w:r w:rsidRPr="00C533DB">
              <w:rPr>
                <w:rFonts w:eastAsia="Times New Roman" w:cs="Times New Roman"/>
                <w:b/>
                <w:kern w:val="0"/>
                <w:szCs w:val="28"/>
                <w:lang w:val="en-US"/>
                <w14:ligatures w14:val="none"/>
              </w:rPr>
              <w:t>Hạnh</w:t>
            </w:r>
            <w:r w:rsidRPr="00C533DB">
              <w:rPr>
                <w:rFonts w:eastAsia="Times New Roman" w:cs="Times New Roman"/>
                <w:b/>
                <w:spacing w:val="-2"/>
                <w:kern w:val="0"/>
                <w:szCs w:val="28"/>
                <w:lang w:val="en-US"/>
                <w14:ligatures w14:val="none"/>
              </w:rPr>
              <w:t xml:space="preserve"> </w:t>
            </w:r>
            <w:r w:rsidRPr="00C533DB">
              <w:rPr>
                <w:rFonts w:eastAsia="Times New Roman" w:cs="Times New Roman"/>
                <w:b/>
                <w:spacing w:val="-4"/>
                <w:kern w:val="0"/>
                <w:szCs w:val="28"/>
                <w:lang w:val="en-US"/>
                <w14:ligatures w14:val="none"/>
              </w:rPr>
              <w:t>phúc</w:t>
            </w:r>
          </w:p>
        </w:tc>
      </w:tr>
      <w:tr w:rsidR="00C533DB" w:rsidRPr="00C533DB" w14:paraId="08B127BB" w14:textId="77777777" w:rsidTr="00E3434D">
        <w:trPr>
          <w:trHeight w:val="465"/>
        </w:trPr>
        <w:tc>
          <w:tcPr>
            <w:tcW w:w="3119" w:type="dxa"/>
          </w:tcPr>
          <w:p w14:paraId="6BFBB73E" w14:textId="77777777" w:rsidR="008B7DCF" w:rsidRDefault="008B7DCF" w:rsidP="008B7DCF">
            <w:pPr>
              <w:spacing w:after="0" w:line="240" w:lineRule="auto"/>
              <w:jc w:val="center"/>
              <w:rPr>
                <w:rFonts w:cs="Times New Roman"/>
                <w:szCs w:val="28"/>
                <w:lang w:val="en-US"/>
              </w:rPr>
            </w:pPr>
          </w:p>
          <w:p w14:paraId="218CDB85" w14:textId="1EEFAE3A" w:rsidR="00C533DB" w:rsidRPr="00C533DB" w:rsidRDefault="00C533DB" w:rsidP="008B7DCF">
            <w:pPr>
              <w:spacing w:after="0" w:line="240" w:lineRule="auto"/>
              <w:jc w:val="center"/>
              <w:rPr>
                <w:rFonts w:cs="Times New Roman"/>
                <w:b/>
                <w:szCs w:val="28"/>
              </w:rPr>
            </w:pPr>
            <w:r w:rsidRPr="00C533DB">
              <w:rPr>
                <w:rFonts w:cs="Times New Roman"/>
                <w:szCs w:val="28"/>
              </w:rPr>
              <w:t>Số: 1</w:t>
            </w:r>
            <w:r w:rsidRPr="00C533DB">
              <w:rPr>
                <w:rFonts w:cs="Times New Roman"/>
                <w:szCs w:val="28"/>
                <w:lang w:val="en-US"/>
              </w:rPr>
              <w:t>14</w:t>
            </w:r>
            <w:r w:rsidR="00501B4B">
              <w:rPr>
                <w:rFonts w:cs="Times New Roman"/>
                <w:szCs w:val="28"/>
                <w:lang w:val="en-US"/>
              </w:rPr>
              <w:t>4</w:t>
            </w:r>
            <w:r w:rsidRPr="00C533DB">
              <w:rPr>
                <w:rFonts w:cs="Times New Roman"/>
                <w:szCs w:val="28"/>
              </w:rPr>
              <w:t>/QĐ</w:t>
            </w:r>
            <w:r w:rsidRPr="00C533DB">
              <w:rPr>
                <w:rFonts w:cs="Times New Roman"/>
                <w:spacing w:val="-5"/>
                <w:szCs w:val="28"/>
              </w:rPr>
              <w:t>-</w:t>
            </w:r>
            <w:r w:rsidRPr="00C533DB">
              <w:rPr>
                <w:rFonts w:cs="Times New Roman"/>
                <w:spacing w:val="-4"/>
                <w:szCs w:val="28"/>
              </w:rPr>
              <w:t>UBND</w:t>
            </w:r>
          </w:p>
        </w:tc>
        <w:tc>
          <w:tcPr>
            <w:tcW w:w="6095" w:type="dxa"/>
          </w:tcPr>
          <w:p w14:paraId="6546ACFE" w14:textId="77777777" w:rsidR="008B7DCF" w:rsidRDefault="008B7DCF" w:rsidP="008B7DCF">
            <w:pPr>
              <w:widowControl w:val="0"/>
              <w:autoSpaceDE w:val="0"/>
              <w:autoSpaceDN w:val="0"/>
              <w:spacing w:after="0" w:line="240" w:lineRule="auto"/>
              <w:ind w:left="266"/>
              <w:jc w:val="center"/>
              <w:rPr>
                <w:rFonts w:eastAsia="Times New Roman" w:cs="Times New Roman"/>
                <w:i/>
                <w:kern w:val="0"/>
                <w:szCs w:val="28"/>
                <w:lang w:val="en-US"/>
                <w14:ligatures w14:val="none"/>
              </w:rPr>
            </w:pPr>
          </w:p>
          <w:p w14:paraId="33CE3417" w14:textId="32B1AD00" w:rsidR="00C533DB" w:rsidRPr="00C533DB" w:rsidRDefault="00C533DB" w:rsidP="008B7DCF">
            <w:pPr>
              <w:widowControl w:val="0"/>
              <w:autoSpaceDE w:val="0"/>
              <w:autoSpaceDN w:val="0"/>
              <w:spacing w:after="0" w:line="240" w:lineRule="auto"/>
              <w:ind w:left="266"/>
              <w:jc w:val="center"/>
              <w:rPr>
                <w:rFonts w:eastAsia="Times New Roman" w:cs="Times New Roman"/>
                <w:b/>
                <w:kern w:val="0"/>
                <w:szCs w:val="28"/>
                <w:lang w:val="en-US"/>
                <w14:ligatures w14:val="none"/>
              </w:rPr>
            </w:pPr>
            <w:r w:rsidRPr="00C533DB">
              <w:rPr>
                <w:rFonts w:eastAsia="Times New Roman" w:cs="Times New Roman"/>
                <w:i/>
                <w:kern w:val="0"/>
                <w:szCs w:val="28"/>
                <w:lang w:val="en-US"/>
                <w14:ligatures w14:val="none"/>
              </w:rPr>
              <w:t>Sơn La,</w:t>
            </w:r>
            <w:r w:rsidRPr="00C533DB">
              <w:rPr>
                <w:rFonts w:eastAsia="Times New Roman" w:cs="Times New Roman"/>
                <w:i/>
                <w:spacing w:val="-6"/>
                <w:kern w:val="0"/>
                <w:szCs w:val="28"/>
                <w:lang w:val="en-US"/>
                <w14:ligatures w14:val="none"/>
              </w:rPr>
              <w:t xml:space="preserve"> </w:t>
            </w:r>
            <w:r w:rsidRPr="00C533DB">
              <w:rPr>
                <w:rFonts w:eastAsia="Times New Roman" w:cs="Times New Roman"/>
                <w:i/>
                <w:spacing w:val="-4"/>
                <w:kern w:val="0"/>
                <w:szCs w:val="28"/>
                <w:lang w:val="en-US"/>
                <w14:ligatures w14:val="none"/>
              </w:rPr>
              <w:t>ngày</w:t>
            </w:r>
            <w:r w:rsidRPr="00C533DB">
              <w:rPr>
                <w:rFonts w:eastAsia="Times New Roman" w:cs="Times New Roman"/>
                <w:i/>
                <w:kern w:val="0"/>
                <w:szCs w:val="28"/>
                <w:lang w:val="en-US"/>
                <w14:ligatures w14:val="none"/>
              </w:rPr>
              <w:t xml:space="preserve"> 1</w:t>
            </w:r>
            <w:r>
              <w:rPr>
                <w:rFonts w:eastAsia="Times New Roman" w:cs="Times New Roman"/>
                <w:i/>
                <w:kern w:val="0"/>
                <w:szCs w:val="28"/>
                <w:lang w:val="en-US"/>
                <w14:ligatures w14:val="none"/>
              </w:rPr>
              <w:t>4</w:t>
            </w:r>
            <w:r w:rsidRPr="00C533DB">
              <w:rPr>
                <w:rFonts w:eastAsia="Times New Roman" w:cs="Times New Roman"/>
                <w:i/>
                <w:kern w:val="0"/>
                <w:szCs w:val="28"/>
                <w:lang w:val="en-US"/>
                <w14:ligatures w14:val="none"/>
              </w:rPr>
              <w:t xml:space="preserve"> tháng</w:t>
            </w:r>
            <w:r w:rsidRPr="00C533DB">
              <w:rPr>
                <w:rFonts w:eastAsia="Times New Roman" w:cs="Times New Roman"/>
                <w:i/>
                <w:spacing w:val="-3"/>
                <w:kern w:val="0"/>
                <w:szCs w:val="28"/>
                <w:lang w:val="en-US"/>
                <w14:ligatures w14:val="none"/>
              </w:rPr>
              <w:t xml:space="preserve"> 5</w:t>
            </w:r>
            <w:r w:rsidRPr="00C533DB">
              <w:rPr>
                <w:rFonts w:eastAsia="Times New Roman" w:cs="Times New Roman"/>
                <w:i/>
                <w:spacing w:val="-1"/>
                <w:kern w:val="0"/>
                <w:szCs w:val="28"/>
                <w:lang w:val="en-US"/>
                <w14:ligatures w14:val="none"/>
              </w:rPr>
              <w:t xml:space="preserve"> </w:t>
            </w:r>
            <w:r w:rsidRPr="00C533DB">
              <w:rPr>
                <w:rFonts w:eastAsia="Times New Roman" w:cs="Times New Roman"/>
                <w:i/>
                <w:kern w:val="0"/>
                <w:szCs w:val="28"/>
                <w:lang w:val="en-US"/>
                <w14:ligatures w14:val="none"/>
              </w:rPr>
              <w:t>năm</w:t>
            </w:r>
            <w:r w:rsidRPr="00C533DB">
              <w:rPr>
                <w:rFonts w:eastAsia="Times New Roman" w:cs="Times New Roman"/>
                <w:i/>
                <w:spacing w:val="-3"/>
                <w:kern w:val="0"/>
                <w:szCs w:val="28"/>
                <w:lang w:val="en-US"/>
                <w14:ligatures w14:val="none"/>
              </w:rPr>
              <w:t xml:space="preserve"> </w:t>
            </w:r>
            <w:r w:rsidRPr="00C533DB">
              <w:rPr>
                <w:rFonts w:eastAsia="Times New Roman" w:cs="Times New Roman"/>
                <w:i/>
                <w:spacing w:val="-4"/>
                <w:kern w:val="0"/>
                <w:szCs w:val="28"/>
                <w:lang w:val="en-US"/>
                <w14:ligatures w14:val="none"/>
              </w:rPr>
              <w:t>2026</w:t>
            </w:r>
          </w:p>
        </w:tc>
      </w:tr>
    </w:tbl>
    <w:p w14:paraId="0F4DEE74" w14:textId="77777777" w:rsidR="00C533DB" w:rsidRPr="008B7DCF" w:rsidRDefault="00C533DB" w:rsidP="00C533DB">
      <w:pPr>
        <w:spacing w:after="0" w:line="240" w:lineRule="auto"/>
        <w:jc w:val="center"/>
        <w:rPr>
          <w:rFonts w:cs="Times New Roman"/>
          <w:b/>
          <w:bCs/>
          <w:sz w:val="2"/>
          <w:szCs w:val="2"/>
          <w:lang w:val="en-US"/>
        </w:rPr>
      </w:pPr>
    </w:p>
    <w:p w14:paraId="3363C874" w14:textId="5A9BE6E1" w:rsidR="00C533DB" w:rsidRPr="00C533DB" w:rsidRDefault="00C533DB" w:rsidP="00C533DB">
      <w:pPr>
        <w:spacing w:before="120" w:after="0" w:line="240" w:lineRule="auto"/>
        <w:ind w:firstLine="720"/>
        <w:rPr>
          <w:rFonts w:cs="Times New Roman"/>
          <w:sz w:val="2"/>
          <w:szCs w:val="2"/>
          <w:lang w:val="en-US"/>
        </w:rPr>
      </w:pPr>
      <w:r>
        <w:rPr>
          <w:rFonts w:cs="Times New Roman"/>
          <w:b/>
          <w:bCs/>
          <w:sz w:val="2"/>
          <w:szCs w:val="2"/>
          <w:lang w:val="en-US"/>
        </w:rPr>
        <w:t xml:space="preserve"> </w:t>
      </w:r>
    </w:p>
    <w:p w14:paraId="32E74C4E" w14:textId="77777777" w:rsidR="005C4939" w:rsidRDefault="005C4939" w:rsidP="00AF7CA8">
      <w:pPr>
        <w:spacing w:before="40" w:after="0" w:line="240" w:lineRule="auto"/>
        <w:jc w:val="center"/>
        <w:rPr>
          <w:b/>
          <w:bCs/>
          <w:lang w:val="en-US"/>
        </w:rPr>
      </w:pPr>
    </w:p>
    <w:p w14:paraId="57A8C617" w14:textId="1A00FC99" w:rsidR="00AF7CA8" w:rsidRDefault="00F869E0" w:rsidP="00AF7CA8">
      <w:pPr>
        <w:spacing w:before="40" w:after="0" w:line="240" w:lineRule="auto"/>
        <w:jc w:val="center"/>
        <w:rPr>
          <w:b/>
          <w:bCs/>
          <w:lang w:val="en-US"/>
        </w:rPr>
      </w:pPr>
      <w:r w:rsidRPr="00F869E0">
        <w:rPr>
          <w:b/>
          <w:bCs/>
        </w:rPr>
        <w:t>QUYẾT ĐỊNH</w:t>
      </w:r>
    </w:p>
    <w:p w14:paraId="07602F25" w14:textId="0473CE8A" w:rsidR="00AF7CA8" w:rsidRPr="00AF7CA8" w:rsidRDefault="00AF7CA8" w:rsidP="00AF7CA8">
      <w:pPr>
        <w:spacing w:before="40" w:after="0" w:line="240" w:lineRule="auto"/>
        <w:jc w:val="center"/>
        <w:rPr>
          <w:b/>
          <w:bCs/>
          <w:lang w:val="en-US"/>
        </w:rPr>
      </w:pPr>
      <w:r w:rsidRPr="00AF7CA8">
        <w:rPr>
          <w:b/>
          <w:bCs/>
        </w:rPr>
        <w:t>Ban hành Kế hoạch thực hiện Nghị quyết số 75/NQ-CP ngày 31</w:t>
      </w:r>
      <w:r>
        <w:rPr>
          <w:b/>
          <w:bCs/>
          <w:lang w:val="en-US"/>
        </w:rPr>
        <w:t>/</w:t>
      </w:r>
      <w:r w:rsidRPr="00AF7CA8">
        <w:rPr>
          <w:b/>
          <w:bCs/>
        </w:rPr>
        <w:t>3</w:t>
      </w:r>
      <w:r>
        <w:rPr>
          <w:b/>
          <w:bCs/>
          <w:lang w:val="en-US"/>
        </w:rPr>
        <w:t>/</w:t>
      </w:r>
      <w:r w:rsidRPr="00AF7CA8">
        <w:rPr>
          <w:b/>
          <w:bCs/>
        </w:rPr>
        <w:t>2026 của Chính phủ ban hành Chương trình hành động của Chính phủ thực hiện Chỉ thị số 02-CT/TW ngày 31</w:t>
      </w:r>
      <w:r>
        <w:rPr>
          <w:b/>
          <w:bCs/>
          <w:lang w:val="en-US"/>
        </w:rPr>
        <w:t>/</w:t>
      </w:r>
      <w:r w:rsidRPr="00AF7CA8">
        <w:rPr>
          <w:b/>
          <w:bCs/>
        </w:rPr>
        <w:t>01</w:t>
      </w:r>
      <w:r>
        <w:rPr>
          <w:b/>
          <w:bCs/>
          <w:lang w:val="en-US"/>
        </w:rPr>
        <w:t>/</w:t>
      </w:r>
      <w:r w:rsidRPr="00AF7CA8">
        <w:rPr>
          <w:b/>
          <w:bCs/>
        </w:rPr>
        <w:t xml:space="preserve">2026 của Ban Bí thư Trung ương Đảng khóa XIV về tăng cường sự lãnh đạo của Đảng đối với công tác phòng cháy, chữa cháy và cứu nạn, cứu hộ trong tình hình mới </w:t>
      </w:r>
    </w:p>
    <w:p w14:paraId="698D7ED5" w14:textId="77777777" w:rsidR="00AF7CA8" w:rsidRPr="008149A0" w:rsidRDefault="00AF7CA8" w:rsidP="00AF7CA8">
      <w:pPr>
        <w:spacing w:before="40" w:after="0" w:line="240" w:lineRule="auto"/>
        <w:jc w:val="center"/>
        <w:rPr>
          <w:sz w:val="2"/>
          <w:szCs w:val="2"/>
          <w:lang w:val="en-US"/>
        </w:rPr>
      </w:pPr>
    </w:p>
    <w:p w14:paraId="037E7D10" w14:textId="77777777" w:rsidR="005C4939" w:rsidRPr="005C4939" w:rsidRDefault="005C4939" w:rsidP="00AF7CA8">
      <w:pPr>
        <w:spacing w:before="120" w:after="0" w:line="240" w:lineRule="auto"/>
        <w:ind w:firstLine="720"/>
        <w:jc w:val="center"/>
        <w:rPr>
          <w:b/>
          <w:bCs/>
          <w:sz w:val="6"/>
          <w:szCs w:val="2"/>
          <w:lang w:val="en-US"/>
        </w:rPr>
      </w:pPr>
    </w:p>
    <w:p w14:paraId="038A4991" w14:textId="6E671431" w:rsidR="00AF7CA8" w:rsidRDefault="00AF7CA8" w:rsidP="005C4939">
      <w:pPr>
        <w:spacing w:before="120" w:after="0" w:line="240" w:lineRule="auto"/>
        <w:jc w:val="center"/>
        <w:rPr>
          <w:b/>
          <w:bCs/>
          <w:lang w:val="en-US"/>
        </w:rPr>
      </w:pPr>
      <w:r w:rsidRPr="00AF7CA8">
        <w:rPr>
          <w:b/>
          <w:bCs/>
        </w:rPr>
        <w:t xml:space="preserve">CHỦ TỊCH UỶ BAN NHÂN DÂN TỈNH </w:t>
      </w:r>
    </w:p>
    <w:p w14:paraId="70D0FD4F" w14:textId="77777777" w:rsidR="005C4939" w:rsidRPr="005C4939" w:rsidRDefault="005C4939" w:rsidP="005C4939">
      <w:pPr>
        <w:spacing w:before="120" w:after="0" w:line="240" w:lineRule="auto"/>
        <w:jc w:val="center"/>
        <w:rPr>
          <w:b/>
          <w:bCs/>
          <w:lang w:val="en-US"/>
        </w:rPr>
      </w:pPr>
    </w:p>
    <w:p w14:paraId="4F4AE956" w14:textId="577D8E33" w:rsidR="00AF7CA8" w:rsidRPr="00AF7CA8" w:rsidRDefault="00AF7CA8" w:rsidP="005C4939">
      <w:pPr>
        <w:spacing w:before="120" w:after="0" w:line="240" w:lineRule="auto"/>
        <w:ind w:firstLine="720"/>
        <w:rPr>
          <w:i/>
          <w:iCs/>
          <w:lang w:val="en-US"/>
        </w:rPr>
      </w:pPr>
      <w:r w:rsidRPr="00AF7CA8">
        <w:rPr>
          <w:i/>
          <w:iCs/>
        </w:rPr>
        <w:t xml:space="preserve">Căn cứ Luật Tổ chức </w:t>
      </w:r>
      <w:r>
        <w:rPr>
          <w:i/>
          <w:iCs/>
          <w:lang w:val="en-US"/>
        </w:rPr>
        <w:t>C</w:t>
      </w:r>
      <w:r w:rsidRPr="00AF7CA8">
        <w:rPr>
          <w:i/>
          <w:iCs/>
        </w:rPr>
        <w:t xml:space="preserve">hính quyền địa phương ngày 16 tháng 6 năm 2025; </w:t>
      </w:r>
    </w:p>
    <w:p w14:paraId="2CBDAC42" w14:textId="77777777" w:rsidR="00AF7CA8" w:rsidRPr="00AF7CA8" w:rsidRDefault="00AF7CA8" w:rsidP="005C4939">
      <w:pPr>
        <w:spacing w:before="120" w:after="0" w:line="240" w:lineRule="auto"/>
        <w:ind w:firstLine="720"/>
        <w:rPr>
          <w:i/>
          <w:iCs/>
          <w:lang w:val="en-US"/>
        </w:rPr>
      </w:pPr>
      <w:r w:rsidRPr="00AF7CA8">
        <w:rPr>
          <w:i/>
          <w:iCs/>
        </w:rPr>
        <w:t xml:space="preserve">Căn cứ Chỉ thị số 02-CT/TW ngày 31 tháng 01 năm 2026 của Ban Bí thư Trung ương Đảng khóa XIV về tăng cường sự lãnh đạo của Đảng đối với công tác phòng cháy, chữa cháy và cứu nạn, cứu hộ trong tình hình mới; </w:t>
      </w:r>
    </w:p>
    <w:p w14:paraId="4E3CC5EB" w14:textId="77777777" w:rsidR="00AF7CA8" w:rsidRPr="00AF7CA8" w:rsidRDefault="00AF7CA8" w:rsidP="005C4939">
      <w:pPr>
        <w:spacing w:before="120" w:after="0" w:line="240" w:lineRule="auto"/>
        <w:ind w:firstLine="720"/>
        <w:rPr>
          <w:i/>
          <w:iCs/>
          <w:lang w:val="en-US"/>
        </w:rPr>
      </w:pPr>
      <w:r w:rsidRPr="00AF7CA8">
        <w:rPr>
          <w:i/>
          <w:iCs/>
        </w:rPr>
        <w:t xml:space="preserve">Căn cứ Nghị quyết số 75/NQ-CP ngày 31 tháng 3 năm 2026 của Chính phủ ban hành Chương trình hành động của Chính phủ thực hiện Chỉ thị số 02 CT/TW ngày 31 tháng 01 năm 2026 của Ban Bí thư Trung ương Đảng khóa XIV về tăng cường sự lãnh đạo của Đảng đối với công tác phòng cháy, chữa cháy và cứu nạn, cứu hộ trong tình hình mới; </w:t>
      </w:r>
    </w:p>
    <w:p w14:paraId="64865FCC" w14:textId="77777777" w:rsidR="00AF7CA8" w:rsidRPr="00AF7CA8" w:rsidRDefault="00AF7CA8" w:rsidP="005C4939">
      <w:pPr>
        <w:spacing w:before="120" w:after="0" w:line="240" w:lineRule="auto"/>
        <w:ind w:firstLine="720"/>
        <w:rPr>
          <w:i/>
          <w:iCs/>
          <w:lang w:val="en-US"/>
        </w:rPr>
      </w:pPr>
      <w:r w:rsidRPr="00AF7CA8">
        <w:rPr>
          <w:i/>
          <w:iCs/>
        </w:rPr>
        <w:t xml:space="preserve">Căn cứ Kế hoạch số 41-KH/TU ngày 20 tháng 3 năm 2026 của Ban Thường vụ Tỉnh uỷ Sơn La thực hiện Chỉ thị số 02-CT/TW ngày 31 tháng 01 năm 2026 của Ban Bí thư về tăng cường sự lãnh đạo của Đảng đối với công tác phòng cháy, chữa cháy và cứu nạn, cứu hộ trong tình hình mới; </w:t>
      </w:r>
    </w:p>
    <w:p w14:paraId="6EFE0C21" w14:textId="77777777" w:rsidR="00AF7CA8" w:rsidRPr="00AF7CA8" w:rsidRDefault="00AF7CA8" w:rsidP="005C4939">
      <w:pPr>
        <w:spacing w:before="120" w:after="0" w:line="240" w:lineRule="auto"/>
        <w:ind w:firstLine="720"/>
        <w:rPr>
          <w:i/>
          <w:iCs/>
          <w:lang w:val="en-US"/>
        </w:rPr>
      </w:pPr>
      <w:r w:rsidRPr="00AF7CA8">
        <w:rPr>
          <w:i/>
          <w:iCs/>
        </w:rPr>
        <w:t xml:space="preserve">Theo đề nghị của Giám đốc Công an tỉnh tại Tờ trình số 185/TTr-CAT PCCC ngày 05 tháng 5 năm 2026. </w:t>
      </w:r>
    </w:p>
    <w:p w14:paraId="3DFBD79F" w14:textId="77777777" w:rsidR="00AF7CA8" w:rsidRDefault="00AF7CA8" w:rsidP="005C4939">
      <w:pPr>
        <w:spacing w:before="240" w:after="240" w:line="240" w:lineRule="auto"/>
        <w:jc w:val="center"/>
        <w:rPr>
          <w:b/>
          <w:bCs/>
          <w:lang w:val="en-US"/>
        </w:rPr>
      </w:pPr>
      <w:r w:rsidRPr="00AF7CA8">
        <w:rPr>
          <w:b/>
          <w:bCs/>
        </w:rPr>
        <w:t xml:space="preserve">QUYẾT ĐỊNH: </w:t>
      </w:r>
    </w:p>
    <w:p w14:paraId="69D5368A" w14:textId="77777777" w:rsidR="00AF7CA8" w:rsidRDefault="00AF7CA8" w:rsidP="005C4939">
      <w:pPr>
        <w:spacing w:before="120" w:after="0" w:line="240" w:lineRule="auto"/>
        <w:ind w:firstLine="720"/>
        <w:rPr>
          <w:lang w:val="en-US"/>
        </w:rPr>
      </w:pPr>
      <w:r w:rsidRPr="00AF7CA8">
        <w:rPr>
          <w:b/>
          <w:bCs/>
        </w:rPr>
        <w:t>Điều 1.</w:t>
      </w:r>
      <w:r>
        <w:t xml:space="preserve"> Ban hành kèm theo Quyết định này Kế hoạch thực hiện Nghị quyết số 75/NQ-CP ngày 31 tháng 3 năm 2026 của Chính phủ ban hành Chương trình hành động của Chính phủ thực hiện Chỉ thị số 02-CT/TW ngày 31 tháng 01 năm 2026 của Ban Bí thư Trung ương Đảng khóa XIV về tăng cường sự lãnh đạo của Đảng đối với công tác phòng cháy, chữa cháy và cứu nạn, cứu hộ trong tình hình mới. </w:t>
      </w:r>
    </w:p>
    <w:p w14:paraId="3DFCE415" w14:textId="77777777" w:rsidR="00AF7CA8" w:rsidRDefault="00AF7CA8" w:rsidP="005C4939">
      <w:pPr>
        <w:spacing w:before="120" w:after="0" w:line="240" w:lineRule="auto"/>
        <w:ind w:firstLine="720"/>
        <w:rPr>
          <w:lang w:val="en-US"/>
        </w:rPr>
      </w:pPr>
      <w:r w:rsidRPr="00AF7CA8">
        <w:rPr>
          <w:b/>
          <w:bCs/>
        </w:rPr>
        <w:t>Điều 2.</w:t>
      </w:r>
      <w:r>
        <w:t xml:space="preserve"> Quyết định này có hiệu lực thi hành kể từ ngày ký ban hành. </w:t>
      </w:r>
    </w:p>
    <w:p w14:paraId="160DCF9A" w14:textId="5F689042" w:rsidR="00C533DB" w:rsidRDefault="00AF7CA8" w:rsidP="008B7DCF">
      <w:pPr>
        <w:spacing w:before="100" w:after="0" w:line="240" w:lineRule="auto"/>
        <w:ind w:firstLine="720"/>
        <w:rPr>
          <w:spacing w:val="-4"/>
          <w:lang w:val="en-US"/>
        </w:rPr>
      </w:pPr>
      <w:r w:rsidRPr="008B7DCF">
        <w:rPr>
          <w:b/>
          <w:bCs/>
          <w:spacing w:val="-4"/>
        </w:rPr>
        <w:lastRenderedPageBreak/>
        <w:t>Điều 3.</w:t>
      </w:r>
      <w:r w:rsidRPr="008B7DCF">
        <w:rPr>
          <w:spacing w:val="-4"/>
        </w:rPr>
        <w:t xml:space="preserve"> Giám đốc Công an tỉnh, Chỉ huy trưởng Bộ Chỉ huy Quân sự tỉnh,</w:t>
      </w:r>
      <w:r w:rsidR="008B7DCF" w:rsidRPr="008B7DCF">
        <w:rPr>
          <w:spacing w:val="-4"/>
          <w:lang w:val="en-US"/>
        </w:rPr>
        <w:t xml:space="preserve"> </w:t>
      </w:r>
      <w:r w:rsidRPr="008B7DCF">
        <w:rPr>
          <w:spacing w:val="-4"/>
        </w:rPr>
        <w:t xml:space="preserve">Thủ trưởng các sở, ban, ngành thuộc </w:t>
      </w:r>
      <w:r w:rsidRPr="008B7DCF">
        <w:rPr>
          <w:spacing w:val="-4"/>
          <w:lang w:val="en-US"/>
        </w:rPr>
        <w:t>UBND</w:t>
      </w:r>
      <w:r w:rsidRPr="008B7DCF">
        <w:rPr>
          <w:spacing w:val="-4"/>
        </w:rPr>
        <w:t xml:space="preserve"> tỉnh; Chủ tịch </w:t>
      </w:r>
      <w:r w:rsidRPr="008B7DCF">
        <w:rPr>
          <w:spacing w:val="-4"/>
          <w:lang w:val="en-US"/>
        </w:rPr>
        <w:t>UBND</w:t>
      </w:r>
      <w:r w:rsidRPr="008B7DCF">
        <w:rPr>
          <w:spacing w:val="-4"/>
        </w:rPr>
        <w:t xml:space="preserve"> các xã, phường và các cơ quan, tổ chức, cá nhân có liên quan chịu trách nhiệm thi hành Quyết định này./.</w:t>
      </w:r>
    </w:p>
    <w:tbl>
      <w:tblPr>
        <w:tblW w:w="9514" w:type="dxa"/>
        <w:tblInd w:w="108" w:type="dxa"/>
        <w:tblLook w:val="04A0" w:firstRow="1" w:lastRow="0" w:firstColumn="1" w:lastColumn="0" w:noHBand="0" w:noVBand="1"/>
      </w:tblPr>
      <w:tblGrid>
        <w:gridCol w:w="5054"/>
        <w:gridCol w:w="4460"/>
      </w:tblGrid>
      <w:tr w:rsidR="008B7DCF" w:rsidRPr="00C533DB" w14:paraId="2EE5F130" w14:textId="77777777" w:rsidTr="00E3434D">
        <w:trPr>
          <w:trHeight w:val="240"/>
        </w:trPr>
        <w:tc>
          <w:tcPr>
            <w:tcW w:w="5054" w:type="dxa"/>
          </w:tcPr>
          <w:p w14:paraId="62AD8B84" w14:textId="3C322CFC" w:rsidR="008B7DCF" w:rsidRPr="00C533DB" w:rsidRDefault="008B7DCF" w:rsidP="00E3434D">
            <w:pPr>
              <w:keepNext/>
              <w:widowControl w:val="0"/>
              <w:spacing w:after="0" w:line="240" w:lineRule="auto"/>
              <w:rPr>
                <w:rFonts w:eastAsia="Times New Roman" w:cs="Times New Roman"/>
                <w:b/>
                <w:color w:val="000000"/>
                <w:kern w:val="0"/>
                <w:szCs w:val="28"/>
                <w:lang w:val="nl-NL"/>
                <w14:ligatures w14:val="none"/>
              </w:rPr>
            </w:pPr>
          </w:p>
        </w:tc>
        <w:tc>
          <w:tcPr>
            <w:tcW w:w="4460" w:type="dxa"/>
          </w:tcPr>
          <w:p w14:paraId="44715752" w14:textId="77777777" w:rsidR="005C4939" w:rsidRDefault="005C4939" w:rsidP="00E3434D">
            <w:pPr>
              <w:spacing w:after="0" w:line="240" w:lineRule="auto"/>
              <w:jc w:val="center"/>
              <w:rPr>
                <w:rFonts w:cs="Times New Roman"/>
                <w:b/>
                <w:color w:val="000000"/>
                <w:szCs w:val="28"/>
                <w:lang w:val="en-US"/>
              </w:rPr>
            </w:pPr>
          </w:p>
          <w:p w14:paraId="36CE41E9" w14:textId="1C92BD35" w:rsidR="008B7DCF" w:rsidRPr="00C533DB" w:rsidRDefault="008B7DCF" w:rsidP="00E3434D">
            <w:pPr>
              <w:spacing w:after="0" w:line="240" w:lineRule="auto"/>
              <w:jc w:val="center"/>
              <w:rPr>
                <w:rFonts w:cs="Times New Roman"/>
                <w:b/>
                <w:color w:val="000000"/>
                <w:szCs w:val="28"/>
              </w:rPr>
            </w:pPr>
            <w:r w:rsidRPr="00C533DB">
              <w:rPr>
                <w:rFonts w:cs="Times New Roman"/>
                <w:b/>
                <w:color w:val="000000"/>
                <w:szCs w:val="28"/>
                <w:lang w:val="en-US"/>
              </w:rPr>
              <w:t xml:space="preserve"> </w:t>
            </w:r>
            <w:r w:rsidRPr="00C533DB">
              <w:rPr>
                <w:rFonts w:cs="Times New Roman"/>
                <w:b/>
                <w:color w:val="000000"/>
                <w:szCs w:val="28"/>
              </w:rPr>
              <w:t xml:space="preserve"> CHỦ TỊCH</w:t>
            </w:r>
          </w:p>
          <w:p w14:paraId="21C36442" w14:textId="77777777" w:rsidR="008B7DCF" w:rsidRDefault="008B7DCF" w:rsidP="00E3434D">
            <w:pPr>
              <w:spacing w:after="0" w:line="240" w:lineRule="auto"/>
              <w:jc w:val="center"/>
              <w:rPr>
                <w:rFonts w:cs="Times New Roman"/>
                <w:b/>
                <w:color w:val="000000"/>
                <w:szCs w:val="28"/>
                <w:lang w:val="en-US"/>
              </w:rPr>
            </w:pPr>
          </w:p>
          <w:p w14:paraId="01E795B5" w14:textId="77777777" w:rsidR="005C4939" w:rsidRPr="005C4939" w:rsidRDefault="005C4939" w:rsidP="00E3434D">
            <w:pPr>
              <w:spacing w:after="0" w:line="240" w:lineRule="auto"/>
              <w:jc w:val="center"/>
              <w:rPr>
                <w:rFonts w:cs="Times New Roman"/>
                <w:b/>
                <w:color w:val="000000"/>
                <w:szCs w:val="28"/>
                <w:lang w:val="en-US"/>
              </w:rPr>
            </w:pPr>
          </w:p>
          <w:p w14:paraId="5FE9FEEF" w14:textId="77777777" w:rsidR="008B7DCF" w:rsidRPr="00C533DB" w:rsidRDefault="008B7DCF" w:rsidP="00E3434D">
            <w:pPr>
              <w:spacing w:after="0" w:line="240" w:lineRule="auto"/>
              <w:jc w:val="center"/>
              <w:rPr>
                <w:rFonts w:cs="Times New Roman"/>
                <w:b/>
                <w:color w:val="000000"/>
                <w:szCs w:val="28"/>
                <w:lang w:val="nl-NL"/>
              </w:rPr>
            </w:pPr>
            <w:r w:rsidRPr="00C533DB">
              <w:rPr>
                <w:rFonts w:cs="Times New Roman"/>
                <w:b/>
                <w:color w:val="000000"/>
                <w:szCs w:val="28"/>
                <w:lang w:val="nl-NL"/>
              </w:rPr>
              <w:t>Nguyễn Đình Việt</w:t>
            </w:r>
          </w:p>
        </w:tc>
      </w:tr>
    </w:tbl>
    <w:p w14:paraId="38D387EB" w14:textId="77777777" w:rsidR="008B7DCF" w:rsidRPr="008B7DCF" w:rsidRDefault="008B7DCF" w:rsidP="008B7DCF">
      <w:pPr>
        <w:spacing w:before="100" w:after="0" w:line="240" w:lineRule="auto"/>
        <w:ind w:firstLine="720"/>
        <w:rPr>
          <w:spacing w:val="-4"/>
          <w:lang w:val="en-US"/>
        </w:rPr>
      </w:pPr>
    </w:p>
    <w:p w14:paraId="160421A2" w14:textId="77777777" w:rsidR="004308BD" w:rsidRDefault="004308BD">
      <w:pPr>
        <w:rPr>
          <w:lang w:val="en-US"/>
        </w:rPr>
      </w:pPr>
    </w:p>
    <w:p w14:paraId="27B5601E" w14:textId="77777777" w:rsidR="00F869E0" w:rsidRDefault="00F869E0">
      <w:pPr>
        <w:rPr>
          <w:lang w:val="en-US"/>
        </w:rPr>
      </w:pPr>
    </w:p>
    <w:p w14:paraId="0466B09B" w14:textId="77777777" w:rsidR="005C4939" w:rsidRDefault="005C4939">
      <w:pPr>
        <w:rPr>
          <w:lang w:val="en-US"/>
        </w:rPr>
      </w:pPr>
    </w:p>
    <w:p w14:paraId="5E051B93" w14:textId="77777777" w:rsidR="005C4939" w:rsidRDefault="005C4939">
      <w:pPr>
        <w:rPr>
          <w:lang w:val="en-US"/>
        </w:rPr>
      </w:pPr>
    </w:p>
    <w:p w14:paraId="60DC8366" w14:textId="77777777" w:rsidR="005C4939" w:rsidRDefault="005C4939">
      <w:pPr>
        <w:rPr>
          <w:lang w:val="en-US"/>
        </w:rPr>
      </w:pPr>
    </w:p>
    <w:p w14:paraId="3C3B6A9A" w14:textId="77777777" w:rsidR="005C4939" w:rsidRDefault="005C4939">
      <w:pPr>
        <w:rPr>
          <w:lang w:val="en-US"/>
        </w:rPr>
      </w:pPr>
    </w:p>
    <w:p w14:paraId="06CD6C0B" w14:textId="77777777" w:rsidR="005C4939" w:rsidRDefault="005C4939">
      <w:pPr>
        <w:rPr>
          <w:lang w:val="en-US"/>
        </w:rPr>
      </w:pPr>
    </w:p>
    <w:p w14:paraId="2776B344" w14:textId="77777777" w:rsidR="005C4939" w:rsidRDefault="005C4939">
      <w:pPr>
        <w:rPr>
          <w:lang w:val="en-US"/>
        </w:rPr>
      </w:pPr>
    </w:p>
    <w:p w14:paraId="05288348" w14:textId="77777777" w:rsidR="005C4939" w:rsidRDefault="005C4939">
      <w:pPr>
        <w:rPr>
          <w:lang w:val="en-US"/>
        </w:rPr>
      </w:pPr>
    </w:p>
    <w:p w14:paraId="21769FE3" w14:textId="77777777" w:rsidR="005C4939" w:rsidRDefault="005C4939">
      <w:pPr>
        <w:rPr>
          <w:lang w:val="en-US"/>
        </w:rPr>
      </w:pPr>
    </w:p>
    <w:p w14:paraId="69570D7D" w14:textId="77777777" w:rsidR="005C4939" w:rsidRDefault="005C4939">
      <w:pPr>
        <w:rPr>
          <w:lang w:val="en-US"/>
        </w:rPr>
      </w:pPr>
    </w:p>
    <w:p w14:paraId="587C3B6A" w14:textId="77777777" w:rsidR="005C4939" w:rsidRDefault="005C4939">
      <w:pPr>
        <w:rPr>
          <w:lang w:val="en-US"/>
        </w:rPr>
      </w:pPr>
    </w:p>
    <w:p w14:paraId="6E0D4CB1" w14:textId="77777777" w:rsidR="005C4939" w:rsidRDefault="005C4939">
      <w:pPr>
        <w:rPr>
          <w:lang w:val="en-US"/>
        </w:rPr>
      </w:pPr>
    </w:p>
    <w:p w14:paraId="4248D37E" w14:textId="77777777" w:rsidR="005C4939" w:rsidRDefault="005C4939">
      <w:pPr>
        <w:rPr>
          <w:lang w:val="en-US"/>
        </w:rPr>
      </w:pPr>
    </w:p>
    <w:p w14:paraId="668A5C68" w14:textId="77777777" w:rsidR="005C4939" w:rsidRDefault="005C4939">
      <w:pPr>
        <w:rPr>
          <w:lang w:val="en-US"/>
        </w:rPr>
      </w:pPr>
    </w:p>
    <w:p w14:paraId="79C63154" w14:textId="77777777" w:rsidR="005C4939" w:rsidRDefault="005C4939">
      <w:pPr>
        <w:rPr>
          <w:lang w:val="en-US"/>
        </w:rPr>
      </w:pPr>
    </w:p>
    <w:p w14:paraId="3A1D42A6" w14:textId="77777777" w:rsidR="005C4939" w:rsidRDefault="005C4939">
      <w:pPr>
        <w:rPr>
          <w:lang w:val="en-US"/>
        </w:rPr>
      </w:pPr>
    </w:p>
    <w:p w14:paraId="07D9BADA" w14:textId="77777777" w:rsidR="005C4939" w:rsidRDefault="005C4939">
      <w:pPr>
        <w:rPr>
          <w:lang w:val="en-US"/>
        </w:rPr>
      </w:pPr>
    </w:p>
    <w:p w14:paraId="66F44FF8" w14:textId="77777777" w:rsidR="005C4939" w:rsidRDefault="005C4939">
      <w:pPr>
        <w:rPr>
          <w:lang w:val="en-US"/>
        </w:rPr>
      </w:pPr>
    </w:p>
    <w:p w14:paraId="131FE4E1" w14:textId="77777777" w:rsidR="005C4939" w:rsidRDefault="005C4939">
      <w:pPr>
        <w:rPr>
          <w:lang w:val="en-US"/>
        </w:rPr>
      </w:pPr>
    </w:p>
    <w:p w14:paraId="0CE0F3BF" w14:textId="77777777" w:rsidR="005C4939" w:rsidRDefault="005C4939">
      <w:pPr>
        <w:rPr>
          <w:lang w:val="en-US"/>
        </w:rPr>
      </w:pPr>
    </w:p>
    <w:tbl>
      <w:tblPr>
        <w:tblW w:w="0" w:type="auto"/>
        <w:tblLayout w:type="fixed"/>
        <w:tblCellMar>
          <w:left w:w="0" w:type="dxa"/>
          <w:right w:w="0" w:type="dxa"/>
        </w:tblCellMar>
        <w:tblLook w:val="01E0" w:firstRow="1" w:lastRow="1" w:firstColumn="1" w:lastColumn="1" w:noHBand="0" w:noVBand="0"/>
      </w:tblPr>
      <w:tblGrid>
        <w:gridCol w:w="3119"/>
        <w:gridCol w:w="6095"/>
      </w:tblGrid>
      <w:tr w:rsidR="00F869E0" w:rsidRPr="00C533DB" w14:paraId="3CEC4531" w14:textId="77777777" w:rsidTr="00E3434D">
        <w:trPr>
          <w:trHeight w:val="568"/>
        </w:trPr>
        <w:tc>
          <w:tcPr>
            <w:tcW w:w="3119" w:type="dxa"/>
          </w:tcPr>
          <w:p w14:paraId="63778A07" w14:textId="77777777" w:rsidR="00F869E0" w:rsidRPr="00C533DB" w:rsidRDefault="00F869E0" w:rsidP="00E3434D">
            <w:pPr>
              <w:spacing w:line="240" w:lineRule="auto"/>
              <w:jc w:val="center"/>
              <w:rPr>
                <w:rFonts w:cs="Times New Roman"/>
                <w:b/>
                <w:sz w:val="26"/>
                <w:szCs w:val="28"/>
              </w:rPr>
            </w:pPr>
            <w:r w:rsidRPr="00C533DB">
              <w:rPr>
                <w:rFonts w:cs="Times New Roman"/>
                <w:noProof/>
                <w:szCs w:val="28"/>
              </w:rPr>
              <mc:AlternateContent>
                <mc:Choice Requires="wps">
                  <w:drawing>
                    <wp:anchor distT="4294967295" distB="4294967295" distL="114300" distR="114300" simplePos="0" relativeHeight="251662336" behindDoc="0" locked="0" layoutInCell="1" allowOverlap="1" wp14:anchorId="4F274E1A" wp14:editId="31EC2B77">
                      <wp:simplePos x="0" y="0"/>
                      <wp:positionH relativeFrom="column">
                        <wp:posOffset>699135</wp:posOffset>
                      </wp:positionH>
                      <wp:positionV relativeFrom="paragraph">
                        <wp:posOffset>381000</wp:posOffset>
                      </wp:positionV>
                      <wp:extent cx="436880" cy="0"/>
                      <wp:effectExtent l="0" t="0" r="20320" b="19050"/>
                      <wp:wrapNone/>
                      <wp:docPr id="800879315" name="Straight Connector 8008793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688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1C644467" id="Straight Connector 800879315"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55.05pt,30pt" to="89.45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" strokecolor="windowText" strokeweight=".5pt">
                      <v:stroke joinstyle="miter"/>
                      <o:lock v:ext="edit" shapetype="f"/>
                    </v:line>
                  </w:pict>
                </mc:Fallback>
              </mc:AlternateContent>
            </w:r>
            <w:r w:rsidRPr="00C533DB">
              <w:rPr>
                <w:rFonts w:cs="Times New Roman"/>
                <w:b/>
                <w:sz w:val="26"/>
                <w:szCs w:val="28"/>
              </w:rPr>
              <w:t>ỦY BAN NHÂN DÂN TỈNH SƠN LA</w:t>
            </w:r>
          </w:p>
        </w:tc>
        <w:tc>
          <w:tcPr>
            <w:tcW w:w="6095" w:type="dxa"/>
          </w:tcPr>
          <w:p w14:paraId="7BF70B9A" w14:textId="77777777" w:rsidR="00F869E0" w:rsidRPr="00C533DB" w:rsidRDefault="00F869E0" w:rsidP="00E3434D">
            <w:pPr>
              <w:widowControl w:val="0"/>
              <w:autoSpaceDE w:val="0"/>
              <w:autoSpaceDN w:val="0"/>
              <w:spacing w:after="0" w:line="240" w:lineRule="auto"/>
              <w:ind w:left="266"/>
              <w:jc w:val="center"/>
              <w:rPr>
                <w:rFonts w:eastAsia="Times New Roman" w:cs="Times New Roman"/>
                <w:b/>
                <w:kern w:val="0"/>
                <w:sz w:val="26"/>
                <w:szCs w:val="28"/>
                <w:lang w:val="en-US"/>
                <w14:ligatures w14:val="none"/>
              </w:rPr>
            </w:pPr>
            <w:r w:rsidRPr="00C533DB">
              <w:rPr>
                <w:rFonts w:eastAsia="Times New Roman" w:cs="Times New Roman"/>
                <w:b/>
                <w:kern w:val="0"/>
                <w:sz w:val="26"/>
                <w:szCs w:val="28"/>
                <w:lang w:val="en-US"/>
                <w14:ligatures w14:val="none"/>
              </w:rPr>
              <w:t>CỘNG</w:t>
            </w:r>
            <w:r w:rsidRPr="00C533DB">
              <w:rPr>
                <w:rFonts w:eastAsia="Times New Roman" w:cs="Times New Roman"/>
                <w:b/>
                <w:spacing w:val="-14"/>
                <w:kern w:val="0"/>
                <w:sz w:val="26"/>
                <w:szCs w:val="28"/>
                <w:lang w:val="en-US"/>
                <w14:ligatures w14:val="none"/>
              </w:rPr>
              <w:t xml:space="preserve"> </w:t>
            </w:r>
            <w:r w:rsidRPr="00C533DB">
              <w:rPr>
                <w:rFonts w:eastAsia="Times New Roman" w:cs="Times New Roman"/>
                <w:b/>
                <w:kern w:val="0"/>
                <w:sz w:val="26"/>
                <w:szCs w:val="28"/>
                <w:lang w:val="en-US"/>
                <w14:ligatures w14:val="none"/>
              </w:rPr>
              <w:t>HÒA</w:t>
            </w:r>
            <w:r w:rsidRPr="00C533DB">
              <w:rPr>
                <w:rFonts w:eastAsia="Times New Roman" w:cs="Times New Roman"/>
                <w:b/>
                <w:spacing w:val="-10"/>
                <w:kern w:val="0"/>
                <w:sz w:val="26"/>
                <w:szCs w:val="28"/>
                <w:lang w:val="en-US"/>
                <w14:ligatures w14:val="none"/>
              </w:rPr>
              <w:t xml:space="preserve"> </w:t>
            </w:r>
            <w:r w:rsidRPr="00C533DB">
              <w:rPr>
                <w:rFonts w:eastAsia="Times New Roman" w:cs="Times New Roman"/>
                <w:b/>
                <w:kern w:val="0"/>
                <w:sz w:val="26"/>
                <w:szCs w:val="28"/>
                <w:lang w:val="en-US"/>
                <w14:ligatures w14:val="none"/>
              </w:rPr>
              <w:t>XÃ</w:t>
            </w:r>
            <w:r w:rsidRPr="00C533DB">
              <w:rPr>
                <w:rFonts w:eastAsia="Times New Roman" w:cs="Times New Roman"/>
                <w:b/>
                <w:spacing w:val="-13"/>
                <w:kern w:val="0"/>
                <w:sz w:val="26"/>
                <w:szCs w:val="28"/>
                <w:lang w:val="en-US"/>
                <w14:ligatures w14:val="none"/>
              </w:rPr>
              <w:t xml:space="preserve"> </w:t>
            </w:r>
            <w:r w:rsidRPr="00C533DB">
              <w:rPr>
                <w:rFonts w:eastAsia="Times New Roman" w:cs="Times New Roman"/>
                <w:b/>
                <w:kern w:val="0"/>
                <w:sz w:val="26"/>
                <w:szCs w:val="28"/>
                <w:lang w:val="en-US"/>
                <w14:ligatures w14:val="none"/>
              </w:rPr>
              <w:t>HỘI</w:t>
            </w:r>
            <w:r w:rsidRPr="00C533DB">
              <w:rPr>
                <w:rFonts w:eastAsia="Times New Roman" w:cs="Times New Roman"/>
                <w:b/>
                <w:spacing w:val="-12"/>
                <w:kern w:val="0"/>
                <w:sz w:val="26"/>
                <w:szCs w:val="28"/>
                <w:lang w:val="en-US"/>
                <w14:ligatures w14:val="none"/>
              </w:rPr>
              <w:t xml:space="preserve"> </w:t>
            </w:r>
            <w:r w:rsidRPr="00C533DB">
              <w:rPr>
                <w:rFonts w:eastAsia="Times New Roman" w:cs="Times New Roman"/>
                <w:b/>
                <w:kern w:val="0"/>
                <w:sz w:val="26"/>
                <w:szCs w:val="28"/>
                <w:lang w:val="en-US"/>
                <w14:ligatures w14:val="none"/>
              </w:rPr>
              <w:t>CHỦ</w:t>
            </w:r>
            <w:r w:rsidRPr="00C533DB">
              <w:rPr>
                <w:rFonts w:eastAsia="Times New Roman" w:cs="Times New Roman"/>
                <w:b/>
                <w:spacing w:val="-12"/>
                <w:kern w:val="0"/>
                <w:sz w:val="26"/>
                <w:szCs w:val="28"/>
                <w:lang w:val="en-US"/>
                <w14:ligatures w14:val="none"/>
              </w:rPr>
              <w:t xml:space="preserve"> </w:t>
            </w:r>
            <w:r w:rsidRPr="00C533DB">
              <w:rPr>
                <w:rFonts w:eastAsia="Times New Roman" w:cs="Times New Roman"/>
                <w:b/>
                <w:kern w:val="0"/>
                <w:sz w:val="26"/>
                <w:szCs w:val="28"/>
                <w:lang w:val="en-US"/>
                <w14:ligatures w14:val="none"/>
              </w:rPr>
              <w:t>NGHĨA</w:t>
            </w:r>
            <w:r w:rsidRPr="00C533DB">
              <w:rPr>
                <w:rFonts w:eastAsia="Times New Roman" w:cs="Times New Roman"/>
                <w:b/>
                <w:spacing w:val="-10"/>
                <w:kern w:val="0"/>
                <w:sz w:val="26"/>
                <w:szCs w:val="28"/>
                <w:lang w:val="en-US"/>
                <w14:ligatures w14:val="none"/>
              </w:rPr>
              <w:t xml:space="preserve"> </w:t>
            </w:r>
            <w:r w:rsidRPr="00C533DB">
              <w:rPr>
                <w:rFonts w:eastAsia="Times New Roman" w:cs="Times New Roman"/>
                <w:b/>
                <w:kern w:val="0"/>
                <w:sz w:val="26"/>
                <w:szCs w:val="28"/>
                <w:lang w:val="en-US"/>
                <w14:ligatures w14:val="none"/>
              </w:rPr>
              <w:t>VIỆT</w:t>
            </w:r>
            <w:r w:rsidRPr="00C533DB">
              <w:rPr>
                <w:rFonts w:eastAsia="Times New Roman" w:cs="Times New Roman"/>
                <w:b/>
                <w:spacing w:val="-11"/>
                <w:kern w:val="0"/>
                <w:sz w:val="26"/>
                <w:szCs w:val="28"/>
                <w:lang w:val="en-US"/>
                <w14:ligatures w14:val="none"/>
              </w:rPr>
              <w:t xml:space="preserve"> </w:t>
            </w:r>
            <w:r w:rsidRPr="00C533DB">
              <w:rPr>
                <w:rFonts w:eastAsia="Times New Roman" w:cs="Times New Roman"/>
                <w:b/>
                <w:spacing w:val="-5"/>
                <w:kern w:val="0"/>
                <w:sz w:val="26"/>
                <w:szCs w:val="28"/>
                <w:lang w:val="en-US"/>
                <w14:ligatures w14:val="none"/>
              </w:rPr>
              <w:t>NAM</w:t>
            </w:r>
          </w:p>
          <w:p w14:paraId="4F8503B6" w14:textId="77777777" w:rsidR="00F869E0" w:rsidRPr="00C533DB" w:rsidRDefault="00F869E0" w:rsidP="00E3434D">
            <w:pPr>
              <w:widowControl w:val="0"/>
              <w:autoSpaceDE w:val="0"/>
              <w:autoSpaceDN w:val="0"/>
              <w:spacing w:after="0" w:line="240" w:lineRule="auto"/>
              <w:ind w:left="266"/>
              <w:jc w:val="center"/>
              <w:rPr>
                <w:rFonts w:eastAsia="Times New Roman" w:cs="Times New Roman"/>
                <w:b/>
                <w:kern w:val="0"/>
                <w:szCs w:val="28"/>
                <w:lang w:val="en-US"/>
                <w14:ligatures w14:val="none"/>
              </w:rPr>
            </w:pPr>
            <w:r w:rsidRPr="00C533DB">
              <w:rPr>
                <w:rFonts w:eastAsia="Times New Roman" w:cs="Times New Roman"/>
                <w:noProof/>
                <w:kern w:val="0"/>
                <w:szCs w:val="28"/>
                <w:lang w:val="en-US"/>
                <w14:ligatures w14:val="none"/>
              </w:rPr>
              <mc:AlternateContent>
                <mc:Choice Requires="wps">
                  <w:drawing>
                    <wp:anchor distT="4294967295" distB="4294967295" distL="114300" distR="114300" simplePos="0" relativeHeight="251663360" behindDoc="0" locked="0" layoutInCell="1" allowOverlap="1" wp14:anchorId="4C4C3CE9" wp14:editId="23C997D4">
                      <wp:simplePos x="0" y="0"/>
                      <wp:positionH relativeFrom="column">
                        <wp:posOffset>951865</wp:posOffset>
                      </wp:positionH>
                      <wp:positionV relativeFrom="paragraph">
                        <wp:posOffset>232410</wp:posOffset>
                      </wp:positionV>
                      <wp:extent cx="2067560" cy="0"/>
                      <wp:effectExtent l="0" t="0" r="27940" b="19050"/>
                      <wp:wrapNone/>
                      <wp:docPr id="1556169709" name="Straight Connector 15561697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6756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1CBCA22B" id="Straight Connector 1556169709"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4.95pt,18.3pt" to="237.75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" strokecolor="windowText" strokeweight=".5pt">
                      <v:stroke joinstyle="miter"/>
                      <o:lock v:ext="edit" shapetype="f"/>
                    </v:line>
                  </w:pict>
                </mc:Fallback>
              </mc:AlternateContent>
            </w:r>
            <w:r w:rsidRPr="00C533DB">
              <w:rPr>
                <w:rFonts w:eastAsia="Times New Roman" w:cs="Times New Roman"/>
                <w:b/>
                <w:kern w:val="0"/>
                <w:szCs w:val="28"/>
                <w:lang w:val="en-US"/>
                <w14:ligatures w14:val="none"/>
              </w:rPr>
              <w:t>Độc</w:t>
            </w:r>
            <w:r w:rsidRPr="00C533DB">
              <w:rPr>
                <w:rFonts w:eastAsia="Times New Roman" w:cs="Times New Roman"/>
                <w:b/>
                <w:spacing w:val="-4"/>
                <w:kern w:val="0"/>
                <w:szCs w:val="28"/>
                <w:lang w:val="en-US"/>
                <w14:ligatures w14:val="none"/>
              </w:rPr>
              <w:t xml:space="preserve"> </w:t>
            </w:r>
            <w:r w:rsidRPr="00C533DB">
              <w:rPr>
                <w:rFonts w:eastAsia="Times New Roman" w:cs="Times New Roman"/>
                <w:b/>
                <w:kern w:val="0"/>
                <w:szCs w:val="28"/>
                <w:lang w:val="en-US"/>
                <w14:ligatures w14:val="none"/>
              </w:rPr>
              <w:t>lập</w:t>
            </w:r>
            <w:r w:rsidRPr="00C533DB">
              <w:rPr>
                <w:rFonts w:eastAsia="Times New Roman" w:cs="Times New Roman"/>
                <w:b/>
                <w:spacing w:val="-5"/>
                <w:kern w:val="0"/>
                <w:szCs w:val="28"/>
                <w:lang w:val="en-US"/>
                <w14:ligatures w14:val="none"/>
              </w:rPr>
              <w:t xml:space="preserve"> </w:t>
            </w:r>
            <w:r w:rsidRPr="00C533DB">
              <w:rPr>
                <w:rFonts w:eastAsia="Times New Roman" w:cs="Times New Roman"/>
                <w:b/>
                <w:kern w:val="0"/>
                <w:szCs w:val="28"/>
                <w:lang w:val="en-US"/>
                <w14:ligatures w14:val="none"/>
              </w:rPr>
              <w:t>-</w:t>
            </w:r>
            <w:r w:rsidRPr="00C533DB">
              <w:rPr>
                <w:rFonts w:eastAsia="Times New Roman" w:cs="Times New Roman"/>
                <w:b/>
                <w:spacing w:val="-3"/>
                <w:kern w:val="0"/>
                <w:szCs w:val="28"/>
                <w:lang w:val="en-US"/>
                <w14:ligatures w14:val="none"/>
              </w:rPr>
              <w:t xml:space="preserve"> </w:t>
            </w:r>
            <w:r w:rsidRPr="00C533DB">
              <w:rPr>
                <w:rFonts w:eastAsia="Times New Roman" w:cs="Times New Roman"/>
                <w:b/>
                <w:kern w:val="0"/>
                <w:szCs w:val="28"/>
                <w:lang w:val="en-US"/>
                <w14:ligatures w14:val="none"/>
              </w:rPr>
              <w:t>Tự</w:t>
            </w:r>
            <w:r w:rsidRPr="00C533DB">
              <w:rPr>
                <w:rFonts w:eastAsia="Times New Roman" w:cs="Times New Roman"/>
                <w:b/>
                <w:spacing w:val="-5"/>
                <w:kern w:val="0"/>
                <w:szCs w:val="28"/>
                <w:lang w:val="en-US"/>
                <w14:ligatures w14:val="none"/>
              </w:rPr>
              <w:t xml:space="preserve"> </w:t>
            </w:r>
            <w:r w:rsidRPr="00C533DB">
              <w:rPr>
                <w:rFonts w:eastAsia="Times New Roman" w:cs="Times New Roman"/>
                <w:b/>
                <w:kern w:val="0"/>
                <w:szCs w:val="28"/>
                <w:lang w:val="en-US"/>
                <w14:ligatures w14:val="none"/>
              </w:rPr>
              <w:t>do</w:t>
            </w:r>
            <w:r w:rsidRPr="00C533DB">
              <w:rPr>
                <w:rFonts w:eastAsia="Times New Roman" w:cs="Times New Roman"/>
                <w:b/>
                <w:spacing w:val="-4"/>
                <w:kern w:val="0"/>
                <w:szCs w:val="28"/>
                <w:lang w:val="en-US"/>
                <w14:ligatures w14:val="none"/>
              </w:rPr>
              <w:t xml:space="preserve"> </w:t>
            </w:r>
            <w:r w:rsidRPr="00C533DB">
              <w:rPr>
                <w:rFonts w:eastAsia="Times New Roman" w:cs="Times New Roman"/>
                <w:b/>
                <w:kern w:val="0"/>
                <w:szCs w:val="28"/>
                <w:lang w:val="en-US"/>
                <w14:ligatures w14:val="none"/>
              </w:rPr>
              <w:t>-</w:t>
            </w:r>
            <w:r w:rsidRPr="00C533DB">
              <w:rPr>
                <w:rFonts w:eastAsia="Times New Roman" w:cs="Times New Roman"/>
                <w:b/>
                <w:spacing w:val="-5"/>
                <w:kern w:val="0"/>
                <w:szCs w:val="28"/>
                <w:lang w:val="en-US"/>
                <w14:ligatures w14:val="none"/>
              </w:rPr>
              <w:t xml:space="preserve"> </w:t>
            </w:r>
            <w:r w:rsidRPr="00C533DB">
              <w:rPr>
                <w:rFonts w:eastAsia="Times New Roman" w:cs="Times New Roman"/>
                <w:b/>
                <w:kern w:val="0"/>
                <w:szCs w:val="28"/>
                <w:lang w:val="en-US"/>
                <w14:ligatures w14:val="none"/>
              </w:rPr>
              <w:t>Hạnh</w:t>
            </w:r>
            <w:r w:rsidRPr="00C533DB">
              <w:rPr>
                <w:rFonts w:eastAsia="Times New Roman" w:cs="Times New Roman"/>
                <w:b/>
                <w:spacing w:val="-2"/>
                <w:kern w:val="0"/>
                <w:szCs w:val="28"/>
                <w:lang w:val="en-US"/>
                <w14:ligatures w14:val="none"/>
              </w:rPr>
              <w:t xml:space="preserve"> </w:t>
            </w:r>
            <w:r w:rsidRPr="00C533DB">
              <w:rPr>
                <w:rFonts w:eastAsia="Times New Roman" w:cs="Times New Roman"/>
                <w:b/>
                <w:spacing w:val="-4"/>
                <w:kern w:val="0"/>
                <w:szCs w:val="28"/>
                <w:lang w:val="en-US"/>
                <w14:ligatures w14:val="none"/>
              </w:rPr>
              <w:t>phúc</w:t>
            </w:r>
          </w:p>
        </w:tc>
      </w:tr>
    </w:tbl>
    <w:p w14:paraId="063C3DC3" w14:textId="77777777" w:rsidR="00F2514B" w:rsidRDefault="00F2514B" w:rsidP="00F2514B">
      <w:pPr>
        <w:widowControl w:val="0"/>
        <w:spacing w:after="0" w:line="240" w:lineRule="auto"/>
        <w:jc w:val="center"/>
        <w:rPr>
          <w:rFonts w:cs="Times New Roman"/>
          <w:b/>
          <w:bCs/>
          <w:szCs w:val="28"/>
          <w:lang w:val="en-US"/>
        </w:rPr>
      </w:pPr>
    </w:p>
    <w:p w14:paraId="5048AE40" w14:textId="544F6E03" w:rsidR="00F2514B" w:rsidRPr="00F2514B" w:rsidRDefault="00F2514B" w:rsidP="00F2514B">
      <w:pPr>
        <w:widowControl w:val="0"/>
        <w:spacing w:after="0" w:line="240" w:lineRule="auto"/>
        <w:jc w:val="center"/>
        <w:rPr>
          <w:rFonts w:cs="Times New Roman"/>
          <w:b/>
          <w:bCs/>
          <w:szCs w:val="28"/>
          <w:lang w:val="en-US"/>
        </w:rPr>
      </w:pPr>
      <w:r w:rsidRPr="00F2514B">
        <w:rPr>
          <w:rFonts w:cs="Times New Roman"/>
          <w:b/>
          <w:bCs/>
          <w:szCs w:val="28"/>
          <w:lang w:val="en-US"/>
        </w:rPr>
        <w:t>KẾ HOẠCH</w:t>
      </w:r>
    </w:p>
    <w:p w14:paraId="0F51B268" w14:textId="77777777" w:rsidR="00F2514B" w:rsidRPr="00F2514B" w:rsidRDefault="00F2514B" w:rsidP="00F2514B">
      <w:pPr>
        <w:widowControl w:val="0"/>
        <w:spacing w:after="0" w:line="240" w:lineRule="auto"/>
        <w:jc w:val="center"/>
        <w:rPr>
          <w:rFonts w:cs="Times New Roman"/>
          <w:b/>
          <w:szCs w:val="28"/>
          <w:lang w:val="en-US"/>
        </w:rPr>
      </w:pPr>
      <w:r w:rsidRPr="00F2514B">
        <w:rPr>
          <w:rFonts w:cs="Times New Roman"/>
          <w:b/>
          <w:bCs/>
          <w:szCs w:val="28"/>
          <w:lang w:val="en-US"/>
        </w:rPr>
        <w:t xml:space="preserve">Thực hiện </w:t>
      </w:r>
      <w:r w:rsidRPr="00F2514B">
        <w:rPr>
          <w:rFonts w:cs="Times New Roman"/>
          <w:b/>
          <w:szCs w:val="28"/>
        </w:rPr>
        <w:t xml:space="preserve">Nghị quyết số 75/NQ-CP ngày 31 tháng 3 năm 2026 </w:t>
      </w:r>
    </w:p>
    <w:p w14:paraId="4C35FB80" w14:textId="77777777" w:rsidR="00F2514B" w:rsidRPr="00F2514B" w:rsidRDefault="00F2514B" w:rsidP="00F2514B">
      <w:pPr>
        <w:widowControl w:val="0"/>
        <w:spacing w:after="0" w:line="240" w:lineRule="auto"/>
        <w:jc w:val="center"/>
        <w:rPr>
          <w:rFonts w:cs="Times New Roman"/>
          <w:b/>
          <w:bCs/>
          <w:szCs w:val="28"/>
          <w:lang w:val="en-US"/>
        </w:rPr>
      </w:pPr>
      <w:r w:rsidRPr="00F2514B">
        <w:rPr>
          <w:rFonts w:cs="Times New Roman"/>
          <w:b/>
          <w:szCs w:val="28"/>
        </w:rPr>
        <w:t xml:space="preserve">của Chính phủ ban hành Chương trình </w:t>
      </w:r>
      <w:r w:rsidRPr="00F2514B">
        <w:rPr>
          <w:rFonts w:cs="Times New Roman"/>
          <w:b/>
          <w:bCs/>
          <w:szCs w:val="28"/>
          <w:lang w:val="en-US"/>
        </w:rPr>
        <w:t>hành động của Chính phủ</w:t>
      </w:r>
      <w:r w:rsidRPr="00F2514B">
        <w:rPr>
          <w:rFonts w:cs="Times New Roman"/>
          <w:b/>
          <w:bCs/>
          <w:szCs w:val="28"/>
        </w:rPr>
        <w:t xml:space="preserve"> </w:t>
      </w:r>
    </w:p>
    <w:p w14:paraId="6C6E9ABB" w14:textId="77777777" w:rsidR="00DB3EB5" w:rsidRDefault="00F2514B" w:rsidP="00F2514B">
      <w:pPr>
        <w:widowControl w:val="0"/>
        <w:spacing w:after="0" w:line="240" w:lineRule="auto"/>
        <w:jc w:val="center"/>
        <w:rPr>
          <w:rFonts w:cs="Times New Roman"/>
          <w:b/>
          <w:bCs/>
          <w:szCs w:val="28"/>
          <w:lang w:val="en-US"/>
        </w:rPr>
      </w:pPr>
      <w:r w:rsidRPr="00F2514B">
        <w:rPr>
          <w:rFonts w:cs="Times New Roman"/>
          <w:b/>
          <w:bCs/>
          <w:szCs w:val="28"/>
          <w:lang w:val="en-US"/>
        </w:rPr>
        <w:t>thực hiện Chỉ thị số 02-CT/TW ngày 31 tháng 01 năm 2026 của Ban Bí thư</w:t>
      </w:r>
      <w:r w:rsidRPr="00F2514B">
        <w:rPr>
          <w:rFonts w:cs="Times New Roman"/>
          <w:b/>
          <w:bCs/>
          <w:szCs w:val="28"/>
        </w:rPr>
        <w:t xml:space="preserve"> </w:t>
      </w:r>
      <w:r w:rsidRPr="00F2514B">
        <w:rPr>
          <w:rFonts w:cs="Times New Roman"/>
          <w:b/>
          <w:bCs/>
          <w:szCs w:val="28"/>
          <w:lang w:val="en-US"/>
        </w:rPr>
        <w:t>Trung ương Đảng khóa XIV về tăng cường sự lãnh đạo của Đảng đối với</w:t>
      </w:r>
      <w:r w:rsidRPr="00F2514B">
        <w:rPr>
          <w:rFonts w:cs="Times New Roman"/>
          <w:b/>
          <w:bCs/>
          <w:szCs w:val="28"/>
        </w:rPr>
        <w:t xml:space="preserve"> </w:t>
      </w:r>
    </w:p>
    <w:p w14:paraId="4DFE2E6C" w14:textId="7508C4B0" w:rsidR="00F2514B" w:rsidRPr="00F2514B" w:rsidRDefault="00F2514B" w:rsidP="00F2514B">
      <w:pPr>
        <w:widowControl w:val="0"/>
        <w:spacing w:after="0" w:line="240" w:lineRule="auto"/>
        <w:jc w:val="center"/>
        <w:rPr>
          <w:rFonts w:cs="Times New Roman"/>
          <w:b/>
          <w:bCs/>
          <w:szCs w:val="28"/>
        </w:rPr>
      </w:pPr>
      <w:r w:rsidRPr="00F2514B">
        <w:rPr>
          <w:rFonts w:cs="Times New Roman"/>
          <w:b/>
          <w:bCs/>
          <w:szCs w:val="28"/>
          <w:lang w:val="en-US"/>
        </w:rPr>
        <w:t>công tác phòng cháy, chữa cháy và cứu nạn, cứu hộ trong tình hình mới</w:t>
      </w:r>
      <w:r w:rsidRPr="00F2514B">
        <w:rPr>
          <w:rFonts w:cs="Times New Roman"/>
          <w:b/>
          <w:bCs/>
          <w:szCs w:val="28"/>
        </w:rPr>
        <w:t xml:space="preserve"> </w:t>
      </w:r>
    </w:p>
    <w:p w14:paraId="7B770231" w14:textId="7F60B1D1" w:rsidR="00F2514B" w:rsidRPr="00F2514B" w:rsidRDefault="00F2514B" w:rsidP="00F2514B">
      <w:pPr>
        <w:widowControl w:val="0"/>
        <w:spacing w:after="0" w:line="240" w:lineRule="auto"/>
        <w:jc w:val="center"/>
        <w:rPr>
          <w:rFonts w:cs="Times New Roman"/>
          <w:i/>
          <w:iCs/>
          <w:sz w:val="26"/>
          <w:szCs w:val="26"/>
        </w:rPr>
      </w:pPr>
      <w:r w:rsidRPr="00F2514B">
        <w:rPr>
          <w:rFonts w:cs="Times New Roman"/>
          <w:i/>
          <w:iCs/>
          <w:sz w:val="26"/>
          <w:szCs w:val="26"/>
        </w:rPr>
        <w:t xml:space="preserve">(Kèm theo Quyết định số </w:t>
      </w:r>
      <w:r w:rsidRPr="00F2514B">
        <w:rPr>
          <w:rFonts w:cs="Times New Roman"/>
          <w:i/>
          <w:iCs/>
          <w:sz w:val="26"/>
          <w:szCs w:val="26"/>
          <w:lang w:val="en-US"/>
        </w:rPr>
        <w:t>1144</w:t>
      </w:r>
      <w:r w:rsidRPr="00F2514B">
        <w:rPr>
          <w:rFonts w:cs="Times New Roman"/>
          <w:i/>
          <w:iCs/>
          <w:sz w:val="26"/>
          <w:szCs w:val="26"/>
        </w:rPr>
        <w:t xml:space="preserve">/QĐ-UBND ngày </w:t>
      </w:r>
      <w:r w:rsidRPr="00F2514B">
        <w:rPr>
          <w:rFonts w:cs="Times New Roman"/>
          <w:i/>
          <w:iCs/>
          <w:sz w:val="26"/>
          <w:szCs w:val="26"/>
          <w:lang w:val="en-US"/>
        </w:rPr>
        <w:t>14/5/2</w:t>
      </w:r>
      <w:r w:rsidRPr="00F2514B">
        <w:rPr>
          <w:rFonts w:cs="Times New Roman"/>
          <w:i/>
          <w:iCs/>
          <w:sz w:val="26"/>
          <w:szCs w:val="26"/>
        </w:rPr>
        <w:t xml:space="preserve">026 của </w:t>
      </w:r>
      <w:r w:rsidRPr="00F2514B">
        <w:rPr>
          <w:rFonts w:cs="Times New Roman"/>
          <w:i/>
          <w:iCs/>
          <w:sz w:val="26"/>
          <w:szCs w:val="26"/>
          <w:lang w:val="en-US"/>
        </w:rPr>
        <w:t xml:space="preserve">Chủ tịch </w:t>
      </w:r>
      <w:r w:rsidRPr="00F2514B">
        <w:rPr>
          <w:rFonts w:cs="Times New Roman"/>
          <w:i/>
          <w:iCs/>
          <w:sz w:val="26"/>
          <w:szCs w:val="26"/>
          <w:lang w:val="en-US"/>
        </w:rPr>
        <w:t>UBND</w:t>
      </w:r>
      <w:r w:rsidRPr="00F2514B">
        <w:rPr>
          <w:rFonts w:cs="Times New Roman"/>
          <w:i/>
          <w:iCs/>
          <w:sz w:val="26"/>
          <w:szCs w:val="26"/>
        </w:rPr>
        <w:t xml:space="preserve"> tỉnh)</w:t>
      </w:r>
    </w:p>
    <w:p w14:paraId="1F9C002C" w14:textId="33DB846B" w:rsidR="00F2514B" w:rsidRPr="00F2514B" w:rsidRDefault="00976F2A" w:rsidP="00F2514B">
      <w:pPr>
        <w:widowControl w:val="0"/>
        <w:spacing w:before="120" w:after="120" w:line="240" w:lineRule="auto"/>
        <w:jc w:val="center"/>
        <w:rPr>
          <w:rFonts w:cs="Times New Roman"/>
          <w:szCs w:val="28"/>
        </w:rPr>
      </w:pPr>
      <w:r>
        <w:rPr>
          <w:rFonts w:cs="Times New Roman"/>
          <w:noProof/>
          <w:szCs w:val="28"/>
        </w:rPr>
        <mc:AlternateContent>
          <mc:Choice Requires="wps">
            <w:drawing>
              <wp:anchor distT="0" distB="0" distL="114300" distR="114300" simplePos="0" relativeHeight="251664384" behindDoc="0" locked="0" layoutInCell="1" allowOverlap="1" wp14:anchorId="0773C209" wp14:editId="404D25F2">
                <wp:simplePos x="0" y="0"/>
                <wp:positionH relativeFrom="column">
                  <wp:posOffset>1985010</wp:posOffset>
                </wp:positionH>
                <wp:positionV relativeFrom="paragraph">
                  <wp:posOffset>20587</wp:posOffset>
                </wp:positionV>
                <wp:extent cx="1992430" cy="0"/>
                <wp:effectExtent l="0" t="0" r="0" b="0"/>
                <wp:wrapNone/>
                <wp:docPr id="1435778287" name="Straight Connector 5"/>
                <wp:cNvGraphicFramePr/>
                <a:graphic xmlns:a="http://schemas.openxmlformats.org/drawingml/2006/main">
                  <a:graphicData uri="http://schemas.microsoft.com/office/word/2010/wordprocessingShape">
                    <wps:wsp>
                      <wps:cNvCnPr/>
                      <wps:spPr>
                        <a:xfrm>
                          <a:off x="0" y="0"/>
                          <a:ext cx="19924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1A1D52C" id="Straight Connector 5"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56.3pt,1.6pt" to="313.2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" strokecolor="black [3200]" strokeweight=".5pt">
                <v:stroke joinstyle="miter"/>
              </v:line>
            </w:pict>
          </mc:Fallback>
        </mc:AlternateContent>
      </w:r>
    </w:p>
    <w:p w14:paraId="3EBF60E4" w14:textId="77777777" w:rsidR="00F2514B" w:rsidRPr="00976F2A" w:rsidRDefault="00F2514B" w:rsidP="00976F2A">
      <w:pPr>
        <w:widowControl w:val="0"/>
        <w:spacing w:before="120" w:after="0" w:line="240" w:lineRule="auto"/>
        <w:ind w:firstLine="720"/>
        <w:jc w:val="left"/>
        <w:rPr>
          <w:rFonts w:cs="Times New Roman"/>
          <w:b/>
          <w:bCs/>
          <w:szCs w:val="28"/>
        </w:rPr>
      </w:pPr>
      <w:r w:rsidRPr="00976F2A">
        <w:rPr>
          <w:rFonts w:cs="Times New Roman"/>
          <w:b/>
          <w:bCs/>
          <w:szCs w:val="28"/>
        </w:rPr>
        <w:t>I. MỤC ĐÍCH, YÊU CẦU</w:t>
      </w:r>
    </w:p>
    <w:p w14:paraId="4EF4DA8D" w14:textId="77777777" w:rsidR="00F2514B" w:rsidRPr="00976F2A" w:rsidRDefault="00F2514B" w:rsidP="00976F2A">
      <w:pPr>
        <w:widowControl w:val="0"/>
        <w:spacing w:before="120" w:after="0" w:line="240" w:lineRule="auto"/>
        <w:ind w:firstLine="720"/>
        <w:rPr>
          <w:rFonts w:cs="Times New Roman"/>
          <w:szCs w:val="28"/>
        </w:rPr>
      </w:pPr>
      <w:r w:rsidRPr="00976F2A">
        <w:rPr>
          <w:rFonts w:cs="Times New Roman"/>
          <w:szCs w:val="28"/>
        </w:rPr>
        <w:t xml:space="preserve">1. Tổ chức phổ biến, quán triệt và triển khai thực hiện nghiêm túc Chỉ thị số 02-CT/TW ngày 31 tháng 01 năm 2026 của Ban Bí thư về tăng cường sự lãnh đạo của Đảng đối với công tác phòng cháy, chữa cháy và cứu nạn, cứu hộ trong tình hình mới </w:t>
      </w:r>
      <w:r w:rsidRPr="00976F2A">
        <w:rPr>
          <w:rFonts w:cs="Times New Roman"/>
          <w:i/>
          <w:iCs/>
          <w:szCs w:val="28"/>
        </w:rPr>
        <w:t xml:space="preserve">(sau đây viết tắt là Chỉ thị số 02-CT/TW); </w:t>
      </w:r>
      <w:r w:rsidRPr="00976F2A">
        <w:rPr>
          <w:rFonts w:cs="Times New Roman"/>
          <w:szCs w:val="28"/>
        </w:rPr>
        <w:t xml:space="preserve">Nghị quyết số 75/NQ-CP ngày 31 tháng 3 năm 2026 của Chính phủ ban hành Chương trình hành động của Chính phủ thực hiện Chỉ thị số 02-CT/TW </w:t>
      </w:r>
      <w:r w:rsidRPr="00976F2A">
        <w:rPr>
          <w:rFonts w:cs="Times New Roman"/>
          <w:i/>
          <w:iCs/>
          <w:szCs w:val="28"/>
        </w:rPr>
        <w:t>(sau đây viết tắt là Nghị quyết số 75/NQ-CP)</w:t>
      </w:r>
      <w:r w:rsidRPr="00976F2A">
        <w:rPr>
          <w:rFonts w:cs="Times New Roman"/>
          <w:szCs w:val="28"/>
        </w:rPr>
        <w:t xml:space="preserve">; Kế hoạch số 41-KH/TU ngày 20 tháng 3 năm 2026 của Ban Thường vụ Tỉnh uỷ Sơn La thực hiện Chỉ thị số 02- CT/TW </w:t>
      </w:r>
      <w:r w:rsidRPr="00976F2A">
        <w:rPr>
          <w:rFonts w:cs="Times New Roman"/>
          <w:i/>
          <w:iCs/>
          <w:szCs w:val="28"/>
        </w:rPr>
        <w:t>(sau đây viết tắt là Kế hoạch số 41-KH/TU)</w:t>
      </w:r>
      <w:r w:rsidRPr="00976F2A">
        <w:rPr>
          <w:rFonts w:cs="Times New Roman"/>
          <w:szCs w:val="28"/>
        </w:rPr>
        <w:t>.</w:t>
      </w:r>
    </w:p>
    <w:p w14:paraId="22713741" w14:textId="77777777" w:rsidR="00F2514B" w:rsidRPr="00976F2A" w:rsidRDefault="00F2514B" w:rsidP="00976F2A">
      <w:pPr>
        <w:widowControl w:val="0"/>
        <w:spacing w:before="120" w:after="0" w:line="240" w:lineRule="auto"/>
        <w:ind w:firstLine="720"/>
        <w:rPr>
          <w:rFonts w:cs="Times New Roman"/>
          <w:szCs w:val="28"/>
        </w:rPr>
      </w:pPr>
      <w:r w:rsidRPr="00976F2A">
        <w:rPr>
          <w:rFonts w:cs="Times New Roman"/>
          <w:szCs w:val="28"/>
        </w:rPr>
        <w:t xml:space="preserve">2. Xác định nhiệm vụ cụ thể để các sở, ban, ngành, chính quyền xã, phường, các cơ quan, đơn vị tổ chức triển khai thực hiện; nâng cao nhận thức, phát huy vai trò, trách nhiệm, tạo chuyển biến mạnh mẽ về nhận thức, ý thức và hành động của các cấp, các ngành và Nhân dân đối với công tác phòng cháy, chữa cháy </w:t>
      </w:r>
      <w:r w:rsidRPr="00976F2A">
        <w:rPr>
          <w:rFonts w:cs="Times New Roman"/>
          <w:i/>
          <w:szCs w:val="28"/>
        </w:rPr>
        <w:t>(sau đây viết tắt là PCCC)</w:t>
      </w:r>
      <w:r w:rsidRPr="00976F2A">
        <w:rPr>
          <w:rFonts w:cs="Times New Roman"/>
          <w:szCs w:val="28"/>
        </w:rPr>
        <w:t xml:space="preserve"> và cứu nạn, cứu hộ </w:t>
      </w:r>
      <w:r w:rsidRPr="00976F2A">
        <w:rPr>
          <w:rFonts w:cs="Times New Roman"/>
          <w:i/>
          <w:szCs w:val="28"/>
        </w:rPr>
        <w:t>(sau đây viết tắt là CNCH)</w:t>
      </w:r>
      <w:r w:rsidRPr="00976F2A">
        <w:rPr>
          <w:rFonts w:cs="Times New Roman"/>
          <w:szCs w:val="28"/>
        </w:rPr>
        <w:t xml:space="preserve"> nhằm giảm thiểu tối đa thiệt hại về người, tài sản, góp phần bảo đảm an ninh, trật tự, an toàn xã hội và phục vụ phát triển kinh tế - xã hội bền vững của tỉnh.</w:t>
      </w:r>
    </w:p>
    <w:p w14:paraId="6C617EE5" w14:textId="77777777" w:rsidR="00F2514B" w:rsidRPr="00976F2A" w:rsidRDefault="00F2514B" w:rsidP="00976F2A">
      <w:pPr>
        <w:widowControl w:val="0"/>
        <w:spacing w:before="120" w:after="0" w:line="240" w:lineRule="auto"/>
        <w:ind w:firstLine="720"/>
        <w:rPr>
          <w:rFonts w:ascii="Times New Roman Bold" w:hAnsi="Times New Roman Bold" w:cs="Times New Roman"/>
          <w:b/>
          <w:bCs/>
          <w:spacing w:val="-2"/>
          <w:sz w:val="26"/>
          <w:szCs w:val="26"/>
        </w:rPr>
      </w:pPr>
      <w:r w:rsidRPr="00976F2A">
        <w:rPr>
          <w:rFonts w:ascii="Times New Roman Bold" w:hAnsi="Times New Roman Bold" w:cs="Times New Roman"/>
          <w:b/>
          <w:bCs/>
          <w:spacing w:val="-2"/>
          <w:sz w:val="26"/>
          <w:szCs w:val="26"/>
        </w:rPr>
        <w:t>II. NHIỆM VỤ, GIẢI PHÁP TRỌNG TÂM VÀ PHÂN CÔNG TRÁCH NHIỆM</w:t>
      </w:r>
    </w:p>
    <w:p w14:paraId="734DFF90" w14:textId="77777777" w:rsidR="00F2514B" w:rsidRPr="00976F2A" w:rsidRDefault="00F2514B" w:rsidP="00976F2A">
      <w:pPr>
        <w:widowControl w:val="0"/>
        <w:spacing w:before="120" w:after="0" w:line="240" w:lineRule="auto"/>
        <w:ind w:firstLine="720"/>
        <w:rPr>
          <w:rFonts w:cs="Times New Roman"/>
          <w:szCs w:val="28"/>
        </w:rPr>
      </w:pPr>
      <w:r w:rsidRPr="00976F2A">
        <w:rPr>
          <w:rFonts w:cs="Times New Roman"/>
          <w:szCs w:val="28"/>
        </w:rPr>
        <w:t>1. Tăng cường lãnh đạo, chỉ đạo đối với công tác PCCC và CNCH; gắn với trách nhiệm người đứng đầu. Đổi mới tư duy, thống nhất về nhận thức và hành động, nâng cao nhận thức, trách nhiệm của cán bộ, đảng viên, người lao động tự giác chấp hành pháp luật, tích cực tham gia công tác PCCC và CNCH.</w:t>
      </w:r>
    </w:p>
    <w:p w14:paraId="12523891" w14:textId="77777777" w:rsidR="00F2514B" w:rsidRPr="00976F2A" w:rsidRDefault="00F2514B" w:rsidP="00976F2A">
      <w:pPr>
        <w:widowControl w:val="0"/>
        <w:spacing w:before="120" w:after="0" w:line="240" w:lineRule="auto"/>
        <w:ind w:firstLine="720"/>
        <w:rPr>
          <w:rFonts w:cs="Times New Roman"/>
          <w:szCs w:val="28"/>
        </w:rPr>
      </w:pPr>
      <w:r w:rsidRPr="00976F2A">
        <w:rPr>
          <w:rFonts w:cs="Times New Roman"/>
          <w:szCs w:val="28"/>
        </w:rPr>
        <w:t>2. Đổi mới, nâng cao chất lượng, hiệu quả công tác tuyên truyền, phổ biến, giáo dục kiến thức, pháp luật, kỹ năng về PCCC và CNCH; triển khai tích hợp, lồng ghép kiến thức, pháp luật về PCCC và CNCH vào chương trình giảng dạy trong các cơ sở giáo dục. Nhân rộng các mô hình hay, cách làm hiệu quả, xây dựng phong trào toàn dân tham gia PCCC và CNCH trong cơ quan, tổ chức, doanh nghiệp, khu dân cư, hộ gia đình.</w:t>
      </w:r>
    </w:p>
    <w:p w14:paraId="7750D2E3" w14:textId="77777777" w:rsidR="00F2514B" w:rsidRPr="00976F2A" w:rsidRDefault="00F2514B" w:rsidP="00976F2A">
      <w:pPr>
        <w:widowControl w:val="0"/>
        <w:spacing w:before="120" w:after="0" w:line="240" w:lineRule="auto"/>
        <w:ind w:firstLine="720"/>
        <w:rPr>
          <w:rFonts w:cs="Times New Roman"/>
          <w:szCs w:val="28"/>
        </w:rPr>
      </w:pPr>
      <w:r w:rsidRPr="00976F2A">
        <w:rPr>
          <w:rFonts w:cs="Times New Roman"/>
          <w:szCs w:val="28"/>
        </w:rPr>
        <w:t>3. Tăng cường hiệu lực, hiệu quả công tác quản lý nhà nước, nâng cao hiệu quả công tác giám sát, thanh tra, kiểm tra, xử lý các vi phạm, tiêu cực, tham nhũng, khắc phục tình trạng buông lỏng quản lý nhà nước trong lĩnh vực PCCC và CNCH.</w:t>
      </w:r>
    </w:p>
    <w:p w14:paraId="72B741DA" w14:textId="77777777" w:rsidR="00F2514B" w:rsidRPr="00976F2A" w:rsidRDefault="00F2514B" w:rsidP="00976F2A">
      <w:pPr>
        <w:widowControl w:val="0"/>
        <w:spacing w:before="120" w:after="0" w:line="240" w:lineRule="auto"/>
        <w:ind w:firstLine="720"/>
        <w:rPr>
          <w:rFonts w:cs="Times New Roman"/>
          <w:szCs w:val="28"/>
        </w:rPr>
      </w:pPr>
      <w:r w:rsidRPr="00976F2A">
        <w:rPr>
          <w:rFonts w:cs="Times New Roman"/>
          <w:szCs w:val="28"/>
        </w:rPr>
        <w:t>4. Nâng cao năng lực, hiệu quả, xây dựng cơ chế phối hợp, thống nhất chỉ huy, điều hành giữa các lực lượng trong triển khai nhiệm vụ PCCC và CNCH; chuẩn bị lực lượng, phương tiện, phương án và các điều kiện sẵn sàng ứng phó kịp thời khi có cháy, nổ, tai nạn, sự cố, hạn chế thấp nhất hậu quả, thiệt hại về người và tài sản; định kỳ tổ chức tập huấn, thực tập các phương án xử lý tình huống cháy, nổ, tai nạn, sự cố đối với khu dân cư, cơ sở có nguy cơ cao về cháy, nổ.</w:t>
      </w:r>
    </w:p>
    <w:p w14:paraId="7B663DE8" w14:textId="77777777" w:rsidR="00F2514B" w:rsidRPr="00976F2A" w:rsidRDefault="00F2514B" w:rsidP="00976F2A">
      <w:pPr>
        <w:widowControl w:val="0"/>
        <w:spacing w:before="120" w:after="0" w:line="240" w:lineRule="auto"/>
        <w:ind w:firstLine="720"/>
        <w:rPr>
          <w:rFonts w:cs="Times New Roman"/>
          <w:szCs w:val="28"/>
        </w:rPr>
      </w:pPr>
      <w:r w:rsidRPr="00976F2A">
        <w:rPr>
          <w:rFonts w:cs="Times New Roman"/>
          <w:szCs w:val="28"/>
        </w:rPr>
        <w:t>5. Rà soát, triển khai quy hoạch hạ tầng PCCC đồng bộ với quy hoạch tổng thể và các quy hoạch ngành, quy hoạch quốc gia có liên quan; khắc phục, tháo gỡ những khó khăn, bất cập về giao thông, nguồn nước phục vụ công tác chữa cháy, CNCH, nhất là tại các khu vực có mật độ dân cư cao. Bố trí nguồn kinh phí của trung ương, địa phương và huy động các nguồn lực xã hội hoá để đầu tư xây dựng, phát triển đồng bộ kết cấu hạ tầng, cơ sở vật chất, mua sắm, trang bị phương tiện PCCC và CNCH đáp ứng yêu cầu thực tiễn.</w:t>
      </w:r>
    </w:p>
    <w:p w14:paraId="1C61D4E9" w14:textId="77777777" w:rsidR="00F2514B" w:rsidRPr="00976F2A" w:rsidRDefault="00F2514B" w:rsidP="00976F2A">
      <w:pPr>
        <w:widowControl w:val="0"/>
        <w:spacing w:before="120" w:after="0" w:line="240" w:lineRule="auto"/>
        <w:ind w:firstLine="720"/>
        <w:rPr>
          <w:rFonts w:cs="Times New Roman"/>
          <w:szCs w:val="28"/>
        </w:rPr>
      </w:pPr>
      <w:r w:rsidRPr="00976F2A">
        <w:rPr>
          <w:rFonts w:cs="Times New Roman"/>
          <w:szCs w:val="28"/>
        </w:rPr>
        <w:t>6. Ứng dụng hiệu quả khoa học, công nghệ, chuyển đổi số, nghiên cứu, sản xuất, làm chủ công nghệ, thiết bị, phương tiện tiên tiến trong lĩnh vực PCCC và CNCH. Triển khai hệ thống cơ sở dữ liệu về PCCC và CNCH phục vụ công tác quản lý, điều hành từ Trung ương đến cơ sở; tăng cường hợp tác quốc tế để chia sẻ kinh nghiệm, chuyển giao công nghệ trong lĩnh vực này.</w:t>
      </w:r>
    </w:p>
    <w:p w14:paraId="7031AA36" w14:textId="77777777" w:rsidR="00F2514B" w:rsidRPr="00976F2A" w:rsidRDefault="00F2514B" w:rsidP="00976F2A">
      <w:pPr>
        <w:widowControl w:val="0"/>
        <w:spacing w:before="120" w:after="0" w:line="240" w:lineRule="auto"/>
        <w:ind w:firstLine="720"/>
        <w:rPr>
          <w:rFonts w:cs="Times New Roman"/>
          <w:szCs w:val="28"/>
        </w:rPr>
      </w:pPr>
      <w:r w:rsidRPr="00976F2A">
        <w:rPr>
          <w:rFonts w:cs="Times New Roman"/>
          <w:szCs w:val="28"/>
        </w:rPr>
        <w:t>7. Tăng cường đầu tư tiềm lực cho lực lượng chuyên trách về PCCC và CNCH đáp ứng yêu cầu nhiệm vụ trong tình hình mới; đầu tư, xây dựng các trung tâm huấn luyện, đào tạo chuyên sâu, hiện đại để nâng cao năng lực cho lực lượng PCCC và CNCH.</w:t>
      </w:r>
    </w:p>
    <w:p w14:paraId="3C5BC2F8" w14:textId="77777777" w:rsidR="00F2514B" w:rsidRPr="00976F2A" w:rsidRDefault="00F2514B" w:rsidP="00251D96">
      <w:pPr>
        <w:widowControl w:val="0"/>
        <w:spacing w:before="120" w:after="0" w:line="240" w:lineRule="auto"/>
        <w:jc w:val="center"/>
        <w:rPr>
          <w:rFonts w:cs="Times New Roman"/>
          <w:i/>
          <w:szCs w:val="28"/>
        </w:rPr>
      </w:pPr>
      <w:r w:rsidRPr="00976F2A">
        <w:rPr>
          <w:rFonts w:cs="Times New Roman"/>
          <w:i/>
          <w:szCs w:val="28"/>
        </w:rPr>
        <w:t>(Nhiệm vụ cụ thể phân công tại phụ lục đính kèm theo Kế hoạch này)</w:t>
      </w:r>
    </w:p>
    <w:p w14:paraId="2753668F" w14:textId="77777777" w:rsidR="00F2514B" w:rsidRPr="00976F2A" w:rsidRDefault="00F2514B" w:rsidP="00976F2A">
      <w:pPr>
        <w:widowControl w:val="0"/>
        <w:spacing w:before="120" w:after="0" w:line="240" w:lineRule="auto"/>
        <w:ind w:firstLine="720"/>
        <w:rPr>
          <w:rFonts w:cs="Times New Roman"/>
          <w:b/>
          <w:bCs/>
          <w:szCs w:val="28"/>
        </w:rPr>
      </w:pPr>
      <w:r w:rsidRPr="00976F2A">
        <w:rPr>
          <w:rFonts w:cs="Times New Roman"/>
          <w:b/>
          <w:bCs/>
          <w:szCs w:val="28"/>
        </w:rPr>
        <w:t>III. KINH PHÍ THỰC HIỆN</w:t>
      </w:r>
    </w:p>
    <w:p w14:paraId="459233D9" w14:textId="77777777" w:rsidR="00F2514B" w:rsidRPr="00976F2A" w:rsidRDefault="00F2514B" w:rsidP="00976F2A">
      <w:pPr>
        <w:widowControl w:val="0"/>
        <w:spacing w:before="120" w:after="0" w:line="240" w:lineRule="auto"/>
        <w:ind w:firstLine="720"/>
        <w:rPr>
          <w:rFonts w:cs="Times New Roman"/>
          <w:szCs w:val="28"/>
        </w:rPr>
      </w:pPr>
      <w:r w:rsidRPr="00976F2A">
        <w:rPr>
          <w:rFonts w:cs="Times New Roman"/>
          <w:szCs w:val="28"/>
        </w:rPr>
        <w:t xml:space="preserve">Kinh phí thực hiện Kế hoạch được bố trí từ ngân sách nhà nước; nguồn thu hoạt động sự nghiệp và quỹ phát triển hoạt động sự nghiệp của đơn vị; nguồn huy động hợp pháp khác theo quy định; lồng ghép với các chương trình, đề án, kế hoạch phát triển kinh tế, xã hội của tỉnh có liên quan. </w:t>
      </w:r>
    </w:p>
    <w:p w14:paraId="14DBD2A4" w14:textId="77777777" w:rsidR="00F2514B" w:rsidRPr="00976F2A" w:rsidRDefault="00F2514B" w:rsidP="00976F2A">
      <w:pPr>
        <w:widowControl w:val="0"/>
        <w:spacing w:before="120" w:after="0" w:line="240" w:lineRule="auto"/>
        <w:ind w:firstLine="720"/>
        <w:rPr>
          <w:rFonts w:cs="Times New Roman"/>
          <w:b/>
          <w:bCs/>
          <w:szCs w:val="28"/>
        </w:rPr>
      </w:pPr>
      <w:r w:rsidRPr="00976F2A">
        <w:rPr>
          <w:rFonts w:cs="Times New Roman"/>
          <w:b/>
          <w:bCs/>
          <w:szCs w:val="28"/>
        </w:rPr>
        <w:t>IV. TỔ CHỨC THỰC HIỆN</w:t>
      </w:r>
    </w:p>
    <w:p w14:paraId="502CAA01" w14:textId="57DAC299" w:rsidR="00F2514B" w:rsidRPr="00976F2A" w:rsidRDefault="00F2514B" w:rsidP="00976F2A">
      <w:pPr>
        <w:widowControl w:val="0"/>
        <w:spacing w:before="120" w:after="0" w:line="240" w:lineRule="auto"/>
        <w:ind w:firstLine="720"/>
        <w:rPr>
          <w:rFonts w:cs="Times New Roman"/>
          <w:szCs w:val="28"/>
        </w:rPr>
      </w:pPr>
      <w:r w:rsidRPr="00976F2A">
        <w:rPr>
          <w:rFonts w:cs="Times New Roman"/>
          <w:szCs w:val="28"/>
        </w:rPr>
        <w:t xml:space="preserve">1. Các sở, ban, ngành, đoàn thể và UBND các xã, phường căn cứ chức năng, nhiệm vụ và tình hình đặc điểm địa bàn, xây dựng Kế hoạch triển khai thực hiện có hiệu quả nhiệm vụ đề ra trong Kế hoạch này </w:t>
      </w:r>
      <w:r w:rsidRPr="00976F2A">
        <w:rPr>
          <w:rFonts w:cs="Times New Roman"/>
          <w:i/>
          <w:szCs w:val="28"/>
        </w:rPr>
        <w:t>(hoàn thành trước ngày 2</w:t>
      </w:r>
      <w:r w:rsidRPr="00976F2A">
        <w:rPr>
          <w:rFonts w:cs="Times New Roman"/>
          <w:i/>
          <w:szCs w:val="28"/>
          <w:lang w:val="en-US"/>
        </w:rPr>
        <w:t>5</w:t>
      </w:r>
      <w:r w:rsidR="00AE5BF7">
        <w:rPr>
          <w:rFonts w:cs="Times New Roman"/>
          <w:i/>
          <w:szCs w:val="28"/>
          <w:lang w:val="en-US"/>
        </w:rPr>
        <w:t xml:space="preserve"> tháng </w:t>
      </w:r>
      <w:r w:rsidRPr="00976F2A">
        <w:rPr>
          <w:rFonts w:cs="Times New Roman"/>
          <w:i/>
          <w:szCs w:val="28"/>
        </w:rPr>
        <w:t>5</w:t>
      </w:r>
      <w:r w:rsidR="00AE5BF7">
        <w:rPr>
          <w:rFonts w:cs="Times New Roman"/>
          <w:i/>
          <w:szCs w:val="28"/>
          <w:lang w:val="en-US"/>
        </w:rPr>
        <w:t xml:space="preserve"> năm </w:t>
      </w:r>
      <w:r w:rsidRPr="00976F2A">
        <w:rPr>
          <w:rFonts w:cs="Times New Roman"/>
          <w:i/>
          <w:szCs w:val="28"/>
        </w:rPr>
        <w:t>2026)</w:t>
      </w:r>
      <w:r w:rsidRPr="00976F2A">
        <w:rPr>
          <w:rFonts w:cs="Times New Roman"/>
          <w:szCs w:val="28"/>
        </w:rPr>
        <w:t xml:space="preserve"> bảo đảm: “Rõ người, rõ việc, rõ trách nhiệm, rõ thẩm quyền, rõ thời gian, rõ kết quả”. Tăng cường tuyên truyền, phổ biến, quán triệt, kiểm tra, đôn đốc việc triển khai thực hiện, định kỳ hằng năm báo cáo kết quả thực hiện về Công an tỉnh trước ngày 10 tháng 12 để tổng hợp, báo cáo theo quy định.</w:t>
      </w:r>
    </w:p>
    <w:p w14:paraId="5C82CCB1" w14:textId="77777777" w:rsidR="00F2514B" w:rsidRPr="00976F2A" w:rsidRDefault="00F2514B" w:rsidP="00976F2A">
      <w:pPr>
        <w:widowControl w:val="0"/>
        <w:spacing w:before="120" w:after="0" w:line="240" w:lineRule="auto"/>
        <w:ind w:firstLine="720"/>
        <w:rPr>
          <w:rFonts w:cs="Times New Roman"/>
          <w:szCs w:val="28"/>
        </w:rPr>
      </w:pPr>
      <w:r w:rsidRPr="00976F2A">
        <w:rPr>
          <w:rFonts w:cs="Times New Roman"/>
          <w:szCs w:val="28"/>
        </w:rPr>
        <w:t>2. Công an tỉnh chủ trì, phối hợp với các sở, ban, ngành liên quan tổ chức theo dõi, đôn đốc, kiểm tra</w:t>
      </w:r>
      <w:r w:rsidRPr="00976F2A">
        <w:rPr>
          <w:rFonts w:cs="Times New Roman"/>
          <w:szCs w:val="28"/>
          <w:lang w:val="en-US"/>
        </w:rPr>
        <w:t xml:space="preserve"> </w:t>
      </w:r>
      <w:r w:rsidRPr="00976F2A">
        <w:rPr>
          <w:rFonts w:cs="Times New Roman"/>
          <w:szCs w:val="28"/>
        </w:rPr>
        <w:t xml:space="preserve">việc triển khai thực hiện </w:t>
      </w:r>
      <w:r w:rsidRPr="00976F2A">
        <w:rPr>
          <w:rFonts w:cs="Times New Roman"/>
          <w:szCs w:val="28"/>
          <w:lang w:val="en-US"/>
        </w:rPr>
        <w:t>K</w:t>
      </w:r>
      <w:r w:rsidRPr="00976F2A">
        <w:rPr>
          <w:rFonts w:cs="Times New Roman"/>
          <w:szCs w:val="28"/>
        </w:rPr>
        <w:t xml:space="preserve">ế hoạch này; hằng năm tổng hợp, báo cáo kết quả thực hiện và </w:t>
      </w:r>
      <w:r w:rsidRPr="00976F2A">
        <w:rPr>
          <w:rFonts w:cs="Times New Roman"/>
          <w:szCs w:val="28"/>
          <w:lang w:val="en-US"/>
        </w:rPr>
        <w:t>tham mưu</w:t>
      </w:r>
      <w:r w:rsidRPr="00976F2A">
        <w:rPr>
          <w:rFonts w:cs="Times New Roman"/>
          <w:szCs w:val="28"/>
        </w:rPr>
        <w:t xml:space="preserve">, đề xuất các biện pháp cần thiết để bảo đảm thực hiện đồng bộ và có hiệu quả Kế hoạch </w:t>
      </w:r>
      <w:r w:rsidRPr="00976F2A">
        <w:rPr>
          <w:rFonts w:cs="Times New Roman"/>
          <w:szCs w:val="28"/>
          <w:lang w:val="en-US"/>
        </w:rPr>
        <w:t>này</w:t>
      </w:r>
      <w:r w:rsidRPr="00976F2A">
        <w:rPr>
          <w:rFonts w:cs="Times New Roman"/>
          <w:szCs w:val="28"/>
        </w:rPr>
        <w:t>.</w:t>
      </w:r>
    </w:p>
    <w:p w14:paraId="20F38476" w14:textId="77777777" w:rsidR="00F2514B" w:rsidRPr="00976F2A" w:rsidRDefault="00F2514B" w:rsidP="00976F2A">
      <w:pPr>
        <w:widowControl w:val="0"/>
        <w:spacing w:before="120" w:after="0" w:line="240" w:lineRule="auto"/>
        <w:ind w:firstLine="720"/>
        <w:rPr>
          <w:rFonts w:cs="Times New Roman"/>
          <w:szCs w:val="28"/>
        </w:rPr>
      </w:pPr>
      <w:r w:rsidRPr="00976F2A">
        <w:rPr>
          <w:rFonts w:cs="Times New Roman"/>
          <w:szCs w:val="28"/>
        </w:rPr>
        <w:t>3. Đề nghị Ủy ban Mặt trận Tổ quốc Việt Nam</w:t>
      </w:r>
      <w:r w:rsidRPr="00976F2A">
        <w:rPr>
          <w:rFonts w:cs="Times New Roman"/>
          <w:szCs w:val="28"/>
          <w:lang w:val="en-US"/>
        </w:rPr>
        <w:t xml:space="preserve"> tỉnh và</w:t>
      </w:r>
      <w:r w:rsidRPr="00976F2A">
        <w:rPr>
          <w:rFonts w:cs="Times New Roman"/>
          <w:szCs w:val="28"/>
        </w:rPr>
        <w:t xml:space="preserve"> các tổ chức </w:t>
      </w:r>
      <w:r w:rsidRPr="00976F2A">
        <w:rPr>
          <w:rFonts w:cs="Times New Roman"/>
          <w:szCs w:val="28"/>
          <w:lang w:val="en-US"/>
        </w:rPr>
        <w:t xml:space="preserve">trực thuộc </w:t>
      </w:r>
      <w:r w:rsidRPr="00976F2A">
        <w:rPr>
          <w:rFonts w:cs="Times New Roman"/>
          <w:szCs w:val="28"/>
        </w:rPr>
        <w:t xml:space="preserve">tăng cường vận động hội viên, đoàn viên và Nhân dân tích cực hưởng ứng, tham gia thực hiện và giám sát, phản biện xã hội việc thực hiện Kế hoạch </w:t>
      </w:r>
      <w:r w:rsidRPr="00976F2A">
        <w:rPr>
          <w:rFonts w:cs="Times New Roman"/>
          <w:szCs w:val="28"/>
          <w:lang w:val="en-US"/>
        </w:rPr>
        <w:t>này</w:t>
      </w:r>
      <w:r w:rsidRPr="00976F2A">
        <w:rPr>
          <w:rFonts w:cs="Times New Roman"/>
          <w:szCs w:val="28"/>
        </w:rPr>
        <w:t>.</w:t>
      </w:r>
    </w:p>
    <w:p w14:paraId="392D5465" w14:textId="77777777" w:rsidR="00F2514B" w:rsidRPr="00976F2A" w:rsidRDefault="00F2514B" w:rsidP="00976F2A">
      <w:pPr>
        <w:widowControl w:val="0"/>
        <w:spacing w:before="120" w:after="0" w:line="240" w:lineRule="auto"/>
        <w:ind w:firstLine="720"/>
        <w:rPr>
          <w:rFonts w:cs="Times New Roman"/>
          <w:szCs w:val="28"/>
        </w:rPr>
      </w:pPr>
      <w:r w:rsidRPr="00976F2A">
        <w:rPr>
          <w:rFonts w:cs="Times New Roman"/>
          <w:szCs w:val="28"/>
        </w:rPr>
        <w:t xml:space="preserve">4. Trong quá trình tổ chức thực hiện, trường hợp cần sửa đổi, bổ sung những nội dung cụ thể của Kế hoạch, các sở, ban, ngành, UBND xã, phường gửi đề xuất, kiến nghị về Công an tỉnh để tổng hợp, </w:t>
      </w:r>
      <w:r w:rsidRPr="00976F2A">
        <w:rPr>
          <w:rFonts w:cs="Times New Roman"/>
          <w:szCs w:val="28"/>
          <w:lang w:val="en-US"/>
        </w:rPr>
        <w:t>tham mưu với</w:t>
      </w:r>
      <w:r w:rsidRPr="00976F2A">
        <w:rPr>
          <w:rFonts w:cs="Times New Roman"/>
          <w:szCs w:val="28"/>
        </w:rPr>
        <w:t xml:space="preserve"> </w:t>
      </w:r>
      <w:r w:rsidRPr="00976F2A">
        <w:rPr>
          <w:rFonts w:cs="Times New Roman"/>
          <w:szCs w:val="28"/>
          <w:lang w:val="en-US"/>
        </w:rPr>
        <w:t xml:space="preserve">Chủ tịch </w:t>
      </w:r>
      <w:r w:rsidRPr="00976F2A">
        <w:rPr>
          <w:rFonts w:cs="Times New Roman"/>
          <w:szCs w:val="28"/>
        </w:rPr>
        <w:t xml:space="preserve">UBND tỉnh xem xét, </w:t>
      </w:r>
      <w:r w:rsidRPr="00976F2A">
        <w:rPr>
          <w:rFonts w:cs="Times New Roman"/>
          <w:szCs w:val="28"/>
          <w:lang w:val="en-US"/>
        </w:rPr>
        <w:t>chỉ đạo</w:t>
      </w:r>
      <w:r w:rsidRPr="00976F2A">
        <w:rPr>
          <w:rFonts w:cs="Times New Roman"/>
          <w:szCs w:val="28"/>
        </w:rPr>
        <w:t>./.</w:t>
      </w:r>
    </w:p>
    <w:p w14:paraId="1B0B8301" w14:textId="77777777" w:rsidR="00F2514B" w:rsidRPr="00F2514B" w:rsidRDefault="00F2514B" w:rsidP="00F2514B">
      <w:pPr>
        <w:widowControl w:val="0"/>
        <w:spacing w:before="120" w:after="120" w:line="240" w:lineRule="auto"/>
        <w:ind w:firstLine="720"/>
        <w:rPr>
          <w:rFonts w:cs="Times New Roman"/>
          <w:sz w:val="24"/>
        </w:rPr>
      </w:pPr>
    </w:p>
    <w:p w14:paraId="23AD8ED0" w14:textId="77777777" w:rsidR="00F2514B" w:rsidRPr="00F2514B" w:rsidRDefault="00F2514B" w:rsidP="00F2514B">
      <w:pPr>
        <w:widowControl w:val="0"/>
        <w:spacing w:before="120" w:after="120" w:line="240" w:lineRule="auto"/>
        <w:ind w:firstLine="720"/>
        <w:rPr>
          <w:rFonts w:cs="Times New Roman"/>
          <w:sz w:val="24"/>
        </w:rPr>
      </w:pPr>
    </w:p>
    <w:p w14:paraId="544C860C" w14:textId="77777777" w:rsidR="00F2514B" w:rsidRPr="00F2514B" w:rsidRDefault="00F2514B" w:rsidP="00F2514B">
      <w:pPr>
        <w:widowControl w:val="0"/>
        <w:spacing w:before="120" w:after="120" w:line="240" w:lineRule="auto"/>
        <w:ind w:firstLine="720"/>
        <w:rPr>
          <w:rFonts w:cs="Times New Roman"/>
          <w:sz w:val="24"/>
        </w:rPr>
      </w:pPr>
    </w:p>
    <w:p w14:paraId="16BF54F3" w14:textId="77777777" w:rsidR="00F2514B" w:rsidRPr="00F2514B" w:rsidRDefault="00F2514B" w:rsidP="00F2514B">
      <w:pPr>
        <w:widowControl w:val="0"/>
        <w:spacing w:before="120" w:after="120" w:line="240" w:lineRule="auto"/>
        <w:ind w:firstLine="720"/>
        <w:rPr>
          <w:rFonts w:cs="Times New Roman"/>
          <w:sz w:val="24"/>
        </w:rPr>
      </w:pPr>
    </w:p>
    <w:p w14:paraId="452AB8E8" w14:textId="77777777" w:rsidR="00F2514B" w:rsidRPr="00F2514B" w:rsidRDefault="00F2514B" w:rsidP="00F2514B">
      <w:pPr>
        <w:widowControl w:val="0"/>
        <w:spacing w:before="120" w:after="120" w:line="240" w:lineRule="auto"/>
        <w:ind w:firstLine="720"/>
        <w:rPr>
          <w:rFonts w:cs="Times New Roman"/>
          <w:sz w:val="24"/>
        </w:rPr>
      </w:pPr>
    </w:p>
    <w:p w14:paraId="130472D4" w14:textId="77777777" w:rsidR="00F2514B" w:rsidRPr="00F2514B" w:rsidRDefault="00F2514B" w:rsidP="00F2514B">
      <w:pPr>
        <w:widowControl w:val="0"/>
        <w:spacing w:before="120" w:after="120" w:line="240" w:lineRule="auto"/>
        <w:ind w:firstLine="720"/>
        <w:rPr>
          <w:rFonts w:cs="Times New Roman"/>
          <w:sz w:val="24"/>
        </w:rPr>
      </w:pPr>
    </w:p>
    <w:p w14:paraId="2CB5DAA0" w14:textId="77777777" w:rsidR="00F2514B" w:rsidRPr="00F2514B" w:rsidRDefault="00F2514B" w:rsidP="00F2514B">
      <w:pPr>
        <w:widowControl w:val="0"/>
        <w:spacing w:before="120" w:after="120" w:line="240" w:lineRule="auto"/>
        <w:ind w:firstLine="720"/>
        <w:rPr>
          <w:rFonts w:cs="Times New Roman"/>
          <w:sz w:val="24"/>
        </w:rPr>
      </w:pPr>
    </w:p>
    <w:p w14:paraId="5790FB06" w14:textId="77777777" w:rsidR="00F2514B" w:rsidRPr="00F2514B" w:rsidRDefault="00F2514B" w:rsidP="00F2514B">
      <w:pPr>
        <w:widowControl w:val="0"/>
        <w:spacing w:before="120" w:after="120" w:line="240" w:lineRule="auto"/>
        <w:ind w:firstLine="720"/>
        <w:rPr>
          <w:rFonts w:cs="Times New Roman"/>
          <w:sz w:val="24"/>
        </w:rPr>
      </w:pPr>
    </w:p>
    <w:p w14:paraId="6FFAF948" w14:textId="77777777" w:rsidR="00F2514B" w:rsidRPr="00F2514B" w:rsidRDefault="00F2514B" w:rsidP="00F2514B">
      <w:pPr>
        <w:widowControl w:val="0"/>
        <w:spacing w:before="120" w:after="120" w:line="240" w:lineRule="auto"/>
        <w:ind w:firstLine="720"/>
        <w:rPr>
          <w:rFonts w:cs="Times New Roman"/>
          <w:sz w:val="24"/>
        </w:rPr>
      </w:pPr>
    </w:p>
    <w:p w14:paraId="0A3A32C6" w14:textId="77777777" w:rsidR="00F2514B" w:rsidRPr="00F2514B" w:rsidRDefault="00F2514B" w:rsidP="00F2514B">
      <w:pPr>
        <w:widowControl w:val="0"/>
        <w:spacing w:before="120" w:after="120" w:line="240" w:lineRule="auto"/>
        <w:ind w:firstLine="720"/>
        <w:rPr>
          <w:rFonts w:cs="Times New Roman"/>
          <w:sz w:val="24"/>
        </w:rPr>
      </w:pPr>
    </w:p>
    <w:p w14:paraId="1A315023" w14:textId="77777777" w:rsidR="005C4939" w:rsidRDefault="005C4939" w:rsidP="000E1465">
      <w:pPr>
        <w:rPr>
          <w:lang w:val="en-US"/>
        </w:rPr>
      </w:pPr>
    </w:p>
    <w:p w14:paraId="06D63DE6" w14:textId="77777777" w:rsidR="00F15A70" w:rsidRPr="00F15A70" w:rsidRDefault="00F15A70" w:rsidP="00F15A70">
      <w:pPr>
        <w:rPr>
          <w:lang w:val="en-US"/>
        </w:rPr>
      </w:pPr>
    </w:p>
    <w:p w14:paraId="0758CE03" w14:textId="77777777" w:rsidR="00F15A70" w:rsidRPr="00F15A70" w:rsidRDefault="00F15A70" w:rsidP="00F15A70">
      <w:pPr>
        <w:rPr>
          <w:lang w:val="en-US"/>
        </w:rPr>
      </w:pPr>
    </w:p>
    <w:p w14:paraId="6C3CF73D" w14:textId="77777777" w:rsidR="00F15A70" w:rsidRPr="00F15A70" w:rsidRDefault="00F15A70" w:rsidP="00F15A70">
      <w:pPr>
        <w:rPr>
          <w:lang w:val="en-US"/>
        </w:rPr>
      </w:pPr>
    </w:p>
    <w:p w14:paraId="7FCB6627" w14:textId="77777777" w:rsidR="00F15A70" w:rsidRPr="00F15A70" w:rsidRDefault="00F15A70" w:rsidP="00F15A70">
      <w:pPr>
        <w:rPr>
          <w:lang w:val="en-US"/>
        </w:rPr>
      </w:pPr>
    </w:p>
    <w:p w14:paraId="589A1588" w14:textId="77777777" w:rsidR="00F15A70" w:rsidRPr="00F15A70" w:rsidRDefault="00F15A70" w:rsidP="00F15A70">
      <w:pPr>
        <w:rPr>
          <w:lang w:val="en-US"/>
        </w:rPr>
      </w:pPr>
    </w:p>
    <w:p w14:paraId="65C1A7E3" w14:textId="77777777" w:rsidR="00F15A70" w:rsidRDefault="00F15A70" w:rsidP="00F15A70">
      <w:pPr>
        <w:rPr>
          <w:lang w:val="en-US"/>
        </w:rPr>
      </w:pPr>
    </w:p>
    <w:p w14:paraId="46990276" w14:textId="77777777" w:rsidR="00F15A70" w:rsidRDefault="00F15A70" w:rsidP="00F15A70">
      <w:pPr>
        <w:ind w:firstLine="720"/>
        <w:rPr>
          <w:lang w:val="en-US"/>
        </w:rPr>
        <w:sectPr w:rsidR="00F15A70" w:rsidSect="005C4939">
          <w:pgSz w:w="11910" w:h="16840"/>
          <w:pgMar w:top="1474" w:right="1134" w:bottom="1134" w:left="1418" w:header="720" w:footer="720" w:gutter="0"/>
          <w:cols w:space="708"/>
          <w:docGrid w:linePitch="299"/>
        </w:sectPr>
      </w:pPr>
    </w:p>
    <w:p w14:paraId="68D82EB6" w14:textId="3C3D7CD3" w:rsidR="00F15A70" w:rsidRPr="00F15A70" w:rsidRDefault="00F15A70" w:rsidP="00F15A70">
      <w:pPr>
        <w:widowControl w:val="0"/>
        <w:spacing w:after="0" w:line="240" w:lineRule="auto"/>
        <w:jc w:val="center"/>
        <w:rPr>
          <w:rFonts w:cs="Times New Roman"/>
          <w:b/>
          <w:color w:val="000000" w:themeColor="text1"/>
          <w:kern w:val="0"/>
          <w:szCs w:val="28"/>
        </w:rPr>
      </w:pPr>
      <w:r w:rsidRPr="00F15A70">
        <w:rPr>
          <w:rFonts w:cs="Times New Roman"/>
          <w:b/>
          <w:color w:val="000000" w:themeColor="text1"/>
          <w:kern w:val="0"/>
          <w:szCs w:val="28"/>
        </w:rPr>
        <w:t>Phụ lục</w:t>
      </w:r>
    </w:p>
    <w:p w14:paraId="4884D954" w14:textId="7669877A" w:rsidR="00F15A70" w:rsidRPr="00F15A70" w:rsidRDefault="00F15A70" w:rsidP="00F15A70">
      <w:pPr>
        <w:widowControl w:val="0"/>
        <w:spacing w:after="0" w:line="240" w:lineRule="auto"/>
        <w:jc w:val="center"/>
        <w:rPr>
          <w:rFonts w:ascii="Times New Roman Bold" w:hAnsi="Times New Roman Bold" w:cs="Times New Roman"/>
          <w:b/>
          <w:bCs/>
          <w:color w:val="000000" w:themeColor="text1"/>
          <w:kern w:val="0"/>
          <w:szCs w:val="28"/>
          <w:lang w:val="en-US"/>
        </w:rPr>
      </w:pPr>
      <w:r w:rsidRPr="00F15A70">
        <w:rPr>
          <w:rFonts w:ascii="Times New Roman Bold" w:hAnsi="Times New Roman Bold" w:cs="Times New Roman"/>
          <w:b/>
          <w:color w:val="000000" w:themeColor="text1"/>
          <w:kern w:val="0"/>
          <w:szCs w:val="28"/>
        </w:rPr>
        <w:t xml:space="preserve">PHÂN CÔNG NHIỆM VỤ </w:t>
      </w:r>
      <w:r w:rsidRPr="00F15A70">
        <w:rPr>
          <w:rFonts w:ascii="Times New Roman Bold" w:hAnsi="Times New Roman Bold" w:cs="Times New Roman"/>
          <w:b/>
          <w:color w:val="000000" w:themeColor="text1"/>
          <w:kern w:val="0"/>
          <w:szCs w:val="28"/>
          <w:lang w:val="en-US"/>
        </w:rPr>
        <w:t xml:space="preserve">CÁC SỞ, BAN, NGÀNH, CƠ QUAN, ĐƠN VỊ, ĐỊA PHƯƠNG </w:t>
      </w:r>
      <w:r w:rsidRPr="00F15A70">
        <w:rPr>
          <w:rFonts w:ascii="Times New Roman Bold" w:hAnsi="Times New Roman Bold" w:cs="Times New Roman"/>
          <w:b/>
          <w:color w:val="000000" w:themeColor="text1"/>
          <w:kern w:val="0"/>
          <w:szCs w:val="28"/>
        </w:rPr>
        <w:t>TRIỂN KHAI NGHỊ QUYẾT SỐ 75/NQ-CP NGÀY 31</w:t>
      </w:r>
      <w:r>
        <w:rPr>
          <w:rFonts w:asciiTheme="minorHAnsi" w:hAnsiTheme="minorHAnsi" w:cs="Times New Roman"/>
          <w:b/>
          <w:color w:val="000000" w:themeColor="text1"/>
          <w:kern w:val="0"/>
          <w:szCs w:val="28"/>
          <w:lang w:val="en-US"/>
        </w:rPr>
        <w:t>/</w:t>
      </w:r>
      <w:r w:rsidRPr="00F15A70">
        <w:rPr>
          <w:rFonts w:ascii="Times New Roman Bold" w:hAnsi="Times New Roman Bold" w:cs="Times New Roman"/>
          <w:b/>
          <w:color w:val="000000" w:themeColor="text1"/>
          <w:kern w:val="0"/>
          <w:szCs w:val="28"/>
        </w:rPr>
        <w:t>3</w:t>
      </w:r>
      <w:r>
        <w:rPr>
          <w:rFonts w:asciiTheme="minorHAnsi" w:hAnsiTheme="minorHAnsi" w:cs="Times New Roman"/>
          <w:b/>
          <w:color w:val="000000" w:themeColor="text1"/>
          <w:kern w:val="0"/>
          <w:szCs w:val="28"/>
          <w:lang w:val="en-US"/>
        </w:rPr>
        <w:t>/</w:t>
      </w:r>
      <w:r w:rsidRPr="00F15A70">
        <w:rPr>
          <w:rFonts w:ascii="Times New Roman Bold" w:hAnsi="Times New Roman Bold" w:cs="Times New Roman"/>
          <w:b/>
          <w:color w:val="000000" w:themeColor="text1"/>
          <w:kern w:val="0"/>
          <w:szCs w:val="28"/>
        </w:rPr>
        <w:t>2026 CỦA CHÍNH PHỦ BAN HÀNH</w:t>
      </w:r>
      <w:r w:rsidRPr="00F15A70">
        <w:rPr>
          <w:rFonts w:ascii="Times New Roman Bold" w:hAnsi="Times New Roman Bold" w:cs="Times New Roman"/>
          <w:b/>
          <w:color w:val="000000" w:themeColor="text1"/>
          <w:kern w:val="0"/>
          <w:szCs w:val="28"/>
          <w:lang w:val="en-US"/>
        </w:rPr>
        <w:t xml:space="preserve"> </w:t>
      </w:r>
      <w:r w:rsidRPr="00F15A70">
        <w:rPr>
          <w:rFonts w:ascii="Times New Roman Bold" w:hAnsi="Times New Roman Bold" w:cs="Times New Roman"/>
          <w:b/>
          <w:color w:val="000000" w:themeColor="text1"/>
          <w:kern w:val="0"/>
          <w:szCs w:val="28"/>
        </w:rPr>
        <w:t xml:space="preserve">CHƯƠNG TRÌNH </w:t>
      </w:r>
      <w:r w:rsidRPr="00F15A70">
        <w:rPr>
          <w:rFonts w:ascii="Times New Roman Bold" w:hAnsi="Times New Roman Bold" w:cs="Times New Roman"/>
          <w:b/>
          <w:bCs/>
          <w:color w:val="000000" w:themeColor="text1"/>
          <w:kern w:val="0"/>
          <w:szCs w:val="28"/>
        </w:rPr>
        <w:t>HÀNH ĐỘNG CỦA CHÍNH PHỦ THỰC HIỆN CHỈ THỊ SỐ 02-CT/TW NGÀY 31 THÁNG 01 NĂM 2026 CỦA BAN BÍ THƯ TRUNG ƯƠNG ĐẢNG KHÓA XIV VỀ TĂNG CƯỜNG SỰ LÃNH ĐẠO CỦA ĐẢNG ĐỐI VỚI CÔNG TÁC PHÒNG CHÁY, CHỮA CHÁY VÀ CỨU NẠN, CỨU HỘ TRONG TÌNH HÌNH MỚI</w:t>
      </w:r>
      <w:r w:rsidRPr="00F15A70">
        <w:rPr>
          <w:rFonts w:ascii="Times New Roman Bold" w:hAnsi="Times New Roman Bold" w:cs="Times New Roman"/>
          <w:b/>
          <w:bCs/>
          <w:color w:val="000000" w:themeColor="text1"/>
          <w:kern w:val="0"/>
          <w:szCs w:val="28"/>
          <w:lang w:val="en-US"/>
        </w:rPr>
        <w:t>, TRÊN ĐỊA BÀN TỈNH SƠN LA</w:t>
      </w:r>
    </w:p>
    <w:p w14:paraId="2B9243DC" w14:textId="2DBEB25A" w:rsidR="00F15A70" w:rsidRDefault="00F15A70" w:rsidP="00F15A70">
      <w:pPr>
        <w:widowControl w:val="0"/>
        <w:spacing w:after="0" w:line="240" w:lineRule="auto"/>
        <w:jc w:val="center"/>
        <w:rPr>
          <w:rFonts w:cs="Times New Roman"/>
          <w:i/>
          <w:iCs/>
          <w:color w:val="000000" w:themeColor="text1"/>
          <w:kern w:val="0"/>
          <w:szCs w:val="28"/>
          <w:lang w:val="en-US"/>
        </w:rPr>
      </w:pPr>
    </w:p>
    <w:tbl>
      <w:tblPr>
        <w:tblStyle w:val="TableGrid"/>
        <w:tblpPr w:leftFromText="180" w:rightFromText="180" w:vertAnchor="text" w:tblpX="-431" w:tblpY="1"/>
        <w:tblOverlap w:val="never"/>
        <w:tblW w:w="14029" w:type="dxa"/>
        <w:tblLook w:val="04A0" w:firstRow="1" w:lastRow="0" w:firstColumn="1" w:lastColumn="0" w:noHBand="0" w:noVBand="1"/>
      </w:tblPr>
      <w:tblGrid>
        <w:gridCol w:w="846"/>
        <w:gridCol w:w="5528"/>
        <w:gridCol w:w="2552"/>
        <w:gridCol w:w="2693"/>
        <w:gridCol w:w="2410"/>
      </w:tblGrid>
      <w:tr w:rsidR="00F15A70" w:rsidRPr="00F04BEB" w14:paraId="4A43B2EC" w14:textId="77777777" w:rsidTr="00BE651F">
        <w:trPr>
          <w:trHeight w:val="284"/>
          <w:tblHeader/>
        </w:trPr>
        <w:tc>
          <w:tcPr>
            <w:tcW w:w="846" w:type="dxa"/>
            <w:vAlign w:val="center"/>
          </w:tcPr>
          <w:p w14:paraId="6FB4FEF8" w14:textId="57085DA0" w:rsidR="00F15A70" w:rsidRPr="00F04BEB" w:rsidRDefault="00F15A70" w:rsidP="00F04BEB">
            <w:pPr>
              <w:widowControl w:val="0"/>
              <w:spacing w:before="60" w:after="60"/>
              <w:jc w:val="center"/>
              <w:rPr>
                <w:rFonts w:asciiTheme="majorHAnsi" w:hAnsiTheme="majorHAnsi" w:cstheme="majorHAnsi"/>
                <w:i/>
                <w:iCs/>
                <w:color w:val="000000" w:themeColor="text1"/>
                <w:kern w:val="0"/>
                <w:sz w:val="28"/>
                <w:szCs w:val="28"/>
              </w:rPr>
            </w:pPr>
            <w:r w:rsidRPr="00F04BEB">
              <w:rPr>
                <w:rFonts w:asciiTheme="majorHAnsi" w:eastAsia="Calibri" w:hAnsiTheme="majorHAnsi" w:cstheme="majorHAnsi"/>
                <w:b/>
                <w:color w:val="000000" w:themeColor="text1"/>
                <w:kern w:val="0"/>
                <w:sz w:val="28"/>
                <w:szCs w:val="28"/>
              </w:rPr>
              <w:t>Số TT</w:t>
            </w:r>
          </w:p>
        </w:tc>
        <w:tc>
          <w:tcPr>
            <w:tcW w:w="5528" w:type="dxa"/>
            <w:vAlign w:val="center"/>
          </w:tcPr>
          <w:p w14:paraId="0DA6557A" w14:textId="76FC95B1" w:rsidR="00F15A70" w:rsidRPr="00BE651F" w:rsidRDefault="00F15A70" w:rsidP="00F04BEB">
            <w:pPr>
              <w:widowControl w:val="0"/>
              <w:spacing w:before="60" w:after="60"/>
              <w:jc w:val="center"/>
              <w:rPr>
                <w:rFonts w:asciiTheme="majorHAnsi" w:hAnsiTheme="majorHAnsi" w:cstheme="majorHAnsi"/>
                <w:i/>
                <w:iCs/>
                <w:color w:val="000000" w:themeColor="text1"/>
                <w:kern w:val="0"/>
                <w:sz w:val="28"/>
                <w:szCs w:val="28"/>
              </w:rPr>
            </w:pPr>
            <w:r w:rsidRPr="00BE651F">
              <w:rPr>
                <w:rFonts w:asciiTheme="majorHAnsi" w:hAnsiTheme="majorHAnsi" w:cstheme="majorHAnsi"/>
                <w:b/>
                <w:color w:val="000000" w:themeColor="text1"/>
                <w:kern w:val="0"/>
                <w:sz w:val="28"/>
                <w:szCs w:val="28"/>
              </w:rPr>
              <w:t>Nội dung công việc</w:t>
            </w:r>
          </w:p>
        </w:tc>
        <w:tc>
          <w:tcPr>
            <w:tcW w:w="2552" w:type="dxa"/>
            <w:vAlign w:val="center"/>
          </w:tcPr>
          <w:p w14:paraId="4129D3A8" w14:textId="5D12443A" w:rsidR="00F15A70" w:rsidRPr="00F04BEB" w:rsidRDefault="00F15A70" w:rsidP="000622C5">
            <w:pPr>
              <w:widowControl w:val="0"/>
              <w:spacing w:before="60" w:after="60"/>
              <w:ind w:left="-57" w:right="-57"/>
              <w:jc w:val="center"/>
              <w:rPr>
                <w:rFonts w:asciiTheme="majorHAnsi" w:hAnsiTheme="majorHAnsi" w:cstheme="majorHAnsi"/>
                <w:i/>
                <w:iCs/>
                <w:color w:val="000000" w:themeColor="text1"/>
                <w:kern w:val="0"/>
                <w:sz w:val="28"/>
                <w:szCs w:val="28"/>
              </w:rPr>
            </w:pPr>
            <w:r w:rsidRPr="00F04BEB">
              <w:rPr>
                <w:rFonts w:asciiTheme="majorHAnsi" w:hAnsiTheme="majorHAnsi" w:cstheme="majorHAnsi"/>
                <w:b/>
                <w:color w:val="000000" w:themeColor="text1"/>
                <w:kern w:val="0"/>
                <w:sz w:val="28"/>
                <w:szCs w:val="28"/>
              </w:rPr>
              <w:t xml:space="preserve">Đơn vị </w:t>
            </w:r>
            <w:r w:rsidR="00F04BEB">
              <w:rPr>
                <w:rFonts w:asciiTheme="majorHAnsi" w:hAnsiTheme="majorHAnsi" w:cstheme="majorHAnsi"/>
                <w:b/>
                <w:color w:val="000000" w:themeColor="text1"/>
                <w:kern w:val="0"/>
                <w:sz w:val="28"/>
                <w:szCs w:val="28"/>
              </w:rPr>
              <w:t xml:space="preserve">                               </w:t>
            </w:r>
            <w:r w:rsidRPr="00F04BEB">
              <w:rPr>
                <w:rFonts w:asciiTheme="majorHAnsi" w:hAnsiTheme="majorHAnsi" w:cstheme="majorHAnsi"/>
                <w:b/>
                <w:color w:val="000000" w:themeColor="text1"/>
                <w:kern w:val="0"/>
                <w:sz w:val="28"/>
                <w:szCs w:val="28"/>
              </w:rPr>
              <w:t>chủ trì thực hiện</w:t>
            </w:r>
          </w:p>
        </w:tc>
        <w:tc>
          <w:tcPr>
            <w:tcW w:w="2693" w:type="dxa"/>
            <w:vAlign w:val="center"/>
          </w:tcPr>
          <w:p w14:paraId="7CA99F8E" w14:textId="15E4AB12" w:rsidR="00F15A70" w:rsidRPr="00BE651F" w:rsidRDefault="00F15A70" w:rsidP="00F04BEB">
            <w:pPr>
              <w:widowControl w:val="0"/>
              <w:spacing w:before="60" w:after="60"/>
              <w:jc w:val="center"/>
              <w:rPr>
                <w:rFonts w:asciiTheme="majorHAnsi" w:hAnsiTheme="majorHAnsi" w:cstheme="majorHAnsi"/>
                <w:i/>
                <w:iCs/>
                <w:color w:val="000000" w:themeColor="text1"/>
                <w:spacing w:val="-4"/>
                <w:kern w:val="0"/>
                <w:sz w:val="28"/>
                <w:szCs w:val="28"/>
              </w:rPr>
            </w:pPr>
            <w:r w:rsidRPr="00BE651F">
              <w:rPr>
                <w:rFonts w:asciiTheme="majorHAnsi" w:hAnsiTheme="majorHAnsi" w:cstheme="majorHAnsi"/>
                <w:b/>
                <w:color w:val="000000" w:themeColor="text1"/>
                <w:spacing w:val="-4"/>
                <w:kern w:val="0"/>
                <w:sz w:val="28"/>
                <w:szCs w:val="28"/>
              </w:rPr>
              <w:t xml:space="preserve">Đơn vị </w:t>
            </w:r>
            <w:r w:rsidR="00F04BEB" w:rsidRPr="00BE651F">
              <w:rPr>
                <w:rFonts w:asciiTheme="majorHAnsi" w:hAnsiTheme="majorHAnsi" w:cstheme="majorHAnsi"/>
                <w:b/>
                <w:color w:val="000000" w:themeColor="text1"/>
                <w:spacing w:val="-4"/>
                <w:kern w:val="0"/>
                <w:sz w:val="28"/>
                <w:szCs w:val="28"/>
              </w:rPr>
              <w:t xml:space="preserve">                              </w:t>
            </w:r>
            <w:r w:rsidRPr="00BE651F">
              <w:rPr>
                <w:rFonts w:asciiTheme="majorHAnsi" w:hAnsiTheme="majorHAnsi" w:cstheme="majorHAnsi"/>
                <w:b/>
                <w:color w:val="000000" w:themeColor="text1"/>
                <w:spacing w:val="-4"/>
                <w:kern w:val="0"/>
                <w:sz w:val="28"/>
                <w:szCs w:val="28"/>
              </w:rPr>
              <w:t>phối hợp thực hiện</w:t>
            </w:r>
          </w:p>
        </w:tc>
        <w:tc>
          <w:tcPr>
            <w:tcW w:w="2410" w:type="dxa"/>
            <w:vAlign w:val="center"/>
          </w:tcPr>
          <w:p w14:paraId="125B0E63" w14:textId="376AC0A1" w:rsidR="00F15A70" w:rsidRPr="00F04BEB" w:rsidRDefault="00F15A70" w:rsidP="00F04BEB">
            <w:pPr>
              <w:widowControl w:val="0"/>
              <w:spacing w:before="60" w:after="60"/>
              <w:jc w:val="center"/>
              <w:rPr>
                <w:rFonts w:asciiTheme="majorHAnsi" w:hAnsiTheme="majorHAnsi" w:cstheme="majorHAnsi"/>
                <w:i/>
                <w:iCs/>
                <w:color w:val="000000" w:themeColor="text1"/>
                <w:kern w:val="0"/>
                <w:sz w:val="28"/>
                <w:szCs w:val="28"/>
              </w:rPr>
            </w:pPr>
            <w:r w:rsidRPr="00F04BEB">
              <w:rPr>
                <w:rFonts w:asciiTheme="majorHAnsi" w:hAnsiTheme="majorHAnsi" w:cstheme="majorHAnsi"/>
                <w:b/>
                <w:color w:val="000000" w:themeColor="text1"/>
                <w:kern w:val="0"/>
                <w:sz w:val="28"/>
                <w:szCs w:val="28"/>
              </w:rPr>
              <w:t>Thời gian thực hiện/Hoàn thành</w:t>
            </w:r>
          </w:p>
        </w:tc>
      </w:tr>
      <w:tr w:rsidR="00F15A70" w:rsidRPr="00F04BEB" w14:paraId="40C19297" w14:textId="77777777" w:rsidTr="00BE651F">
        <w:trPr>
          <w:trHeight w:val="284"/>
        </w:trPr>
        <w:tc>
          <w:tcPr>
            <w:tcW w:w="846" w:type="dxa"/>
            <w:vAlign w:val="center"/>
          </w:tcPr>
          <w:p w14:paraId="2233E21A" w14:textId="4D221B74" w:rsidR="00F15A70" w:rsidRPr="00883027" w:rsidRDefault="00F15A70" w:rsidP="00883027">
            <w:pPr>
              <w:widowControl w:val="0"/>
              <w:spacing w:before="60" w:after="60"/>
              <w:jc w:val="center"/>
              <w:rPr>
                <w:rFonts w:asciiTheme="majorHAnsi" w:hAnsiTheme="majorHAnsi" w:cstheme="majorHAnsi"/>
                <w:color w:val="000000" w:themeColor="text1"/>
                <w:kern w:val="0"/>
                <w:sz w:val="28"/>
                <w:szCs w:val="28"/>
              </w:rPr>
            </w:pPr>
            <w:r w:rsidRPr="00883027">
              <w:rPr>
                <w:rFonts w:asciiTheme="majorHAnsi" w:eastAsia="Calibri" w:hAnsiTheme="majorHAnsi" w:cstheme="majorHAnsi"/>
                <w:b/>
                <w:color w:val="000000" w:themeColor="text1"/>
                <w:kern w:val="0"/>
                <w:sz w:val="28"/>
                <w:szCs w:val="28"/>
              </w:rPr>
              <w:t>I</w:t>
            </w:r>
          </w:p>
        </w:tc>
        <w:tc>
          <w:tcPr>
            <w:tcW w:w="5528" w:type="dxa"/>
          </w:tcPr>
          <w:p w14:paraId="3B75B52B" w14:textId="30841F70" w:rsidR="00F15A70" w:rsidRPr="00BE651F" w:rsidRDefault="00F15A70" w:rsidP="00F04BEB">
            <w:pPr>
              <w:widowControl w:val="0"/>
              <w:spacing w:before="60" w:after="60"/>
              <w:jc w:val="both"/>
              <w:rPr>
                <w:rFonts w:asciiTheme="majorHAnsi" w:hAnsiTheme="majorHAnsi" w:cstheme="majorHAnsi"/>
                <w:i/>
                <w:iCs/>
                <w:color w:val="000000" w:themeColor="text1"/>
                <w:kern w:val="0"/>
                <w:sz w:val="28"/>
                <w:szCs w:val="28"/>
              </w:rPr>
            </w:pPr>
            <w:r w:rsidRPr="00BE651F">
              <w:rPr>
                <w:rFonts w:asciiTheme="majorHAnsi" w:hAnsiTheme="majorHAnsi" w:cstheme="majorHAnsi"/>
                <w:b/>
                <w:bCs/>
                <w:color w:val="000000" w:themeColor="text1"/>
                <w:kern w:val="0"/>
                <w:sz w:val="28"/>
                <w:szCs w:val="28"/>
              </w:rPr>
              <w:t>Tăng cường lãnh đạo, chỉ đạo đối với công tác PCCC và CNCH; gắn với trách nhiệm người đứng đầu. Đổi mới tư duy, thống nhất về nhận thức và hành động, nâng cao nhận thức, trách nhiệm của cán bộ, đảng viên, người lao động tự giác chấp hành pháp luật, tích cực tham gia công tác PCCC và CNCH</w:t>
            </w:r>
          </w:p>
        </w:tc>
        <w:tc>
          <w:tcPr>
            <w:tcW w:w="2552" w:type="dxa"/>
          </w:tcPr>
          <w:p w14:paraId="2DB41587" w14:textId="77777777" w:rsidR="00F15A70" w:rsidRPr="00F04BEB" w:rsidRDefault="00F15A70" w:rsidP="000622C5">
            <w:pPr>
              <w:widowControl w:val="0"/>
              <w:spacing w:before="60" w:after="60"/>
              <w:ind w:left="-57" w:right="-57"/>
              <w:jc w:val="center"/>
              <w:rPr>
                <w:rFonts w:asciiTheme="majorHAnsi" w:hAnsiTheme="majorHAnsi" w:cstheme="majorHAnsi"/>
                <w:i/>
                <w:iCs/>
                <w:color w:val="000000" w:themeColor="text1"/>
                <w:kern w:val="0"/>
                <w:sz w:val="28"/>
                <w:szCs w:val="28"/>
              </w:rPr>
            </w:pPr>
          </w:p>
        </w:tc>
        <w:tc>
          <w:tcPr>
            <w:tcW w:w="2693" w:type="dxa"/>
          </w:tcPr>
          <w:p w14:paraId="70AAACE3" w14:textId="77777777" w:rsidR="00F15A70" w:rsidRPr="00BE651F" w:rsidRDefault="00F15A70" w:rsidP="00F04BEB">
            <w:pPr>
              <w:widowControl w:val="0"/>
              <w:spacing w:before="60" w:after="60"/>
              <w:jc w:val="center"/>
              <w:rPr>
                <w:rFonts w:asciiTheme="majorHAnsi" w:hAnsiTheme="majorHAnsi" w:cstheme="majorHAnsi"/>
                <w:i/>
                <w:iCs/>
                <w:color w:val="000000" w:themeColor="text1"/>
                <w:spacing w:val="-4"/>
                <w:kern w:val="0"/>
                <w:sz w:val="28"/>
                <w:szCs w:val="28"/>
              </w:rPr>
            </w:pPr>
          </w:p>
        </w:tc>
        <w:tc>
          <w:tcPr>
            <w:tcW w:w="2410" w:type="dxa"/>
          </w:tcPr>
          <w:p w14:paraId="5EB7804A" w14:textId="77777777" w:rsidR="00F15A70" w:rsidRPr="00F04BEB" w:rsidRDefault="00F15A70" w:rsidP="00F04BEB">
            <w:pPr>
              <w:widowControl w:val="0"/>
              <w:spacing w:before="60" w:after="60"/>
              <w:jc w:val="center"/>
              <w:rPr>
                <w:rFonts w:asciiTheme="majorHAnsi" w:hAnsiTheme="majorHAnsi" w:cstheme="majorHAnsi"/>
                <w:i/>
                <w:iCs/>
                <w:color w:val="000000" w:themeColor="text1"/>
                <w:kern w:val="0"/>
                <w:sz w:val="28"/>
                <w:szCs w:val="28"/>
              </w:rPr>
            </w:pPr>
          </w:p>
        </w:tc>
      </w:tr>
      <w:tr w:rsidR="00F15A70" w:rsidRPr="00F04BEB" w14:paraId="770DA020" w14:textId="77777777" w:rsidTr="00BE651F">
        <w:trPr>
          <w:trHeight w:val="284"/>
        </w:trPr>
        <w:tc>
          <w:tcPr>
            <w:tcW w:w="846" w:type="dxa"/>
            <w:vAlign w:val="center"/>
          </w:tcPr>
          <w:p w14:paraId="5D21806C" w14:textId="7F7D1BDE" w:rsidR="00F15A70" w:rsidRPr="00883027" w:rsidRDefault="00F15A70" w:rsidP="00883027">
            <w:pPr>
              <w:widowControl w:val="0"/>
              <w:spacing w:before="60" w:after="60"/>
              <w:jc w:val="center"/>
              <w:rPr>
                <w:rFonts w:asciiTheme="majorHAnsi" w:hAnsiTheme="majorHAnsi" w:cstheme="majorHAnsi"/>
                <w:color w:val="000000" w:themeColor="text1"/>
                <w:kern w:val="0"/>
                <w:sz w:val="28"/>
                <w:szCs w:val="28"/>
              </w:rPr>
            </w:pPr>
            <w:r w:rsidRPr="00883027">
              <w:rPr>
                <w:rFonts w:asciiTheme="majorHAnsi" w:hAnsiTheme="majorHAnsi" w:cstheme="majorHAnsi"/>
                <w:color w:val="000000" w:themeColor="text1"/>
                <w:kern w:val="0"/>
                <w:sz w:val="28"/>
                <w:szCs w:val="28"/>
              </w:rPr>
              <w:t>1</w:t>
            </w:r>
          </w:p>
        </w:tc>
        <w:tc>
          <w:tcPr>
            <w:tcW w:w="5528" w:type="dxa"/>
            <w:vAlign w:val="center"/>
          </w:tcPr>
          <w:p w14:paraId="694899B5" w14:textId="276609A7" w:rsidR="00F15A70" w:rsidRPr="00BE651F" w:rsidRDefault="00F15A70" w:rsidP="00F04BEB">
            <w:pPr>
              <w:widowControl w:val="0"/>
              <w:spacing w:before="60" w:after="60"/>
              <w:jc w:val="both"/>
              <w:rPr>
                <w:rFonts w:asciiTheme="majorHAnsi" w:hAnsiTheme="majorHAnsi" w:cstheme="majorHAnsi"/>
                <w:i/>
                <w:iCs/>
                <w:color w:val="000000" w:themeColor="text1"/>
                <w:kern w:val="0"/>
                <w:sz w:val="28"/>
                <w:szCs w:val="28"/>
              </w:rPr>
            </w:pPr>
            <w:r w:rsidRPr="00BE651F">
              <w:rPr>
                <w:rFonts w:asciiTheme="majorHAnsi" w:hAnsiTheme="majorHAnsi" w:cstheme="majorHAnsi"/>
                <w:color w:val="000000" w:themeColor="text1"/>
                <w:kern w:val="0"/>
                <w:sz w:val="28"/>
                <w:szCs w:val="28"/>
              </w:rPr>
              <w:t xml:space="preserve">Tổ chức phổ biến, tuyên truyền, quán triệt nội dung Chỉ thị số 02-CT/TW, Nghị quyết số 75/NQ-CP, </w:t>
            </w:r>
            <w:r w:rsidRPr="00BE651F">
              <w:rPr>
                <w:rFonts w:asciiTheme="majorHAnsi" w:hAnsiTheme="majorHAnsi" w:cstheme="majorHAnsi"/>
                <w:bCs/>
                <w:color w:val="000000" w:themeColor="text1"/>
                <w:kern w:val="0"/>
                <w:sz w:val="28"/>
                <w:szCs w:val="28"/>
              </w:rPr>
              <w:t>Kế hoạch số 41-KH/TU</w:t>
            </w:r>
            <w:r w:rsidRPr="00BE651F">
              <w:rPr>
                <w:rFonts w:asciiTheme="majorHAnsi" w:hAnsiTheme="majorHAnsi" w:cstheme="majorHAnsi"/>
                <w:color w:val="000000" w:themeColor="text1"/>
                <w:kern w:val="0"/>
                <w:sz w:val="28"/>
                <w:szCs w:val="28"/>
              </w:rPr>
              <w:t xml:space="preserve"> đến toàn thể cán bộ, đảng viên, người lao động nhằm tạo sự thống nhất, nâng cao nhận thức và hành động của các cấp, các ngành và toàn xã hội trong công tác PCCC và CNCH. Chỉ đạo triển khai các hoạt động nhằm tạo chuyển biến, đổi mới mạnh mẽ trong tư duy, hành động, nâng cao nhận thức, trách nhiệm của các cấp ủy, tổ chức đảng, cán bộ, đảng viên, nhất là người đứng đầu, cán bộ lãnh đạo, quản lý; xác định PCCC và CNCH là nhiệm vụ của cả hệ thống chính trị và toàn xã hội, không “khoán trắng" cho lực lượng chuyên trách.</w:t>
            </w:r>
          </w:p>
        </w:tc>
        <w:tc>
          <w:tcPr>
            <w:tcW w:w="2552" w:type="dxa"/>
            <w:vAlign w:val="center"/>
          </w:tcPr>
          <w:p w14:paraId="213D92DE" w14:textId="108D25F6" w:rsidR="00F15A70" w:rsidRPr="00F04BEB" w:rsidRDefault="00F15A70" w:rsidP="000622C5">
            <w:pPr>
              <w:widowControl w:val="0"/>
              <w:spacing w:before="60" w:after="60"/>
              <w:ind w:left="-57" w:right="-57"/>
              <w:jc w:val="center"/>
              <w:rPr>
                <w:rFonts w:asciiTheme="majorHAnsi" w:hAnsiTheme="majorHAnsi" w:cstheme="majorHAnsi"/>
                <w:i/>
                <w:iCs/>
                <w:color w:val="000000" w:themeColor="text1"/>
                <w:kern w:val="0"/>
                <w:sz w:val="28"/>
                <w:szCs w:val="28"/>
              </w:rPr>
            </w:pPr>
            <w:r w:rsidRPr="00F04BEB">
              <w:rPr>
                <w:rFonts w:asciiTheme="majorHAnsi" w:hAnsiTheme="majorHAnsi" w:cstheme="majorHAnsi"/>
                <w:color w:val="000000" w:themeColor="text1"/>
                <w:kern w:val="0"/>
                <w:sz w:val="28"/>
                <w:szCs w:val="28"/>
                <w:lang w:eastAsia="vi-VN"/>
              </w:rPr>
              <w:t>Công an tỉnh</w:t>
            </w:r>
          </w:p>
        </w:tc>
        <w:tc>
          <w:tcPr>
            <w:tcW w:w="2693" w:type="dxa"/>
            <w:vAlign w:val="center"/>
          </w:tcPr>
          <w:p w14:paraId="52380785" w14:textId="7040DFDB" w:rsidR="00F15A70" w:rsidRPr="00BE651F" w:rsidRDefault="00F15A70" w:rsidP="00883027">
            <w:pPr>
              <w:widowControl w:val="0"/>
              <w:spacing w:before="60" w:after="60"/>
              <w:ind w:left="-57" w:right="-57"/>
              <w:jc w:val="center"/>
              <w:rPr>
                <w:rFonts w:asciiTheme="majorHAnsi" w:hAnsiTheme="majorHAnsi" w:cstheme="majorHAnsi"/>
                <w:i/>
                <w:iCs/>
                <w:color w:val="000000" w:themeColor="text1"/>
                <w:spacing w:val="-4"/>
                <w:kern w:val="0"/>
                <w:sz w:val="28"/>
                <w:szCs w:val="28"/>
              </w:rPr>
            </w:pPr>
            <w:r w:rsidRPr="00BE651F">
              <w:rPr>
                <w:rFonts w:asciiTheme="majorHAnsi" w:hAnsiTheme="majorHAnsi" w:cstheme="majorHAnsi"/>
                <w:color w:val="000000" w:themeColor="text1"/>
                <w:spacing w:val="-4"/>
                <w:kern w:val="0"/>
                <w:sz w:val="28"/>
                <w:szCs w:val="28"/>
                <w:lang w:eastAsia="vi-VN"/>
              </w:rPr>
              <w:t>Các sở, ban, ngành, UBND các xã,</w:t>
            </w:r>
            <w:r w:rsidR="00F04BEB" w:rsidRPr="00BE651F">
              <w:rPr>
                <w:rFonts w:asciiTheme="majorHAnsi" w:hAnsiTheme="majorHAnsi" w:cstheme="majorHAnsi"/>
                <w:color w:val="000000" w:themeColor="text1"/>
                <w:spacing w:val="-4"/>
                <w:kern w:val="0"/>
                <w:sz w:val="28"/>
                <w:szCs w:val="28"/>
                <w:lang w:eastAsia="vi-VN"/>
              </w:rPr>
              <w:t xml:space="preserve"> </w:t>
            </w:r>
            <w:r w:rsidRPr="00BE651F">
              <w:rPr>
                <w:rFonts w:asciiTheme="majorHAnsi" w:hAnsiTheme="majorHAnsi" w:cstheme="majorHAnsi"/>
                <w:color w:val="000000" w:themeColor="text1"/>
                <w:spacing w:val="-4"/>
                <w:kern w:val="0"/>
                <w:sz w:val="28"/>
                <w:szCs w:val="28"/>
                <w:lang w:eastAsia="vi-VN"/>
              </w:rPr>
              <w:t>phường và các đơn vị liên quan</w:t>
            </w:r>
          </w:p>
        </w:tc>
        <w:tc>
          <w:tcPr>
            <w:tcW w:w="2410" w:type="dxa"/>
            <w:vAlign w:val="center"/>
          </w:tcPr>
          <w:p w14:paraId="4A854DFC" w14:textId="24FC754A" w:rsidR="00F15A70" w:rsidRPr="00F04BEB" w:rsidRDefault="00F15A70" w:rsidP="00F04BEB">
            <w:pPr>
              <w:widowControl w:val="0"/>
              <w:spacing w:before="60" w:after="60"/>
              <w:jc w:val="center"/>
              <w:rPr>
                <w:rFonts w:asciiTheme="majorHAnsi" w:hAnsiTheme="majorHAnsi" w:cstheme="majorHAnsi"/>
                <w:i/>
                <w:iCs/>
                <w:color w:val="000000" w:themeColor="text1"/>
                <w:kern w:val="0"/>
                <w:sz w:val="28"/>
                <w:szCs w:val="28"/>
              </w:rPr>
            </w:pPr>
            <w:r w:rsidRPr="00F04BEB">
              <w:rPr>
                <w:rFonts w:asciiTheme="majorHAnsi" w:hAnsiTheme="majorHAnsi" w:cstheme="majorHAnsi"/>
                <w:bCs/>
                <w:color w:val="000000" w:themeColor="text1"/>
                <w:kern w:val="0"/>
                <w:sz w:val="28"/>
                <w:szCs w:val="28"/>
              </w:rPr>
              <w:t>Quý II/2026 và các năm tiếp theo</w:t>
            </w:r>
          </w:p>
        </w:tc>
      </w:tr>
      <w:tr w:rsidR="00F15A70" w:rsidRPr="00F04BEB" w14:paraId="69839A5F" w14:textId="77777777" w:rsidTr="00BE651F">
        <w:trPr>
          <w:trHeight w:val="284"/>
        </w:trPr>
        <w:tc>
          <w:tcPr>
            <w:tcW w:w="846" w:type="dxa"/>
            <w:vAlign w:val="center"/>
          </w:tcPr>
          <w:p w14:paraId="22929317" w14:textId="7DA312A6" w:rsidR="00F15A70" w:rsidRPr="00883027" w:rsidRDefault="00F15A70" w:rsidP="00883027">
            <w:pPr>
              <w:widowControl w:val="0"/>
              <w:spacing w:before="60" w:after="60"/>
              <w:jc w:val="center"/>
              <w:rPr>
                <w:rFonts w:asciiTheme="majorHAnsi" w:hAnsiTheme="majorHAnsi" w:cstheme="majorHAnsi"/>
                <w:color w:val="000000" w:themeColor="text1"/>
                <w:kern w:val="0"/>
                <w:sz w:val="28"/>
                <w:szCs w:val="28"/>
              </w:rPr>
            </w:pPr>
            <w:r w:rsidRPr="00883027">
              <w:rPr>
                <w:rFonts w:asciiTheme="majorHAnsi" w:hAnsiTheme="majorHAnsi" w:cstheme="majorHAnsi"/>
                <w:color w:val="000000" w:themeColor="text1"/>
                <w:kern w:val="0"/>
                <w:sz w:val="28"/>
                <w:szCs w:val="28"/>
              </w:rPr>
              <w:t>2</w:t>
            </w:r>
          </w:p>
        </w:tc>
        <w:tc>
          <w:tcPr>
            <w:tcW w:w="5528" w:type="dxa"/>
            <w:vAlign w:val="center"/>
          </w:tcPr>
          <w:p w14:paraId="6C2192AC" w14:textId="042C685C" w:rsidR="00F15A70" w:rsidRPr="00BE651F" w:rsidRDefault="00F15A70" w:rsidP="00F04BEB">
            <w:pPr>
              <w:widowControl w:val="0"/>
              <w:spacing w:before="60" w:after="60"/>
              <w:jc w:val="both"/>
              <w:rPr>
                <w:rFonts w:asciiTheme="majorHAnsi" w:hAnsiTheme="majorHAnsi" w:cstheme="majorHAnsi"/>
                <w:i/>
                <w:iCs/>
                <w:color w:val="000000" w:themeColor="text1"/>
                <w:kern w:val="0"/>
                <w:sz w:val="28"/>
                <w:szCs w:val="28"/>
              </w:rPr>
            </w:pPr>
            <w:r w:rsidRPr="00BE651F">
              <w:rPr>
                <w:rFonts w:asciiTheme="majorHAnsi" w:hAnsiTheme="majorHAnsi" w:cstheme="majorHAnsi"/>
                <w:color w:val="000000" w:themeColor="text1"/>
                <w:kern w:val="0"/>
                <w:sz w:val="28"/>
                <w:szCs w:val="28"/>
              </w:rPr>
              <w:t>Phát huy vai trò, trách nhiệm của người đứng đầu cấp ủy, chính quyền, cơ quan, tổ chức trực tiếp lãnh đạo, chỉ đạo, kiểm tra, đánh giá công tác PCCC và CNCH; phải xem xét trách nhiệm nếu để tình hình cháy, nổ diễn biến phức tạp tại cơ quan, đơn vị, địa phương, lĩnh vực, địa bàn được giao phụ trách, quản lý. Mỗi cán bộ, đảng viên phải gương mẫu chấp hành và vận động gia đình, người thân chấp hành nghiêm quy định về PCCC và CNCH; tuyên truyền nâng cao ý thức toàn dân trong công tác PCCC và CNCH.</w:t>
            </w:r>
          </w:p>
        </w:tc>
        <w:tc>
          <w:tcPr>
            <w:tcW w:w="2552" w:type="dxa"/>
            <w:vAlign w:val="center"/>
          </w:tcPr>
          <w:p w14:paraId="5F04CEF6" w14:textId="36AC480C" w:rsidR="00F15A70" w:rsidRPr="00F04BEB" w:rsidRDefault="00F15A70" w:rsidP="000622C5">
            <w:pPr>
              <w:widowControl w:val="0"/>
              <w:spacing w:before="60" w:after="60"/>
              <w:ind w:left="-57" w:right="-57"/>
              <w:jc w:val="center"/>
              <w:rPr>
                <w:rFonts w:asciiTheme="majorHAnsi" w:hAnsiTheme="majorHAnsi" w:cstheme="majorHAnsi"/>
                <w:i/>
                <w:iCs/>
                <w:color w:val="000000" w:themeColor="text1"/>
                <w:kern w:val="0"/>
                <w:sz w:val="28"/>
                <w:szCs w:val="28"/>
              </w:rPr>
            </w:pPr>
            <w:r w:rsidRPr="00F04BEB">
              <w:rPr>
                <w:rFonts w:asciiTheme="majorHAnsi" w:hAnsiTheme="majorHAnsi" w:cstheme="majorHAnsi"/>
                <w:color w:val="000000" w:themeColor="text1"/>
                <w:kern w:val="0"/>
                <w:sz w:val="28"/>
                <w:szCs w:val="28"/>
                <w:lang w:eastAsia="vi-VN"/>
              </w:rPr>
              <w:t>Các sở, ban, ngành, cơ quan, đơn vị, UBND các xã, phường</w:t>
            </w:r>
          </w:p>
        </w:tc>
        <w:tc>
          <w:tcPr>
            <w:tcW w:w="2693" w:type="dxa"/>
            <w:vAlign w:val="center"/>
          </w:tcPr>
          <w:p w14:paraId="5684A495" w14:textId="77777777" w:rsidR="00F15A70" w:rsidRPr="00BE651F" w:rsidRDefault="00F15A70" w:rsidP="00883027">
            <w:pPr>
              <w:widowControl w:val="0"/>
              <w:spacing w:before="60" w:after="60"/>
              <w:ind w:left="-57" w:right="-57"/>
              <w:jc w:val="center"/>
              <w:rPr>
                <w:rFonts w:asciiTheme="majorHAnsi" w:hAnsiTheme="majorHAnsi" w:cstheme="majorHAnsi"/>
                <w:i/>
                <w:iCs/>
                <w:color w:val="000000" w:themeColor="text1"/>
                <w:spacing w:val="-4"/>
                <w:kern w:val="0"/>
                <w:sz w:val="28"/>
                <w:szCs w:val="28"/>
              </w:rPr>
            </w:pPr>
          </w:p>
        </w:tc>
        <w:tc>
          <w:tcPr>
            <w:tcW w:w="2410" w:type="dxa"/>
            <w:vAlign w:val="center"/>
          </w:tcPr>
          <w:p w14:paraId="39AAD394" w14:textId="0A54B7CC" w:rsidR="00F15A70" w:rsidRPr="00F04BEB" w:rsidRDefault="00F15A70" w:rsidP="00F04BEB">
            <w:pPr>
              <w:widowControl w:val="0"/>
              <w:spacing w:before="60" w:after="60"/>
              <w:jc w:val="center"/>
              <w:rPr>
                <w:rFonts w:asciiTheme="majorHAnsi" w:hAnsiTheme="majorHAnsi" w:cstheme="majorHAnsi"/>
                <w:i/>
                <w:iCs/>
                <w:color w:val="000000" w:themeColor="text1"/>
                <w:kern w:val="0"/>
                <w:sz w:val="28"/>
                <w:szCs w:val="28"/>
              </w:rPr>
            </w:pPr>
            <w:r w:rsidRPr="00F04BEB">
              <w:rPr>
                <w:rFonts w:asciiTheme="majorHAnsi" w:hAnsiTheme="majorHAnsi" w:cstheme="majorHAnsi"/>
                <w:bCs/>
                <w:color w:val="000000" w:themeColor="text1"/>
                <w:kern w:val="0"/>
                <w:sz w:val="28"/>
                <w:szCs w:val="28"/>
              </w:rPr>
              <w:t>Hằng năm</w:t>
            </w:r>
          </w:p>
        </w:tc>
      </w:tr>
      <w:tr w:rsidR="00F15A70" w:rsidRPr="00F04BEB" w14:paraId="37A6C92E" w14:textId="77777777" w:rsidTr="00BE651F">
        <w:trPr>
          <w:trHeight w:val="284"/>
        </w:trPr>
        <w:tc>
          <w:tcPr>
            <w:tcW w:w="846" w:type="dxa"/>
            <w:vAlign w:val="center"/>
          </w:tcPr>
          <w:p w14:paraId="5662A5B5" w14:textId="740F6602" w:rsidR="00F15A70" w:rsidRPr="00883027" w:rsidRDefault="00F15A70" w:rsidP="00883027">
            <w:pPr>
              <w:widowControl w:val="0"/>
              <w:spacing w:before="60" w:after="60"/>
              <w:jc w:val="center"/>
              <w:rPr>
                <w:rFonts w:asciiTheme="majorHAnsi" w:hAnsiTheme="majorHAnsi" w:cstheme="majorHAnsi"/>
                <w:color w:val="000000" w:themeColor="text1"/>
                <w:kern w:val="0"/>
                <w:sz w:val="28"/>
                <w:szCs w:val="28"/>
              </w:rPr>
            </w:pPr>
            <w:r w:rsidRPr="00883027">
              <w:rPr>
                <w:rFonts w:asciiTheme="majorHAnsi" w:hAnsiTheme="majorHAnsi" w:cstheme="majorHAnsi"/>
                <w:color w:val="000000" w:themeColor="text1"/>
                <w:kern w:val="0"/>
                <w:sz w:val="28"/>
                <w:szCs w:val="28"/>
              </w:rPr>
              <w:t>3</w:t>
            </w:r>
          </w:p>
        </w:tc>
        <w:tc>
          <w:tcPr>
            <w:tcW w:w="5528" w:type="dxa"/>
            <w:vAlign w:val="center"/>
          </w:tcPr>
          <w:p w14:paraId="217C01D3" w14:textId="6F1BD2DD" w:rsidR="00F15A70" w:rsidRPr="00BE651F" w:rsidRDefault="00F15A70" w:rsidP="00F04BEB">
            <w:pPr>
              <w:widowControl w:val="0"/>
              <w:spacing w:before="60" w:after="60"/>
              <w:jc w:val="both"/>
              <w:rPr>
                <w:rFonts w:asciiTheme="majorHAnsi" w:hAnsiTheme="majorHAnsi" w:cstheme="majorHAnsi"/>
                <w:i/>
                <w:iCs/>
                <w:color w:val="000000" w:themeColor="text1"/>
                <w:kern w:val="0"/>
                <w:sz w:val="28"/>
                <w:szCs w:val="28"/>
              </w:rPr>
            </w:pPr>
            <w:r w:rsidRPr="00BE651F">
              <w:rPr>
                <w:rFonts w:asciiTheme="majorHAnsi" w:hAnsiTheme="majorHAnsi" w:cstheme="majorHAnsi"/>
                <w:color w:val="000000" w:themeColor="text1"/>
                <w:kern w:val="0"/>
                <w:sz w:val="28"/>
                <w:szCs w:val="28"/>
              </w:rPr>
              <w:t>Tăng cường công tác thanh tra, kiểm tra, giám sát, xử lý nghiêm các vi phạm trong việc tổ chức thực hiện công tác PCCC và CNCH tại các cơ quan, tổ chức trên địa bàn tỉnh.</w:t>
            </w:r>
          </w:p>
        </w:tc>
        <w:tc>
          <w:tcPr>
            <w:tcW w:w="2552" w:type="dxa"/>
            <w:vAlign w:val="center"/>
          </w:tcPr>
          <w:p w14:paraId="2D5EB2CD" w14:textId="19756C9C" w:rsidR="00F15A70" w:rsidRPr="00F04BEB" w:rsidRDefault="00F15A70" w:rsidP="000622C5">
            <w:pPr>
              <w:widowControl w:val="0"/>
              <w:spacing w:before="60" w:after="60"/>
              <w:ind w:left="-57" w:right="-57"/>
              <w:jc w:val="center"/>
              <w:rPr>
                <w:rFonts w:asciiTheme="majorHAnsi" w:hAnsiTheme="majorHAnsi" w:cstheme="majorHAnsi"/>
                <w:i/>
                <w:iCs/>
                <w:color w:val="000000" w:themeColor="text1"/>
                <w:kern w:val="0"/>
                <w:sz w:val="28"/>
                <w:szCs w:val="28"/>
              </w:rPr>
            </w:pPr>
            <w:r w:rsidRPr="00F04BEB">
              <w:rPr>
                <w:rFonts w:asciiTheme="majorHAnsi" w:hAnsiTheme="majorHAnsi" w:cstheme="majorHAnsi"/>
                <w:color w:val="000000" w:themeColor="text1"/>
                <w:kern w:val="0"/>
                <w:sz w:val="28"/>
                <w:szCs w:val="28"/>
                <w:lang w:eastAsia="vi-VN"/>
              </w:rPr>
              <w:t>Các sở, ban, ngành, cơ quan, đơn vị, UBND các xã, phường</w:t>
            </w:r>
          </w:p>
        </w:tc>
        <w:tc>
          <w:tcPr>
            <w:tcW w:w="2693" w:type="dxa"/>
            <w:vAlign w:val="center"/>
          </w:tcPr>
          <w:p w14:paraId="24FE3053" w14:textId="77777777" w:rsidR="00F15A70" w:rsidRPr="00BE651F" w:rsidRDefault="00F15A70" w:rsidP="00883027">
            <w:pPr>
              <w:widowControl w:val="0"/>
              <w:spacing w:before="60" w:after="60"/>
              <w:ind w:left="-57" w:right="-57"/>
              <w:jc w:val="center"/>
              <w:rPr>
                <w:rFonts w:asciiTheme="majorHAnsi" w:hAnsiTheme="majorHAnsi" w:cstheme="majorHAnsi"/>
                <w:i/>
                <w:iCs/>
                <w:color w:val="000000" w:themeColor="text1"/>
                <w:spacing w:val="-4"/>
                <w:kern w:val="0"/>
                <w:sz w:val="28"/>
                <w:szCs w:val="28"/>
              </w:rPr>
            </w:pPr>
          </w:p>
        </w:tc>
        <w:tc>
          <w:tcPr>
            <w:tcW w:w="2410" w:type="dxa"/>
            <w:vAlign w:val="center"/>
          </w:tcPr>
          <w:p w14:paraId="4690AF6D" w14:textId="48D46E1E" w:rsidR="00F15A70" w:rsidRPr="00F04BEB" w:rsidRDefault="00F15A70" w:rsidP="00F04BEB">
            <w:pPr>
              <w:widowControl w:val="0"/>
              <w:spacing w:before="60" w:after="60"/>
              <w:jc w:val="center"/>
              <w:rPr>
                <w:rFonts w:asciiTheme="majorHAnsi" w:hAnsiTheme="majorHAnsi" w:cstheme="majorHAnsi"/>
                <w:i/>
                <w:iCs/>
                <w:color w:val="000000" w:themeColor="text1"/>
                <w:kern w:val="0"/>
                <w:sz w:val="28"/>
                <w:szCs w:val="28"/>
              </w:rPr>
            </w:pPr>
            <w:r w:rsidRPr="00F04BEB">
              <w:rPr>
                <w:rFonts w:asciiTheme="majorHAnsi" w:hAnsiTheme="majorHAnsi" w:cstheme="majorHAnsi"/>
                <w:bCs/>
                <w:color w:val="000000" w:themeColor="text1"/>
                <w:kern w:val="0"/>
                <w:sz w:val="28"/>
                <w:szCs w:val="28"/>
              </w:rPr>
              <w:t>Quý II/2026 và các năm tiếp theo</w:t>
            </w:r>
          </w:p>
        </w:tc>
      </w:tr>
      <w:tr w:rsidR="00F15A70" w:rsidRPr="00F04BEB" w14:paraId="7B165A3B" w14:textId="77777777" w:rsidTr="00BE651F">
        <w:trPr>
          <w:trHeight w:val="284"/>
        </w:trPr>
        <w:tc>
          <w:tcPr>
            <w:tcW w:w="846" w:type="dxa"/>
            <w:vAlign w:val="center"/>
          </w:tcPr>
          <w:p w14:paraId="5FA12EE0" w14:textId="0DC956BC" w:rsidR="00F15A70" w:rsidRPr="00883027" w:rsidRDefault="00F15A70" w:rsidP="00883027">
            <w:pPr>
              <w:widowControl w:val="0"/>
              <w:spacing w:before="60" w:after="60"/>
              <w:jc w:val="center"/>
              <w:rPr>
                <w:rFonts w:asciiTheme="majorHAnsi" w:hAnsiTheme="majorHAnsi" w:cstheme="majorHAnsi"/>
                <w:color w:val="000000" w:themeColor="text1"/>
                <w:kern w:val="0"/>
                <w:sz w:val="28"/>
                <w:szCs w:val="28"/>
              </w:rPr>
            </w:pPr>
            <w:r w:rsidRPr="00883027">
              <w:rPr>
                <w:rFonts w:asciiTheme="majorHAnsi" w:hAnsiTheme="majorHAnsi" w:cstheme="majorHAnsi"/>
                <w:color w:val="000000" w:themeColor="text1"/>
                <w:kern w:val="0"/>
                <w:sz w:val="28"/>
                <w:szCs w:val="28"/>
              </w:rPr>
              <w:t>4</w:t>
            </w:r>
          </w:p>
        </w:tc>
        <w:tc>
          <w:tcPr>
            <w:tcW w:w="5528" w:type="dxa"/>
            <w:vAlign w:val="center"/>
          </w:tcPr>
          <w:p w14:paraId="45903D2A" w14:textId="18915FC0" w:rsidR="00F15A70" w:rsidRPr="00BE651F" w:rsidRDefault="00F15A70" w:rsidP="00F04BEB">
            <w:pPr>
              <w:widowControl w:val="0"/>
              <w:spacing w:before="60" w:after="60"/>
              <w:jc w:val="both"/>
              <w:rPr>
                <w:rFonts w:asciiTheme="majorHAnsi" w:hAnsiTheme="majorHAnsi" w:cstheme="majorHAnsi"/>
                <w:i/>
                <w:iCs/>
                <w:color w:val="000000" w:themeColor="text1"/>
                <w:kern w:val="0"/>
                <w:sz w:val="28"/>
                <w:szCs w:val="28"/>
              </w:rPr>
            </w:pPr>
            <w:r w:rsidRPr="00BE651F">
              <w:rPr>
                <w:rFonts w:asciiTheme="majorHAnsi" w:hAnsiTheme="majorHAnsi" w:cstheme="majorHAnsi"/>
                <w:color w:val="000000" w:themeColor="text1"/>
                <w:kern w:val="0"/>
                <w:sz w:val="28"/>
                <w:szCs w:val="28"/>
              </w:rPr>
              <w:t>Tham mưu, hướng dẫn, phối hợp, kiểm tra, đôn đốc các sở, ban, ngành, địa phương, cơ quan, tổ chức, UBND xã, phường trong triển khai các biện pháp tăng cường sự lãnh đạo của Đảng, nâng cao hiệu lực, hiệu quả quản lý nhà nước, phát huy vai trò nòng cốt của các lực lượng chuyên trách và sự tham gia tích cực của Nhân dân trong công tác PCCC và CNCH.</w:t>
            </w:r>
          </w:p>
        </w:tc>
        <w:tc>
          <w:tcPr>
            <w:tcW w:w="2552" w:type="dxa"/>
            <w:vAlign w:val="center"/>
          </w:tcPr>
          <w:p w14:paraId="49873C6A" w14:textId="1C12FCFA" w:rsidR="00F15A70" w:rsidRPr="00F04BEB" w:rsidRDefault="00F15A70" w:rsidP="000622C5">
            <w:pPr>
              <w:widowControl w:val="0"/>
              <w:spacing w:before="60" w:after="60"/>
              <w:ind w:left="-57" w:right="-57"/>
              <w:jc w:val="center"/>
              <w:rPr>
                <w:rFonts w:asciiTheme="majorHAnsi" w:hAnsiTheme="majorHAnsi" w:cstheme="majorHAnsi"/>
                <w:i/>
                <w:iCs/>
                <w:color w:val="000000" w:themeColor="text1"/>
                <w:kern w:val="0"/>
                <w:sz w:val="28"/>
                <w:szCs w:val="28"/>
              </w:rPr>
            </w:pPr>
            <w:r w:rsidRPr="00F04BEB">
              <w:rPr>
                <w:rFonts w:asciiTheme="majorHAnsi" w:hAnsiTheme="majorHAnsi" w:cstheme="majorHAnsi"/>
                <w:color w:val="000000" w:themeColor="text1"/>
                <w:kern w:val="0"/>
                <w:sz w:val="28"/>
                <w:szCs w:val="28"/>
                <w:lang w:eastAsia="vi-VN"/>
              </w:rPr>
              <w:t>Công an tỉnh</w:t>
            </w:r>
          </w:p>
        </w:tc>
        <w:tc>
          <w:tcPr>
            <w:tcW w:w="2693" w:type="dxa"/>
            <w:vAlign w:val="center"/>
          </w:tcPr>
          <w:p w14:paraId="64258546" w14:textId="1F7FCD74" w:rsidR="00F15A70" w:rsidRPr="00BE651F" w:rsidRDefault="00F15A70" w:rsidP="00883027">
            <w:pPr>
              <w:widowControl w:val="0"/>
              <w:spacing w:before="60" w:after="60"/>
              <w:ind w:left="-57" w:right="-57"/>
              <w:jc w:val="center"/>
              <w:rPr>
                <w:rFonts w:asciiTheme="majorHAnsi" w:hAnsiTheme="majorHAnsi" w:cstheme="majorHAnsi"/>
                <w:i/>
                <w:iCs/>
                <w:color w:val="000000" w:themeColor="text1"/>
                <w:spacing w:val="-4"/>
                <w:kern w:val="0"/>
                <w:sz w:val="28"/>
                <w:szCs w:val="28"/>
              </w:rPr>
            </w:pPr>
            <w:r w:rsidRPr="00BE651F">
              <w:rPr>
                <w:rFonts w:asciiTheme="majorHAnsi" w:hAnsiTheme="majorHAnsi" w:cstheme="majorHAnsi"/>
                <w:color w:val="000000" w:themeColor="text1"/>
                <w:spacing w:val="-4"/>
                <w:kern w:val="0"/>
                <w:sz w:val="28"/>
                <w:szCs w:val="28"/>
                <w:lang w:eastAsia="vi-VN"/>
              </w:rPr>
              <w:t>Các sở, ban, ngành, UBND các xã, phường và các đơn vị liên quan</w:t>
            </w:r>
          </w:p>
        </w:tc>
        <w:tc>
          <w:tcPr>
            <w:tcW w:w="2410" w:type="dxa"/>
            <w:vAlign w:val="center"/>
          </w:tcPr>
          <w:p w14:paraId="0E76B54F" w14:textId="04F98B53" w:rsidR="00F15A70" w:rsidRPr="00F04BEB" w:rsidRDefault="00F15A70" w:rsidP="00F04BEB">
            <w:pPr>
              <w:widowControl w:val="0"/>
              <w:spacing w:before="60" w:after="60"/>
              <w:jc w:val="center"/>
              <w:rPr>
                <w:rFonts w:asciiTheme="majorHAnsi" w:hAnsiTheme="majorHAnsi" w:cstheme="majorHAnsi"/>
                <w:i/>
                <w:iCs/>
                <w:color w:val="000000" w:themeColor="text1"/>
                <w:kern w:val="0"/>
                <w:sz w:val="28"/>
                <w:szCs w:val="28"/>
              </w:rPr>
            </w:pPr>
            <w:r w:rsidRPr="00F04BEB">
              <w:rPr>
                <w:rFonts w:asciiTheme="majorHAnsi" w:hAnsiTheme="majorHAnsi" w:cstheme="majorHAnsi"/>
                <w:bCs/>
                <w:color w:val="000000" w:themeColor="text1"/>
                <w:kern w:val="0"/>
                <w:sz w:val="28"/>
                <w:szCs w:val="28"/>
              </w:rPr>
              <w:t>Hằng năm</w:t>
            </w:r>
          </w:p>
        </w:tc>
      </w:tr>
      <w:tr w:rsidR="00F15A70" w:rsidRPr="00F04BEB" w14:paraId="7EE52B8F" w14:textId="77777777" w:rsidTr="00BE651F">
        <w:trPr>
          <w:trHeight w:val="284"/>
        </w:trPr>
        <w:tc>
          <w:tcPr>
            <w:tcW w:w="846" w:type="dxa"/>
            <w:vAlign w:val="center"/>
          </w:tcPr>
          <w:p w14:paraId="3FA82ED8" w14:textId="41DD466B" w:rsidR="00F15A70" w:rsidRPr="00883027" w:rsidRDefault="00F15A70" w:rsidP="00883027">
            <w:pPr>
              <w:widowControl w:val="0"/>
              <w:spacing w:before="60" w:after="60"/>
              <w:jc w:val="center"/>
              <w:rPr>
                <w:rFonts w:asciiTheme="majorHAnsi" w:hAnsiTheme="majorHAnsi" w:cstheme="majorHAnsi"/>
                <w:color w:val="000000" w:themeColor="text1"/>
                <w:kern w:val="0"/>
                <w:sz w:val="28"/>
                <w:szCs w:val="28"/>
              </w:rPr>
            </w:pPr>
            <w:r w:rsidRPr="00883027">
              <w:rPr>
                <w:rFonts w:asciiTheme="majorHAnsi" w:eastAsia="Calibri" w:hAnsiTheme="majorHAnsi" w:cstheme="majorHAnsi"/>
                <w:b/>
                <w:color w:val="000000" w:themeColor="text1"/>
                <w:kern w:val="0"/>
                <w:sz w:val="28"/>
                <w:szCs w:val="28"/>
              </w:rPr>
              <w:t>II</w:t>
            </w:r>
          </w:p>
        </w:tc>
        <w:tc>
          <w:tcPr>
            <w:tcW w:w="5528" w:type="dxa"/>
          </w:tcPr>
          <w:p w14:paraId="3219E05F" w14:textId="60E35F18" w:rsidR="00F15A70" w:rsidRPr="00BE651F" w:rsidRDefault="00F15A70" w:rsidP="00F04BEB">
            <w:pPr>
              <w:widowControl w:val="0"/>
              <w:spacing w:before="60" w:after="60"/>
              <w:jc w:val="both"/>
              <w:rPr>
                <w:rFonts w:asciiTheme="majorHAnsi" w:hAnsiTheme="majorHAnsi" w:cstheme="majorHAnsi"/>
                <w:i/>
                <w:iCs/>
                <w:color w:val="000000" w:themeColor="text1"/>
                <w:kern w:val="0"/>
                <w:sz w:val="28"/>
                <w:szCs w:val="28"/>
              </w:rPr>
            </w:pPr>
            <w:r w:rsidRPr="00BE651F">
              <w:rPr>
                <w:rFonts w:asciiTheme="majorHAnsi" w:hAnsiTheme="majorHAnsi" w:cstheme="majorHAnsi"/>
                <w:b/>
                <w:bCs/>
                <w:color w:val="000000" w:themeColor="text1"/>
                <w:kern w:val="0"/>
                <w:sz w:val="28"/>
                <w:szCs w:val="28"/>
              </w:rPr>
              <w:t>Đổi mới, nâng cao chất lượng, hiệu quả công tác tuyên truyền, phổ biến, giáo dục kiến thức, pháp luật, kỹ năng về PCCC và CNCH; triển khai tích hợp, lồng ghép kiến thức, pháp luật về PCCC và CNCH vào chương trình giảng dạy trong các cơ sở giáo dục. Nhân rộng các mô hình hay, cách làm hiệu quả, xây dựng phong trào toàn dân tham gia PCCC và CNCH trong cơ quan, tổ chức, doanh nghiệp, khu dân cư, hộ gia đình</w:t>
            </w:r>
          </w:p>
        </w:tc>
        <w:tc>
          <w:tcPr>
            <w:tcW w:w="2552" w:type="dxa"/>
            <w:vAlign w:val="center"/>
          </w:tcPr>
          <w:p w14:paraId="25C1766D" w14:textId="77777777" w:rsidR="00F15A70" w:rsidRPr="00F04BEB" w:rsidRDefault="00F15A70" w:rsidP="000622C5">
            <w:pPr>
              <w:widowControl w:val="0"/>
              <w:spacing w:before="60" w:after="60"/>
              <w:ind w:left="-57" w:right="-57"/>
              <w:jc w:val="center"/>
              <w:rPr>
                <w:rFonts w:asciiTheme="majorHAnsi" w:hAnsiTheme="majorHAnsi" w:cstheme="majorHAnsi"/>
                <w:i/>
                <w:iCs/>
                <w:color w:val="000000" w:themeColor="text1"/>
                <w:kern w:val="0"/>
                <w:sz w:val="28"/>
                <w:szCs w:val="28"/>
              </w:rPr>
            </w:pPr>
          </w:p>
        </w:tc>
        <w:tc>
          <w:tcPr>
            <w:tcW w:w="2693" w:type="dxa"/>
            <w:vAlign w:val="center"/>
          </w:tcPr>
          <w:p w14:paraId="09E90C3E" w14:textId="77777777" w:rsidR="00F15A70" w:rsidRPr="00BE651F" w:rsidRDefault="00F15A70" w:rsidP="00883027">
            <w:pPr>
              <w:widowControl w:val="0"/>
              <w:spacing w:before="60" w:after="60"/>
              <w:ind w:left="-57" w:right="-57"/>
              <w:jc w:val="center"/>
              <w:rPr>
                <w:rFonts w:asciiTheme="majorHAnsi" w:hAnsiTheme="majorHAnsi" w:cstheme="majorHAnsi"/>
                <w:i/>
                <w:iCs/>
                <w:color w:val="000000" w:themeColor="text1"/>
                <w:spacing w:val="-4"/>
                <w:kern w:val="0"/>
                <w:sz w:val="28"/>
                <w:szCs w:val="28"/>
              </w:rPr>
            </w:pPr>
          </w:p>
        </w:tc>
        <w:tc>
          <w:tcPr>
            <w:tcW w:w="2410" w:type="dxa"/>
            <w:vAlign w:val="center"/>
          </w:tcPr>
          <w:p w14:paraId="4C87556E" w14:textId="77777777" w:rsidR="00F15A70" w:rsidRPr="00F04BEB" w:rsidRDefault="00F15A70" w:rsidP="00F04BEB">
            <w:pPr>
              <w:widowControl w:val="0"/>
              <w:spacing w:before="60" w:after="60"/>
              <w:jc w:val="center"/>
              <w:rPr>
                <w:rFonts w:asciiTheme="majorHAnsi" w:hAnsiTheme="majorHAnsi" w:cstheme="majorHAnsi"/>
                <w:i/>
                <w:iCs/>
                <w:color w:val="000000" w:themeColor="text1"/>
                <w:kern w:val="0"/>
                <w:sz w:val="28"/>
                <w:szCs w:val="28"/>
              </w:rPr>
            </w:pPr>
          </w:p>
        </w:tc>
      </w:tr>
      <w:tr w:rsidR="00F15A70" w:rsidRPr="00F04BEB" w14:paraId="0A55C507" w14:textId="77777777" w:rsidTr="00BE651F">
        <w:trPr>
          <w:trHeight w:val="284"/>
        </w:trPr>
        <w:tc>
          <w:tcPr>
            <w:tcW w:w="846" w:type="dxa"/>
            <w:vAlign w:val="center"/>
          </w:tcPr>
          <w:p w14:paraId="4CE00628" w14:textId="008388D7" w:rsidR="00F15A70" w:rsidRPr="00883027" w:rsidRDefault="00F04BEB" w:rsidP="00883027">
            <w:pPr>
              <w:widowControl w:val="0"/>
              <w:spacing w:before="60" w:after="60"/>
              <w:jc w:val="center"/>
              <w:rPr>
                <w:rFonts w:asciiTheme="majorHAnsi" w:hAnsiTheme="majorHAnsi" w:cstheme="majorHAnsi"/>
                <w:color w:val="000000" w:themeColor="text1"/>
                <w:kern w:val="0"/>
                <w:sz w:val="28"/>
                <w:szCs w:val="28"/>
              </w:rPr>
            </w:pPr>
            <w:r w:rsidRPr="00883027">
              <w:rPr>
                <w:rFonts w:asciiTheme="majorHAnsi" w:hAnsiTheme="majorHAnsi" w:cstheme="majorHAnsi"/>
                <w:color w:val="000000" w:themeColor="text1"/>
                <w:kern w:val="0"/>
                <w:sz w:val="28"/>
                <w:szCs w:val="28"/>
              </w:rPr>
              <w:t>1</w:t>
            </w:r>
          </w:p>
        </w:tc>
        <w:tc>
          <w:tcPr>
            <w:tcW w:w="5528" w:type="dxa"/>
            <w:vAlign w:val="center"/>
          </w:tcPr>
          <w:p w14:paraId="4959173B" w14:textId="0DC40EF6" w:rsidR="00F15A70" w:rsidRPr="00BE651F" w:rsidRDefault="00F15A70" w:rsidP="00F04BEB">
            <w:pPr>
              <w:widowControl w:val="0"/>
              <w:spacing w:before="60" w:after="60"/>
              <w:jc w:val="both"/>
              <w:rPr>
                <w:rFonts w:asciiTheme="majorHAnsi" w:hAnsiTheme="majorHAnsi" w:cstheme="majorHAnsi"/>
                <w:i/>
                <w:iCs/>
                <w:color w:val="000000" w:themeColor="text1"/>
                <w:kern w:val="0"/>
                <w:sz w:val="28"/>
                <w:szCs w:val="28"/>
              </w:rPr>
            </w:pPr>
            <w:r w:rsidRPr="00BE651F">
              <w:rPr>
                <w:rFonts w:asciiTheme="majorHAnsi" w:hAnsiTheme="majorHAnsi" w:cstheme="majorHAnsi"/>
                <w:color w:val="000000" w:themeColor="text1"/>
                <w:kern w:val="0"/>
                <w:sz w:val="28"/>
                <w:szCs w:val="28"/>
              </w:rPr>
              <w:t>Đổi mới nội dung, hình thức, ứng dụng công nghệ thông tin, tăng cường công tác tuyên truyền, phổ biến, giáo dục pháp luật, kiến thức, kỹ năng về PCCC, thoát nạn, xử lý các tình huống cháy, nổ, sự cố, tai nạn cho lãnh đạo, quản lý, cán bộ, đảng viên, người lao động, học sinh, sinh viên bảo đảm vừa có chiều rộng, vừa chuyên sâu, trực quan, dễ hiểu, dễ nhớ, tạo chuyển biến mạnh mẽ về nhận thức, ý thức và hành động của các cấp, các ngành và Nhân dân đối với công tác PCCC và CNCH.</w:t>
            </w:r>
          </w:p>
        </w:tc>
        <w:tc>
          <w:tcPr>
            <w:tcW w:w="2552" w:type="dxa"/>
            <w:vAlign w:val="center"/>
          </w:tcPr>
          <w:p w14:paraId="79DCFF15" w14:textId="357EB4C8" w:rsidR="00F15A70" w:rsidRPr="00F04BEB" w:rsidRDefault="00F15A70" w:rsidP="000622C5">
            <w:pPr>
              <w:widowControl w:val="0"/>
              <w:spacing w:before="60" w:after="60"/>
              <w:ind w:left="-57" w:right="-57"/>
              <w:jc w:val="center"/>
              <w:rPr>
                <w:rFonts w:asciiTheme="majorHAnsi" w:hAnsiTheme="majorHAnsi" w:cstheme="majorHAnsi"/>
                <w:i/>
                <w:iCs/>
                <w:color w:val="000000" w:themeColor="text1"/>
                <w:kern w:val="0"/>
                <w:sz w:val="28"/>
                <w:szCs w:val="28"/>
              </w:rPr>
            </w:pPr>
            <w:r w:rsidRPr="00F04BEB">
              <w:rPr>
                <w:rFonts w:asciiTheme="majorHAnsi" w:hAnsiTheme="majorHAnsi" w:cstheme="majorHAnsi"/>
                <w:color w:val="000000" w:themeColor="text1"/>
                <w:kern w:val="0"/>
                <w:sz w:val="28"/>
                <w:szCs w:val="28"/>
                <w:lang w:eastAsia="vi-VN"/>
              </w:rPr>
              <w:t>Các sở, ban, ngành, cơ quan, đơn vị, UBND các xã, phường</w:t>
            </w:r>
          </w:p>
        </w:tc>
        <w:tc>
          <w:tcPr>
            <w:tcW w:w="2693" w:type="dxa"/>
            <w:vAlign w:val="center"/>
          </w:tcPr>
          <w:p w14:paraId="2E32C1DD" w14:textId="77777777" w:rsidR="00F15A70" w:rsidRPr="00BE651F" w:rsidRDefault="00F15A70" w:rsidP="00883027">
            <w:pPr>
              <w:widowControl w:val="0"/>
              <w:spacing w:before="60" w:after="60"/>
              <w:ind w:left="-57" w:right="-57"/>
              <w:jc w:val="center"/>
              <w:rPr>
                <w:rFonts w:asciiTheme="majorHAnsi" w:hAnsiTheme="majorHAnsi" w:cstheme="majorHAnsi"/>
                <w:i/>
                <w:iCs/>
                <w:color w:val="000000" w:themeColor="text1"/>
                <w:spacing w:val="-4"/>
                <w:kern w:val="0"/>
                <w:sz w:val="28"/>
                <w:szCs w:val="28"/>
              </w:rPr>
            </w:pPr>
          </w:p>
        </w:tc>
        <w:tc>
          <w:tcPr>
            <w:tcW w:w="2410" w:type="dxa"/>
            <w:vAlign w:val="center"/>
          </w:tcPr>
          <w:p w14:paraId="6C44113A" w14:textId="58EA2616" w:rsidR="00F15A70" w:rsidRPr="00F04BEB" w:rsidRDefault="00F15A70" w:rsidP="00F04BEB">
            <w:pPr>
              <w:widowControl w:val="0"/>
              <w:spacing w:before="60" w:after="60"/>
              <w:jc w:val="center"/>
              <w:rPr>
                <w:rFonts w:asciiTheme="majorHAnsi" w:hAnsiTheme="majorHAnsi" w:cstheme="majorHAnsi"/>
                <w:i/>
                <w:iCs/>
                <w:color w:val="000000" w:themeColor="text1"/>
                <w:kern w:val="0"/>
                <w:sz w:val="28"/>
                <w:szCs w:val="28"/>
              </w:rPr>
            </w:pPr>
            <w:r w:rsidRPr="00F04BEB">
              <w:rPr>
                <w:rFonts w:asciiTheme="majorHAnsi" w:hAnsiTheme="majorHAnsi" w:cstheme="majorHAnsi"/>
                <w:bCs/>
                <w:color w:val="000000" w:themeColor="text1"/>
                <w:kern w:val="0"/>
                <w:sz w:val="28"/>
                <w:szCs w:val="28"/>
              </w:rPr>
              <w:t>Hằng năm</w:t>
            </w:r>
          </w:p>
        </w:tc>
      </w:tr>
      <w:tr w:rsidR="00F15A70" w:rsidRPr="00F04BEB" w14:paraId="491A3758" w14:textId="77777777" w:rsidTr="00BE651F">
        <w:trPr>
          <w:trHeight w:val="284"/>
        </w:trPr>
        <w:tc>
          <w:tcPr>
            <w:tcW w:w="846" w:type="dxa"/>
            <w:vAlign w:val="center"/>
          </w:tcPr>
          <w:p w14:paraId="286CDB23" w14:textId="60B34F94" w:rsidR="00F15A70" w:rsidRPr="00883027" w:rsidRDefault="00E30F80" w:rsidP="00883027">
            <w:pPr>
              <w:widowControl w:val="0"/>
              <w:spacing w:before="60" w:after="60"/>
              <w:jc w:val="center"/>
              <w:rPr>
                <w:rFonts w:asciiTheme="majorHAnsi" w:hAnsiTheme="majorHAnsi" w:cstheme="majorHAnsi"/>
                <w:color w:val="000000" w:themeColor="text1"/>
                <w:kern w:val="0"/>
                <w:sz w:val="28"/>
                <w:szCs w:val="28"/>
              </w:rPr>
            </w:pPr>
            <w:r w:rsidRPr="00883027">
              <w:rPr>
                <w:rFonts w:asciiTheme="majorHAnsi" w:hAnsiTheme="majorHAnsi" w:cstheme="majorHAnsi"/>
                <w:color w:val="000000" w:themeColor="text1"/>
                <w:kern w:val="0"/>
                <w:sz w:val="28"/>
                <w:szCs w:val="28"/>
              </w:rPr>
              <w:t>2</w:t>
            </w:r>
          </w:p>
        </w:tc>
        <w:tc>
          <w:tcPr>
            <w:tcW w:w="5528" w:type="dxa"/>
            <w:vAlign w:val="center"/>
          </w:tcPr>
          <w:p w14:paraId="731F9EC9" w14:textId="29C3F422" w:rsidR="00F15A70" w:rsidRPr="00BE651F" w:rsidRDefault="00F15A70" w:rsidP="00F04BEB">
            <w:pPr>
              <w:widowControl w:val="0"/>
              <w:spacing w:before="60" w:after="60"/>
              <w:jc w:val="both"/>
              <w:rPr>
                <w:rFonts w:asciiTheme="majorHAnsi" w:hAnsiTheme="majorHAnsi" w:cstheme="majorHAnsi"/>
                <w:i/>
                <w:iCs/>
                <w:color w:val="000000" w:themeColor="text1"/>
                <w:kern w:val="0"/>
                <w:sz w:val="28"/>
                <w:szCs w:val="28"/>
              </w:rPr>
            </w:pPr>
            <w:r w:rsidRPr="00BE651F">
              <w:rPr>
                <w:rFonts w:asciiTheme="majorHAnsi" w:hAnsiTheme="majorHAnsi" w:cstheme="majorHAnsi"/>
                <w:color w:val="000000" w:themeColor="text1"/>
                <w:kern w:val="0"/>
                <w:sz w:val="28"/>
                <w:szCs w:val="28"/>
              </w:rPr>
              <w:t xml:space="preserve">Xây dựng, nhân rộng các mô hình, điển hình tiên tiến; kịp thời khen thưởng, động viên những tập thể, cá nhân có thành tích xuất sắc trong công tác PCCC và CNCH; tổ chức triển khai hiệu quả phong trào toàn dân tham gia PCCC và CNCH, gắn với </w:t>
            </w:r>
            <w:r w:rsidRPr="00BE651F">
              <w:rPr>
                <w:rFonts w:asciiTheme="majorHAnsi" w:hAnsiTheme="majorHAnsi" w:cstheme="majorHAnsi"/>
                <w:i/>
                <w:iCs/>
                <w:color w:val="000000" w:themeColor="text1"/>
                <w:kern w:val="0"/>
                <w:sz w:val="28"/>
                <w:szCs w:val="28"/>
              </w:rPr>
              <w:t>“Toàn dân bảo vệ an ninh Tổ quốc”</w:t>
            </w:r>
            <w:r w:rsidRPr="00BE651F">
              <w:rPr>
                <w:rFonts w:asciiTheme="majorHAnsi" w:hAnsiTheme="majorHAnsi" w:cstheme="majorHAnsi"/>
                <w:color w:val="000000" w:themeColor="text1"/>
                <w:kern w:val="0"/>
                <w:sz w:val="28"/>
                <w:szCs w:val="28"/>
              </w:rPr>
              <w:t xml:space="preserve">, cuộc vận động </w:t>
            </w:r>
            <w:r w:rsidRPr="00BE651F">
              <w:rPr>
                <w:rFonts w:asciiTheme="majorHAnsi" w:hAnsiTheme="majorHAnsi" w:cstheme="majorHAnsi"/>
                <w:i/>
                <w:iCs/>
                <w:color w:val="000000" w:themeColor="text1"/>
                <w:kern w:val="0"/>
                <w:sz w:val="28"/>
                <w:szCs w:val="28"/>
              </w:rPr>
              <w:t>“Toàn dân đoàn kết xây dựng nông thôn mới, đô thị văn minh”</w:t>
            </w:r>
            <w:r w:rsidRPr="00BE651F">
              <w:rPr>
                <w:rFonts w:asciiTheme="majorHAnsi" w:hAnsiTheme="majorHAnsi" w:cstheme="majorHAnsi"/>
                <w:color w:val="000000" w:themeColor="text1"/>
                <w:kern w:val="0"/>
                <w:sz w:val="28"/>
                <w:szCs w:val="28"/>
              </w:rPr>
              <w:t xml:space="preserve"> và các phong trào thi đua khác để huy động tối đa sức mạnh của toàn xã hội tham gia PCCC và CNCH.</w:t>
            </w:r>
          </w:p>
        </w:tc>
        <w:tc>
          <w:tcPr>
            <w:tcW w:w="2552" w:type="dxa"/>
            <w:vAlign w:val="center"/>
          </w:tcPr>
          <w:p w14:paraId="1F1B7364" w14:textId="5D798388" w:rsidR="00F15A70" w:rsidRPr="00F04BEB" w:rsidRDefault="00F15A70" w:rsidP="000622C5">
            <w:pPr>
              <w:widowControl w:val="0"/>
              <w:spacing w:before="60" w:after="60"/>
              <w:ind w:left="-57" w:right="-57"/>
              <w:jc w:val="center"/>
              <w:rPr>
                <w:rFonts w:asciiTheme="majorHAnsi" w:hAnsiTheme="majorHAnsi" w:cstheme="majorHAnsi"/>
                <w:i/>
                <w:iCs/>
                <w:color w:val="000000" w:themeColor="text1"/>
                <w:kern w:val="0"/>
                <w:sz w:val="28"/>
                <w:szCs w:val="28"/>
              </w:rPr>
            </w:pPr>
            <w:r w:rsidRPr="00F04BEB">
              <w:rPr>
                <w:rFonts w:asciiTheme="majorHAnsi" w:hAnsiTheme="majorHAnsi" w:cstheme="majorHAnsi"/>
                <w:color w:val="000000" w:themeColor="text1"/>
                <w:kern w:val="0"/>
                <w:sz w:val="28"/>
                <w:szCs w:val="28"/>
                <w:lang w:eastAsia="vi-VN"/>
              </w:rPr>
              <w:t>Công an tỉnh, UBND các xã, phường</w:t>
            </w:r>
          </w:p>
        </w:tc>
        <w:tc>
          <w:tcPr>
            <w:tcW w:w="2693" w:type="dxa"/>
            <w:vAlign w:val="center"/>
          </w:tcPr>
          <w:p w14:paraId="7B268C3B" w14:textId="19B7E7AD" w:rsidR="00F15A70" w:rsidRPr="00BE651F" w:rsidRDefault="00F15A70" w:rsidP="00883027">
            <w:pPr>
              <w:widowControl w:val="0"/>
              <w:spacing w:before="60" w:after="60"/>
              <w:ind w:left="-57" w:right="-57"/>
              <w:jc w:val="center"/>
              <w:rPr>
                <w:rFonts w:asciiTheme="majorHAnsi" w:hAnsiTheme="majorHAnsi" w:cstheme="majorHAnsi"/>
                <w:i/>
                <w:iCs/>
                <w:color w:val="000000" w:themeColor="text1"/>
                <w:spacing w:val="-4"/>
                <w:kern w:val="0"/>
                <w:sz w:val="28"/>
                <w:szCs w:val="28"/>
              </w:rPr>
            </w:pPr>
            <w:r w:rsidRPr="00BE651F">
              <w:rPr>
                <w:rFonts w:asciiTheme="majorHAnsi" w:hAnsiTheme="majorHAnsi" w:cstheme="majorHAnsi"/>
                <w:color w:val="000000" w:themeColor="text1"/>
                <w:spacing w:val="-4"/>
                <w:kern w:val="0"/>
                <w:sz w:val="28"/>
                <w:szCs w:val="28"/>
                <w:lang w:eastAsia="vi-VN"/>
              </w:rPr>
              <w:t>Các sở, ban, ngành và các đơn vị liên quan</w:t>
            </w:r>
          </w:p>
        </w:tc>
        <w:tc>
          <w:tcPr>
            <w:tcW w:w="2410" w:type="dxa"/>
            <w:vAlign w:val="center"/>
          </w:tcPr>
          <w:p w14:paraId="10DEA986" w14:textId="3F3FA792" w:rsidR="00F15A70" w:rsidRPr="00F04BEB" w:rsidRDefault="00F15A70" w:rsidP="00F04BEB">
            <w:pPr>
              <w:widowControl w:val="0"/>
              <w:spacing w:before="60" w:after="60"/>
              <w:jc w:val="center"/>
              <w:rPr>
                <w:rFonts w:asciiTheme="majorHAnsi" w:hAnsiTheme="majorHAnsi" w:cstheme="majorHAnsi"/>
                <w:i/>
                <w:iCs/>
                <w:color w:val="000000" w:themeColor="text1"/>
                <w:kern w:val="0"/>
                <w:sz w:val="28"/>
                <w:szCs w:val="28"/>
              </w:rPr>
            </w:pPr>
            <w:r w:rsidRPr="00F04BEB">
              <w:rPr>
                <w:rFonts w:asciiTheme="majorHAnsi" w:hAnsiTheme="majorHAnsi" w:cstheme="majorHAnsi"/>
                <w:bCs/>
                <w:color w:val="000000" w:themeColor="text1"/>
                <w:kern w:val="0"/>
                <w:sz w:val="28"/>
                <w:szCs w:val="28"/>
              </w:rPr>
              <w:t>Hằng năm</w:t>
            </w:r>
          </w:p>
        </w:tc>
      </w:tr>
      <w:tr w:rsidR="00F15A70" w:rsidRPr="00F04BEB" w14:paraId="38DC8FED" w14:textId="77777777" w:rsidTr="00BE651F">
        <w:trPr>
          <w:trHeight w:val="284"/>
        </w:trPr>
        <w:tc>
          <w:tcPr>
            <w:tcW w:w="846" w:type="dxa"/>
            <w:vAlign w:val="center"/>
          </w:tcPr>
          <w:p w14:paraId="60C4D4D3" w14:textId="5A00D73A" w:rsidR="00F15A70" w:rsidRPr="00883027" w:rsidRDefault="00E30F80" w:rsidP="00883027">
            <w:pPr>
              <w:widowControl w:val="0"/>
              <w:spacing w:before="60" w:after="60"/>
              <w:jc w:val="center"/>
              <w:rPr>
                <w:rFonts w:asciiTheme="majorHAnsi" w:hAnsiTheme="majorHAnsi" w:cstheme="majorHAnsi"/>
                <w:color w:val="000000" w:themeColor="text1"/>
                <w:kern w:val="0"/>
                <w:sz w:val="28"/>
                <w:szCs w:val="28"/>
              </w:rPr>
            </w:pPr>
            <w:r w:rsidRPr="00883027">
              <w:rPr>
                <w:rFonts w:asciiTheme="majorHAnsi" w:hAnsiTheme="majorHAnsi" w:cstheme="majorHAnsi"/>
                <w:color w:val="000000" w:themeColor="text1"/>
                <w:kern w:val="0"/>
                <w:sz w:val="28"/>
                <w:szCs w:val="28"/>
              </w:rPr>
              <w:t>3</w:t>
            </w:r>
          </w:p>
        </w:tc>
        <w:tc>
          <w:tcPr>
            <w:tcW w:w="5528" w:type="dxa"/>
            <w:vAlign w:val="center"/>
          </w:tcPr>
          <w:p w14:paraId="7A257D63" w14:textId="76740D3B" w:rsidR="00F15A70" w:rsidRPr="00BE651F" w:rsidRDefault="00F15A70" w:rsidP="00F04BEB">
            <w:pPr>
              <w:widowControl w:val="0"/>
              <w:spacing w:before="60" w:after="60"/>
              <w:jc w:val="both"/>
              <w:rPr>
                <w:rFonts w:asciiTheme="majorHAnsi" w:hAnsiTheme="majorHAnsi" w:cstheme="majorHAnsi"/>
                <w:i/>
                <w:iCs/>
                <w:color w:val="000000" w:themeColor="text1"/>
                <w:kern w:val="0"/>
                <w:sz w:val="28"/>
                <w:szCs w:val="28"/>
              </w:rPr>
            </w:pPr>
            <w:r w:rsidRPr="00BE651F">
              <w:rPr>
                <w:rFonts w:asciiTheme="majorHAnsi" w:hAnsiTheme="majorHAnsi" w:cstheme="majorHAnsi"/>
                <w:color w:val="000000" w:themeColor="text1"/>
                <w:kern w:val="0"/>
                <w:sz w:val="28"/>
                <w:szCs w:val="28"/>
              </w:rPr>
              <w:t xml:space="preserve">Chỉ đạo phối hợp tuyên truyền phổ biến, giáo dục pháp luật, kiến thức, kỹ năng về PCCC và CNCH; các mô hình, phong trào toàn dân tham gia PCCC và CNCH trên các chuyên mục, chuyên đề và các nền tảng mạng xã hội. Phối hợp với các đơn vị cung cấp dịch vụ viễn thông hỗ trợ nhắn tin SMS khuyến cáo về công tác đảm bảo an toàn PCCC và CNCH đến các thuê bao di động. </w:t>
            </w:r>
          </w:p>
        </w:tc>
        <w:tc>
          <w:tcPr>
            <w:tcW w:w="2552" w:type="dxa"/>
            <w:vAlign w:val="center"/>
          </w:tcPr>
          <w:p w14:paraId="0B483DE6" w14:textId="5D2C8206" w:rsidR="00F15A70" w:rsidRPr="00F04BEB" w:rsidRDefault="00F15A70" w:rsidP="000622C5">
            <w:pPr>
              <w:widowControl w:val="0"/>
              <w:spacing w:before="60" w:after="60"/>
              <w:ind w:left="-57" w:right="-57"/>
              <w:jc w:val="center"/>
              <w:rPr>
                <w:rFonts w:asciiTheme="majorHAnsi" w:hAnsiTheme="majorHAnsi" w:cstheme="majorHAnsi"/>
                <w:i/>
                <w:iCs/>
                <w:color w:val="000000" w:themeColor="text1"/>
                <w:kern w:val="0"/>
                <w:sz w:val="28"/>
                <w:szCs w:val="28"/>
              </w:rPr>
            </w:pPr>
            <w:r w:rsidRPr="00F04BEB">
              <w:rPr>
                <w:rFonts w:asciiTheme="majorHAnsi" w:hAnsiTheme="majorHAnsi" w:cstheme="majorHAnsi"/>
                <w:color w:val="000000" w:themeColor="text1"/>
                <w:kern w:val="0"/>
                <w:sz w:val="28"/>
                <w:szCs w:val="28"/>
                <w:lang w:eastAsia="vi-VN"/>
              </w:rPr>
              <w:t>Công an tỉnh, UBND các xã, phường</w:t>
            </w:r>
          </w:p>
        </w:tc>
        <w:tc>
          <w:tcPr>
            <w:tcW w:w="2693" w:type="dxa"/>
            <w:vAlign w:val="center"/>
          </w:tcPr>
          <w:p w14:paraId="6D7B48A4" w14:textId="0F85081C" w:rsidR="00F15A70" w:rsidRPr="00BE651F" w:rsidRDefault="00F15A70" w:rsidP="00883027">
            <w:pPr>
              <w:widowControl w:val="0"/>
              <w:spacing w:before="60" w:after="60"/>
              <w:ind w:left="-57" w:right="-57"/>
              <w:jc w:val="center"/>
              <w:rPr>
                <w:rFonts w:asciiTheme="majorHAnsi" w:hAnsiTheme="majorHAnsi" w:cstheme="majorHAnsi"/>
                <w:i/>
                <w:iCs/>
                <w:color w:val="000000" w:themeColor="text1"/>
                <w:spacing w:val="-4"/>
                <w:kern w:val="0"/>
                <w:sz w:val="28"/>
                <w:szCs w:val="28"/>
              </w:rPr>
            </w:pPr>
            <w:r w:rsidRPr="00BE651F">
              <w:rPr>
                <w:rFonts w:asciiTheme="majorHAnsi" w:hAnsiTheme="majorHAnsi" w:cstheme="majorHAnsi"/>
                <w:color w:val="000000" w:themeColor="text1"/>
                <w:spacing w:val="-4"/>
                <w:kern w:val="0"/>
                <w:sz w:val="28"/>
                <w:szCs w:val="28"/>
                <w:lang w:eastAsia="vi-VN"/>
              </w:rPr>
              <w:t>Các sở, ban, ngành và các đơn vị liên quan</w:t>
            </w:r>
          </w:p>
        </w:tc>
        <w:tc>
          <w:tcPr>
            <w:tcW w:w="2410" w:type="dxa"/>
            <w:vAlign w:val="center"/>
          </w:tcPr>
          <w:p w14:paraId="2D9E9C3D" w14:textId="7D94CB2C" w:rsidR="00F15A70" w:rsidRPr="00F04BEB" w:rsidRDefault="00F15A70" w:rsidP="00F04BEB">
            <w:pPr>
              <w:widowControl w:val="0"/>
              <w:spacing w:before="60" w:after="60"/>
              <w:jc w:val="center"/>
              <w:rPr>
                <w:rFonts w:asciiTheme="majorHAnsi" w:hAnsiTheme="majorHAnsi" w:cstheme="majorHAnsi"/>
                <w:i/>
                <w:iCs/>
                <w:color w:val="000000" w:themeColor="text1"/>
                <w:kern w:val="0"/>
                <w:sz w:val="28"/>
                <w:szCs w:val="28"/>
              </w:rPr>
            </w:pPr>
            <w:r w:rsidRPr="00F04BEB">
              <w:rPr>
                <w:rFonts w:asciiTheme="majorHAnsi" w:hAnsiTheme="majorHAnsi" w:cstheme="majorHAnsi"/>
                <w:bCs/>
                <w:color w:val="000000" w:themeColor="text1"/>
                <w:kern w:val="0"/>
                <w:sz w:val="28"/>
                <w:szCs w:val="28"/>
              </w:rPr>
              <w:t>Hằng năm</w:t>
            </w:r>
          </w:p>
        </w:tc>
      </w:tr>
      <w:tr w:rsidR="00F15A70" w:rsidRPr="00F04BEB" w14:paraId="6D5FB5C3" w14:textId="77777777" w:rsidTr="00BE651F">
        <w:trPr>
          <w:trHeight w:val="284"/>
        </w:trPr>
        <w:tc>
          <w:tcPr>
            <w:tcW w:w="846" w:type="dxa"/>
            <w:vAlign w:val="center"/>
          </w:tcPr>
          <w:p w14:paraId="008A40AE" w14:textId="6D4DAC93" w:rsidR="00F15A70" w:rsidRPr="00883027" w:rsidRDefault="00E30F80" w:rsidP="00883027">
            <w:pPr>
              <w:widowControl w:val="0"/>
              <w:spacing w:before="60" w:after="60"/>
              <w:jc w:val="center"/>
              <w:rPr>
                <w:rFonts w:asciiTheme="majorHAnsi" w:hAnsiTheme="majorHAnsi" w:cstheme="majorHAnsi"/>
                <w:color w:val="000000" w:themeColor="text1"/>
                <w:kern w:val="0"/>
                <w:sz w:val="28"/>
                <w:szCs w:val="28"/>
              </w:rPr>
            </w:pPr>
            <w:r w:rsidRPr="00883027">
              <w:rPr>
                <w:rFonts w:asciiTheme="majorHAnsi" w:hAnsiTheme="majorHAnsi" w:cstheme="majorHAnsi"/>
                <w:color w:val="000000" w:themeColor="text1"/>
                <w:kern w:val="0"/>
                <w:sz w:val="28"/>
                <w:szCs w:val="28"/>
              </w:rPr>
              <w:t>4</w:t>
            </w:r>
          </w:p>
        </w:tc>
        <w:tc>
          <w:tcPr>
            <w:tcW w:w="5528" w:type="dxa"/>
            <w:vAlign w:val="center"/>
          </w:tcPr>
          <w:p w14:paraId="52E014EC" w14:textId="50434F3E" w:rsidR="00F15A70" w:rsidRPr="00BE651F" w:rsidRDefault="00F15A70" w:rsidP="00F04BEB">
            <w:pPr>
              <w:widowControl w:val="0"/>
              <w:spacing w:before="60" w:after="60"/>
              <w:jc w:val="both"/>
              <w:rPr>
                <w:rFonts w:asciiTheme="majorHAnsi" w:hAnsiTheme="majorHAnsi" w:cstheme="majorHAnsi"/>
                <w:i/>
                <w:iCs/>
                <w:color w:val="000000" w:themeColor="text1"/>
                <w:kern w:val="0"/>
                <w:sz w:val="28"/>
                <w:szCs w:val="28"/>
              </w:rPr>
            </w:pPr>
            <w:r w:rsidRPr="00BE651F">
              <w:rPr>
                <w:rFonts w:asciiTheme="majorHAnsi" w:hAnsiTheme="majorHAnsi" w:cstheme="majorHAnsi"/>
                <w:color w:val="000000" w:themeColor="text1"/>
                <w:kern w:val="0"/>
                <w:sz w:val="28"/>
                <w:szCs w:val="28"/>
              </w:rPr>
              <w:t xml:space="preserve">Định hướng và phối hợp chặt chẽ với các đơn vị đẩy mạnh các hoạt động tuyên truyền PCCC và CNCH đạt hiệu quả thực chất. </w:t>
            </w:r>
          </w:p>
        </w:tc>
        <w:tc>
          <w:tcPr>
            <w:tcW w:w="2552" w:type="dxa"/>
            <w:vAlign w:val="center"/>
          </w:tcPr>
          <w:p w14:paraId="798F8709" w14:textId="4143EBE5" w:rsidR="00F15A70" w:rsidRPr="00F04BEB" w:rsidRDefault="00F15A70" w:rsidP="000622C5">
            <w:pPr>
              <w:widowControl w:val="0"/>
              <w:spacing w:before="60" w:after="60"/>
              <w:ind w:left="-57" w:right="-57"/>
              <w:jc w:val="center"/>
              <w:rPr>
                <w:rFonts w:asciiTheme="majorHAnsi" w:hAnsiTheme="majorHAnsi" w:cstheme="majorHAnsi"/>
                <w:i/>
                <w:iCs/>
                <w:color w:val="000000" w:themeColor="text1"/>
                <w:kern w:val="0"/>
                <w:sz w:val="28"/>
                <w:szCs w:val="28"/>
              </w:rPr>
            </w:pPr>
            <w:r w:rsidRPr="00F04BEB">
              <w:rPr>
                <w:rFonts w:asciiTheme="majorHAnsi" w:hAnsiTheme="majorHAnsi" w:cstheme="majorHAnsi"/>
                <w:color w:val="000000" w:themeColor="text1"/>
                <w:kern w:val="0"/>
                <w:sz w:val="28"/>
                <w:szCs w:val="28"/>
                <w:lang w:eastAsia="vi-VN"/>
              </w:rPr>
              <w:t>Công an tỉnh</w:t>
            </w:r>
          </w:p>
        </w:tc>
        <w:tc>
          <w:tcPr>
            <w:tcW w:w="2693" w:type="dxa"/>
            <w:vAlign w:val="center"/>
          </w:tcPr>
          <w:p w14:paraId="123C5FC1" w14:textId="65BD7905" w:rsidR="00F15A70" w:rsidRPr="00BE651F" w:rsidRDefault="00F15A70" w:rsidP="00883027">
            <w:pPr>
              <w:widowControl w:val="0"/>
              <w:spacing w:before="60" w:after="60"/>
              <w:ind w:left="-57" w:right="-57"/>
              <w:jc w:val="center"/>
              <w:rPr>
                <w:rFonts w:asciiTheme="majorHAnsi" w:hAnsiTheme="majorHAnsi" w:cstheme="majorHAnsi"/>
                <w:i/>
                <w:iCs/>
                <w:color w:val="000000" w:themeColor="text1"/>
                <w:spacing w:val="-4"/>
                <w:kern w:val="0"/>
                <w:sz w:val="28"/>
                <w:szCs w:val="28"/>
              </w:rPr>
            </w:pPr>
            <w:r w:rsidRPr="00BE651F">
              <w:rPr>
                <w:rFonts w:asciiTheme="majorHAnsi" w:hAnsiTheme="majorHAnsi" w:cstheme="majorHAnsi"/>
                <w:color w:val="000000" w:themeColor="text1"/>
                <w:spacing w:val="-4"/>
                <w:kern w:val="0"/>
                <w:sz w:val="28"/>
                <w:szCs w:val="28"/>
                <w:lang w:eastAsia="vi-VN"/>
              </w:rPr>
              <w:t>Các sở, ban, ngành, UBND các xã, phường và các đơn vị liên quan</w:t>
            </w:r>
          </w:p>
        </w:tc>
        <w:tc>
          <w:tcPr>
            <w:tcW w:w="2410" w:type="dxa"/>
            <w:vAlign w:val="center"/>
          </w:tcPr>
          <w:p w14:paraId="31322FC7" w14:textId="30D8A3F0" w:rsidR="00F15A70" w:rsidRPr="00F04BEB" w:rsidRDefault="00F15A70" w:rsidP="00F04BEB">
            <w:pPr>
              <w:widowControl w:val="0"/>
              <w:spacing w:before="60" w:after="60"/>
              <w:jc w:val="center"/>
              <w:rPr>
                <w:rFonts w:asciiTheme="majorHAnsi" w:hAnsiTheme="majorHAnsi" w:cstheme="majorHAnsi"/>
                <w:i/>
                <w:iCs/>
                <w:color w:val="000000" w:themeColor="text1"/>
                <w:kern w:val="0"/>
                <w:sz w:val="28"/>
                <w:szCs w:val="28"/>
              </w:rPr>
            </w:pPr>
            <w:r w:rsidRPr="00F04BEB">
              <w:rPr>
                <w:rFonts w:asciiTheme="majorHAnsi" w:hAnsiTheme="majorHAnsi" w:cstheme="majorHAnsi"/>
                <w:bCs/>
                <w:color w:val="000000" w:themeColor="text1"/>
                <w:kern w:val="0"/>
                <w:sz w:val="28"/>
                <w:szCs w:val="28"/>
              </w:rPr>
              <w:t>Hằng năm</w:t>
            </w:r>
          </w:p>
        </w:tc>
      </w:tr>
      <w:tr w:rsidR="00F15A70" w:rsidRPr="00F04BEB" w14:paraId="77A156A0" w14:textId="77777777" w:rsidTr="00BE651F">
        <w:trPr>
          <w:trHeight w:val="284"/>
        </w:trPr>
        <w:tc>
          <w:tcPr>
            <w:tcW w:w="846" w:type="dxa"/>
            <w:vAlign w:val="center"/>
          </w:tcPr>
          <w:p w14:paraId="0BCCFD31" w14:textId="57E281CE" w:rsidR="00F15A70" w:rsidRPr="00883027" w:rsidRDefault="00E30F80" w:rsidP="00883027">
            <w:pPr>
              <w:widowControl w:val="0"/>
              <w:spacing w:before="60" w:after="60"/>
              <w:jc w:val="center"/>
              <w:rPr>
                <w:rFonts w:asciiTheme="majorHAnsi" w:hAnsiTheme="majorHAnsi" w:cstheme="majorHAnsi"/>
                <w:color w:val="000000" w:themeColor="text1"/>
                <w:kern w:val="0"/>
                <w:sz w:val="28"/>
                <w:szCs w:val="28"/>
              </w:rPr>
            </w:pPr>
            <w:r w:rsidRPr="00883027">
              <w:rPr>
                <w:rFonts w:asciiTheme="majorHAnsi" w:hAnsiTheme="majorHAnsi" w:cstheme="majorHAnsi"/>
                <w:color w:val="000000" w:themeColor="text1"/>
                <w:kern w:val="0"/>
                <w:sz w:val="28"/>
                <w:szCs w:val="28"/>
              </w:rPr>
              <w:t>5</w:t>
            </w:r>
          </w:p>
        </w:tc>
        <w:tc>
          <w:tcPr>
            <w:tcW w:w="5528" w:type="dxa"/>
            <w:vAlign w:val="center"/>
          </w:tcPr>
          <w:p w14:paraId="521A044F" w14:textId="7A398612" w:rsidR="00F15A70" w:rsidRPr="00BE651F" w:rsidRDefault="00F15A70" w:rsidP="00F04BEB">
            <w:pPr>
              <w:widowControl w:val="0"/>
              <w:spacing w:before="60" w:after="60"/>
              <w:jc w:val="both"/>
              <w:rPr>
                <w:rFonts w:asciiTheme="majorHAnsi" w:hAnsiTheme="majorHAnsi" w:cstheme="majorHAnsi"/>
                <w:i/>
                <w:iCs/>
                <w:color w:val="000000" w:themeColor="text1"/>
                <w:kern w:val="0"/>
                <w:sz w:val="28"/>
                <w:szCs w:val="28"/>
              </w:rPr>
            </w:pPr>
            <w:r w:rsidRPr="00BE651F">
              <w:rPr>
                <w:rFonts w:asciiTheme="majorHAnsi" w:hAnsiTheme="majorHAnsi" w:cstheme="majorHAnsi"/>
                <w:color w:val="000000" w:themeColor="text1"/>
                <w:kern w:val="0"/>
                <w:sz w:val="28"/>
                <w:szCs w:val="28"/>
              </w:rPr>
              <w:t xml:space="preserve">Tổ chức tập huấn, bồi dưỡng nâng cao trình độ, kỹ năng tuyên truyền về PCCC và CNCH cho đội ngũ cán bộ, giáo viên, báo cáo viên, tuyên truyền viên ở các cơ quan, đơn vị, cơ sở giáo dục và các địa bàn; tăng cường các hình thức đào tạo, tập huấn trực tuyến để tiếp cận đông đảo đối tượng. </w:t>
            </w:r>
          </w:p>
        </w:tc>
        <w:tc>
          <w:tcPr>
            <w:tcW w:w="2552" w:type="dxa"/>
            <w:vAlign w:val="center"/>
          </w:tcPr>
          <w:p w14:paraId="4B243DCA" w14:textId="0BD962CE" w:rsidR="00F15A70" w:rsidRPr="00F04BEB" w:rsidRDefault="00F15A70" w:rsidP="000622C5">
            <w:pPr>
              <w:widowControl w:val="0"/>
              <w:spacing w:before="60" w:after="60"/>
              <w:ind w:left="-57" w:right="-57"/>
              <w:jc w:val="center"/>
              <w:rPr>
                <w:rFonts w:asciiTheme="majorHAnsi" w:hAnsiTheme="majorHAnsi" w:cstheme="majorHAnsi"/>
                <w:i/>
                <w:iCs/>
                <w:color w:val="000000" w:themeColor="text1"/>
                <w:kern w:val="0"/>
                <w:sz w:val="28"/>
                <w:szCs w:val="28"/>
              </w:rPr>
            </w:pPr>
            <w:r w:rsidRPr="00F04BEB">
              <w:rPr>
                <w:rFonts w:asciiTheme="majorHAnsi" w:hAnsiTheme="majorHAnsi" w:cstheme="majorHAnsi"/>
                <w:color w:val="000000" w:themeColor="text1"/>
                <w:kern w:val="0"/>
                <w:sz w:val="28"/>
                <w:szCs w:val="28"/>
                <w:lang w:eastAsia="vi-VN"/>
              </w:rPr>
              <w:t>Công an tỉnh</w:t>
            </w:r>
          </w:p>
        </w:tc>
        <w:tc>
          <w:tcPr>
            <w:tcW w:w="2693" w:type="dxa"/>
            <w:vAlign w:val="center"/>
          </w:tcPr>
          <w:p w14:paraId="48634839" w14:textId="2DB03741" w:rsidR="00F15A70" w:rsidRPr="00BE651F" w:rsidRDefault="00F15A70" w:rsidP="00883027">
            <w:pPr>
              <w:widowControl w:val="0"/>
              <w:spacing w:before="60" w:after="60"/>
              <w:ind w:left="-57" w:right="-57"/>
              <w:jc w:val="center"/>
              <w:rPr>
                <w:rFonts w:asciiTheme="majorHAnsi" w:hAnsiTheme="majorHAnsi" w:cstheme="majorHAnsi"/>
                <w:i/>
                <w:iCs/>
                <w:color w:val="000000" w:themeColor="text1"/>
                <w:spacing w:val="-4"/>
                <w:kern w:val="0"/>
                <w:sz w:val="28"/>
                <w:szCs w:val="28"/>
              </w:rPr>
            </w:pPr>
            <w:r w:rsidRPr="00BE651F">
              <w:rPr>
                <w:rFonts w:asciiTheme="majorHAnsi" w:hAnsiTheme="majorHAnsi" w:cstheme="majorHAnsi"/>
                <w:color w:val="000000" w:themeColor="text1"/>
                <w:spacing w:val="-4"/>
                <w:kern w:val="0"/>
                <w:sz w:val="28"/>
                <w:szCs w:val="28"/>
                <w:lang w:eastAsia="vi-VN"/>
              </w:rPr>
              <w:t>Các sở, ban, ngành, UBND các xã, phường và các đơn vị liên quan</w:t>
            </w:r>
          </w:p>
        </w:tc>
        <w:tc>
          <w:tcPr>
            <w:tcW w:w="2410" w:type="dxa"/>
            <w:vAlign w:val="center"/>
          </w:tcPr>
          <w:p w14:paraId="23D68462" w14:textId="5C4477DA" w:rsidR="00F15A70" w:rsidRPr="00F04BEB" w:rsidRDefault="00F15A70" w:rsidP="00F04BEB">
            <w:pPr>
              <w:widowControl w:val="0"/>
              <w:spacing w:before="60" w:after="60"/>
              <w:jc w:val="center"/>
              <w:rPr>
                <w:rFonts w:asciiTheme="majorHAnsi" w:hAnsiTheme="majorHAnsi" w:cstheme="majorHAnsi"/>
                <w:i/>
                <w:iCs/>
                <w:color w:val="000000" w:themeColor="text1"/>
                <w:kern w:val="0"/>
                <w:sz w:val="28"/>
                <w:szCs w:val="28"/>
              </w:rPr>
            </w:pPr>
            <w:r w:rsidRPr="00F04BEB">
              <w:rPr>
                <w:rFonts w:asciiTheme="majorHAnsi" w:hAnsiTheme="majorHAnsi" w:cstheme="majorHAnsi"/>
                <w:bCs/>
                <w:color w:val="000000" w:themeColor="text1"/>
                <w:kern w:val="0"/>
                <w:sz w:val="28"/>
                <w:szCs w:val="28"/>
              </w:rPr>
              <w:t>Hằng năm</w:t>
            </w:r>
          </w:p>
        </w:tc>
      </w:tr>
      <w:tr w:rsidR="00F15A70" w:rsidRPr="00F04BEB" w14:paraId="1CED75E1" w14:textId="77777777" w:rsidTr="00BE651F">
        <w:trPr>
          <w:trHeight w:val="284"/>
        </w:trPr>
        <w:tc>
          <w:tcPr>
            <w:tcW w:w="846" w:type="dxa"/>
            <w:vAlign w:val="center"/>
          </w:tcPr>
          <w:p w14:paraId="41B29E5C" w14:textId="279AA629" w:rsidR="00F15A70" w:rsidRPr="00883027" w:rsidRDefault="00E30F80" w:rsidP="00883027">
            <w:pPr>
              <w:widowControl w:val="0"/>
              <w:spacing w:before="60" w:after="60"/>
              <w:jc w:val="center"/>
              <w:rPr>
                <w:rFonts w:asciiTheme="majorHAnsi" w:hAnsiTheme="majorHAnsi" w:cstheme="majorHAnsi"/>
                <w:color w:val="000000" w:themeColor="text1"/>
                <w:kern w:val="0"/>
                <w:sz w:val="28"/>
                <w:szCs w:val="28"/>
              </w:rPr>
            </w:pPr>
            <w:r w:rsidRPr="00883027">
              <w:rPr>
                <w:rFonts w:asciiTheme="majorHAnsi" w:hAnsiTheme="majorHAnsi" w:cstheme="majorHAnsi"/>
                <w:color w:val="000000" w:themeColor="text1"/>
                <w:kern w:val="0"/>
                <w:sz w:val="28"/>
                <w:szCs w:val="28"/>
              </w:rPr>
              <w:t>6</w:t>
            </w:r>
          </w:p>
        </w:tc>
        <w:tc>
          <w:tcPr>
            <w:tcW w:w="5528" w:type="dxa"/>
            <w:vAlign w:val="center"/>
          </w:tcPr>
          <w:p w14:paraId="7C72037D" w14:textId="49B6CBB9" w:rsidR="00F15A70" w:rsidRPr="00BE651F" w:rsidRDefault="00F15A70" w:rsidP="00F04BEB">
            <w:pPr>
              <w:widowControl w:val="0"/>
              <w:spacing w:before="60" w:after="60"/>
              <w:jc w:val="both"/>
              <w:rPr>
                <w:rFonts w:asciiTheme="majorHAnsi" w:hAnsiTheme="majorHAnsi" w:cstheme="majorHAnsi"/>
                <w:i/>
                <w:iCs/>
                <w:color w:val="000000" w:themeColor="text1"/>
                <w:kern w:val="0"/>
                <w:sz w:val="28"/>
                <w:szCs w:val="28"/>
              </w:rPr>
            </w:pPr>
            <w:r w:rsidRPr="00BE651F">
              <w:rPr>
                <w:rFonts w:asciiTheme="majorHAnsi" w:hAnsiTheme="majorHAnsi" w:cstheme="majorHAnsi"/>
                <w:color w:val="000000" w:themeColor="text1"/>
                <w:kern w:val="0"/>
                <w:sz w:val="28"/>
                <w:szCs w:val="28"/>
              </w:rPr>
              <w:t xml:space="preserve">Rà soát, đánh giá thực trạng hiệu quả hoạt động của các mô hình toàn dân PCCC và CNCH, đặc biệt là mô hình </w:t>
            </w:r>
            <w:r w:rsidRPr="00BE651F">
              <w:rPr>
                <w:rFonts w:asciiTheme="majorHAnsi" w:hAnsiTheme="majorHAnsi" w:cstheme="majorHAnsi"/>
                <w:i/>
                <w:iCs/>
                <w:color w:val="000000" w:themeColor="text1"/>
                <w:kern w:val="0"/>
                <w:sz w:val="28"/>
                <w:szCs w:val="28"/>
              </w:rPr>
              <w:t>“Tổ liên gia an toàn PCCC”</w:t>
            </w:r>
            <w:r w:rsidRPr="00BE651F">
              <w:rPr>
                <w:rFonts w:asciiTheme="majorHAnsi" w:hAnsiTheme="majorHAnsi" w:cstheme="majorHAnsi"/>
                <w:color w:val="000000" w:themeColor="text1"/>
                <w:kern w:val="0"/>
                <w:sz w:val="28"/>
                <w:szCs w:val="28"/>
              </w:rPr>
              <w:t xml:space="preserve">, </w:t>
            </w:r>
            <w:r w:rsidRPr="00BE651F">
              <w:rPr>
                <w:rFonts w:asciiTheme="majorHAnsi" w:hAnsiTheme="majorHAnsi" w:cstheme="majorHAnsi"/>
                <w:i/>
                <w:iCs/>
                <w:color w:val="000000" w:themeColor="text1"/>
                <w:kern w:val="0"/>
                <w:sz w:val="28"/>
                <w:szCs w:val="28"/>
              </w:rPr>
              <w:t xml:space="preserve">“Điểm chữa cháy công cộng”, “Cụm dân cư an toàn PCCC” </w:t>
            </w:r>
            <w:r w:rsidRPr="00BE651F">
              <w:rPr>
                <w:rFonts w:asciiTheme="majorHAnsi" w:hAnsiTheme="majorHAnsi" w:cstheme="majorHAnsi"/>
                <w:color w:val="000000" w:themeColor="text1"/>
                <w:kern w:val="0"/>
                <w:sz w:val="28"/>
                <w:szCs w:val="28"/>
              </w:rPr>
              <w:t xml:space="preserve">để xây dựng, nhân rộng các mô hình hay, cách làm mới, hình thành văn hóa, ý thức PCCC trong toàn dân. </w:t>
            </w:r>
          </w:p>
        </w:tc>
        <w:tc>
          <w:tcPr>
            <w:tcW w:w="2552" w:type="dxa"/>
            <w:vAlign w:val="center"/>
          </w:tcPr>
          <w:p w14:paraId="3CFCCAF8" w14:textId="04B256C5" w:rsidR="00F15A70" w:rsidRPr="00F04BEB" w:rsidRDefault="00F15A70" w:rsidP="000622C5">
            <w:pPr>
              <w:widowControl w:val="0"/>
              <w:spacing w:before="60" w:after="60"/>
              <w:ind w:left="-57" w:right="-57"/>
              <w:jc w:val="center"/>
              <w:rPr>
                <w:rFonts w:asciiTheme="majorHAnsi" w:hAnsiTheme="majorHAnsi" w:cstheme="majorHAnsi"/>
                <w:i/>
                <w:iCs/>
                <w:color w:val="000000" w:themeColor="text1"/>
                <w:kern w:val="0"/>
                <w:sz w:val="28"/>
                <w:szCs w:val="28"/>
              </w:rPr>
            </w:pPr>
            <w:r w:rsidRPr="00F04BEB">
              <w:rPr>
                <w:rFonts w:asciiTheme="majorHAnsi" w:hAnsiTheme="majorHAnsi" w:cstheme="majorHAnsi"/>
                <w:color w:val="000000" w:themeColor="text1"/>
                <w:kern w:val="0"/>
                <w:sz w:val="28"/>
                <w:szCs w:val="28"/>
                <w:lang w:eastAsia="vi-VN"/>
              </w:rPr>
              <w:t>Công an tỉnh, UBND các xã, phường</w:t>
            </w:r>
          </w:p>
        </w:tc>
        <w:tc>
          <w:tcPr>
            <w:tcW w:w="2693" w:type="dxa"/>
            <w:vAlign w:val="center"/>
          </w:tcPr>
          <w:p w14:paraId="49036FF9" w14:textId="48B77FE2" w:rsidR="00F15A70" w:rsidRPr="00BE651F" w:rsidRDefault="00F15A70" w:rsidP="00883027">
            <w:pPr>
              <w:widowControl w:val="0"/>
              <w:spacing w:before="60" w:after="60"/>
              <w:ind w:left="-57" w:right="-57"/>
              <w:jc w:val="center"/>
              <w:rPr>
                <w:rFonts w:asciiTheme="majorHAnsi" w:hAnsiTheme="majorHAnsi" w:cstheme="majorHAnsi"/>
                <w:i/>
                <w:iCs/>
                <w:color w:val="000000" w:themeColor="text1"/>
                <w:spacing w:val="-4"/>
                <w:kern w:val="0"/>
                <w:sz w:val="28"/>
                <w:szCs w:val="28"/>
              </w:rPr>
            </w:pPr>
            <w:r w:rsidRPr="00BE651F">
              <w:rPr>
                <w:rFonts w:asciiTheme="majorHAnsi" w:hAnsiTheme="majorHAnsi" w:cstheme="majorHAnsi"/>
                <w:color w:val="000000" w:themeColor="text1"/>
                <w:spacing w:val="-4"/>
                <w:kern w:val="0"/>
                <w:sz w:val="28"/>
                <w:szCs w:val="28"/>
                <w:lang w:eastAsia="vi-VN"/>
              </w:rPr>
              <w:t>Các sở, ban, ngành và các đơn vị liên quan</w:t>
            </w:r>
          </w:p>
        </w:tc>
        <w:tc>
          <w:tcPr>
            <w:tcW w:w="2410" w:type="dxa"/>
            <w:vAlign w:val="center"/>
          </w:tcPr>
          <w:p w14:paraId="23EB822B" w14:textId="42B1E368" w:rsidR="00F15A70" w:rsidRPr="00F04BEB" w:rsidRDefault="00F15A70" w:rsidP="00F04BEB">
            <w:pPr>
              <w:widowControl w:val="0"/>
              <w:spacing w:before="60" w:after="60"/>
              <w:jc w:val="center"/>
              <w:rPr>
                <w:rFonts w:asciiTheme="majorHAnsi" w:hAnsiTheme="majorHAnsi" w:cstheme="majorHAnsi"/>
                <w:i/>
                <w:iCs/>
                <w:color w:val="000000" w:themeColor="text1"/>
                <w:kern w:val="0"/>
                <w:sz w:val="28"/>
                <w:szCs w:val="28"/>
              </w:rPr>
            </w:pPr>
            <w:r w:rsidRPr="00F04BEB">
              <w:rPr>
                <w:rFonts w:asciiTheme="majorHAnsi" w:hAnsiTheme="majorHAnsi" w:cstheme="majorHAnsi"/>
                <w:bCs/>
                <w:color w:val="000000" w:themeColor="text1"/>
                <w:kern w:val="0"/>
                <w:sz w:val="28"/>
                <w:szCs w:val="28"/>
              </w:rPr>
              <w:t>Hằng năm</w:t>
            </w:r>
          </w:p>
        </w:tc>
      </w:tr>
      <w:tr w:rsidR="00F15A70" w:rsidRPr="00F04BEB" w14:paraId="7B48D722" w14:textId="77777777" w:rsidTr="00BE651F">
        <w:trPr>
          <w:trHeight w:val="284"/>
        </w:trPr>
        <w:tc>
          <w:tcPr>
            <w:tcW w:w="846" w:type="dxa"/>
            <w:vAlign w:val="center"/>
          </w:tcPr>
          <w:p w14:paraId="13BB642C" w14:textId="72E54311" w:rsidR="00F15A70" w:rsidRPr="00883027" w:rsidRDefault="00E30F80" w:rsidP="00883027">
            <w:pPr>
              <w:widowControl w:val="0"/>
              <w:spacing w:before="60" w:after="60"/>
              <w:jc w:val="center"/>
              <w:rPr>
                <w:rFonts w:asciiTheme="majorHAnsi" w:hAnsiTheme="majorHAnsi" w:cstheme="majorHAnsi"/>
                <w:color w:val="000000" w:themeColor="text1"/>
                <w:kern w:val="0"/>
                <w:sz w:val="28"/>
                <w:szCs w:val="28"/>
              </w:rPr>
            </w:pPr>
            <w:r w:rsidRPr="00883027">
              <w:rPr>
                <w:rFonts w:asciiTheme="majorHAnsi" w:hAnsiTheme="majorHAnsi" w:cstheme="majorHAnsi"/>
                <w:color w:val="000000" w:themeColor="text1"/>
                <w:kern w:val="0"/>
                <w:sz w:val="28"/>
                <w:szCs w:val="28"/>
              </w:rPr>
              <w:t>7</w:t>
            </w:r>
          </w:p>
        </w:tc>
        <w:tc>
          <w:tcPr>
            <w:tcW w:w="5528" w:type="dxa"/>
            <w:vAlign w:val="center"/>
          </w:tcPr>
          <w:p w14:paraId="16FE97F8" w14:textId="3D6DF29C" w:rsidR="00F15A70" w:rsidRPr="00BE651F" w:rsidRDefault="00F15A70" w:rsidP="00F04BEB">
            <w:pPr>
              <w:widowControl w:val="0"/>
              <w:spacing w:before="60" w:after="60"/>
              <w:jc w:val="both"/>
              <w:rPr>
                <w:rFonts w:asciiTheme="majorHAnsi" w:hAnsiTheme="majorHAnsi" w:cstheme="majorHAnsi"/>
                <w:i/>
                <w:iCs/>
                <w:color w:val="000000" w:themeColor="text1"/>
                <w:kern w:val="0"/>
                <w:sz w:val="28"/>
                <w:szCs w:val="28"/>
              </w:rPr>
            </w:pPr>
            <w:r w:rsidRPr="00BE651F">
              <w:rPr>
                <w:rFonts w:asciiTheme="majorHAnsi" w:hAnsiTheme="majorHAnsi" w:cstheme="majorHAnsi"/>
                <w:color w:val="000000" w:themeColor="text1"/>
                <w:kern w:val="0"/>
                <w:sz w:val="28"/>
                <w:szCs w:val="28"/>
              </w:rPr>
              <w:t>Tham gia ý kiến dự thảo Thông tư quy định về danh mục thiết bị tối thiểu đối với hoạt động dạy, học, diễn tập, thực hành về PCCC và CNCH trong các cơ sở giáo dục và các điều kiện bảo đảm cần thiết khác</w:t>
            </w:r>
            <w:r w:rsidRPr="00BE651F">
              <w:rPr>
                <w:rFonts w:asciiTheme="majorHAnsi" w:hAnsiTheme="majorHAnsi" w:cstheme="majorHAnsi"/>
                <w:i/>
                <w:color w:val="000000" w:themeColor="text1"/>
                <w:kern w:val="0"/>
                <w:sz w:val="28"/>
                <w:szCs w:val="28"/>
              </w:rPr>
              <w:t xml:space="preserve">. </w:t>
            </w:r>
          </w:p>
        </w:tc>
        <w:tc>
          <w:tcPr>
            <w:tcW w:w="2552" w:type="dxa"/>
            <w:vAlign w:val="center"/>
          </w:tcPr>
          <w:p w14:paraId="4018D079" w14:textId="04C3D14F" w:rsidR="00F15A70" w:rsidRPr="00F04BEB" w:rsidRDefault="00F15A70" w:rsidP="000622C5">
            <w:pPr>
              <w:widowControl w:val="0"/>
              <w:spacing w:before="60" w:after="60"/>
              <w:ind w:left="-57" w:right="-57"/>
              <w:jc w:val="center"/>
              <w:rPr>
                <w:rFonts w:asciiTheme="majorHAnsi" w:hAnsiTheme="majorHAnsi" w:cstheme="majorHAnsi"/>
                <w:i/>
                <w:iCs/>
                <w:color w:val="000000" w:themeColor="text1"/>
                <w:kern w:val="0"/>
                <w:sz w:val="28"/>
                <w:szCs w:val="28"/>
              </w:rPr>
            </w:pPr>
            <w:r w:rsidRPr="00F04BEB">
              <w:rPr>
                <w:rFonts w:asciiTheme="majorHAnsi" w:hAnsiTheme="majorHAnsi" w:cstheme="majorHAnsi"/>
                <w:color w:val="000000" w:themeColor="text1"/>
                <w:kern w:val="0"/>
                <w:sz w:val="28"/>
                <w:szCs w:val="28"/>
              </w:rPr>
              <w:t xml:space="preserve">Sở Giáo dục </w:t>
            </w:r>
            <w:r w:rsidR="00E30F80">
              <w:rPr>
                <w:rFonts w:asciiTheme="majorHAnsi" w:hAnsiTheme="majorHAnsi" w:cstheme="majorHAnsi"/>
                <w:color w:val="000000" w:themeColor="text1"/>
                <w:kern w:val="0"/>
                <w:sz w:val="28"/>
                <w:szCs w:val="28"/>
              </w:rPr>
              <w:t xml:space="preserve">               </w:t>
            </w:r>
            <w:r w:rsidRPr="00F04BEB">
              <w:rPr>
                <w:rFonts w:asciiTheme="majorHAnsi" w:hAnsiTheme="majorHAnsi" w:cstheme="majorHAnsi"/>
                <w:color w:val="000000" w:themeColor="text1"/>
                <w:kern w:val="0"/>
                <w:sz w:val="28"/>
                <w:szCs w:val="28"/>
              </w:rPr>
              <w:t>và Đào tạo</w:t>
            </w:r>
          </w:p>
        </w:tc>
        <w:tc>
          <w:tcPr>
            <w:tcW w:w="2693" w:type="dxa"/>
            <w:vAlign w:val="center"/>
          </w:tcPr>
          <w:p w14:paraId="13028176" w14:textId="4C053138" w:rsidR="00F15A70" w:rsidRPr="00BE651F" w:rsidRDefault="00F15A70" w:rsidP="00883027">
            <w:pPr>
              <w:widowControl w:val="0"/>
              <w:spacing w:before="60" w:after="60"/>
              <w:ind w:left="-57" w:right="-57"/>
              <w:jc w:val="center"/>
              <w:rPr>
                <w:rFonts w:asciiTheme="majorHAnsi" w:hAnsiTheme="majorHAnsi" w:cstheme="majorHAnsi"/>
                <w:i/>
                <w:iCs/>
                <w:color w:val="000000" w:themeColor="text1"/>
                <w:spacing w:val="-4"/>
                <w:kern w:val="0"/>
                <w:sz w:val="28"/>
                <w:szCs w:val="28"/>
              </w:rPr>
            </w:pPr>
            <w:r w:rsidRPr="00BE651F">
              <w:rPr>
                <w:rFonts w:asciiTheme="majorHAnsi" w:hAnsiTheme="majorHAnsi" w:cstheme="majorHAnsi"/>
                <w:color w:val="000000" w:themeColor="text1"/>
                <w:spacing w:val="-4"/>
                <w:kern w:val="0"/>
                <w:sz w:val="28"/>
                <w:szCs w:val="28"/>
                <w:lang w:eastAsia="vi-VN"/>
              </w:rPr>
              <w:t>Các sở, ban, ngành, UBND các xã, phường và các đơn vị liên quan</w:t>
            </w:r>
          </w:p>
        </w:tc>
        <w:tc>
          <w:tcPr>
            <w:tcW w:w="2410" w:type="dxa"/>
            <w:vAlign w:val="center"/>
          </w:tcPr>
          <w:p w14:paraId="622D34A0" w14:textId="7E3E1525" w:rsidR="00F15A70" w:rsidRPr="00F04BEB" w:rsidRDefault="00F15A70" w:rsidP="00F04BEB">
            <w:pPr>
              <w:widowControl w:val="0"/>
              <w:spacing w:before="60" w:after="60"/>
              <w:jc w:val="center"/>
              <w:rPr>
                <w:rFonts w:asciiTheme="majorHAnsi" w:hAnsiTheme="majorHAnsi" w:cstheme="majorHAnsi"/>
                <w:i/>
                <w:iCs/>
                <w:color w:val="000000" w:themeColor="text1"/>
                <w:kern w:val="0"/>
                <w:sz w:val="28"/>
                <w:szCs w:val="28"/>
              </w:rPr>
            </w:pPr>
            <w:r w:rsidRPr="00F04BEB">
              <w:rPr>
                <w:rFonts w:asciiTheme="majorHAnsi" w:hAnsiTheme="majorHAnsi" w:cstheme="majorHAnsi"/>
                <w:bCs/>
                <w:color w:val="000000" w:themeColor="text1"/>
                <w:kern w:val="0"/>
                <w:sz w:val="28"/>
                <w:szCs w:val="28"/>
              </w:rPr>
              <w:t>Quý II/2026</w:t>
            </w:r>
          </w:p>
        </w:tc>
      </w:tr>
      <w:tr w:rsidR="00F15A70" w:rsidRPr="00F04BEB" w14:paraId="06A53250" w14:textId="77777777" w:rsidTr="00BE651F">
        <w:trPr>
          <w:trHeight w:val="284"/>
        </w:trPr>
        <w:tc>
          <w:tcPr>
            <w:tcW w:w="846" w:type="dxa"/>
            <w:vAlign w:val="center"/>
          </w:tcPr>
          <w:p w14:paraId="54F200FF" w14:textId="604ACAA6" w:rsidR="00F15A70" w:rsidRPr="00883027" w:rsidRDefault="00E30F80" w:rsidP="00883027">
            <w:pPr>
              <w:widowControl w:val="0"/>
              <w:spacing w:before="60" w:after="60"/>
              <w:jc w:val="center"/>
              <w:rPr>
                <w:rFonts w:asciiTheme="majorHAnsi" w:hAnsiTheme="majorHAnsi" w:cstheme="majorHAnsi"/>
                <w:color w:val="000000" w:themeColor="text1"/>
                <w:kern w:val="0"/>
                <w:sz w:val="28"/>
                <w:szCs w:val="28"/>
              </w:rPr>
            </w:pPr>
            <w:r w:rsidRPr="00883027">
              <w:rPr>
                <w:rFonts w:asciiTheme="majorHAnsi" w:hAnsiTheme="majorHAnsi" w:cstheme="majorHAnsi"/>
                <w:color w:val="000000" w:themeColor="text1"/>
                <w:kern w:val="0"/>
                <w:sz w:val="28"/>
                <w:szCs w:val="28"/>
              </w:rPr>
              <w:t>8</w:t>
            </w:r>
          </w:p>
        </w:tc>
        <w:tc>
          <w:tcPr>
            <w:tcW w:w="5528" w:type="dxa"/>
            <w:vAlign w:val="center"/>
          </w:tcPr>
          <w:p w14:paraId="631D14F8" w14:textId="2EBE2A8C" w:rsidR="00F15A70" w:rsidRPr="00BE651F" w:rsidRDefault="00F15A70" w:rsidP="00F04BEB">
            <w:pPr>
              <w:widowControl w:val="0"/>
              <w:spacing w:before="60" w:after="60"/>
              <w:jc w:val="both"/>
              <w:rPr>
                <w:rFonts w:asciiTheme="majorHAnsi" w:hAnsiTheme="majorHAnsi" w:cstheme="majorHAnsi"/>
                <w:i/>
                <w:iCs/>
                <w:color w:val="000000" w:themeColor="text1"/>
                <w:kern w:val="0"/>
                <w:sz w:val="28"/>
                <w:szCs w:val="28"/>
              </w:rPr>
            </w:pPr>
            <w:r w:rsidRPr="00BE651F">
              <w:rPr>
                <w:rFonts w:asciiTheme="majorHAnsi" w:hAnsiTheme="majorHAnsi" w:cstheme="majorHAnsi"/>
                <w:color w:val="000000" w:themeColor="text1"/>
                <w:kern w:val="0"/>
                <w:sz w:val="28"/>
                <w:szCs w:val="28"/>
              </w:rPr>
              <w:t xml:space="preserve">Tổ chức bồi dưỡng, tập huấn định kỳ cho đội ngũ giáo viên, cán bộ phụ trách, bảo đảm mỗi cơ sở giáo dục tối thiểu có 01 giáo viên nòng cốt đủ năng lực triển khai nội dung, tài liệu về PCCC và CNCH đã được ban hành và đủ năng lực hướng dẫn thực hành, diễn tập về PCCC và CNCH cho học sinh.  </w:t>
            </w:r>
            <w:r w:rsidRPr="00BE651F">
              <w:rPr>
                <w:rFonts w:asciiTheme="majorHAnsi" w:hAnsiTheme="majorHAnsi" w:cstheme="majorHAnsi"/>
                <w:i/>
                <w:color w:val="000000" w:themeColor="text1"/>
                <w:kern w:val="0"/>
                <w:sz w:val="28"/>
                <w:szCs w:val="28"/>
              </w:rPr>
              <w:t xml:space="preserve">  </w:t>
            </w:r>
          </w:p>
        </w:tc>
        <w:tc>
          <w:tcPr>
            <w:tcW w:w="2552" w:type="dxa"/>
            <w:vAlign w:val="center"/>
          </w:tcPr>
          <w:p w14:paraId="6DBA623B" w14:textId="4DE8E793" w:rsidR="00F15A70" w:rsidRPr="00F04BEB" w:rsidRDefault="00F15A70" w:rsidP="000622C5">
            <w:pPr>
              <w:widowControl w:val="0"/>
              <w:spacing w:before="60" w:after="60"/>
              <w:ind w:left="-57" w:right="-57"/>
              <w:jc w:val="center"/>
              <w:rPr>
                <w:rFonts w:asciiTheme="majorHAnsi" w:hAnsiTheme="majorHAnsi" w:cstheme="majorHAnsi"/>
                <w:i/>
                <w:iCs/>
                <w:color w:val="000000" w:themeColor="text1"/>
                <w:kern w:val="0"/>
                <w:sz w:val="28"/>
                <w:szCs w:val="28"/>
              </w:rPr>
            </w:pPr>
            <w:r w:rsidRPr="00F04BEB">
              <w:rPr>
                <w:rFonts w:asciiTheme="majorHAnsi" w:hAnsiTheme="majorHAnsi" w:cstheme="majorHAnsi"/>
                <w:color w:val="000000" w:themeColor="text1"/>
                <w:kern w:val="0"/>
                <w:sz w:val="28"/>
                <w:szCs w:val="28"/>
              </w:rPr>
              <w:t>Sở Giáo dục</w:t>
            </w:r>
            <w:r w:rsidR="00E30F80">
              <w:rPr>
                <w:rFonts w:asciiTheme="majorHAnsi" w:hAnsiTheme="majorHAnsi" w:cstheme="majorHAnsi"/>
                <w:color w:val="000000" w:themeColor="text1"/>
                <w:kern w:val="0"/>
                <w:sz w:val="28"/>
                <w:szCs w:val="28"/>
              </w:rPr>
              <w:t xml:space="preserve">                 </w:t>
            </w:r>
            <w:r w:rsidRPr="00F04BEB">
              <w:rPr>
                <w:rFonts w:asciiTheme="majorHAnsi" w:hAnsiTheme="majorHAnsi" w:cstheme="majorHAnsi"/>
                <w:color w:val="000000" w:themeColor="text1"/>
                <w:kern w:val="0"/>
                <w:sz w:val="28"/>
                <w:szCs w:val="28"/>
              </w:rPr>
              <w:t xml:space="preserve"> và Đào tạo</w:t>
            </w:r>
          </w:p>
        </w:tc>
        <w:tc>
          <w:tcPr>
            <w:tcW w:w="2693" w:type="dxa"/>
            <w:vAlign w:val="center"/>
          </w:tcPr>
          <w:p w14:paraId="2257601B" w14:textId="6885B65B" w:rsidR="00F15A70" w:rsidRPr="00BE651F" w:rsidRDefault="00F15A70" w:rsidP="00883027">
            <w:pPr>
              <w:widowControl w:val="0"/>
              <w:spacing w:before="60" w:after="60"/>
              <w:ind w:left="-57" w:right="-57"/>
              <w:jc w:val="center"/>
              <w:rPr>
                <w:rFonts w:asciiTheme="majorHAnsi" w:hAnsiTheme="majorHAnsi" w:cstheme="majorHAnsi"/>
                <w:i/>
                <w:iCs/>
                <w:color w:val="000000" w:themeColor="text1"/>
                <w:spacing w:val="-4"/>
                <w:kern w:val="0"/>
                <w:sz w:val="28"/>
                <w:szCs w:val="28"/>
              </w:rPr>
            </w:pPr>
            <w:r w:rsidRPr="00BE651F">
              <w:rPr>
                <w:rFonts w:asciiTheme="majorHAnsi" w:hAnsiTheme="majorHAnsi" w:cstheme="majorHAnsi"/>
                <w:bCs/>
                <w:color w:val="000000" w:themeColor="text1"/>
                <w:spacing w:val="-4"/>
                <w:kern w:val="0"/>
                <w:sz w:val="28"/>
                <w:szCs w:val="28"/>
              </w:rPr>
              <w:t>Công an tỉnh, UBND các xã, phường và các đơn vị liên quan</w:t>
            </w:r>
          </w:p>
        </w:tc>
        <w:tc>
          <w:tcPr>
            <w:tcW w:w="2410" w:type="dxa"/>
            <w:vAlign w:val="center"/>
          </w:tcPr>
          <w:p w14:paraId="0D0EAA3A" w14:textId="6CB1A709" w:rsidR="00F15A70" w:rsidRPr="00F04BEB" w:rsidRDefault="00F15A70" w:rsidP="00F04BEB">
            <w:pPr>
              <w:widowControl w:val="0"/>
              <w:spacing w:before="60" w:after="60"/>
              <w:jc w:val="center"/>
              <w:rPr>
                <w:rFonts w:asciiTheme="majorHAnsi" w:hAnsiTheme="majorHAnsi" w:cstheme="majorHAnsi"/>
                <w:i/>
                <w:iCs/>
                <w:color w:val="000000" w:themeColor="text1"/>
                <w:kern w:val="0"/>
                <w:sz w:val="28"/>
                <w:szCs w:val="28"/>
              </w:rPr>
            </w:pPr>
            <w:r w:rsidRPr="00F04BEB">
              <w:rPr>
                <w:rFonts w:asciiTheme="majorHAnsi" w:hAnsiTheme="majorHAnsi" w:cstheme="majorHAnsi"/>
                <w:bCs/>
                <w:color w:val="000000" w:themeColor="text1"/>
                <w:kern w:val="0"/>
                <w:sz w:val="28"/>
                <w:szCs w:val="28"/>
              </w:rPr>
              <w:t>Quí IV/2026 và các năm tiếp theo</w:t>
            </w:r>
          </w:p>
        </w:tc>
      </w:tr>
      <w:tr w:rsidR="00F15A70" w:rsidRPr="00F04BEB" w14:paraId="1EA7109D" w14:textId="77777777" w:rsidTr="00BE651F">
        <w:trPr>
          <w:trHeight w:val="284"/>
        </w:trPr>
        <w:tc>
          <w:tcPr>
            <w:tcW w:w="846" w:type="dxa"/>
            <w:vAlign w:val="center"/>
          </w:tcPr>
          <w:p w14:paraId="488EA9BC" w14:textId="304D3CAA" w:rsidR="00F15A70" w:rsidRPr="00883027" w:rsidRDefault="00E30F80" w:rsidP="00883027">
            <w:pPr>
              <w:widowControl w:val="0"/>
              <w:spacing w:before="60" w:after="60"/>
              <w:jc w:val="center"/>
              <w:rPr>
                <w:rFonts w:asciiTheme="majorHAnsi" w:hAnsiTheme="majorHAnsi" w:cstheme="majorHAnsi"/>
                <w:color w:val="000000" w:themeColor="text1"/>
                <w:kern w:val="0"/>
                <w:sz w:val="28"/>
                <w:szCs w:val="28"/>
              </w:rPr>
            </w:pPr>
            <w:r w:rsidRPr="00883027">
              <w:rPr>
                <w:rFonts w:asciiTheme="majorHAnsi" w:hAnsiTheme="majorHAnsi" w:cstheme="majorHAnsi"/>
                <w:color w:val="000000" w:themeColor="text1"/>
                <w:kern w:val="0"/>
                <w:sz w:val="28"/>
                <w:szCs w:val="28"/>
              </w:rPr>
              <w:t>9</w:t>
            </w:r>
          </w:p>
        </w:tc>
        <w:tc>
          <w:tcPr>
            <w:tcW w:w="5528" w:type="dxa"/>
            <w:vAlign w:val="center"/>
          </w:tcPr>
          <w:p w14:paraId="241274F4" w14:textId="776A95FF" w:rsidR="00F15A70" w:rsidRPr="00BE651F" w:rsidRDefault="00F15A70" w:rsidP="00F04BEB">
            <w:pPr>
              <w:widowControl w:val="0"/>
              <w:spacing w:before="60" w:after="60"/>
              <w:jc w:val="both"/>
              <w:rPr>
                <w:rFonts w:asciiTheme="majorHAnsi" w:hAnsiTheme="majorHAnsi" w:cstheme="majorHAnsi"/>
                <w:i/>
                <w:iCs/>
                <w:color w:val="000000" w:themeColor="text1"/>
                <w:kern w:val="0"/>
                <w:sz w:val="28"/>
                <w:szCs w:val="28"/>
              </w:rPr>
            </w:pPr>
            <w:r w:rsidRPr="00BE651F">
              <w:rPr>
                <w:rFonts w:asciiTheme="majorHAnsi" w:hAnsiTheme="majorHAnsi" w:cstheme="majorHAnsi"/>
                <w:color w:val="000000" w:themeColor="text1"/>
                <w:kern w:val="0"/>
                <w:sz w:val="28"/>
                <w:szCs w:val="28"/>
              </w:rPr>
              <w:t xml:space="preserve">Chỉ đạo đưa hoạt động dạy, học, nghiên cứu khoa học, thực tập, thực hành về PCCC và CNCH vào kế hoạch năm học và các hoạt động giáo dục. </w:t>
            </w:r>
            <w:r w:rsidRPr="00BE651F">
              <w:rPr>
                <w:rFonts w:asciiTheme="majorHAnsi" w:hAnsiTheme="majorHAnsi" w:cstheme="majorHAnsi"/>
                <w:i/>
                <w:color w:val="000000" w:themeColor="text1"/>
                <w:kern w:val="0"/>
                <w:sz w:val="28"/>
                <w:szCs w:val="28"/>
              </w:rPr>
              <w:t xml:space="preserve"> </w:t>
            </w:r>
          </w:p>
        </w:tc>
        <w:tc>
          <w:tcPr>
            <w:tcW w:w="2552" w:type="dxa"/>
            <w:vAlign w:val="center"/>
          </w:tcPr>
          <w:p w14:paraId="731D7E71" w14:textId="4163C625" w:rsidR="00F15A70" w:rsidRPr="00F04BEB" w:rsidRDefault="00F15A70" w:rsidP="000622C5">
            <w:pPr>
              <w:widowControl w:val="0"/>
              <w:spacing w:before="60" w:after="60"/>
              <w:ind w:left="-57" w:right="-57"/>
              <w:jc w:val="center"/>
              <w:rPr>
                <w:rFonts w:asciiTheme="majorHAnsi" w:hAnsiTheme="majorHAnsi" w:cstheme="majorHAnsi"/>
                <w:i/>
                <w:iCs/>
                <w:color w:val="000000" w:themeColor="text1"/>
                <w:kern w:val="0"/>
                <w:sz w:val="28"/>
                <w:szCs w:val="28"/>
              </w:rPr>
            </w:pPr>
            <w:r w:rsidRPr="00F04BEB">
              <w:rPr>
                <w:rFonts w:asciiTheme="majorHAnsi" w:hAnsiTheme="majorHAnsi" w:cstheme="majorHAnsi"/>
                <w:color w:val="000000" w:themeColor="text1"/>
                <w:kern w:val="0"/>
                <w:sz w:val="28"/>
                <w:szCs w:val="28"/>
              </w:rPr>
              <w:t>Sở Giáo dục</w:t>
            </w:r>
            <w:r w:rsidR="00E30F80">
              <w:rPr>
                <w:rFonts w:asciiTheme="majorHAnsi" w:hAnsiTheme="majorHAnsi" w:cstheme="majorHAnsi"/>
                <w:color w:val="000000" w:themeColor="text1"/>
                <w:kern w:val="0"/>
                <w:sz w:val="28"/>
                <w:szCs w:val="28"/>
              </w:rPr>
              <w:t xml:space="preserve">              </w:t>
            </w:r>
            <w:r w:rsidRPr="00F04BEB">
              <w:rPr>
                <w:rFonts w:asciiTheme="majorHAnsi" w:hAnsiTheme="majorHAnsi" w:cstheme="majorHAnsi"/>
                <w:color w:val="000000" w:themeColor="text1"/>
                <w:kern w:val="0"/>
                <w:sz w:val="28"/>
                <w:szCs w:val="28"/>
              </w:rPr>
              <w:t xml:space="preserve"> và Đào tạo</w:t>
            </w:r>
          </w:p>
        </w:tc>
        <w:tc>
          <w:tcPr>
            <w:tcW w:w="2693" w:type="dxa"/>
            <w:vAlign w:val="center"/>
          </w:tcPr>
          <w:p w14:paraId="4D88B208" w14:textId="32427E76" w:rsidR="00F15A70" w:rsidRPr="00BE651F" w:rsidRDefault="00F15A70" w:rsidP="00883027">
            <w:pPr>
              <w:widowControl w:val="0"/>
              <w:spacing w:before="60" w:after="60"/>
              <w:ind w:left="-57" w:right="-57"/>
              <w:jc w:val="center"/>
              <w:rPr>
                <w:rFonts w:asciiTheme="majorHAnsi" w:hAnsiTheme="majorHAnsi" w:cstheme="majorHAnsi"/>
                <w:i/>
                <w:iCs/>
                <w:color w:val="000000" w:themeColor="text1"/>
                <w:spacing w:val="-4"/>
                <w:kern w:val="0"/>
                <w:sz w:val="28"/>
                <w:szCs w:val="28"/>
              </w:rPr>
            </w:pPr>
            <w:r w:rsidRPr="00BE651F">
              <w:rPr>
                <w:rFonts w:asciiTheme="majorHAnsi" w:hAnsiTheme="majorHAnsi" w:cstheme="majorHAnsi"/>
                <w:bCs/>
                <w:color w:val="000000" w:themeColor="text1"/>
                <w:spacing w:val="-4"/>
                <w:kern w:val="0"/>
                <w:sz w:val="28"/>
                <w:szCs w:val="28"/>
              </w:rPr>
              <w:t>Công an tỉnh, UBND các xã, phường và các đơn vị liên quan</w:t>
            </w:r>
          </w:p>
        </w:tc>
        <w:tc>
          <w:tcPr>
            <w:tcW w:w="2410" w:type="dxa"/>
            <w:vAlign w:val="center"/>
          </w:tcPr>
          <w:p w14:paraId="1022B5D9" w14:textId="3BFA3934" w:rsidR="00F15A70" w:rsidRPr="00F04BEB" w:rsidRDefault="00F15A70" w:rsidP="00F04BEB">
            <w:pPr>
              <w:widowControl w:val="0"/>
              <w:spacing w:before="60" w:after="60"/>
              <w:jc w:val="center"/>
              <w:rPr>
                <w:rFonts w:asciiTheme="majorHAnsi" w:hAnsiTheme="majorHAnsi" w:cstheme="majorHAnsi"/>
                <w:i/>
                <w:iCs/>
                <w:color w:val="000000" w:themeColor="text1"/>
                <w:kern w:val="0"/>
                <w:sz w:val="28"/>
                <w:szCs w:val="28"/>
              </w:rPr>
            </w:pPr>
            <w:r w:rsidRPr="00F04BEB">
              <w:rPr>
                <w:rFonts w:asciiTheme="majorHAnsi" w:hAnsiTheme="majorHAnsi" w:cstheme="majorHAnsi"/>
                <w:bCs/>
                <w:color w:val="000000" w:themeColor="text1"/>
                <w:kern w:val="0"/>
                <w:sz w:val="28"/>
                <w:szCs w:val="28"/>
              </w:rPr>
              <w:t>Quí IV/2026 và các năm tiếp theo</w:t>
            </w:r>
          </w:p>
        </w:tc>
      </w:tr>
      <w:tr w:rsidR="00F15A70" w:rsidRPr="00F04BEB" w14:paraId="5553E451" w14:textId="77777777" w:rsidTr="00BE651F">
        <w:trPr>
          <w:trHeight w:val="284"/>
        </w:trPr>
        <w:tc>
          <w:tcPr>
            <w:tcW w:w="846" w:type="dxa"/>
            <w:vAlign w:val="center"/>
          </w:tcPr>
          <w:p w14:paraId="315C4FDE" w14:textId="5C217B79" w:rsidR="00F15A70" w:rsidRPr="00883027" w:rsidRDefault="00E30F80" w:rsidP="00883027">
            <w:pPr>
              <w:widowControl w:val="0"/>
              <w:spacing w:before="60" w:after="60"/>
              <w:jc w:val="center"/>
              <w:rPr>
                <w:rFonts w:asciiTheme="majorHAnsi" w:hAnsiTheme="majorHAnsi" w:cstheme="majorHAnsi"/>
                <w:color w:val="000000" w:themeColor="text1"/>
                <w:kern w:val="0"/>
                <w:sz w:val="28"/>
                <w:szCs w:val="28"/>
              </w:rPr>
            </w:pPr>
            <w:r w:rsidRPr="00883027">
              <w:rPr>
                <w:rFonts w:asciiTheme="majorHAnsi" w:hAnsiTheme="majorHAnsi" w:cstheme="majorHAnsi"/>
                <w:color w:val="000000" w:themeColor="text1"/>
                <w:kern w:val="0"/>
                <w:sz w:val="28"/>
                <w:szCs w:val="28"/>
              </w:rPr>
              <w:t>10</w:t>
            </w:r>
          </w:p>
        </w:tc>
        <w:tc>
          <w:tcPr>
            <w:tcW w:w="5528" w:type="dxa"/>
            <w:vAlign w:val="center"/>
          </w:tcPr>
          <w:p w14:paraId="3D70B491" w14:textId="09714C8C" w:rsidR="00F15A70" w:rsidRPr="00BE651F" w:rsidRDefault="00F15A70" w:rsidP="00F04BEB">
            <w:pPr>
              <w:widowControl w:val="0"/>
              <w:spacing w:before="60" w:after="60"/>
              <w:jc w:val="both"/>
              <w:rPr>
                <w:rFonts w:asciiTheme="majorHAnsi" w:hAnsiTheme="majorHAnsi" w:cstheme="majorHAnsi"/>
                <w:i/>
                <w:iCs/>
                <w:color w:val="000000" w:themeColor="text1"/>
                <w:kern w:val="0"/>
                <w:sz w:val="28"/>
                <w:szCs w:val="28"/>
              </w:rPr>
            </w:pPr>
            <w:r w:rsidRPr="00BE651F">
              <w:rPr>
                <w:rFonts w:asciiTheme="majorHAnsi" w:hAnsiTheme="majorHAnsi" w:cstheme="majorHAnsi"/>
                <w:color w:val="000000" w:themeColor="text1"/>
                <w:kern w:val="0"/>
                <w:sz w:val="28"/>
                <w:szCs w:val="28"/>
              </w:rPr>
              <w:t>Thực hiện giao nhiệm vụ hoặc đặt hàng cho các nhà mạng viễn thông định kỳ tổ chức gửi tin nhắn cho các thuê bao di động để khuyến cáo, cảnh báo và hướng dẫn các kỹ năng phòng ngừa, xử lý các tình huống cháy, nổ, tai nạn, sự cố.</w:t>
            </w:r>
          </w:p>
        </w:tc>
        <w:tc>
          <w:tcPr>
            <w:tcW w:w="2552" w:type="dxa"/>
            <w:vAlign w:val="center"/>
          </w:tcPr>
          <w:p w14:paraId="27CBEC01" w14:textId="1096EFEE" w:rsidR="00F15A70" w:rsidRPr="00F04BEB" w:rsidRDefault="00F15A70" w:rsidP="000622C5">
            <w:pPr>
              <w:widowControl w:val="0"/>
              <w:spacing w:before="60" w:after="60"/>
              <w:ind w:left="-57" w:right="-57"/>
              <w:jc w:val="center"/>
              <w:rPr>
                <w:rFonts w:asciiTheme="majorHAnsi" w:hAnsiTheme="majorHAnsi" w:cstheme="majorHAnsi"/>
                <w:i/>
                <w:iCs/>
                <w:color w:val="000000" w:themeColor="text1"/>
                <w:kern w:val="0"/>
                <w:sz w:val="28"/>
                <w:szCs w:val="28"/>
              </w:rPr>
            </w:pPr>
            <w:r w:rsidRPr="00F04BEB">
              <w:rPr>
                <w:rFonts w:asciiTheme="majorHAnsi" w:hAnsiTheme="majorHAnsi" w:cstheme="majorHAnsi"/>
                <w:color w:val="000000" w:themeColor="text1"/>
                <w:kern w:val="0"/>
                <w:sz w:val="28"/>
                <w:szCs w:val="28"/>
              </w:rPr>
              <w:t xml:space="preserve">Sở Khoa học </w:t>
            </w:r>
            <w:r w:rsidR="00E30F80">
              <w:rPr>
                <w:rFonts w:asciiTheme="majorHAnsi" w:hAnsiTheme="majorHAnsi" w:cstheme="majorHAnsi"/>
                <w:color w:val="000000" w:themeColor="text1"/>
                <w:kern w:val="0"/>
                <w:sz w:val="28"/>
                <w:szCs w:val="28"/>
              </w:rPr>
              <w:t xml:space="preserve">               </w:t>
            </w:r>
            <w:r w:rsidRPr="00F04BEB">
              <w:rPr>
                <w:rFonts w:asciiTheme="majorHAnsi" w:hAnsiTheme="majorHAnsi" w:cstheme="majorHAnsi"/>
                <w:color w:val="000000" w:themeColor="text1"/>
                <w:kern w:val="0"/>
                <w:sz w:val="28"/>
                <w:szCs w:val="28"/>
              </w:rPr>
              <w:t>và Công nghệ</w:t>
            </w:r>
          </w:p>
        </w:tc>
        <w:tc>
          <w:tcPr>
            <w:tcW w:w="2693" w:type="dxa"/>
            <w:vAlign w:val="center"/>
          </w:tcPr>
          <w:p w14:paraId="5529A739" w14:textId="382F42F1" w:rsidR="00F15A70" w:rsidRPr="00BE651F" w:rsidRDefault="00F15A70" w:rsidP="00883027">
            <w:pPr>
              <w:widowControl w:val="0"/>
              <w:spacing w:before="60" w:after="60"/>
              <w:ind w:left="-57" w:right="-57"/>
              <w:jc w:val="center"/>
              <w:rPr>
                <w:rFonts w:asciiTheme="majorHAnsi" w:hAnsiTheme="majorHAnsi" w:cstheme="majorHAnsi"/>
                <w:i/>
                <w:iCs/>
                <w:color w:val="000000" w:themeColor="text1"/>
                <w:spacing w:val="-4"/>
                <w:kern w:val="0"/>
                <w:sz w:val="28"/>
                <w:szCs w:val="28"/>
              </w:rPr>
            </w:pPr>
            <w:r w:rsidRPr="00BE651F">
              <w:rPr>
                <w:rFonts w:asciiTheme="majorHAnsi" w:hAnsiTheme="majorHAnsi" w:cstheme="majorHAnsi"/>
                <w:bCs/>
                <w:color w:val="000000" w:themeColor="text1"/>
                <w:spacing w:val="-4"/>
                <w:kern w:val="0"/>
                <w:sz w:val="28"/>
                <w:szCs w:val="28"/>
              </w:rPr>
              <w:t>Công an tỉnh, UBND các xã, phường và các đơn vị liên quan</w:t>
            </w:r>
          </w:p>
        </w:tc>
        <w:tc>
          <w:tcPr>
            <w:tcW w:w="2410" w:type="dxa"/>
            <w:vAlign w:val="center"/>
          </w:tcPr>
          <w:p w14:paraId="3A010CC6" w14:textId="0827F092" w:rsidR="00F15A70" w:rsidRPr="00F04BEB" w:rsidRDefault="00F15A70" w:rsidP="00F04BEB">
            <w:pPr>
              <w:widowControl w:val="0"/>
              <w:spacing w:before="60" w:after="60"/>
              <w:jc w:val="center"/>
              <w:rPr>
                <w:rFonts w:asciiTheme="majorHAnsi" w:hAnsiTheme="majorHAnsi" w:cstheme="majorHAnsi"/>
                <w:i/>
                <w:iCs/>
                <w:color w:val="000000" w:themeColor="text1"/>
                <w:kern w:val="0"/>
                <w:sz w:val="28"/>
                <w:szCs w:val="28"/>
              </w:rPr>
            </w:pPr>
            <w:r w:rsidRPr="00F04BEB">
              <w:rPr>
                <w:rFonts w:asciiTheme="majorHAnsi" w:hAnsiTheme="majorHAnsi" w:cstheme="majorHAnsi"/>
                <w:bCs/>
                <w:color w:val="000000" w:themeColor="text1"/>
                <w:kern w:val="0"/>
                <w:sz w:val="28"/>
                <w:szCs w:val="28"/>
              </w:rPr>
              <w:t>Hàng năm</w:t>
            </w:r>
          </w:p>
        </w:tc>
      </w:tr>
      <w:tr w:rsidR="00F15A70" w:rsidRPr="00F04BEB" w14:paraId="06520CEB" w14:textId="77777777" w:rsidTr="00BE651F">
        <w:trPr>
          <w:trHeight w:val="284"/>
        </w:trPr>
        <w:tc>
          <w:tcPr>
            <w:tcW w:w="846" w:type="dxa"/>
            <w:vAlign w:val="center"/>
          </w:tcPr>
          <w:p w14:paraId="65FEA53F" w14:textId="61684A0C" w:rsidR="00F15A70" w:rsidRPr="00883027" w:rsidRDefault="00E30F80" w:rsidP="00883027">
            <w:pPr>
              <w:widowControl w:val="0"/>
              <w:spacing w:before="60" w:after="60"/>
              <w:jc w:val="center"/>
              <w:rPr>
                <w:rFonts w:asciiTheme="majorHAnsi" w:hAnsiTheme="majorHAnsi" w:cstheme="majorHAnsi"/>
                <w:color w:val="000000" w:themeColor="text1"/>
                <w:kern w:val="0"/>
                <w:sz w:val="28"/>
                <w:szCs w:val="28"/>
              </w:rPr>
            </w:pPr>
            <w:r w:rsidRPr="00883027">
              <w:rPr>
                <w:rFonts w:asciiTheme="majorHAnsi" w:hAnsiTheme="majorHAnsi" w:cstheme="majorHAnsi"/>
                <w:color w:val="000000" w:themeColor="text1"/>
                <w:kern w:val="0"/>
                <w:sz w:val="28"/>
                <w:szCs w:val="28"/>
              </w:rPr>
              <w:t>11</w:t>
            </w:r>
          </w:p>
        </w:tc>
        <w:tc>
          <w:tcPr>
            <w:tcW w:w="5528" w:type="dxa"/>
            <w:vAlign w:val="center"/>
          </w:tcPr>
          <w:p w14:paraId="75163F18" w14:textId="7F44BC6B" w:rsidR="00F15A70" w:rsidRPr="00BE651F" w:rsidRDefault="00F15A70" w:rsidP="000622C5">
            <w:pPr>
              <w:widowControl w:val="0"/>
              <w:spacing w:before="60" w:after="60"/>
              <w:jc w:val="both"/>
              <w:rPr>
                <w:rFonts w:asciiTheme="majorHAnsi" w:hAnsiTheme="majorHAnsi" w:cstheme="majorHAnsi"/>
                <w:i/>
                <w:iCs/>
                <w:color w:val="000000" w:themeColor="text1"/>
                <w:kern w:val="0"/>
                <w:sz w:val="28"/>
                <w:szCs w:val="28"/>
              </w:rPr>
            </w:pPr>
            <w:r w:rsidRPr="00BE651F">
              <w:rPr>
                <w:rFonts w:asciiTheme="majorHAnsi" w:hAnsiTheme="majorHAnsi" w:cstheme="majorHAnsi"/>
                <w:color w:val="000000" w:themeColor="text1"/>
                <w:kern w:val="0"/>
                <w:sz w:val="28"/>
                <w:szCs w:val="28"/>
              </w:rPr>
              <w:t xml:space="preserve">Đề nghị Báo và Phát thanh, truyền hình Sơn La, </w:t>
            </w:r>
            <w:r w:rsidRPr="00BE651F">
              <w:rPr>
                <w:rFonts w:asciiTheme="majorHAnsi" w:eastAsia="Times New Roman" w:hAnsiTheme="majorHAnsi" w:cstheme="majorHAnsi"/>
                <w:bCs/>
                <w:color w:val="000000" w:themeColor="text1"/>
                <w:kern w:val="0"/>
                <w:sz w:val="28"/>
                <w:szCs w:val="28"/>
                <w:lang w:eastAsia="vi-VN"/>
                <w14:ligatures w14:val="none"/>
              </w:rPr>
              <w:t>Cơ quan Thường trú Đài Tiếng nói Việt Nam Khu vực Tây Bắc d</w:t>
            </w:r>
            <w:r w:rsidRPr="00BE651F">
              <w:rPr>
                <w:rFonts w:asciiTheme="majorHAnsi" w:hAnsiTheme="majorHAnsi" w:cstheme="majorHAnsi"/>
                <w:color w:val="000000" w:themeColor="text1"/>
                <w:kern w:val="0"/>
                <w:sz w:val="28"/>
                <w:szCs w:val="28"/>
              </w:rPr>
              <w:t>uy trì thường xuyên, liên tục, có tần suất định kỳ để tổ chức tuyên truyền phổ biến, giáo dục pháp luật, kiến thức, kỹ năng về PCCC và CNCH; các mô hình, phong trào toàn dân tham gia PCCC và CNCH trong cơ quan, tổ chức, doanh nghiệp, khu dân cư, hộ gia đình trên các chuyên mục, chuyên đề phù hợp với chức năng, nhiệm vụ được giao.</w:t>
            </w:r>
          </w:p>
        </w:tc>
        <w:tc>
          <w:tcPr>
            <w:tcW w:w="2552" w:type="dxa"/>
            <w:vAlign w:val="center"/>
          </w:tcPr>
          <w:p w14:paraId="717F7A6B" w14:textId="0AFD5B99" w:rsidR="00F15A70" w:rsidRPr="00F04BEB" w:rsidRDefault="00F15A70" w:rsidP="000622C5">
            <w:pPr>
              <w:widowControl w:val="0"/>
              <w:spacing w:before="60" w:after="60"/>
              <w:ind w:left="-57" w:right="-57"/>
              <w:jc w:val="center"/>
              <w:rPr>
                <w:rFonts w:asciiTheme="majorHAnsi" w:hAnsiTheme="majorHAnsi" w:cstheme="majorHAnsi"/>
                <w:i/>
                <w:iCs/>
                <w:color w:val="000000" w:themeColor="text1"/>
                <w:kern w:val="0"/>
                <w:sz w:val="28"/>
                <w:szCs w:val="28"/>
              </w:rPr>
            </w:pPr>
            <w:r w:rsidRPr="00F04BEB">
              <w:rPr>
                <w:rFonts w:asciiTheme="majorHAnsi" w:hAnsiTheme="majorHAnsi" w:cstheme="majorHAnsi"/>
                <w:bCs/>
                <w:color w:val="000000" w:themeColor="text1"/>
                <w:kern w:val="0"/>
                <w:sz w:val="28"/>
                <w:szCs w:val="28"/>
              </w:rPr>
              <w:t>Công an tỉnh</w:t>
            </w:r>
          </w:p>
        </w:tc>
        <w:tc>
          <w:tcPr>
            <w:tcW w:w="2693" w:type="dxa"/>
            <w:vAlign w:val="center"/>
          </w:tcPr>
          <w:p w14:paraId="42886111" w14:textId="34AFA079" w:rsidR="00F15A70" w:rsidRPr="00BE651F" w:rsidRDefault="00F15A70" w:rsidP="00883027">
            <w:pPr>
              <w:widowControl w:val="0"/>
              <w:spacing w:before="60" w:after="60"/>
              <w:ind w:left="-57" w:right="-57"/>
              <w:jc w:val="center"/>
              <w:rPr>
                <w:rFonts w:asciiTheme="majorHAnsi" w:hAnsiTheme="majorHAnsi" w:cstheme="majorHAnsi"/>
                <w:i/>
                <w:iCs/>
                <w:color w:val="000000" w:themeColor="text1"/>
                <w:spacing w:val="-4"/>
                <w:kern w:val="0"/>
                <w:sz w:val="28"/>
                <w:szCs w:val="28"/>
              </w:rPr>
            </w:pPr>
            <w:r w:rsidRPr="00BE651F">
              <w:rPr>
                <w:rFonts w:asciiTheme="majorHAnsi" w:hAnsiTheme="majorHAnsi" w:cstheme="majorHAnsi"/>
                <w:bCs/>
                <w:color w:val="000000" w:themeColor="text1"/>
                <w:spacing w:val="-4"/>
                <w:kern w:val="0"/>
                <w:sz w:val="28"/>
                <w:szCs w:val="28"/>
              </w:rPr>
              <w:t>UBND các xã, phường và các đơn vị liên quan</w:t>
            </w:r>
          </w:p>
        </w:tc>
        <w:tc>
          <w:tcPr>
            <w:tcW w:w="2410" w:type="dxa"/>
            <w:vAlign w:val="center"/>
          </w:tcPr>
          <w:p w14:paraId="0500AF4F" w14:textId="50AC1C05" w:rsidR="00F15A70" w:rsidRPr="00F04BEB" w:rsidRDefault="00F15A70" w:rsidP="000622C5">
            <w:pPr>
              <w:widowControl w:val="0"/>
              <w:spacing w:before="60" w:after="60"/>
              <w:jc w:val="center"/>
              <w:rPr>
                <w:rFonts w:asciiTheme="majorHAnsi" w:hAnsiTheme="majorHAnsi" w:cstheme="majorHAnsi"/>
                <w:i/>
                <w:iCs/>
                <w:color w:val="000000" w:themeColor="text1"/>
                <w:kern w:val="0"/>
                <w:sz w:val="28"/>
                <w:szCs w:val="28"/>
              </w:rPr>
            </w:pPr>
            <w:r w:rsidRPr="00F04BEB">
              <w:rPr>
                <w:rFonts w:asciiTheme="majorHAnsi" w:hAnsiTheme="majorHAnsi" w:cstheme="majorHAnsi"/>
                <w:bCs/>
                <w:color w:val="000000" w:themeColor="text1"/>
                <w:kern w:val="0"/>
                <w:sz w:val="28"/>
                <w:szCs w:val="28"/>
              </w:rPr>
              <w:t>Hàng năm</w:t>
            </w:r>
          </w:p>
        </w:tc>
      </w:tr>
      <w:tr w:rsidR="00F15A70" w:rsidRPr="00F04BEB" w14:paraId="1F74ECC2" w14:textId="77777777" w:rsidTr="00BE651F">
        <w:trPr>
          <w:trHeight w:val="284"/>
        </w:trPr>
        <w:tc>
          <w:tcPr>
            <w:tcW w:w="846" w:type="dxa"/>
            <w:vAlign w:val="center"/>
          </w:tcPr>
          <w:p w14:paraId="446579D6" w14:textId="4E9F9AE5" w:rsidR="00F15A70" w:rsidRPr="00883027" w:rsidRDefault="00E30F80" w:rsidP="00883027">
            <w:pPr>
              <w:widowControl w:val="0"/>
              <w:spacing w:before="60" w:after="60"/>
              <w:jc w:val="center"/>
              <w:rPr>
                <w:rFonts w:asciiTheme="majorHAnsi" w:hAnsiTheme="majorHAnsi" w:cstheme="majorHAnsi"/>
                <w:color w:val="000000" w:themeColor="text1"/>
                <w:kern w:val="0"/>
                <w:sz w:val="28"/>
                <w:szCs w:val="28"/>
              </w:rPr>
            </w:pPr>
            <w:r w:rsidRPr="00883027">
              <w:rPr>
                <w:rFonts w:asciiTheme="majorHAnsi" w:hAnsiTheme="majorHAnsi" w:cstheme="majorHAnsi"/>
                <w:color w:val="000000" w:themeColor="text1"/>
                <w:kern w:val="0"/>
                <w:sz w:val="28"/>
                <w:szCs w:val="28"/>
              </w:rPr>
              <w:t>12</w:t>
            </w:r>
          </w:p>
        </w:tc>
        <w:tc>
          <w:tcPr>
            <w:tcW w:w="5528" w:type="dxa"/>
            <w:vAlign w:val="center"/>
          </w:tcPr>
          <w:p w14:paraId="03FFE06F" w14:textId="4D9778F9" w:rsidR="00F15A70" w:rsidRPr="00BE651F" w:rsidRDefault="00F15A70" w:rsidP="000622C5">
            <w:pPr>
              <w:widowControl w:val="0"/>
              <w:spacing w:before="60" w:after="60"/>
              <w:jc w:val="both"/>
              <w:rPr>
                <w:rFonts w:asciiTheme="majorHAnsi" w:hAnsiTheme="majorHAnsi" w:cstheme="majorHAnsi"/>
                <w:i/>
                <w:iCs/>
                <w:color w:val="000000" w:themeColor="text1"/>
                <w:kern w:val="0"/>
                <w:sz w:val="28"/>
                <w:szCs w:val="28"/>
              </w:rPr>
            </w:pPr>
            <w:r w:rsidRPr="00BE651F">
              <w:rPr>
                <w:rFonts w:asciiTheme="majorHAnsi" w:hAnsiTheme="majorHAnsi" w:cstheme="majorHAnsi"/>
                <w:color w:val="000000" w:themeColor="text1"/>
                <w:kern w:val="0"/>
                <w:sz w:val="28"/>
                <w:szCs w:val="28"/>
              </w:rPr>
              <w:t>Xây dựng và đăng, phát tin, bài, phóng sự, clip cổ động, cảnh báo, kiến thức, kỹ năng, hướng dẫn an toàn PCCC và CNCH</w:t>
            </w:r>
          </w:p>
        </w:tc>
        <w:tc>
          <w:tcPr>
            <w:tcW w:w="2552" w:type="dxa"/>
            <w:vAlign w:val="center"/>
          </w:tcPr>
          <w:p w14:paraId="0A51C610" w14:textId="4708D3AE" w:rsidR="00F15A70" w:rsidRPr="00F04BEB" w:rsidRDefault="00F15A70" w:rsidP="000622C5">
            <w:pPr>
              <w:widowControl w:val="0"/>
              <w:spacing w:before="60" w:after="60"/>
              <w:ind w:left="-57" w:right="-57"/>
              <w:jc w:val="center"/>
              <w:rPr>
                <w:rFonts w:asciiTheme="majorHAnsi" w:hAnsiTheme="majorHAnsi" w:cstheme="majorHAnsi"/>
                <w:i/>
                <w:iCs/>
                <w:color w:val="000000" w:themeColor="text1"/>
                <w:kern w:val="0"/>
                <w:sz w:val="28"/>
                <w:szCs w:val="28"/>
              </w:rPr>
            </w:pPr>
            <w:r w:rsidRPr="00F04BEB">
              <w:rPr>
                <w:rFonts w:asciiTheme="majorHAnsi" w:hAnsiTheme="majorHAnsi" w:cstheme="majorHAnsi"/>
                <w:color w:val="000000" w:themeColor="text1"/>
                <w:kern w:val="0"/>
                <w:sz w:val="28"/>
                <w:szCs w:val="28"/>
                <w:lang w:eastAsia="vi-VN"/>
              </w:rPr>
              <w:t>Công an tỉnh, UBND các xã, phường</w:t>
            </w:r>
          </w:p>
        </w:tc>
        <w:tc>
          <w:tcPr>
            <w:tcW w:w="2693" w:type="dxa"/>
            <w:vAlign w:val="center"/>
          </w:tcPr>
          <w:p w14:paraId="7E280F14" w14:textId="38AD9147" w:rsidR="00F15A70" w:rsidRPr="00BE651F" w:rsidRDefault="00F15A70" w:rsidP="00883027">
            <w:pPr>
              <w:widowControl w:val="0"/>
              <w:spacing w:before="60" w:after="60"/>
              <w:ind w:left="-57" w:right="-57"/>
              <w:jc w:val="center"/>
              <w:rPr>
                <w:rFonts w:asciiTheme="majorHAnsi" w:hAnsiTheme="majorHAnsi" w:cstheme="majorHAnsi"/>
                <w:i/>
                <w:iCs/>
                <w:color w:val="000000" w:themeColor="text1"/>
                <w:spacing w:val="-4"/>
                <w:kern w:val="0"/>
                <w:sz w:val="28"/>
                <w:szCs w:val="28"/>
              </w:rPr>
            </w:pPr>
            <w:r w:rsidRPr="00BE651F">
              <w:rPr>
                <w:rFonts w:asciiTheme="majorHAnsi" w:hAnsiTheme="majorHAnsi" w:cstheme="majorHAnsi"/>
                <w:color w:val="000000" w:themeColor="text1"/>
                <w:spacing w:val="-4"/>
                <w:kern w:val="0"/>
                <w:sz w:val="28"/>
                <w:szCs w:val="28"/>
                <w:lang w:eastAsia="vi-VN"/>
              </w:rPr>
              <w:t>Các sở, ban, ngành và các đơn vị liên quan</w:t>
            </w:r>
          </w:p>
        </w:tc>
        <w:tc>
          <w:tcPr>
            <w:tcW w:w="2410" w:type="dxa"/>
            <w:vAlign w:val="center"/>
          </w:tcPr>
          <w:p w14:paraId="61D7661A" w14:textId="75AB2D2D" w:rsidR="00F15A70" w:rsidRPr="00F04BEB" w:rsidRDefault="00F15A70" w:rsidP="000622C5">
            <w:pPr>
              <w:widowControl w:val="0"/>
              <w:spacing w:before="60" w:after="60"/>
              <w:jc w:val="center"/>
              <w:rPr>
                <w:rFonts w:asciiTheme="majorHAnsi" w:hAnsiTheme="majorHAnsi" w:cstheme="majorHAnsi"/>
                <w:i/>
                <w:iCs/>
                <w:color w:val="000000" w:themeColor="text1"/>
                <w:kern w:val="0"/>
                <w:sz w:val="28"/>
                <w:szCs w:val="28"/>
              </w:rPr>
            </w:pPr>
            <w:r w:rsidRPr="00F04BEB">
              <w:rPr>
                <w:rFonts w:asciiTheme="majorHAnsi" w:hAnsiTheme="majorHAnsi" w:cstheme="majorHAnsi"/>
                <w:bCs/>
                <w:color w:val="000000" w:themeColor="text1"/>
                <w:kern w:val="0"/>
                <w:sz w:val="28"/>
                <w:szCs w:val="28"/>
              </w:rPr>
              <w:t>Hằng năm</w:t>
            </w:r>
          </w:p>
        </w:tc>
      </w:tr>
      <w:tr w:rsidR="00F15A70" w:rsidRPr="00F04BEB" w14:paraId="334BFEEA" w14:textId="77777777" w:rsidTr="00BE651F">
        <w:trPr>
          <w:trHeight w:val="284"/>
        </w:trPr>
        <w:tc>
          <w:tcPr>
            <w:tcW w:w="846" w:type="dxa"/>
            <w:vAlign w:val="center"/>
          </w:tcPr>
          <w:p w14:paraId="0465D09D" w14:textId="6FA623D2" w:rsidR="00F15A70" w:rsidRPr="00883027" w:rsidRDefault="00E30F80" w:rsidP="00883027">
            <w:pPr>
              <w:widowControl w:val="0"/>
              <w:spacing w:before="60" w:after="60"/>
              <w:jc w:val="center"/>
              <w:rPr>
                <w:rFonts w:asciiTheme="majorHAnsi" w:hAnsiTheme="majorHAnsi" w:cstheme="majorHAnsi"/>
                <w:color w:val="000000" w:themeColor="text1"/>
                <w:kern w:val="0"/>
                <w:sz w:val="28"/>
                <w:szCs w:val="28"/>
              </w:rPr>
            </w:pPr>
            <w:r w:rsidRPr="00883027">
              <w:rPr>
                <w:rFonts w:asciiTheme="majorHAnsi" w:hAnsiTheme="majorHAnsi" w:cstheme="majorHAnsi"/>
                <w:color w:val="000000" w:themeColor="text1"/>
                <w:kern w:val="0"/>
                <w:sz w:val="28"/>
                <w:szCs w:val="28"/>
              </w:rPr>
              <w:t>13</w:t>
            </w:r>
          </w:p>
        </w:tc>
        <w:tc>
          <w:tcPr>
            <w:tcW w:w="5528" w:type="dxa"/>
            <w:vAlign w:val="center"/>
          </w:tcPr>
          <w:p w14:paraId="5100C411" w14:textId="42F11620" w:rsidR="00F15A70" w:rsidRPr="00BE651F" w:rsidRDefault="00F15A70" w:rsidP="000622C5">
            <w:pPr>
              <w:widowControl w:val="0"/>
              <w:spacing w:before="60" w:after="60"/>
              <w:jc w:val="both"/>
              <w:rPr>
                <w:rFonts w:asciiTheme="majorHAnsi" w:hAnsiTheme="majorHAnsi" w:cstheme="majorHAnsi"/>
                <w:i/>
                <w:iCs/>
                <w:color w:val="000000" w:themeColor="text1"/>
                <w:kern w:val="0"/>
                <w:sz w:val="28"/>
                <w:szCs w:val="28"/>
              </w:rPr>
            </w:pPr>
            <w:r w:rsidRPr="00BE651F">
              <w:rPr>
                <w:rFonts w:asciiTheme="majorHAnsi" w:hAnsiTheme="majorHAnsi" w:cstheme="majorHAnsi"/>
                <w:color w:val="000000" w:themeColor="text1"/>
                <w:kern w:val="0"/>
                <w:sz w:val="28"/>
                <w:szCs w:val="28"/>
              </w:rPr>
              <w:t xml:space="preserve">Duy trì chuyên mục </w:t>
            </w:r>
            <w:r w:rsidRPr="00BE651F">
              <w:rPr>
                <w:rFonts w:asciiTheme="majorHAnsi" w:hAnsiTheme="majorHAnsi" w:cstheme="majorHAnsi"/>
                <w:b/>
                <w:i/>
                <w:color w:val="000000" w:themeColor="text1"/>
                <w:kern w:val="0"/>
                <w:sz w:val="28"/>
                <w:szCs w:val="28"/>
              </w:rPr>
              <w:t>‘‘Alo114’’</w:t>
            </w:r>
            <w:r w:rsidRPr="00BE651F">
              <w:rPr>
                <w:rFonts w:asciiTheme="majorHAnsi" w:hAnsiTheme="majorHAnsi" w:cstheme="majorHAnsi"/>
                <w:b/>
                <w:color w:val="000000" w:themeColor="text1"/>
                <w:kern w:val="0"/>
                <w:sz w:val="28"/>
                <w:szCs w:val="28"/>
              </w:rPr>
              <w:t xml:space="preserve"> </w:t>
            </w:r>
            <w:r w:rsidRPr="00BE651F">
              <w:rPr>
                <w:rFonts w:asciiTheme="majorHAnsi" w:hAnsiTheme="majorHAnsi" w:cstheme="majorHAnsi"/>
                <w:color w:val="000000" w:themeColor="text1"/>
                <w:kern w:val="0"/>
                <w:sz w:val="28"/>
                <w:szCs w:val="28"/>
              </w:rPr>
              <w:t xml:space="preserve">phát sóng định kỳ vào ngày 04 hàng tháng trên STV Sơn La. </w:t>
            </w:r>
          </w:p>
        </w:tc>
        <w:tc>
          <w:tcPr>
            <w:tcW w:w="2552" w:type="dxa"/>
            <w:vAlign w:val="center"/>
          </w:tcPr>
          <w:p w14:paraId="256EA063" w14:textId="35EAB05A" w:rsidR="00F15A70" w:rsidRPr="00F04BEB" w:rsidRDefault="00F15A70" w:rsidP="000622C5">
            <w:pPr>
              <w:widowControl w:val="0"/>
              <w:spacing w:before="60" w:after="60"/>
              <w:ind w:left="-57" w:right="-57"/>
              <w:jc w:val="center"/>
              <w:rPr>
                <w:rFonts w:asciiTheme="majorHAnsi" w:hAnsiTheme="majorHAnsi" w:cstheme="majorHAnsi"/>
                <w:i/>
                <w:iCs/>
                <w:color w:val="000000" w:themeColor="text1"/>
                <w:kern w:val="0"/>
                <w:sz w:val="28"/>
                <w:szCs w:val="28"/>
              </w:rPr>
            </w:pPr>
            <w:r w:rsidRPr="00F04BEB">
              <w:rPr>
                <w:rFonts w:asciiTheme="majorHAnsi" w:hAnsiTheme="majorHAnsi" w:cstheme="majorHAnsi"/>
                <w:bCs/>
                <w:color w:val="000000" w:themeColor="text1"/>
                <w:kern w:val="0"/>
                <w:sz w:val="28"/>
                <w:szCs w:val="28"/>
              </w:rPr>
              <w:t>Công an tỉnh</w:t>
            </w:r>
          </w:p>
        </w:tc>
        <w:tc>
          <w:tcPr>
            <w:tcW w:w="2693" w:type="dxa"/>
            <w:vAlign w:val="center"/>
          </w:tcPr>
          <w:p w14:paraId="200BB222" w14:textId="3BE15239" w:rsidR="00F15A70" w:rsidRPr="00BE651F" w:rsidRDefault="00F15A70" w:rsidP="00883027">
            <w:pPr>
              <w:widowControl w:val="0"/>
              <w:spacing w:before="60" w:after="60"/>
              <w:ind w:left="-57" w:right="-57"/>
              <w:jc w:val="center"/>
              <w:rPr>
                <w:rFonts w:asciiTheme="majorHAnsi" w:hAnsiTheme="majorHAnsi" w:cstheme="majorHAnsi"/>
                <w:i/>
                <w:iCs/>
                <w:color w:val="000000" w:themeColor="text1"/>
                <w:spacing w:val="-4"/>
                <w:kern w:val="0"/>
                <w:sz w:val="28"/>
                <w:szCs w:val="28"/>
              </w:rPr>
            </w:pPr>
            <w:r w:rsidRPr="00BE651F">
              <w:rPr>
                <w:rFonts w:asciiTheme="majorHAnsi" w:hAnsiTheme="majorHAnsi" w:cstheme="majorHAnsi"/>
                <w:bCs/>
                <w:color w:val="000000" w:themeColor="text1"/>
                <w:spacing w:val="-4"/>
                <w:kern w:val="0"/>
                <w:sz w:val="28"/>
                <w:szCs w:val="28"/>
              </w:rPr>
              <w:t>UBND các xã, phường và các đơn vị liên</w:t>
            </w:r>
            <w:r w:rsidR="000622C5" w:rsidRPr="00BE651F">
              <w:rPr>
                <w:rFonts w:asciiTheme="majorHAnsi" w:hAnsiTheme="majorHAnsi" w:cstheme="majorHAnsi"/>
                <w:bCs/>
                <w:color w:val="000000" w:themeColor="text1"/>
                <w:spacing w:val="-4"/>
                <w:kern w:val="0"/>
                <w:sz w:val="28"/>
                <w:szCs w:val="28"/>
              </w:rPr>
              <w:t xml:space="preserve"> </w:t>
            </w:r>
            <w:r w:rsidRPr="00BE651F">
              <w:rPr>
                <w:rFonts w:asciiTheme="majorHAnsi" w:hAnsiTheme="majorHAnsi" w:cstheme="majorHAnsi"/>
                <w:bCs/>
                <w:color w:val="000000" w:themeColor="text1"/>
                <w:spacing w:val="-4"/>
                <w:kern w:val="0"/>
                <w:sz w:val="28"/>
                <w:szCs w:val="28"/>
              </w:rPr>
              <w:t>quan</w:t>
            </w:r>
          </w:p>
        </w:tc>
        <w:tc>
          <w:tcPr>
            <w:tcW w:w="2410" w:type="dxa"/>
            <w:vAlign w:val="center"/>
          </w:tcPr>
          <w:p w14:paraId="7BBD96B8" w14:textId="45D5E580" w:rsidR="00F15A70" w:rsidRPr="00F04BEB" w:rsidRDefault="00F15A70" w:rsidP="000622C5">
            <w:pPr>
              <w:widowControl w:val="0"/>
              <w:spacing w:before="60" w:after="60"/>
              <w:jc w:val="center"/>
              <w:rPr>
                <w:rFonts w:asciiTheme="majorHAnsi" w:hAnsiTheme="majorHAnsi" w:cstheme="majorHAnsi"/>
                <w:i/>
                <w:iCs/>
                <w:color w:val="000000" w:themeColor="text1"/>
                <w:kern w:val="0"/>
                <w:sz w:val="28"/>
                <w:szCs w:val="28"/>
              </w:rPr>
            </w:pPr>
            <w:r w:rsidRPr="00F04BEB">
              <w:rPr>
                <w:rFonts w:asciiTheme="majorHAnsi" w:hAnsiTheme="majorHAnsi" w:cstheme="majorHAnsi"/>
                <w:bCs/>
                <w:color w:val="000000" w:themeColor="text1"/>
                <w:kern w:val="0"/>
                <w:sz w:val="28"/>
                <w:szCs w:val="28"/>
              </w:rPr>
              <w:t>Hàng tháng</w:t>
            </w:r>
          </w:p>
        </w:tc>
      </w:tr>
      <w:tr w:rsidR="00F15A70" w:rsidRPr="00F04BEB" w14:paraId="42DCFF21" w14:textId="77777777" w:rsidTr="00BE651F">
        <w:trPr>
          <w:trHeight w:val="284"/>
        </w:trPr>
        <w:tc>
          <w:tcPr>
            <w:tcW w:w="846" w:type="dxa"/>
            <w:vAlign w:val="center"/>
          </w:tcPr>
          <w:p w14:paraId="2B9F9EF4" w14:textId="7F4C29F4" w:rsidR="00F15A70" w:rsidRPr="00883027" w:rsidRDefault="00E30F80" w:rsidP="00883027">
            <w:pPr>
              <w:widowControl w:val="0"/>
              <w:spacing w:before="60" w:after="60"/>
              <w:jc w:val="center"/>
              <w:rPr>
                <w:rFonts w:asciiTheme="majorHAnsi" w:hAnsiTheme="majorHAnsi" w:cstheme="majorHAnsi"/>
                <w:color w:val="000000" w:themeColor="text1"/>
                <w:kern w:val="0"/>
                <w:sz w:val="28"/>
                <w:szCs w:val="28"/>
              </w:rPr>
            </w:pPr>
            <w:r w:rsidRPr="00883027">
              <w:rPr>
                <w:rFonts w:asciiTheme="majorHAnsi" w:hAnsiTheme="majorHAnsi" w:cstheme="majorHAnsi"/>
                <w:color w:val="000000" w:themeColor="text1"/>
                <w:kern w:val="0"/>
                <w:sz w:val="28"/>
                <w:szCs w:val="28"/>
              </w:rPr>
              <w:t>14</w:t>
            </w:r>
          </w:p>
        </w:tc>
        <w:tc>
          <w:tcPr>
            <w:tcW w:w="5528" w:type="dxa"/>
            <w:vAlign w:val="center"/>
          </w:tcPr>
          <w:p w14:paraId="25A1BD9A" w14:textId="39D247CD" w:rsidR="00F15A70" w:rsidRPr="00BE651F" w:rsidRDefault="00F15A70" w:rsidP="000622C5">
            <w:pPr>
              <w:widowControl w:val="0"/>
              <w:spacing w:before="60" w:after="60"/>
              <w:jc w:val="both"/>
              <w:rPr>
                <w:rFonts w:asciiTheme="majorHAnsi" w:hAnsiTheme="majorHAnsi" w:cstheme="majorHAnsi"/>
                <w:i/>
                <w:iCs/>
                <w:color w:val="000000" w:themeColor="text1"/>
                <w:kern w:val="0"/>
                <w:sz w:val="28"/>
                <w:szCs w:val="28"/>
              </w:rPr>
            </w:pPr>
            <w:r w:rsidRPr="00BE651F">
              <w:rPr>
                <w:rFonts w:asciiTheme="majorHAnsi" w:hAnsiTheme="majorHAnsi" w:cstheme="majorHAnsi"/>
                <w:color w:val="000000" w:themeColor="text1"/>
                <w:kern w:val="0"/>
                <w:sz w:val="28"/>
                <w:szCs w:val="28"/>
              </w:rPr>
              <w:t>Chỉ đạo Trung tâm dịch vụ Tổng hợp phối hợp với đơn vị chức năng phát triển chuyên trang, chuyên mục tuyên truyền về PCCC và CNCH, xây dựng và đăng, phát tin, bài, phóng sự, clip cổ động, cảnh báo, kiến thức, kỹ năng, hướng dẫn an toàn PCCC và CNCH.</w:t>
            </w:r>
          </w:p>
        </w:tc>
        <w:tc>
          <w:tcPr>
            <w:tcW w:w="2552" w:type="dxa"/>
            <w:vAlign w:val="center"/>
          </w:tcPr>
          <w:p w14:paraId="48F370F2" w14:textId="53195751" w:rsidR="00F15A70" w:rsidRPr="00F04BEB" w:rsidRDefault="00F15A70" w:rsidP="000622C5">
            <w:pPr>
              <w:widowControl w:val="0"/>
              <w:spacing w:before="60" w:after="60"/>
              <w:ind w:left="-57" w:right="-57"/>
              <w:jc w:val="center"/>
              <w:rPr>
                <w:rFonts w:asciiTheme="majorHAnsi" w:hAnsiTheme="majorHAnsi" w:cstheme="majorHAnsi"/>
                <w:i/>
                <w:iCs/>
                <w:color w:val="000000" w:themeColor="text1"/>
                <w:kern w:val="0"/>
                <w:sz w:val="28"/>
                <w:szCs w:val="28"/>
              </w:rPr>
            </w:pPr>
            <w:r w:rsidRPr="00F04BEB">
              <w:rPr>
                <w:rFonts w:asciiTheme="majorHAnsi" w:hAnsiTheme="majorHAnsi" w:cstheme="majorHAnsi"/>
                <w:color w:val="000000" w:themeColor="text1"/>
                <w:kern w:val="0"/>
                <w:sz w:val="28"/>
                <w:szCs w:val="28"/>
              </w:rPr>
              <w:t>UBND xã, phường</w:t>
            </w:r>
          </w:p>
        </w:tc>
        <w:tc>
          <w:tcPr>
            <w:tcW w:w="2693" w:type="dxa"/>
            <w:vAlign w:val="center"/>
          </w:tcPr>
          <w:p w14:paraId="3E40D000" w14:textId="0E37A215" w:rsidR="00F15A70" w:rsidRPr="00BE651F" w:rsidRDefault="00F15A70" w:rsidP="00883027">
            <w:pPr>
              <w:widowControl w:val="0"/>
              <w:spacing w:before="60" w:after="60"/>
              <w:ind w:left="-57" w:right="-57"/>
              <w:jc w:val="center"/>
              <w:rPr>
                <w:rFonts w:asciiTheme="majorHAnsi" w:hAnsiTheme="majorHAnsi" w:cstheme="majorHAnsi"/>
                <w:i/>
                <w:iCs/>
                <w:color w:val="000000" w:themeColor="text1"/>
                <w:spacing w:val="-4"/>
                <w:kern w:val="0"/>
                <w:sz w:val="28"/>
                <w:szCs w:val="28"/>
              </w:rPr>
            </w:pPr>
            <w:r w:rsidRPr="00BE651F">
              <w:rPr>
                <w:rFonts w:asciiTheme="majorHAnsi" w:hAnsiTheme="majorHAnsi" w:cstheme="majorHAnsi"/>
                <w:bCs/>
                <w:color w:val="000000" w:themeColor="text1"/>
                <w:spacing w:val="-4"/>
                <w:kern w:val="0"/>
                <w:sz w:val="28"/>
                <w:szCs w:val="28"/>
              </w:rPr>
              <w:t>Công an tỉnh, các đơn vị liên quan</w:t>
            </w:r>
          </w:p>
        </w:tc>
        <w:tc>
          <w:tcPr>
            <w:tcW w:w="2410" w:type="dxa"/>
            <w:vAlign w:val="center"/>
          </w:tcPr>
          <w:p w14:paraId="577872E7" w14:textId="0751C970" w:rsidR="00F15A70" w:rsidRPr="00F04BEB" w:rsidRDefault="00F15A70" w:rsidP="000622C5">
            <w:pPr>
              <w:widowControl w:val="0"/>
              <w:spacing w:before="60" w:after="60"/>
              <w:jc w:val="center"/>
              <w:rPr>
                <w:rFonts w:asciiTheme="majorHAnsi" w:hAnsiTheme="majorHAnsi" w:cstheme="majorHAnsi"/>
                <w:i/>
                <w:iCs/>
                <w:color w:val="000000" w:themeColor="text1"/>
                <w:kern w:val="0"/>
                <w:sz w:val="28"/>
                <w:szCs w:val="28"/>
              </w:rPr>
            </w:pPr>
            <w:r w:rsidRPr="00F04BEB">
              <w:rPr>
                <w:rFonts w:asciiTheme="majorHAnsi" w:hAnsiTheme="majorHAnsi" w:cstheme="majorHAnsi"/>
                <w:bCs/>
                <w:color w:val="000000" w:themeColor="text1"/>
                <w:kern w:val="0"/>
                <w:sz w:val="28"/>
                <w:szCs w:val="28"/>
              </w:rPr>
              <w:t>Hằng năm</w:t>
            </w:r>
          </w:p>
        </w:tc>
      </w:tr>
      <w:tr w:rsidR="00F15A70" w:rsidRPr="00F04BEB" w14:paraId="5801AC7E" w14:textId="77777777" w:rsidTr="00BE651F">
        <w:trPr>
          <w:trHeight w:val="284"/>
        </w:trPr>
        <w:tc>
          <w:tcPr>
            <w:tcW w:w="846" w:type="dxa"/>
            <w:vAlign w:val="center"/>
          </w:tcPr>
          <w:p w14:paraId="0C9E3F78" w14:textId="19582B65" w:rsidR="00F15A70" w:rsidRPr="00883027" w:rsidRDefault="00E30F80" w:rsidP="00883027">
            <w:pPr>
              <w:widowControl w:val="0"/>
              <w:spacing w:before="60" w:after="60"/>
              <w:jc w:val="center"/>
              <w:rPr>
                <w:rFonts w:asciiTheme="majorHAnsi" w:hAnsiTheme="majorHAnsi" w:cstheme="majorHAnsi"/>
                <w:color w:val="000000" w:themeColor="text1"/>
                <w:kern w:val="0"/>
                <w:sz w:val="28"/>
                <w:szCs w:val="28"/>
              </w:rPr>
            </w:pPr>
            <w:r w:rsidRPr="00883027">
              <w:rPr>
                <w:rFonts w:asciiTheme="majorHAnsi" w:hAnsiTheme="majorHAnsi" w:cstheme="majorHAnsi"/>
                <w:color w:val="000000" w:themeColor="text1"/>
                <w:kern w:val="0"/>
                <w:sz w:val="28"/>
                <w:szCs w:val="28"/>
              </w:rPr>
              <w:t>15</w:t>
            </w:r>
          </w:p>
        </w:tc>
        <w:tc>
          <w:tcPr>
            <w:tcW w:w="5528" w:type="dxa"/>
            <w:vAlign w:val="center"/>
          </w:tcPr>
          <w:p w14:paraId="2DF58A94" w14:textId="67A97DF0" w:rsidR="00F15A70" w:rsidRPr="00BE651F" w:rsidRDefault="00F15A70" w:rsidP="00F04BEB">
            <w:pPr>
              <w:widowControl w:val="0"/>
              <w:spacing w:before="60" w:after="60"/>
              <w:jc w:val="both"/>
              <w:rPr>
                <w:rFonts w:asciiTheme="majorHAnsi" w:hAnsiTheme="majorHAnsi" w:cstheme="majorHAnsi"/>
                <w:i/>
                <w:iCs/>
                <w:color w:val="000000" w:themeColor="text1"/>
                <w:kern w:val="0"/>
                <w:sz w:val="28"/>
                <w:szCs w:val="28"/>
              </w:rPr>
            </w:pPr>
            <w:r w:rsidRPr="00BE651F">
              <w:rPr>
                <w:rFonts w:asciiTheme="majorHAnsi" w:hAnsiTheme="majorHAnsi" w:cstheme="majorHAnsi"/>
                <w:color w:val="000000" w:themeColor="text1"/>
                <w:kern w:val="0"/>
                <w:sz w:val="28"/>
                <w:szCs w:val="28"/>
              </w:rPr>
              <w:t>Tổ chức huấn luyện, bồi dưỡng nghiệp vụ PCCC và CNCH cho 100% Chủ tịch, Phó chủ tịch UBND cấp xã phụ trách công tác PCCC; Trưởng thôn, bản, Tổ trưởng Tổ dân phố; người đứng đầu cơ sở; thành viên đội PCCC và CNCH cơ sở, chuyên ngành, dân phòng và Tổ bảo vệ an ninh, trật tự và các đối tượng khác.</w:t>
            </w:r>
          </w:p>
        </w:tc>
        <w:tc>
          <w:tcPr>
            <w:tcW w:w="2552" w:type="dxa"/>
            <w:vAlign w:val="center"/>
          </w:tcPr>
          <w:p w14:paraId="3FD21B25" w14:textId="6C515F7D" w:rsidR="00F15A70" w:rsidRPr="00F04BEB" w:rsidRDefault="00F15A70" w:rsidP="000622C5">
            <w:pPr>
              <w:widowControl w:val="0"/>
              <w:spacing w:before="60" w:after="60"/>
              <w:ind w:left="-57" w:right="-57"/>
              <w:jc w:val="center"/>
              <w:rPr>
                <w:rFonts w:asciiTheme="majorHAnsi" w:hAnsiTheme="majorHAnsi" w:cstheme="majorHAnsi"/>
                <w:i/>
                <w:iCs/>
                <w:color w:val="000000" w:themeColor="text1"/>
                <w:kern w:val="0"/>
                <w:sz w:val="28"/>
                <w:szCs w:val="28"/>
              </w:rPr>
            </w:pPr>
            <w:r w:rsidRPr="00F04BEB">
              <w:rPr>
                <w:rFonts w:asciiTheme="majorHAnsi" w:hAnsiTheme="majorHAnsi" w:cstheme="majorHAnsi"/>
                <w:bCs/>
                <w:color w:val="000000" w:themeColor="text1"/>
                <w:kern w:val="0"/>
                <w:sz w:val="28"/>
                <w:szCs w:val="28"/>
              </w:rPr>
              <w:t>Công an tỉnh</w:t>
            </w:r>
          </w:p>
        </w:tc>
        <w:tc>
          <w:tcPr>
            <w:tcW w:w="2693" w:type="dxa"/>
            <w:vAlign w:val="center"/>
          </w:tcPr>
          <w:p w14:paraId="7A6829F0" w14:textId="08C92F8E" w:rsidR="00F15A70" w:rsidRPr="00BE651F" w:rsidRDefault="00F15A70" w:rsidP="00883027">
            <w:pPr>
              <w:widowControl w:val="0"/>
              <w:spacing w:before="60" w:after="60"/>
              <w:ind w:left="-57" w:right="-57"/>
              <w:jc w:val="center"/>
              <w:rPr>
                <w:rFonts w:asciiTheme="majorHAnsi" w:hAnsiTheme="majorHAnsi" w:cstheme="majorHAnsi"/>
                <w:i/>
                <w:iCs/>
                <w:color w:val="000000" w:themeColor="text1"/>
                <w:spacing w:val="-4"/>
                <w:kern w:val="0"/>
                <w:sz w:val="28"/>
                <w:szCs w:val="28"/>
              </w:rPr>
            </w:pPr>
            <w:r w:rsidRPr="00BE651F">
              <w:rPr>
                <w:rFonts w:asciiTheme="majorHAnsi" w:hAnsiTheme="majorHAnsi" w:cstheme="majorHAnsi"/>
                <w:bCs/>
                <w:color w:val="000000" w:themeColor="text1"/>
                <w:spacing w:val="-4"/>
                <w:kern w:val="0"/>
                <w:sz w:val="28"/>
                <w:szCs w:val="28"/>
              </w:rPr>
              <w:t>UBND các xã, phường và các đơn vị liên quan</w:t>
            </w:r>
          </w:p>
        </w:tc>
        <w:tc>
          <w:tcPr>
            <w:tcW w:w="2410" w:type="dxa"/>
            <w:vAlign w:val="center"/>
          </w:tcPr>
          <w:p w14:paraId="091DD1AE" w14:textId="293218DA" w:rsidR="00F15A70" w:rsidRPr="00F04BEB" w:rsidRDefault="00F15A70" w:rsidP="00F04BEB">
            <w:pPr>
              <w:widowControl w:val="0"/>
              <w:spacing w:before="60" w:after="60"/>
              <w:jc w:val="center"/>
              <w:rPr>
                <w:rFonts w:asciiTheme="majorHAnsi" w:hAnsiTheme="majorHAnsi" w:cstheme="majorHAnsi"/>
                <w:i/>
                <w:iCs/>
                <w:color w:val="000000" w:themeColor="text1"/>
                <w:kern w:val="0"/>
                <w:sz w:val="28"/>
                <w:szCs w:val="28"/>
              </w:rPr>
            </w:pPr>
            <w:r w:rsidRPr="00F04BEB">
              <w:rPr>
                <w:rFonts w:asciiTheme="majorHAnsi" w:hAnsiTheme="majorHAnsi" w:cstheme="majorHAnsi"/>
                <w:bCs/>
                <w:color w:val="000000" w:themeColor="text1"/>
                <w:kern w:val="0"/>
                <w:sz w:val="28"/>
                <w:szCs w:val="28"/>
              </w:rPr>
              <w:t>Hằng năm</w:t>
            </w:r>
          </w:p>
        </w:tc>
      </w:tr>
      <w:tr w:rsidR="00F15A70" w:rsidRPr="00F04BEB" w14:paraId="5C13B891" w14:textId="77777777" w:rsidTr="00BE651F">
        <w:trPr>
          <w:trHeight w:val="284"/>
        </w:trPr>
        <w:tc>
          <w:tcPr>
            <w:tcW w:w="846" w:type="dxa"/>
            <w:vAlign w:val="center"/>
          </w:tcPr>
          <w:p w14:paraId="3D9BC15A" w14:textId="2D7EAFA9" w:rsidR="00F15A70" w:rsidRPr="00883027" w:rsidRDefault="00E30F80" w:rsidP="00883027">
            <w:pPr>
              <w:widowControl w:val="0"/>
              <w:spacing w:before="60" w:after="60"/>
              <w:jc w:val="center"/>
              <w:rPr>
                <w:rFonts w:asciiTheme="majorHAnsi" w:hAnsiTheme="majorHAnsi" w:cstheme="majorHAnsi"/>
                <w:color w:val="000000" w:themeColor="text1"/>
                <w:kern w:val="0"/>
                <w:sz w:val="28"/>
                <w:szCs w:val="28"/>
              </w:rPr>
            </w:pPr>
            <w:r w:rsidRPr="00883027">
              <w:rPr>
                <w:rFonts w:asciiTheme="majorHAnsi" w:hAnsiTheme="majorHAnsi" w:cstheme="majorHAnsi"/>
                <w:color w:val="000000" w:themeColor="text1"/>
                <w:kern w:val="0"/>
                <w:sz w:val="28"/>
                <w:szCs w:val="28"/>
              </w:rPr>
              <w:t>16</w:t>
            </w:r>
          </w:p>
        </w:tc>
        <w:tc>
          <w:tcPr>
            <w:tcW w:w="5528" w:type="dxa"/>
            <w:vAlign w:val="center"/>
          </w:tcPr>
          <w:p w14:paraId="1B557662" w14:textId="01F03ADE" w:rsidR="00F15A70" w:rsidRPr="00BE651F" w:rsidRDefault="00F15A70" w:rsidP="00F04BEB">
            <w:pPr>
              <w:widowControl w:val="0"/>
              <w:spacing w:before="60" w:after="60"/>
              <w:jc w:val="both"/>
              <w:rPr>
                <w:rFonts w:asciiTheme="majorHAnsi" w:hAnsiTheme="majorHAnsi" w:cstheme="majorHAnsi"/>
                <w:i/>
                <w:iCs/>
                <w:color w:val="000000" w:themeColor="text1"/>
                <w:kern w:val="0"/>
                <w:sz w:val="28"/>
                <w:szCs w:val="28"/>
              </w:rPr>
            </w:pPr>
            <w:r w:rsidRPr="00BE651F">
              <w:rPr>
                <w:rFonts w:asciiTheme="majorHAnsi" w:hAnsiTheme="majorHAnsi" w:cstheme="majorHAnsi"/>
                <w:color w:val="000000" w:themeColor="text1"/>
                <w:kern w:val="0"/>
                <w:sz w:val="28"/>
                <w:szCs w:val="28"/>
              </w:rPr>
              <w:t>Tổ chức tuyên truyên truyền, trải nghiệm, thực hành kỹ năng chữa cháy và thoát nạn cho người dân.</w:t>
            </w:r>
          </w:p>
        </w:tc>
        <w:tc>
          <w:tcPr>
            <w:tcW w:w="2552" w:type="dxa"/>
            <w:vAlign w:val="center"/>
          </w:tcPr>
          <w:p w14:paraId="38AB5B87" w14:textId="780EF7B0" w:rsidR="00F15A70" w:rsidRPr="00F04BEB" w:rsidRDefault="00F15A70" w:rsidP="000622C5">
            <w:pPr>
              <w:widowControl w:val="0"/>
              <w:spacing w:before="60" w:after="60"/>
              <w:ind w:left="-57" w:right="-57"/>
              <w:jc w:val="center"/>
              <w:rPr>
                <w:rFonts w:asciiTheme="majorHAnsi" w:hAnsiTheme="majorHAnsi" w:cstheme="majorHAnsi"/>
                <w:i/>
                <w:iCs/>
                <w:color w:val="000000" w:themeColor="text1"/>
                <w:kern w:val="0"/>
                <w:sz w:val="28"/>
                <w:szCs w:val="28"/>
              </w:rPr>
            </w:pPr>
            <w:r w:rsidRPr="00F04BEB">
              <w:rPr>
                <w:rFonts w:asciiTheme="majorHAnsi" w:hAnsiTheme="majorHAnsi" w:cstheme="majorHAnsi"/>
                <w:bCs/>
                <w:color w:val="000000" w:themeColor="text1"/>
                <w:kern w:val="0"/>
                <w:sz w:val="28"/>
                <w:szCs w:val="28"/>
              </w:rPr>
              <w:t>Công an tỉnh</w:t>
            </w:r>
          </w:p>
        </w:tc>
        <w:tc>
          <w:tcPr>
            <w:tcW w:w="2693" w:type="dxa"/>
            <w:vAlign w:val="center"/>
          </w:tcPr>
          <w:p w14:paraId="20E3204A" w14:textId="71411F1C" w:rsidR="00F15A70" w:rsidRPr="00BE651F" w:rsidRDefault="00F15A70" w:rsidP="00883027">
            <w:pPr>
              <w:widowControl w:val="0"/>
              <w:spacing w:before="60" w:after="60"/>
              <w:ind w:left="-57" w:right="-57"/>
              <w:jc w:val="center"/>
              <w:rPr>
                <w:rFonts w:asciiTheme="majorHAnsi" w:hAnsiTheme="majorHAnsi" w:cstheme="majorHAnsi"/>
                <w:i/>
                <w:iCs/>
                <w:color w:val="000000" w:themeColor="text1"/>
                <w:spacing w:val="-4"/>
                <w:kern w:val="0"/>
                <w:sz w:val="28"/>
                <w:szCs w:val="28"/>
              </w:rPr>
            </w:pPr>
            <w:r w:rsidRPr="00BE651F">
              <w:rPr>
                <w:rFonts w:asciiTheme="majorHAnsi" w:hAnsiTheme="majorHAnsi" w:cstheme="majorHAnsi"/>
                <w:bCs/>
                <w:color w:val="000000" w:themeColor="text1"/>
                <w:spacing w:val="-4"/>
                <w:kern w:val="0"/>
                <w:sz w:val="28"/>
                <w:szCs w:val="28"/>
              </w:rPr>
              <w:t>UBND các xã, phường và các đơn vị liên quan</w:t>
            </w:r>
          </w:p>
        </w:tc>
        <w:tc>
          <w:tcPr>
            <w:tcW w:w="2410" w:type="dxa"/>
            <w:vAlign w:val="center"/>
          </w:tcPr>
          <w:p w14:paraId="445A6CFB" w14:textId="6A5375F9" w:rsidR="00F15A70" w:rsidRPr="00F04BEB" w:rsidRDefault="00F15A70" w:rsidP="00F04BEB">
            <w:pPr>
              <w:widowControl w:val="0"/>
              <w:spacing w:before="60" w:after="60"/>
              <w:jc w:val="center"/>
              <w:rPr>
                <w:rFonts w:asciiTheme="majorHAnsi" w:hAnsiTheme="majorHAnsi" w:cstheme="majorHAnsi"/>
                <w:i/>
                <w:iCs/>
                <w:color w:val="000000" w:themeColor="text1"/>
                <w:kern w:val="0"/>
                <w:sz w:val="28"/>
                <w:szCs w:val="28"/>
              </w:rPr>
            </w:pPr>
            <w:r w:rsidRPr="00F04BEB">
              <w:rPr>
                <w:rFonts w:asciiTheme="majorHAnsi" w:hAnsiTheme="majorHAnsi" w:cstheme="majorHAnsi"/>
                <w:bCs/>
                <w:color w:val="000000" w:themeColor="text1"/>
                <w:kern w:val="0"/>
                <w:sz w:val="28"/>
                <w:szCs w:val="28"/>
              </w:rPr>
              <w:t>Hằng năm</w:t>
            </w:r>
          </w:p>
        </w:tc>
      </w:tr>
      <w:tr w:rsidR="00F15A70" w:rsidRPr="00F04BEB" w14:paraId="287ACF81" w14:textId="77777777" w:rsidTr="00BE651F">
        <w:trPr>
          <w:trHeight w:val="284"/>
        </w:trPr>
        <w:tc>
          <w:tcPr>
            <w:tcW w:w="846" w:type="dxa"/>
            <w:vAlign w:val="center"/>
          </w:tcPr>
          <w:p w14:paraId="35D97D4D" w14:textId="6F169FF7" w:rsidR="00F15A70" w:rsidRPr="00883027" w:rsidRDefault="00E30F80" w:rsidP="00883027">
            <w:pPr>
              <w:widowControl w:val="0"/>
              <w:spacing w:before="60" w:after="60"/>
              <w:jc w:val="center"/>
              <w:rPr>
                <w:rFonts w:asciiTheme="majorHAnsi" w:hAnsiTheme="majorHAnsi" w:cstheme="majorHAnsi"/>
                <w:color w:val="000000" w:themeColor="text1"/>
                <w:kern w:val="0"/>
                <w:sz w:val="28"/>
                <w:szCs w:val="28"/>
              </w:rPr>
            </w:pPr>
            <w:r w:rsidRPr="00883027">
              <w:rPr>
                <w:rFonts w:asciiTheme="majorHAnsi" w:hAnsiTheme="majorHAnsi" w:cstheme="majorHAnsi"/>
                <w:color w:val="000000" w:themeColor="text1"/>
                <w:kern w:val="0"/>
                <w:sz w:val="28"/>
                <w:szCs w:val="28"/>
              </w:rPr>
              <w:t>17</w:t>
            </w:r>
          </w:p>
        </w:tc>
        <w:tc>
          <w:tcPr>
            <w:tcW w:w="5528" w:type="dxa"/>
            <w:vAlign w:val="center"/>
          </w:tcPr>
          <w:p w14:paraId="73A8D354" w14:textId="1EE1B497" w:rsidR="00F15A70" w:rsidRPr="00BE651F" w:rsidRDefault="00F15A70" w:rsidP="00F04BEB">
            <w:pPr>
              <w:widowControl w:val="0"/>
              <w:spacing w:before="60" w:after="60"/>
              <w:jc w:val="both"/>
              <w:rPr>
                <w:rFonts w:asciiTheme="majorHAnsi" w:hAnsiTheme="majorHAnsi" w:cstheme="majorHAnsi"/>
                <w:i/>
                <w:iCs/>
                <w:color w:val="000000" w:themeColor="text1"/>
                <w:kern w:val="0"/>
                <w:sz w:val="28"/>
                <w:szCs w:val="28"/>
              </w:rPr>
            </w:pPr>
            <w:r w:rsidRPr="00BE651F">
              <w:rPr>
                <w:rFonts w:asciiTheme="majorHAnsi" w:hAnsiTheme="majorHAnsi" w:cstheme="majorHAnsi"/>
                <w:color w:val="000000" w:themeColor="text1"/>
                <w:kern w:val="0"/>
                <w:sz w:val="28"/>
                <w:szCs w:val="28"/>
              </w:rPr>
              <w:t xml:space="preserve">Triển khai thành lập, duy trì hoạt động Trung tâm học tập cộng đồng về PCCC và CNCH tại Phường Tô Hiệu.   </w:t>
            </w:r>
          </w:p>
        </w:tc>
        <w:tc>
          <w:tcPr>
            <w:tcW w:w="2552" w:type="dxa"/>
            <w:vAlign w:val="center"/>
          </w:tcPr>
          <w:p w14:paraId="2EC02DFC" w14:textId="2DFCB314" w:rsidR="00F15A70" w:rsidRPr="00F04BEB" w:rsidRDefault="00F15A70" w:rsidP="000622C5">
            <w:pPr>
              <w:widowControl w:val="0"/>
              <w:spacing w:before="60" w:after="60"/>
              <w:ind w:left="-57" w:right="-57"/>
              <w:jc w:val="center"/>
              <w:rPr>
                <w:rFonts w:asciiTheme="majorHAnsi" w:hAnsiTheme="majorHAnsi" w:cstheme="majorHAnsi"/>
                <w:i/>
                <w:iCs/>
                <w:color w:val="000000" w:themeColor="text1"/>
                <w:kern w:val="0"/>
                <w:sz w:val="28"/>
                <w:szCs w:val="28"/>
              </w:rPr>
            </w:pPr>
            <w:r w:rsidRPr="00F04BEB">
              <w:rPr>
                <w:rFonts w:asciiTheme="majorHAnsi" w:hAnsiTheme="majorHAnsi" w:cstheme="majorHAnsi"/>
                <w:color w:val="000000" w:themeColor="text1"/>
                <w:kern w:val="0"/>
                <w:sz w:val="28"/>
                <w:szCs w:val="28"/>
              </w:rPr>
              <w:t>Công an tỉnh,</w:t>
            </w:r>
            <w:r w:rsidR="00996FB4">
              <w:rPr>
                <w:rFonts w:asciiTheme="majorHAnsi" w:hAnsiTheme="majorHAnsi" w:cstheme="majorHAnsi"/>
                <w:color w:val="000000" w:themeColor="text1"/>
                <w:kern w:val="0"/>
                <w:sz w:val="28"/>
                <w:szCs w:val="28"/>
              </w:rPr>
              <w:t xml:space="preserve"> </w:t>
            </w:r>
            <w:r w:rsidRPr="00F04BEB">
              <w:rPr>
                <w:rFonts w:asciiTheme="majorHAnsi" w:hAnsiTheme="majorHAnsi" w:cstheme="majorHAnsi"/>
                <w:color w:val="000000" w:themeColor="text1"/>
                <w:kern w:val="0"/>
                <w:sz w:val="28"/>
                <w:szCs w:val="28"/>
              </w:rPr>
              <w:t>UBND phường Tô Hiệu</w:t>
            </w:r>
          </w:p>
        </w:tc>
        <w:tc>
          <w:tcPr>
            <w:tcW w:w="2693" w:type="dxa"/>
            <w:vAlign w:val="center"/>
          </w:tcPr>
          <w:p w14:paraId="1DB0E8C0" w14:textId="644A71FC" w:rsidR="00F15A70" w:rsidRPr="00BE651F" w:rsidRDefault="00F15A70" w:rsidP="00883027">
            <w:pPr>
              <w:widowControl w:val="0"/>
              <w:spacing w:before="60" w:after="60"/>
              <w:ind w:left="-57" w:right="-57"/>
              <w:jc w:val="center"/>
              <w:rPr>
                <w:rFonts w:asciiTheme="majorHAnsi" w:hAnsiTheme="majorHAnsi" w:cstheme="majorHAnsi"/>
                <w:i/>
                <w:iCs/>
                <w:color w:val="000000" w:themeColor="text1"/>
                <w:spacing w:val="-4"/>
                <w:kern w:val="0"/>
                <w:sz w:val="28"/>
                <w:szCs w:val="28"/>
              </w:rPr>
            </w:pPr>
            <w:r w:rsidRPr="00BE651F">
              <w:rPr>
                <w:rFonts w:asciiTheme="majorHAnsi" w:hAnsiTheme="majorHAnsi" w:cstheme="majorHAnsi"/>
                <w:color w:val="000000" w:themeColor="text1"/>
                <w:spacing w:val="-4"/>
                <w:kern w:val="0"/>
                <w:sz w:val="28"/>
                <w:szCs w:val="28"/>
                <w:lang w:eastAsia="vi-VN"/>
              </w:rPr>
              <w:t>Các sở, ban, ngành và các đơn vị liên quan</w:t>
            </w:r>
          </w:p>
        </w:tc>
        <w:tc>
          <w:tcPr>
            <w:tcW w:w="2410" w:type="dxa"/>
            <w:vAlign w:val="center"/>
          </w:tcPr>
          <w:p w14:paraId="26DDDD2D" w14:textId="1703CD3B" w:rsidR="00F15A70" w:rsidRPr="00F04BEB" w:rsidRDefault="00F15A70" w:rsidP="00F04BEB">
            <w:pPr>
              <w:widowControl w:val="0"/>
              <w:spacing w:before="60" w:after="60"/>
              <w:jc w:val="center"/>
              <w:rPr>
                <w:rFonts w:asciiTheme="majorHAnsi" w:hAnsiTheme="majorHAnsi" w:cstheme="majorHAnsi"/>
                <w:i/>
                <w:iCs/>
                <w:color w:val="000000" w:themeColor="text1"/>
                <w:kern w:val="0"/>
                <w:sz w:val="28"/>
                <w:szCs w:val="28"/>
              </w:rPr>
            </w:pPr>
            <w:r w:rsidRPr="00F04BEB">
              <w:rPr>
                <w:rFonts w:asciiTheme="majorHAnsi" w:hAnsiTheme="majorHAnsi" w:cstheme="majorHAnsi"/>
                <w:bCs/>
                <w:color w:val="000000" w:themeColor="text1"/>
                <w:kern w:val="0"/>
                <w:sz w:val="28"/>
                <w:szCs w:val="28"/>
              </w:rPr>
              <w:t>Quý II/2026 và duy trì các năm tiếp theo</w:t>
            </w:r>
          </w:p>
        </w:tc>
      </w:tr>
      <w:tr w:rsidR="00F15A70" w:rsidRPr="00F04BEB" w14:paraId="3D8020F8" w14:textId="77777777" w:rsidTr="00BE651F">
        <w:trPr>
          <w:trHeight w:val="284"/>
        </w:trPr>
        <w:tc>
          <w:tcPr>
            <w:tcW w:w="846" w:type="dxa"/>
            <w:vAlign w:val="center"/>
          </w:tcPr>
          <w:p w14:paraId="2C41384A" w14:textId="71C640AD" w:rsidR="00F15A70" w:rsidRPr="00883027" w:rsidRDefault="00E30F80" w:rsidP="00883027">
            <w:pPr>
              <w:widowControl w:val="0"/>
              <w:spacing w:before="60" w:after="60"/>
              <w:jc w:val="center"/>
              <w:rPr>
                <w:rFonts w:asciiTheme="majorHAnsi" w:hAnsiTheme="majorHAnsi" w:cstheme="majorHAnsi"/>
                <w:color w:val="000000" w:themeColor="text1"/>
                <w:kern w:val="0"/>
                <w:sz w:val="28"/>
                <w:szCs w:val="28"/>
              </w:rPr>
            </w:pPr>
            <w:r w:rsidRPr="00883027">
              <w:rPr>
                <w:rFonts w:asciiTheme="majorHAnsi" w:hAnsiTheme="majorHAnsi" w:cstheme="majorHAnsi"/>
                <w:color w:val="000000" w:themeColor="text1"/>
                <w:kern w:val="0"/>
                <w:sz w:val="28"/>
                <w:szCs w:val="28"/>
              </w:rPr>
              <w:t>18</w:t>
            </w:r>
          </w:p>
        </w:tc>
        <w:tc>
          <w:tcPr>
            <w:tcW w:w="5528" w:type="dxa"/>
          </w:tcPr>
          <w:p w14:paraId="5D194C04" w14:textId="07E50D81" w:rsidR="00F15A70" w:rsidRPr="00BE651F" w:rsidRDefault="00F15A70" w:rsidP="00F04BEB">
            <w:pPr>
              <w:widowControl w:val="0"/>
              <w:spacing w:before="60" w:after="60"/>
              <w:jc w:val="both"/>
              <w:rPr>
                <w:rFonts w:asciiTheme="majorHAnsi" w:hAnsiTheme="majorHAnsi" w:cstheme="majorHAnsi"/>
                <w:i/>
                <w:iCs/>
                <w:color w:val="000000" w:themeColor="text1"/>
                <w:kern w:val="0"/>
                <w:sz w:val="28"/>
                <w:szCs w:val="28"/>
              </w:rPr>
            </w:pPr>
            <w:r w:rsidRPr="00BE651F">
              <w:rPr>
                <w:rFonts w:asciiTheme="majorHAnsi" w:hAnsiTheme="majorHAnsi" w:cstheme="majorHAnsi"/>
                <w:color w:val="000000" w:themeColor="text1"/>
                <w:kern w:val="0"/>
                <w:sz w:val="28"/>
                <w:szCs w:val="28"/>
              </w:rPr>
              <w:t xml:space="preserve">Triển khai thành lập, duy trì hoạt động Trung tâm học tập cộng đồng về PCCC và CNCH tại các phường </w:t>
            </w:r>
            <w:hyperlink r:id="rId8" w:history="1">
              <w:r w:rsidRPr="00BE651F">
                <w:rPr>
                  <w:rFonts w:asciiTheme="majorHAnsi" w:hAnsiTheme="majorHAnsi" w:cstheme="majorHAnsi"/>
                  <w:color w:val="000000" w:themeColor="text1"/>
                  <w:kern w:val="0"/>
                  <w:sz w:val="28"/>
                  <w:szCs w:val="28"/>
                </w:rPr>
                <w:t>Chiềng Sinh</w:t>
              </w:r>
            </w:hyperlink>
            <w:r w:rsidRPr="00BE651F">
              <w:rPr>
                <w:rFonts w:asciiTheme="majorHAnsi" w:hAnsiTheme="majorHAnsi" w:cstheme="majorHAnsi"/>
                <w:color w:val="000000" w:themeColor="text1"/>
                <w:kern w:val="0"/>
                <w:sz w:val="28"/>
                <w:szCs w:val="28"/>
              </w:rPr>
              <w:t xml:space="preserve">, </w:t>
            </w:r>
            <w:hyperlink r:id="rId9" w:history="1">
              <w:r w:rsidRPr="00BE651F">
                <w:rPr>
                  <w:rFonts w:asciiTheme="majorHAnsi" w:hAnsiTheme="majorHAnsi" w:cstheme="majorHAnsi"/>
                  <w:color w:val="000000" w:themeColor="text1"/>
                  <w:kern w:val="0"/>
                  <w:sz w:val="28"/>
                  <w:szCs w:val="28"/>
                </w:rPr>
                <w:t>Chiềng Cơi</w:t>
              </w:r>
            </w:hyperlink>
            <w:r w:rsidRPr="00BE651F">
              <w:rPr>
                <w:rFonts w:asciiTheme="majorHAnsi" w:hAnsiTheme="majorHAnsi" w:cstheme="majorHAnsi"/>
                <w:color w:val="000000" w:themeColor="text1"/>
                <w:kern w:val="0"/>
                <w:sz w:val="28"/>
                <w:szCs w:val="28"/>
              </w:rPr>
              <w:t xml:space="preserve">, </w:t>
            </w:r>
            <w:hyperlink r:id="rId10" w:history="1">
              <w:r w:rsidRPr="00BE651F">
                <w:rPr>
                  <w:rFonts w:asciiTheme="majorHAnsi" w:hAnsiTheme="majorHAnsi" w:cstheme="majorHAnsi"/>
                  <w:color w:val="000000" w:themeColor="text1"/>
                  <w:kern w:val="0"/>
                  <w:sz w:val="28"/>
                  <w:szCs w:val="28"/>
                </w:rPr>
                <w:t>Mộc Châu</w:t>
              </w:r>
            </w:hyperlink>
            <w:r w:rsidRPr="00BE651F">
              <w:rPr>
                <w:rFonts w:asciiTheme="majorHAnsi" w:hAnsiTheme="majorHAnsi" w:cstheme="majorHAnsi"/>
                <w:color w:val="000000" w:themeColor="text1"/>
                <w:kern w:val="0"/>
                <w:sz w:val="28"/>
                <w:szCs w:val="28"/>
              </w:rPr>
              <w:t xml:space="preserve">, </w:t>
            </w:r>
            <w:hyperlink r:id="rId11" w:history="1">
              <w:r w:rsidRPr="00BE651F">
                <w:rPr>
                  <w:rFonts w:asciiTheme="majorHAnsi" w:hAnsiTheme="majorHAnsi" w:cstheme="majorHAnsi"/>
                  <w:color w:val="000000" w:themeColor="text1"/>
                  <w:kern w:val="0"/>
                  <w:sz w:val="28"/>
                  <w:szCs w:val="28"/>
                </w:rPr>
                <w:t>Thảo Nguyên</w:t>
              </w:r>
            </w:hyperlink>
            <w:r w:rsidRPr="00BE651F">
              <w:rPr>
                <w:rFonts w:asciiTheme="majorHAnsi" w:hAnsiTheme="majorHAnsi" w:cstheme="majorHAnsi"/>
                <w:color w:val="000000" w:themeColor="text1"/>
                <w:kern w:val="0"/>
                <w:sz w:val="28"/>
                <w:szCs w:val="28"/>
              </w:rPr>
              <w:t>, xã Mường La.</w:t>
            </w:r>
          </w:p>
        </w:tc>
        <w:tc>
          <w:tcPr>
            <w:tcW w:w="2552" w:type="dxa"/>
            <w:vAlign w:val="center"/>
          </w:tcPr>
          <w:p w14:paraId="2E862D31" w14:textId="7943C2C2" w:rsidR="00F15A70" w:rsidRPr="00F04BEB" w:rsidRDefault="00F15A70" w:rsidP="000622C5">
            <w:pPr>
              <w:widowControl w:val="0"/>
              <w:spacing w:before="60" w:after="60"/>
              <w:ind w:left="-57" w:right="-57"/>
              <w:jc w:val="center"/>
              <w:rPr>
                <w:rFonts w:asciiTheme="majorHAnsi" w:hAnsiTheme="majorHAnsi" w:cstheme="majorHAnsi"/>
                <w:i/>
                <w:iCs/>
                <w:color w:val="000000" w:themeColor="text1"/>
                <w:kern w:val="0"/>
                <w:sz w:val="28"/>
                <w:szCs w:val="28"/>
              </w:rPr>
            </w:pPr>
            <w:r w:rsidRPr="00F04BEB">
              <w:rPr>
                <w:rFonts w:asciiTheme="majorHAnsi" w:hAnsiTheme="majorHAnsi" w:cstheme="majorHAnsi"/>
                <w:color w:val="000000" w:themeColor="text1"/>
                <w:kern w:val="0"/>
                <w:sz w:val="28"/>
                <w:szCs w:val="28"/>
              </w:rPr>
              <w:t xml:space="preserve">Công an tỉnh, UBND phường </w:t>
            </w:r>
            <w:hyperlink r:id="rId12" w:history="1">
              <w:r w:rsidRPr="00F04BEB">
                <w:rPr>
                  <w:rFonts w:asciiTheme="majorHAnsi" w:hAnsiTheme="majorHAnsi" w:cstheme="majorHAnsi"/>
                  <w:color w:val="000000" w:themeColor="text1"/>
                  <w:kern w:val="0"/>
                  <w:sz w:val="28"/>
                  <w:szCs w:val="28"/>
                </w:rPr>
                <w:t>Chiềng Sinh</w:t>
              </w:r>
            </w:hyperlink>
            <w:r w:rsidRPr="00F04BEB">
              <w:rPr>
                <w:rFonts w:asciiTheme="majorHAnsi" w:hAnsiTheme="majorHAnsi" w:cstheme="majorHAnsi"/>
                <w:color w:val="000000" w:themeColor="text1"/>
                <w:kern w:val="0"/>
                <w:sz w:val="28"/>
                <w:szCs w:val="28"/>
              </w:rPr>
              <w:t xml:space="preserve">, </w:t>
            </w:r>
            <w:hyperlink r:id="rId13" w:history="1">
              <w:r w:rsidRPr="00F04BEB">
                <w:rPr>
                  <w:rFonts w:asciiTheme="majorHAnsi" w:hAnsiTheme="majorHAnsi" w:cstheme="majorHAnsi"/>
                  <w:color w:val="000000" w:themeColor="text1"/>
                  <w:kern w:val="0"/>
                  <w:sz w:val="28"/>
                  <w:szCs w:val="28"/>
                </w:rPr>
                <w:t>Chiềng Cơi</w:t>
              </w:r>
            </w:hyperlink>
            <w:r w:rsidRPr="00F04BEB">
              <w:rPr>
                <w:rFonts w:asciiTheme="majorHAnsi" w:hAnsiTheme="majorHAnsi" w:cstheme="majorHAnsi"/>
                <w:color w:val="000000" w:themeColor="text1"/>
                <w:kern w:val="0"/>
                <w:sz w:val="28"/>
                <w:szCs w:val="28"/>
              </w:rPr>
              <w:t xml:space="preserve">, </w:t>
            </w:r>
            <w:hyperlink r:id="rId14" w:history="1">
              <w:r w:rsidRPr="00F04BEB">
                <w:rPr>
                  <w:rFonts w:asciiTheme="majorHAnsi" w:hAnsiTheme="majorHAnsi" w:cstheme="majorHAnsi"/>
                  <w:color w:val="000000" w:themeColor="text1"/>
                  <w:kern w:val="0"/>
                  <w:sz w:val="28"/>
                  <w:szCs w:val="28"/>
                </w:rPr>
                <w:t>Mộc Châu</w:t>
              </w:r>
            </w:hyperlink>
            <w:r w:rsidRPr="00F04BEB">
              <w:rPr>
                <w:rFonts w:asciiTheme="majorHAnsi" w:hAnsiTheme="majorHAnsi" w:cstheme="majorHAnsi"/>
                <w:color w:val="000000" w:themeColor="text1"/>
                <w:kern w:val="0"/>
                <w:sz w:val="28"/>
                <w:szCs w:val="28"/>
              </w:rPr>
              <w:t xml:space="preserve">, </w:t>
            </w:r>
            <w:hyperlink r:id="rId15" w:history="1">
              <w:r w:rsidRPr="00F04BEB">
                <w:rPr>
                  <w:rFonts w:asciiTheme="majorHAnsi" w:hAnsiTheme="majorHAnsi" w:cstheme="majorHAnsi"/>
                  <w:color w:val="000000" w:themeColor="text1"/>
                  <w:kern w:val="0"/>
                  <w:sz w:val="28"/>
                  <w:szCs w:val="28"/>
                </w:rPr>
                <w:t>Thảo Nguyên</w:t>
              </w:r>
            </w:hyperlink>
            <w:r w:rsidRPr="00F04BEB">
              <w:rPr>
                <w:rFonts w:asciiTheme="majorHAnsi" w:hAnsiTheme="majorHAnsi" w:cstheme="majorHAnsi"/>
                <w:color w:val="000000" w:themeColor="text1"/>
                <w:kern w:val="0"/>
                <w:sz w:val="28"/>
                <w:szCs w:val="28"/>
              </w:rPr>
              <w:t>, xã Mường La</w:t>
            </w:r>
          </w:p>
        </w:tc>
        <w:tc>
          <w:tcPr>
            <w:tcW w:w="2693" w:type="dxa"/>
            <w:vAlign w:val="center"/>
          </w:tcPr>
          <w:p w14:paraId="6C806E51" w14:textId="379395D2" w:rsidR="00F15A70" w:rsidRPr="00BE651F" w:rsidRDefault="00F15A70" w:rsidP="00883027">
            <w:pPr>
              <w:widowControl w:val="0"/>
              <w:spacing w:before="60" w:after="60"/>
              <w:ind w:left="-57" w:right="-57"/>
              <w:jc w:val="center"/>
              <w:rPr>
                <w:rFonts w:asciiTheme="majorHAnsi" w:hAnsiTheme="majorHAnsi" w:cstheme="majorHAnsi"/>
                <w:i/>
                <w:iCs/>
                <w:color w:val="000000" w:themeColor="text1"/>
                <w:spacing w:val="-4"/>
                <w:kern w:val="0"/>
                <w:sz w:val="28"/>
                <w:szCs w:val="28"/>
              </w:rPr>
            </w:pPr>
            <w:r w:rsidRPr="00BE651F">
              <w:rPr>
                <w:rFonts w:asciiTheme="majorHAnsi" w:hAnsiTheme="majorHAnsi" w:cstheme="majorHAnsi"/>
                <w:color w:val="000000" w:themeColor="text1"/>
                <w:spacing w:val="-4"/>
                <w:kern w:val="0"/>
                <w:sz w:val="28"/>
                <w:szCs w:val="28"/>
                <w:lang w:eastAsia="vi-VN"/>
              </w:rPr>
              <w:t>Các sở, ban, ngành và các đơn vị liên quan</w:t>
            </w:r>
          </w:p>
        </w:tc>
        <w:tc>
          <w:tcPr>
            <w:tcW w:w="2410" w:type="dxa"/>
            <w:vAlign w:val="center"/>
          </w:tcPr>
          <w:p w14:paraId="1614F823" w14:textId="33E7712E" w:rsidR="00F15A70" w:rsidRPr="00F04BEB" w:rsidRDefault="00F15A70" w:rsidP="00F04BEB">
            <w:pPr>
              <w:widowControl w:val="0"/>
              <w:spacing w:before="60" w:after="60"/>
              <w:jc w:val="center"/>
              <w:rPr>
                <w:rFonts w:asciiTheme="majorHAnsi" w:hAnsiTheme="majorHAnsi" w:cstheme="majorHAnsi"/>
                <w:i/>
                <w:iCs/>
                <w:color w:val="000000" w:themeColor="text1"/>
                <w:kern w:val="0"/>
                <w:sz w:val="28"/>
                <w:szCs w:val="28"/>
              </w:rPr>
            </w:pPr>
            <w:r w:rsidRPr="00F04BEB">
              <w:rPr>
                <w:rFonts w:asciiTheme="majorHAnsi" w:hAnsiTheme="majorHAnsi" w:cstheme="majorHAnsi"/>
                <w:bCs/>
                <w:color w:val="000000" w:themeColor="text1"/>
                <w:kern w:val="0"/>
                <w:sz w:val="28"/>
                <w:szCs w:val="28"/>
              </w:rPr>
              <w:t>Quý IV/2027 và duy trì các năm tiếp theo</w:t>
            </w:r>
          </w:p>
        </w:tc>
      </w:tr>
      <w:tr w:rsidR="00782E0C" w:rsidRPr="00F04BEB" w14:paraId="3BE4CB3E" w14:textId="77777777" w:rsidTr="00BE651F">
        <w:trPr>
          <w:trHeight w:val="284"/>
        </w:trPr>
        <w:tc>
          <w:tcPr>
            <w:tcW w:w="846" w:type="dxa"/>
            <w:vAlign w:val="center"/>
          </w:tcPr>
          <w:p w14:paraId="777A265E" w14:textId="3209B4E1" w:rsidR="00782E0C" w:rsidRPr="00883027" w:rsidRDefault="00E30F80" w:rsidP="00883027">
            <w:pPr>
              <w:widowControl w:val="0"/>
              <w:spacing w:before="60" w:after="60"/>
              <w:jc w:val="center"/>
              <w:rPr>
                <w:rFonts w:asciiTheme="majorHAnsi" w:hAnsiTheme="majorHAnsi" w:cstheme="majorHAnsi"/>
                <w:color w:val="000000" w:themeColor="text1"/>
                <w:kern w:val="0"/>
                <w:sz w:val="28"/>
                <w:szCs w:val="28"/>
              </w:rPr>
            </w:pPr>
            <w:r w:rsidRPr="00883027">
              <w:rPr>
                <w:rFonts w:asciiTheme="majorHAnsi" w:hAnsiTheme="majorHAnsi" w:cstheme="majorHAnsi"/>
                <w:color w:val="000000" w:themeColor="text1"/>
                <w:kern w:val="0"/>
                <w:sz w:val="28"/>
                <w:szCs w:val="28"/>
              </w:rPr>
              <w:t>19</w:t>
            </w:r>
          </w:p>
        </w:tc>
        <w:tc>
          <w:tcPr>
            <w:tcW w:w="5528" w:type="dxa"/>
          </w:tcPr>
          <w:p w14:paraId="241EDE95" w14:textId="0DC2B7DD" w:rsidR="00782E0C" w:rsidRPr="00BE651F" w:rsidRDefault="00782E0C" w:rsidP="00F04BEB">
            <w:pPr>
              <w:widowControl w:val="0"/>
              <w:spacing w:before="60" w:after="60"/>
              <w:jc w:val="both"/>
              <w:rPr>
                <w:rFonts w:asciiTheme="majorHAnsi" w:hAnsiTheme="majorHAnsi" w:cstheme="majorHAnsi"/>
                <w:i/>
                <w:iCs/>
                <w:color w:val="000000" w:themeColor="text1"/>
                <w:kern w:val="0"/>
                <w:sz w:val="28"/>
                <w:szCs w:val="28"/>
              </w:rPr>
            </w:pPr>
            <w:r w:rsidRPr="00BE651F">
              <w:rPr>
                <w:rFonts w:asciiTheme="majorHAnsi" w:hAnsiTheme="majorHAnsi" w:cstheme="majorHAnsi"/>
                <w:color w:val="000000" w:themeColor="text1"/>
                <w:kern w:val="0"/>
                <w:sz w:val="28"/>
                <w:szCs w:val="28"/>
              </w:rPr>
              <w:t xml:space="preserve">Triển khai thành lập, duy trì hoạt động Trung tâm học tập cộng đồng về PCCC và CNCH tại các Phường </w:t>
            </w:r>
            <w:hyperlink r:id="rId16" w:history="1">
              <w:r w:rsidRPr="00BE651F">
                <w:rPr>
                  <w:rFonts w:asciiTheme="majorHAnsi" w:hAnsiTheme="majorHAnsi" w:cstheme="majorHAnsi"/>
                  <w:color w:val="000000" w:themeColor="text1"/>
                  <w:kern w:val="0"/>
                  <w:sz w:val="28"/>
                  <w:szCs w:val="28"/>
                </w:rPr>
                <w:t>Chiềng An</w:t>
              </w:r>
            </w:hyperlink>
            <w:r w:rsidRPr="00BE651F">
              <w:rPr>
                <w:rFonts w:asciiTheme="majorHAnsi" w:hAnsiTheme="majorHAnsi" w:cstheme="majorHAnsi"/>
                <w:color w:val="000000" w:themeColor="text1"/>
                <w:kern w:val="0"/>
                <w:sz w:val="28"/>
                <w:szCs w:val="28"/>
              </w:rPr>
              <w:t xml:space="preserve">, </w:t>
            </w:r>
            <w:hyperlink r:id="rId17" w:history="1">
              <w:r w:rsidRPr="00BE651F">
                <w:rPr>
                  <w:rFonts w:asciiTheme="majorHAnsi" w:hAnsiTheme="majorHAnsi" w:cstheme="majorHAnsi"/>
                  <w:color w:val="000000" w:themeColor="text1"/>
                  <w:kern w:val="0"/>
                  <w:sz w:val="28"/>
                  <w:szCs w:val="28"/>
                </w:rPr>
                <w:t>Mộc Sơn</w:t>
              </w:r>
            </w:hyperlink>
            <w:r w:rsidRPr="00BE651F">
              <w:rPr>
                <w:rFonts w:asciiTheme="majorHAnsi" w:hAnsiTheme="majorHAnsi" w:cstheme="majorHAnsi"/>
                <w:color w:val="000000" w:themeColor="text1"/>
                <w:kern w:val="0"/>
                <w:sz w:val="28"/>
                <w:szCs w:val="28"/>
              </w:rPr>
              <w:t xml:space="preserve">, </w:t>
            </w:r>
            <w:hyperlink r:id="rId18" w:history="1">
              <w:r w:rsidRPr="00BE651F">
                <w:rPr>
                  <w:rFonts w:asciiTheme="majorHAnsi" w:hAnsiTheme="majorHAnsi" w:cstheme="majorHAnsi"/>
                  <w:color w:val="000000" w:themeColor="text1"/>
                  <w:kern w:val="0"/>
                  <w:sz w:val="28"/>
                  <w:szCs w:val="28"/>
                </w:rPr>
                <w:t>Vân Sơn</w:t>
              </w:r>
            </w:hyperlink>
            <w:r w:rsidRPr="00BE651F">
              <w:rPr>
                <w:rFonts w:asciiTheme="majorHAnsi" w:hAnsiTheme="majorHAnsi" w:cstheme="majorHAnsi"/>
                <w:color w:val="000000" w:themeColor="text1"/>
                <w:kern w:val="0"/>
                <w:sz w:val="28"/>
                <w:szCs w:val="28"/>
              </w:rPr>
              <w:t xml:space="preserve"> và các xã:  Phù Yên, Mường La, Mai Sơn.  </w:t>
            </w:r>
          </w:p>
        </w:tc>
        <w:tc>
          <w:tcPr>
            <w:tcW w:w="2552" w:type="dxa"/>
            <w:vAlign w:val="center"/>
          </w:tcPr>
          <w:p w14:paraId="4F4DCC79" w14:textId="021447BF" w:rsidR="00782E0C" w:rsidRPr="00F04BEB" w:rsidRDefault="00782E0C" w:rsidP="000622C5">
            <w:pPr>
              <w:widowControl w:val="0"/>
              <w:spacing w:before="60" w:after="60"/>
              <w:ind w:left="-57" w:right="-57"/>
              <w:jc w:val="center"/>
              <w:rPr>
                <w:rFonts w:asciiTheme="majorHAnsi" w:hAnsiTheme="majorHAnsi" w:cstheme="majorHAnsi"/>
                <w:i/>
                <w:iCs/>
                <w:color w:val="000000" w:themeColor="text1"/>
                <w:kern w:val="0"/>
                <w:sz w:val="28"/>
                <w:szCs w:val="28"/>
              </w:rPr>
            </w:pPr>
            <w:r w:rsidRPr="00F04BEB">
              <w:rPr>
                <w:rFonts w:asciiTheme="majorHAnsi" w:hAnsiTheme="majorHAnsi" w:cstheme="majorHAnsi"/>
                <w:color w:val="000000" w:themeColor="text1"/>
                <w:kern w:val="0"/>
                <w:sz w:val="28"/>
                <w:szCs w:val="28"/>
              </w:rPr>
              <w:t xml:space="preserve">Công an tỉnh, UBND phường </w:t>
            </w:r>
            <w:hyperlink r:id="rId19" w:history="1">
              <w:r w:rsidRPr="00F04BEB">
                <w:rPr>
                  <w:rFonts w:asciiTheme="majorHAnsi" w:hAnsiTheme="majorHAnsi" w:cstheme="majorHAnsi"/>
                  <w:color w:val="000000" w:themeColor="text1"/>
                  <w:kern w:val="0"/>
                  <w:sz w:val="28"/>
                  <w:szCs w:val="28"/>
                </w:rPr>
                <w:t>Chiềng An</w:t>
              </w:r>
            </w:hyperlink>
            <w:r w:rsidRPr="00F04BEB">
              <w:rPr>
                <w:rFonts w:asciiTheme="majorHAnsi" w:hAnsiTheme="majorHAnsi" w:cstheme="majorHAnsi"/>
                <w:color w:val="000000" w:themeColor="text1"/>
                <w:kern w:val="0"/>
                <w:sz w:val="28"/>
                <w:szCs w:val="28"/>
              </w:rPr>
              <w:t xml:space="preserve">, </w:t>
            </w:r>
            <w:hyperlink r:id="rId20" w:history="1">
              <w:r w:rsidRPr="00F04BEB">
                <w:rPr>
                  <w:rFonts w:asciiTheme="majorHAnsi" w:hAnsiTheme="majorHAnsi" w:cstheme="majorHAnsi"/>
                  <w:color w:val="000000" w:themeColor="text1"/>
                  <w:kern w:val="0"/>
                  <w:sz w:val="28"/>
                  <w:szCs w:val="28"/>
                </w:rPr>
                <w:t>Mộc Sơn</w:t>
              </w:r>
            </w:hyperlink>
            <w:r w:rsidRPr="00F04BEB">
              <w:rPr>
                <w:rFonts w:asciiTheme="majorHAnsi" w:hAnsiTheme="majorHAnsi" w:cstheme="majorHAnsi"/>
                <w:color w:val="000000" w:themeColor="text1"/>
                <w:kern w:val="0"/>
                <w:sz w:val="28"/>
                <w:szCs w:val="28"/>
              </w:rPr>
              <w:t xml:space="preserve">, </w:t>
            </w:r>
            <w:hyperlink r:id="rId21" w:history="1">
              <w:r w:rsidRPr="00F04BEB">
                <w:rPr>
                  <w:rFonts w:asciiTheme="majorHAnsi" w:hAnsiTheme="majorHAnsi" w:cstheme="majorHAnsi"/>
                  <w:color w:val="000000" w:themeColor="text1"/>
                  <w:kern w:val="0"/>
                  <w:sz w:val="28"/>
                  <w:szCs w:val="28"/>
                </w:rPr>
                <w:t>Vân Sơn</w:t>
              </w:r>
            </w:hyperlink>
            <w:r w:rsidRPr="00F04BEB">
              <w:rPr>
                <w:rFonts w:asciiTheme="majorHAnsi" w:hAnsiTheme="majorHAnsi" w:cstheme="majorHAnsi"/>
                <w:color w:val="000000" w:themeColor="text1"/>
                <w:kern w:val="0"/>
                <w:sz w:val="28"/>
                <w:szCs w:val="28"/>
              </w:rPr>
              <w:t>, xã Phù Yên, Mường La, Mai Sơn</w:t>
            </w:r>
          </w:p>
        </w:tc>
        <w:tc>
          <w:tcPr>
            <w:tcW w:w="2693" w:type="dxa"/>
            <w:vAlign w:val="center"/>
          </w:tcPr>
          <w:p w14:paraId="76AA2FB2" w14:textId="5F110F2D" w:rsidR="00782E0C" w:rsidRPr="00BE651F" w:rsidRDefault="00782E0C" w:rsidP="00883027">
            <w:pPr>
              <w:widowControl w:val="0"/>
              <w:spacing w:before="60" w:after="60"/>
              <w:ind w:left="-57" w:right="-57"/>
              <w:jc w:val="center"/>
              <w:rPr>
                <w:rFonts w:asciiTheme="majorHAnsi" w:hAnsiTheme="majorHAnsi" w:cstheme="majorHAnsi"/>
                <w:i/>
                <w:iCs/>
                <w:color w:val="000000" w:themeColor="text1"/>
                <w:spacing w:val="-4"/>
                <w:kern w:val="0"/>
                <w:sz w:val="28"/>
                <w:szCs w:val="28"/>
              </w:rPr>
            </w:pPr>
            <w:r w:rsidRPr="00BE651F">
              <w:rPr>
                <w:rFonts w:asciiTheme="majorHAnsi" w:hAnsiTheme="majorHAnsi" w:cstheme="majorHAnsi"/>
                <w:color w:val="000000" w:themeColor="text1"/>
                <w:spacing w:val="-4"/>
                <w:kern w:val="0"/>
                <w:sz w:val="28"/>
                <w:szCs w:val="28"/>
                <w:lang w:eastAsia="vi-VN"/>
              </w:rPr>
              <w:t>Các sở, ban, ngành và các đơn vị liên quan</w:t>
            </w:r>
          </w:p>
        </w:tc>
        <w:tc>
          <w:tcPr>
            <w:tcW w:w="2410" w:type="dxa"/>
            <w:vAlign w:val="center"/>
          </w:tcPr>
          <w:p w14:paraId="79F4B586" w14:textId="2C80124F" w:rsidR="00782E0C" w:rsidRPr="00F04BEB" w:rsidRDefault="00782E0C" w:rsidP="00F04BEB">
            <w:pPr>
              <w:widowControl w:val="0"/>
              <w:spacing w:before="60" w:after="60"/>
              <w:jc w:val="center"/>
              <w:rPr>
                <w:rFonts w:asciiTheme="majorHAnsi" w:hAnsiTheme="majorHAnsi" w:cstheme="majorHAnsi"/>
                <w:i/>
                <w:iCs/>
                <w:color w:val="000000" w:themeColor="text1"/>
                <w:kern w:val="0"/>
                <w:sz w:val="28"/>
                <w:szCs w:val="28"/>
              </w:rPr>
            </w:pPr>
            <w:r w:rsidRPr="00F04BEB">
              <w:rPr>
                <w:rFonts w:asciiTheme="majorHAnsi" w:hAnsiTheme="majorHAnsi" w:cstheme="majorHAnsi"/>
                <w:bCs/>
                <w:color w:val="000000" w:themeColor="text1"/>
                <w:kern w:val="0"/>
                <w:sz w:val="28"/>
                <w:szCs w:val="28"/>
              </w:rPr>
              <w:t>Quý IV/2028 và duy trì các năm tiếp theo</w:t>
            </w:r>
          </w:p>
        </w:tc>
      </w:tr>
      <w:tr w:rsidR="00782E0C" w:rsidRPr="00F04BEB" w14:paraId="3D310499" w14:textId="77777777" w:rsidTr="00BE651F">
        <w:trPr>
          <w:trHeight w:val="284"/>
        </w:trPr>
        <w:tc>
          <w:tcPr>
            <w:tcW w:w="846" w:type="dxa"/>
            <w:vAlign w:val="center"/>
          </w:tcPr>
          <w:p w14:paraId="3CBA67AF" w14:textId="24F91639" w:rsidR="00782E0C" w:rsidRPr="00883027" w:rsidRDefault="00E30F80" w:rsidP="00883027">
            <w:pPr>
              <w:widowControl w:val="0"/>
              <w:spacing w:before="60" w:after="60"/>
              <w:jc w:val="center"/>
              <w:rPr>
                <w:rFonts w:asciiTheme="majorHAnsi" w:hAnsiTheme="majorHAnsi" w:cstheme="majorHAnsi"/>
                <w:color w:val="000000" w:themeColor="text1"/>
                <w:kern w:val="0"/>
                <w:sz w:val="28"/>
                <w:szCs w:val="28"/>
              </w:rPr>
            </w:pPr>
            <w:r w:rsidRPr="00883027">
              <w:rPr>
                <w:rFonts w:asciiTheme="majorHAnsi" w:hAnsiTheme="majorHAnsi" w:cstheme="majorHAnsi"/>
                <w:color w:val="000000" w:themeColor="text1"/>
                <w:kern w:val="0"/>
                <w:sz w:val="28"/>
                <w:szCs w:val="28"/>
              </w:rPr>
              <w:t>20</w:t>
            </w:r>
          </w:p>
        </w:tc>
        <w:tc>
          <w:tcPr>
            <w:tcW w:w="5528" w:type="dxa"/>
          </w:tcPr>
          <w:p w14:paraId="56287D10" w14:textId="484B2CD4" w:rsidR="00782E0C" w:rsidRPr="00BE651F" w:rsidRDefault="00782E0C" w:rsidP="00F04BEB">
            <w:pPr>
              <w:widowControl w:val="0"/>
              <w:spacing w:before="60" w:after="60"/>
              <w:jc w:val="both"/>
              <w:rPr>
                <w:rFonts w:asciiTheme="majorHAnsi" w:hAnsiTheme="majorHAnsi" w:cstheme="majorHAnsi"/>
                <w:i/>
                <w:iCs/>
                <w:color w:val="000000" w:themeColor="text1"/>
                <w:kern w:val="0"/>
                <w:sz w:val="28"/>
                <w:szCs w:val="28"/>
              </w:rPr>
            </w:pPr>
            <w:r w:rsidRPr="00BE651F">
              <w:rPr>
                <w:rFonts w:asciiTheme="majorHAnsi" w:hAnsiTheme="majorHAnsi" w:cstheme="majorHAnsi"/>
                <w:color w:val="000000" w:themeColor="text1"/>
                <w:kern w:val="0"/>
                <w:sz w:val="28"/>
                <w:szCs w:val="28"/>
              </w:rPr>
              <w:t xml:space="preserve">Triển khai thành lập, duy trì hoạt động Trung tâm học tập cộng đồng về PCCC và CNCH tại các xã Vân Hồ, Bắc Yên, Sốp Cộp, Thuận Châu, Sông Mã.  </w:t>
            </w:r>
          </w:p>
        </w:tc>
        <w:tc>
          <w:tcPr>
            <w:tcW w:w="2552" w:type="dxa"/>
            <w:vAlign w:val="center"/>
          </w:tcPr>
          <w:p w14:paraId="6A52BC81" w14:textId="0703897A" w:rsidR="00782E0C" w:rsidRPr="00F04BEB" w:rsidRDefault="00782E0C" w:rsidP="000622C5">
            <w:pPr>
              <w:widowControl w:val="0"/>
              <w:spacing w:before="60" w:after="60"/>
              <w:ind w:left="-57" w:right="-57"/>
              <w:jc w:val="center"/>
              <w:rPr>
                <w:rFonts w:asciiTheme="majorHAnsi" w:hAnsiTheme="majorHAnsi" w:cstheme="majorHAnsi"/>
                <w:i/>
                <w:iCs/>
                <w:color w:val="000000" w:themeColor="text1"/>
                <w:kern w:val="0"/>
                <w:sz w:val="28"/>
                <w:szCs w:val="28"/>
              </w:rPr>
            </w:pPr>
            <w:r w:rsidRPr="00F04BEB">
              <w:rPr>
                <w:rFonts w:asciiTheme="majorHAnsi" w:hAnsiTheme="majorHAnsi" w:cstheme="majorHAnsi"/>
                <w:color w:val="000000" w:themeColor="text1"/>
                <w:kern w:val="0"/>
                <w:sz w:val="28"/>
                <w:szCs w:val="28"/>
              </w:rPr>
              <w:t>Công an tỉnh, UBND các xã Vân Hồ, Bắc Yên, Sốp Cộp, Thuận Châu, Sông Mã</w:t>
            </w:r>
          </w:p>
        </w:tc>
        <w:tc>
          <w:tcPr>
            <w:tcW w:w="2693" w:type="dxa"/>
            <w:vAlign w:val="center"/>
          </w:tcPr>
          <w:p w14:paraId="03169E13" w14:textId="2DBDB33C" w:rsidR="00782E0C" w:rsidRPr="00BE651F" w:rsidRDefault="00782E0C" w:rsidP="00883027">
            <w:pPr>
              <w:widowControl w:val="0"/>
              <w:spacing w:before="60" w:after="60"/>
              <w:ind w:left="-57" w:right="-57"/>
              <w:jc w:val="center"/>
              <w:rPr>
                <w:rFonts w:asciiTheme="majorHAnsi" w:hAnsiTheme="majorHAnsi" w:cstheme="majorHAnsi"/>
                <w:i/>
                <w:iCs/>
                <w:color w:val="000000" w:themeColor="text1"/>
                <w:spacing w:val="-4"/>
                <w:kern w:val="0"/>
                <w:sz w:val="28"/>
                <w:szCs w:val="28"/>
              </w:rPr>
            </w:pPr>
            <w:r w:rsidRPr="00BE651F">
              <w:rPr>
                <w:rFonts w:asciiTheme="majorHAnsi" w:hAnsiTheme="majorHAnsi" w:cstheme="majorHAnsi"/>
                <w:color w:val="000000" w:themeColor="text1"/>
                <w:spacing w:val="-4"/>
                <w:kern w:val="0"/>
                <w:sz w:val="28"/>
                <w:szCs w:val="28"/>
                <w:lang w:eastAsia="vi-VN"/>
              </w:rPr>
              <w:t>Các sở, ban, ngành và các đơn vị liên quan</w:t>
            </w:r>
          </w:p>
        </w:tc>
        <w:tc>
          <w:tcPr>
            <w:tcW w:w="2410" w:type="dxa"/>
            <w:vAlign w:val="center"/>
          </w:tcPr>
          <w:p w14:paraId="15BAE006" w14:textId="6191DB30" w:rsidR="00782E0C" w:rsidRPr="00F04BEB" w:rsidRDefault="00782E0C" w:rsidP="00F04BEB">
            <w:pPr>
              <w:widowControl w:val="0"/>
              <w:spacing w:before="60" w:after="60"/>
              <w:jc w:val="center"/>
              <w:rPr>
                <w:rFonts w:asciiTheme="majorHAnsi" w:hAnsiTheme="majorHAnsi" w:cstheme="majorHAnsi"/>
                <w:i/>
                <w:iCs/>
                <w:color w:val="000000" w:themeColor="text1"/>
                <w:kern w:val="0"/>
                <w:sz w:val="28"/>
                <w:szCs w:val="28"/>
              </w:rPr>
            </w:pPr>
            <w:r w:rsidRPr="00F04BEB">
              <w:rPr>
                <w:rFonts w:asciiTheme="majorHAnsi" w:hAnsiTheme="majorHAnsi" w:cstheme="majorHAnsi"/>
                <w:bCs/>
                <w:color w:val="000000" w:themeColor="text1"/>
                <w:kern w:val="0"/>
                <w:sz w:val="28"/>
                <w:szCs w:val="28"/>
              </w:rPr>
              <w:t>Quý IV/2029 và duy trì các năm tiếp theo</w:t>
            </w:r>
          </w:p>
        </w:tc>
      </w:tr>
      <w:tr w:rsidR="00782E0C" w:rsidRPr="00F04BEB" w14:paraId="5F1EEFC9" w14:textId="77777777" w:rsidTr="00BE651F">
        <w:trPr>
          <w:trHeight w:val="284"/>
        </w:trPr>
        <w:tc>
          <w:tcPr>
            <w:tcW w:w="846" w:type="dxa"/>
            <w:vAlign w:val="center"/>
          </w:tcPr>
          <w:p w14:paraId="5571BFA1" w14:textId="72B26782" w:rsidR="00782E0C" w:rsidRPr="00883027" w:rsidRDefault="00E30F80" w:rsidP="00883027">
            <w:pPr>
              <w:widowControl w:val="0"/>
              <w:spacing w:before="60" w:after="60"/>
              <w:jc w:val="center"/>
              <w:rPr>
                <w:rFonts w:asciiTheme="majorHAnsi" w:hAnsiTheme="majorHAnsi" w:cstheme="majorHAnsi"/>
                <w:color w:val="000000" w:themeColor="text1"/>
                <w:kern w:val="0"/>
                <w:sz w:val="28"/>
                <w:szCs w:val="28"/>
              </w:rPr>
            </w:pPr>
            <w:r w:rsidRPr="00883027">
              <w:rPr>
                <w:rFonts w:asciiTheme="majorHAnsi" w:hAnsiTheme="majorHAnsi" w:cstheme="majorHAnsi"/>
                <w:color w:val="000000" w:themeColor="text1"/>
                <w:kern w:val="0"/>
                <w:sz w:val="28"/>
                <w:szCs w:val="28"/>
              </w:rPr>
              <w:t>21</w:t>
            </w:r>
          </w:p>
        </w:tc>
        <w:tc>
          <w:tcPr>
            <w:tcW w:w="5528" w:type="dxa"/>
          </w:tcPr>
          <w:p w14:paraId="07D16FEA" w14:textId="3392AAD6" w:rsidR="00782E0C" w:rsidRPr="00BE651F" w:rsidRDefault="00782E0C" w:rsidP="00F04BEB">
            <w:pPr>
              <w:widowControl w:val="0"/>
              <w:spacing w:before="60" w:after="60"/>
              <w:jc w:val="both"/>
              <w:rPr>
                <w:rFonts w:asciiTheme="majorHAnsi" w:hAnsiTheme="majorHAnsi" w:cstheme="majorHAnsi"/>
                <w:i/>
                <w:iCs/>
                <w:color w:val="000000" w:themeColor="text1"/>
                <w:kern w:val="0"/>
                <w:sz w:val="28"/>
                <w:szCs w:val="28"/>
              </w:rPr>
            </w:pPr>
            <w:r w:rsidRPr="00BE651F">
              <w:rPr>
                <w:rFonts w:asciiTheme="majorHAnsi" w:hAnsiTheme="majorHAnsi" w:cstheme="majorHAnsi"/>
                <w:color w:val="000000" w:themeColor="text1"/>
                <w:kern w:val="0"/>
                <w:sz w:val="28"/>
                <w:szCs w:val="28"/>
              </w:rPr>
              <w:t xml:space="preserve">Triển khai thành lập, duy trì hoạt động Trung tâm học tập cộng đồng về PCCC và CNCH tại các xã Yên Châu, Quỳnh Nhai.  </w:t>
            </w:r>
          </w:p>
        </w:tc>
        <w:tc>
          <w:tcPr>
            <w:tcW w:w="2552" w:type="dxa"/>
            <w:vAlign w:val="center"/>
          </w:tcPr>
          <w:p w14:paraId="08BF111E" w14:textId="1CB0AAE3" w:rsidR="00782E0C" w:rsidRPr="00F04BEB" w:rsidRDefault="00782E0C" w:rsidP="00F04BEB">
            <w:pPr>
              <w:widowControl w:val="0"/>
              <w:spacing w:before="60" w:after="60"/>
              <w:jc w:val="center"/>
              <w:rPr>
                <w:rFonts w:asciiTheme="majorHAnsi" w:hAnsiTheme="majorHAnsi" w:cstheme="majorHAnsi"/>
                <w:i/>
                <w:iCs/>
                <w:color w:val="000000" w:themeColor="text1"/>
                <w:kern w:val="0"/>
                <w:sz w:val="28"/>
                <w:szCs w:val="28"/>
              </w:rPr>
            </w:pPr>
            <w:r w:rsidRPr="00F04BEB">
              <w:rPr>
                <w:rFonts w:asciiTheme="majorHAnsi" w:hAnsiTheme="majorHAnsi" w:cstheme="majorHAnsi"/>
                <w:color w:val="000000" w:themeColor="text1"/>
                <w:kern w:val="0"/>
                <w:sz w:val="28"/>
                <w:szCs w:val="28"/>
              </w:rPr>
              <w:t>Công an tỉnh, UBND các xã Yên Châu, Quỳnh Nhai</w:t>
            </w:r>
          </w:p>
        </w:tc>
        <w:tc>
          <w:tcPr>
            <w:tcW w:w="2693" w:type="dxa"/>
            <w:vAlign w:val="center"/>
          </w:tcPr>
          <w:p w14:paraId="25006CB7" w14:textId="40988375" w:rsidR="00782E0C" w:rsidRPr="00BE651F" w:rsidRDefault="00782E0C" w:rsidP="00883027">
            <w:pPr>
              <w:widowControl w:val="0"/>
              <w:spacing w:before="60" w:after="60"/>
              <w:ind w:left="-57" w:right="-57"/>
              <w:jc w:val="center"/>
              <w:rPr>
                <w:rFonts w:asciiTheme="majorHAnsi" w:hAnsiTheme="majorHAnsi" w:cstheme="majorHAnsi"/>
                <w:i/>
                <w:iCs/>
                <w:color w:val="000000" w:themeColor="text1"/>
                <w:spacing w:val="-4"/>
                <w:kern w:val="0"/>
                <w:sz w:val="28"/>
                <w:szCs w:val="28"/>
              </w:rPr>
            </w:pPr>
            <w:r w:rsidRPr="00BE651F">
              <w:rPr>
                <w:rFonts w:asciiTheme="majorHAnsi" w:hAnsiTheme="majorHAnsi" w:cstheme="majorHAnsi"/>
                <w:color w:val="000000" w:themeColor="text1"/>
                <w:spacing w:val="-4"/>
                <w:kern w:val="0"/>
                <w:sz w:val="28"/>
                <w:szCs w:val="28"/>
                <w:lang w:eastAsia="vi-VN"/>
              </w:rPr>
              <w:t>Các sở, ban, ngành và các đơn vị liên quan</w:t>
            </w:r>
          </w:p>
        </w:tc>
        <w:tc>
          <w:tcPr>
            <w:tcW w:w="2410" w:type="dxa"/>
            <w:vAlign w:val="center"/>
          </w:tcPr>
          <w:p w14:paraId="1C576088" w14:textId="35F7F3CD" w:rsidR="00782E0C" w:rsidRPr="00F04BEB" w:rsidRDefault="00782E0C" w:rsidP="00F04BEB">
            <w:pPr>
              <w:widowControl w:val="0"/>
              <w:spacing w:before="60" w:after="60"/>
              <w:jc w:val="center"/>
              <w:rPr>
                <w:rFonts w:asciiTheme="majorHAnsi" w:hAnsiTheme="majorHAnsi" w:cstheme="majorHAnsi"/>
                <w:i/>
                <w:iCs/>
                <w:color w:val="000000" w:themeColor="text1"/>
                <w:kern w:val="0"/>
                <w:sz w:val="28"/>
                <w:szCs w:val="28"/>
              </w:rPr>
            </w:pPr>
            <w:r w:rsidRPr="00F04BEB">
              <w:rPr>
                <w:rFonts w:asciiTheme="majorHAnsi" w:hAnsiTheme="majorHAnsi" w:cstheme="majorHAnsi"/>
                <w:bCs/>
                <w:color w:val="000000" w:themeColor="text1"/>
                <w:kern w:val="0"/>
                <w:sz w:val="28"/>
                <w:szCs w:val="28"/>
              </w:rPr>
              <w:t>Quý IV/2030 và duy trì các năm tiếp theo</w:t>
            </w:r>
          </w:p>
        </w:tc>
      </w:tr>
      <w:tr w:rsidR="00782E0C" w:rsidRPr="00F04BEB" w14:paraId="45534618" w14:textId="77777777" w:rsidTr="00BE651F">
        <w:trPr>
          <w:trHeight w:val="284"/>
        </w:trPr>
        <w:tc>
          <w:tcPr>
            <w:tcW w:w="846" w:type="dxa"/>
            <w:vAlign w:val="center"/>
          </w:tcPr>
          <w:p w14:paraId="6A160DD1" w14:textId="61BABBB5" w:rsidR="00782E0C" w:rsidRPr="00883027" w:rsidRDefault="00E30F80" w:rsidP="00883027">
            <w:pPr>
              <w:widowControl w:val="0"/>
              <w:spacing w:before="60" w:after="60"/>
              <w:jc w:val="center"/>
              <w:rPr>
                <w:rFonts w:asciiTheme="majorHAnsi" w:hAnsiTheme="majorHAnsi" w:cstheme="majorHAnsi"/>
                <w:color w:val="000000" w:themeColor="text1"/>
                <w:kern w:val="0"/>
                <w:sz w:val="28"/>
                <w:szCs w:val="28"/>
              </w:rPr>
            </w:pPr>
            <w:r w:rsidRPr="00883027">
              <w:rPr>
                <w:rFonts w:asciiTheme="majorHAnsi" w:hAnsiTheme="majorHAnsi" w:cstheme="majorHAnsi"/>
                <w:color w:val="000000" w:themeColor="text1"/>
                <w:kern w:val="0"/>
                <w:sz w:val="28"/>
                <w:szCs w:val="28"/>
              </w:rPr>
              <w:t>22</w:t>
            </w:r>
          </w:p>
        </w:tc>
        <w:tc>
          <w:tcPr>
            <w:tcW w:w="5528" w:type="dxa"/>
            <w:vAlign w:val="center"/>
          </w:tcPr>
          <w:p w14:paraId="6B1D02BC" w14:textId="0450C037" w:rsidR="00782E0C" w:rsidRPr="00BE651F" w:rsidRDefault="00782E0C" w:rsidP="00F04BEB">
            <w:pPr>
              <w:widowControl w:val="0"/>
              <w:spacing w:before="60" w:after="60"/>
              <w:jc w:val="both"/>
              <w:rPr>
                <w:rFonts w:asciiTheme="majorHAnsi" w:hAnsiTheme="majorHAnsi" w:cstheme="majorHAnsi"/>
                <w:i/>
                <w:iCs/>
                <w:color w:val="000000" w:themeColor="text1"/>
                <w:kern w:val="0"/>
                <w:sz w:val="28"/>
                <w:szCs w:val="28"/>
              </w:rPr>
            </w:pPr>
            <w:r w:rsidRPr="00BE651F">
              <w:rPr>
                <w:rFonts w:asciiTheme="majorHAnsi" w:hAnsiTheme="majorHAnsi" w:cstheme="majorHAnsi"/>
                <w:color w:val="000000" w:themeColor="text1"/>
                <w:kern w:val="0"/>
                <w:sz w:val="28"/>
                <w:szCs w:val="28"/>
              </w:rPr>
              <w:t>Đề nghị các cơ sở kinh doanh dịch vụ PCCC và CNCH trên địa bàn đẩy mạnh xã hội hóa công tác tuyên truyền, đào tạo kiến thức, kỹ năng PCCC và CNCH cho cộng đồng.</w:t>
            </w:r>
          </w:p>
        </w:tc>
        <w:tc>
          <w:tcPr>
            <w:tcW w:w="2552" w:type="dxa"/>
            <w:vAlign w:val="center"/>
          </w:tcPr>
          <w:p w14:paraId="52FED125" w14:textId="28EAAF0F" w:rsidR="00782E0C" w:rsidRPr="00F04BEB" w:rsidRDefault="00782E0C" w:rsidP="00F04BEB">
            <w:pPr>
              <w:widowControl w:val="0"/>
              <w:spacing w:before="60" w:after="60"/>
              <w:jc w:val="center"/>
              <w:rPr>
                <w:rFonts w:asciiTheme="majorHAnsi" w:hAnsiTheme="majorHAnsi" w:cstheme="majorHAnsi"/>
                <w:i/>
                <w:iCs/>
                <w:color w:val="000000" w:themeColor="text1"/>
                <w:kern w:val="0"/>
                <w:sz w:val="28"/>
                <w:szCs w:val="28"/>
              </w:rPr>
            </w:pPr>
            <w:r w:rsidRPr="00F04BEB">
              <w:rPr>
                <w:rFonts w:asciiTheme="majorHAnsi" w:hAnsiTheme="majorHAnsi" w:cstheme="majorHAnsi"/>
                <w:color w:val="000000" w:themeColor="text1"/>
                <w:kern w:val="0"/>
                <w:sz w:val="28"/>
                <w:szCs w:val="28"/>
              </w:rPr>
              <w:t xml:space="preserve">Công an tỉnh, </w:t>
            </w:r>
            <w:r w:rsidRPr="00F04BEB">
              <w:rPr>
                <w:rFonts w:asciiTheme="majorHAnsi" w:hAnsiTheme="majorHAnsi" w:cstheme="majorHAnsi"/>
                <w:color w:val="000000" w:themeColor="text1"/>
                <w:kern w:val="0"/>
                <w:sz w:val="28"/>
                <w:szCs w:val="28"/>
                <w:lang w:eastAsia="vi-VN"/>
              </w:rPr>
              <w:t>UBND các xã, phường</w:t>
            </w:r>
          </w:p>
        </w:tc>
        <w:tc>
          <w:tcPr>
            <w:tcW w:w="2693" w:type="dxa"/>
            <w:vAlign w:val="center"/>
          </w:tcPr>
          <w:p w14:paraId="14AA532F" w14:textId="4E4AAB50" w:rsidR="00782E0C" w:rsidRPr="00BE651F" w:rsidRDefault="00782E0C" w:rsidP="00883027">
            <w:pPr>
              <w:widowControl w:val="0"/>
              <w:spacing w:before="60" w:after="60"/>
              <w:ind w:left="-57" w:right="-57"/>
              <w:jc w:val="center"/>
              <w:rPr>
                <w:rFonts w:asciiTheme="majorHAnsi" w:hAnsiTheme="majorHAnsi" w:cstheme="majorHAnsi"/>
                <w:i/>
                <w:iCs/>
                <w:color w:val="000000" w:themeColor="text1"/>
                <w:spacing w:val="-4"/>
                <w:kern w:val="0"/>
                <w:sz w:val="28"/>
                <w:szCs w:val="28"/>
              </w:rPr>
            </w:pPr>
            <w:r w:rsidRPr="00BE651F">
              <w:rPr>
                <w:rFonts w:asciiTheme="majorHAnsi" w:hAnsiTheme="majorHAnsi" w:cstheme="majorHAnsi"/>
                <w:color w:val="000000" w:themeColor="text1"/>
                <w:spacing w:val="-4"/>
                <w:kern w:val="0"/>
                <w:sz w:val="28"/>
                <w:szCs w:val="28"/>
                <w:lang w:eastAsia="vi-VN"/>
              </w:rPr>
              <w:t>Các sở, ban, ngành và các đơn vị liên quan</w:t>
            </w:r>
          </w:p>
        </w:tc>
        <w:tc>
          <w:tcPr>
            <w:tcW w:w="2410" w:type="dxa"/>
            <w:vAlign w:val="center"/>
          </w:tcPr>
          <w:p w14:paraId="6545E446" w14:textId="219B063D" w:rsidR="00782E0C" w:rsidRPr="00F04BEB" w:rsidRDefault="00782E0C" w:rsidP="00F04BEB">
            <w:pPr>
              <w:widowControl w:val="0"/>
              <w:spacing w:before="60" w:after="60"/>
              <w:jc w:val="center"/>
              <w:rPr>
                <w:rFonts w:asciiTheme="majorHAnsi" w:hAnsiTheme="majorHAnsi" w:cstheme="majorHAnsi"/>
                <w:i/>
                <w:iCs/>
                <w:color w:val="000000" w:themeColor="text1"/>
                <w:kern w:val="0"/>
                <w:sz w:val="28"/>
                <w:szCs w:val="28"/>
              </w:rPr>
            </w:pPr>
            <w:r w:rsidRPr="00F04BEB">
              <w:rPr>
                <w:rFonts w:asciiTheme="majorHAnsi" w:hAnsiTheme="majorHAnsi" w:cstheme="majorHAnsi"/>
                <w:bCs/>
                <w:color w:val="000000" w:themeColor="text1"/>
                <w:kern w:val="0"/>
                <w:sz w:val="28"/>
                <w:szCs w:val="28"/>
              </w:rPr>
              <w:t>Hằng năm</w:t>
            </w:r>
          </w:p>
        </w:tc>
      </w:tr>
      <w:tr w:rsidR="00782E0C" w:rsidRPr="00F04BEB" w14:paraId="4A09A065" w14:textId="77777777" w:rsidTr="00BE651F">
        <w:trPr>
          <w:trHeight w:val="284"/>
        </w:trPr>
        <w:tc>
          <w:tcPr>
            <w:tcW w:w="846" w:type="dxa"/>
            <w:vAlign w:val="center"/>
          </w:tcPr>
          <w:p w14:paraId="75755D50" w14:textId="7D91E533" w:rsidR="00782E0C" w:rsidRPr="00883027" w:rsidRDefault="00782E0C" w:rsidP="00883027">
            <w:pPr>
              <w:widowControl w:val="0"/>
              <w:spacing w:before="60" w:after="60"/>
              <w:jc w:val="center"/>
              <w:rPr>
                <w:rFonts w:asciiTheme="majorHAnsi" w:hAnsiTheme="majorHAnsi" w:cstheme="majorHAnsi"/>
                <w:color w:val="000000" w:themeColor="text1"/>
                <w:kern w:val="0"/>
                <w:sz w:val="28"/>
                <w:szCs w:val="28"/>
              </w:rPr>
            </w:pPr>
            <w:r w:rsidRPr="00883027">
              <w:rPr>
                <w:rFonts w:asciiTheme="majorHAnsi" w:eastAsia="Calibri" w:hAnsiTheme="majorHAnsi" w:cstheme="majorHAnsi"/>
                <w:b/>
                <w:color w:val="000000" w:themeColor="text1"/>
                <w:kern w:val="0"/>
                <w:sz w:val="28"/>
                <w:szCs w:val="28"/>
              </w:rPr>
              <w:t>III</w:t>
            </w:r>
          </w:p>
        </w:tc>
        <w:tc>
          <w:tcPr>
            <w:tcW w:w="5528" w:type="dxa"/>
          </w:tcPr>
          <w:p w14:paraId="3289C272" w14:textId="6112CDC9" w:rsidR="00782E0C" w:rsidRPr="00BE651F" w:rsidRDefault="00782E0C" w:rsidP="00F04BEB">
            <w:pPr>
              <w:widowControl w:val="0"/>
              <w:spacing w:before="60" w:after="60"/>
              <w:jc w:val="both"/>
              <w:rPr>
                <w:rFonts w:asciiTheme="majorHAnsi" w:hAnsiTheme="majorHAnsi" w:cstheme="majorHAnsi"/>
                <w:i/>
                <w:iCs/>
                <w:color w:val="000000" w:themeColor="text1"/>
                <w:kern w:val="0"/>
                <w:sz w:val="28"/>
                <w:szCs w:val="28"/>
              </w:rPr>
            </w:pPr>
            <w:r w:rsidRPr="00BE651F">
              <w:rPr>
                <w:rFonts w:asciiTheme="majorHAnsi" w:hAnsiTheme="majorHAnsi" w:cstheme="majorHAnsi"/>
                <w:b/>
                <w:bCs/>
                <w:color w:val="000000" w:themeColor="text1"/>
                <w:kern w:val="0"/>
                <w:sz w:val="28"/>
                <w:szCs w:val="28"/>
              </w:rPr>
              <w:t>Tăng cường hiệu lực, hiệu quả công tác quản lý nhà nước, nâng cao hiệu quả công tác giám sát, thanh tra, kiểm tra, xử lý các vi phạm, tiêu cực, tham nhũng, khắc phục tình trạng buông lỏng quản lý nhà nước trong lĩnh vực PCCC và CNCH</w:t>
            </w:r>
          </w:p>
        </w:tc>
        <w:tc>
          <w:tcPr>
            <w:tcW w:w="2552" w:type="dxa"/>
            <w:vAlign w:val="center"/>
          </w:tcPr>
          <w:p w14:paraId="69F556F8" w14:textId="77777777" w:rsidR="00782E0C" w:rsidRPr="00F04BEB" w:rsidRDefault="00782E0C" w:rsidP="00F04BEB">
            <w:pPr>
              <w:widowControl w:val="0"/>
              <w:spacing w:before="60" w:after="60"/>
              <w:jc w:val="center"/>
              <w:rPr>
                <w:rFonts w:asciiTheme="majorHAnsi" w:hAnsiTheme="majorHAnsi" w:cstheme="majorHAnsi"/>
                <w:i/>
                <w:iCs/>
                <w:color w:val="000000" w:themeColor="text1"/>
                <w:kern w:val="0"/>
                <w:sz w:val="28"/>
                <w:szCs w:val="28"/>
              </w:rPr>
            </w:pPr>
          </w:p>
        </w:tc>
        <w:tc>
          <w:tcPr>
            <w:tcW w:w="2693" w:type="dxa"/>
            <w:vAlign w:val="center"/>
          </w:tcPr>
          <w:p w14:paraId="041653D8" w14:textId="77777777" w:rsidR="00782E0C" w:rsidRPr="00BE651F" w:rsidRDefault="00782E0C" w:rsidP="00883027">
            <w:pPr>
              <w:widowControl w:val="0"/>
              <w:spacing w:before="60" w:after="60"/>
              <w:ind w:left="-57" w:right="-57"/>
              <w:jc w:val="center"/>
              <w:rPr>
                <w:rFonts w:asciiTheme="majorHAnsi" w:hAnsiTheme="majorHAnsi" w:cstheme="majorHAnsi"/>
                <w:i/>
                <w:iCs/>
                <w:color w:val="000000" w:themeColor="text1"/>
                <w:spacing w:val="-4"/>
                <w:kern w:val="0"/>
                <w:sz w:val="28"/>
                <w:szCs w:val="28"/>
              </w:rPr>
            </w:pPr>
          </w:p>
        </w:tc>
        <w:tc>
          <w:tcPr>
            <w:tcW w:w="2410" w:type="dxa"/>
            <w:vAlign w:val="center"/>
          </w:tcPr>
          <w:p w14:paraId="679B4096" w14:textId="77777777" w:rsidR="00782E0C" w:rsidRPr="00F04BEB" w:rsidRDefault="00782E0C" w:rsidP="00F04BEB">
            <w:pPr>
              <w:widowControl w:val="0"/>
              <w:spacing w:before="60" w:after="60"/>
              <w:jc w:val="center"/>
              <w:rPr>
                <w:rFonts w:asciiTheme="majorHAnsi" w:hAnsiTheme="majorHAnsi" w:cstheme="majorHAnsi"/>
                <w:i/>
                <w:iCs/>
                <w:color w:val="000000" w:themeColor="text1"/>
                <w:kern w:val="0"/>
                <w:sz w:val="28"/>
                <w:szCs w:val="28"/>
              </w:rPr>
            </w:pPr>
          </w:p>
        </w:tc>
      </w:tr>
      <w:tr w:rsidR="00782E0C" w:rsidRPr="00F04BEB" w14:paraId="3059AD65" w14:textId="77777777" w:rsidTr="00BE651F">
        <w:trPr>
          <w:trHeight w:val="284"/>
        </w:trPr>
        <w:tc>
          <w:tcPr>
            <w:tcW w:w="846" w:type="dxa"/>
            <w:vAlign w:val="center"/>
          </w:tcPr>
          <w:p w14:paraId="1F5BDDC2" w14:textId="7832B1DF" w:rsidR="00782E0C" w:rsidRPr="00883027" w:rsidRDefault="000622C5" w:rsidP="00883027">
            <w:pPr>
              <w:widowControl w:val="0"/>
              <w:spacing w:before="60" w:after="60"/>
              <w:jc w:val="center"/>
              <w:rPr>
                <w:rFonts w:asciiTheme="majorHAnsi" w:hAnsiTheme="majorHAnsi" w:cstheme="majorHAnsi"/>
                <w:color w:val="000000" w:themeColor="text1"/>
                <w:kern w:val="0"/>
                <w:sz w:val="28"/>
                <w:szCs w:val="28"/>
              </w:rPr>
            </w:pPr>
            <w:r w:rsidRPr="00883027">
              <w:rPr>
                <w:rFonts w:asciiTheme="majorHAnsi" w:hAnsiTheme="majorHAnsi" w:cstheme="majorHAnsi"/>
                <w:color w:val="000000" w:themeColor="text1"/>
                <w:kern w:val="0"/>
                <w:sz w:val="28"/>
                <w:szCs w:val="28"/>
              </w:rPr>
              <w:t>1</w:t>
            </w:r>
          </w:p>
        </w:tc>
        <w:tc>
          <w:tcPr>
            <w:tcW w:w="5528" w:type="dxa"/>
            <w:vAlign w:val="center"/>
          </w:tcPr>
          <w:p w14:paraId="22572CB3" w14:textId="296D8664" w:rsidR="00782E0C" w:rsidRPr="00BE651F" w:rsidRDefault="00782E0C" w:rsidP="00F04BEB">
            <w:pPr>
              <w:widowControl w:val="0"/>
              <w:spacing w:before="60" w:after="60"/>
              <w:jc w:val="both"/>
              <w:rPr>
                <w:rFonts w:asciiTheme="majorHAnsi" w:hAnsiTheme="majorHAnsi" w:cstheme="majorHAnsi"/>
                <w:i/>
                <w:iCs/>
                <w:color w:val="000000" w:themeColor="text1"/>
                <w:kern w:val="0"/>
                <w:sz w:val="28"/>
                <w:szCs w:val="28"/>
              </w:rPr>
            </w:pPr>
            <w:r w:rsidRPr="00BE651F">
              <w:rPr>
                <w:rFonts w:asciiTheme="majorHAnsi" w:hAnsiTheme="majorHAnsi" w:cstheme="majorHAnsi"/>
                <w:color w:val="000000" w:themeColor="text1"/>
                <w:kern w:val="0"/>
                <w:sz w:val="28"/>
                <w:szCs w:val="28"/>
              </w:rPr>
              <w:t xml:space="preserve">Tổ chức triển khai đầy đủ trách nhiệm của các cơ quan, tổ chức, cá nhân đã được quy định tại Luật PCCC và CNCH số 55/2024/QH15 và các văn bản hướng dẫn thi hành. Tiếp tục rà soát, hoàn thiện hệ thống văn bản quy phạm pháp luật, tiêu chuẩn, quy chuẩn kỹ thuật đáp ứng yêu cầu thực tiễn quản lý nhà nước về PCCC và CNCH. Nghiên cứu, kết nối liên thông cơ sở dữ liệu về PCCC và CNCH giữa các ngành, các cấp để tăng cường hiệu quả công tác quản lý và tạo điều kiện thuận lợi cho người dân, doanh nghiệp.  </w:t>
            </w:r>
          </w:p>
        </w:tc>
        <w:tc>
          <w:tcPr>
            <w:tcW w:w="2552" w:type="dxa"/>
            <w:vAlign w:val="center"/>
          </w:tcPr>
          <w:p w14:paraId="055AA4F9" w14:textId="69C97328" w:rsidR="00782E0C" w:rsidRPr="00F04BEB" w:rsidRDefault="00782E0C" w:rsidP="00F04BEB">
            <w:pPr>
              <w:widowControl w:val="0"/>
              <w:spacing w:before="60" w:after="60"/>
              <w:jc w:val="center"/>
              <w:rPr>
                <w:rFonts w:asciiTheme="majorHAnsi" w:hAnsiTheme="majorHAnsi" w:cstheme="majorHAnsi"/>
                <w:i/>
                <w:iCs/>
                <w:color w:val="000000" w:themeColor="text1"/>
                <w:kern w:val="0"/>
                <w:sz w:val="28"/>
                <w:szCs w:val="28"/>
              </w:rPr>
            </w:pPr>
            <w:r w:rsidRPr="00F04BEB">
              <w:rPr>
                <w:rFonts w:asciiTheme="majorHAnsi" w:hAnsiTheme="majorHAnsi" w:cstheme="majorHAnsi"/>
                <w:color w:val="000000" w:themeColor="text1"/>
                <w:kern w:val="0"/>
                <w:sz w:val="28"/>
                <w:szCs w:val="28"/>
              </w:rPr>
              <w:t>Các sở, ban, ngành, cơ quan, tổ chức, UBND các xã, phường và các đơn vị liên quan</w:t>
            </w:r>
          </w:p>
        </w:tc>
        <w:tc>
          <w:tcPr>
            <w:tcW w:w="2693" w:type="dxa"/>
            <w:vAlign w:val="center"/>
          </w:tcPr>
          <w:p w14:paraId="0177A50D" w14:textId="77777777" w:rsidR="00782E0C" w:rsidRPr="00BE651F" w:rsidRDefault="00782E0C" w:rsidP="00883027">
            <w:pPr>
              <w:widowControl w:val="0"/>
              <w:spacing w:before="60" w:after="60"/>
              <w:ind w:left="-57" w:right="-57"/>
              <w:jc w:val="center"/>
              <w:rPr>
                <w:rFonts w:asciiTheme="majorHAnsi" w:hAnsiTheme="majorHAnsi" w:cstheme="majorHAnsi"/>
                <w:i/>
                <w:iCs/>
                <w:color w:val="000000" w:themeColor="text1"/>
                <w:spacing w:val="-4"/>
                <w:kern w:val="0"/>
                <w:sz w:val="28"/>
                <w:szCs w:val="28"/>
              </w:rPr>
            </w:pPr>
          </w:p>
        </w:tc>
        <w:tc>
          <w:tcPr>
            <w:tcW w:w="2410" w:type="dxa"/>
            <w:vAlign w:val="center"/>
          </w:tcPr>
          <w:p w14:paraId="660386DD" w14:textId="7053B4A6" w:rsidR="00782E0C" w:rsidRPr="00F04BEB" w:rsidRDefault="00782E0C" w:rsidP="00F04BEB">
            <w:pPr>
              <w:widowControl w:val="0"/>
              <w:spacing w:before="60" w:after="60"/>
              <w:jc w:val="center"/>
              <w:rPr>
                <w:rFonts w:asciiTheme="majorHAnsi" w:hAnsiTheme="majorHAnsi" w:cstheme="majorHAnsi"/>
                <w:i/>
                <w:iCs/>
                <w:color w:val="000000" w:themeColor="text1"/>
                <w:kern w:val="0"/>
                <w:sz w:val="28"/>
                <w:szCs w:val="28"/>
              </w:rPr>
            </w:pPr>
            <w:r w:rsidRPr="00F04BEB">
              <w:rPr>
                <w:rFonts w:asciiTheme="majorHAnsi" w:hAnsiTheme="majorHAnsi" w:cstheme="majorHAnsi"/>
                <w:bCs/>
                <w:color w:val="000000" w:themeColor="text1"/>
                <w:kern w:val="0"/>
                <w:sz w:val="28"/>
                <w:szCs w:val="28"/>
              </w:rPr>
              <w:t>Hằng năm</w:t>
            </w:r>
          </w:p>
        </w:tc>
      </w:tr>
      <w:tr w:rsidR="00782E0C" w:rsidRPr="00F04BEB" w14:paraId="46B9110D" w14:textId="77777777" w:rsidTr="00BE651F">
        <w:trPr>
          <w:trHeight w:val="284"/>
        </w:trPr>
        <w:tc>
          <w:tcPr>
            <w:tcW w:w="846" w:type="dxa"/>
            <w:vAlign w:val="center"/>
          </w:tcPr>
          <w:p w14:paraId="47C2DC72" w14:textId="4BDEA52F" w:rsidR="00782E0C" w:rsidRPr="00883027" w:rsidRDefault="000622C5" w:rsidP="00883027">
            <w:pPr>
              <w:widowControl w:val="0"/>
              <w:spacing w:before="80" w:after="80"/>
              <w:jc w:val="center"/>
              <w:rPr>
                <w:rFonts w:asciiTheme="majorHAnsi" w:hAnsiTheme="majorHAnsi" w:cstheme="majorHAnsi"/>
                <w:color w:val="000000" w:themeColor="text1"/>
                <w:kern w:val="0"/>
                <w:sz w:val="28"/>
                <w:szCs w:val="28"/>
              </w:rPr>
            </w:pPr>
            <w:r w:rsidRPr="00883027">
              <w:rPr>
                <w:rFonts w:asciiTheme="majorHAnsi" w:hAnsiTheme="majorHAnsi" w:cstheme="majorHAnsi"/>
                <w:color w:val="000000" w:themeColor="text1"/>
                <w:kern w:val="0"/>
                <w:sz w:val="28"/>
                <w:szCs w:val="28"/>
              </w:rPr>
              <w:t>2</w:t>
            </w:r>
          </w:p>
        </w:tc>
        <w:tc>
          <w:tcPr>
            <w:tcW w:w="5528" w:type="dxa"/>
            <w:vAlign w:val="center"/>
          </w:tcPr>
          <w:p w14:paraId="198FEBF7" w14:textId="2222BF32" w:rsidR="00782E0C" w:rsidRPr="00BE651F" w:rsidRDefault="00782E0C" w:rsidP="000622C5">
            <w:pPr>
              <w:widowControl w:val="0"/>
              <w:spacing w:before="80" w:after="80"/>
              <w:jc w:val="both"/>
              <w:rPr>
                <w:rFonts w:asciiTheme="majorHAnsi" w:hAnsiTheme="majorHAnsi" w:cstheme="majorHAnsi"/>
                <w:i/>
                <w:iCs/>
                <w:color w:val="000000" w:themeColor="text1"/>
                <w:kern w:val="0"/>
                <w:sz w:val="28"/>
                <w:szCs w:val="28"/>
              </w:rPr>
            </w:pPr>
            <w:r w:rsidRPr="00BE651F">
              <w:rPr>
                <w:rFonts w:asciiTheme="majorHAnsi" w:hAnsiTheme="majorHAnsi" w:cstheme="majorHAnsi"/>
                <w:color w:val="000000" w:themeColor="text1"/>
                <w:kern w:val="0"/>
                <w:sz w:val="28"/>
                <w:szCs w:val="28"/>
              </w:rPr>
              <w:t>Thực hiện hiệu quả công tác thanh tra, kiểm tra, giám sát nhằm kịp thời phát hiện, chấn chỉnh và khắc phục những thiếu sót, bất cập trong công tác PCCC và CNCH, bảo đảm 100% các hành vi vi phạm về PCCC và CNCH được phát hiện trong quá trình thanh tra, kiểm tra phải được xử lý nghiêm theo quy định. Hướng dẫn, đôn đốc người đứng đầu cơ quan, tổ chức, cơ sở, chủ hộ gia đình, chủ rừng, chủ phương tiện giao thông thường xuyên tự kiểm tra về PCCC; chủ động trang bị phương tiện PCCC và CNCH phù hợp với quy mô, tính chất hoạt động theo quy định của pháp luật để kịp thời phát hiện, xử lý các sự cố cháy, nổ nhằm giảm thiểu thấp nhất số vụ cháy và thiệt hại.</w:t>
            </w:r>
          </w:p>
        </w:tc>
        <w:tc>
          <w:tcPr>
            <w:tcW w:w="2552" w:type="dxa"/>
            <w:vAlign w:val="center"/>
          </w:tcPr>
          <w:p w14:paraId="415C2172" w14:textId="2A0DA7F9" w:rsidR="00782E0C" w:rsidRPr="00F04BEB" w:rsidRDefault="00782E0C" w:rsidP="000622C5">
            <w:pPr>
              <w:widowControl w:val="0"/>
              <w:spacing w:before="80" w:after="80"/>
              <w:jc w:val="center"/>
              <w:rPr>
                <w:rFonts w:asciiTheme="majorHAnsi" w:hAnsiTheme="majorHAnsi" w:cstheme="majorHAnsi"/>
                <w:i/>
                <w:iCs/>
                <w:color w:val="000000" w:themeColor="text1"/>
                <w:kern w:val="0"/>
                <w:sz w:val="28"/>
                <w:szCs w:val="28"/>
              </w:rPr>
            </w:pPr>
            <w:r w:rsidRPr="00F04BEB">
              <w:rPr>
                <w:rFonts w:asciiTheme="majorHAnsi" w:hAnsiTheme="majorHAnsi" w:cstheme="majorHAnsi"/>
                <w:color w:val="000000" w:themeColor="text1"/>
                <w:kern w:val="0"/>
                <w:sz w:val="28"/>
                <w:szCs w:val="28"/>
              </w:rPr>
              <w:t>Các sở, ban, ngành, cơ quan, tổ chức, UBND các xã, phường và các đơn vị liên quan</w:t>
            </w:r>
          </w:p>
        </w:tc>
        <w:tc>
          <w:tcPr>
            <w:tcW w:w="2693" w:type="dxa"/>
            <w:vAlign w:val="center"/>
          </w:tcPr>
          <w:p w14:paraId="067BED88" w14:textId="77777777" w:rsidR="00782E0C" w:rsidRPr="00BE651F" w:rsidRDefault="00782E0C" w:rsidP="00883027">
            <w:pPr>
              <w:widowControl w:val="0"/>
              <w:spacing w:before="80" w:after="80"/>
              <w:ind w:left="-57" w:right="-57"/>
              <w:jc w:val="center"/>
              <w:rPr>
                <w:rFonts w:asciiTheme="majorHAnsi" w:hAnsiTheme="majorHAnsi" w:cstheme="majorHAnsi"/>
                <w:i/>
                <w:iCs/>
                <w:color w:val="000000" w:themeColor="text1"/>
                <w:spacing w:val="-4"/>
                <w:kern w:val="0"/>
                <w:sz w:val="28"/>
                <w:szCs w:val="28"/>
              </w:rPr>
            </w:pPr>
          </w:p>
        </w:tc>
        <w:tc>
          <w:tcPr>
            <w:tcW w:w="2410" w:type="dxa"/>
            <w:vAlign w:val="center"/>
          </w:tcPr>
          <w:p w14:paraId="5B542916" w14:textId="68F1C7E2" w:rsidR="00782E0C" w:rsidRPr="00F04BEB" w:rsidRDefault="00782E0C" w:rsidP="000622C5">
            <w:pPr>
              <w:widowControl w:val="0"/>
              <w:spacing w:before="80" w:after="80"/>
              <w:jc w:val="center"/>
              <w:rPr>
                <w:rFonts w:asciiTheme="majorHAnsi" w:hAnsiTheme="majorHAnsi" w:cstheme="majorHAnsi"/>
                <w:i/>
                <w:iCs/>
                <w:color w:val="000000" w:themeColor="text1"/>
                <w:kern w:val="0"/>
                <w:sz w:val="28"/>
                <w:szCs w:val="28"/>
              </w:rPr>
            </w:pPr>
            <w:r w:rsidRPr="00F04BEB">
              <w:rPr>
                <w:rFonts w:asciiTheme="majorHAnsi" w:hAnsiTheme="majorHAnsi" w:cstheme="majorHAnsi"/>
                <w:bCs/>
                <w:color w:val="000000" w:themeColor="text1"/>
                <w:kern w:val="0"/>
                <w:sz w:val="28"/>
                <w:szCs w:val="28"/>
              </w:rPr>
              <w:t>Hằng năm</w:t>
            </w:r>
          </w:p>
        </w:tc>
      </w:tr>
      <w:tr w:rsidR="00782E0C" w:rsidRPr="00F04BEB" w14:paraId="0BA79CA7" w14:textId="77777777" w:rsidTr="00BE651F">
        <w:trPr>
          <w:trHeight w:val="284"/>
        </w:trPr>
        <w:tc>
          <w:tcPr>
            <w:tcW w:w="846" w:type="dxa"/>
            <w:vAlign w:val="center"/>
          </w:tcPr>
          <w:p w14:paraId="27F06A3B" w14:textId="3773C894" w:rsidR="00782E0C" w:rsidRPr="00883027" w:rsidRDefault="000622C5" w:rsidP="00883027">
            <w:pPr>
              <w:widowControl w:val="0"/>
              <w:spacing w:before="80" w:after="80"/>
              <w:jc w:val="center"/>
              <w:rPr>
                <w:rFonts w:asciiTheme="majorHAnsi" w:hAnsiTheme="majorHAnsi" w:cstheme="majorHAnsi"/>
                <w:color w:val="000000" w:themeColor="text1"/>
                <w:kern w:val="0"/>
                <w:sz w:val="28"/>
                <w:szCs w:val="28"/>
              </w:rPr>
            </w:pPr>
            <w:r w:rsidRPr="00883027">
              <w:rPr>
                <w:rFonts w:asciiTheme="majorHAnsi" w:hAnsiTheme="majorHAnsi" w:cstheme="majorHAnsi"/>
                <w:color w:val="000000" w:themeColor="text1"/>
                <w:kern w:val="0"/>
                <w:sz w:val="28"/>
                <w:szCs w:val="28"/>
              </w:rPr>
              <w:t>3</w:t>
            </w:r>
          </w:p>
        </w:tc>
        <w:tc>
          <w:tcPr>
            <w:tcW w:w="5528" w:type="dxa"/>
          </w:tcPr>
          <w:p w14:paraId="4D2819A6" w14:textId="1E8E0D6F" w:rsidR="00782E0C" w:rsidRPr="00BE651F" w:rsidRDefault="00782E0C" w:rsidP="000622C5">
            <w:pPr>
              <w:widowControl w:val="0"/>
              <w:spacing w:before="80" w:after="80"/>
              <w:jc w:val="both"/>
              <w:rPr>
                <w:rFonts w:asciiTheme="majorHAnsi" w:hAnsiTheme="majorHAnsi" w:cstheme="majorHAnsi"/>
                <w:i/>
                <w:iCs/>
                <w:color w:val="000000" w:themeColor="text1"/>
                <w:kern w:val="0"/>
                <w:sz w:val="28"/>
                <w:szCs w:val="28"/>
              </w:rPr>
            </w:pPr>
            <w:r w:rsidRPr="00BE651F">
              <w:rPr>
                <w:rFonts w:asciiTheme="majorHAnsi" w:hAnsiTheme="majorHAnsi" w:cstheme="majorHAnsi"/>
                <w:color w:val="000000" w:themeColor="text1"/>
                <w:kern w:val="0"/>
                <w:sz w:val="28"/>
                <w:szCs w:val="28"/>
              </w:rPr>
              <w:t xml:space="preserve">Thường xuyên tổ chức rà soát các chính sách, kịp thời tham mưu bổ sung, điều chỉnh pháp luật về PCCC và CNCH đáp ứng yêu cầu phát triển kinh tế của tỉnh; thể chế hóa thành các quy định, tiêu chuẩn, quy chuẩn cụ thể phù hợp thực tế, tạo tính tự chủ, linh hoạt, đẩy mạnh phân cấp, phân quyền, phát huy đổi mới, sáng tạo, hiệu quả trong công tác quản lý nhà nước, thi hành pháp luật về PCCC và CNCH. </w:t>
            </w:r>
          </w:p>
        </w:tc>
        <w:tc>
          <w:tcPr>
            <w:tcW w:w="2552" w:type="dxa"/>
            <w:vAlign w:val="center"/>
          </w:tcPr>
          <w:p w14:paraId="166CC255" w14:textId="4AA6171E" w:rsidR="00782E0C" w:rsidRPr="00F04BEB" w:rsidRDefault="00782E0C" w:rsidP="000622C5">
            <w:pPr>
              <w:widowControl w:val="0"/>
              <w:spacing w:before="80" w:after="80"/>
              <w:jc w:val="center"/>
              <w:rPr>
                <w:rFonts w:asciiTheme="majorHAnsi" w:hAnsiTheme="majorHAnsi" w:cstheme="majorHAnsi"/>
                <w:i/>
                <w:iCs/>
                <w:color w:val="000000" w:themeColor="text1"/>
                <w:kern w:val="0"/>
                <w:sz w:val="28"/>
                <w:szCs w:val="28"/>
              </w:rPr>
            </w:pPr>
            <w:r w:rsidRPr="00F04BEB">
              <w:rPr>
                <w:rFonts w:asciiTheme="majorHAnsi" w:hAnsiTheme="majorHAnsi" w:cstheme="majorHAnsi"/>
                <w:color w:val="000000" w:themeColor="text1"/>
                <w:kern w:val="0"/>
                <w:sz w:val="28"/>
                <w:szCs w:val="28"/>
              </w:rPr>
              <w:t>Công an tỉnh</w:t>
            </w:r>
          </w:p>
        </w:tc>
        <w:tc>
          <w:tcPr>
            <w:tcW w:w="2693" w:type="dxa"/>
            <w:vAlign w:val="center"/>
          </w:tcPr>
          <w:p w14:paraId="6568063A" w14:textId="60D1B1CA" w:rsidR="00782E0C" w:rsidRPr="00BE651F" w:rsidRDefault="00782E0C" w:rsidP="00883027">
            <w:pPr>
              <w:widowControl w:val="0"/>
              <w:spacing w:before="80" w:after="80"/>
              <w:ind w:left="-57" w:right="-57"/>
              <w:jc w:val="center"/>
              <w:rPr>
                <w:rFonts w:asciiTheme="majorHAnsi" w:hAnsiTheme="majorHAnsi" w:cstheme="majorHAnsi"/>
                <w:i/>
                <w:iCs/>
                <w:color w:val="000000" w:themeColor="text1"/>
                <w:spacing w:val="-4"/>
                <w:kern w:val="0"/>
                <w:sz w:val="28"/>
                <w:szCs w:val="28"/>
              </w:rPr>
            </w:pPr>
            <w:r w:rsidRPr="00BE651F">
              <w:rPr>
                <w:rFonts w:asciiTheme="majorHAnsi" w:hAnsiTheme="majorHAnsi" w:cstheme="majorHAnsi"/>
                <w:color w:val="000000" w:themeColor="text1"/>
                <w:spacing w:val="-4"/>
                <w:kern w:val="0"/>
                <w:sz w:val="28"/>
                <w:szCs w:val="28"/>
                <w:lang w:eastAsia="vi-VN"/>
              </w:rPr>
              <w:t>Các sở, ban, ngành, UBND các xã, phường và các đơn vị liên quan</w:t>
            </w:r>
          </w:p>
        </w:tc>
        <w:tc>
          <w:tcPr>
            <w:tcW w:w="2410" w:type="dxa"/>
            <w:vAlign w:val="center"/>
          </w:tcPr>
          <w:p w14:paraId="62C3C69F" w14:textId="679E6EB1" w:rsidR="00782E0C" w:rsidRPr="00F04BEB" w:rsidRDefault="00782E0C" w:rsidP="000622C5">
            <w:pPr>
              <w:widowControl w:val="0"/>
              <w:spacing w:before="80" w:after="80"/>
              <w:jc w:val="center"/>
              <w:rPr>
                <w:rFonts w:asciiTheme="majorHAnsi" w:hAnsiTheme="majorHAnsi" w:cstheme="majorHAnsi"/>
                <w:i/>
                <w:iCs/>
                <w:color w:val="000000" w:themeColor="text1"/>
                <w:kern w:val="0"/>
                <w:sz w:val="28"/>
                <w:szCs w:val="28"/>
              </w:rPr>
            </w:pPr>
            <w:r w:rsidRPr="00F04BEB">
              <w:rPr>
                <w:rFonts w:asciiTheme="majorHAnsi" w:hAnsiTheme="majorHAnsi" w:cstheme="majorHAnsi"/>
                <w:bCs/>
                <w:color w:val="000000" w:themeColor="text1"/>
                <w:kern w:val="0"/>
                <w:sz w:val="28"/>
                <w:szCs w:val="28"/>
              </w:rPr>
              <w:t>Hằng năm</w:t>
            </w:r>
          </w:p>
        </w:tc>
      </w:tr>
      <w:tr w:rsidR="00782E0C" w:rsidRPr="00F04BEB" w14:paraId="4781CB22" w14:textId="77777777" w:rsidTr="00BE651F">
        <w:trPr>
          <w:trHeight w:val="284"/>
        </w:trPr>
        <w:tc>
          <w:tcPr>
            <w:tcW w:w="846" w:type="dxa"/>
            <w:vAlign w:val="center"/>
          </w:tcPr>
          <w:p w14:paraId="3124E487" w14:textId="2ADC93BD" w:rsidR="00782E0C" w:rsidRPr="00883027" w:rsidRDefault="00C940C8" w:rsidP="00883027">
            <w:pPr>
              <w:widowControl w:val="0"/>
              <w:spacing w:before="60" w:after="60"/>
              <w:jc w:val="center"/>
              <w:rPr>
                <w:rFonts w:asciiTheme="majorHAnsi" w:hAnsiTheme="majorHAnsi" w:cstheme="majorHAnsi"/>
                <w:color w:val="000000" w:themeColor="text1"/>
                <w:kern w:val="0"/>
                <w:sz w:val="28"/>
                <w:szCs w:val="28"/>
              </w:rPr>
            </w:pPr>
            <w:r w:rsidRPr="00883027">
              <w:rPr>
                <w:rFonts w:asciiTheme="majorHAnsi" w:hAnsiTheme="majorHAnsi" w:cstheme="majorHAnsi"/>
                <w:color w:val="000000" w:themeColor="text1"/>
                <w:kern w:val="0"/>
                <w:sz w:val="28"/>
                <w:szCs w:val="28"/>
              </w:rPr>
              <w:t>4</w:t>
            </w:r>
          </w:p>
        </w:tc>
        <w:tc>
          <w:tcPr>
            <w:tcW w:w="5528" w:type="dxa"/>
            <w:vAlign w:val="center"/>
          </w:tcPr>
          <w:p w14:paraId="6F5FECED" w14:textId="4409741C" w:rsidR="00782E0C" w:rsidRPr="00BE651F" w:rsidRDefault="00782E0C" w:rsidP="000622C5">
            <w:pPr>
              <w:widowControl w:val="0"/>
              <w:spacing w:before="80" w:after="80"/>
              <w:jc w:val="both"/>
              <w:rPr>
                <w:rFonts w:asciiTheme="majorHAnsi" w:hAnsiTheme="majorHAnsi" w:cstheme="majorHAnsi"/>
                <w:i/>
                <w:iCs/>
                <w:color w:val="000000" w:themeColor="text1"/>
                <w:kern w:val="0"/>
                <w:sz w:val="28"/>
                <w:szCs w:val="28"/>
              </w:rPr>
            </w:pPr>
            <w:r w:rsidRPr="00BE651F">
              <w:rPr>
                <w:rFonts w:asciiTheme="majorHAnsi" w:hAnsiTheme="majorHAnsi" w:cstheme="majorHAnsi"/>
                <w:color w:val="000000" w:themeColor="text1"/>
                <w:kern w:val="0"/>
                <w:sz w:val="28"/>
                <w:szCs w:val="28"/>
              </w:rPr>
              <w:t>Tham mưu ban hành và tổ chức triển khai chất lượng, hiệu quả các chỉ đạo của Đảng, Chính phủ, Thủ tướng Chính phủ, Bộ Công an, Tỉnh ủy, HĐND, UBND tỉnh về công tác PCCC và CNCH. Rà soát, thanh tra, kiểm tra về PCCC đối với các cơ sở thuộc diện quản lý, trong đó tập trung vào các loại hình có nguy cơ cháy, nổ cao. Tổ chức xác minh, điều tra, giải quyết 100% vụ cháy, xử lý nghiêm các hành vi vi phạm theo quy định. Tổ chức rút kinh nghiệm các vụ cháy, kiến nghị cơ quan chức năng, chính quyền địa phương khắc phục những sơ hở, thiếu sót trong công tác quản lý nhà nước về PCCC và CNCH.</w:t>
            </w:r>
          </w:p>
        </w:tc>
        <w:tc>
          <w:tcPr>
            <w:tcW w:w="2552" w:type="dxa"/>
            <w:vAlign w:val="center"/>
          </w:tcPr>
          <w:p w14:paraId="4E1130CA" w14:textId="39B84105" w:rsidR="00782E0C" w:rsidRPr="00F04BEB" w:rsidRDefault="00782E0C" w:rsidP="000622C5">
            <w:pPr>
              <w:widowControl w:val="0"/>
              <w:spacing w:before="80" w:after="80"/>
              <w:jc w:val="center"/>
              <w:rPr>
                <w:rFonts w:asciiTheme="majorHAnsi" w:hAnsiTheme="majorHAnsi" w:cstheme="majorHAnsi"/>
                <w:i/>
                <w:iCs/>
                <w:color w:val="000000" w:themeColor="text1"/>
                <w:kern w:val="0"/>
                <w:sz w:val="28"/>
                <w:szCs w:val="28"/>
              </w:rPr>
            </w:pPr>
            <w:r w:rsidRPr="00F04BEB">
              <w:rPr>
                <w:rFonts w:asciiTheme="majorHAnsi" w:hAnsiTheme="majorHAnsi" w:cstheme="majorHAnsi"/>
                <w:color w:val="000000" w:themeColor="text1"/>
                <w:kern w:val="0"/>
                <w:sz w:val="28"/>
                <w:szCs w:val="28"/>
              </w:rPr>
              <w:t>Công an tỉnh</w:t>
            </w:r>
          </w:p>
        </w:tc>
        <w:tc>
          <w:tcPr>
            <w:tcW w:w="2693" w:type="dxa"/>
            <w:vAlign w:val="center"/>
          </w:tcPr>
          <w:p w14:paraId="0489966B" w14:textId="6CA33767" w:rsidR="00782E0C" w:rsidRPr="00BE651F" w:rsidRDefault="00782E0C" w:rsidP="00883027">
            <w:pPr>
              <w:widowControl w:val="0"/>
              <w:spacing w:before="80" w:after="80"/>
              <w:ind w:left="-57" w:right="-57"/>
              <w:jc w:val="center"/>
              <w:rPr>
                <w:rFonts w:asciiTheme="majorHAnsi" w:hAnsiTheme="majorHAnsi" w:cstheme="majorHAnsi"/>
                <w:i/>
                <w:iCs/>
                <w:color w:val="000000" w:themeColor="text1"/>
                <w:spacing w:val="-4"/>
                <w:kern w:val="0"/>
                <w:sz w:val="28"/>
                <w:szCs w:val="28"/>
              </w:rPr>
            </w:pPr>
            <w:r w:rsidRPr="00BE651F">
              <w:rPr>
                <w:rFonts w:asciiTheme="majorHAnsi" w:hAnsiTheme="majorHAnsi" w:cstheme="majorHAnsi"/>
                <w:color w:val="000000" w:themeColor="text1"/>
                <w:spacing w:val="-4"/>
                <w:kern w:val="0"/>
                <w:sz w:val="28"/>
                <w:szCs w:val="28"/>
                <w:lang w:eastAsia="vi-VN"/>
              </w:rPr>
              <w:t>Các sở, ban, ngành, UBND các xã, phường và các đơn vị liên quan</w:t>
            </w:r>
          </w:p>
        </w:tc>
        <w:tc>
          <w:tcPr>
            <w:tcW w:w="2410" w:type="dxa"/>
            <w:vAlign w:val="center"/>
          </w:tcPr>
          <w:p w14:paraId="2D5C42F7" w14:textId="4C915B69" w:rsidR="00782E0C" w:rsidRPr="00F04BEB" w:rsidRDefault="00782E0C" w:rsidP="000622C5">
            <w:pPr>
              <w:widowControl w:val="0"/>
              <w:spacing w:before="80" w:after="80"/>
              <w:jc w:val="center"/>
              <w:rPr>
                <w:rFonts w:asciiTheme="majorHAnsi" w:hAnsiTheme="majorHAnsi" w:cstheme="majorHAnsi"/>
                <w:i/>
                <w:iCs/>
                <w:color w:val="000000" w:themeColor="text1"/>
                <w:kern w:val="0"/>
                <w:sz w:val="28"/>
                <w:szCs w:val="28"/>
              </w:rPr>
            </w:pPr>
            <w:r w:rsidRPr="00F04BEB">
              <w:rPr>
                <w:rFonts w:asciiTheme="majorHAnsi" w:hAnsiTheme="majorHAnsi" w:cstheme="majorHAnsi"/>
                <w:bCs/>
                <w:color w:val="000000" w:themeColor="text1"/>
                <w:kern w:val="0"/>
                <w:sz w:val="28"/>
                <w:szCs w:val="28"/>
              </w:rPr>
              <w:t>Hằng năm</w:t>
            </w:r>
          </w:p>
        </w:tc>
      </w:tr>
      <w:tr w:rsidR="00782E0C" w:rsidRPr="00F04BEB" w14:paraId="7C9FC603" w14:textId="77777777" w:rsidTr="00BE651F">
        <w:trPr>
          <w:trHeight w:val="284"/>
        </w:trPr>
        <w:tc>
          <w:tcPr>
            <w:tcW w:w="846" w:type="dxa"/>
            <w:vAlign w:val="center"/>
          </w:tcPr>
          <w:p w14:paraId="1FB4EAB1" w14:textId="6B1C7ED1" w:rsidR="00782E0C" w:rsidRPr="00883027" w:rsidRDefault="00C940C8" w:rsidP="00883027">
            <w:pPr>
              <w:widowControl w:val="0"/>
              <w:spacing w:before="60" w:after="60"/>
              <w:jc w:val="center"/>
              <w:rPr>
                <w:rFonts w:asciiTheme="majorHAnsi" w:hAnsiTheme="majorHAnsi" w:cstheme="majorHAnsi"/>
                <w:color w:val="000000" w:themeColor="text1"/>
                <w:kern w:val="0"/>
                <w:sz w:val="28"/>
                <w:szCs w:val="28"/>
              </w:rPr>
            </w:pPr>
            <w:r w:rsidRPr="00883027">
              <w:rPr>
                <w:rFonts w:asciiTheme="majorHAnsi" w:hAnsiTheme="majorHAnsi" w:cstheme="majorHAnsi"/>
                <w:color w:val="000000" w:themeColor="text1"/>
                <w:kern w:val="0"/>
                <w:sz w:val="28"/>
                <w:szCs w:val="28"/>
              </w:rPr>
              <w:t>5</w:t>
            </w:r>
          </w:p>
        </w:tc>
        <w:tc>
          <w:tcPr>
            <w:tcW w:w="5528" w:type="dxa"/>
            <w:vAlign w:val="center"/>
          </w:tcPr>
          <w:p w14:paraId="7A9C3DE9" w14:textId="766D1F91" w:rsidR="00782E0C" w:rsidRPr="00BE651F" w:rsidRDefault="00782E0C" w:rsidP="000622C5">
            <w:pPr>
              <w:widowControl w:val="0"/>
              <w:spacing w:before="80" w:after="80"/>
              <w:jc w:val="both"/>
              <w:rPr>
                <w:rFonts w:asciiTheme="majorHAnsi" w:hAnsiTheme="majorHAnsi" w:cstheme="majorHAnsi"/>
                <w:i/>
                <w:iCs/>
                <w:color w:val="000000" w:themeColor="text1"/>
                <w:kern w:val="0"/>
                <w:sz w:val="28"/>
                <w:szCs w:val="28"/>
              </w:rPr>
            </w:pPr>
            <w:r w:rsidRPr="00BE651F">
              <w:rPr>
                <w:rFonts w:asciiTheme="majorHAnsi" w:hAnsiTheme="majorHAnsi" w:cstheme="majorHAnsi"/>
                <w:color w:val="000000" w:themeColor="text1"/>
                <w:kern w:val="0"/>
                <w:sz w:val="28"/>
                <w:szCs w:val="28"/>
              </w:rPr>
              <w:t xml:space="preserve">Nâng cao hiệu quả công tác quản lý nhà nước về PCCC và CNCH. Tổ chức triển khai tổng thể, đồng bộ các biện pháp nắm chắc tình hình cháy, nổ từ sớm, từ xa, từ cơ sở, nhất là khu vực, địa bàn trọng điểm có nguy cơ cao về cháy, nổ. Chủ động, kịp thời phân tích, nhận diện, dự báo chính xác tình hình cháy, nổ để chủ động các giải pháp phòng ngừa, nâng cao hiệu quả công tác PCCC và CNCH trên địa bàn. </w:t>
            </w:r>
          </w:p>
        </w:tc>
        <w:tc>
          <w:tcPr>
            <w:tcW w:w="2552" w:type="dxa"/>
            <w:vAlign w:val="center"/>
          </w:tcPr>
          <w:p w14:paraId="56FFFF47" w14:textId="5360FB54" w:rsidR="00782E0C" w:rsidRPr="00F04BEB" w:rsidRDefault="00782E0C" w:rsidP="000622C5">
            <w:pPr>
              <w:widowControl w:val="0"/>
              <w:spacing w:before="80" w:after="80"/>
              <w:jc w:val="center"/>
              <w:rPr>
                <w:rFonts w:asciiTheme="majorHAnsi" w:hAnsiTheme="majorHAnsi" w:cstheme="majorHAnsi"/>
                <w:i/>
                <w:iCs/>
                <w:color w:val="000000" w:themeColor="text1"/>
                <w:kern w:val="0"/>
                <w:sz w:val="28"/>
                <w:szCs w:val="28"/>
              </w:rPr>
            </w:pPr>
            <w:r w:rsidRPr="00F04BEB">
              <w:rPr>
                <w:rFonts w:asciiTheme="majorHAnsi" w:hAnsiTheme="majorHAnsi" w:cstheme="majorHAnsi"/>
                <w:color w:val="000000" w:themeColor="text1"/>
                <w:kern w:val="0"/>
                <w:sz w:val="28"/>
                <w:szCs w:val="28"/>
              </w:rPr>
              <w:t xml:space="preserve">Công an tỉnh, </w:t>
            </w:r>
            <w:r w:rsidRPr="00F04BEB">
              <w:rPr>
                <w:rFonts w:asciiTheme="majorHAnsi" w:hAnsiTheme="majorHAnsi" w:cstheme="majorHAnsi"/>
                <w:color w:val="000000" w:themeColor="text1"/>
                <w:kern w:val="0"/>
                <w:sz w:val="28"/>
                <w:szCs w:val="28"/>
                <w:lang w:eastAsia="vi-VN"/>
              </w:rPr>
              <w:t>UBND các xã, phường</w:t>
            </w:r>
          </w:p>
        </w:tc>
        <w:tc>
          <w:tcPr>
            <w:tcW w:w="2693" w:type="dxa"/>
            <w:vAlign w:val="center"/>
          </w:tcPr>
          <w:p w14:paraId="35F1311E" w14:textId="4A96B6E2" w:rsidR="00782E0C" w:rsidRPr="00BE651F" w:rsidRDefault="00782E0C" w:rsidP="00883027">
            <w:pPr>
              <w:widowControl w:val="0"/>
              <w:spacing w:before="80" w:after="80"/>
              <w:ind w:left="-57" w:right="-57"/>
              <w:jc w:val="center"/>
              <w:rPr>
                <w:rFonts w:asciiTheme="majorHAnsi" w:hAnsiTheme="majorHAnsi" w:cstheme="majorHAnsi"/>
                <w:i/>
                <w:iCs/>
                <w:color w:val="000000" w:themeColor="text1"/>
                <w:spacing w:val="-4"/>
                <w:kern w:val="0"/>
                <w:sz w:val="28"/>
                <w:szCs w:val="28"/>
              </w:rPr>
            </w:pPr>
            <w:r w:rsidRPr="00BE651F">
              <w:rPr>
                <w:rFonts w:asciiTheme="majorHAnsi" w:hAnsiTheme="majorHAnsi" w:cstheme="majorHAnsi"/>
                <w:color w:val="000000" w:themeColor="text1"/>
                <w:spacing w:val="-4"/>
                <w:kern w:val="0"/>
                <w:sz w:val="28"/>
                <w:szCs w:val="28"/>
                <w:lang w:eastAsia="vi-VN"/>
              </w:rPr>
              <w:t>Các sở, ban, ngành và các đơn vị liên quan</w:t>
            </w:r>
          </w:p>
        </w:tc>
        <w:tc>
          <w:tcPr>
            <w:tcW w:w="2410" w:type="dxa"/>
            <w:vAlign w:val="center"/>
          </w:tcPr>
          <w:p w14:paraId="00F61C13" w14:textId="12F2CF20" w:rsidR="00782E0C" w:rsidRPr="00F04BEB" w:rsidRDefault="00782E0C" w:rsidP="000622C5">
            <w:pPr>
              <w:widowControl w:val="0"/>
              <w:spacing w:before="80" w:after="80"/>
              <w:jc w:val="center"/>
              <w:rPr>
                <w:rFonts w:asciiTheme="majorHAnsi" w:hAnsiTheme="majorHAnsi" w:cstheme="majorHAnsi"/>
                <w:i/>
                <w:iCs/>
                <w:color w:val="000000" w:themeColor="text1"/>
                <w:kern w:val="0"/>
                <w:sz w:val="28"/>
                <w:szCs w:val="28"/>
              </w:rPr>
            </w:pPr>
            <w:r w:rsidRPr="00F04BEB">
              <w:rPr>
                <w:rFonts w:asciiTheme="majorHAnsi" w:hAnsiTheme="majorHAnsi" w:cstheme="majorHAnsi"/>
                <w:bCs/>
                <w:color w:val="000000" w:themeColor="text1"/>
                <w:kern w:val="0"/>
                <w:sz w:val="28"/>
                <w:szCs w:val="28"/>
              </w:rPr>
              <w:t>Hằng năm</w:t>
            </w:r>
          </w:p>
        </w:tc>
      </w:tr>
      <w:tr w:rsidR="00782E0C" w:rsidRPr="00F04BEB" w14:paraId="3766EED0" w14:textId="77777777" w:rsidTr="00BE651F">
        <w:trPr>
          <w:trHeight w:val="284"/>
        </w:trPr>
        <w:tc>
          <w:tcPr>
            <w:tcW w:w="846" w:type="dxa"/>
            <w:vAlign w:val="center"/>
          </w:tcPr>
          <w:p w14:paraId="78782129" w14:textId="3F3A0ADE" w:rsidR="00782E0C" w:rsidRPr="00883027" w:rsidRDefault="00C940C8" w:rsidP="00883027">
            <w:pPr>
              <w:widowControl w:val="0"/>
              <w:spacing w:before="60" w:after="60"/>
              <w:jc w:val="center"/>
              <w:rPr>
                <w:rFonts w:asciiTheme="majorHAnsi" w:hAnsiTheme="majorHAnsi" w:cstheme="majorHAnsi"/>
                <w:color w:val="000000" w:themeColor="text1"/>
                <w:kern w:val="0"/>
                <w:sz w:val="28"/>
                <w:szCs w:val="28"/>
              </w:rPr>
            </w:pPr>
            <w:r w:rsidRPr="00883027">
              <w:rPr>
                <w:rFonts w:asciiTheme="majorHAnsi" w:hAnsiTheme="majorHAnsi" w:cstheme="majorHAnsi"/>
                <w:color w:val="000000" w:themeColor="text1"/>
                <w:kern w:val="0"/>
                <w:sz w:val="28"/>
                <w:szCs w:val="28"/>
              </w:rPr>
              <w:t>6</w:t>
            </w:r>
          </w:p>
        </w:tc>
        <w:tc>
          <w:tcPr>
            <w:tcW w:w="5528" w:type="dxa"/>
            <w:vAlign w:val="center"/>
          </w:tcPr>
          <w:p w14:paraId="339D1DFA" w14:textId="0800BBFF" w:rsidR="00782E0C" w:rsidRPr="00BE651F" w:rsidRDefault="00782E0C" w:rsidP="000622C5">
            <w:pPr>
              <w:widowControl w:val="0"/>
              <w:spacing w:before="80" w:after="80"/>
              <w:jc w:val="both"/>
              <w:rPr>
                <w:rFonts w:asciiTheme="majorHAnsi" w:hAnsiTheme="majorHAnsi" w:cstheme="majorHAnsi"/>
                <w:i/>
                <w:iCs/>
                <w:color w:val="000000" w:themeColor="text1"/>
                <w:kern w:val="0"/>
                <w:sz w:val="28"/>
                <w:szCs w:val="28"/>
              </w:rPr>
            </w:pPr>
            <w:r w:rsidRPr="00BE651F">
              <w:rPr>
                <w:rFonts w:asciiTheme="majorHAnsi" w:hAnsiTheme="majorHAnsi" w:cstheme="majorHAnsi"/>
                <w:color w:val="000000" w:themeColor="text1"/>
                <w:kern w:val="0"/>
                <w:sz w:val="28"/>
                <w:szCs w:val="28"/>
              </w:rPr>
              <w:t>Phối hợp rà soát, nghiên cứu, tham gia ý kiến, đề xuất ban hành các tiêu chuẩn, quy chuẩn kỹ thuật về PCCC và CNCH giai đoạn 2026 - 2030 bảo đảm đồng bộ, phù hợp với thực tiễn.</w:t>
            </w:r>
          </w:p>
        </w:tc>
        <w:tc>
          <w:tcPr>
            <w:tcW w:w="2552" w:type="dxa"/>
            <w:vAlign w:val="center"/>
          </w:tcPr>
          <w:p w14:paraId="2D93D1DE" w14:textId="1F38D00C" w:rsidR="00782E0C" w:rsidRPr="00F04BEB" w:rsidRDefault="00782E0C" w:rsidP="000622C5">
            <w:pPr>
              <w:widowControl w:val="0"/>
              <w:spacing w:before="80" w:after="80"/>
              <w:jc w:val="center"/>
              <w:rPr>
                <w:rFonts w:asciiTheme="majorHAnsi" w:hAnsiTheme="majorHAnsi" w:cstheme="majorHAnsi"/>
                <w:i/>
                <w:iCs/>
                <w:color w:val="000000" w:themeColor="text1"/>
                <w:kern w:val="0"/>
                <w:sz w:val="28"/>
                <w:szCs w:val="28"/>
              </w:rPr>
            </w:pPr>
            <w:r w:rsidRPr="00F04BEB">
              <w:rPr>
                <w:rFonts w:asciiTheme="majorHAnsi" w:hAnsiTheme="majorHAnsi" w:cstheme="majorHAnsi"/>
                <w:color w:val="000000" w:themeColor="text1"/>
                <w:kern w:val="0"/>
                <w:sz w:val="28"/>
                <w:szCs w:val="28"/>
              </w:rPr>
              <w:t>Công an tỉnh</w:t>
            </w:r>
          </w:p>
        </w:tc>
        <w:tc>
          <w:tcPr>
            <w:tcW w:w="2693" w:type="dxa"/>
            <w:vAlign w:val="center"/>
          </w:tcPr>
          <w:p w14:paraId="1AE70785" w14:textId="61922EDB" w:rsidR="00782E0C" w:rsidRPr="00BE651F" w:rsidRDefault="00782E0C" w:rsidP="00883027">
            <w:pPr>
              <w:widowControl w:val="0"/>
              <w:spacing w:before="80" w:after="80"/>
              <w:ind w:left="-57" w:right="-57"/>
              <w:jc w:val="center"/>
              <w:rPr>
                <w:rFonts w:asciiTheme="majorHAnsi" w:hAnsiTheme="majorHAnsi" w:cstheme="majorHAnsi"/>
                <w:i/>
                <w:iCs/>
                <w:color w:val="000000" w:themeColor="text1"/>
                <w:spacing w:val="-4"/>
                <w:kern w:val="0"/>
                <w:sz w:val="28"/>
                <w:szCs w:val="28"/>
              </w:rPr>
            </w:pPr>
            <w:r w:rsidRPr="00BE651F">
              <w:rPr>
                <w:rFonts w:asciiTheme="majorHAnsi" w:hAnsiTheme="majorHAnsi" w:cstheme="majorHAnsi"/>
                <w:color w:val="000000" w:themeColor="text1"/>
                <w:spacing w:val="-4"/>
                <w:kern w:val="0"/>
                <w:sz w:val="28"/>
                <w:szCs w:val="28"/>
                <w:lang w:eastAsia="vi-VN"/>
              </w:rPr>
              <w:t>Các sở, ban, ngành, UBND các xã, phường và các đơn vị liên quan</w:t>
            </w:r>
          </w:p>
        </w:tc>
        <w:tc>
          <w:tcPr>
            <w:tcW w:w="2410" w:type="dxa"/>
            <w:vAlign w:val="center"/>
          </w:tcPr>
          <w:p w14:paraId="2C1832F0" w14:textId="401C60E0" w:rsidR="00782E0C" w:rsidRPr="00F04BEB" w:rsidRDefault="00782E0C" w:rsidP="000622C5">
            <w:pPr>
              <w:widowControl w:val="0"/>
              <w:spacing w:before="80" w:after="80"/>
              <w:jc w:val="center"/>
              <w:rPr>
                <w:rFonts w:asciiTheme="majorHAnsi" w:hAnsiTheme="majorHAnsi" w:cstheme="majorHAnsi"/>
                <w:i/>
                <w:iCs/>
                <w:color w:val="000000" w:themeColor="text1"/>
                <w:kern w:val="0"/>
                <w:sz w:val="28"/>
                <w:szCs w:val="28"/>
              </w:rPr>
            </w:pPr>
            <w:r w:rsidRPr="00F04BEB">
              <w:rPr>
                <w:rFonts w:asciiTheme="majorHAnsi" w:hAnsiTheme="majorHAnsi" w:cstheme="majorHAnsi"/>
                <w:bCs/>
                <w:color w:val="000000" w:themeColor="text1"/>
                <w:kern w:val="0"/>
                <w:sz w:val="28"/>
                <w:szCs w:val="28"/>
              </w:rPr>
              <w:t>Hằng năm</w:t>
            </w:r>
          </w:p>
        </w:tc>
      </w:tr>
      <w:tr w:rsidR="00782E0C" w:rsidRPr="00F04BEB" w14:paraId="7CAEB514" w14:textId="77777777" w:rsidTr="00BE651F">
        <w:trPr>
          <w:trHeight w:val="284"/>
        </w:trPr>
        <w:tc>
          <w:tcPr>
            <w:tcW w:w="846" w:type="dxa"/>
            <w:vAlign w:val="center"/>
          </w:tcPr>
          <w:p w14:paraId="025F3505" w14:textId="30BFB2B4" w:rsidR="00782E0C" w:rsidRPr="00883027" w:rsidRDefault="00C940C8" w:rsidP="00883027">
            <w:pPr>
              <w:widowControl w:val="0"/>
              <w:spacing w:before="60" w:after="60"/>
              <w:jc w:val="center"/>
              <w:rPr>
                <w:rFonts w:asciiTheme="majorHAnsi" w:hAnsiTheme="majorHAnsi" w:cstheme="majorHAnsi"/>
                <w:color w:val="000000" w:themeColor="text1"/>
                <w:kern w:val="0"/>
                <w:sz w:val="28"/>
                <w:szCs w:val="28"/>
              </w:rPr>
            </w:pPr>
            <w:r w:rsidRPr="00883027">
              <w:rPr>
                <w:rFonts w:asciiTheme="majorHAnsi" w:hAnsiTheme="majorHAnsi" w:cstheme="majorHAnsi"/>
                <w:color w:val="000000" w:themeColor="text1"/>
                <w:kern w:val="0"/>
                <w:sz w:val="28"/>
                <w:szCs w:val="28"/>
              </w:rPr>
              <w:t>7</w:t>
            </w:r>
          </w:p>
        </w:tc>
        <w:tc>
          <w:tcPr>
            <w:tcW w:w="5528" w:type="dxa"/>
            <w:vAlign w:val="center"/>
          </w:tcPr>
          <w:p w14:paraId="1981AB4E" w14:textId="1BBD38A2" w:rsidR="00782E0C" w:rsidRPr="00BE651F" w:rsidRDefault="00782E0C" w:rsidP="00F04BEB">
            <w:pPr>
              <w:widowControl w:val="0"/>
              <w:spacing w:before="60" w:after="60"/>
              <w:jc w:val="both"/>
              <w:rPr>
                <w:rFonts w:asciiTheme="majorHAnsi" w:hAnsiTheme="majorHAnsi" w:cstheme="majorHAnsi"/>
                <w:i/>
                <w:iCs/>
                <w:color w:val="000000" w:themeColor="text1"/>
                <w:kern w:val="0"/>
                <w:sz w:val="28"/>
                <w:szCs w:val="28"/>
              </w:rPr>
            </w:pPr>
            <w:r w:rsidRPr="00BE651F">
              <w:rPr>
                <w:rFonts w:asciiTheme="majorHAnsi" w:hAnsiTheme="majorHAnsi" w:cstheme="majorHAnsi"/>
                <w:color w:val="000000" w:themeColor="text1"/>
                <w:kern w:val="0"/>
                <w:sz w:val="28"/>
                <w:szCs w:val="28"/>
              </w:rPr>
              <w:t>Kiên quyết xử lý nghiêm, triệt để theo quy định của pháp luật đối với các cá nhân, tổ chức cố tình đưa dự án, công trình, cơ sở vào sử dụng nhưng không bảo đảm các điều kiện an toàn về PCCC và CNCH gây hậu quả nghiêm trọng.</w:t>
            </w:r>
          </w:p>
        </w:tc>
        <w:tc>
          <w:tcPr>
            <w:tcW w:w="2552" w:type="dxa"/>
            <w:vAlign w:val="center"/>
          </w:tcPr>
          <w:p w14:paraId="1E958271" w14:textId="45326EBA" w:rsidR="00782E0C" w:rsidRPr="00F04BEB" w:rsidRDefault="00782E0C" w:rsidP="00F04BEB">
            <w:pPr>
              <w:widowControl w:val="0"/>
              <w:spacing w:before="60" w:after="60"/>
              <w:jc w:val="center"/>
              <w:rPr>
                <w:rFonts w:asciiTheme="majorHAnsi" w:hAnsiTheme="majorHAnsi" w:cstheme="majorHAnsi"/>
                <w:i/>
                <w:iCs/>
                <w:color w:val="000000" w:themeColor="text1"/>
                <w:kern w:val="0"/>
                <w:sz w:val="28"/>
                <w:szCs w:val="28"/>
              </w:rPr>
            </w:pPr>
            <w:r w:rsidRPr="00F04BEB">
              <w:rPr>
                <w:rFonts w:asciiTheme="majorHAnsi" w:hAnsiTheme="majorHAnsi" w:cstheme="majorHAnsi"/>
                <w:color w:val="000000" w:themeColor="text1"/>
                <w:kern w:val="0"/>
                <w:sz w:val="28"/>
                <w:szCs w:val="28"/>
              </w:rPr>
              <w:t>Công an tỉnh, UBND xã, phường</w:t>
            </w:r>
          </w:p>
        </w:tc>
        <w:tc>
          <w:tcPr>
            <w:tcW w:w="2693" w:type="dxa"/>
            <w:vAlign w:val="center"/>
          </w:tcPr>
          <w:p w14:paraId="68B9EEE2" w14:textId="3ACEA12C" w:rsidR="00782E0C" w:rsidRPr="00BE651F" w:rsidRDefault="00782E0C" w:rsidP="00883027">
            <w:pPr>
              <w:widowControl w:val="0"/>
              <w:spacing w:before="60" w:after="60"/>
              <w:ind w:left="-57" w:right="-57"/>
              <w:jc w:val="center"/>
              <w:rPr>
                <w:rFonts w:asciiTheme="majorHAnsi" w:hAnsiTheme="majorHAnsi" w:cstheme="majorHAnsi"/>
                <w:i/>
                <w:iCs/>
                <w:color w:val="000000" w:themeColor="text1"/>
                <w:spacing w:val="-4"/>
                <w:kern w:val="0"/>
                <w:sz w:val="28"/>
                <w:szCs w:val="28"/>
              </w:rPr>
            </w:pPr>
            <w:r w:rsidRPr="00BE651F">
              <w:rPr>
                <w:rFonts w:asciiTheme="majorHAnsi" w:hAnsiTheme="majorHAnsi" w:cstheme="majorHAnsi"/>
                <w:color w:val="000000" w:themeColor="text1"/>
                <w:spacing w:val="-4"/>
                <w:kern w:val="0"/>
                <w:sz w:val="28"/>
                <w:szCs w:val="28"/>
                <w:lang w:eastAsia="vi-VN"/>
              </w:rPr>
              <w:t>Các sở, ban, ngành và các đơn vị liên quan</w:t>
            </w:r>
          </w:p>
        </w:tc>
        <w:tc>
          <w:tcPr>
            <w:tcW w:w="2410" w:type="dxa"/>
            <w:vAlign w:val="center"/>
          </w:tcPr>
          <w:p w14:paraId="400E3908" w14:textId="2409F964" w:rsidR="00782E0C" w:rsidRPr="00F04BEB" w:rsidRDefault="00782E0C" w:rsidP="00F04BEB">
            <w:pPr>
              <w:widowControl w:val="0"/>
              <w:spacing w:before="60" w:after="60"/>
              <w:jc w:val="center"/>
              <w:rPr>
                <w:rFonts w:asciiTheme="majorHAnsi" w:hAnsiTheme="majorHAnsi" w:cstheme="majorHAnsi"/>
                <w:i/>
                <w:iCs/>
                <w:color w:val="000000" w:themeColor="text1"/>
                <w:kern w:val="0"/>
                <w:sz w:val="28"/>
                <w:szCs w:val="28"/>
              </w:rPr>
            </w:pPr>
            <w:r w:rsidRPr="00F04BEB">
              <w:rPr>
                <w:rFonts w:asciiTheme="majorHAnsi" w:hAnsiTheme="majorHAnsi" w:cstheme="majorHAnsi"/>
                <w:bCs/>
                <w:color w:val="000000" w:themeColor="text1"/>
                <w:kern w:val="0"/>
                <w:sz w:val="28"/>
                <w:szCs w:val="28"/>
              </w:rPr>
              <w:t>Hằng năm</w:t>
            </w:r>
          </w:p>
        </w:tc>
      </w:tr>
      <w:tr w:rsidR="00782E0C" w:rsidRPr="00F04BEB" w14:paraId="2E01C823" w14:textId="77777777" w:rsidTr="00BE651F">
        <w:trPr>
          <w:trHeight w:val="284"/>
        </w:trPr>
        <w:tc>
          <w:tcPr>
            <w:tcW w:w="846" w:type="dxa"/>
            <w:vAlign w:val="center"/>
          </w:tcPr>
          <w:p w14:paraId="2E1CA321" w14:textId="453764E1" w:rsidR="00782E0C" w:rsidRPr="00883027" w:rsidRDefault="00C940C8" w:rsidP="00883027">
            <w:pPr>
              <w:widowControl w:val="0"/>
              <w:spacing w:before="60" w:after="60"/>
              <w:jc w:val="center"/>
              <w:rPr>
                <w:rFonts w:asciiTheme="majorHAnsi" w:hAnsiTheme="majorHAnsi" w:cstheme="majorHAnsi"/>
                <w:color w:val="000000" w:themeColor="text1"/>
                <w:kern w:val="0"/>
                <w:sz w:val="28"/>
                <w:szCs w:val="28"/>
              </w:rPr>
            </w:pPr>
            <w:r w:rsidRPr="00883027">
              <w:rPr>
                <w:rFonts w:asciiTheme="majorHAnsi" w:hAnsiTheme="majorHAnsi" w:cstheme="majorHAnsi"/>
                <w:color w:val="000000" w:themeColor="text1"/>
                <w:kern w:val="0"/>
                <w:sz w:val="28"/>
                <w:szCs w:val="28"/>
              </w:rPr>
              <w:t>8</w:t>
            </w:r>
          </w:p>
        </w:tc>
        <w:tc>
          <w:tcPr>
            <w:tcW w:w="5528" w:type="dxa"/>
            <w:vAlign w:val="center"/>
          </w:tcPr>
          <w:p w14:paraId="1BAAED2D" w14:textId="695D49FB" w:rsidR="00782E0C" w:rsidRPr="00BE651F" w:rsidRDefault="00782E0C" w:rsidP="00F04BEB">
            <w:pPr>
              <w:widowControl w:val="0"/>
              <w:spacing w:before="60" w:after="60"/>
              <w:jc w:val="both"/>
              <w:rPr>
                <w:rFonts w:asciiTheme="majorHAnsi" w:hAnsiTheme="majorHAnsi" w:cstheme="majorHAnsi"/>
                <w:i/>
                <w:iCs/>
                <w:color w:val="000000" w:themeColor="text1"/>
                <w:kern w:val="0"/>
                <w:sz w:val="28"/>
                <w:szCs w:val="28"/>
              </w:rPr>
            </w:pPr>
            <w:r w:rsidRPr="00BE651F">
              <w:rPr>
                <w:rFonts w:asciiTheme="majorHAnsi" w:hAnsiTheme="majorHAnsi" w:cstheme="majorHAnsi"/>
                <w:color w:val="000000" w:themeColor="text1"/>
                <w:kern w:val="0"/>
                <w:sz w:val="28"/>
                <w:szCs w:val="28"/>
              </w:rPr>
              <w:t>Tổ chức khắc phục, xử lý dứt điểm 100% cơ sở không bảo đảm yêu cầu về PCCC được đưa vào sử dụng trước khi Luật PCCC số 27/2001/</w:t>
            </w:r>
            <w:r w:rsidR="00C940C8" w:rsidRPr="00BE651F">
              <w:rPr>
                <w:rFonts w:asciiTheme="majorHAnsi" w:hAnsiTheme="majorHAnsi" w:cstheme="majorHAnsi"/>
                <w:color w:val="000000" w:themeColor="text1"/>
                <w:kern w:val="0"/>
                <w:sz w:val="28"/>
                <w:szCs w:val="28"/>
              </w:rPr>
              <w:t xml:space="preserve"> </w:t>
            </w:r>
            <w:r w:rsidRPr="00BE651F">
              <w:rPr>
                <w:rFonts w:asciiTheme="majorHAnsi" w:hAnsiTheme="majorHAnsi" w:cstheme="majorHAnsi"/>
                <w:color w:val="000000" w:themeColor="text1"/>
                <w:kern w:val="0"/>
                <w:sz w:val="28"/>
                <w:szCs w:val="28"/>
              </w:rPr>
              <w:t xml:space="preserve">QH10 có hiệu lực. Tổ chức phân loại, lập danh sách cơ sở và xử lý 100% cơ sở không bảo đảm an toàn PCCC theo quy định tại khoản 6 Điều 55 Luật PCCC và CNCH số 55/2024/QH15. </w:t>
            </w:r>
          </w:p>
        </w:tc>
        <w:tc>
          <w:tcPr>
            <w:tcW w:w="2552" w:type="dxa"/>
            <w:vAlign w:val="center"/>
          </w:tcPr>
          <w:p w14:paraId="07599611" w14:textId="6FBA214B" w:rsidR="00782E0C" w:rsidRPr="00F04BEB" w:rsidRDefault="00782E0C" w:rsidP="00F04BEB">
            <w:pPr>
              <w:widowControl w:val="0"/>
              <w:spacing w:before="60" w:after="60"/>
              <w:jc w:val="center"/>
              <w:rPr>
                <w:rFonts w:asciiTheme="majorHAnsi" w:hAnsiTheme="majorHAnsi" w:cstheme="majorHAnsi"/>
                <w:i/>
                <w:iCs/>
                <w:color w:val="000000" w:themeColor="text1"/>
                <w:kern w:val="0"/>
                <w:sz w:val="28"/>
                <w:szCs w:val="28"/>
              </w:rPr>
            </w:pPr>
            <w:r w:rsidRPr="00F04BEB">
              <w:rPr>
                <w:rFonts w:asciiTheme="majorHAnsi" w:hAnsiTheme="majorHAnsi" w:cstheme="majorHAnsi"/>
                <w:color w:val="000000" w:themeColor="text1"/>
                <w:kern w:val="0"/>
                <w:sz w:val="28"/>
                <w:szCs w:val="28"/>
              </w:rPr>
              <w:t>Công an tỉnh, UBND xã, phường</w:t>
            </w:r>
          </w:p>
        </w:tc>
        <w:tc>
          <w:tcPr>
            <w:tcW w:w="2693" w:type="dxa"/>
            <w:vAlign w:val="center"/>
          </w:tcPr>
          <w:p w14:paraId="12DEBEEE" w14:textId="529C288B" w:rsidR="00782E0C" w:rsidRPr="00BE651F" w:rsidRDefault="00782E0C" w:rsidP="00883027">
            <w:pPr>
              <w:widowControl w:val="0"/>
              <w:spacing w:before="60" w:after="60"/>
              <w:ind w:left="-57" w:right="-57"/>
              <w:jc w:val="center"/>
              <w:rPr>
                <w:rFonts w:asciiTheme="majorHAnsi" w:hAnsiTheme="majorHAnsi" w:cstheme="majorHAnsi"/>
                <w:i/>
                <w:iCs/>
                <w:color w:val="000000" w:themeColor="text1"/>
                <w:spacing w:val="-4"/>
                <w:kern w:val="0"/>
                <w:sz w:val="28"/>
                <w:szCs w:val="28"/>
              </w:rPr>
            </w:pPr>
            <w:r w:rsidRPr="00BE651F">
              <w:rPr>
                <w:rFonts w:asciiTheme="majorHAnsi" w:hAnsiTheme="majorHAnsi" w:cstheme="majorHAnsi"/>
                <w:color w:val="000000" w:themeColor="text1"/>
                <w:spacing w:val="-4"/>
                <w:kern w:val="0"/>
                <w:sz w:val="28"/>
                <w:szCs w:val="28"/>
                <w:lang w:eastAsia="vi-VN"/>
              </w:rPr>
              <w:t>Các sở, ban, ngành và các đơn vị liên quan</w:t>
            </w:r>
          </w:p>
        </w:tc>
        <w:tc>
          <w:tcPr>
            <w:tcW w:w="2410" w:type="dxa"/>
            <w:vAlign w:val="center"/>
          </w:tcPr>
          <w:p w14:paraId="064F5F25" w14:textId="4BCC3570" w:rsidR="00782E0C" w:rsidRPr="00F04BEB" w:rsidRDefault="00782E0C" w:rsidP="00F04BEB">
            <w:pPr>
              <w:widowControl w:val="0"/>
              <w:spacing w:before="60" w:after="60"/>
              <w:jc w:val="center"/>
              <w:rPr>
                <w:rFonts w:asciiTheme="majorHAnsi" w:hAnsiTheme="majorHAnsi" w:cstheme="majorHAnsi"/>
                <w:i/>
                <w:iCs/>
                <w:color w:val="000000" w:themeColor="text1"/>
                <w:kern w:val="0"/>
                <w:sz w:val="28"/>
                <w:szCs w:val="28"/>
              </w:rPr>
            </w:pPr>
            <w:r w:rsidRPr="00F04BEB">
              <w:rPr>
                <w:rFonts w:asciiTheme="majorHAnsi" w:hAnsiTheme="majorHAnsi" w:cstheme="majorHAnsi"/>
                <w:bCs/>
                <w:color w:val="000000" w:themeColor="text1"/>
                <w:kern w:val="0"/>
                <w:sz w:val="28"/>
                <w:szCs w:val="28"/>
              </w:rPr>
              <w:t>Hằng năm</w:t>
            </w:r>
          </w:p>
        </w:tc>
      </w:tr>
      <w:tr w:rsidR="00782E0C" w:rsidRPr="00F04BEB" w14:paraId="6B2F354A" w14:textId="77777777" w:rsidTr="00BE651F">
        <w:trPr>
          <w:trHeight w:val="284"/>
        </w:trPr>
        <w:tc>
          <w:tcPr>
            <w:tcW w:w="846" w:type="dxa"/>
            <w:vAlign w:val="center"/>
          </w:tcPr>
          <w:p w14:paraId="194DB111" w14:textId="7925DC22" w:rsidR="00782E0C" w:rsidRPr="00883027" w:rsidRDefault="00C940C8" w:rsidP="00883027">
            <w:pPr>
              <w:widowControl w:val="0"/>
              <w:spacing w:before="60" w:after="60"/>
              <w:jc w:val="center"/>
              <w:rPr>
                <w:rFonts w:asciiTheme="majorHAnsi" w:hAnsiTheme="majorHAnsi" w:cstheme="majorHAnsi"/>
                <w:color w:val="000000" w:themeColor="text1"/>
                <w:kern w:val="0"/>
                <w:sz w:val="28"/>
                <w:szCs w:val="28"/>
              </w:rPr>
            </w:pPr>
            <w:r w:rsidRPr="00883027">
              <w:rPr>
                <w:rFonts w:asciiTheme="majorHAnsi" w:hAnsiTheme="majorHAnsi" w:cstheme="majorHAnsi"/>
                <w:color w:val="000000" w:themeColor="text1"/>
                <w:kern w:val="0"/>
                <w:sz w:val="28"/>
                <w:szCs w:val="28"/>
              </w:rPr>
              <w:t>9</w:t>
            </w:r>
          </w:p>
        </w:tc>
        <w:tc>
          <w:tcPr>
            <w:tcW w:w="5528" w:type="dxa"/>
            <w:vAlign w:val="center"/>
          </w:tcPr>
          <w:p w14:paraId="548E896E" w14:textId="742AD477" w:rsidR="00782E0C" w:rsidRPr="00BE651F" w:rsidRDefault="00782E0C" w:rsidP="00F04BEB">
            <w:pPr>
              <w:widowControl w:val="0"/>
              <w:spacing w:before="60" w:after="60"/>
              <w:jc w:val="both"/>
              <w:rPr>
                <w:rFonts w:asciiTheme="majorHAnsi" w:hAnsiTheme="majorHAnsi" w:cstheme="majorHAnsi"/>
                <w:i/>
                <w:iCs/>
                <w:color w:val="000000" w:themeColor="text1"/>
                <w:kern w:val="0"/>
                <w:sz w:val="28"/>
                <w:szCs w:val="28"/>
              </w:rPr>
            </w:pPr>
            <w:r w:rsidRPr="00BE651F">
              <w:rPr>
                <w:rFonts w:asciiTheme="majorHAnsi" w:hAnsiTheme="majorHAnsi" w:cstheme="majorHAnsi"/>
                <w:color w:val="000000" w:themeColor="text1"/>
                <w:kern w:val="0"/>
                <w:sz w:val="28"/>
                <w:szCs w:val="28"/>
              </w:rPr>
              <w:t>Không để phát sinh công trình chưa được nghiệm thu về PCCC nhưng vẫn đưa vào sử dụng. Công khai các cá nhân, tổ chức vi phạm quy định về PCCC và CNCH trên phương tiện thông tin đại chúng để cảnh báo cộng đồng dân cư xung quanh; đặc biệt là các công trình chưa được nghiệm thu về PCCC nhưng vẫn đưa vào sử dụng trên địa bàn quản lý để nhân dân biết, theo dõi, giám sát.</w:t>
            </w:r>
          </w:p>
        </w:tc>
        <w:tc>
          <w:tcPr>
            <w:tcW w:w="2552" w:type="dxa"/>
            <w:vAlign w:val="center"/>
          </w:tcPr>
          <w:p w14:paraId="7B3B30E7" w14:textId="2A25BDB6" w:rsidR="00782E0C" w:rsidRPr="00F04BEB" w:rsidRDefault="00782E0C" w:rsidP="00F04BEB">
            <w:pPr>
              <w:widowControl w:val="0"/>
              <w:spacing w:before="60" w:after="60"/>
              <w:jc w:val="center"/>
              <w:rPr>
                <w:rFonts w:asciiTheme="majorHAnsi" w:hAnsiTheme="majorHAnsi" w:cstheme="majorHAnsi"/>
                <w:i/>
                <w:iCs/>
                <w:color w:val="000000" w:themeColor="text1"/>
                <w:kern w:val="0"/>
                <w:sz w:val="28"/>
                <w:szCs w:val="28"/>
              </w:rPr>
            </w:pPr>
            <w:r w:rsidRPr="00F04BEB">
              <w:rPr>
                <w:rFonts w:asciiTheme="majorHAnsi" w:hAnsiTheme="majorHAnsi" w:cstheme="majorHAnsi"/>
                <w:color w:val="000000" w:themeColor="text1"/>
                <w:kern w:val="0"/>
                <w:sz w:val="28"/>
                <w:szCs w:val="28"/>
              </w:rPr>
              <w:t>Công an tỉnh, UBND xã, phường</w:t>
            </w:r>
          </w:p>
        </w:tc>
        <w:tc>
          <w:tcPr>
            <w:tcW w:w="2693" w:type="dxa"/>
            <w:vAlign w:val="center"/>
          </w:tcPr>
          <w:p w14:paraId="28CFF5FF" w14:textId="04EBB8ED" w:rsidR="00782E0C" w:rsidRPr="00BE651F" w:rsidRDefault="00782E0C" w:rsidP="00883027">
            <w:pPr>
              <w:widowControl w:val="0"/>
              <w:spacing w:before="60" w:after="60"/>
              <w:ind w:left="-57" w:right="-57"/>
              <w:jc w:val="center"/>
              <w:rPr>
                <w:rFonts w:asciiTheme="majorHAnsi" w:hAnsiTheme="majorHAnsi" w:cstheme="majorHAnsi"/>
                <w:i/>
                <w:iCs/>
                <w:color w:val="000000" w:themeColor="text1"/>
                <w:spacing w:val="-4"/>
                <w:kern w:val="0"/>
                <w:sz w:val="28"/>
                <w:szCs w:val="28"/>
              </w:rPr>
            </w:pPr>
            <w:r w:rsidRPr="00BE651F">
              <w:rPr>
                <w:rFonts w:asciiTheme="majorHAnsi" w:hAnsiTheme="majorHAnsi" w:cstheme="majorHAnsi"/>
                <w:color w:val="000000" w:themeColor="text1"/>
                <w:spacing w:val="-4"/>
                <w:kern w:val="0"/>
                <w:sz w:val="28"/>
                <w:szCs w:val="28"/>
                <w:lang w:eastAsia="vi-VN"/>
              </w:rPr>
              <w:t>Các sở, ban, ngành và các đơn vị liên quan</w:t>
            </w:r>
          </w:p>
        </w:tc>
        <w:tc>
          <w:tcPr>
            <w:tcW w:w="2410" w:type="dxa"/>
            <w:vAlign w:val="center"/>
          </w:tcPr>
          <w:p w14:paraId="4D1CF6A7" w14:textId="62220C5A" w:rsidR="00782E0C" w:rsidRPr="00F04BEB" w:rsidRDefault="00782E0C" w:rsidP="00F04BEB">
            <w:pPr>
              <w:widowControl w:val="0"/>
              <w:spacing w:before="60" w:after="60"/>
              <w:jc w:val="center"/>
              <w:rPr>
                <w:rFonts w:asciiTheme="majorHAnsi" w:hAnsiTheme="majorHAnsi" w:cstheme="majorHAnsi"/>
                <w:i/>
                <w:iCs/>
                <w:color w:val="000000" w:themeColor="text1"/>
                <w:kern w:val="0"/>
                <w:sz w:val="28"/>
                <w:szCs w:val="28"/>
              </w:rPr>
            </w:pPr>
            <w:r w:rsidRPr="00F04BEB">
              <w:rPr>
                <w:rFonts w:asciiTheme="majorHAnsi" w:hAnsiTheme="majorHAnsi" w:cstheme="majorHAnsi"/>
                <w:bCs/>
                <w:color w:val="000000" w:themeColor="text1"/>
                <w:kern w:val="0"/>
                <w:sz w:val="28"/>
                <w:szCs w:val="28"/>
              </w:rPr>
              <w:t>Hằng năm</w:t>
            </w:r>
          </w:p>
        </w:tc>
      </w:tr>
      <w:tr w:rsidR="00782E0C" w:rsidRPr="00F04BEB" w14:paraId="17F6935F" w14:textId="77777777" w:rsidTr="00BE651F">
        <w:trPr>
          <w:trHeight w:val="284"/>
        </w:trPr>
        <w:tc>
          <w:tcPr>
            <w:tcW w:w="846" w:type="dxa"/>
            <w:vAlign w:val="center"/>
          </w:tcPr>
          <w:p w14:paraId="48D35FCF" w14:textId="55D7F3DA" w:rsidR="00782E0C" w:rsidRPr="00883027" w:rsidRDefault="00C940C8" w:rsidP="00883027">
            <w:pPr>
              <w:widowControl w:val="0"/>
              <w:spacing w:before="60" w:after="60"/>
              <w:jc w:val="center"/>
              <w:rPr>
                <w:rFonts w:asciiTheme="majorHAnsi" w:hAnsiTheme="majorHAnsi" w:cstheme="majorHAnsi"/>
                <w:color w:val="000000" w:themeColor="text1"/>
                <w:kern w:val="0"/>
                <w:sz w:val="28"/>
                <w:szCs w:val="28"/>
              </w:rPr>
            </w:pPr>
            <w:r w:rsidRPr="00883027">
              <w:rPr>
                <w:rFonts w:asciiTheme="majorHAnsi" w:hAnsiTheme="majorHAnsi" w:cstheme="majorHAnsi"/>
                <w:color w:val="000000" w:themeColor="text1"/>
                <w:kern w:val="0"/>
                <w:sz w:val="28"/>
                <w:szCs w:val="28"/>
              </w:rPr>
              <w:t>10</w:t>
            </w:r>
          </w:p>
        </w:tc>
        <w:tc>
          <w:tcPr>
            <w:tcW w:w="5528" w:type="dxa"/>
            <w:vAlign w:val="center"/>
          </w:tcPr>
          <w:p w14:paraId="700F52C0" w14:textId="4F40B1A2" w:rsidR="00782E0C" w:rsidRPr="00BE651F" w:rsidRDefault="00782E0C" w:rsidP="00F04BEB">
            <w:pPr>
              <w:widowControl w:val="0"/>
              <w:spacing w:before="60" w:after="60"/>
              <w:jc w:val="both"/>
              <w:rPr>
                <w:rFonts w:asciiTheme="majorHAnsi" w:hAnsiTheme="majorHAnsi" w:cstheme="majorHAnsi"/>
                <w:i/>
                <w:iCs/>
                <w:color w:val="000000" w:themeColor="text1"/>
                <w:kern w:val="0"/>
                <w:sz w:val="28"/>
                <w:szCs w:val="28"/>
              </w:rPr>
            </w:pPr>
            <w:r w:rsidRPr="00BE651F">
              <w:rPr>
                <w:rFonts w:asciiTheme="majorHAnsi" w:hAnsiTheme="majorHAnsi" w:cstheme="majorHAnsi"/>
                <w:color w:val="000000" w:themeColor="text1"/>
                <w:kern w:val="0"/>
                <w:sz w:val="28"/>
                <w:szCs w:val="28"/>
              </w:rPr>
              <w:t>Rà soát, nghiên cứu, xây dựng quy chuẩn kỹ thuật địa phương quy định về các biện pháp bảo đảm an toàn PCCC đối với các loại hình, đối tượng đặc thù trên địa bàn quản lý.</w:t>
            </w:r>
          </w:p>
        </w:tc>
        <w:tc>
          <w:tcPr>
            <w:tcW w:w="2552" w:type="dxa"/>
            <w:vAlign w:val="center"/>
          </w:tcPr>
          <w:p w14:paraId="16E685B1" w14:textId="7FEB84FD" w:rsidR="00782E0C" w:rsidRPr="00F04BEB" w:rsidRDefault="00782E0C" w:rsidP="00F04BEB">
            <w:pPr>
              <w:widowControl w:val="0"/>
              <w:spacing w:before="60" w:after="60"/>
              <w:jc w:val="center"/>
              <w:rPr>
                <w:rFonts w:asciiTheme="majorHAnsi" w:hAnsiTheme="majorHAnsi" w:cstheme="majorHAnsi"/>
                <w:i/>
                <w:iCs/>
                <w:color w:val="000000" w:themeColor="text1"/>
                <w:kern w:val="0"/>
                <w:sz w:val="28"/>
                <w:szCs w:val="28"/>
              </w:rPr>
            </w:pPr>
            <w:r w:rsidRPr="00F04BEB">
              <w:rPr>
                <w:rFonts w:asciiTheme="majorHAnsi" w:hAnsiTheme="majorHAnsi" w:cstheme="majorHAnsi"/>
                <w:color w:val="000000" w:themeColor="text1"/>
                <w:kern w:val="0"/>
                <w:sz w:val="28"/>
                <w:szCs w:val="28"/>
              </w:rPr>
              <w:t>Công an tỉnh</w:t>
            </w:r>
          </w:p>
        </w:tc>
        <w:tc>
          <w:tcPr>
            <w:tcW w:w="2693" w:type="dxa"/>
            <w:vAlign w:val="center"/>
          </w:tcPr>
          <w:p w14:paraId="24A3872F" w14:textId="0959E8C2" w:rsidR="00782E0C" w:rsidRPr="00BE651F" w:rsidRDefault="00782E0C" w:rsidP="00883027">
            <w:pPr>
              <w:widowControl w:val="0"/>
              <w:spacing w:before="60" w:after="60"/>
              <w:ind w:left="-57" w:right="-57"/>
              <w:jc w:val="center"/>
              <w:rPr>
                <w:rFonts w:asciiTheme="majorHAnsi" w:hAnsiTheme="majorHAnsi" w:cstheme="majorHAnsi"/>
                <w:i/>
                <w:iCs/>
                <w:color w:val="000000" w:themeColor="text1"/>
                <w:spacing w:val="-4"/>
                <w:kern w:val="0"/>
                <w:sz w:val="28"/>
                <w:szCs w:val="28"/>
              </w:rPr>
            </w:pPr>
            <w:r w:rsidRPr="00BE651F">
              <w:rPr>
                <w:rFonts w:asciiTheme="majorHAnsi" w:hAnsiTheme="majorHAnsi" w:cstheme="majorHAnsi"/>
                <w:color w:val="000000" w:themeColor="text1"/>
                <w:spacing w:val="-4"/>
                <w:kern w:val="0"/>
                <w:sz w:val="28"/>
                <w:szCs w:val="28"/>
                <w:lang w:eastAsia="vi-VN"/>
              </w:rPr>
              <w:t>Các sở, ban, ngành, UBND các xã, phường và các đơn vị liên quan</w:t>
            </w:r>
          </w:p>
        </w:tc>
        <w:tc>
          <w:tcPr>
            <w:tcW w:w="2410" w:type="dxa"/>
            <w:vAlign w:val="center"/>
          </w:tcPr>
          <w:p w14:paraId="3085CC2C" w14:textId="5942FDEB" w:rsidR="00782E0C" w:rsidRPr="00F04BEB" w:rsidRDefault="00782E0C" w:rsidP="00F04BEB">
            <w:pPr>
              <w:widowControl w:val="0"/>
              <w:spacing w:before="60" w:after="60"/>
              <w:jc w:val="center"/>
              <w:rPr>
                <w:rFonts w:asciiTheme="majorHAnsi" w:hAnsiTheme="majorHAnsi" w:cstheme="majorHAnsi"/>
                <w:i/>
                <w:iCs/>
                <w:color w:val="000000" w:themeColor="text1"/>
                <w:kern w:val="0"/>
                <w:sz w:val="28"/>
                <w:szCs w:val="28"/>
              </w:rPr>
            </w:pPr>
            <w:r w:rsidRPr="00F04BEB">
              <w:rPr>
                <w:rFonts w:asciiTheme="majorHAnsi" w:hAnsiTheme="majorHAnsi" w:cstheme="majorHAnsi"/>
                <w:bCs/>
                <w:color w:val="000000" w:themeColor="text1"/>
                <w:kern w:val="0"/>
                <w:sz w:val="28"/>
                <w:szCs w:val="28"/>
              </w:rPr>
              <w:t>Hằng năm</w:t>
            </w:r>
          </w:p>
        </w:tc>
      </w:tr>
      <w:tr w:rsidR="00782E0C" w:rsidRPr="00F04BEB" w14:paraId="6C1BA941" w14:textId="77777777" w:rsidTr="00BE651F">
        <w:trPr>
          <w:trHeight w:val="284"/>
        </w:trPr>
        <w:tc>
          <w:tcPr>
            <w:tcW w:w="846" w:type="dxa"/>
            <w:vAlign w:val="center"/>
          </w:tcPr>
          <w:p w14:paraId="48D0DE06" w14:textId="60F94808" w:rsidR="00782E0C" w:rsidRPr="00883027" w:rsidRDefault="00C940C8" w:rsidP="00883027">
            <w:pPr>
              <w:widowControl w:val="0"/>
              <w:spacing w:before="60" w:after="60"/>
              <w:jc w:val="center"/>
              <w:rPr>
                <w:rFonts w:asciiTheme="majorHAnsi" w:hAnsiTheme="majorHAnsi" w:cstheme="majorHAnsi"/>
                <w:color w:val="000000" w:themeColor="text1"/>
                <w:kern w:val="0"/>
                <w:sz w:val="28"/>
                <w:szCs w:val="28"/>
              </w:rPr>
            </w:pPr>
            <w:r w:rsidRPr="00883027">
              <w:rPr>
                <w:rFonts w:asciiTheme="majorHAnsi" w:hAnsiTheme="majorHAnsi" w:cstheme="majorHAnsi"/>
                <w:color w:val="000000" w:themeColor="text1"/>
                <w:kern w:val="0"/>
                <w:sz w:val="28"/>
                <w:szCs w:val="28"/>
              </w:rPr>
              <w:t>11</w:t>
            </w:r>
          </w:p>
        </w:tc>
        <w:tc>
          <w:tcPr>
            <w:tcW w:w="5528" w:type="dxa"/>
            <w:vAlign w:val="center"/>
          </w:tcPr>
          <w:p w14:paraId="0FE27768" w14:textId="3AEC1234" w:rsidR="00782E0C" w:rsidRPr="00BE651F" w:rsidRDefault="00782E0C" w:rsidP="00F04BEB">
            <w:pPr>
              <w:widowControl w:val="0"/>
              <w:spacing w:before="60" w:after="60"/>
              <w:jc w:val="both"/>
              <w:rPr>
                <w:rFonts w:asciiTheme="majorHAnsi" w:hAnsiTheme="majorHAnsi" w:cstheme="majorHAnsi"/>
                <w:i/>
                <w:iCs/>
                <w:color w:val="000000" w:themeColor="text1"/>
                <w:kern w:val="0"/>
                <w:sz w:val="28"/>
                <w:szCs w:val="28"/>
              </w:rPr>
            </w:pPr>
            <w:r w:rsidRPr="00BE651F">
              <w:rPr>
                <w:rFonts w:asciiTheme="majorHAnsi" w:hAnsiTheme="majorHAnsi" w:cstheme="majorHAnsi"/>
                <w:color w:val="000000" w:themeColor="text1"/>
                <w:kern w:val="0"/>
                <w:sz w:val="28"/>
                <w:szCs w:val="28"/>
              </w:rPr>
              <w:t>Thực hiện thẩm định thiết kế, kiểm tra công tác nghiệm thu, kiểm tra về PCCC, cấp giấy phép lưu thông đối với vật liệu, cấu kiện ngăn cháy, chống cháy thuộc lĩnh vực quản lý theo quy định tại Luật PCCC và CNCH số 55/2024/</w:t>
            </w:r>
            <w:r w:rsidR="00C940C8" w:rsidRPr="00BE651F">
              <w:rPr>
                <w:rFonts w:asciiTheme="majorHAnsi" w:hAnsiTheme="majorHAnsi" w:cstheme="majorHAnsi"/>
                <w:color w:val="000000" w:themeColor="text1"/>
                <w:kern w:val="0"/>
                <w:sz w:val="28"/>
                <w:szCs w:val="28"/>
              </w:rPr>
              <w:t xml:space="preserve"> </w:t>
            </w:r>
            <w:r w:rsidRPr="00BE651F">
              <w:rPr>
                <w:rFonts w:asciiTheme="majorHAnsi" w:hAnsiTheme="majorHAnsi" w:cstheme="majorHAnsi"/>
                <w:color w:val="000000" w:themeColor="text1"/>
                <w:kern w:val="0"/>
                <w:sz w:val="28"/>
                <w:szCs w:val="28"/>
              </w:rPr>
              <w:t xml:space="preserve">QH15 và các văn bản hướng dẫn thi hành; kiểm tra nhà nước đối với vật liệu, cấu kiện ngăn cháy, chống cháy theo quy định của pháp luật về chất lượng, sản phẩm hàng hóa, pháp luật về tiêu chuẩn, quy chuẩn kỹ thuật. </w:t>
            </w:r>
          </w:p>
        </w:tc>
        <w:tc>
          <w:tcPr>
            <w:tcW w:w="2552" w:type="dxa"/>
            <w:vAlign w:val="center"/>
          </w:tcPr>
          <w:p w14:paraId="7E0B817B" w14:textId="6AF720D9" w:rsidR="00782E0C" w:rsidRPr="00F04BEB" w:rsidRDefault="00782E0C" w:rsidP="00F04BEB">
            <w:pPr>
              <w:widowControl w:val="0"/>
              <w:spacing w:before="60" w:after="60"/>
              <w:jc w:val="center"/>
              <w:rPr>
                <w:rFonts w:asciiTheme="majorHAnsi" w:hAnsiTheme="majorHAnsi" w:cstheme="majorHAnsi"/>
                <w:i/>
                <w:iCs/>
                <w:color w:val="000000" w:themeColor="text1"/>
                <w:kern w:val="0"/>
                <w:sz w:val="28"/>
                <w:szCs w:val="28"/>
              </w:rPr>
            </w:pPr>
            <w:r w:rsidRPr="00F04BEB">
              <w:rPr>
                <w:rFonts w:asciiTheme="majorHAnsi" w:hAnsiTheme="majorHAnsi" w:cstheme="majorHAnsi"/>
                <w:color w:val="000000" w:themeColor="text1"/>
                <w:kern w:val="0"/>
                <w:sz w:val="28"/>
                <w:szCs w:val="28"/>
              </w:rPr>
              <w:t>Sở Xây dựng</w:t>
            </w:r>
          </w:p>
        </w:tc>
        <w:tc>
          <w:tcPr>
            <w:tcW w:w="2693" w:type="dxa"/>
            <w:vAlign w:val="center"/>
          </w:tcPr>
          <w:p w14:paraId="1A734E70" w14:textId="25B4160D" w:rsidR="00782E0C" w:rsidRPr="00BE651F" w:rsidRDefault="00782E0C" w:rsidP="00883027">
            <w:pPr>
              <w:widowControl w:val="0"/>
              <w:spacing w:before="60" w:after="60"/>
              <w:ind w:left="-57" w:right="-57"/>
              <w:jc w:val="center"/>
              <w:rPr>
                <w:rFonts w:asciiTheme="majorHAnsi" w:hAnsiTheme="majorHAnsi" w:cstheme="majorHAnsi"/>
                <w:i/>
                <w:iCs/>
                <w:color w:val="000000" w:themeColor="text1"/>
                <w:spacing w:val="-4"/>
                <w:kern w:val="0"/>
                <w:sz w:val="28"/>
                <w:szCs w:val="28"/>
              </w:rPr>
            </w:pPr>
            <w:r w:rsidRPr="00BE651F">
              <w:rPr>
                <w:rFonts w:asciiTheme="majorHAnsi" w:hAnsiTheme="majorHAnsi" w:cstheme="majorHAnsi"/>
                <w:color w:val="000000" w:themeColor="text1"/>
                <w:spacing w:val="-4"/>
                <w:kern w:val="0"/>
                <w:sz w:val="28"/>
                <w:szCs w:val="28"/>
                <w:lang w:eastAsia="vi-VN"/>
              </w:rPr>
              <w:t>Các sở, ban, ngành, UBND các xã, phường và các đơn vị liên quan</w:t>
            </w:r>
          </w:p>
        </w:tc>
        <w:tc>
          <w:tcPr>
            <w:tcW w:w="2410" w:type="dxa"/>
            <w:vAlign w:val="center"/>
          </w:tcPr>
          <w:p w14:paraId="5494D0D0" w14:textId="08BEB5E3" w:rsidR="00782E0C" w:rsidRPr="00F04BEB" w:rsidRDefault="00782E0C" w:rsidP="00F04BEB">
            <w:pPr>
              <w:widowControl w:val="0"/>
              <w:spacing w:before="60" w:after="60"/>
              <w:jc w:val="center"/>
              <w:rPr>
                <w:rFonts w:asciiTheme="majorHAnsi" w:hAnsiTheme="majorHAnsi" w:cstheme="majorHAnsi"/>
                <w:i/>
                <w:iCs/>
                <w:color w:val="000000" w:themeColor="text1"/>
                <w:kern w:val="0"/>
                <w:sz w:val="28"/>
                <w:szCs w:val="28"/>
              </w:rPr>
            </w:pPr>
            <w:r w:rsidRPr="00F04BEB">
              <w:rPr>
                <w:rFonts w:asciiTheme="majorHAnsi" w:hAnsiTheme="majorHAnsi" w:cstheme="majorHAnsi"/>
                <w:bCs/>
                <w:color w:val="000000" w:themeColor="text1"/>
                <w:kern w:val="0"/>
                <w:sz w:val="28"/>
                <w:szCs w:val="28"/>
              </w:rPr>
              <w:t>Hằng năm</w:t>
            </w:r>
          </w:p>
        </w:tc>
      </w:tr>
      <w:tr w:rsidR="00782E0C" w:rsidRPr="00F04BEB" w14:paraId="0B0011D2" w14:textId="77777777" w:rsidTr="00BE651F">
        <w:trPr>
          <w:trHeight w:val="284"/>
        </w:trPr>
        <w:tc>
          <w:tcPr>
            <w:tcW w:w="846" w:type="dxa"/>
            <w:vAlign w:val="center"/>
          </w:tcPr>
          <w:p w14:paraId="202A7BF2" w14:textId="6CBC203C" w:rsidR="00782E0C" w:rsidRPr="00883027" w:rsidRDefault="00C940C8" w:rsidP="00883027">
            <w:pPr>
              <w:widowControl w:val="0"/>
              <w:spacing w:before="60" w:after="60"/>
              <w:jc w:val="center"/>
              <w:rPr>
                <w:rFonts w:asciiTheme="majorHAnsi" w:hAnsiTheme="majorHAnsi" w:cstheme="majorHAnsi"/>
                <w:color w:val="000000" w:themeColor="text1"/>
                <w:kern w:val="0"/>
                <w:sz w:val="28"/>
                <w:szCs w:val="28"/>
              </w:rPr>
            </w:pPr>
            <w:r w:rsidRPr="00883027">
              <w:rPr>
                <w:rFonts w:asciiTheme="majorHAnsi" w:hAnsiTheme="majorHAnsi" w:cstheme="majorHAnsi"/>
                <w:color w:val="000000" w:themeColor="text1"/>
                <w:kern w:val="0"/>
                <w:sz w:val="28"/>
                <w:szCs w:val="28"/>
              </w:rPr>
              <w:t>12</w:t>
            </w:r>
          </w:p>
        </w:tc>
        <w:tc>
          <w:tcPr>
            <w:tcW w:w="5528" w:type="dxa"/>
            <w:vAlign w:val="center"/>
          </w:tcPr>
          <w:p w14:paraId="18E1B4B4" w14:textId="17546BAE" w:rsidR="00782E0C" w:rsidRPr="00BE651F" w:rsidRDefault="00782E0C" w:rsidP="00F04BEB">
            <w:pPr>
              <w:widowControl w:val="0"/>
              <w:spacing w:before="60" w:after="60"/>
              <w:jc w:val="both"/>
              <w:rPr>
                <w:rFonts w:asciiTheme="majorHAnsi" w:hAnsiTheme="majorHAnsi" w:cstheme="majorHAnsi"/>
                <w:i/>
                <w:iCs/>
                <w:color w:val="000000" w:themeColor="text1"/>
                <w:kern w:val="0"/>
                <w:sz w:val="28"/>
                <w:szCs w:val="28"/>
              </w:rPr>
            </w:pPr>
            <w:r w:rsidRPr="00BE651F">
              <w:rPr>
                <w:rFonts w:asciiTheme="majorHAnsi" w:hAnsiTheme="majorHAnsi" w:cstheme="majorHAnsi"/>
                <w:color w:val="000000" w:themeColor="text1"/>
                <w:kern w:val="0"/>
                <w:sz w:val="28"/>
                <w:szCs w:val="28"/>
              </w:rPr>
              <w:t xml:space="preserve">Hướng dẫn giải pháp kỹ thuật nâng cao an toàn PCCC cho các cơ sở, công trình không bảo đảm yêu cầu PCCC và không có khả năng khắc phục theo các tiêu chuẩn, quy chuẩn kỹ thuật tại thời điểm đưa vào hoạt động đến trước ngày Luật PCCC và CNCH có hiệu lực thi hành khi có quy định của Bộ Xây dựng. </w:t>
            </w:r>
          </w:p>
        </w:tc>
        <w:tc>
          <w:tcPr>
            <w:tcW w:w="2552" w:type="dxa"/>
            <w:vAlign w:val="center"/>
          </w:tcPr>
          <w:p w14:paraId="25DE234D" w14:textId="1CB3BE1E" w:rsidR="00782E0C" w:rsidRPr="00F04BEB" w:rsidRDefault="00782E0C" w:rsidP="00F04BEB">
            <w:pPr>
              <w:widowControl w:val="0"/>
              <w:spacing w:before="60" w:after="60"/>
              <w:jc w:val="center"/>
              <w:rPr>
                <w:rFonts w:asciiTheme="majorHAnsi" w:hAnsiTheme="majorHAnsi" w:cstheme="majorHAnsi"/>
                <w:i/>
                <w:iCs/>
                <w:color w:val="000000" w:themeColor="text1"/>
                <w:kern w:val="0"/>
                <w:sz w:val="28"/>
                <w:szCs w:val="28"/>
              </w:rPr>
            </w:pPr>
            <w:r w:rsidRPr="00F04BEB">
              <w:rPr>
                <w:rFonts w:asciiTheme="majorHAnsi" w:hAnsiTheme="majorHAnsi" w:cstheme="majorHAnsi"/>
                <w:color w:val="000000" w:themeColor="text1"/>
                <w:kern w:val="0"/>
                <w:sz w:val="28"/>
                <w:szCs w:val="28"/>
              </w:rPr>
              <w:t>Sở Xây dựng</w:t>
            </w:r>
          </w:p>
        </w:tc>
        <w:tc>
          <w:tcPr>
            <w:tcW w:w="2693" w:type="dxa"/>
            <w:vAlign w:val="center"/>
          </w:tcPr>
          <w:p w14:paraId="55FD0681" w14:textId="36913873" w:rsidR="00782E0C" w:rsidRPr="00BE651F" w:rsidRDefault="00782E0C" w:rsidP="00883027">
            <w:pPr>
              <w:widowControl w:val="0"/>
              <w:spacing w:before="60" w:after="60"/>
              <w:ind w:left="-57" w:right="-57"/>
              <w:jc w:val="center"/>
              <w:rPr>
                <w:rFonts w:asciiTheme="majorHAnsi" w:hAnsiTheme="majorHAnsi" w:cstheme="majorHAnsi"/>
                <w:i/>
                <w:iCs/>
                <w:color w:val="000000" w:themeColor="text1"/>
                <w:spacing w:val="-4"/>
                <w:kern w:val="0"/>
                <w:sz w:val="28"/>
                <w:szCs w:val="28"/>
              </w:rPr>
            </w:pPr>
            <w:r w:rsidRPr="00BE651F">
              <w:rPr>
                <w:rFonts w:asciiTheme="majorHAnsi" w:hAnsiTheme="majorHAnsi" w:cstheme="majorHAnsi"/>
                <w:color w:val="000000" w:themeColor="text1"/>
                <w:spacing w:val="-4"/>
                <w:kern w:val="0"/>
                <w:sz w:val="28"/>
                <w:szCs w:val="28"/>
                <w:lang w:eastAsia="vi-VN"/>
              </w:rPr>
              <w:t>Các sở, ban, ngành, UBND các xã, phường và các đơn vị liên quan</w:t>
            </w:r>
          </w:p>
        </w:tc>
        <w:tc>
          <w:tcPr>
            <w:tcW w:w="2410" w:type="dxa"/>
            <w:vAlign w:val="center"/>
          </w:tcPr>
          <w:p w14:paraId="66EF7248" w14:textId="7C2F6C6A" w:rsidR="00782E0C" w:rsidRPr="00F04BEB" w:rsidRDefault="00782E0C" w:rsidP="00F04BEB">
            <w:pPr>
              <w:widowControl w:val="0"/>
              <w:spacing w:before="60" w:after="60"/>
              <w:jc w:val="center"/>
              <w:rPr>
                <w:rFonts w:asciiTheme="majorHAnsi" w:hAnsiTheme="majorHAnsi" w:cstheme="majorHAnsi"/>
                <w:i/>
                <w:iCs/>
                <w:color w:val="000000" w:themeColor="text1"/>
                <w:kern w:val="0"/>
                <w:sz w:val="28"/>
                <w:szCs w:val="28"/>
              </w:rPr>
            </w:pPr>
            <w:r w:rsidRPr="00F04BEB">
              <w:rPr>
                <w:rFonts w:asciiTheme="majorHAnsi" w:hAnsiTheme="majorHAnsi" w:cstheme="majorHAnsi"/>
                <w:color w:val="000000" w:themeColor="text1"/>
                <w:kern w:val="0"/>
                <w:sz w:val="28"/>
                <w:szCs w:val="28"/>
              </w:rPr>
              <w:t>Hoàn thành sau 15 ngày từ khi Bộ Xây dựng ban hành quy định</w:t>
            </w:r>
          </w:p>
        </w:tc>
      </w:tr>
      <w:tr w:rsidR="00782E0C" w:rsidRPr="00F04BEB" w14:paraId="101F533C" w14:textId="77777777" w:rsidTr="00BE651F">
        <w:trPr>
          <w:trHeight w:val="284"/>
        </w:trPr>
        <w:tc>
          <w:tcPr>
            <w:tcW w:w="846" w:type="dxa"/>
            <w:vAlign w:val="center"/>
          </w:tcPr>
          <w:p w14:paraId="4F0FED02" w14:textId="574FEC20" w:rsidR="00782E0C" w:rsidRPr="00883027" w:rsidRDefault="00C940C8" w:rsidP="00883027">
            <w:pPr>
              <w:widowControl w:val="0"/>
              <w:spacing w:before="60" w:after="60"/>
              <w:jc w:val="center"/>
              <w:rPr>
                <w:rFonts w:asciiTheme="majorHAnsi" w:hAnsiTheme="majorHAnsi" w:cstheme="majorHAnsi"/>
                <w:color w:val="000000" w:themeColor="text1"/>
                <w:kern w:val="0"/>
                <w:sz w:val="28"/>
                <w:szCs w:val="28"/>
              </w:rPr>
            </w:pPr>
            <w:r w:rsidRPr="00883027">
              <w:rPr>
                <w:rFonts w:asciiTheme="majorHAnsi" w:hAnsiTheme="majorHAnsi" w:cstheme="majorHAnsi"/>
                <w:color w:val="000000" w:themeColor="text1"/>
                <w:kern w:val="0"/>
                <w:sz w:val="28"/>
                <w:szCs w:val="28"/>
              </w:rPr>
              <w:t>13</w:t>
            </w:r>
          </w:p>
        </w:tc>
        <w:tc>
          <w:tcPr>
            <w:tcW w:w="5528" w:type="dxa"/>
            <w:vAlign w:val="center"/>
          </w:tcPr>
          <w:p w14:paraId="3104537F" w14:textId="18C9A198" w:rsidR="00782E0C" w:rsidRPr="00BE651F" w:rsidRDefault="00782E0C" w:rsidP="00F04BEB">
            <w:pPr>
              <w:widowControl w:val="0"/>
              <w:spacing w:before="60" w:after="60"/>
              <w:jc w:val="both"/>
              <w:rPr>
                <w:rFonts w:asciiTheme="majorHAnsi" w:hAnsiTheme="majorHAnsi" w:cstheme="majorHAnsi"/>
                <w:i/>
                <w:iCs/>
                <w:color w:val="000000" w:themeColor="text1"/>
                <w:kern w:val="0"/>
                <w:sz w:val="28"/>
                <w:szCs w:val="28"/>
              </w:rPr>
            </w:pPr>
            <w:r w:rsidRPr="00BE651F">
              <w:rPr>
                <w:rFonts w:asciiTheme="majorHAnsi" w:hAnsiTheme="majorHAnsi" w:cstheme="majorHAnsi"/>
                <w:color w:val="000000" w:themeColor="text1"/>
                <w:kern w:val="0"/>
                <w:sz w:val="28"/>
                <w:szCs w:val="28"/>
              </w:rPr>
              <w:t>Phối hợp rà soát, nghiên cứu, tham gia ý kiến xây dựng, hoàn thiện hệ thống tiêu chuẩn, quy chuẩn kỹ thuật về hạ tầng trạm sạc, gara, bãi đỗ xe điện và các công trình có sử dụng, lưu trữ pin Lithium-ion; bảo đảm đồng bộ yêu cầu an toàn PCCC trong thiết kế, xây dựng và cải tạo công trình.</w:t>
            </w:r>
          </w:p>
        </w:tc>
        <w:tc>
          <w:tcPr>
            <w:tcW w:w="2552" w:type="dxa"/>
            <w:vAlign w:val="center"/>
          </w:tcPr>
          <w:p w14:paraId="0E040CF3" w14:textId="0A49087B" w:rsidR="00782E0C" w:rsidRPr="00F04BEB" w:rsidRDefault="00782E0C" w:rsidP="00F04BEB">
            <w:pPr>
              <w:widowControl w:val="0"/>
              <w:spacing w:before="60" w:after="60"/>
              <w:jc w:val="center"/>
              <w:rPr>
                <w:rFonts w:asciiTheme="majorHAnsi" w:hAnsiTheme="majorHAnsi" w:cstheme="majorHAnsi"/>
                <w:i/>
                <w:iCs/>
                <w:color w:val="000000" w:themeColor="text1"/>
                <w:kern w:val="0"/>
                <w:sz w:val="28"/>
                <w:szCs w:val="28"/>
              </w:rPr>
            </w:pPr>
            <w:r w:rsidRPr="00F04BEB">
              <w:rPr>
                <w:rFonts w:asciiTheme="majorHAnsi" w:hAnsiTheme="majorHAnsi" w:cstheme="majorHAnsi"/>
                <w:color w:val="000000" w:themeColor="text1"/>
                <w:kern w:val="0"/>
                <w:sz w:val="28"/>
                <w:szCs w:val="28"/>
              </w:rPr>
              <w:t>Sở Xây dựng</w:t>
            </w:r>
          </w:p>
        </w:tc>
        <w:tc>
          <w:tcPr>
            <w:tcW w:w="2693" w:type="dxa"/>
            <w:vAlign w:val="center"/>
          </w:tcPr>
          <w:p w14:paraId="4C7189A3" w14:textId="7A124B38" w:rsidR="00782E0C" w:rsidRPr="00BE651F" w:rsidRDefault="00782E0C" w:rsidP="00883027">
            <w:pPr>
              <w:widowControl w:val="0"/>
              <w:spacing w:before="60" w:after="60"/>
              <w:ind w:left="-57" w:right="-57"/>
              <w:jc w:val="center"/>
              <w:rPr>
                <w:rFonts w:asciiTheme="majorHAnsi" w:hAnsiTheme="majorHAnsi" w:cstheme="majorHAnsi"/>
                <w:i/>
                <w:iCs/>
                <w:color w:val="000000" w:themeColor="text1"/>
                <w:spacing w:val="-4"/>
                <w:kern w:val="0"/>
                <w:sz w:val="28"/>
                <w:szCs w:val="28"/>
              </w:rPr>
            </w:pPr>
            <w:r w:rsidRPr="00BE651F">
              <w:rPr>
                <w:rFonts w:asciiTheme="majorHAnsi" w:hAnsiTheme="majorHAnsi" w:cstheme="majorHAnsi"/>
                <w:color w:val="000000" w:themeColor="text1"/>
                <w:spacing w:val="-4"/>
                <w:kern w:val="0"/>
                <w:sz w:val="28"/>
                <w:szCs w:val="28"/>
                <w:lang w:eastAsia="vi-VN"/>
              </w:rPr>
              <w:t>Các sở, ban, ngành, UBND các xã,</w:t>
            </w:r>
            <w:r w:rsidR="00C940C8" w:rsidRPr="00BE651F">
              <w:rPr>
                <w:rFonts w:asciiTheme="majorHAnsi" w:hAnsiTheme="majorHAnsi" w:cstheme="majorHAnsi"/>
                <w:color w:val="000000" w:themeColor="text1"/>
                <w:spacing w:val="-4"/>
                <w:kern w:val="0"/>
                <w:sz w:val="28"/>
                <w:szCs w:val="28"/>
                <w:lang w:eastAsia="vi-VN"/>
              </w:rPr>
              <w:t xml:space="preserve"> </w:t>
            </w:r>
            <w:r w:rsidRPr="00BE651F">
              <w:rPr>
                <w:rFonts w:asciiTheme="majorHAnsi" w:hAnsiTheme="majorHAnsi" w:cstheme="majorHAnsi"/>
                <w:color w:val="000000" w:themeColor="text1"/>
                <w:spacing w:val="-4"/>
                <w:kern w:val="0"/>
                <w:sz w:val="28"/>
                <w:szCs w:val="28"/>
                <w:lang w:eastAsia="vi-VN"/>
              </w:rPr>
              <w:t>phường và các đơn vị liên quan</w:t>
            </w:r>
          </w:p>
        </w:tc>
        <w:tc>
          <w:tcPr>
            <w:tcW w:w="2410" w:type="dxa"/>
            <w:vAlign w:val="center"/>
          </w:tcPr>
          <w:p w14:paraId="3ABA175E" w14:textId="0D681925" w:rsidR="00782E0C" w:rsidRPr="00F04BEB" w:rsidRDefault="00782E0C" w:rsidP="00F04BEB">
            <w:pPr>
              <w:widowControl w:val="0"/>
              <w:spacing w:before="60" w:after="60"/>
              <w:jc w:val="center"/>
              <w:rPr>
                <w:rFonts w:asciiTheme="majorHAnsi" w:hAnsiTheme="majorHAnsi" w:cstheme="majorHAnsi"/>
                <w:i/>
                <w:iCs/>
                <w:color w:val="000000" w:themeColor="text1"/>
                <w:kern w:val="0"/>
                <w:sz w:val="28"/>
                <w:szCs w:val="28"/>
              </w:rPr>
            </w:pPr>
            <w:r w:rsidRPr="00F04BEB">
              <w:rPr>
                <w:rFonts w:asciiTheme="majorHAnsi" w:hAnsiTheme="majorHAnsi" w:cstheme="majorHAnsi"/>
                <w:bCs/>
                <w:color w:val="000000" w:themeColor="text1"/>
                <w:kern w:val="0"/>
                <w:sz w:val="28"/>
                <w:szCs w:val="28"/>
              </w:rPr>
              <w:t>Thực hiện khi có yêu cầu</w:t>
            </w:r>
          </w:p>
        </w:tc>
      </w:tr>
      <w:tr w:rsidR="00782E0C" w:rsidRPr="00F04BEB" w14:paraId="62A124DF" w14:textId="77777777" w:rsidTr="00BE651F">
        <w:trPr>
          <w:trHeight w:val="284"/>
        </w:trPr>
        <w:tc>
          <w:tcPr>
            <w:tcW w:w="846" w:type="dxa"/>
            <w:vAlign w:val="center"/>
          </w:tcPr>
          <w:p w14:paraId="7329FB0C" w14:textId="3340F58C" w:rsidR="00782E0C" w:rsidRPr="00883027" w:rsidRDefault="00C940C8" w:rsidP="00883027">
            <w:pPr>
              <w:widowControl w:val="0"/>
              <w:spacing w:before="60" w:after="60"/>
              <w:jc w:val="center"/>
              <w:rPr>
                <w:rFonts w:asciiTheme="majorHAnsi" w:hAnsiTheme="majorHAnsi" w:cstheme="majorHAnsi"/>
                <w:color w:val="000000" w:themeColor="text1"/>
                <w:kern w:val="0"/>
                <w:sz w:val="28"/>
                <w:szCs w:val="28"/>
              </w:rPr>
            </w:pPr>
            <w:r w:rsidRPr="00883027">
              <w:rPr>
                <w:rFonts w:asciiTheme="majorHAnsi" w:hAnsiTheme="majorHAnsi" w:cstheme="majorHAnsi"/>
                <w:color w:val="000000" w:themeColor="text1"/>
                <w:kern w:val="0"/>
                <w:sz w:val="28"/>
                <w:szCs w:val="28"/>
              </w:rPr>
              <w:t>14</w:t>
            </w:r>
          </w:p>
        </w:tc>
        <w:tc>
          <w:tcPr>
            <w:tcW w:w="5528" w:type="dxa"/>
          </w:tcPr>
          <w:p w14:paraId="2C90F259" w14:textId="3FA3DD5E" w:rsidR="00782E0C" w:rsidRPr="00BE651F" w:rsidRDefault="00782E0C" w:rsidP="00F04BEB">
            <w:pPr>
              <w:widowControl w:val="0"/>
              <w:spacing w:before="60" w:after="60"/>
              <w:jc w:val="both"/>
              <w:rPr>
                <w:rFonts w:asciiTheme="majorHAnsi" w:hAnsiTheme="majorHAnsi" w:cstheme="majorHAnsi"/>
                <w:i/>
                <w:iCs/>
                <w:color w:val="000000" w:themeColor="text1"/>
                <w:kern w:val="0"/>
                <w:sz w:val="28"/>
                <w:szCs w:val="28"/>
              </w:rPr>
            </w:pPr>
            <w:r w:rsidRPr="00BE651F">
              <w:rPr>
                <w:rFonts w:asciiTheme="majorHAnsi" w:hAnsiTheme="majorHAnsi" w:cstheme="majorHAnsi"/>
                <w:color w:val="000000" w:themeColor="text1"/>
                <w:kern w:val="0"/>
                <w:sz w:val="28"/>
                <w:szCs w:val="28"/>
              </w:rPr>
              <w:t xml:space="preserve">Thực hiện thẩm định thiết kế, kiểm tra công tác nghiệm thu, kiểm tra về PCCC thuộc lĩnh vực quản lý ngành Công </w:t>
            </w:r>
            <w:r w:rsidR="00EB6C7B" w:rsidRPr="00BE651F">
              <w:rPr>
                <w:rFonts w:asciiTheme="majorHAnsi" w:hAnsiTheme="majorHAnsi" w:cstheme="majorHAnsi"/>
                <w:color w:val="000000" w:themeColor="text1"/>
                <w:kern w:val="0"/>
                <w:sz w:val="28"/>
                <w:szCs w:val="28"/>
              </w:rPr>
              <w:t>T</w:t>
            </w:r>
            <w:r w:rsidRPr="00BE651F">
              <w:rPr>
                <w:rFonts w:asciiTheme="majorHAnsi" w:hAnsiTheme="majorHAnsi" w:cstheme="majorHAnsi"/>
                <w:color w:val="000000" w:themeColor="text1"/>
                <w:kern w:val="0"/>
                <w:sz w:val="28"/>
                <w:szCs w:val="28"/>
              </w:rPr>
              <w:t>hương. Tổ chức cấp Giấy phép vận chuyển hàng hóa nguy hiểm đối với hàng hóa nguy hiểm trên đường bộ, đường thủy nội địa theo quy định.</w:t>
            </w:r>
          </w:p>
        </w:tc>
        <w:tc>
          <w:tcPr>
            <w:tcW w:w="2552" w:type="dxa"/>
            <w:vAlign w:val="center"/>
          </w:tcPr>
          <w:p w14:paraId="4FAE04E4" w14:textId="1C02039B" w:rsidR="00782E0C" w:rsidRPr="00F04BEB" w:rsidRDefault="00782E0C" w:rsidP="00F04BEB">
            <w:pPr>
              <w:widowControl w:val="0"/>
              <w:spacing w:before="60" w:after="60"/>
              <w:jc w:val="center"/>
              <w:rPr>
                <w:rFonts w:asciiTheme="majorHAnsi" w:hAnsiTheme="majorHAnsi" w:cstheme="majorHAnsi"/>
                <w:i/>
                <w:iCs/>
                <w:color w:val="000000" w:themeColor="text1"/>
                <w:kern w:val="0"/>
                <w:sz w:val="28"/>
                <w:szCs w:val="28"/>
              </w:rPr>
            </w:pPr>
            <w:r w:rsidRPr="00F04BEB">
              <w:rPr>
                <w:rFonts w:asciiTheme="majorHAnsi" w:hAnsiTheme="majorHAnsi" w:cstheme="majorHAnsi"/>
                <w:color w:val="000000" w:themeColor="text1"/>
                <w:kern w:val="0"/>
                <w:sz w:val="28"/>
                <w:szCs w:val="28"/>
              </w:rPr>
              <w:t xml:space="preserve">Sở Công </w:t>
            </w:r>
            <w:r w:rsidR="00B06A0F">
              <w:rPr>
                <w:rFonts w:asciiTheme="majorHAnsi" w:hAnsiTheme="majorHAnsi" w:cstheme="majorHAnsi"/>
                <w:color w:val="000000" w:themeColor="text1"/>
                <w:kern w:val="0"/>
                <w:sz w:val="28"/>
                <w:szCs w:val="28"/>
              </w:rPr>
              <w:t>T</w:t>
            </w:r>
            <w:r w:rsidRPr="00F04BEB">
              <w:rPr>
                <w:rFonts w:asciiTheme="majorHAnsi" w:hAnsiTheme="majorHAnsi" w:cstheme="majorHAnsi"/>
                <w:color w:val="000000" w:themeColor="text1"/>
                <w:kern w:val="0"/>
                <w:sz w:val="28"/>
                <w:szCs w:val="28"/>
              </w:rPr>
              <w:t>hương</w:t>
            </w:r>
          </w:p>
        </w:tc>
        <w:tc>
          <w:tcPr>
            <w:tcW w:w="2693" w:type="dxa"/>
            <w:vAlign w:val="center"/>
          </w:tcPr>
          <w:p w14:paraId="61FE8062" w14:textId="5F4687E9" w:rsidR="00782E0C" w:rsidRPr="00BE651F" w:rsidRDefault="00782E0C" w:rsidP="00883027">
            <w:pPr>
              <w:widowControl w:val="0"/>
              <w:spacing w:before="60" w:after="60"/>
              <w:ind w:left="-57" w:right="-57"/>
              <w:jc w:val="center"/>
              <w:rPr>
                <w:rFonts w:asciiTheme="majorHAnsi" w:hAnsiTheme="majorHAnsi" w:cstheme="majorHAnsi"/>
                <w:i/>
                <w:iCs/>
                <w:color w:val="000000" w:themeColor="text1"/>
                <w:spacing w:val="-4"/>
                <w:kern w:val="0"/>
                <w:sz w:val="28"/>
                <w:szCs w:val="28"/>
              </w:rPr>
            </w:pPr>
            <w:r w:rsidRPr="00BE651F">
              <w:rPr>
                <w:rFonts w:asciiTheme="majorHAnsi" w:hAnsiTheme="majorHAnsi" w:cstheme="majorHAnsi"/>
                <w:color w:val="000000" w:themeColor="text1"/>
                <w:spacing w:val="-4"/>
                <w:kern w:val="0"/>
                <w:sz w:val="28"/>
                <w:szCs w:val="28"/>
                <w:lang w:eastAsia="vi-VN"/>
              </w:rPr>
              <w:t>Các sở, ban, ngành, UBND các xã, phường và các đơn vị liên quan</w:t>
            </w:r>
          </w:p>
        </w:tc>
        <w:tc>
          <w:tcPr>
            <w:tcW w:w="2410" w:type="dxa"/>
            <w:vAlign w:val="center"/>
          </w:tcPr>
          <w:p w14:paraId="7B901C78" w14:textId="2FD8DB19" w:rsidR="00782E0C" w:rsidRPr="00F04BEB" w:rsidRDefault="00782E0C" w:rsidP="00F04BEB">
            <w:pPr>
              <w:widowControl w:val="0"/>
              <w:spacing w:before="60" w:after="60"/>
              <w:jc w:val="center"/>
              <w:rPr>
                <w:rFonts w:asciiTheme="majorHAnsi" w:hAnsiTheme="majorHAnsi" w:cstheme="majorHAnsi"/>
                <w:i/>
                <w:iCs/>
                <w:color w:val="000000" w:themeColor="text1"/>
                <w:kern w:val="0"/>
                <w:sz w:val="28"/>
                <w:szCs w:val="28"/>
              </w:rPr>
            </w:pPr>
            <w:r w:rsidRPr="00F04BEB">
              <w:rPr>
                <w:rFonts w:asciiTheme="majorHAnsi" w:hAnsiTheme="majorHAnsi" w:cstheme="majorHAnsi"/>
                <w:bCs/>
                <w:color w:val="000000" w:themeColor="text1"/>
                <w:kern w:val="0"/>
                <w:sz w:val="28"/>
                <w:szCs w:val="28"/>
              </w:rPr>
              <w:t>Hằng năm</w:t>
            </w:r>
          </w:p>
        </w:tc>
      </w:tr>
      <w:tr w:rsidR="00782E0C" w:rsidRPr="00F04BEB" w14:paraId="1F7D54C2" w14:textId="77777777" w:rsidTr="00BE651F">
        <w:trPr>
          <w:trHeight w:val="284"/>
        </w:trPr>
        <w:tc>
          <w:tcPr>
            <w:tcW w:w="846" w:type="dxa"/>
            <w:vAlign w:val="center"/>
          </w:tcPr>
          <w:p w14:paraId="040A01A5" w14:textId="7A29E16E" w:rsidR="00782E0C" w:rsidRPr="00883027" w:rsidRDefault="00C940C8" w:rsidP="00883027">
            <w:pPr>
              <w:widowControl w:val="0"/>
              <w:spacing w:before="80" w:after="80"/>
              <w:jc w:val="center"/>
              <w:rPr>
                <w:rFonts w:asciiTheme="majorHAnsi" w:hAnsiTheme="majorHAnsi" w:cstheme="majorHAnsi"/>
                <w:color w:val="000000" w:themeColor="text1"/>
                <w:kern w:val="0"/>
                <w:sz w:val="28"/>
                <w:szCs w:val="28"/>
              </w:rPr>
            </w:pPr>
            <w:r w:rsidRPr="00883027">
              <w:rPr>
                <w:rFonts w:asciiTheme="majorHAnsi" w:hAnsiTheme="majorHAnsi" w:cstheme="majorHAnsi"/>
                <w:color w:val="000000" w:themeColor="text1"/>
                <w:kern w:val="0"/>
                <w:sz w:val="28"/>
                <w:szCs w:val="28"/>
              </w:rPr>
              <w:t>15</w:t>
            </w:r>
          </w:p>
        </w:tc>
        <w:tc>
          <w:tcPr>
            <w:tcW w:w="5528" w:type="dxa"/>
          </w:tcPr>
          <w:p w14:paraId="0EEDDA9B" w14:textId="5E3C3922" w:rsidR="00782E0C" w:rsidRPr="00BE651F" w:rsidRDefault="00782E0C" w:rsidP="00C940C8">
            <w:pPr>
              <w:widowControl w:val="0"/>
              <w:spacing w:before="80" w:after="80"/>
              <w:jc w:val="both"/>
              <w:rPr>
                <w:rFonts w:asciiTheme="majorHAnsi" w:hAnsiTheme="majorHAnsi" w:cstheme="majorHAnsi"/>
                <w:i/>
                <w:iCs/>
                <w:color w:val="000000" w:themeColor="text1"/>
                <w:kern w:val="0"/>
                <w:sz w:val="28"/>
                <w:szCs w:val="28"/>
              </w:rPr>
            </w:pPr>
            <w:r w:rsidRPr="00BE651F">
              <w:rPr>
                <w:rFonts w:asciiTheme="majorHAnsi" w:hAnsiTheme="majorHAnsi" w:cstheme="majorHAnsi"/>
                <w:color w:val="000000" w:themeColor="text1"/>
                <w:kern w:val="0"/>
                <w:sz w:val="28"/>
                <w:szCs w:val="28"/>
              </w:rPr>
              <w:t xml:space="preserve">Hướng dẫn giải pháp kỹ thuật nâng cao an toàn PCCC cho các cơ sở, công trình không bảo đảm yêu cầu PCCC và không có khả năng khắc phục theo các tiêu chuẩn, quy chuẩn kỹ thuật tại thời điểm đưa vào hoạt động đến trước ngày Luật PCCC và CNCH có hiệu lực thi hành khi có quy định của Bộ Công </w:t>
            </w:r>
            <w:r w:rsidR="00A66D1A" w:rsidRPr="00BE651F">
              <w:rPr>
                <w:rFonts w:asciiTheme="majorHAnsi" w:hAnsiTheme="majorHAnsi" w:cstheme="majorHAnsi"/>
                <w:color w:val="000000" w:themeColor="text1"/>
                <w:kern w:val="0"/>
                <w:sz w:val="28"/>
                <w:szCs w:val="28"/>
              </w:rPr>
              <w:t>T</w:t>
            </w:r>
            <w:r w:rsidRPr="00BE651F">
              <w:rPr>
                <w:rFonts w:asciiTheme="majorHAnsi" w:hAnsiTheme="majorHAnsi" w:cstheme="majorHAnsi"/>
                <w:color w:val="000000" w:themeColor="text1"/>
                <w:kern w:val="0"/>
                <w:sz w:val="28"/>
                <w:szCs w:val="28"/>
              </w:rPr>
              <w:t xml:space="preserve">hương. </w:t>
            </w:r>
            <w:r w:rsidRPr="00BE651F">
              <w:rPr>
                <w:rFonts w:asciiTheme="majorHAnsi" w:hAnsiTheme="majorHAnsi" w:cstheme="majorHAnsi"/>
                <w:i/>
                <w:color w:val="000000" w:themeColor="text1"/>
                <w:kern w:val="0"/>
                <w:sz w:val="28"/>
                <w:szCs w:val="28"/>
              </w:rPr>
              <w:t xml:space="preserve"> </w:t>
            </w:r>
          </w:p>
        </w:tc>
        <w:tc>
          <w:tcPr>
            <w:tcW w:w="2552" w:type="dxa"/>
            <w:vAlign w:val="center"/>
          </w:tcPr>
          <w:p w14:paraId="55E8209C" w14:textId="2EE2576D" w:rsidR="00782E0C" w:rsidRPr="00F04BEB" w:rsidRDefault="00782E0C" w:rsidP="00C940C8">
            <w:pPr>
              <w:widowControl w:val="0"/>
              <w:spacing w:before="80" w:after="80"/>
              <w:jc w:val="center"/>
              <w:rPr>
                <w:rFonts w:asciiTheme="majorHAnsi" w:hAnsiTheme="majorHAnsi" w:cstheme="majorHAnsi"/>
                <w:i/>
                <w:iCs/>
                <w:color w:val="000000" w:themeColor="text1"/>
                <w:kern w:val="0"/>
                <w:sz w:val="28"/>
                <w:szCs w:val="28"/>
              </w:rPr>
            </w:pPr>
            <w:r w:rsidRPr="00F04BEB">
              <w:rPr>
                <w:rFonts w:asciiTheme="majorHAnsi" w:hAnsiTheme="majorHAnsi" w:cstheme="majorHAnsi"/>
                <w:color w:val="000000" w:themeColor="text1"/>
                <w:kern w:val="0"/>
                <w:sz w:val="28"/>
                <w:szCs w:val="28"/>
              </w:rPr>
              <w:t xml:space="preserve">Sở Công </w:t>
            </w:r>
            <w:r w:rsidR="00B06A0F">
              <w:rPr>
                <w:rFonts w:asciiTheme="majorHAnsi" w:hAnsiTheme="majorHAnsi" w:cstheme="majorHAnsi"/>
                <w:color w:val="000000" w:themeColor="text1"/>
                <w:kern w:val="0"/>
                <w:sz w:val="28"/>
                <w:szCs w:val="28"/>
              </w:rPr>
              <w:t>T</w:t>
            </w:r>
            <w:r w:rsidRPr="00F04BEB">
              <w:rPr>
                <w:rFonts w:asciiTheme="majorHAnsi" w:hAnsiTheme="majorHAnsi" w:cstheme="majorHAnsi"/>
                <w:color w:val="000000" w:themeColor="text1"/>
                <w:kern w:val="0"/>
                <w:sz w:val="28"/>
                <w:szCs w:val="28"/>
              </w:rPr>
              <w:t>hương</w:t>
            </w:r>
          </w:p>
        </w:tc>
        <w:tc>
          <w:tcPr>
            <w:tcW w:w="2693" w:type="dxa"/>
            <w:vAlign w:val="center"/>
          </w:tcPr>
          <w:p w14:paraId="4537D245" w14:textId="79EAB873" w:rsidR="00782E0C" w:rsidRPr="00BE651F" w:rsidRDefault="00782E0C" w:rsidP="00883027">
            <w:pPr>
              <w:widowControl w:val="0"/>
              <w:spacing w:before="80" w:after="80"/>
              <w:ind w:left="-57" w:right="-57"/>
              <w:jc w:val="center"/>
              <w:rPr>
                <w:rFonts w:asciiTheme="majorHAnsi" w:hAnsiTheme="majorHAnsi" w:cstheme="majorHAnsi"/>
                <w:i/>
                <w:iCs/>
                <w:color w:val="000000" w:themeColor="text1"/>
                <w:spacing w:val="-4"/>
                <w:kern w:val="0"/>
                <w:sz w:val="28"/>
                <w:szCs w:val="28"/>
              </w:rPr>
            </w:pPr>
            <w:r w:rsidRPr="00BE651F">
              <w:rPr>
                <w:rFonts w:asciiTheme="majorHAnsi" w:hAnsiTheme="majorHAnsi" w:cstheme="majorHAnsi"/>
                <w:color w:val="000000" w:themeColor="text1"/>
                <w:spacing w:val="-4"/>
                <w:kern w:val="0"/>
                <w:sz w:val="28"/>
                <w:szCs w:val="28"/>
                <w:lang w:eastAsia="vi-VN"/>
              </w:rPr>
              <w:t>Các sở, ban, ngành, UBND các xã, phường và các đơn vị liên quan</w:t>
            </w:r>
          </w:p>
        </w:tc>
        <w:tc>
          <w:tcPr>
            <w:tcW w:w="2410" w:type="dxa"/>
            <w:vAlign w:val="center"/>
          </w:tcPr>
          <w:p w14:paraId="098A737E" w14:textId="3CB2FD34" w:rsidR="00782E0C" w:rsidRPr="00F04BEB" w:rsidRDefault="00782E0C" w:rsidP="00C940C8">
            <w:pPr>
              <w:widowControl w:val="0"/>
              <w:spacing w:before="80" w:after="80"/>
              <w:jc w:val="center"/>
              <w:rPr>
                <w:rFonts w:asciiTheme="majorHAnsi" w:hAnsiTheme="majorHAnsi" w:cstheme="majorHAnsi"/>
                <w:i/>
                <w:iCs/>
                <w:color w:val="000000" w:themeColor="text1"/>
                <w:kern w:val="0"/>
                <w:sz w:val="28"/>
                <w:szCs w:val="28"/>
              </w:rPr>
            </w:pPr>
            <w:r w:rsidRPr="00F04BEB">
              <w:rPr>
                <w:rFonts w:asciiTheme="majorHAnsi" w:hAnsiTheme="majorHAnsi" w:cstheme="majorHAnsi"/>
                <w:color w:val="000000" w:themeColor="text1"/>
                <w:kern w:val="0"/>
                <w:sz w:val="28"/>
                <w:szCs w:val="28"/>
              </w:rPr>
              <w:t>Hoàn thành sau 15 ngày từ khi Bộ Công Thương ban hành quy định</w:t>
            </w:r>
          </w:p>
        </w:tc>
      </w:tr>
      <w:tr w:rsidR="00EB6C7B" w:rsidRPr="00F04BEB" w14:paraId="4EEDF2D2" w14:textId="77777777" w:rsidTr="00BE651F">
        <w:trPr>
          <w:trHeight w:val="284"/>
        </w:trPr>
        <w:tc>
          <w:tcPr>
            <w:tcW w:w="846" w:type="dxa"/>
            <w:vAlign w:val="center"/>
          </w:tcPr>
          <w:p w14:paraId="0A2F95D7" w14:textId="4A6EFAC0" w:rsidR="00EB6C7B" w:rsidRPr="00883027" w:rsidRDefault="00EB6C7B" w:rsidP="00883027">
            <w:pPr>
              <w:widowControl w:val="0"/>
              <w:spacing w:before="80" w:after="80"/>
              <w:jc w:val="center"/>
              <w:rPr>
                <w:rFonts w:asciiTheme="majorHAnsi" w:hAnsiTheme="majorHAnsi" w:cstheme="majorHAnsi"/>
                <w:color w:val="000000" w:themeColor="text1"/>
                <w:kern w:val="0"/>
                <w:sz w:val="28"/>
                <w:szCs w:val="28"/>
              </w:rPr>
            </w:pPr>
            <w:r w:rsidRPr="00883027">
              <w:rPr>
                <w:rFonts w:asciiTheme="majorHAnsi" w:hAnsiTheme="majorHAnsi" w:cstheme="majorHAnsi"/>
                <w:color w:val="000000" w:themeColor="text1"/>
                <w:kern w:val="0"/>
                <w:sz w:val="28"/>
                <w:szCs w:val="28"/>
              </w:rPr>
              <w:t>16</w:t>
            </w:r>
          </w:p>
        </w:tc>
        <w:tc>
          <w:tcPr>
            <w:tcW w:w="5528" w:type="dxa"/>
          </w:tcPr>
          <w:p w14:paraId="5E942109" w14:textId="12B2A5B0" w:rsidR="00EB6C7B" w:rsidRPr="00BE651F" w:rsidRDefault="00EB6C7B" w:rsidP="00EB6C7B">
            <w:pPr>
              <w:widowControl w:val="0"/>
              <w:spacing w:before="80" w:after="80"/>
              <w:jc w:val="both"/>
              <w:rPr>
                <w:rFonts w:asciiTheme="majorHAnsi" w:hAnsiTheme="majorHAnsi" w:cstheme="majorHAnsi"/>
                <w:color w:val="000000" w:themeColor="text1"/>
                <w:kern w:val="0"/>
                <w:sz w:val="28"/>
                <w:szCs w:val="28"/>
              </w:rPr>
            </w:pPr>
            <w:r w:rsidRPr="00BE651F">
              <w:rPr>
                <w:rFonts w:asciiTheme="majorHAnsi" w:hAnsiTheme="majorHAnsi" w:cstheme="majorHAnsi"/>
                <w:sz w:val="28"/>
                <w:szCs w:val="28"/>
              </w:rPr>
              <w:t xml:space="preserve">Hướng dẫn giải pháp kỹ thuật nâng cao an toàn PCCC cho các cơ sở, công trình không bảo đảm yêu cầu PCCC và không có khả năng khắc phục theo các tiêu chuẩn, quy chuẩn kỹ thuật tại thời điểm đưa vào hoạt động đến trước ngày Luật PCCC và CNCH có hiệu lực thi hành khi có quy định của Bộ Nông nghiệp và Môi trường.   </w:t>
            </w:r>
          </w:p>
        </w:tc>
        <w:tc>
          <w:tcPr>
            <w:tcW w:w="2552" w:type="dxa"/>
            <w:vAlign w:val="center"/>
          </w:tcPr>
          <w:p w14:paraId="73C43E7E" w14:textId="0AD26ABD" w:rsidR="00EB6C7B" w:rsidRPr="00EB6C7B" w:rsidRDefault="00EB6C7B" w:rsidP="00EB6C7B">
            <w:pPr>
              <w:widowControl w:val="0"/>
              <w:spacing w:before="80" w:after="80"/>
              <w:jc w:val="center"/>
              <w:rPr>
                <w:rFonts w:asciiTheme="majorHAnsi" w:hAnsiTheme="majorHAnsi" w:cstheme="majorHAnsi"/>
                <w:color w:val="000000" w:themeColor="text1"/>
                <w:kern w:val="0"/>
                <w:sz w:val="28"/>
                <w:szCs w:val="28"/>
              </w:rPr>
            </w:pPr>
            <w:r w:rsidRPr="00EB6C7B">
              <w:rPr>
                <w:sz w:val="28"/>
                <w:szCs w:val="28"/>
              </w:rPr>
              <w:t>Sở Nông nghiệp</w:t>
            </w:r>
            <w:r>
              <w:rPr>
                <w:sz w:val="28"/>
                <w:szCs w:val="28"/>
              </w:rPr>
              <w:t xml:space="preserve">            </w:t>
            </w:r>
            <w:r w:rsidRPr="00EB6C7B">
              <w:rPr>
                <w:sz w:val="28"/>
                <w:szCs w:val="28"/>
              </w:rPr>
              <w:t xml:space="preserve"> và Môi trường</w:t>
            </w:r>
          </w:p>
        </w:tc>
        <w:tc>
          <w:tcPr>
            <w:tcW w:w="2693" w:type="dxa"/>
            <w:vAlign w:val="center"/>
          </w:tcPr>
          <w:p w14:paraId="4A9E5B03" w14:textId="734EDB81" w:rsidR="00EB6C7B" w:rsidRPr="00BE651F" w:rsidRDefault="00EB6C7B" w:rsidP="00883027">
            <w:pPr>
              <w:widowControl w:val="0"/>
              <w:spacing w:before="80" w:after="80"/>
              <w:ind w:left="-57" w:right="-57"/>
              <w:jc w:val="center"/>
              <w:rPr>
                <w:rFonts w:asciiTheme="majorHAnsi" w:hAnsiTheme="majorHAnsi" w:cstheme="majorHAnsi"/>
                <w:color w:val="000000" w:themeColor="text1"/>
                <w:spacing w:val="-4"/>
                <w:kern w:val="0"/>
                <w:sz w:val="28"/>
                <w:szCs w:val="28"/>
                <w:lang w:eastAsia="vi-VN"/>
              </w:rPr>
            </w:pPr>
            <w:r w:rsidRPr="00BE651F">
              <w:rPr>
                <w:spacing w:val="-4"/>
                <w:sz w:val="28"/>
                <w:szCs w:val="28"/>
              </w:rPr>
              <w:t>Các sở, ban, ngành, UBND các xã, phường và các đơn vị liên quan</w:t>
            </w:r>
          </w:p>
        </w:tc>
        <w:tc>
          <w:tcPr>
            <w:tcW w:w="2410" w:type="dxa"/>
            <w:vAlign w:val="center"/>
          </w:tcPr>
          <w:p w14:paraId="38166A04" w14:textId="3347CF63" w:rsidR="00EB6C7B" w:rsidRPr="00EB6C7B" w:rsidRDefault="00EB6C7B" w:rsidP="00EB6C7B">
            <w:pPr>
              <w:widowControl w:val="0"/>
              <w:spacing w:before="80" w:after="80"/>
              <w:jc w:val="center"/>
              <w:rPr>
                <w:rFonts w:asciiTheme="majorHAnsi" w:hAnsiTheme="majorHAnsi" w:cstheme="majorHAnsi"/>
                <w:color w:val="000000" w:themeColor="text1"/>
                <w:kern w:val="0"/>
                <w:sz w:val="28"/>
                <w:szCs w:val="28"/>
              </w:rPr>
            </w:pPr>
            <w:r w:rsidRPr="00EB6C7B">
              <w:rPr>
                <w:sz w:val="28"/>
                <w:szCs w:val="28"/>
              </w:rPr>
              <w:t>Hoàn thành sau 15 ngày từ khi Bộ Nông nghiệp và môi trường ban hành quy định</w:t>
            </w:r>
          </w:p>
        </w:tc>
      </w:tr>
      <w:tr w:rsidR="00EB6C7B" w:rsidRPr="00F04BEB" w14:paraId="49BCB94E" w14:textId="77777777" w:rsidTr="00BE651F">
        <w:trPr>
          <w:trHeight w:val="284"/>
        </w:trPr>
        <w:tc>
          <w:tcPr>
            <w:tcW w:w="846" w:type="dxa"/>
            <w:vAlign w:val="center"/>
          </w:tcPr>
          <w:p w14:paraId="5DAD8B12" w14:textId="2C54CF5B" w:rsidR="00EB6C7B" w:rsidRPr="00883027" w:rsidRDefault="00EB6C7B" w:rsidP="00883027">
            <w:pPr>
              <w:widowControl w:val="0"/>
              <w:spacing w:before="80" w:after="80"/>
              <w:jc w:val="center"/>
              <w:rPr>
                <w:rFonts w:asciiTheme="majorHAnsi" w:hAnsiTheme="majorHAnsi" w:cstheme="majorHAnsi"/>
                <w:color w:val="000000" w:themeColor="text1"/>
                <w:kern w:val="0"/>
                <w:sz w:val="28"/>
                <w:szCs w:val="28"/>
              </w:rPr>
            </w:pPr>
            <w:r w:rsidRPr="00883027">
              <w:rPr>
                <w:rFonts w:asciiTheme="majorHAnsi" w:hAnsiTheme="majorHAnsi" w:cstheme="majorHAnsi"/>
                <w:color w:val="000000" w:themeColor="text1"/>
                <w:kern w:val="0"/>
                <w:sz w:val="28"/>
                <w:szCs w:val="28"/>
              </w:rPr>
              <w:t>1</w:t>
            </w:r>
            <w:r w:rsidRPr="00883027">
              <w:rPr>
                <w:rFonts w:asciiTheme="majorHAnsi" w:hAnsiTheme="majorHAnsi" w:cstheme="majorHAnsi"/>
                <w:color w:val="000000" w:themeColor="text1"/>
                <w:kern w:val="0"/>
                <w:sz w:val="28"/>
                <w:szCs w:val="28"/>
              </w:rPr>
              <w:t>7</w:t>
            </w:r>
          </w:p>
        </w:tc>
        <w:tc>
          <w:tcPr>
            <w:tcW w:w="5528" w:type="dxa"/>
          </w:tcPr>
          <w:p w14:paraId="65BD1F28" w14:textId="0E06208F" w:rsidR="00EB6C7B" w:rsidRPr="00BE651F" w:rsidRDefault="00EB6C7B" w:rsidP="00EB6C7B">
            <w:pPr>
              <w:widowControl w:val="0"/>
              <w:spacing w:before="80" w:after="80"/>
              <w:jc w:val="both"/>
              <w:rPr>
                <w:rFonts w:asciiTheme="majorHAnsi" w:hAnsiTheme="majorHAnsi" w:cstheme="majorHAnsi"/>
                <w:color w:val="000000" w:themeColor="text1"/>
                <w:kern w:val="0"/>
                <w:sz w:val="28"/>
                <w:szCs w:val="28"/>
              </w:rPr>
            </w:pPr>
            <w:r w:rsidRPr="00BE651F">
              <w:rPr>
                <w:rFonts w:asciiTheme="majorHAnsi" w:hAnsiTheme="majorHAnsi" w:cstheme="majorHAnsi"/>
                <w:color w:val="000000" w:themeColor="text1"/>
                <w:kern w:val="0"/>
                <w:sz w:val="28"/>
                <w:szCs w:val="28"/>
              </w:rPr>
              <w:t>Phối hợp rà soát, nghiên cứu, tham gia ý kiến, xây dựng, hoàn thiện hệ thống tiêu chuẩn, quy chuẩn kỹ thuật liên quan đến PCCC rừng theo phạm vi quản lý.</w:t>
            </w:r>
          </w:p>
        </w:tc>
        <w:tc>
          <w:tcPr>
            <w:tcW w:w="2552" w:type="dxa"/>
            <w:vAlign w:val="center"/>
          </w:tcPr>
          <w:p w14:paraId="236137C5" w14:textId="378510B5" w:rsidR="00EB6C7B" w:rsidRPr="00F04BEB" w:rsidRDefault="00EB6C7B" w:rsidP="00EB6C7B">
            <w:pPr>
              <w:widowControl w:val="0"/>
              <w:spacing w:before="80" w:after="80"/>
              <w:jc w:val="center"/>
              <w:rPr>
                <w:rFonts w:asciiTheme="majorHAnsi" w:hAnsiTheme="majorHAnsi" w:cstheme="majorHAnsi"/>
                <w:color w:val="000000" w:themeColor="text1"/>
                <w:kern w:val="0"/>
                <w:szCs w:val="28"/>
              </w:rPr>
            </w:pPr>
            <w:r w:rsidRPr="00F04BEB">
              <w:rPr>
                <w:rFonts w:asciiTheme="majorHAnsi" w:hAnsiTheme="majorHAnsi" w:cstheme="majorHAnsi"/>
                <w:color w:val="000000" w:themeColor="text1"/>
                <w:kern w:val="0"/>
                <w:sz w:val="28"/>
                <w:szCs w:val="28"/>
              </w:rPr>
              <w:t xml:space="preserve">Sở Nông nghiệp </w:t>
            </w:r>
            <w:r>
              <w:rPr>
                <w:rFonts w:asciiTheme="majorHAnsi" w:hAnsiTheme="majorHAnsi" w:cstheme="majorHAnsi"/>
                <w:color w:val="000000" w:themeColor="text1"/>
                <w:kern w:val="0"/>
                <w:sz w:val="28"/>
                <w:szCs w:val="28"/>
              </w:rPr>
              <w:t xml:space="preserve">              </w:t>
            </w:r>
            <w:r w:rsidRPr="00F04BEB">
              <w:rPr>
                <w:rFonts w:asciiTheme="majorHAnsi" w:hAnsiTheme="majorHAnsi" w:cstheme="majorHAnsi"/>
                <w:color w:val="000000" w:themeColor="text1"/>
                <w:kern w:val="0"/>
                <w:sz w:val="28"/>
                <w:szCs w:val="28"/>
              </w:rPr>
              <w:t>và Môi trường</w:t>
            </w:r>
          </w:p>
        </w:tc>
        <w:tc>
          <w:tcPr>
            <w:tcW w:w="2693" w:type="dxa"/>
            <w:vAlign w:val="center"/>
          </w:tcPr>
          <w:p w14:paraId="63A54C2B" w14:textId="72424876" w:rsidR="00EB6C7B" w:rsidRPr="00BE651F" w:rsidRDefault="00EB6C7B" w:rsidP="00883027">
            <w:pPr>
              <w:widowControl w:val="0"/>
              <w:spacing w:before="80" w:after="80"/>
              <w:ind w:left="-57" w:right="-57"/>
              <w:jc w:val="center"/>
              <w:rPr>
                <w:rFonts w:asciiTheme="majorHAnsi" w:hAnsiTheme="majorHAnsi" w:cstheme="majorHAnsi"/>
                <w:color w:val="000000" w:themeColor="text1"/>
                <w:spacing w:val="-4"/>
                <w:kern w:val="0"/>
                <w:szCs w:val="28"/>
                <w:lang w:eastAsia="vi-VN"/>
              </w:rPr>
            </w:pPr>
            <w:r w:rsidRPr="00BE651F">
              <w:rPr>
                <w:rFonts w:asciiTheme="majorHAnsi" w:hAnsiTheme="majorHAnsi" w:cstheme="majorHAnsi"/>
                <w:color w:val="000000" w:themeColor="text1"/>
                <w:spacing w:val="-4"/>
                <w:kern w:val="0"/>
                <w:sz w:val="28"/>
                <w:szCs w:val="28"/>
                <w:lang w:eastAsia="vi-VN"/>
              </w:rPr>
              <w:t>Các sở, ban, ngành, UBND các xã, phường và các đơn vị liên quan</w:t>
            </w:r>
          </w:p>
        </w:tc>
        <w:tc>
          <w:tcPr>
            <w:tcW w:w="2410" w:type="dxa"/>
            <w:vAlign w:val="center"/>
          </w:tcPr>
          <w:p w14:paraId="5767F206" w14:textId="73E2D2F2" w:rsidR="00EB6C7B" w:rsidRPr="00F04BEB" w:rsidRDefault="00EB6C7B" w:rsidP="00EB6C7B">
            <w:pPr>
              <w:widowControl w:val="0"/>
              <w:spacing w:before="80" w:after="80"/>
              <w:jc w:val="center"/>
              <w:rPr>
                <w:rFonts w:asciiTheme="majorHAnsi" w:hAnsiTheme="majorHAnsi" w:cstheme="majorHAnsi"/>
                <w:color w:val="000000" w:themeColor="text1"/>
                <w:kern w:val="0"/>
                <w:szCs w:val="28"/>
              </w:rPr>
            </w:pPr>
            <w:r w:rsidRPr="00F04BEB">
              <w:rPr>
                <w:rFonts w:asciiTheme="majorHAnsi" w:hAnsiTheme="majorHAnsi" w:cstheme="majorHAnsi"/>
                <w:bCs/>
                <w:color w:val="000000" w:themeColor="text1"/>
                <w:kern w:val="0"/>
                <w:sz w:val="28"/>
                <w:szCs w:val="28"/>
              </w:rPr>
              <w:t>Thực hiện khi có yêu cầu</w:t>
            </w:r>
          </w:p>
        </w:tc>
      </w:tr>
      <w:tr w:rsidR="00EB6C7B" w:rsidRPr="00F04BEB" w14:paraId="335E09BE" w14:textId="77777777" w:rsidTr="00BE651F">
        <w:trPr>
          <w:trHeight w:val="284"/>
        </w:trPr>
        <w:tc>
          <w:tcPr>
            <w:tcW w:w="846" w:type="dxa"/>
            <w:vAlign w:val="center"/>
          </w:tcPr>
          <w:p w14:paraId="485618ED" w14:textId="7EBE265C" w:rsidR="00EB6C7B" w:rsidRPr="00883027" w:rsidRDefault="00EB6C7B" w:rsidP="00883027">
            <w:pPr>
              <w:widowControl w:val="0"/>
              <w:spacing w:before="80" w:after="80"/>
              <w:jc w:val="center"/>
              <w:rPr>
                <w:rFonts w:asciiTheme="majorHAnsi" w:hAnsiTheme="majorHAnsi" w:cstheme="majorHAnsi"/>
                <w:color w:val="000000" w:themeColor="text1"/>
                <w:kern w:val="0"/>
                <w:sz w:val="28"/>
                <w:szCs w:val="28"/>
              </w:rPr>
            </w:pPr>
            <w:r w:rsidRPr="00883027">
              <w:rPr>
                <w:rFonts w:asciiTheme="majorHAnsi" w:hAnsiTheme="majorHAnsi" w:cstheme="majorHAnsi"/>
                <w:color w:val="000000" w:themeColor="text1"/>
                <w:kern w:val="0"/>
                <w:sz w:val="28"/>
                <w:szCs w:val="28"/>
              </w:rPr>
              <w:t>1</w:t>
            </w:r>
            <w:r w:rsidRPr="00883027">
              <w:rPr>
                <w:rFonts w:asciiTheme="majorHAnsi" w:hAnsiTheme="majorHAnsi" w:cstheme="majorHAnsi"/>
                <w:color w:val="000000" w:themeColor="text1"/>
                <w:kern w:val="0"/>
                <w:sz w:val="28"/>
                <w:szCs w:val="28"/>
              </w:rPr>
              <w:t>8</w:t>
            </w:r>
          </w:p>
        </w:tc>
        <w:tc>
          <w:tcPr>
            <w:tcW w:w="5528" w:type="dxa"/>
          </w:tcPr>
          <w:p w14:paraId="2A071C4F" w14:textId="5FC38652" w:rsidR="00EB6C7B" w:rsidRPr="00BE651F" w:rsidRDefault="00EB6C7B" w:rsidP="00EB6C7B">
            <w:pPr>
              <w:widowControl w:val="0"/>
              <w:spacing w:before="80" w:after="80"/>
              <w:jc w:val="both"/>
              <w:rPr>
                <w:rFonts w:asciiTheme="majorHAnsi" w:hAnsiTheme="majorHAnsi" w:cstheme="majorHAnsi"/>
                <w:i/>
                <w:iCs/>
                <w:color w:val="000000" w:themeColor="text1"/>
                <w:kern w:val="0"/>
                <w:sz w:val="28"/>
                <w:szCs w:val="28"/>
              </w:rPr>
            </w:pPr>
            <w:r w:rsidRPr="00BE651F">
              <w:rPr>
                <w:rFonts w:asciiTheme="majorHAnsi" w:hAnsiTheme="majorHAnsi" w:cstheme="majorHAnsi"/>
                <w:color w:val="000000" w:themeColor="text1"/>
                <w:kern w:val="0"/>
                <w:sz w:val="28"/>
                <w:szCs w:val="28"/>
              </w:rPr>
              <w:t>Phối hợp rà soát, nghiên cứu, tham gia ý kiến, đề xuất ban hành các tiêu chuẩn, quy chuẩn kỹ thuật về PCCC và CNCH giai đoạn 2026 - 2030 bảo đảm đồng bộ, phù hợp với thực tiễn.</w:t>
            </w:r>
          </w:p>
        </w:tc>
        <w:tc>
          <w:tcPr>
            <w:tcW w:w="2552" w:type="dxa"/>
            <w:vAlign w:val="center"/>
          </w:tcPr>
          <w:p w14:paraId="6DD5BEDD" w14:textId="6B04F418" w:rsidR="00EB6C7B" w:rsidRPr="00F04BEB" w:rsidRDefault="00EB6C7B" w:rsidP="00EB6C7B">
            <w:pPr>
              <w:widowControl w:val="0"/>
              <w:spacing w:before="80" w:after="80"/>
              <w:jc w:val="center"/>
              <w:rPr>
                <w:rFonts w:asciiTheme="majorHAnsi" w:hAnsiTheme="majorHAnsi" w:cstheme="majorHAnsi"/>
                <w:i/>
                <w:iCs/>
                <w:color w:val="000000" w:themeColor="text1"/>
                <w:kern w:val="0"/>
                <w:sz w:val="28"/>
                <w:szCs w:val="28"/>
              </w:rPr>
            </w:pPr>
            <w:r w:rsidRPr="00F04BEB">
              <w:rPr>
                <w:rFonts w:asciiTheme="majorHAnsi" w:hAnsiTheme="majorHAnsi" w:cstheme="majorHAnsi"/>
                <w:color w:val="000000" w:themeColor="text1"/>
                <w:kern w:val="0"/>
                <w:sz w:val="28"/>
                <w:szCs w:val="28"/>
              </w:rPr>
              <w:t>Sở Khoa học</w:t>
            </w:r>
            <w:r>
              <w:rPr>
                <w:rFonts w:asciiTheme="majorHAnsi" w:hAnsiTheme="majorHAnsi" w:cstheme="majorHAnsi"/>
                <w:color w:val="000000" w:themeColor="text1"/>
                <w:kern w:val="0"/>
                <w:sz w:val="28"/>
                <w:szCs w:val="28"/>
              </w:rPr>
              <w:t xml:space="preserve">                </w:t>
            </w:r>
            <w:r w:rsidRPr="00F04BEB">
              <w:rPr>
                <w:rFonts w:asciiTheme="majorHAnsi" w:hAnsiTheme="majorHAnsi" w:cstheme="majorHAnsi"/>
                <w:color w:val="000000" w:themeColor="text1"/>
                <w:kern w:val="0"/>
                <w:sz w:val="28"/>
                <w:szCs w:val="28"/>
              </w:rPr>
              <w:t xml:space="preserve"> và Công nghệ</w:t>
            </w:r>
          </w:p>
        </w:tc>
        <w:tc>
          <w:tcPr>
            <w:tcW w:w="2693" w:type="dxa"/>
            <w:vAlign w:val="center"/>
          </w:tcPr>
          <w:p w14:paraId="3C081F05" w14:textId="381523AC" w:rsidR="00EB6C7B" w:rsidRPr="00BE651F" w:rsidRDefault="00EB6C7B" w:rsidP="00883027">
            <w:pPr>
              <w:widowControl w:val="0"/>
              <w:spacing w:before="80" w:after="80"/>
              <w:ind w:left="-57" w:right="-57"/>
              <w:jc w:val="center"/>
              <w:rPr>
                <w:rFonts w:asciiTheme="majorHAnsi" w:hAnsiTheme="majorHAnsi" w:cstheme="majorHAnsi"/>
                <w:i/>
                <w:iCs/>
                <w:color w:val="000000" w:themeColor="text1"/>
                <w:spacing w:val="-4"/>
                <w:kern w:val="0"/>
                <w:sz w:val="28"/>
                <w:szCs w:val="28"/>
              </w:rPr>
            </w:pPr>
            <w:r w:rsidRPr="00BE651F">
              <w:rPr>
                <w:rFonts w:asciiTheme="majorHAnsi" w:hAnsiTheme="majorHAnsi" w:cstheme="majorHAnsi"/>
                <w:color w:val="000000" w:themeColor="text1"/>
                <w:spacing w:val="-4"/>
                <w:kern w:val="0"/>
                <w:sz w:val="28"/>
                <w:szCs w:val="28"/>
                <w:lang w:eastAsia="vi-VN"/>
              </w:rPr>
              <w:t>Các sở, ban, ngành, UBND các xã, phường và các đơn vị liên quan</w:t>
            </w:r>
          </w:p>
        </w:tc>
        <w:tc>
          <w:tcPr>
            <w:tcW w:w="2410" w:type="dxa"/>
            <w:vAlign w:val="center"/>
          </w:tcPr>
          <w:p w14:paraId="1E9ACAAD" w14:textId="1E064724" w:rsidR="00EB6C7B" w:rsidRPr="00F04BEB" w:rsidRDefault="00EB6C7B" w:rsidP="00EB6C7B">
            <w:pPr>
              <w:widowControl w:val="0"/>
              <w:spacing w:before="80" w:after="80"/>
              <w:jc w:val="center"/>
              <w:rPr>
                <w:rFonts w:asciiTheme="majorHAnsi" w:hAnsiTheme="majorHAnsi" w:cstheme="majorHAnsi"/>
                <w:i/>
                <w:iCs/>
                <w:color w:val="000000" w:themeColor="text1"/>
                <w:kern w:val="0"/>
                <w:sz w:val="28"/>
                <w:szCs w:val="28"/>
              </w:rPr>
            </w:pPr>
            <w:r w:rsidRPr="00F04BEB">
              <w:rPr>
                <w:rFonts w:asciiTheme="majorHAnsi" w:hAnsiTheme="majorHAnsi" w:cstheme="majorHAnsi"/>
                <w:bCs/>
                <w:color w:val="000000" w:themeColor="text1"/>
                <w:kern w:val="0"/>
                <w:sz w:val="28"/>
                <w:szCs w:val="28"/>
              </w:rPr>
              <w:t>Thực hiện khi có yêu cầu</w:t>
            </w:r>
          </w:p>
        </w:tc>
      </w:tr>
      <w:tr w:rsidR="00EB6C7B" w:rsidRPr="00F04BEB" w14:paraId="482429EC" w14:textId="77777777" w:rsidTr="00BE651F">
        <w:trPr>
          <w:trHeight w:val="284"/>
        </w:trPr>
        <w:tc>
          <w:tcPr>
            <w:tcW w:w="846" w:type="dxa"/>
            <w:vAlign w:val="center"/>
          </w:tcPr>
          <w:p w14:paraId="259078CD" w14:textId="049A83A7" w:rsidR="00EB6C7B" w:rsidRPr="00883027" w:rsidRDefault="00EB6C7B" w:rsidP="00883027">
            <w:pPr>
              <w:widowControl w:val="0"/>
              <w:spacing w:before="80" w:after="80"/>
              <w:jc w:val="center"/>
              <w:rPr>
                <w:rFonts w:asciiTheme="majorHAnsi" w:hAnsiTheme="majorHAnsi" w:cstheme="majorHAnsi"/>
                <w:color w:val="000000" w:themeColor="text1"/>
                <w:kern w:val="0"/>
                <w:sz w:val="28"/>
                <w:szCs w:val="28"/>
              </w:rPr>
            </w:pPr>
            <w:r w:rsidRPr="00883027">
              <w:rPr>
                <w:rFonts w:asciiTheme="majorHAnsi" w:hAnsiTheme="majorHAnsi" w:cstheme="majorHAnsi"/>
                <w:color w:val="000000" w:themeColor="text1"/>
                <w:kern w:val="0"/>
                <w:sz w:val="28"/>
                <w:szCs w:val="28"/>
              </w:rPr>
              <w:t>19</w:t>
            </w:r>
          </w:p>
        </w:tc>
        <w:tc>
          <w:tcPr>
            <w:tcW w:w="5528" w:type="dxa"/>
          </w:tcPr>
          <w:p w14:paraId="32771EEC" w14:textId="7FC66F6D" w:rsidR="00EB6C7B" w:rsidRPr="00BE651F" w:rsidRDefault="00EB6C7B" w:rsidP="00EB6C7B">
            <w:pPr>
              <w:widowControl w:val="0"/>
              <w:spacing w:before="80" w:after="80"/>
              <w:jc w:val="both"/>
              <w:rPr>
                <w:rFonts w:asciiTheme="majorHAnsi" w:hAnsiTheme="majorHAnsi" w:cstheme="majorHAnsi"/>
                <w:color w:val="000000" w:themeColor="text1"/>
                <w:kern w:val="0"/>
                <w:sz w:val="28"/>
                <w:szCs w:val="28"/>
              </w:rPr>
            </w:pPr>
            <w:r w:rsidRPr="00BE651F">
              <w:rPr>
                <w:rFonts w:asciiTheme="majorHAnsi" w:hAnsiTheme="majorHAnsi" w:cstheme="majorHAnsi"/>
                <w:color w:val="000000" w:themeColor="text1"/>
                <w:kern w:val="0"/>
                <w:sz w:val="28"/>
                <w:szCs w:val="28"/>
              </w:rPr>
              <w:t>Đề nghị các cơ sở kinh doanh dịch vụ PCCC và CNCH trên địa bàn phối hợp tham gia ý kiến các dự thảo văn bản quy phạm pháp luật; đề tài nghiên cứu liên quan đến lĩnh vực PCCC và CNCH theo quy định của pháp luật.</w:t>
            </w:r>
          </w:p>
        </w:tc>
        <w:tc>
          <w:tcPr>
            <w:tcW w:w="2552" w:type="dxa"/>
            <w:vAlign w:val="center"/>
          </w:tcPr>
          <w:p w14:paraId="1EEA2465" w14:textId="7AADAE0B" w:rsidR="00EB6C7B" w:rsidRPr="00F04BEB" w:rsidRDefault="00EB6C7B" w:rsidP="00EB6C7B">
            <w:pPr>
              <w:widowControl w:val="0"/>
              <w:spacing w:before="80" w:after="80"/>
              <w:jc w:val="center"/>
              <w:rPr>
                <w:rFonts w:asciiTheme="majorHAnsi" w:hAnsiTheme="majorHAnsi" w:cstheme="majorHAnsi"/>
                <w:color w:val="000000" w:themeColor="text1"/>
                <w:kern w:val="0"/>
                <w:sz w:val="28"/>
                <w:szCs w:val="28"/>
              </w:rPr>
            </w:pPr>
            <w:r w:rsidRPr="00F04BEB">
              <w:rPr>
                <w:rFonts w:asciiTheme="majorHAnsi" w:hAnsiTheme="majorHAnsi" w:cstheme="majorHAnsi"/>
                <w:color w:val="000000" w:themeColor="text1"/>
                <w:kern w:val="0"/>
                <w:sz w:val="28"/>
                <w:szCs w:val="28"/>
                <w:lang w:eastAsia="vi-VN"/>
              </w:rPr>
              <w:t>Công an tỉnh</w:t>
            </w:r>
          </w:p>
        </w:tc>
        <w:tc>
          <w:tcPr>
            <w:tcW w:w="2693" w:type="dxa"/>
            <w:vAlign w:val="center"/>
          </w:tcPr>
          <w:p w14:paraId="1782F64F" w14:textId="73FAC92A" w:rsidR="00EB6C7B" w:rsidRPr="00BE651F" w:rsidRDefault="00EB6C7B" w:rsidP="00883027">
            <w:pPr>
              <w:widowControl w:val="0"/>
              <w:spacing w:before="80" w:after="80"/>
              <w:ind w:left="-57" w:right="-57"/>
              <w:jc w:val="center"/>
              <w:rPr>
                <w:rFonts w:asciiTheme="majorHAnsi" w:hAnsiTheme="majorHAnsi" w:cstheme="majorHAnsi"/>
                <w:color w:val="000000" w:themeColor="text1"/>
                <w:spacing w:val="-4"/>
                <w:kern w:val="0"/>
                <w:sz w:val="28"/>
                <w:szCs w:val="28"/>
                <w:lang w:eastAsia="vi-VN"/>
              </w:rPr>
            </w:pPr>
            <w:r w:rsidRPr="00BE651F">
              <w:rPr>
                <w:rFonts w:asciiTheme="majorHAnsi" w:hAnsiTheme="majorHAnsi" w:cstheme="majorHAnsi"/>
                <w:color w:val="000000" w:themeColor="text1"/>
                <w:spacing w:val="-4"/>
                <w:kern w:val="0"/>
                <w:sz w:val="28"/>
                <w:szCs w:val="28"/>
                <w:lang w:eastAsia="vi-VN"/>
              </w:rPr>
              <w:t>Các sở, ban, ngành, UBND các xã, phường và các đơn vị liên quan</w:t>
            </w:r>
          </w:p>
        </w:tc>
        <w:tc>
          <w:tcPr>
            <w:tcW w:w="2410" w:type="dxa"/>
            <w:vAlign w:val="center"/>
          </w:tcPr>
          <w:p w14:paraId="162FF058" w14:textId="7704431F" w:rsidR="00EB6C7B" w:rsidRPr="00F04BEB" w:rsidRDefault="00EB6C7B" w:rsidP="00EB6C7B">
            <w:pPr>
              <w:widowControl w:val="0"/>
              <w:spacing w:before="80" w:after="80"/>
              <w:jc w:val="center"/>
              <w:rPr>
                <w:rFonts w:asciiTheme="majorHAnsi" w:hAnsiTheme="majorHAnsi" w:cstheme="majorHAnsi"/>
                <w:color w:val="000000" w:themeColor="text1"/>
                <w:kern w:val="0"/>
                <w:sz w:val="28"/>
                <w:szCs w:val="28"/>
              </w:rPr>
            </w:pPr>
            <w:r w:rsidRPr="00F04BEB">
              <w:rPr>
                <w:rFonts w:asciiTheme="majorHAnsi" w:hAnsiTheme="majorHAnsi" w:cstheme="majorHAnsi"/>
                <w:bCs/>
                <w:color w:val="000000" w:themeColor="text1"/>
                <w:kern w:val="0"/>
                <w:sz w:val="28"/>
                <w:szCs w:val="28"/>
              </w:rPr>
              <w:t>Hằng năm</w:t>
            </w:r>
          </w:p>
        </w:tc>
      </w:tr>
      <w:tr w:rsidR="00EB6C7B" w:rsidRPr="00F04BEB" w14:paraId="1280E3F8" w14:textId="77777777" w:rsidTr="00BE651F">
        <w:trPr>
          <w:trHeight w:val="284"/>
        </w:trPr>
        <w:tc>
          <w:tcPr>
            <w:tcW w:w="846" w:type="dxa"/>
            <w:vAlign w:val="center"/>
          </w:tcPr>
          <w:p w14:paraId="3C6C6D01" w14:textId="5382CA92" w:rsidR="00EB6C7B" w:rsidRPr="00883027" w:rsidRDefault="00292615" w:rsidP="00883027">
            <w:pPr>
              <w:widowControl w:val="0"/>
              <w:spacing w:before="60" w:after="60"/>
              <w:jc w:val="center"/>
              <w:rPr>
                <w:rFonts w:asciiTheme="majorHAnsi" w:hAnsiTheme="majorHAnsi" w:cstheme="majorHAnsi"/>
                <w:b/>
                <w:bCs/>
                <w:color w:val="000000" w:themeColor="text1"/>
                <w:kern w:val="0"/>
                <w:sz w:val="28"/>
                <w:szCs w:val="28"/>
              </w:rPr>
            </w:pPr>
            <w:r w:rsidRPr="00883027">
              <w:rPr>
                <w:rFonts w:asciiTheme="majorHAnsi" w:hAnsiTheme="majorHAnsi" w:cstheme="majorHAnsi"/>
                <w:b/>
                <w:bCs/>
                <w:color w:val="000000" w:themeColor="text1"/>
                <w:kern w:val="0"/>
                <w:sz w:val="28"/>
                <w:szCs w:val="28"/>
              </w:rPr>
              <w:t>IV</w:t>
            </w:r>
          </w:p>
        </w:tc>
        <w:tc>
          <w:tcPr>
            <w:tcW w:w="5528" w:type="dxa"/>
          </w:tcPr>
          <w:p w14:paraId="269E8F04" w14:textId="49411C68" w:rsidR="00EB6C7B" w:rsidRPr="00BE651F" w:rsidRDefault="00EB6C7B" w:rsidP="00EB6C7B">
            <w:pPr>
              <w:widowControl w:val="0"/>
              <w:spacing w:before="60" w:after="60"/>
              <w:jc w:val="both"/>
              <w:rPr>
                <w:rFonts w:asciiTheme="majorHAnsi" w:hAnsiTheme="majorHAnsi" w:cstheme="majorHAnsi"/>
                <w:color w:val="000000" w:themeColor="text1"/>
                <w:kern w:val="0"/>
                <w:sz w:val="28"/>
                <w:szCs w:val="28"/>
              </w:rPr>
            </w:pPr>
            <w:r w:rsidRPr="00BE651F">
              <w:rPr>
                <w:rFonts w:asciiTheme="majorHAnsi" w:hAnsiTheme="majorHAnsi" w:cstheme="majorHAnsi"/>
                <w:b/>
                <w:bCs/>
                <w:color w:val="000000" w:themeColor="text1"/>
                <w:kern w:val="0"/>
                <w:sz w:val="28"/>
                <w:szCs w:val="28"/>
              </w:rPr>
              <w:t>Nâng cao năng lực, hiệu quả, xây dựng cơ chế phối hợp, thống nhất chỉ huy, điều hành giữa các lực lượng trong triển khai nhiệm vụ PCCC và CNCH; chuẩn bị lực lượng, phương tiện, phương án và các điều kiện sẵn sàng ứng phó kịp thời khi có cháy, nổ, tai nạn, sự cố, hạn chế thấp nhất hậu quả, thiệt hại về người và tài sản; định kỳ tổ chức tập huấn, thực tập các phương án xử lý tình huống cháy, nổ, tai nạn, sự cố đối với khu dân cư, cơ sở có nguy cơ cao về cháy, nổ</w:t>
            </w:r>
          </w:p>
        </w:tc>
        <w:tc>
          <w:tcPr>
            <w:tcW w:w="2552" w:type="dxa"/>
            <w:vAlign w:val="center"/>
          </w:tcPr>
          <w:p w14:paraId="2BE14327" w14:textId="77777777"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p>
        </w:tc>
        <w:tc>
          <w:tcPr>
            <w:tcW w:w="2693" w:type="dxa"/>
            <w:vAlign w:val="center"/>
          </w:tcPr>
          <w:p w14:paraId="7BD9F992" w14:textId="77777777" w:rsidR="00EB6C7B" w:rsidRPr="00BE651F" w:rsidRDefault="00EB6C7B" w:rsidP="00883027">
            <w:pPr>
              <w:widowControl w:val="0"/>
              <w:spacing w:before="60" w:after="60"/>
              <w:ind w:left="-57" w:right="-57"/>
              <w:jc w:val="center"/>
              <w:rPr>
                <w:rFonts w:asciiTheme="majorHAnsi" w:hAnsiTheme="majorHAnsi" w:cstheme="majorHAnsi"/>
                <w:color w:val="000000" w:themeColor="text1"/>
                <w:spacing w:val="-4"/>
                <w:kern w:val="0"/>
                <w:sz w:val="28"/>
                <w:szCs w:val="28"/>
                <w:lang w:eastAsia="vi-VN"/>
              </w:rPr>
            </w:pPr>
          </w:p>
        </w:tc>
        <w:tc>
          <w:tcPr>
            <w:tcW w:w="2410" w:type="dxa"/>
            <w:vAlign w:val="center"/>
          </w:tcPr>
          <w:p w14:paraId="74483E09" w14:textId="77777777"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p>
        </w:tc>
      </w:tr>
      <w:tr w:rsidR="00EB6C7B" w:rsidRPr="00F04BEB" w14:paraId="33B792BB" w14:textId="77777777" w:rsidTr="00BE651F">
        <w:trPr>
          <w:trHeight w:val="284"/>
        </w:trPr>
        <w:tc>
          <w:tcPr>
            <w:tcW w:w="846" w:type="dxa"/>
            <w:vAlign w:val="center"/>
          </w:tcPr>
          <w:p w14:paraId="1748C0EE" w14:textId="5BA222F2" w:rsidR="00EB6C7B" w:rsidRPr="00883027" w:rsidRDefault="00292615" w:rsidP="00883027">
            <w:pPr>
              <w:widowControl w:val="0"/>
              <w:spacing w:before="60" w:after="60"/>
              <w:jc w:val="center"/>
              <w:rPr>
                <w:rFonts w:asciiTheme="majorHAnsi" w:hAnsiTheme="majorHAnsi" w:cstheme="majorHAnsi"/>
                <w:color w:val="000000" w:themeColor="text1"/>
                <w:kern w:val="0"/>
                <w:sz w:val="28"/>
                <w:szCs w:val="28"/>
              </w:rPr>
            </w:pPr>
            <w:r w:rsidRPr="00883027">
              <w:rPr>
                <w:rFonts w:asciiTheme="majorHAnsi" w:hAnsiTheme="majorHAnsi" w:cstheme="majorHAnsi"/>
                <w:color w:val="000000" w:themeColor="text1"/>
                <w:kern w:val="0"/>
                <w:sz w:val="28"/>
                <w:szCs w:val="28"/>
              </w:rPr>
              <w:t>1</w:t>
            </w:r>
          </w:p>
        </w:tc>
        <w:tc>
          <w:tcPr>
            <w:tcW w:w="5528" w:type="dxa"/>
            <w:vAlign w:val="center"/>
          </w:tcPr>
          <w:p w14:paraId="5D1E3730" w14:textId="61EBA7D5" w:rsidR="00EB6C7B" w:rsidRPr="00BE651F" w:rsidRDefault="00EB6C7B" w:rsidP="00EB6C7B">
            <w:pPr>
              <w:widowControl w:val="0"/>
              <w:spacing w:before="60" w:after="60"/>
              <w:jc w:val="both"/>
              <w:rPr>
                <w:rFonts w:asciiTheme="majorHAnsi" w:hAnsiTheme="majorHAnsi" w:cstheme="majorHAnsi"/>
                <w:color w:val="000000" w:themeColor="text1"/>
                <w:kern w:val="0"/>
                <w:sz w:val="28"/>
                <w:szCs w:val="28"/>
              </w:rPr>
            </w:pPr>
            <w:r w:rsidRPr="00BE651F">
              <w:rPr>
                <w:rFonts w:asciiTheme="majorHAnsi" w:hAnsiTheme="majorHAnsi" w:cstheme="majorHAnsi"/>
                <w:color w:val="000000" w:themeColor="text1"/>
                <w:kern w:val="0"/>
                <w:sz w:val="28"/>
                <w:szCs w:val="28"/>
              </w:rPr>
              <w:t xml:space="preserve">Nâng cao năng lực, hiệu quả công tác PCCC và CNCH của các ngành, các cấp, các địa phương, doanh nghiệp và người dân. Định kỳ tổ chức tập huấn, thực tập các phương án xử lý tình huống cháy, nổ, tai nạn, sự cố đối với khu dân cư, cơ sở có nguy cơ cháy, nổ cao. Xây dựng cơ chế phối hợp, thống nhất chỉ huy, điều hành giữa các lực lượng trong triển khai nhiệm vụ PCCC và CNCH; chuẩn bị lực lượng, phương tiện, phương án và các điều kiện sẵn sàng ứng phó kịp thời khi có cháy, nổ, tai nạn, sự cố, hạn chế thấp nhất hậu quả, thiệt hại về người và tài sản. </w:t>
            </w:r>
          </w:p>
        </w:tc>
        <w:tc>
          <w:tcPr>
            <w:tcW w:w="2552" w:type="dxa"/>
            <w:vAlign w:val="center"/>
          </w:tcPr>
          <w:p w14:paraId="6B380646" w14:textId="28927F5B"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r w:rsidRPr="00F04BEB">
              <w:rPr>
                <w:rFonts w:asciiTheme="majorHAnsi" w:hAnsiTheme="majorHAnsi" w:cstheme="majorHAnsi"/>
                <w:color w:val="000000" w:themeColor="text1"/>
                <w:kern w:val="0"/>
                <w:sz w:val="28"/>
                <w:szCs w:val="28"/>
                <w:lang w:eastAsia="vi-VN"/>
              </w:rPr>
              <w:t>Các sở, ban, ngành, UBND các xã, phường và các đơn vị liên quan</w:t>
            </w:r>
          </w:p>
        </w:tc>
        <w:tc>
          <w:tcPr>
            <w:tcW w:w="2693" w:type="dxa"/>
            <w:vAlign w:val="center"/>
          </w:tcPr>
          <w:p w14:paraId="5F55A377" w14:textId="77777777" w:rsidR="00EB6C7B" w:rsidRPr="00BE651F" w:rsidRDefault="00EB6C7B" w:rsidP="00883027">
            <w:pPr>
              <w:widowControl w:val="0"/>
              <w:spacing w:before="60" w:after="60"/>
              <w:ind w:left="-57" w:right="-57"/>
              <w:jc w:val="center"/>
              <w:rPr>
                <w:rFonts w:asciiTheme="majorHAnsi" w:hAnsiTheme="majorHAnsi" w:cstheme="majorHAnsi"/>
                <w:color w:val="000000" w:themeColor="text1"/>
                <w:spacing w:val="-4"/>
                <w:kern w:val="0"/>
                <w:sz w:val="28"/>
                <w:szCs w:val="28"/>
                <w:lang w:eastAsia="vi-VN"/>
              </w:rPr>
            </w:pPr>
          </w:p>
        </w:tc>
        <w:tc>
          <w:tcPr>
            <w:tcW w:w="2410" w:type="dxa"/>
            <w:vAlign w:val="center"/>
          </w:tcPr>
          <w:p w14:paraId="736CE5C4" w14:textId="172C8BE5"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r w:rsidRPr="00F04BEB">
              <w:rPr>
                <w:rFonts w:asciiTheme="majorHAnsi" w:hAnsiTheme="majorHAnsi" w:cstheme="majorHAnsi"/>
                <w:bCs/>
                <w:color w:val="000000" w:themeColor="text1"/>
                <w:kern w:val="0"/>
                <w:sz w:val="28"/>
                <w:szCs w:val="28"/>
              </w:rPr>
              <w:t>Hằng năm</w:t>
            </w:r>
          </w:p>
        </w:tc>
      </w:tr>
      <w:tr w:rsidR="00EB6C7B" w:rsidRPr="00F04BEB" w14:paraId="5E446C0D" w14:textId="77777777" w:rsidTr="00BE651F">
        <w:trPr>
          <w:trHeight w:val="284"/>
        </w:trPr>
        <w:tc>
          <w:tcPr>
            <w:tcW w:w="846" w:type="dxa"/>
            <w:vAlign w:val="center"/>
          </w:tcPr>
          <w:p w14:paraId="3928B50D" w14:textId="76238AEF" w:rsidR="00EB6C7B" w:rsidRPr="00883027" w:rsidRDefault="00292615" w:rsidP="00883027">
            <w:pPr>
              <w:widowControl w:val="0"/>
              <w:spacing w:before="60" w:after="60"/>
              <w:jc w:val="center"/>
              <w:rPr>
                <w:rFonts w:asciiTheme="majorHAnsi" w:hAnsiTheme="majorHAnsi" w:cstheme="majorHAnsi"/>
                <w:color w:val="000000" w:themeColor="text1"/>
                <w:kern w:val="0"/>
                <w:sz w:val="28"/>
                <w:szCs w:val="28"/>
              </w:rPr>
            </w:pPr>
            <w:r w:rsidRPr="00883027">
              <w:rPr>
                <w:rFonts w:asciiTheme="majorHAnsi" w:hAnsiTheme="majorHAnsi" w:cstheme="majorHAnsi"/>
                <w:color w:val="000000" w:themeColor="text1"/>
                <w:kern w:val="0"/>
                <w:sz w:val="28"/>
                <w:szCs w:val="28"/>
              </w:rPr>
              <w:t>2</w:t>
            </w:r>
          </w:p>
        </w:tc>
        <w:tc>
          <w:tcPr>
            <w:tcW w:w="5528" w:type="dxa"/>
            <w:vAlign w:val="center"/>
          </w:tcPr>
          <w:p w14:paraId="69B694D4" w14:textId="502B2791" w:rsidR="00EB6C7B" w:rsidRPr="00BE651F" w:rsidRDefault="00EB6C7B" w:rsidP="00EB6C7B">
            <w:pPr>
              <w:widowControl w:val="0"/>
              <w:spacing w:before="60" w:after="60"/>
              <w:jc w:val="both"/>
              <w:rPr>
                <w:rFonts w:asciiTheme="majorHAnsi" w:hAnsiTheme="majorHAnsi" w:cstheme="majorHAnsi"/>
                <w:color w:val="000000" w:themeColor="text1"/>
                <w:kern w:val="0"/>
                <w:sz w:val="28"/>
                <w:szCs w:val="28"/>
              </w:rPr>
            </w:pPr>
            <w:r w:rsidRPr="00BE651F">
              <w:rPr>
                <w:rFonts w:asciiTheme="majorHAnsi" w:hAnsiTheme="majorHAnsi" w:cstheme="majorHAnsi"/>
                <w:color w:val="000000" w:themeColor="text1"/>
                <w:kern w:val="0"/>
                <w:sz w:val="28"/>
                <w:szCs w:val="28"/>
              </w:rPr>
              <w:t>Tham mưu rà soát, phân công rõ trách nhiệm của các sở, ngành trong công tác PCCC và CNCH, cụ thể hóa trách nhiệm của từng cấp, từng ngành, từng cá nhân trong quản lý nhà nước về PCCC và CNCH để có biện pháp kiểm điểm, xử lý trách nhiệm người đứng đầu cấp ủy, chính quyền địa phương nếu để các cơ sở có nguy cơ cháy, nổ cao hoạt động khi không đảm bảo điều kiện an toàn PCCC, CNCH; để xảy ra các vụ cháy, nổ, tại nạn, sự cố gây hậu quả nghiêm trọng do thiếu lãnh đạo, chỉ đạo, thanh tra, kiểm tra, giám sát hoặc thực hiện không đầy đủ trách nhiệm trong phạm vi quản lý của mình đối với công tác PCCC và CNCH.</w:t>
            </w:r>
          </w:p>
        </w:tc>
        <w:tc>
          <w:tcPr>
            <w:tcW w:w="2552" w:type="dxa"/>
            <w:vAlign w:val="center"/>
          </w:tcPr>
          <w:p w14:paraId="1C787271" w14:textId="2299B4E1"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r w:rsidRPr="00F04BEB">
              <w:rPr>
                <w:rFonts w:asciiTheme="majorHAnsi" w:hAnsiTheme="majorHAnsi" w:cstheme="majorHAnsi"/>
                <w:color w:val="000000" w:themeColor="text1"/>
                <w:kern w:val="0"/>
                <w:sz w:val="28"/>
                <w:szCs w:val="28"/>
              </w:rPr>
              <w:t>Công an tỉnh, UBND xã, phường</w:t>
            </w:r>
          </w:p>
        </w:tc>
        <w:tc>
          <w:tcPr>
            <w:tcW w:w="2693" w:type="dxa"/>
            <w:vAlign w:val="center"/>
          </w:tcPr>
          <w:p w14:paraId="53CB2254" w14:textId="7DBCCEFC" w:rsidR="00EB6C7B" w:rsidRPr="00BE651F" w:rsidRDefault="00EB6C7B" w:rsidP="00883027">
            <w:pPr>
              <w:widowControl w:val="0"/>
              <w:spacing w:before="60" w:after="60"/>
              <w:ind w:left="-57" w:right="-57"/>
              <w:jc w:val="center"/>
              <w:rPr>
                <w:rFonts w:asciiTheme="majorHAnsi" w:hAnsiTheme="majorHAnsi" w:cstheme="majorHAnsi"/>
                <w:color w:val="000000" w:themeColor="text1"/>
                <w:spacing w:val="-4"/>
                <w:kern w:val="0"/>
                <w:sz w:val="28"/>
                <w:szCs w:val="28"/>
                <w:lang w:eastAsia="vi-VN"/>
              </w:rPr>
            </w:pPr>
            <w:r w:rsidRPr="00BE651F">
              <w:rPr>
                <w:rFonts w:asciiTheme="majorHAnsi" w:hAnsiTheme="majorHAnsi" w:cstheme="majorHAnsi"/>
                <w:color w:val="000000" w:themeColor="text1"/>
                <w:spacing w:val="-4"/>
                <w:kern w:val="0"/>
                <w:sz w:val="28"/>
                <w:szCs w:val="28"/>
                <w:lang w:eastAsia="vi-VN"/>
              </w:rPr>
              <w:t>Các sở, ban, ngành và các đơn vị liên quan</w:t>
            </w:r>
          </w:p>
        </w:tc>
        <w:tc>
          <w:tcPr>
            <w:tcW w:w="2410" w:type="dxa"/>
            <w:vAlign w:val="center"/>
          </w:tcPr>
          <w:p w14:paraId="4F5DA30A" w14:textId="77777777"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r w:rsidRPr="00F04BEB">
              <w:rPr>
                <w:rFonts w:asciiTheme="majorHAnsi" w:hAnsiTheme="majorHAnsi" w:cstheme="majorHAnsi"/>
                <w:color w:val="000000" w:themeColor="text1"/>
                <w:kern w:val="0"/>
                <w:sz w:val="28"/>
                <w:szCs w:val="28"/>
              </w:rPr>
              <w:t>Quý II năm 2026 và duy trì các năm tiếp theo</w:t>
            </w:r>
          </w:p>
          <w:p w14:paraId="32F0E315" w14:textId="77777777"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p>
        </w:tc>
      </w:tr>
      <w:tr w:rsidR="00EB6C7B" w:rsidRPr="00F04BEB" w14:paraId="34FE52FB" w14:textId="77777777" w:rsidTr="00BE651F">
        <w:trPr>
          <w:trHeight w:val="284"/>
        </w:trPr>
        <w:tc>
          <w:tcPr>
            <w:tcW w:w="846" w:type="dxa"/>
            <w:vAlign w:val="center"/>
          </w:tcPr>
          <w:p w14:paraId="4F8353B8" w14:textId="4C95D7AD" w:rsidR="00EB6C7B" w:rsidRPr="00883027" w:rsidRDefault="00292615" w:rsidP="00883027">
            <w:pPr>
              <w:widowControl w:val="0"/>
              <w:spacing w:before="60" w:after="60"/>
              <w:jc w:val="center"/>
              <w:rPr>
                <w:rFonts w:asciiTheme="majorHAnsi" w:hAnsiTheme="majorHAnsi" w:cstheme="majorHAnsi"/>
                <w:color w:val="000000" w:themeColor="text1"/>
                <w:kern w:val="0"/>
                <w:sz w:val="28"/>
                <w:szCs w:val="28"/>
              </w:rPr>
            </w:pPr>
            <w:r w:rsidRPr="00883027">
              <w:rPr>
                <w:rFonts w:asciiTheme="majorHAnsi" w:hAnsiTheme="majorHAnsi" w:cstheme="majorHAnsi"/>
                <w:color w:val="000000" w:themeColor="text1"/>
                <w:kern w:val="0"/>
                <w:sz w:val="28"/>
                <w:szCs w:val="28"/>
              </w:rPr>
              <w:t>3</w:t>
            </w:r>
          </w:p>
        </w:tc>
        <w:tc>
          <w:tcPr>
            <w:tcW w:w="5528" w:type="dxa"/>
            <w:vAlign w:val="center"/>
          </w:tcPr>
          <w:p w14:paraId="7C2FA7AF" w14:textId="56449C76" w:rsidR="00EB6C7B" w:rsidRPr="00BE651F" w:rsidRDefault="00EB6C7B" w:rsidP="00EB6C7B">
            <w:pPr>
              <w:widowControl w:val="0"/>
              <w:spacing w:before="60" w:after="60"/>
              <w:jc w:val="both"/>
              <w:rPr>
                <w:rFonts w:asciiTheme="majorHAnsi" w:hAnsiTheme="majorHAnsi" w:cstheme="majorHAnsi"/>
                <w:color w:val="000000" w:themeColor="text1"/>
                <w:kern w:val="0"/>
                <w:sz w:val="28"/>
                <w:szCs w:val="28"/>
              </w:rPr>
            </w:pPr>
            <w:r w:rsidRPr="00BE651F">
              <w:rPr>
                <w:rFonts w:asciiTheme="majorHAnsi" w:hAnsiTheme="majorHAnsi" w:cstheme="majorHAnsi"/>
                <w:color w:val="000000" w:themeColor="text1"/>
                <w:kern w:val="0"/>
                <w:sz w:val="28"/>
                <w:szCs w:val="28"/>
              </w:rPr>
              <w:t xml:space="preserve">Theo dõi, hướng dẫn, kiểm tra, đôn đốc UBND cấp xã thực hiện đầy đủ các nhiệm vụ, quyền hạn theo quy định tại khoản 2 Điều 42 Nghị định số 105/2025/NĐ-CP, đặc biệt là việc quản lý, kiểm tra về PCCC đối với nhà ở, nhà ở kết hợp sản xuất, kinh doanh, cơ sở thuộc phạm vi quản lý.     </w:t>
            </w:r>
          </w:p>
        </w:tc>
        <w:tc>
          <w:tcPr>
            <w:tcW w:w="2552" w:type="dxa"/>
            <w:vAlign w:val="center"/>
          </w:tcPr>
          <w:p w14:paraId="4B40EFB7" w14:textId="21332EF0"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r w:rsidRPr="00F04BEB">
              <w:rPr>
                <w:rFonts w:asciiTheme="majorHAnsi" w:hAnsiTheme="majorHAnsi" w:cstheme="majorHAnsi"/>
                <w:color w:val="000000" w:themeColor="text1"/>
                <w:kern w:val="0"/>
                <w:sz w:val="28"/>
                <w:szCs w:val="28"/>
              </w:rPr>
              <w:t>Công an tỉnh</w:t>
            </w:r>
          </w:p>
        </w:tc>
        <w:tc>
          <w:tcPr>
            <w:tcW w:w="2693" w:type="dxa"/>
            <w:vAlign w:val="center"/>
          </w:tcPr>
          <w:p w14:paraId="15392529" w14:textId="439C7F62" w:rsidR="00EB6C7B" w:rsidRPr="00BE651F" w:rsidRDefault="00EB6C7B" w:rsidP="00883027">
            <w:pPr>
              <w:widowControl w:val="0"/>
              <w:spacing w:before="60" w:after="60"/>
              <w:ind w:left="-57" w:right="-57"/>
              <w:jc w:val="center"/>
              <w:rPr>
                <w:rFonts w:asciiTheme="majorHAnsi" w:hAnsiTheme="majorHAnsi" w:cstheme="majorHAnsi"/>
                <w:color w:val="000000" w:themeColor="text1"/>
                <w:spacing w:val="-4"/>
                <w:kern w:val="0"/>
                <w:sz w:val="28"/>
                <w:szCs w:val="28"/>
                <w:lang w:eastAsia="vi-VN"/>
              </w:rPr>
            </w:pPr>
            <w:r w:rsidRPr="00BE651F">
              <w:rPr>
                <w:rFonts w:asciiTheme="majorHAnsi" w:hAnsiTheme="majorHAnsi" w:cstheme="majorHAnsi"/>
                <w:color w:val="000000" w:themeColor="text1"/>
                <w:spacing w:val="-4"/>
                <w:kern w:val="0"/>
                <w:sz w:val="28"/>
                <w:szCs w:val="28"/>
                <w:lang w:eastAsia="vi-VN"/>
              </w:rPr>
              <w:t>Các sở, ban, ngành và các đơn vị liên quan</w:t>
            </w:r>
          </w:p>
        </w:tc>
        <w:tc>
          <w:tcPr>
            <w:tcW w:w="2410" w:type="dxa"/>
            <w:vAlign w:val="center"/>
          </w:tcPr>
          <w:p w14:paraId="4C535C07" w14:textId="65CFB667"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r w:rsidRPr="00F04BEB">
              <w:rPr>
                <w:rFonts w:asciiTheme="majorHAnsi" w:hAnsiTheme="majorHAnsi" w:cstheme="majorHAnsi"/>
                <w:bCs/>
                <w:color w:val="000000" w:themeColor="text1"/>
                <w:kern w:val="0"/>
                <w:sz w:val="28"/>
                <w:szCs w:val="28"/>
              </w:rPr>
              <w:t>Hằng năm</w:t>
            </w:r>
          </w:p>
        </w:tc>
      </w:tr>
      <w:tr w:rsidR="00EB6C7B" w:rsidRPr="00F04BEB" w14:paraId="33518206" w14:textId="77777777" w:rsidTr="00BE651F">
        <w:trPr>
          <w:trHeight w:val="284"/>
        </w:trPr>
        <w:tc>
          <w:tcPr>
            <w:tcW w:w="846" w:type="dxa"/>
            <w:vAlign w:val="center"/>
          </w:tcPr>
          <w:p w14:paraId="02136908" w14:textId="2B7FF492" w:rsidR="00EB6C7B" w:rsidRPr="00883027" w:rsidRDefault="00292615" w:rsidP="00883027">
            <w:pPr>
              <w:widowControl w:val="0"/>
              <w:spacing w:before="60" w:after="60"/>
              <w:jc w:val="center"/>
              <w:rPr>
                <w:rFonts w:asciiTheme="majorHAnsi" w:hAnsiTheme="majorHAnsi" w:cstheme="majorHAnsi"/>
                <w:color w:val="000000" w:themeColor="text1"/>
                <w:kern w:val="0"/>
                <w:sz w:val="28"/>
                <w:szCs w:val="28"/>
              </w:rPr>
            </w:pPr>
            <w:r w:rsidRPr="00883027">
              <w:rPr>
                <w:rFonts w:asciiTheme="majorHAnsi" w:hAnsiTheme="majorHAnsi" w:cstheme="majorHAnsi"/>
                <w:color w:val="000000" w:themeColor="text1"/>
                <w:kern w:val="0"/>
                <w:sz w:val="28"/>
                <w:szCs w:val="28"/>
              </w:rPr>
              <w:t>4</w:t>
            </w:r>
          </w:p>
        </w:tc>
        <w:tc>
          <w:tcPr>
            <w:tcW w:w="5528" w:type="dxa"/>
          </w:tcPr>
          <w:p w14:paraId="3DB109BC" w14:textId="6C958B85" w:rsidR="00EB6C7B" w:rsidRPr="00BE651F" w:rsidRDefault="00EB6C7B" w:rsidP="00EB6C7B">
            <w:pPr>
              <w:widowControl w:val="0"/>
              <w:spacing w:before="60" w:after="60"/>
              <w:jc w:val="both"/>
              <w:rPr>
                <w:rFonts w:asciiTheme="majorHAnsi" w:hAnsiTheme="majorHAnsi" w:cstheme="majorHAnsi"/>
                <w:color w:val="000000" w:themeColor="text1"/>
                <w:kern w:val="0"/>
                <w:sz w:val="28"/>
                <w:szCs w:val="28"/>
              </w:rPr>
            </w:pPr>
            <w:r w:rsidRPr="00BE651F">
              <w:rPr>
                <w:rFonts w:asciiTheme="majorHAnsi" w:hAnsiTheme="majorHAnsi" w:cstheme="majorHAnsi"/>
                <w:color w:val="000000" w:themeColor="text1"/>
                <w:kern w:val="0"/>
                <w:sz w:val="28"/>
                <w:szCs w:val="28"/>
              </w:rPr>
              <w:t xml:space="preserve">Chỉ đạo rà soát, tổ chức thành lập và duy trì hoạt động hiệu quả 100% đội dân phòng tại thôn, bản, tổ dân phố; hướng dẫn 100% cơ sở thành lập và duy trì hoạt động hiệu quả Đội PCCC và CNCH cơ sở, chuyên ngành theo quy định tại Điều 37 Luật PCCC và CNCH.   </w:t>
            </w:r>
          </w:p>
        </w:tc>
        <w:tc>
          <w:tcPr>
            <w:tcW w:w="2552" w:type="dxa"/>
            <w:vAlign w:val="center"/>
          </w:tcPr>
          <w:p w14:paraId="4BCF431F" w14:textId="4016620E"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r w:rsidRPr="00F04BEB">
              <w:rPr>
                <w:rFonts w:asciiTheme="majorHAnsi" w:hAnsiTheme="majorHAnsi" w:cstheme="majorHAnsi"/>
                <w:color w:val="000000" w:themeColor="text1"/>
                <w:kern w:val="0"/>
                <w:sz w:val="28"/>
                <w:szCs w:val="28"/>
              </w:rPr>
              <w:t>Công an tỉnh, UBND xã, phường</w:t>
            </w:r>
          </w:p>
        </w:tc>
        <w:tc>
          <w:tcPr>
            <w:tcW w:w="2693" w:type="dxa"/>
            <w:vAlign w:val="center"/>
          </w:tcPr>
          <w:p w14:paraId="694ED43A" w14:textId="35BC8CED" w:rsidR="00EB6C7B" w:rsidRPr="00BE651F" w:rsidRDefault="00EB6C7B" w:rsidP="00883027">
            <w:pPr>
              <w:widowControl w:val="0"/>
              <w:spacing w:before="60" w:after="60"/>
              <w:ind w:left="-57" w:right="-57"/>
              <w:jc w:val="center"/>
              <w:rPr>
                <w:rFonts w:asciiTheme="majorHAnsi" w:hAnsiTheme="majorHAnsi" w:cstheme="majorHAnsi"/>
                <w:color w:val="000000" w:themeColor="text1"/>
                <w:spacing w:val="-4"/>
                <w:kern w:val="0"/>
                <w:sz w:val="28"/>
                <w:szCs w:val="28"/>
                <w:lang w:eastAsia="vi-VN"/>
              </w:rPr>
            </w:pPr>
            <w:r w:rsidRPr="00BE651F">
              <w:rPr>
                <w:rFonts w:asciiTheme="majorHAnsi" w:hAnsiTheme="majorHAnsi" w:cstheme="majorHAnsi"/>
                <w:color w:val="000000" w:themeColor="text1"/>
                <w:spacing w:val="-4"/>
                <w:kern w:val="0"/>
                <w:sz w:val="28"/>
                <w:szCs w:val="28"/>
                <w:lang w:eastAsia="vi-VN"/>
              </w:rPr>
              <w:t>Các sở, ban, ngành và các đơn vị liên quan</w:t>
            </w:r>
          </w:p>
        </w:tc>
        <w:tc>
          <w:tcPr>
            <w:tcW w:w="2410" w:type="dxa"/>
            <w:vAlign w:val="center"/>
          </w:tcPr>
          <w:p w14:paraId="1030985B" w14:textId="1D7731C6"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r w:rsidRPr="00F04BEB">
              <w:rPr>
                <w:rFonts w:asciiTheme="majorHAnsi" w:hAnsiTheme="majorHAnsi" w:cstheme="majorHAnsi"/>
                <w:bCs/>
                <w:color w:val="000000" w:themeColor="text1"/>
                <w:kern w:val="0"/>
                <w:sz w:val="28"/>
                <w:szCs w:val="28"/>
              </w:rPr>
              <w:t>Hằng năm</w:t>
            </w:r>
          </w:p>
        </w:tc>
      </w:tr>
      <w:tr w:rsidR="00EB6C7B" w:rsidRPr="00F04BEB" w14:paraId="684E4D2B" w14:textId="77777777" w:rsidTr="00BE651F">
        <w:trPr>
          <w:trHeight w:val="284"/>
        </w:trPr>
        <w:tc>
          <w:tcPr>
            <w:tcW w:w="846" w:type="dxa"/>
            <w:vAlign w:val="center"/>
          </w:tcPr>
          <w:p w14:paraId="4C52E278" w14:textId="66D64E04" w:rsidR="00EB6C7B" w:rsidRPr="00883027" w:rsidRDefault="00292615" w:rsidP="00883027">
            <w:pPr>
              <w:widowControl w:val="0"/>
              <w:spacing w:before="60" w:after="60"/>
              <w:jc w:val="center"/>
              <w:rPr>
                <w:rFonts w:asciiTheme="majorHAnsi" w:hAnsiTheme="majorHAnsi" w:cstheme="majorHAnsi"/>
                <w:color w:val="000000" w:themeColor="text1"/>
                <w:kern w:val="0"/>
                <w:sz w:val="28"/>
                <w:szCs w:val="28"/>
              </w:rPr>
            </w:pPr>
            <w:r w:rsidRPr="00883027">
              <w:rPr>
                <w:rFonts w:asciiTheme="majorHAnsi" w:hAnsiTheme="majorHAnsi" w:cstheme="majorHAnsi"/>
                <w:color w:val="000000" w:themeColor="text1"/>
                <w:kern w:val="0"/>
                <w:sz w:val="28"/>
                <w:szCs w:val="28"/>
              </w:rPr>
              <w:t>5</w:t>
            </w:r>
          </w:p>
        </w:tc>
        <w:tc>
          <w:tcPr>
            <w:tcW w:w="5528" w:type="dxa"/>
            <w:vAlign w:val="center"/>
          </w:tcPr>
          <w:p w14:paraId="22C6F787" w14:textId="00BD2BF6" w:rsidR="00EB6C7B" w:rsidRPr="00BE651F" w:rsidRDefault="00EB6C7B" w:rsidP="00EB6C7B">
            <w:pPr>
              <w:widowControl w:val="0"/>
              <w:spacing w:before="60" w:after="60"/>
              <w:jc w:val="both"/>
              <w:rPr>
                <w:rFonts w:asciiTheme="majorHAnsi" w:hAnsiTheme="majorHAnsi" w:cstheme="majorHAnsi"/>
                <w:color w:val="000000" w:themeColor="text1"/>
                <w:kern w:val="0"/>
                <w:sz w:val="28"/>
                <w:szCs w:val="28"/>
              </w:rPr>
            </w:pPr>
            <w:r w:rsidRPr="00BE651F">
              <w:rPr>
                <w:rFonts w:asciiTheme="majorHAnsi" w:hAnsiTheme="majorHAnsi" w:cstheme="majorHAnsi"/>
                <w:color w:val="000000" w:themeColor="text1"/>
                <w:kern w:val="0"/>
                <w:sz w:val="28"/>
                <w:szCs w:val="28"/>
              </w:rPr>
              <w:t xml:space="preserve">Kiểm tra, theo dõi, giám sát việc hoàn thành khắc phục các giải pháp bảo đảm an toàn PCCC đối với các cơ sở không bảo đảm yêu cầu về PCCC và không có khả năng khắc phục theo các tiêu chuẩn, quy chuẩn kỹ thuật tại thời điểm đưa vào hoạt động đến trước ngày Luật PCCC và CNCH số 55/2024/QH15 có hiệu lực thi hành theo quy định tại Điều 43 Nghị định số 105/2025NĐ-CP. </w:t>
            </w:r>
          </w:p>
        </w:tc>
        <w:tc>
          <w:tcPr>
            <w:tcW w:w="2552" w:type="dxa"/>
            <w:vAlign w:val="center"/>
          </w:tcPr>
          <w:p w14:paraId="4612B907" w14:textId="744C243A"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r w:rsidRPr="00F04BEB">
              <w:rPr>
                <w:rFonts w:asciiTheme="majorHAnsi" w:hAnsiTheme="majorHAnsi" w:cstheme="majorHAnsi"/>
                <w:color w:val="000000" w:themeColor="text1"/>
                <w:kern w:val="0"/>
                <w:sz w:val="28"/>
                <w:szCs w:val="28"/>
              </w:rPr>
              <w:t>Công an tỉnh, UBND xã, phường</w:t>
            </w:r>
          </w:p>
        </w:tc>
        <w:tc>
          <w:tcPr>
            <w:tcW w:w="2693" w:type="dxa"/>
            <w:vAlign w:val="center"/>
          </w:tcPr>
          <w:p w14:paraId="57512A37" w14:textId="2816B730" w:rsidR="00EB6C7B" w:rsidRPr="00BE651F" w:rsidRDefault="00EB6C7B" w:rsidP="00883027">
            <w:pPr>
              <w:widowControl w:val="0"/>
              <w:spacing w:before="60" w:after="60"/>
              <w:ind w:left="-57" w:right="-57"/>
              <w:jc w:val="center"/>
              <w:rPr>
                <w:rFonts w:asciiTheme="majorHAnsi" w:hAnsiTheme="majorHAnsi" w:cstheme="majorHAnsi"/>
                <w:color w:val="000000" w:themeColor="text1"/>
                <w:spacing w:val="-4"/>
                <w:kern w:val="0"/>
                <w:sz w:val="28"/>
                <w:szCs w:val="28"/>
                <w:lang w:eastAsia="vi-VN"/>
              </w:rPr>
            </w:pPr>
            <w:r w:rsidRPr="00BE651F">
              <w:rPr>
                <w:rFonts w:asciiTheme="majorHAnsi" w:hAnsiTheme="majorHAnsi" w:cstheme="majorHAnsi"/>
                <w:color w:val="000000" w:themeColor="text1"/>
                <w:spacing w:val="-4"/>
                <w:kern w:val="0"/>
                <w:sz w:val="28"/>
                <w:szCs w:val="28"/>
                <w:lang w:eastAsia="vi-VN"/>
              </w:rPr>
              <w:t>Các sở, ban, ngành và các đơn vị liên quan</w:t>
            </w:r>
          </w:p>
        </w:tc>
        <w:tc>
          <w:tcPr>
            <w:tcW w:w="2410" w:type="dxa"/>
            <w:vAlign w:val="center"/>
          </w:tcPr>
          <w:p w14:paraId="0A7E8408" w14:textId="77777777"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r w:rsidRPr="00F04BEB">
              <w:rPr>
                <w:rFonts w:asciiTheme="majorHAnsi" w:hAnsiTheme="majorHAnsi" w:cstheme="majorHAnsi"/>
                <w:color w:val="000000" w:themeColor="text1"/>
                <w:kern w:val="0"/>
                <w:sz w:val="28"/>
                <w:szCs w:val="28"/>
              </w:rPr>
              <w:t>Hoàn thành trước ngày 01/7/2028</w:t>
            </w:r>
          </w:p>
          <w:p w14:paraId="5FCD76AA" w14:textId="77777777"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p>
        </w:tc>
      </w:tr>
      <w:tr w:rsidR="00EB6C7B" w:rsidRPr="00F04BEB" w14:paraId="5EE7AB34" w14:textId="77777777" w:rsidTr="00BE651F">
        <w:trPr>
          <w:trHeight w:val="284"/>
        </w:trPr>
        <w:tc>
          <w:tcPr>
            <w:tcW w:w="846" w:type="dxa"/>
            <w:vAlign w:val="center"/>
          </w:tcPr>
          <w:p w14:paraId="2A63B1FE" w14:textId="467BEC82" w:rsidR="00EB6C7B" w:rsidRPr="00883027" w:rsidRDefault="00292615" w:rsidP="00883027">
            <w:pPr>
              <w:widowControl w:val="0"/>
              <w:spacing w:before="60" w:after="60"/>
              <w:jc w:val="center"/>
              <w:rPr>
                <w:rFonts w:asciiTheme="majorHAnsi" w:hAnsiTheme="majorHAnsi" w:cstheme="majorHAnsi"/>
                <w:color w:val="000000" w:themeColor="text1"/>
                <w:kern w:val="0"/>
                <w:sz w:val="28"/>
                <w:szCs w:val="28"/>
              </w:rPr>
            </w:pPr>
            <w:r w:rsidRPr="00883027">
              <w:rPr>
                <w:rFonts w:asciiTheme="majorHAnsi" w:hAnsiTheme="majorHAnsi" w:cstheme="majorHAnsi"/>
                <w:color w:val="000000" w:themeColor="text1"/>
                <w:kern w:val="0"/>
                <w:sz w:val="28"/>
                <w:szCs w:val="28"/>
              </w:rPr>
              <w:t>6</w:t>
            </w:r>
          </w:p>
        </w:tc>
        <w:tc>
          <w:tcPr>
            <w:tcW w:w="5528" w:type="dxa"/>
            <w:vAlign w:val="center"/>
          </w:tcPr>
          <w:p w14:paraId="4DB02F2B" w14:textId="40EAA454" w:rsidR="00EB6C7B" w:rsidRPr="00BE651F" w:rsidRDefault="00EB6C7B" w:rsidP="00EB6C7B">
            <w:pPr>
              <w:widowControl w:val="0"/>
              <w:spacing w:before="60" w:after="60"/>
              <w:jc w:val="both"/>
              <w:rPr>
                <w:rFonts w:asciiTheme="majorHAnsi" w:hAnsiTheme="majorHAnsi" w:cstheme="majorHAnsi"/>
                <w:color w:val="000000" w:themeColor="text1"/>
                <w:kern w:val="0"/>
                <w:sz w:val="28"/>
                <w:szCs w:val="28"/>
              </w:rPr>
            </w:pPr>
            <w:r w:rsidRPr="00BE651F">
              <w:rPr>
                <w:rFonts w:asciiTheme="majorHAnsi" w:hAnsiTheme="majorHAnsi" w:cstheme="majorHAnsi"/>
                <w:color w:val="000000" w:themeColor="text1"/>
                <w:kern w:val="0"/>
                <w:sz w:val="28"/>
                <w:szCs w:val="28"/>
              </w:rPr>
              <w:t>Thường xuyên tổ chức các lớp tập huấn, huấn luyện chuyên sâu nghiệp vụ PCCC và CNCH cho cán bộ, chiến sĩ thực hiện nhiệm vụ PCCC và CNCH.</w:t>
            </w:r>
          </w:p>
        </w:tc>
        <w:tc>
          <w:tcPr>
            <w:tcW w:w="2552" w:type="dxa"/>
            <w:vAlign w:val="center"/>
          </w:tcPr>
          <w:p w14:paraId="7B0E72EA" w14:textId="04AEF945"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r w:rsidRPr="00F04BEB">
              <w:rPr>
                <w:rFonts w:asciiTheme="majorHAnsi" w:hAnsiTheme="majorHAnsi" w:cstheme="majorHAnsi"/>
                <w:color w:val="000000" w:themeColor="text1"/>
                <w:kern w:val="0"/>
                <w:sz w:val="28"/>
                <w:szCs w:val="28"/>
              </w:rPr>
              <w:t>Công an tỉnh</w:t>
            </w:r>
          </w:p>
        </w:tc>
        <w:tc>
          <w:tcPr>
            <w:tcW w:w="2693" w:type="dxa"/>
            <w:vAlign w:val="center"/>
          </w:tcPr>
          <w:p w14:paraId="745B633B" w14:textId="77777777" w:rsidR="00EB6C7B" w:rsidRPr="00BE651F" w:rsidRDefault="00EB6C7B" w:rsidP="00883027">
            <w:pPr>
              <w:widowControl w:val="0"/>
              <w:spacing w:before="60" w:after="60"/>
              <w:ind w:left="-57" w:right="-57"/>
              <w:jc w:val="center"/>
              <w:rPr>
                <w:rFonts w:asciiTheme="majorHAnsi" w:hAnsiTheme="majorHAnsi" w:cstheme="majorHAnsi"/>
                <w:color w:val="000000" w:themeColor="text1"/>
                <w:spacing w:val="-4"/>
                <w:kern w:val="0"/>
                <w:sz w:val="28"/>
                <w:szCs w:val="28"/>
                <w:lang w:eastAsia="vi-VN"/>
              </w:rPr>
            </w:pPr>
          </w:p>
        </w:tc>
        <w:tc>
          <w:tcPr>
            <w:tcW w:w="2410" w:type="dxa"/>
            <w:vAlign w:val="center"/>
          </w:tcPr>
          <w:p w14:paraId="70FAC1BF" w14:textId="479D7BDF"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r w:rsidRPr="00F04BEB">
              <w:rPr>
                <w:rFonts w:asciiTheme="majorHAnsi" w:hAnsiTheme="majorHAnsi" w:cstheme="majorHAnsi"/>
                <w:bCs/>
                <w:color w:val="000000" w:themeColor="text1"/>
                <w:kern w:val="0"/>
                <w:sz w:val="28"/>
                <w:szCs w:val="28"/>
              </w:rPr>
              <w:t>Hằng năm</w:t>
            </w:r>
          </w:p>
        </w:tc>
      </w:tr>
      <w:tr w:rsidR="00EB6C7B" w:rsidRPr="00F04BEB" w14:paraId="1DD64403" w14:textId="77777777" w:rsidTr="00BE651F">
        <w:trPr>
          <w:trHeight w:val="284"/>
        </w:trPr>
        <w:tc>
          <w:tcPr>
            <w:tcW w:w="846" w:type="dxa"/>
            <w:vAlign w:val="center"/>
          </w:tcPr>
          <w:p w14:paraId="35B0BCB7" w14:textId="1B2D1723" w:rsidR="00EB6C7B" w:rsidRPr="00883027" w:rsidRDefault="00292615" w:rsidP="00883027">
            <w:pPr>
              <w:widowControl w:val="0"/>
              <w:spacing w:before="60" w:after="60"/>
              <w:jc w:val="center"/>
              <w:rPr>
                <w:rFonts w:asciiTheme="majorHAnsi" w:hAnsiTheme="majorHAnsi" w:cstheme="majorHAnsi"/>
                <w:color w:val="000000" w:themeColor="text1"/>
                <w:kern w:val="0"/>
                <w:sz w:val="28"/>
                <w:szCs w:val="28"/>
              </w:rPr>
            </w:pPr>
            <w:r w:rsidRPr="00883027">
              <w:rPr>
                <w:rFonts w:asciiTheme="majorHAnsi" w:hAnsiTheme="majorHAnsi" w:cstheme="majorHAnsi"/>
                <w:color w:val="000000" w:themeColor="text1"/>
                <w:kern w:val="0"/>
                <w:sz w:val="28"/>
                <w:szCs w:val="28"/>
              </w:rPr>
              <w:t>7</w:t>
            </w:r>
          </w:p>
        </w:tc>
        <w:tc>
          <w:tcPr>
            <w:tcW w:w="5528" w:type="dxa"/>
          </w:tcPr>
          <w:p w14:paraId="584498B0" w14:textId="7FA5EF80" w:rsidR="00EB6C7B" w:rsidRPr="00BE651F" w:rsidRDefault="00EB6C7B" w:rsidP="00EB6C7B">
            <w:pPr>
              <w:widowControl w:val="0"/>
              <w:spacing w:before="60" w:after="60"/>
              <w:jc w:val="both"/>
              <w:rPr>
                <w:rFonts w:asciiTheme="majorHAnsi" w:hAnsiTheme="majorHAnsi" w:cstheme="majorHAnsi"/>
                <w:color w:val="000000" w:themeColor="text1"/>
                <w:kern w:val="0"/>
                <w:sz w:val="28"/>
                <w:szCs w:val="28"/>
              </w:rPr>
            </w:pPr>
            <w:r w:rsidRPr="00BE651F">
              <w:rPr>
                <w:rFonts w:asciiTheme="majorHAnsi" w:hAnsiTheme="majorHAnsi" w:cstheme="majorHAnsi"/>
                <w:color w:val="000000" w:themeColor="text1"/>
                <w:kern w:val="0"/>
                <w:sz w:val="28"/>
                <w:szCs w:val="28"/>
              </w:rPr>
              <w:t>Tổ chức xây dựng và thực tập các phương án chữa cháy, CNCH phối hợp nhiều lực lượng tham gia xử lý các tình huống cháy có quy mô lớn, phức tạp để tạo tính chủ động trong công tác chữa cháy và CNCH, kịp thời xử lý có hiệu quả các tình huống cháy, sự cố, tai nạn, góp phần hạn chế thiệt hại về người và tài sản phù hợp với tình hình thực tế.</w:t>
            </w:r>
          </w:p>
        </w:tc>
        <w:tc>
          <w:tcPr>
            <w:tcW w:w="2552" w:type="dxa"/>
            <w:vAlign w:val="center"/>
          </w:tcPr>
          <w:p w14:paraId="5AA27A78" w14:textId="1BE20B5F"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r w:rsidRPr="00F04BEB">
              <w:rPr>
                <w:rFonts w:asciiTheme="majorHAnsi" w:hAnsiTheme="majorHAnsi" w:cstheme="majorHAnsi"/>
                <w:color w:val="000000" w:themeColor="text1"/>
                <w:kern w:val="0"/>
                <w:sz w:val="28"/>
                <w:szCs w:val="28"/>
              </w:rPr>
              <w:t>Công an tỉnh, UBND xã, phường</w:t>
            </w:r>
          </w:p>
        </w:tc>
        <w:tc>
          <w:tcPr>
            <w:tcW w:w="2693" w:type="dxa"/>
            <w:vAlign w:val="center"/>
          </w:tcPr>
          <w:p w14:paraId="264121F7" w14:textId="49DAF761" w:rsidR="00EB6C7B" w:rsidRPr="00BE651F" w:rsidRDefault="00EB6C7B" w:rsidP="00883027">
            <w:pPr>
              <w:widowControl w:val="0"/>
              <w:spacing w:before="60" w:after="60"/>
              <w:ind w:left="-57" w:right="-57"/>
              <w:jc w:val="center"/>
              <w:rPr>
                <w:rFonts w:asciiTheme="majorHAnsi" w:hAnsiTheme="majorHAnsi" w:cstheme="majorHAnsi"/>
                <w:color w:val="000000" w:themeColor="text1"/>
                <w:spacing w:val="-4"/>
                <w:kern w:val="0"/>
                <w:sz w:val="28"/>
                <w:szCs w:val="28"/>
                <w:lang w:eastAsia="vi-VN"/>
              </w:rPr>
            </w:pPr>
            <w:r w:rsidRPr="00BE651F">
              <w:rPr>
                <w:rFonts w:asciiTheme="majorHAnsi" w:hAnsiTheme="majorHAnsi" w:cstheme="majorHAnsi"/>
                <w:color w:val="000000" w:themeColor="text1"/>
                <w:spacing w:val="-4"/>
                <w:kern w:val="0"/>
                <w:sz w:val="28"/>
                <w:szCs w:val="28"/>
                <w:lang w:eastAsia="vi-VN"/>
              </w:rPr>
              <w:t>Các sở, ban, ngành và các đơn vị liên quan</w:t>
            </w:r>
          </w:p>
        </w:tc>
        <w:tc>
          <w:tcPr>
            <w:tcW w:w="2410" w:type="dxa"/>
            <w:vAlign w:val="center"/>
          </w:tcPr>
          <w:p w14:paraId="2BC0C870" w14:textId="70512318"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r w:rsidRPr="00F04BEB">
              <w:rPr>
                <w:rFonts w:asciiTheme="majorHAnsi" w:hAnsiTheme="majorHAnsi" w:cstheme="majorHAnsi"/>
                <w:bCs/>
                <w:color w:val="000000" w:themeColor="text1"/>
                <w:kern w:val="0"/>
                <w:sz w:val="28"/>
                <w:szCs w:val="28"/>
              </w:rPr>
              <w:t>Hằng năm</w:t>
            </w:r>
          </w:p>
        </w:tc>
      </w:tr>
      <w:tr w:rsidR="00EB6C7B" w:rsidRPr="00F04BEB" w14:paraId="6668D9B5" w14:textId="77777777" w:rsidTr="00BE651F">
        <w:trPr>
          <w:trHeight w:val="284"/>
        </w:trPr>
        <w:tc>
          <w:tcPr>
            <w:tcW w:w="846" w:type="dxa"/>
            <w:vAlign w:val="center"/>
          </w:tcPr>
          <w:p w14:paraId="69BC5C02" w14:textId="2BDD6060" w:rsidR="00EB6C7B" w:rsidRPr="00883027" w:rsidRDefault="00292615" w:rsidP="00883027">
            <w:pPr>
              <w:widowControl w:val="0"/>
              <w:spacing w:before="60" w:after="60"/>
              <w:jc w:val="center"/>
              <w:rPr>
                <w:rFonts w:asciiTheme="majorHAnsi" w:hAnsiTheme="majorHAnsi" w:cstheme="majorHAnsi"/>
                <w:color w:val="000000" w:themeColor="text1"/>
                <w:kern w:val="0"/>
                <w:sz w:val="28"/>
                <w:szCs w:val="28"/>
              </w:rPr>
            </w:pPr>
            <w:r w:rsidRPr="00883027">
              <w:rPr>
                <w:rFonts w:asciiTheme="majorHAnsi" w:hAnsiTheme="majorHAnsi" w:cstheme="majorHAnsi"/>
                <w:color w:val="000000" w:themeColor="text1"/>
                <w:kern w:val="0"/>
                <w:sz w:val="28"/>
                <w:szCs w:val="28"/>
              </w:rPr>
              <w:t>8</w:t>
            </w:r>
          </w:p>
        </w:tc>
        <w:tc>
          <w:tcPr>
            <w:tcW w:w="5528" w:type="dxa"/>
            <w:vAlign w:val="center"/>
          </w:tcPr>
          <w:p w14:paraId="7A22A2BF" w14:textId="73BC4E45" w:rsidR="00EB6C7B" w:rsidRPr="00BE651F" w:rsidRDefault="00EB6C7B" w:rsidP="00EB6C7B">
            <w:pPr>
              <w:widowControl w:val="0"/>
              <w:spacing w:before="60" w:after="60"/>
              <w:jc w:val="both"/>
              <w:rPr>
                <w:rFonts w:asciiTheme="majorHAnsi" w:hAnsiTheme="majorHAnsi" w:cstheme="majorHAnsi"/>
                <w:color w:val="000000" w:themeColor="text1"/>
                <w:kern w:val="0"/>
                <w:sz w:val="28"/>
                <w:szCs w:val="28"/>
              </w:rPr>
            </w:pPr>
            <w:r w:rsidRPr="00BE651F">
              <w:rPr>
                <w:rFonts w:asciiTheme="majorHAnsi" w:hAnsiTheme="majorHAnsi" w:cstheme="majorHAnsi"/>
                <w:color w:val="000000" w:themeColor="text1"/>
                <w:kern w:val="0"/>
                <w:sz w:val="28"/>
                <w:szCs w:val="28"/>
              </w:rPr>
              <w:t>Tổ chức trực sẵn sàng lực lượng, phương tiện, phương án và các điều kiện để ứng phó kịp thời khi có cháy, nổ, tai nạn, sự cố, hạn chế đến mức thấp nhất hậu quả về người và tài sản. Rà soát, lập danh sách, đánh giá hiện trạng, tình hình sử dụng các phương tiện PCCC và CNCH. Tham mưu bố trí nguồn ngân sách đầu tư bảo trì, bảo dưỡng sửa chữa, cải tạo, nâng cấp các phương tiện PCCC và CNCH.</w:t>
            </w:r>
          </w:p>
        </w:tc>
        <w:tc>
          <w:tcPr>
            <w:tcW w:w="2552" w:type="dxa"/>
            <w:vAlign w:val="center"/>
          </w:tcPr>
          <w:p w14:paraId="1DCA7A6A" w14:textId="1A13A554"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r w:rsidRPr="00F04BEB">
              <w:rPr>
                <w:rFonts w:asciiTheme="majorHAnsi" w:hAnsiTheme="majorHAnsi" w:cstheme="majorHAnsi"/>
                <w:color w:val="000000" w:themeColor="text1"/>
                <w:kern w:val="0"/>
                <w:sz w:val="28"/>
                <w:szCs w:val="28"/>
              </w:rPr>
              <w:t>Công an tỉnh</w:t>
            </w:r>
          </w:p>
        </w:tc>
        <w:tc>
          <w:tcPr>
            <w:tcW w:w="2693" w:type="dxa"/>
            <w:vAlign w:val="center"/>
          </w:tcPr>
          <w:p w14:paraId="7BC70640" w14:textId="77777777" w:rsidR="00EB6C7B" w:rsidRPr="00BE651F" w:rsidRDefault="00EB6C7B" w:rsidP="00883027">
            <w:pPr>
              <w:widowControl w:val="0"/>
              <w:spacing w:before="60" w:after="60"/>
              <w:ind w:left="-57" w:right="-57"/>
              <w:jc w:val="center"/>
              <w:rPr>
                <w:rFonts w:asciiTheme="majorHAnsi" w:hAnsiTheme="majorHAnsi" w:cstheme="majorHAnsi"/>
                <w:color w:val="000000" w:themeColor="text1"/>
                <w:spacing w:val="-4"/>
                <w:kern w:val="0"/>
                <w:sz w:val="28"/>
                <w:szCs w:val="28"/>
                <w:lang w:eastAsia="vi-VN"/>
              </w:rPr>
            </w:pPr>
          </w:p>
        </w:tc>
        <w:tc>
          <w:tcPr>
            <w:tcW w:w="2410" w:type="dxa"/>
            <w:vAlign w:val="center"/>
          </w:tcPr>
          <w:p w14:paraId="1D47CBF9" w14:textId="7EBA4F85"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r w:rsidRPr="00F04BEB">
              <w:rPr>
                <w:rFonts w:asciiTheme="majorHAnsi" w:hAnsiTheme="majorHAnsi" w:cstheme="majorHAnsi"/>
                <w:bCs/>
                <w:color w:val="000000" w:themeColor="text1"/>
                <w:kern w:val="0"/>
                <w:sz w:val="28"/>
                <w:szCs w:val="28"/>
              </w:rPr>
              <w:t>Hằng năm</w:t>
            </w:r>
          </w:p>
        </w:tc>
      </w:tr>
      <w:tr w:rsidR="00EB6C7B" w:rsidRPr="00F04BEB" w14:paraId="68F92565" w14:textId="77777777" w:rsidTr="00BE651F">
        <w:trPr>
          <w:trHeight w:val="284"/>
        </w:trPr>
        <w:tc>
          <w:tcPr>
            <w:tcW w:w="846" w:type="dxa"/>
            <w:vAlign w:val="center"/>
          </w:tcPr>
          <w:p w14:paraId="4AE16127" w14:textId="66C7015D" w:rsidR="00EB6C7B" w:rsidRPr="00883027" w:rsidRDefault="00292615" w:rsidP="00883027">
            <w:pPr>
              <w:widowControl w:val="0"/>
              <w:spacing w:before="60" w:after="60"/>
              <w:jc w:val="center"/>
              <w:rPr>
                <w:rFonts w:asciiTheme="majorHAnsi" w:hAnsiTheme="majorHAnsi" w:cstheme="majorHAnsi"/>
                <w:color w:val="000000" w:themeColor="text1"/>
                <w:kern w:val="0"/>
                <w:sz w:val="28"/>
                <w:szCs w:val="28"/>
              </w:rPr>
            </w:pPr>
            <w:r w:rsidRPr="00883027">
              <w:rPr>
                <w:rFonts w:asciiTheme="majorHAnsi" w:hAnsiTheme="majorHAnsi" w:cstheme="majorHAnsi"/>
                <w:color w:val="000000" w:themeColor="text1"/>
                <w:kern w:val="0"/>
                <w:sz w:val="28"/>
                <w:szCs w:val="28"/>
              </w:rPr>
              <w:t>9</w:t>
            </w:r>
          </w:p>
        </w:tc>
        <w:tc>
          <w:tcPr>
            <w:tcW w:w="5528" w:type="dxa"/>
            <w:vAlign w:val="center"/>
          </w:tcPr>
          <w:p w14:paraId="4358F78D" w14:textId="4C899082" w:rsidR="00EB6C7B" w:rsidRPr="00BE651F" w:rsidRDefault="00EB6C7B" w:rsidP="00EB6C7B">
            <w:pPr>
              <w:widowControl w:val="0"/>
              <w:spacing w:before="60" w:after="60"/>
              <w:jc w:val="both"/>
              <w:rPr>
                <w:rFonts w:asciiTheme="majorHAnsi" w:hAnsiTheme="majorHAnsi" w:cstheme="majorHAnsi"/>
                <w:color w:val="000000" w:themeColor="text1"/>
                <w:kern w:val="0"/>
                <w:sz w:val="28"/>
                <w:szCs w:val="28"/>
              </w:rPr>
            </w:pPr>
            <w:r w:rsidRPr="00BE651F">
              <w:rPr>
                <w:rFonts w:asciiTheme="majorHAnsi" w:hAnsiTheme="majorHAnsi" w:cstheme="majorHAnsi"/>
                <w:color w:val="000000" w:themeColor="text1"/>
                <w:kern w:val="0"/>
                <w:sz w:val="28"/>
                <w:szCs w:val="28"/>
              </w:rPr>
              <w:t xml:space="preserve">Tham mưu rà soát, nghiên cứu, hướng dẫn khắc phục những khó khăn, bất cập, </w:t>
            </w:r>
            <w:r w:rsidRPr="00BE651F">
              <w:rPr>
                <w:rFonts w:asciiTheme="majorHAnsi" w:hAnsiTheme="majorHAnsi" w:cstheme="majorHAnsi"/>
                <w:i/>
                <w:iCs/>
                <w:color w:val="000000" w:themeColor="text1"/>
                <w:kern w:val="0"/>
                <w:sz w:val="28"/>
                <w:szCs w:val="28"/>
              </w:rPr>
              <w:t>“điểm nghẽn”</w:t>
            </w:r>
            <w:r w:rsidRPr="00BE651F">
              <w:rPr>
                <w:rFonts w:asciiTheme="majorHAnsi" w:hAnsiTheme="majorHAnsi" w:cstheme="majorHAnsi"/>
                <w:color w:val="000000" w:themeColor="text1"/>
                <w:kern w:val="0"/>
                <w:sz w:val="28"/>
                <w:szCs w:val="28"/>
              </w:rPr>
              <w:t xml:space="preserve"> về hạ tầng xây dựng, giao thông, đặc biệt đối với các khu vực đô thị, tập trung đông người, không bảo đảm các điều kiện về giao thông, nguồn nước phục vụ công tác PCCC và CNCH.</w:t>
            </w:r>
          </w:p>
        </w:tc>
        <w:tc>
          <w:tcPr>
            <w:tcW w:w="2552" w:type="dxa"/>
            <w:vAlign w:val="center"/>
          </w:tcPr>
          <w:p w14:paraId="471DA2A8" w14:textId="5479BA58"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r w:rsidRPr="00F04BEB">
              <w:rPr>
                <w:rFonts w:asciiTheme="majorHAnsi" w:hAnsiTheme="majorHAnsi" w:cstheme="majorHAnsi"/>
                <w:color w:val="000000" w:themeColor="text1"/>
                <w:kern w:val="0"/>
                <w:sz w:val="28"/>
                <w:szCs w:val="28"/>
              </w:rPr>
              <w:t>Sở Xây dựng</w:t>
            </w:r>
          </w:p>
        </w:tc>
        <w:tc>
          <w:tcPr>
            <w:tcW w:w="2693" w:type="dxa"/>
            <w:vAlign w:val="center"/>
          </w:tcPr>
          <w:p w14:paraId="56F5D6FB" w14:textId="5CEEAA1E" w:rsidR="00EB6C7B" w:rsidRPr="00BE651F" w:rsidRDefault="00EB6C7B" w:rsidP="00883027">
            <w:pPr>
              <w:widowControl w:val="0"/>
              <w:spacing w:before="60" w:after="60"/>
              <w:ind w:left="-57" w:right="-57"/>
              <w:jc w:val="center"/>
              <w:rPr>
                <w:rFonts w:asciiTheme="majorHAnsi" w:hAnsiTheme="majorHAnsi" w:cstheme="majorHAnsi"/>
                <w:color w:val="000000" w:themeColor="text1"/>
                <w:spacing w:val="-4"/>
                <w:kern w:val="0"/>
                <w:sz w:val="28"/>
                <w:szCs w:val="28"/>
                <w:lang w:eastAsia="vi-VN"/>
              </w:rPr>
            </w:pPr>
            <w:r w:rsidRPr="00BE651F">
              <w:rPr>
                <w:rFonts w:asciiTheme="majorHAnsi" w:hAnsiTheme="majorHAnsi" w:cstheme="majorHAnsi"/>
                <w:color w:val="000000" w:themeColor="text1"/>
                <w:spacing w:val="-4"/>
                <w:kern w:val="0"/>
                <w:sz w:val="28"/>
                <w:szCs w:val="28"/>
                <w:lang w:eastAsia="vi-VN"/>
              </w:rPr>
              <w:t>Các sở, ban, ngành, UBND các xã, phường và các đơn vị liên quan</w:t>
            </w:r>
          </w:p>
        </w:tc>
        <w:tc>
          <w:tcPr>
            <w:tcW w:w="2410" w:type="dxa"/>
            <w:vAlign w:val="center"/>
          </w:tcPr>
          <w:p w14:paraId="30452DC1" w14:textId="4B012D2B"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r w:rsidRPr="00F04BEB">
              <w:rPr>
                <w:rFonts w:asciiTheme="majorHAnsi" w:hAnsiTheme="majorHAnsi" w:cstheme="majorHAnsi"/>
                <w:bCs/>
                <w:color w:val="000000" w:themeColor="text1"/>
                <w:kern w:val="0"/>
                <w:sz w:val="28"/>
                <w:szCs w:val="28"/>
              </w:rPr>
              <w:t>Quí IV/2027</w:t>
            </w:r>
          </w:p>
        </w:tc>
      </w:tr>
      <w:tr w:rsidR="00EB6C7B" w:rsidRPr="00F04BEB" w14:paraId="65B04CE3" w14:textId="77777777" w:rsidTr="00BE651F">
        <w:trPr>
          <w:trHeight w:val="284"/>
        </w:trPr>
        <w:tc>
          <w:tcPr>
            <w:tcW w:w="846" w:type="dxa"/>
            <w:vAlign w:val="center"/>
          </w:tcPr>
          <w:p w14:paraId="60FD0FC1" w14:textId="4D813977" w:rsidR="00EB6C7B" w:rsidRPr="00883027" w:rsidRDefault="00292615" w:rsidP="00883027">
            <w:pPr>
              <w:widowControl w:val="0"/>
              <w:spacing w:before="60" w:after="60"/>
              <w:jc w:val="center"/>
              <w:rPr>
                <w:rFonts w:asciiTheme="majorHAnsi" w:hAnsiTheme="majorHAnsi" w:cstheme="majorHAnsi"/>
                <w:color w:val="000000" w:themeColor="text1"/>
                <w:kern w:val="0"/>
                <w:sz w:val="28"/>
                <w:szCs w:val="28"/>
              </w:rPr>
            </w:pPr>
            <w:r w:rsidRPr="00883027">
              <w:rPr>
                <w:rFonts w:asciiTheme="majorHAnsi" w:hAnsiTheme="majorHAnsi" w:cstheme="majorHAnsi"/>
                <w:color w:val="000000" w:themeColor="text1"/>
                <w:kern w:val="0"/>
                <w:sz w:val="28"/>
                <w:szCs w:val="28"/>
              </w:rPr>
              <w:t>10</w:t>
            </w:r>
          </w:p>
        </w:tc>
        <w:tc>
          <w:tcPr>
            <w:tcW w:w="5528" w:type="dxa"/>
          </w:tcPr>
          <w:p w14:paraId="675259D8" w14:textId="072EB686" w:rsidR="00EB6C7B" w:rsidRPr="00BE651F" w:rsidRDefault="00EB6C7B" w:rsidP="00EB6C7B">
            <w:pPr>
              <w:widowControl w:val="0"/>
              <w:spacing w:before="60" w:after="60"/>
              <w:jc w:val="both"/>
              <w:rPr>
                <w:rFonts w:asciiTheme="majorHAnsi" w:hAnsiTheme="majorHAnsi" w:cstheme="majorHAnsi"/>
                <w:color w:val="000000" w:themeColor="text1"/>
                <w:kern w:val="0"/>
                <w:sz w:val="28"/>
                <w:szCs w:val="28"/>
              </w:rPr>
            </w:pPr>
            <w:r w:rsidRPr="00BE651F">
              <w:rPr>
                <w:rFonts w:asciiTheme="majorHAnsi" w:hAnsiTheme="majorHAnsi" w:cstheme="majorHAnsi"/>
                <w:color w:val="000000" w:themeColor="text1"/>
                <w:kern w:val="0"/>
                <w:sz w:val="28"/>
                <w:szCs w:val="28"/>
              </w:rPr>
              <w:t xml:space="preserve">Kiểm tra định kỳ, đột xuất đối với cơ sở sản xuất, kinh doanh thiết bị điện, xăng dầu, gas, hóa chất...; kịp thời phát hiện, xử lý nghiêm các hành vi sản xuất, kinh doanh hàng hóa không rõ nguồn gốc, xuất xứ, hàng giả, hàng kém chất lượng, không đạt tiêu chuẩn trên thị trường có liên quan đến lĩnh vực PCCC và CNCH thuộc trách nhiệm quản lý. </w:t>
            </w:r>
          </w:p>
        </w:tc>
        <w:tc>
          <w:tcPr>
            <w:tcW w:w="2552" w:type="dxa"/>
            <w:vAlign w:val="center"/>
          </w:tcPr>
          <w:p w14:paraId="5D4DA189" w14:textId="261CD560"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r w:rsidRPr="00F04BEB">
              <w:rPr>
                <w:rFonts w:asciiTheme="majorHAnsi" w:hAnsiTheme="majorHAnsi" w:cstheme="majorHAnsi"/>
                <w:color w:val="000000" w:themeColor="text1"/>
                <w:kern w:val="0"/>
                <w:sz w:val="28"/>
                <w:szCs w:val="28"/>
              </w:rPr>
              <w:t>Sở Công thương</w:t>
            </w:r>
          </w:p>
        </w:tc>
        <w:tc>
          <w:tcPr>
            <w:tcW w:w="2693" w:type="dxa"/>
            <w:vAlign w:val="center"/>
          </w:tcPr>
          <w:p w14:paraId="063AFE75" w14:textId="3B327B2C" w:rsidR="00EB6C7B" w:rsidRPr="00BE651F" w:rsidRDefault="00EB6C7B" w:rsidP="00883027">
            <w:pPr>
              <w:widowControl w:val="0"/>
              <w:spacing w:before="60" w:after="60"/>
              <w:ind w:left="-57" w:right="-57"/>
              <w:jc w:val="center"/>
              <w:rPr>
                <w:rFonts w:asciiTheme="majorHAnsi" w:hAnsiTheme="majorHAnsi" w:cstheme="majorHAnsi"/>
                <w:color w:val="000000" w:themeColor="text1"/>
                <w:spacing w:val="-4"/>
                <w:kern w:val="0"/>
                <w:sz w:val="28"/>
                <w:szCs w:val="28"/>
                <w:lang w:eastAsia="vi-VN"/>
              </w:rPr>
            </w:pPr>
            <w:r w:rsidRPr="00BE651F">
              <w:rPr>
                <w:rFonts w:asciiTheme="majorHAnsi" w:hAnsiTheme="majorHAnsi" w:cstheme="majorHAnsi"/>
                <w:color w:val="000000" w:themeColor="text1"/>
                <w:spacing w:val="-4"/>
                <w:kern w:val="0"/>
                <w:sz w:val="28"/>
                <w:szCs w:val="28"/>
                <w:lang w:eastAsia="vi-VN"/>
              </w:rPr>
              <w:t>Các sở, ban, ngành, UBND các xã, phường và các đơn vị liên quan</w:t>
            </w:r>
          </w:p>
        </w:tc>
        <w:tc>
          <w:tcPr>
            <w:tcW w:w="2410" w:type="dxa"/>
            <w:vAlign w:val="center"/>
          </w:tcPr>
          <w:p w14:paraId="20408162" w14:textId="1AAC22C6"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r w:rsidRPr="00F04BEB">
              <w:rPr>
                <w:rFonts w:asciiTheme="majorHAnsi" w:hAnsiTheme="majorHAnsi" w:cstheme="majorHAnsi"/>
                <w:bCs/>
                <w:color w:val="000000" w:themeColor="text1"/>
                <w:kern w:val="0"/>
                <w:sz w:val="28"/>
                <w:szCs w:val="28"/>
              </w:rPr>
              <w:t>Hằng năm</w:t>
            </w:r>
          </w:p>
        </w:tc>
      </w:tr>
      <w:tr w:rsidR="00EB6C7B" w:rsidRPr="00F04BEB" w14:paraId="6823736E" w14:textId="77777777" w:rsidTr="00BE651F">
        <w:trPr>
          <w:trHeight w:val="284"/>
        </w:trPr>
        <w:tc>
          <w:tcPr>
            <w:tcW w:w="846" w:type="dxa"/>
            <w:vAlign w:val="center"/>
          </w:tcPr>
          <w:p w14:paraId="6528C766" w14:textId="4C7D4F6B" w:rsidR="00EB6C7B" w:rsidRPr="00883027" w:rsidRDefault="00292615" w:rsidP="00883027">
            <w:pPr>
              <w:widowControl w:val="0"/>
              <w:spacing w:before="60" w:after="60"/>
              <w:jc w:val="center"/>
              <w:rPr>
                <w:rFonts w:asciiTheme="majorHAnsi" w:hAnsiTheme="majorHAnsi" w:cstheme="majorHAnsi"/>
                <w:color w:val="000000" w:themeColor="text1"/>
                <w:kern w:val="0"/>
                <w:sz w:val="28"/>
                <w:szCs w:val="28"/>
              </w:rPr>
            </w:pPr>
            <w:r w:rsidRPr="00883027">
              <w:rPr>
                <w:rFonts w:asciiTheme="majorHAnsi" w:hAnsiTheme="majorHAnsi" w:cstheme="majorHAnsi"/>
                <w:color w:val="000000" w:themeColor="text1"/>
                <w:kern w:val="0"/>
                <w:sz w:val="28"/>
                <w:szCs w:val="28"/>
              </w:rPr>
              <w:t>11</w:t>
            </w:r>
          </w:p>
        </w:tc>
        <w:tc>
          <w:tcPr>
            <w:tcW w:w="5528" w:type="dxa"/>
          </w:tcPr>
          <w:p w14:paraId="68767A08" w14:textId="58BECCF6" w:rsidR="00EB6C7B" w:rsidRPr="00BE651F" w:rsidRDefault="00EB6C7B" w:rsidP="00EB6C7B">
            <w:pPr>
              <w:widowControl w:val="0"/>
              <w:spacing w:before="60" w:after="60"/>
              <w:jc w:val="both"/>
              <w:rPr>
                <w:rFonts w:asciiTheme="majorHAnsi" w:hAnsiTheme="majorHAnsi" w:cstheme="majorHAnsi"/>
                <w:color w:val="000000" w:themeColor="text1"/>
                <w:kern w:val="0"/>
                <w:sz w:val="28"/>
                <w:szCs w:val="28"/>
              </w:rPr>
            </w:pPr>
            <w:r w:rsidRPr="00BE651F">
              <w:rPr>
                <w:rFonts w:asciiTheme="majorHAnsi" w:hAnsiTheme="majorHAnsi" w:cstheme="majorHAnsi"/>
                <w:color w:val="000000" w:themeColor="text1"/>
                <w:kern w:val="0"/>
                <w:sz w:val="28"/>
                <w:szCs w:val="28"/>
              </w:rPr>
              <w:t>Tăng cường tuyên truyền, hướng dẫn, kiểm tra về bảo đảm an toàn sử dụng điện trong sinh hoạt, sản xuất; ban hành các quy định và hướng dẫn lắp đặt các thiết bị điện an toàn để giảm thiểu các vụ cháy, nổ do nguyên nhân từ hệ thống, thiết bị điện; chỉ đạo, hướng dẫn các đơn vị bán lẻ điện tư vấn việc lắp đặt, sử dụng đối với hệ thống, thiết bị điện để bảo đảm an toàn về phòng cháy khi đấu nối điện sinh hoạt, sản xuất.</w:t>
            </w:r>
          </w:p>
        </w:tc>
        <w:tc>
          <w:tcPr>
            <w:tcW w:w="2552" w:type="dxa"/>
            <w:vAlign w:val="center"/>
          </w:tcPr>
          <w:p w14:paraId="243466EA" w14:textId="2AC9DAB3"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r w:rsidRPr="00F04BEB">
              <w:rPr>
                <w:rFonts w:asciiTheme="majorHAnsi" w:hAnsiTheme="majorHAnsi" w:cstheme="majorHAnsi"/>
                <w:color w:val="000000" w:themeColor="text1"/>
                <w:kern w:val="0"/>
                <w:sz w:val="28"/>
                <w:szCs w:val="28"/>
              </w:rPr>
              <w:t>Sở Công thương</w:t>
            </w:r>
          </w:p>
        </w:tc>
        <w:tc>
          <w:tcPr>
            <w:tcW w:w="2693" w:type="dxa"/>
            <w:vAlign w:val="center"/>
          </w:tcPr>
          <w:p w14:paraId="095CE8F7" w14:textId="1CD7DCFF" w:rsidR="00EB6C7B" w:rsidRPr="00BE651F" w:rsidRDefault="00EB6C7B" w:rsidP="00883027">
            <w:pPr>
              <w:widowControl w:val="0"/>
              <w:spacing w:before="60" w:after="60"/>
              <w:ind w:left="-57" w:right="-57"/>
              <w:jc w:val="center"/>
              <w:rPr>
                <w:rFonts w:asciiTheme="majorHAnsi" w:hAnsiTheme="majorHAnsi" w:cstheme="majorHAnsi"/>
                <w:color w:val="000000" w:themeColor="text1"/>
                <w:spacing w:val="-4"/>
                <w:kern w:val="0"/>
                <w:sz w:val="28"/>
                <w:szCs w:val="28"/>
                <w:lang w:eastAsia="vi-VN"/>
              </w:rPr>
            </w:pPr>
            <w:r w:rsidRPr="00BE651F">
              <w:rPr>
                <w:rFonts w:asciiTheme="majorHAnsi" w:hAnsiTheme="majorHAnsi" w:cstheme="majorHAnsi"/>
                <w:color w:val="000000" w:themeColor="text1"/>
                <w:spacing w:val="-4"/>
                <w:kern w:val="0"/>
                <w:sz w:val="28"/>
                <w:szCs w:val="28"/>
                <w:lang w:eastAsia="vi-VN"/>
              </w:rPr>
              <w:t>Các sở, ban, ngành, UBND các xã, phường và các đơn vị liên quan</w:t>
            </w:r>
          </w:p>
        </w:tc>
        <w:tc>
          <w:tcPr>
            <w:tcW w:w="2410" w:type="dxa"/>
            <w:vAlign w:val="center"/>
          </w:tcPr>
          <w:p w14:paraId="4C6209EC" w14:textId="2045DF8E"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r w:rsidRPr="00F04BEB">
              <w:rPr>
                <w:rFonts w:asciiTheme="majorHAnsi" w:hAnsiTheme="majorHAnsi" w:cstheme="majorHAnsi"/>
                <w:bCs/>
                <w:color w:val="000000" w:themeColor="text1"/>
                <w:kern w:val="0"/>
                <w:sz w:val="28"/>
                <w:szCs w:val="28"/>
              </w:rPr>
              <w:t>Hằng năm</w:t>
            </w:r>
          </w:p>
        </w:tc>
      </w:tr>
      <w:tr w:rsidR="00EB6C7B" w:rsidRPr="00F04BEB" w14:paraId="4AF596FA" w14:textId="77777777" w:rsidTr="00BE651F">
        <w:trPr>
          <w:trHeight w:val="284"/>
        </w:trPr>
        <w:tc>
          <w:tcPr>
            <w:tcW w:w="846" w:type="dxa"/>
            <w:vAlign w:val="center"/>
          </w:tcPr>
          <w:p w14:paraId="42715187" w14:textId="3F1C4D7B" w:rsidR="00EB6C7B" w:rsidRPr="00883027" w:rsidRDefault="00292615" w:rsidP="00883027">
            <w:pPr>
              <w:widowControl w:val="0"/>
              <w:spacing w:before="60" w:after="60"/>
              <w:jc w:val="center"/>
              <w:rPr>
                <w:rFonts w:asciiTheme="majorHAnsi" w:hAnsiTheme="majorHAnsi" w:cstheme="majorHAnsi"/>
                <w:color w:val="000000" w:themeColor="text1"/>
                <w:kern w:val="0"/>
                <w:sz w:val="28"/>
                <w:szCs w:val="28"/>
              </w:rPr>
            </w:pPr>
            <w:r w:rsidRPr="00883027">
              <w:rPr>
                <w:rFonts w:asciiTheme="majorHAnsi" w:hAnsiTheme="majorHAnsi" w:cstheme="majorHAnsi"/>
                <w:color w:val="000000" w:themeColor="text1"/>
                <w:kern w:val="0"/>
                <w:sz w:val="28"/>
                <w:szCs w:val="28"/>
              </w:rPr>
              <w:t>12</w:t>
            </w:r>
          </w:p>
        </w:tc>
        <w:tc>
          <w:tcPr>
            <w:tcW w:w="5528" w:type="dxa"/>
            <w:vAlign w:val="center"/>
          </w:tcPr>
          <w:p w14:paraId="1051784B" w14:textId="3B140C99" w:rsidR="00EB6C7B" w:rsidRPr="00BE651F" w:rsidRDefault="00EB6C7B" w:rsidP="00EB6C7B">
            <w:pPr>
              <w:widowControl w:val="0"/>
              <w:spacing w:before="60" w:after="60"/>
              <w:jc w:val="both"/>
              <w:rPr>
                <w:rFonts w:asciiTheme="majorHAnsi" w:hAnsiTheme="majorHAnsi" w:cstheme="majorHAnsi"/>
                <w:color w:val="000000" w:themeColor="text1"/>
                <w:kern w:val="0"/>
                <w:sz w:val="28"/>
                <w:szCs w:val="28"/>
              </w:rPr>
            </w:pPr>
            <w:r w:rsidRPr="00BE651F">
              <w:rPr>
                <w:rFonts w:asciiTheme="majorHAnsi" w:hAnsiTheme="majorHAnsi" w:cstheme="majorHAnsi"/>
                <w:color w:val="000000" w:themeColor="text1"/>
                <w:kern w:val="0"/>
                <w:sz w:val="28"/>
                <w:szCs w:val="28"/>
              </w:rPr>
              <w:t>Tổ chức huấn luyện về chuyên môn nghiệp vụ cho lực lượng kiểm lâm trong công tác PCCC rừng; đào tạo cán bộ chuyên sâu trong lĩnh vực dự báo, cảnh báo cháy rừng.</w:t>
            </w:r>
          </w:p>
        </w:tc>
        <w:tc>
          <w:tcPr>
            <w:tcW w:w="2552" w:type="dxa"/>
            <w:vAlign w:val="center"/>
          </w:tcPr>
          <w:p w14:paraId="20809D54" w14:textId="0B3419D5"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r w:rsidRPr="00F04BEB">
              <w:rPr>
                <w:rFonts w:asciiTheme="majorHAnsi" w:hAnsiTheme="majorHAnsi" w:cstheme="majorHAnsi"/>
                <w:color w:val="000000" w:themeColor="text1"/>
                <w:kern w:val="0"/>
                <w:sz w:val="28"/>
                <w:szCs w:val="28"/>
              </w:rPr>
              <w:t>Sở Nông nghiệp và Môi trường</w:t>
            </w:r>
          </w:p>
        </w:tc>
        <w:tc>
          <w:tcPr>
            <w:tcW w:w="2693" w:type="dxa"/>
            <w:vAlign w:val="center"/>
          </w:tcPr>
          <w:p w14:paraId="01206F52" w14:textId="68CFC875" w:rsidR="00EB6C7B" w:rsidRPr="00BE651F" w:rsidRDefault="00EB6C7B" w:rsidP="00883027">
            <w:pPr>
              <w:widowControl w:val="0"/>
              <w:spacing w:before="60" w:after="60"/>
              <w:ind w:left="-57" w:right="-57"/>
              <w:jc w:val="center"/>
              <w:rPr>
                <w:rFonts w:asciiTheme="majorHAnsi" w:hAnsiTheme="majorHAnsi" w:cstheme="majorHAnsi"/>
                <w:color w:val="000000" w:themeColor="text1"/>
                <w:spacing w:val="-4"/>
                <w:kern w:val="0"/>
                <w:sz w:val="28"/>
                <w:szCs w:val="28"/>
                <w:lang w:eastAsia="vi-VN"/>
              </w:rPr>
            </w:pPr>
            <w:r w:rsidRPr="00BE651F">
              <w:rPr>
                <w:rFonts w:asciiTheme="majorHAnsi" w:hAnsiTheme="majorHAnsi" w:cstheme="majorHAnsi"/>
                <w:color w:val="000000" w:themeColor="text1"/>
                <w:spacing w:val="-4"/>
                <w:kern w:val="0"/>
                <w:sz w:val="28"/>
                <w:szCs w:val="28"/>
                <w:lang w:eastAsia="vi-VN"/>
              </w:rPr>
              <w:t>Công an tỉnh</w:t>
            </w:r>
          </w:p>
        </w:tc>
        <w:tc>
          <w:tcPr>
            <w:tcW w:w="2410" w:type="dxa"/>
            <w:vAlign w:val="center"/>
          </w:tcPr>
          <w:p w14:paraId="545B3B0F" w14:textId="064A26AB"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r w:rsidRPr="00F04BEB">
              <w:rPr>
                <w:rFonts w:asciiTheme="majorHAnsi" w:hAnsiTheme="majorHAnsi" w:cstheme="majorHAnsi"/>
                <w:bCs/>
                <w:color w:val="000000" w:themeColor="text1"/>
                <w:kern w:val="0"/>
                <w:sz w:val="28"/>
                <w:szCs w:val="28"/>
              </w:rPr>
              <w:t>Hằng năm</w:t>
            </w:r>
          </w:p>
        </w:tc>
      </w:tr>
      <w:tr w:rsidR="00EB6C7B" w:rsidRPr="00F04BEB" w14:paraId="773EB8A6" w14:textId="77777777" w:rsidTr="00BE651F">
        <w:trPr>
          <w:trHeight w:val="284"/>
        </w:trPr>
        <w:tc>
          <w:tcPr>
            <w:tcW w:w="846" w:type="dxa"/>
            <w:vAlign w:val="center"/>
          </w:tcPr>
          <w:p w14:paraId="12A186F5" w14:textId="0047F775" w:rsidR="00EB6C7B" w:rsidRPr="00883027" w:rsidRDefault="00292615" w:rsidP="00883027">
            <w:pPr>
              <w:widowControl w:val="0"/>
              <w:spacing w:before="60" w:after="60"/>
              <w:jc w:val="center"/>
              <w:rPr>
                <w:rFonts w:asciiTheme="majorHAnsi" w:hAnsiTheme="majorHAnsi" w:cstheme="majorHAnsi"/>
                <w:color w:val="000000" w:themeColor="text1"/>
                <w:kern w:val="0"/>
                <w:sz w:val="28"/>
                <w:szCs w:val="28"/>
              </w:rPr>
            </w:pPr>
            <w:r w:rsidRPr="00883027">
              <w:rPr>
                <w:rFonts w:asciiTheme="majorHAnsi" w:hAnsiTheme="majorHAnsi" w:cstheme="majorHAnsi"/>
                <w:color w:val="000000" w:themeColor="text1"/>
                <w:kern w:val="0"/>
                <w:sz w:val="28"/>
                <w:szCs w:val="28"/>
              </w:rPr>
              <w:t>13</w:t>
            </w:r>
          </w:p>
        </w:tc>
        <w:tc>
          <w:tcPr>
            <w:tcW w:w="5528" w:type="dxa"/>
            <w:vAlign w:val="center"/>
          </w:tcPr>
          <w:p w14:paraId="59C3279D" w14:textId="65BA32C1" w:rsidR="00EB6C7B" w:rsidRPr="00BE651F" w:rsidRDefault="00EB6C7B" w:rsidP="00EB6C7B">
            <w:pPr>
              <w:widowControl w:val="0"/>
              <w:spacing w:before="60" w:after="60"/>
              <w:jc w:val="both"/>
              <w:rPr>
                <w:rFonts w:asciiTheme="majorHAnsi" w:hAnsiTheme="majorHAnsi" w:cstheme="majorHAnsi"/>
                <w:color w:val="000000" w:themeColor="text1"/>
                <w:kern w:val="0"/>
                <w:sz w:val="28"/>
                <w:szCs w:val="28"/>
              </w:rPr>
            </w:pPr>
            <w:r w:rsidRPr="00BE651F">
              <w:rPr>
                <w:rFonts w:asciiTheme="majorHAnsi" w:hAnsiTheme="majorHAnsi" w:cstheme="majorHAnsi"/>
                <w:color w:val="000000" w:themeColor="text1"/>
                <w:kern w:val="0"/>
                <w:sz w:val="28"/>
                <w:szCs w:val="28"/>
              </w:rPr>
              <w:t>Tăng cường công tác kiểm tra, rà soát, đánh giá việc thực hiện các quy định của pháp luật về PCCC và CNCH đối với các công trình có nguy cơ cháy, nổ cao thuộc phạm vi quản lý; chủ động trang bị phương tiện PCCC và CNCH phù hợp với tính chất đặc thù công trình quốc phòng.</w:t>
            </w:r>
          </w:p>
        </w:tc>
        <w:tc>
          <w:tcPr>
            <w:tcW w:w="2552" w:type="dxa"/>
            <w:vAlign w:val="center"/>
          </w:tcPr>
          <w:p w14:paraId="2ED39E3C" w14:textId="3339FEA4"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r w:rsidRPr="00F04BEB">
              <w:rPr>
                <w:rFonts w:asciiTheme="majorHAnsi" w:hAnsiTheme="majorHAnsi" w:cstheme="majorHAnsi"/>
                <w:color w:val="000000" w:themeColor="text1"/>
                <w:kern w:val="0"/>
                <w:sz w:val="28"/>
                <w:szCs w:val="28"/>
              </w:rPr>
              <w:t>Bộ Chỉ huy Quân sự tỉnh</w:t>
            </w:r>
          </w:p>
        </w:tc>
        <w:tc>
          <w:tcPr>
            <w:tcW w:w="2693" w:type="dxa"/>
            <w:vAlign w:val="center"/>
          </w:tcPr>
          <w:p w14:paraId="076A225E" w14:textId="77777777" w:rsidR="00EB6C7B" w:rsidRPr="00BE651F" w:rsidRDefault="00EB6C7B" w:rsidP="00883027">
            <w:pPr>
              <w:widowControl w:val="0"/>
              <w:spacing w:before="60" w:after="60"/>
              <w:ind w:left="-57" w:right="-57"/>
              <w:jc w:val="center"/>
              <w:rPr>
                <w:rFonts w:asciiTheme="majorHAnsi" w:hAnsiTheme="majorHAnsi" w:cstheme="majorHAnsi"/>
                <w:color w:val="000000" w:themeColor="text1"/>
                <w:spacing w:val="-4"/>
                <w:kern w:val="0"/>
                <w:sz w:val="28"/>
                <w:szCs w:val="28"/>
                <w:lang w:eastAsia="vi-VN"/>
              </w:rPr>
            </w:pPr>
          </w:p>
        </w:tc>
        <w:tc>
          <w:tcPr>
            <w:tcW w:w="2410" w:type="dxa"/>
            <w:vAlign w:val="center"/>
          </w:tcPr>
          <w:p w14:paraId="0DB516F7" w14:textId="52EA9BF7"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r w:rsidRPr="00F04BEB">
              <w:rPr>
                <w:rFonts w:asciiTheme="majorHAnsi" w:hAnsiTheme="majorHAnsi" w:cstheme="majorHAnsi"/>
                <w:bCs/>
                <w:color w:val="000000" w:themeColor="text1"/>
                <w:kern w:val="0"/>
                <w:sz w:val="28"/>
                <w:szCs w:val="28"/>
              </w:rPr>
              <w:t>Hằng năm</w:t>
            </w:r>
          </w:p>
        </w:tc>
      </w:tr>
      <w:tr w:rsidR="00EB6C7B" w:rsidRPr="00F04BEB" w14:paraId="55AD6067" w14:textId="77777777" w:rsidTr="00BE651F">
        <w:trPr>
          <w:trHeight w:val="284"/>
        </w:trPr>
        <w:tc>
          <w:tcPr>
            <w:tcW w:w="846" w:type="dxa"/>
            <w:vAlign w:val="center"/>
          </w:tcPr>
          <w:p w14:paraId="2D42507D" w14:textId="156705E0" w:rsidR="00EB6C7B" w:rsidRPr="00883027" w:rsidRDefault="00292615" w:rsidP="00883027">
            <w:pPr>
              <w:widowControl w:val="0"/>
              <w:spacing w:before="60" w:after="60"/>
              <w:jc w:val="center"/>
              <w:rPr>
                <w:rFonts w:asciiTheme="majorHAnsi" w:hAnsiTheme="majorHAnsi" w:cstheme="majorHAnsi"/>
                <w:color w:val="000000" w:themeColor="text1"/>
                <w:kern w:val="0"/>
                <w:sz w:val="28"/>
                <w:szCs w:val="28"/>
              </w:rPr>
            </w:pPr>
            <w:r w:rsidRPr="00883027">
              <w:rPr>
                <w:rFonts w:asciiTheme="majorHAnsi" w:hAnsiTheme="majorHAnsi" w:cstheme="majorHAnsi"/>
                <w:color w:val="000000" w:themeColor="text1"/>
                <w:kern w:val="0"/>
                <w:sz w:val="28"/>
                <w:szCs w:val="28"/>
              </w:rPr>
              <w:t>14</w:t>
            </w:r>
          </w:p>
        </w:tc>
        <w:tc>
          <w:tcPr>
            <w:tcW w:w="5528" w:type="dxa"/>
            <w:vAlign w:val="center"/>
          </w:tcPr>
          <w:p w14:paraId="64168E65" w14:textId="0D6E2A06" w:rsidR="00EB6C7B" w:rsidRPr="00BE651F" w:rsidRDefault="00EB6C7B" w:rsidP="00EB6C7B">
            <w:pPr>
              <w:widowControl w:val="0"/>
              <w:spacing w:before="60" w:after="60"/>
              <w:jc w:val="both"/>
              <w:rPr>
                <w:rFonts w:asciiTheme="majorHAnsi" w:hAnsiTheme="majorHAnsi" w:cstheme="majorHAnsi"/>
                <w:color w:val="000000" w:themeColor="text1"/>
                <w:kern w:val="0"/>
                <w:sz w:val="28"/>
                <w:szCs w:val="28"/>
              </w:rPr>
            </w:pPr>
            <w:r w:rsidRPr="00BE651F">
              <w:rPr>
                <w:rFonts w:asciiTheme="majorHAnsi" w:hAnsiTheme="majorHAnsi" w:cstheme="majorHAnsi"/>
                <w:color w:val="000000" w:themeColor="text1"/>
                <w:kern w:val="0"/>
                <w:sz w:val="28"/>
                <w:szCs w:val="28"/>
              </w:rPr>
              <w:t xml:space="preserve">Chỉ đạo các bệnh viện, cơ sở khám chữa chữa bệnh, các cơ quan, đơn vị, lực lượng y tế trên địa bàn phối hợp, hiệp đồng trong hoạt động tổ chức tiếp nhận, xử lý thông tin, sơ cấp cứu, vận chuyển, điều trị khẩn cấp, kịp thời các nạn nhân do cháy, nổ, tai nạn, sự cố gây ra, nhằm giảm thiểu thiệt hại về tính mạng và sức khỏe Nhân dân. </w:t>
            </w:r>
          </w:p>
        </w:tc>
        <w:tc>
          <w:tcPr>
            <w:tcW w:w="2552" w:type="dxa"/>
            <w:vAlign w:val="center"/>
          </w:tcPr>
          <w:p w14:paraId="5061A15E" w14:textId="564EF31B"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r w:rsidRPr="00F04BEB">
              <w:rPr>
                <w:rFonts w:asciiTheme="majorHAnsi" w:hAnsiTheme="majorHAnsi" w:cstheme="majorHAnsi"/>
                <w:color w:val="000000" w:themeColor="text1"/>
                <w:kern w:val="0"/>
                <w:sz w:val="28"/>
                <w:szCs w:val="28"/>
              </w:rPr>
              <w:t>Sở Y tế</w:t>
            </w:r>
          </w:p>
        </w:tc>
        <w:tc>
          <w:tcPr>
            <w:tcW w:w="2693" w:type="dxa"/>
            <w:vAlign w:val="center"/>
          </w:tcPr>
          <w:p w14:paraId="4C786379" w14:textId="2DD1453A" w:rsidR="00EB6C7B" w:rsidRPr="00BE651F" w:rsidRDefault="00EB6C7B" w:rsidP="00883027">
            <w:pPr>
              <w:widowControl w:val="0"/>
              <w:spacing w:before="60" w:after="60"/>
              <w:ind w:left="-57" w:right="-57"/>
              <w:jc w:val="center"/>
              <w:rPr>
                <w:rFonts w:asciiTheme="majorHAnsi" w:hAnsiTheme="majorHAnsi" w:cstheme="majorHAnsi"/>
                <w:color w:val="000000" w:themeColor="text1"/>
                <w:spacing w:val="-4"/>
                <w:kern w:val="0"/>
                <w:sz w:val="28"/>
                <w:szCs w:val="28"/>
                <w:lang w:eastAsia="vi-VN"/>
              </w:rPr>
            </w:pPr>
            <w:r w:rsidRPr="00BE651F">
              <w:rPr>
                <w:rFonts w:asciiTheme="majorHAnsi" w:hAnsiTheme="majorHAnsi" w:cstheme="majorHAnsi"/>
                <w:color w:val="000000" w:themeColor="text1"/>
                <w:spacing w:val="-4"/>
                <w:kern w:val="0"/>
                <w:sz w:val="28"/>
                <w:szCs w:val="28"/>
                <w:lang w:eastAsia="vi-VN"/>
              </w:rPr>
              <w:t>Các sở, ban, ngành, UBND các xã, phường và các đơn vị liên quan</w:t>
            </w:r>
          </w:p>
        </w:tc>
        <w:tc>
          <w:tcPr>
            <w:tcW w:w="2410" w:type="dxa"/>
            <w:vAlign w:val="center"/>
          </w:tcPr>
          <w:p w14:paraId="418CE802" w14:textId="5059838F"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r w:rsidRPr="00F04BEB">
              <w:rPr>
                <w:rFonts w:asciiTheme="majorHAnsi" w:hAnsiTheme="majorHAnsi" w:cstheme="majorHAnsi"/>
                <w:bCs/>
                <w:color w:val="000000" w:themeColor="text1"/>
                <w:kern w:val="0"/>
                <w:sz w:val="28"/>
                <w:szCs w:val="28"/>
              </w:rPr>
              <w:t>Hằng năm</w:t>
            </w:r>
          </w:p>
        </w:tc>
      </w:tr>
      <w:tr w:rsidR="00EB6C7B" w:rsidRPr="00F04BEB" w14:paraId="4225D8D9" w14:textId="77777777" w:rsidTr="00BE651F">
        <w:trPr>
          <w:trHeight w:val="284"/>
        </w:trPr>
        <w:tc>
          <w:tcPr>
            <w:tcW w:w="846" w:type="dxa"/>
            <w:vAlign w:val="center"/>
          </w:tcPr>
          <w:p w14:paraId="0351C77B" w14:textId="73E3F89E" w:rsidR="00EB6C7B" w:rsidRPr="00883027" w:rsidRDefault="00292615" w:rsidP="00883027">
            <w:pPr>
              <w:widowControl w:val="0"/>
              <w:spacing w:before="60" w:after="60"/>
              <w:jc w:val="center"/>
              <w:rPr>
                <w:rFonts w:asciiTheme="majorHAnsi" w:hAnsiTheme="majorHAnsi" w:cstheme="majorHAnsi"/>
                <w:color w:val="000000" w:themeColor="text1"/>
                <w:kern w:val="0"/>
                <w:sz w:val="28"/>
                <w:szCs w:val="28"/>
              </w:rPr>
            </w:pPr>
            <w:r w:rsidRPr="00883027">
              <w:rPr>
                <w:rFonts w:asciiTheme="majorHAnsi" w:hAnsiTheme="majorHAnsi" w:cstheme="majorHAnsi"/>
                <w:color w:val="000000" w:themeColor="text1"/>
                <w:kern w:val="0"/>
                <w:sz w:val="28"/>
                <w:szCs w:val="28"/>
              </w:rPr>
              <w:t>15</w:t>
            </w:r>
          </w:p>
        </w:tc>
        <w:tc>
          <w:tcPr>
            <w:tcW w:w="5528" w:type="dxa"/>
            <w:vAlign w:val="center"/>
          </w:tcPr>
          <w:p w14:paraId="735E721A" w14:textId="1518D55A" w:rsidR="00EB6C7B" w:rsidRPr="00BE651F" w:rsidRDefault="00EB6C7B" w:rsidP="00EB6C7B">
            <w:pPr>
              <w:widowControl w:val="0"/>
              <w:spacing w:before="60" w:after="60"/>
              <w:jc w:val="both"/>
              <w:rPr>
                <w:rFonts w:asciiTheme="majorHAnsi" w:hAnsiTheme="majorHAnsi" w:cstheme="majorHAnsi"/>
                <w:color w:val="000000" w:themeColor="text1"/>
                <w:kern w:val="0"/>
                <w:sz w:val="28"/>
                <w:szCs w:val="28"/>
              </w:rPr>
            </w:pPr>
            <w:r w:rsidRPr="00BE651F">
              <w:rPr>
                <w:rFonts w:asciiTheme="majorHAnsi" w:hAnsiTheme="majorHAnsi" w:cstheme="majorHAnsi"/>
                <w:color w:val="000000" w:themeColor="text1"/>
                <w:kern w:val="0"/>
                <w:sz w:val="28"/>
                <w:szCs w:val="28"/>
              </w:rPr>
              <w:t xml:space="preserve">Thực hiện đầy đủ các nhiệm vụ, quyền hạn theo quy định tại khoản 2 Điều 42 Nghị định số 105/2025/NĐ-CP, đặc biệt là việc quản lý, kiểm tra về PCCC đối với nhà ở, nhà ở kết hợp sản xuất, kinh doanh, cơ sở thuộc phạm vi quản lý. </w:t>
            </w:r>
          </w:p>
        </w:tc>
        <w:tc>
          <w:tcPr>
            <w:tcW w:w="2552" w:type="dxa"/>
            <w:vAlign w:val="center"/>
          </w:tcPr>
          <w:p w14:paraId="094C4709" w14:textId="74BD8D59"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r w:rsidRPr="00F04BEB">
              <w:rPr>
                <w:rFonts w:asciiTheme="majorHAnsi" w:hAnsiTheme="majorHAnsi" w:cstheme="majorHAnsi"/>
                <w:color w:val="000000" w:themeColor="text1"/>
                <w:kern w:val="0"/>
                <w:sz w:val="28"/>
                <w:szCs w:val="28"/>
              </w:rPr>
              <w:t>UBND xã, phường</w:t>
            </w:r>
          </w:p>
        </w:tc>
        <w:tc>
          <w:tcPr>
            <w:tcW w:w="2693" w:type="dxa"/>
            <w:vAlign w:val="center"/>
          </w:tcPr>
          <w:p w14:paraId="4E4DEAED" w14:textId="77777777" w:rsidR="00EB6C7B" w:rsidRPr="00BE651F" w:rsidRDefault="00EB6C7B" w:rsidP="00883027">
            <w:pPr>
              <w:widowControl w:val="0"/>
              <w:spacing w:before="60" w:after="60"/>
              <w:ind w:left="-57" w:right="-57"/>
              <w:jc w:val="center"/>
              <w:rPr>
                <w:rFonts w:asciiTheme="majorHAnsi" w:hAnsiTheme="majorHAnsi" w:cstheme="majorHAnsi"/>
                <w:color w:val="000000" w:themeColor="text1"/>
                <w:spacing w:val="-4"/>
                <w:kern w:val="0"/>
                <w:sz w:val="28"/>
                <w:szCs w:val="28"/>
                <w:lang w:eastAsia="vi-VN"/>
              </w:rPr>
            </w:pPr>
          </w:p>
        </w:tc>
        <w:tc>
          <w:tcPr>
            <w:tcW w:w="2410" w:type="dxa"/>
            <w:vAlign w:val="center"/>
          </w:tcPr>
          <w:p w14:paraId="1E3A6AF4" w14:textId="26E47D41"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r w:rsidRPr="00F04BEB">
              <w:rPr>
                <w:rFonts w:asciiTheme="majorHAnsi" w:hAnsiTheme="majorHAnsi" w:cstheme="majorHAnsi"/>
                <w:bCs/>
                <w:color w:val="000000" w:themeColor="text1"/>
                <w:kern w:val="0"/>
                <w:sz w:val="28"/>
                <w:szCs w:val="28"/>
              </w:rPr>
              <w:t>Hằng năm</w:t>
            </w:r>
          </w:p>
        </w:tc>
      </w:tr>
      <w:tr w:rsidR="00EB6C7B" w:rsidRPr="00F04BEB" w14:paraId="18B2CA4C" w14:textId="77777777" w:rsidTr="00BE651F">
        <w:trPr>
          <w:trHeight w:val="284"/>
        </w:trPr>
        <w:tc>
          <w:tcPr>
            <w:tcW w:w="846" w:type="dxa"/>
            <w:vAlign w:val="center"/>
          </w:tcPr>
          <w:p w14:paraId="07EB6A38" w14:textId="3D853355" w:rsidR="00EB6C7B" w:rsidRPr="00883027" w:rsidRDefault="00292615" w:rsidP="00883027">
            <w:pPr>
              <w:widowControl w:val="0"/>
              <w:spacing w:before="60" w:after="60"/>
              <w:jc w:val="center"/>
              <w:rPr>
                <w:rFonts w:asciiTheme="majorHAnsi" w:hAnsiTheme="majorHAnsi" w:cstheme="majorHAnsi"/>
                <w:color w:val="000000" w:themeColor="text1"/>
                <w:kern w:val="0"/>
                <w:sz w:val="28"/>
                <w:szCs w:val="28"/>
              </w:rPr>
            </w:pPr>
            <w:r w:rsidRPr="00883027">
              <w:rPr>
                <w:rFonts w:asciiTheme="majorHAnsi" w:hAnsiTheme="majorHAnsi" w:cstheme="majorHAnsi"/>
                <w:color w:val="000000" w:themeColor="text1"/>
                <w:kern w:val="0"/>
                <w:sz w:val="28"/>
                <w:szCs w:val="28"/>
              </w:rPr>
              <w:t>16</w:t>
            </w:r>
          </w:p>
        </w:tc>
        <w:tc>
          <w:tcPr>
            <w:tcW w:w="5528" w:type="dxa"/>
            <w:vAlign w:val="center"/>
          </w:tcPr>
          <w:p w14:paraId="6D568BA8" w14:textId="46A496AC" w:rsidR="00EB6C7B" w:rsidRPr="00BE651F" w:rsidRDefault="00EB6C7B" w:rsidP="00EB6C7B">
            <w:pPr>
              <w:widowControl w:val="0"/>
              <w:spacing w:before="60" w:after="60"/>
              <w:jc w:val="both"/>
              <w:rPr>
                <w:rFonts w:asciiTheme="majorHAnsi" w:hAnsiTheme="majorHAnsi" w:cstheme="majorHAnsi"/>
                <w:color w:val="000000" w:themeColor="text1"/>
                <w:kern w:val="0"/>
                <w:sz w:val="28"/>
                <w:szCs w:val="28"/>
              </w:rPr>
            </w:pPr>
            <w:r w:rsidRPr="00BE651F">
              <w:rPr>
                <w:rFonts w:asciiTheme="majorHAnsi" w:hAnsiTheme="majorHAnsi" w:cstheme="majorHAnsi"/>
                <w:color w:val="000000" w:themeColor="text1"/>
                <w:kern w:val="0"/>
                <w:sz w:val="28"/>
                <w:szCs w:val="28"/>
              </w:rPr>
              <w:t>Đề nghị các cơ quan, tổ chức, doanh nghiệp và cá nhân tuân thủ các quy định của pháp luật; chủ động đầu tư, trang bị phương tiện PCCC và CNCH đáp ứng tiêu chuẩn, quy chuẩn kỹ thuật để phòng ngừa và kịp thời xử lý khi sự cố cháy, nổ xảy ra. Các doanh nghiệp đầu tư hạ tầng khu đô thị, khu công nghiệp, cụm công nghiệp... phải tuân thủ quy định về xây dựng, quy hoạch, đầu tư hạ tầng giao thông, nguồn nước và trang bị các phương tiện PCCC và CNCH. Các doanh nghiệp sản xuất, kinh doanh phương tiện PCCC và CNCH, thiết bị an toàn khác có liên quan phải chấp hành nghiêm quy định của pháp luật về bảo đảm chất lượng sản phẩm, hàng hóa.</w:t>
            </w:r>
          </w:p>
        </w:tc>
        <w:tc>
          <w:tcPr>
            <w:tcW w:w="2552" w:type="dxa"/>
            <w:vAlign w:val="center"/>
          </w:tcPr>
          <w:p w14:paraId="2C389768" w14:textId="33350D0E"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r w:rsidRPr="00F04BEB">
              <w:rPr>
                <w:rFonts w:asciiTheme="majorHAnsi" w:hAnsiTheme="majorHAnsi" w:cstheme="majorHAnsi"/>
                <w:color w:val="000000" w:themeColor="text1"/>
                <w:kern w:val="0"/>
                <w:sz w:val="28"/>
                <w:szCs w:val="28"/>
              </w:rPr>
              <w:t>Công an tỉnh, UBND xã, phường</w:t>
            </w:r>
          </w:p>
        </w:tc>
        <w:tc>
          <w:tcPr>
            <w:tcW w:w="2693" w:type="dxa"/>
            <w:vAlign w:val="center"/>
          </w:tcPr>
          <w:p w14:paraId="12152F80" w14:textId="77777777" w:rsidR="00EB6C7B" w:rsidRPr="00BE651F" w:rsidRDefault="00EB6C7B" w:rsidP="00883027">
            <w:pPr>
              <w:widowControl w:val="0"/>
              <w:spacing w:before="60" w:after="60"/>
              <w:ind w:left="-57" w:right="-57"/>
              <w:jc w:val="center"/>
              <w:rPr>
                <w:rFonts w:asciiTheme="majorHAnsi" w:hAnsiTheme="majorHAnsi" w:cstheme="majorHAnsi"/>
                <w:color w:val="000000" w:themeColor="text1"/>
                <w:spacing w:val="-4"/>
                <w:kern w:val="0"/>
                <w:sz w:val="28"/>
                <w:szCs w:val="28"/>
                <w:lang w:eastAsia="vi-VN"/>
              </w:rPr>
            </w:pPr>
          </w:p>
        </w:tc>
        <w:tc>
          <w:tcPr>
            <w:tcW w:w="2410" w:type="dxa"/>
            <w:vAlign w:val="center"/>
          </w:tcPr>
          <w:p w14:paraId="51CBF640" w14:textId="154295AD"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r w:rsidRPr="00F04BEB">
              <w:rPr>
                <w:rFonts w:asciiTheme="majorHAnsi" w:hAnsiTheme="majorHAnsi" w:cstheme="majorHAnsi"/>
                <w:bCs/>
                <w:color w:val="000000" w:themeColor="text1"/>
                <w:kern w:val="0"/>
                <w:sz w:val="28"/>
                <w:szCs w:val="28"/>
              </w:rPr>
              <w:t>Hằng năm</w:t>
            </w:r>
          </w:p>
        </w:tc>
      </w:tr>
      <w:tr w:rsidR="00EB6C7B" w:rsidRPr="00F04BEB" w14:paraId="18D47842" w14:textId="77777777" w:rsidTr="00BE651F">
        <w:trPr>
          <w:trHeight w:val="284"/>
        </w:trPr>
        <w:tc>
          <w:tcPr>
            <w:tcW w:w="846" w:type="dxa"/>
            <w:vAlign w:val="center"/>
          </w:tcPr>
          <w:p w14:paraId="3DD0DED9" w14:textId="3A0F05D1" w:rsidR="00EB6C7B" w:rsidRPr="00883027" w:rsidRDefault="00292615" w:rsidP="00883027">
            <w:pPr>
              <w:widowControl w:val="0"/>
              <w:spacing w:before="60" w:after="60"/>
              <w:jc w:val="center"/>
              <w:rPr>
                <w:rFonts w:asciiTheme="majorHAnsi" w:hAnsiTheme="majorHAnsi" w:cstheme="majorHAnsi"/>
                <w:b/>
                <w:bCs/>
                <w:color w:val="000000" w:themeColor="text1"/>
                <w:kern w:val="0"/>
                <w:sz w:val="28"/>
                <w:szCs w:val="28"/>
              </w:rPr>
            </w:pPr>
            <w:r w:rsidRPr="00883027">
              <w:rPr>
                <w:rFonts w:asciiTheme="majorHAnsi" w:hAnsiTheme="majorHAnsi" w:cstheme="majorHAnsi"/>
                <w:b/>
                <w:bCs/>
                <w:color w:val="000000" w:themeColor="text1"/>
                <w:kern w:val="0"/>
                <w:sz w:val="28"/>
                <w:szCs w:val="28"/>
              </w:rPr>
              <w:t>V</w:t>
            </w:r>
          </w:p>
        </w:tc>
        <w:tc>
          <w:tcPr>
            <w:tcW w:w="5528" w:type="dxa"/>
            <w:vAlign w:val="center"/>
          </w:tcPr>
          <w:p w14:paraId="11020F77" w14:textId="3674BB2E" w:rsidR="00EB6C7B" w:rsidRPr="00BE651F" w:rsidRDefault="00EB6C7B" w:rsidP="00EB6C7B">
            <w:pPr>
              <w:widowControl w:val="0"/>
              <w:spacing w:before="60" w:after="60"/>
              <w:jc w:val="both"/>
              <w:rPr>
                <w:rFonts w:asciiTheme="majorHAnsi" w:hAnsiTheme="majorHAnsi" w:cstheme="majorHAnsi"/>
                <w:color w:val="000000" w:themeColor="text1"/>
                <w:kern w:val="0"/>
                <w:sz w:val="28"/>
                <w:szCs w:val="28"/>
              </w:rPr>
            </w:pPr>
            <w:r w:rsidRPr="00BE651F">
              <w:rPr>
                <w:rFonts w:asciiTheme="majorHAnsi" w:hAnsiTheme="majorHAnsi" w:cstheme="majorHAnsi"/>
                <w:b/>
                <w:bCs/>
                <w:color w:val="000000" w:themeColor="text1"/>
                <w:kern w:val="0"/>
                <w:sz w:val="28"/>
                <w:szCs w:val="28"/>
              </w:rPr>
              <w:t>Rà soát, triển khai quy hoạch hạ tầng PCCC đồng bộ với quy hoạch tổng thể và các quy hoạch ngành, quy hoạch quốc gia có liên quan; khắc phục, tháo gỡ những khó khăn, bất cập về giao thông, nguồn nước phục vụ công tác chữa cháy, CNCH, nhất là tại các khu vực có mật độ dân cư cao. Bố trí các nguồn kinh phí của trung ương, địa phương và huy động các nguồn lực xã hội hoá để đầu tư xây dựng, phát triển đồng bộ kết cấu hạ tầng, cơ sở vật chất, mua sắm, trang bị phương tiện PCCC và CNCH đáp ứng yêu cầu thực tiễn</w:t>
            </w:r>
          </w:p>
        </w:tc>
        <w:tc>
          <w:tcPr>
            <w:tcW w:w="2552" w:type="dxa"/>
            <w:vAlign w:val="center"/>
          </w:tcPr>
          <w:p w14:paraId="1717F989" w14:textId="77777777"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p>
        </w:tc>
        <w:tc>
          <w:tcPr>
            <w:tcW w:w="2693" w:type="dxa"/>
            <w:vAlign w:val="center"/>
          </w:tcPr>
          <w:p w14:paraId="0DCCC42E" w14:textId="77777777" w:rsidR="00EB6C7B" w:rsidRPr="00BE651F" w:rsidRDefault="00EB6C7B" w:rsidP="00883027">
            <w:pPr>
              <w:widowControl w:val="0"/>
              <w:spacing w:before="60" w:after="60"/>
              <w:ind w:left="-57" w:right="-57"/>
              <w:jc w:val="center"/>
              <w:rPr>
                <w:rFonts w:asciiTheme="majorHAnsi" w:hAnsiTheme="majorHAnsi" w:cstheme="majorHAnsi"/>
                <w:color w:val="000000" w:themeColor="text1"/>
                <w:spacing w:val="-4"/>
                <w:kern w:val="0"/>
                <w:sz w:val="28"/>
                <w:szCs w:val="28"/>
                <w:lang w:eastAsia="vi-VN"/>
              </w:rPr>
            </w:pPr>
          </w:p>
        </w:tc>
        <w:tc>
          <w:tcPr>
            <w:tcW w:w="2410" w:type="dxa"/>
            <w:vAlign w:val="center"/>
          </w:tcPr>
          <w:p w14:paraId="038ED029" w14:textId="77777777"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p>
        </w:tc>
      </w:tr>
      <w:tr w:rsidR="00EB6C7B" w:rsidRPr="00F04BEB" w14:paraId="2516C20F" w14:textId="77777777" w:rsidTr="00BE651F">
        <w:trPr>
          <w:trHeight w:val="284"/>
        </w:trPr>
        <w:tc>
          <w:tcPr>
            <w:tcW w:w="846" w:type="dxa"/>
            <w:vAlign w:val="center"/>
          </w:tcPr>
          <w:p w14:paraId="54668330" w14:textId="6D5EF6C5" w:rsidR="00EB6C7B" w:rsidRPr="00883027" w:rsidRDefault="00292615" w:rsidP="00883027">
            <w:pPr>
              <w:widowControl w:val="0"/>
              <w:spacing w:before="60" w:after="60"/>
              <w:jc w:val="center"/>
              <w:rPr>
                <w:rFonts w:asciiTheme="majorHAnsi" w:hAnsiTheme="majorHAnsi" w:cstheme="majorHAnsi"/>
                <w:color w:val="000000" w:themeColor="text1"/>
                <w:kern w:val="0"/>
                <w:sz w:val="28"/>
                <w:szCs w:val="28"/>
              </w:rPr>
            </w:pPr>
            <w:r w:rsidRPr="00883027">
              <w:rPr>
                <w:rFonts w:asciiTheme="majorHAnsi" w:hAnsiTheme="majorHAnsi" w:cstheme="majorHAnsi"/>
                <w:color w:val="000000" w:themeColor="text1"/>
                <w:kern w:val="0"/>
                <w:sz w:val="28"/>
                <w:szCs w:val="28"/>
              </w:rPr>
              <w:t>1</w:t>
            </w:r>
          </w:p>
        </w:tc>
        <w:tc>
          <w:tcPr>
            <w:tcW w:w="5528" w:type="dxa"/>
            <w:vAlign w:val="center"/>
          </w:tcPr>
          <w:p w14:paraId="373DA96E" w14:textId="77777777" w:rsidR="00EB6C7B" w:rsidRPr="00BE651F" w:rsidRDefault="00EB6C7B" w:rsidP="00EB6C7B">
            <w:pPr>
              <w:widowControl w:val="0"/>
              <w:spacing w:before="60" w:after="60"/>
              <w:jc w:val="both"/>
              <w:rPr>
                <w:rFonts w:asciiTheme="majorHAnsi" w:hAnsiTheme="majorHAnsi" w:cstheme="majorHAnsi"/>
                <w:color w:val="000000" w:themeColor="text1"/>
                <w:kern w:val="0"/>
                <w:sz w:val="28"/>
                <w:szCs w:val="28"/>
              </w:rPr>
            </w:pPr>
            <w:r w:rsidRPr="00BE651F">
              <w:rPr>
                <w:rFonts w:asciiTheme="majorHAnsi" w:hAnsiTheme="majorHAnsi" w:cstheme="majorHAnsi"/>
                <w:color w:val="000000" w:themeColor="text1"/>
                <w:kern w:val="0"/>
                <w:sz w:val="28"/>
                <w:szCs w:val="28"/>
              </w:rPr>
              <w:t>Tham mưu với UBND tỉnh rà soát, điều chỉnh, bổ sung và tổ chức triển khai thực hiện Quy hoạch hạ tầng PCCC thời kỳ 2021 - 2030, tầm nhìn đến năm 2050 phù hợp với mô hình tổ chức mới.</w:t>
            </w:r>
          </w:p>
          <w:p w14:paraId="7BC3AD23" w14:textId="77777777" w:rsidR="00EB6C7B" w:rsidRPr="00BE651F" w:rsidRDefault="00EB6C7B" w:rsidP="00EB6C7B">
            <w:pPr>
              <w:widowControl w:val="0"/>
              <w:spacing w:before="60" w:after="60"/>
              <w:jc w:val="both"/>
              <w:rPr>
                <w:rFonts w:asciiTheme="majorHAnsi" w:hAnsiTheme="majorHAnsi" w:cstheme="majorHAnsi"/>
                <w:color w:val="000000" w:themeColor="text1"/>
                <w:kern w:val="0"/>
                <w:sz w:val="28"/>
                <w:szCs w:val="28"/>
              </w:rPr>
            </w:pPr>
          </w:p>
        </w:tc>
        <w:tc>
          <w:tcPr>
            <w:tcW w:w="2552" w:type="dxa"/>
            <w:vAlign w:val="center"/>
          </w:tcPr>
          <w:p w14:paraId="1CD61CB7" w14:textId="5399B302"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r w:rsidRPr="00F04BEB">
              <w:rPr>
                <w:rFonts w:asciiTheme="majorHAnsi" w:hAnsiTheme="majorHAnsi" w:cstheme="majorHAnsi"/>
                <w:color w:val="000000" w:themeColor="text1"/>
                <w:kern w:val="0"/>
                <w:sz w:val="28"/>
                <w:szCs w:val="28"/>
              </w:rPr>
              <w:t>Công an tỉnh</w:t>
            </w:r>
          </w:p>
        </w:tc>
        <w:tc>
          <w:tcPr>
            <w:tcW w:w="2693" w:type="dxa"/>
            <w:vAlign w:val="center"/>
          </w:tcPr>
          <w:p w14:paraId="5D185BD7" w14:textId="4A752998" w:rsidR="00EB6C7B" w:rsidRPr="00BE651F" w:rsidRDefault="00EB6C7B" w:rsidP="00883027">
            <w:pPr>
              <w:widowControl w:val="0"/>
              <w:spacing w:before="60" w:after="60"/>
              <w:ind w:left="-57" w:right="-57"/>
              <w:jc w:val="center"/>
              <w:rPr>
                <w:rFonts w:asciiTheme="majorHAnsi" w:hAnsiTheme="majorHAnsi" w:cstheme="majorHAnsi"/>
                <w:color w:val="000000" w:themeColor="text1"/>
                <w:spacing w:val="-4"/>
                <w:kern w:val="0"/>
                <w:sz w:val="28"/>
                <w:szCs w:val="28"/>
                <w:lang w:eastAsia="vi-VN"/>
              </w:rPr>
            </w:pPr>
            <w:r w:rsidRPr="00BE651F">
              <w:rPr>
                <w:rFonts w:asciiTheme="majorHAnsi" w:hAnsiTheme="majorHAnsi" w:cstheme="majorHAnsi"/>
                <w:color w:val="000000" w:themeColor="text1"/>
                <w:spacing w:val="-4"/>
                <w:kern w:val="0"/>
                <w:sz w:val="28"/>
                <w:szCs w:val="28"/>
                <w:lang w:eastAsia="vi-VN"/>
              </w:rPr>
              <w:t>Các sở, ban, ngành, UBND các xã, phường và các đơn vị liên quan</w:t>
            </w:r>
          </w:p>
        </w:tc>
        <w:tc>
          <w:tcPr>
            <w:tcW w:w="2410" w:type="dxa"/>
            <w:vAlign w:val="center"/>
          </w:tcPr>
          <w:p w14:paraId="0A882C43" w14:textId="0BC98C35"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r w:rsidRPr="00F04BEB">
              <w:rPr>
                <w:rFonts w:asciiTheme="majorHAnsi" w:hAnsiTheme="majorHAnsi" w:cstheme="majorHAnsi"/>
                <w:bCs/>
                <w:color w:val="000000" w:themeColor="text1"/>
                <w:kern w:val="0"/>
                <w:sz w:val="28"/>
                <w:szCs w:val="28"/>
              </w:rPr>
              <w:t>Quí IV/2026</w:t>
            </w:r>
          </w:p>
        </w:tc>
      </w:tr>
      <w:tr w:rsidR="00EB6C7B" w:rsidRPr="00F04BEB" w14:paraId="3E3CE7BA" w14:textId="77777777" w:rsidTr="00BE651F">
        <w:trPr>
          <w:trHeight w:val="284"/>
        </w:trPr>
        <w:tc>
          <w:tcPr>
            <w:tcW w:w="846" w:type="dxa"/>
            <w:vAlign w:val="center"/>
          </w:tcPr>
          <w:p w14:paraId="66B1055A" w14:textId="6F2DC738" w:rsidR="00EB6C7B" w:rsidRPr="00883027" w:rsidRDefault="00292615" w:rsidP="00883027">
            <w:pPr>
              <w:widowControl w:val="0"/>
              <w:spacing w:before="60" w:after="60"/>
              <w:jc w:val="center"/>
              <w:rPr>
                <w:rFonts w:asciiTheme="majorHAnsi" w:hAnsiTheme="majorHAnsi" w:cstheme="majorHAnsi"/>
                <w:color w:val="000000" w:themeColor="text1"/>
                <w:kern w:val="0"/>
                <w:sz w:val="28"/>
                <w:szCs w:val="28"/>
              </w:rPr>
            </w:pPr>
            <w:r w:rsidRPr="00883027">
              <w:rPr>
                <w:rFonts w:asciiTheme="majorHAnsi" w:hAnsiTheme="majorHAnsi" w:cstheme="majorHAnsi"/>
                <w:color w:val="000000" w:themeColor="text1"/>
                <w:kern w:val="0"/>
                <w:sz w:val="28"/>
                <w:szCs w:val="28"/>
              </w:rPr>
              <w:t>2</w:t>
            </w:r>
          </w:p>
        </w:tc>
        <w:tc>
          <w:tcPr>
            <w:tcW w:w="5528" w:type="dxa"/>
            <w:vAlign w:val="center"/>
          </w:tcPr>
          <w:p w14:paraId="30274D26" w14:textId="65F83A58" w:rsidR="00EB6C7B" w:rsidRPr="00BE651F" w:rsidRDefault="00EB6C7B" w:rsidP="00EB6C7B">
            <w:pPr>
              <w:widowControl w:val="0"/>
              <w:spacing w:before="60" w:after="60"/>
              <w:jc w:val="both"/>
              <w:rPr>
                <w:rFonts w:asciiTheme="majorHAnsi" w:hAnsiTheme="majorHAnsi" w:cstheme="majorHAnsi"/>
                <w:color w:val="000000" w:themeColor="text1"/>
                <w:kern w:val="0"/>
                <w:sz w:val="28"/>
                <w:szCs w:val="28"/>
              </w:rPr>
            </w:pPr>
            <w:r w:rsidRPr="00BE651F">
              <w:rPr>
                <w:rFonts w:asciiTheme="majorHAnsi" w:hAnsiTheme="majorHAnsi" w:cstheme="majorHAnsi"/>
                <w:color w:val="000000" w:themeColor="text1"/>
                <w:kern w:val="0"/>
                <w:sz w:val="28"/>
                <w:szCs w:val="28"/>
              </w:rPr>
              <w:t>Tham mưu bố trí nguồn kinh phí hỗ trợ của trung ương, địa phương và huy động các nguồn lực xã hội hoá để đầu tư xây dựng, phát triển đồng bộ kết cấu hạ tầng, cơ sở vật chất, mua sắm, trang bị phương tiện PCCC và CNCH đáp ứng yêu cầu thực tiễn; đầu tư xây dựng các trung tâm huấn luyện, trung tâm giáo dục Cộng đồng về PCCC và CNCH, hiện đại để nâng cao năng lực cho lực lượng PCCC và CNCH.</w:t>
            </w:r>
          </w:p>
        </w:tc>
        <w:tc>
          <w:tcPr>
            <w:tcW w:w="2552" w:type="dxa"/>
            <w:vAlign w:val="center"/>
          </w:tcPr>
          <w:p w14:paraId="6EC78384" w14:textId="1075C869"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r w:rsidRPr="00F04BEB">
              <w:rPr>
                <w:rFonts w:asciiTheme="majorHAnsi" w:hAnsiTheme="majorHAnsi" w:cstheme="majorHAnsi"/>
                <w:color w:val="000000" w:themeColor="text1"/>
                <w:kern w:val="0"/>
                <w:sz w:val="28"/>
                <w:szCs w:val="28"/>
              </w:rPr>
              <w:t xml:space="preserve">Công an tỉnh, </w:t>
            </w:r>
            <w:r w:rsidR="00BE651F">
              <w:rPr>
                <w:rFonts w:asciiTheme="majorHAnsi" w:hAnsiTheme="majorHAnsi" w:cstheme="majorHAnsi"/>
                <w:color w:val="000000" w:themeColor="text1"/>
                <w:kern w:val="0"/>
                <w:sz w:val="28"/>
                <w:szCs w:val="28"/>
              </w:rPr>
              <w:t xml:space="preserve">                 </w:t>
            </w:r>
            <w:r w:rsidRPr="00F04BEB">
              <w:rPr>
                <w:rFonts w:asciiTheme="majorHAnsi" w:hAnsiTheme="majorHAnsi" w:cstheme="majorHAnsi"/>
                <w:color w:val="000000" w:themeColor="text1"/>
                <w:kern w:val="0"/>
                <w:sz w:val="28"/>
                <w:szCs w:val="28"/>
              </w:rPr>
              <w:t>Sở Tài chính</w:t>
            </w:r>
          </w:p>
        </w:tc>
        <w:tc>
          <w:tcPr>
            <w:tcW w:w="2693" w:type="dxa"/>
            <w:vAlign w:val="center"/>
          </w:tcPr>
          <w:p w14:paraId="770D618D" w14:textId="6D0CFF12" w:rsidR="00EB6C7B" w:rsidRPr="00BE651F" w:rsidRDefault="00EB6C7B" w:rsidP="00883027">
            <w:pPr>
              <w:widowControl w:val="0"/>
              <w:spacing w:before="60" w:after="60"/>
              <w:ind w:left="-57" w:right="-57"/>
              <w:jc w:val="center"/>
              <w:rPr>
                <w:rFonts w:asciiTheme="majorHAnsi" w:hAnsiTheme="majorHAnsi" w:cstheme="majorHAnsi"/>
                <w:color w:val="000000" w:themeColor="text1"/>
                <w:spacing w:val="-4"/>
                <w:kern w:val="0"/>
                <w:sz w:val="28"/>
                <w:szCs w:val="28"/>
                <w:lang w:eastAsia="vi-VN"/>
              </w:rPr>
            </w:pPr>
            <w:r w:rsidRPr="00BE651F">
              <w:rPr>
                <w:rFonts w:asciiTheme="majorHAnsi" w:hAnsiTheme="majorHAnsi" w:cstheme="majorHAnsi"/>
                <w:color w:val="000000" w:themeColor="text1"/>
                <w:spacing w:val="-4"/>
                <w:kern w:val="0"/>
                <w:sz w:val="28"/>
                <w:szCs w:val="28"/>
                <w:lang w:eastAsia="vi-VN"/>
              </w:rPr>
              <w:t>Các sở, ban, ngành, UBND các xã, phường và các đơn vị liên quan</w:t>
            </w:r>
          </w:p>
        </w:tc>
        <w:tc>
          <w:tcPr>
            <w:tcW w:w="2410" w:type="dxa"/>
            <w:vAlign w:val="center"/>
          </w:tcPr>
          <w:p w14:paraId="57644F23" w14:textId="26A24CC0"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r w:rsidRPr="00F04BEB">
              <w:rPr>
                <w:rFonts w:asciiTheme="majorHAnsi" w:hAnsiTheme="majorHAnsi" w:cstheme="majorHAnsi"/>
                <w:bCs/>
                <w:color w:val="000000" w:themeColor="text1"/>
                <w:kern w:val="0"/>
                <w:sz w:val="28"/>
                <w:szCs w:val="28"/>
              </w:rPr>
              <w:t>Hằng năm</w:t>
            </w:r>
          </w:p>
        </w:tc>
      </w:tr>
      <w:tr w:rsidR="00EB6C7B" w:rsidRPr="00F04BEB" w14:paraId="55BAF33A" w14:textId="77777777" w:rsidTr="00BE651F">
        <w:trPr>
          <w:trHeight w:val="284"/>
        </w:trPr>
        <w:tc>
          <w:tcPr>
            <w:tcW w:w="846" w:type="dxa"/>
            <w:vAlign w:val="center"/>
          </w:tcPr>
          <w:p w14:paraId="401DDEA5" w14:textId="4A409FA9" w:rsidR="00EB6C7B" w:rsidRPr="00883027" w:rsidRDefault="00292615" w:rsidP="00883027">
            <w:pPr>
              <w:widowControl w:val="0"/>
              <w:spacing w:before="60" w:after="60"/>
              <w:jc w:val="center"/>
              <w:rPr>
                <w:rFonts w:asciiTheme="majorHAnsi" w:hAnsiTheme="majorHAnsi" w:cstheme="majorHAnsi"/>
                <w:color w:val="000000" w:themeColor="text1"/>
                <w:kern w:val="0"/>
                <w:sz w:val="28"/>
                <w:szCs w:val="28"/>
              </w:rPr>
            </w:pPr>
            <w:r w:rsidRPr="00883027">
              <w:rPr>
                <w:rFonts w:asciiTheme="majorHAnsi" w:hAnsiTheme="majorHAnsi" w:cstheme="majorHAnsi"/>
                <w:color w:val="000000" w:themeColor="text1"/>
                <w:kern w:val="0"/>
                <w:sz w:val="28"/>
                <w:szCs w:val="28"/>
              </w:rPr>
              <w:t>3</w:t>
            </w:r>
          </w:p>
        </w:tc>
        <w:tc>
          <w:tcPr>
            <w:tcW w:w="5528" w:type="dxa"/>
            <w:vAlign w:val="center"/>
          </w:tcPr>
          <w:p w14:paraId="54F33E80" w14:textId="3B673B4A" w:rsidR="00EB6C7B" w:rsidRPr="00BE651F" w:rsidRDefault="00EB6C7B" w:rsidP="00EB6C7B">
            <w:pPr>
              <w:widowControl w:val="0"/>
              <w:spacing w:before="60" w:after="60"/>
              <w:jc w:val="both"/>
              <w:rPr>
                <w:rFonts w:asciiTheme="majorHAnsi" w:hAnsiTheme="majorHAnsi" w:cstheme="majorHAnsi"/>
                <w:color w:val="000000" w:themeColor="text1"/>
                <w:kern w:val="0"/>
                <w:sz w:val="28"/>
                <w:szCs w:val="28"/>
              </w:rPr>
            </w:pPr>
            <w:r w:rsidRPr="00BE651F">
              <w:rPr>
                <w:rFonts w:asciiTheme="majorHAnsi" w:hAnsiTheme="majorHAnsi" w:cstheme="majorHAnsi"/>
                <w:color w:val="000000" w:themeColor="text1"/>
                <w:kern w:val="0"/>
                <w:sz w:val="28"/>
                <w:szCs w:val="28"/>
              </w:rPr>
              <w:t xml:space="preserve">Xây dựng kế hoạch bố trí kinh phí từ ngân sách địa phương cho công tác PCCC và CNCH giai đoạn 2026 - 2030. Hằng năm bố trí kinh phí chi thường xuyên cho công tác PCCC và CNCH, báo cáo Hội đồng nhân dân cùng cấp phê duyệt và thực hiện. </w:t>
            </w:r>
            <w:r w:rsidRPr="00BE651F">
              <w:rPr>
                <w:rFonts w:asciiTheme="majorHAnsi" w:hAnsiTheme="majorHAnsi" w:cstheme="majorHAnsi"/>
                <w:i/>
                <w:color w:val="000000" w:themeColor="text1"/>
                <w:kern w:val="0"/>
                <w:sz w:val="28"/>
                <w:szCs w:val="28"/>
              </w:rPr>
              <w:t xml:space="preserve"> </w:t>
            </w:r>
          </w:p>
        </w:tc>
        <w:tc>
          <w:tcPr>
            <w:tcW w:w="2552" w:type="dxa"/>
            <w:vAlign w:val="center"/>
          </w:tcPr>
          <w:p w14:paraId="12B1972F" w14:textId="26850988"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r w:rsidRPr="00F04BEB">
              <w:rPr>
                <w:rFonts w:asciiTheme="majorHAnsi" w:hAnsiTheme="majorHAnsi" w:cstheme="majorHAnsi"/>
                <w:color w:val="000000" w:themeColor="text1"/>
                <w:kern w:val="0"/>
                <w:sz w:val="28"/>
                <w:szCs w:val="28"/>
              </w:rPr>
              <w:t xml:space="preserve">Công an tỉnh, </w:t>
            </w:r>
            <w:r w:rsidR="00BE651F">
              <w:rPr>
                <w:rFonts w:asciiTheme="majorHAnsi" w:hAnsiTheme="majorHAnsi" w:cstheme="majorHAnsi"/>
                <w:color w:val="000000" w:themeColor="text1"/>
                <w:kern w:val="0"/>
                <w:sz w:val="28"/>
                <w:szCs w:val="28"/>
              </w:rPr>
              <w:t xml:space="preserve">                 </w:t>
            </w:r>
            <w:r w:rsidRPr="00F04BEB">
              <w:rPr>
                <w:rFonts w:asciiTheme="majorHAnsi" w:hAnsiTheme="majorHAnsi" w:cstheme="majorHAnsi"/>
                <w:color w:val="000000" w:themeColor="text1"/>
                <w:kern w:val="0"/>
                <w:sz w:val="28"/>
                <w:szCs w:val="28"/>
              </w:rPr>
              <w:t>Sở Tài chính, UBND xã, phường</w:t>
            </w:r>
          </w:p>
        </w:tc>
        <w:tc>
          <w:tcPr>
            <w:tcW w:w="2693" w:type="dxa"/>
            <w:vAlign w:val="center"/>
          </w:tcPr>
          <w:p w14:paraId="4201A204" w14:textId="607029DE" w:rsidR="00EB6C7B" w:rsidRPr="00BE651F" w:rsidRDefault="00EB6C7B" w:rsidP="00883027">
            <w:pPr>
              <w:widowControl w:val="0"/>
              <w:spacing w:before="60" w:after="60"/>
              <w:ind w:left="-57" w:right="-57"/>
              <w:jc w:val="center"/>
              <w:rPr>
                <w:rFonts w:asciiTheme="majorHAnsi" w:hAnsiTheme="majorHAnsi" w:cstheme="majorHAnsi"/>
                <w:color w:val="000000" w:themeColor="text1"/>
                <w:spacing w:val="-4"/>
                <w:kern w:val="0"/>
                <w:sz w:val="28"/>
                <w:szCs w:val="28"/>
                <w:lang w:eastAsia="vi-VN"/>
              </w:rPr>
            </w:pPr>
            <w:r w:rsidRPr="00BE651F">
              <w:rPr>
                <w:rFonts w:asciiTheme="majorHAnsi" w:hAnsiTheme="majorHAnsi" w:cstheme="majorHAnsi"/>
                <w:color w:val="000000" w:themeColor="text1"/>
                <w:spacing w:val="-4"/>
                <w:kern w:val="0"/>
                <w:sz w:val="28"/>
                <w:szCs w:val="28"/>
                <w:lang w:eastAsia="vi-VN"/>
              </w:rPr>
              <w:t>Các sở, ban, ngành và các đơn vị liên quan</w:t>
            </w:r>
          </w:p>
        </w:tc>
        <w:tc>
          <w:tcPr>
            <w:tcW w:w="2410" w:type="dxa"/>
            <w:vAlign w:val="center"/>
          </w:tcPr>
          <w:p w14:paraId="53B15948" w14:textId="4A031CBE"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r w:rsidRPr="00F04BEB">
              <w:rPr>
                <w:rFonts w:asciiTheme="majorHAnsi" w:hAnsiTheme="majorHAnsi" w:cstheme="majorHAnsi"/>
                <w:bCs/>
                <w:color w:val="000000" w:themeColor="text1"/>
                <w:kern w:val="0"/>
                <w:sz w:val="28"/>
                <w:szCs w:val="28"/>
              </w:rPr>
              <w:t>Hoàn thành Quí IV/2026 và các năm tiếp theo</w:t>
            </w:r>
          </w:p>
        </w:tc>
      </w:tr>
      <w:tr w:rsidR="00EB6C7B" w:rsidRPr="00F04BEB" w14:paraId="2C9D4E23" w14:textId="77777777" w:rsidTr="00BE651F">
        <w:trPr>
          <w:trHeight w:val="284"/>
        </w:trPr>
        <w:tc>
          <w:tcPr>
            <w:tcW w:w="846" w:type="dxa"/>
            <w:vAlign w:val="center"/>
          </w:tcPr>
          <w:p w14:paraId="200D9F93" w14:textId="2C39FB06" w:rsidR="00EB6C7B" w:rsidRPr="00883027" w:rsidRDefault="00292615" w:rsidP="00883027">
            <w:pPr>
              <w:widowControl w:val="0"/>
              <w:spacing w:before="60" w:after="60"/>
              <w:jc w:val="center"/>
              <w:rPr>
                <w:rFonts w:asciiTheme="majorHAnsi" w:hAnsiTheme="majorHAnsi" w:cstheme="majorHAnsi"/>
                <w:color w:val="000000" w:themeColor="text1"/>
                <w:kern w:val="0"/>
                <w:sz w:val="28"/>
                <w:szCs w:val="28"/>
              </w:rPr>
            </w:pPr>
            <w:r w:rsidRPr="00883027">
              <w:rPr>
                <w:rFonts w:asciiTheme="majorHAnsi" w:hAnsiTheme="majorHAnsi" w:cstheme="majorHAnsi"/>
                <w:color w:val="000000" w:themeColor="text1"/>
                <w:kern w:val="0"/>
                <w:sz w:val="28"/>
                <w:szCs w:val="28"/>
              </w:rPr>
              <w:t>4</w:t>
            </w:r>
          </w:p>
        </w:tc>
        <w:tc>
          <w:tcPr>
            <w:tcW w:w="5528" w:type="dxa"/>
            <w:vAlign w:val="center"/>
          </w:tcPr>
          <w:p w14:paraId="45AF88D1" w14:textId="74726F80" w:rsidR="00EB6C7B" w:rsidRPr="00BE651F" w:rsidRDefault="00EB6C7B" w:rsidP="00EB6C7B">
            <w:pPr>
              <w:widowControl w:val="0"/>
              <w:spacing w:before="60" w:after="60"/>
              <w:jc w:val="both"/>
              <w:rPr>
                <w:rFonts w:asciiTheme="majorHAnsi" w:hAnsiTheme="majorHAnsi" w:cstheme="majorHAnsi"/>
                <w:color w:val="000000" w:themeColor="text1"/>
                <w:kern w:val="0"/>
                <w:sz w:val="28"/>
                <w:szCs w:val="28"/>
              </w:rPr>
            </w:pPr>
            <w:r w:rsidRPr="00BE651F">
              <w:rPr>
                <w:rFonts w:asciiTheme="majorHAnsi" w:hAnsiTheme="majorHAnsi" w:cstheme="majorHAnsi"/>
                <w:iCs/>
                <w:color w:val="000000" w:themeColor="text1"/>
                <w:kern w:val="0"/>
                <w:sz w:val="28"/>
                <w:szCs w:val="28"/>
              </w:rPr>
              <w:t>Lập đề xuất chủ trương đầu tư đối với các dự án đầu tư công thuộc trách nhiệm của Nhà nước, bao gồm: Dự án đã được phê duyệt trong quy hoạch hạ tầng phòng cháy và chữa cháy; Dự án đầu tư lắp đặt, xây dựng trụ nước chữa cháy trên hệ thống cấp nước tập trung; Dự án xây dựng các điểm, bến để xe chữa cháy; Dự án lắp đặt máy bơm nước chữa cháy khai thác nguồn nước từ bể, ao, hồ, sông, suối và các nguồn nước sẵn có khác phục vụ công tác chữa cháy.</w:t>
            </w:r>
            <w:r w:rsidRPr="00BE651F">
              <w:rPr>
                <w:rFonts w:asciiTheme="majorHAnsi" w:hAnsiTheme="majorHAnsi" w:cstheme="majorHAnsi"/>
                <w:i/>
                <w:color w:val="000000" w:themeColor="text1"/>
                <w:kern w:val="0"/>
                <w:sz w:val="28"/>
                <w:szCs w:val="28"/>
              </w:rPr>
              <w:t xml:space="preserve"> </w:t>
            </w:r>
          </w:p>
        </w:tc>
        <w:tc>
          <w:tcPr>
            <w:tcW w:w="2552" w:type="dxa"/>
            <w:vAlign w:val="center"/>
          </w:tcPr>
          <w:p w14:paraId="7A209F86" w14:textId="652C7078"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r w:rsidRPr="00F04BEB">
              <w:rPr>
                <w:rFonts w:asciiTheme="majorHAnsi" w:hAnsiTheme="majorHAnsi" w:cstheme="majorHAnsi"/>
                <w:color w:val="000000" w:themeColor="text1"/>
                <w:kern w:val="0"/>
                <w:sz w:val="28"/>
                <w:szCs w:val="28"/>
              </w:rPr>
              <w:t>Công an tỉnh</w:t>
            </w:r>
          </w:p>
        </w:tc>
        <w:tc>
          <w:tcPr>
            <w:tcW w:w="2693" w:type="dxa"/>
            <w:vAlign w:val="center"/>
          </w:tcPr>
          <w:p w14:paraId="5094E392" w14:textId="74E385E1" w:rsidR="00EB6C7B" w:rsidRPr="00BE651F" w:rsidRDefault="00EB6C7B" w:rsidP="00883027">
            <w:pPr>
              <w:widowControl w:val="0"/>
              <w:spacing w:before="60" w:after="60"/>
              <w:ind w:left="-57" w:right="-57"/>
              <w:jc w:val="center"/>
              <w:rPr>
                <w:rFonts w:asciiTheme="majorHAnsi" w:hAnsiTheme="majorHAnsi" w:cstheme="majorHAnsi"/>
                <w:color w:val="000000" w:themeColor="text1"/>
                <w:spacing w:val="-4"/>
                <w:kern w:val="0"/>
                <w:sz w:val="28"/>
                <w:szCs w:val="28"/>
                <w:lang w:eastAsia="vi-VN"/>
              </w:rPr>
            </w:pPr>
            <w:r w:rsidRPr="00BE651F">
              <w:rPr>
                <w:rFonts w:asciiTheme="majorHAnsi" w:hAnsiTheme="majorHAnsi" w:cstheme="majorHAnsi"/>
                <w:color w:val="000000" w:themeColor="text1"/>
                <w:spacing w:val="-4"/>
                <w:kern w:val="0"/>
                <w:sz w:val="28"/>
                <w:szCs w:val="28"/>
              </w:rPr>
              <w:t xml:space="preserve">Sở Tài chính, Sở Xây dựng, Sở Nộng nghiệp và Môi trường, UBND xã, phường </w:t>
            </w:r>
            <w:r w:rsidRPr="00BE651F">
              <w:rPr>
                <w:rFonts w:asciiTheme="majorHAnsi" w:hAnsiTheme="majorHAnsi" w:cstheme="majorHAnsi"/>
                <w:color w:val="000000" w:themeColor="text1"/>
                <w:spacing w:val="-4"/>
                <w:kern w:val="0"/>
                <w:sz w:val="28"/>
                <w:szCs w:val="28"/>
                <w:lang w:eastAsia="vi-VN"/>
              </w:rPr>
              <w:t>và các cơ quan, đơn vị liên quan</w:t>
            </w:r>
          </w:p>
        </w:tc>
        <w:tc>
          <w:tcPr>
            <w:tcW w:w="2410" w:type="dxa"/>
            <w:vAlign w:val="center"/>
          </w:tcPr>
          <w:p w14:paraId="7AEB36AC" w14:textId="57940438"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r w:rsidRPr="00F04BEB">
              <w:rPr>
                <w:rFonts w:asciiTheme="majorHAnsi" w:hAnsiTheme="majorHAnsi" w:cstheme="majorHAnsi"/>
                <w:bCs/>
                <w:color w:val="000000" w:themeColor="text1"/>
                <w:kern w:val="0"/>
                <w:sz w:val="28"/>
                <w:szCs w:val="28"/>
              </w:rPr>
              <w:t>Hằng năm</w:t>
            </w:r>
          </w:p>
        </w:tc>
      </w:tr>
      <w:tr w:rsidR="00EB6C7B" w:rsidRPr="00F04BEB" w14:paraId="2D5A303C" w14:textId="77777777" w:rsidTr="00BE651F">
        <w:trPr>
          <w:trHeight w:val="284"/>
        </w:trPr>
        <w:tc>
          <w:tcPr>
            <w:tcW w:w="846" w:type="dxa"/>
            <w:vAlign w:val="center"/>
          </w:tcPr>
          <w:p w14:paraId="464E3C0C" w14:textId="475FECD8" w:rsidR="00EB6C7B" w:rsidRPr="00883027" w:rsidRDefault="00292615" w:rsidP="00883027">
            <w:pPr>
              <w:widowControl w:val="0"/>
              <w:spacing w:before="60" w:after="60"/>
              <w:jc w:val="center"/>
              <w:rPr>
                <w:rFonts w:asciiTheme="majorHAnsi" w:hAnsiTheme="majorHAnsi" w:cstheme="majorHAnsi"/>
                <w:color w:val="000000" w:themeColor="text1"/>
                <w:kern w:val="0"/>
                <w:sz w:val="28"/>
                <w:szCs w:val="28"/>
              </w:rPr>
            </w:pPr>
            <w:r w:rsidRPr="00883027">
              <w:rPr>
                <w:rFonts w:asciiTheme="majorHAnsi" w:hAnsiTheme="majorHAnsi" w:cstheme="majorHAnsi"/>
                <w:color w:val="000000" w:themeColor="text1"/>
                <w:kern w:val="0"/>
                <w:sz w:val="28"/>
                <w:szCs w:val="28"/>
              </w:rPr>
              <w:t>5</w:t>
            </w:r>
          </w:p>
        </w:tc>
        <w:tc>
          <w:tcPr>
            <w:tcW w:w="5528" w:type="dxa"/>
            <w:vAlign w:val="center"/>
          </w:tcPr>
          <w:p w14:paraId="426279B1" w14:textId="16065C6A" w:rsidR="00EB6C7B" w:rsidRPr="00BE651F" w:rsidRDefault="00EB6C7B" w:rsidP="00EB6C7B">
            <w:pPr>
              <w:widowControl w:val="0"/>
              <w:spacing w:before="60" w:after="60"/>
              <w:jc w:val="both"/>
              <w:rPr>
                <w:rFonts w:asciiTheme="majorHAnsi" w:hAnsiTheme="majorHAnsi" w:cstheme="majorHAnsi"/>
                <w:color w:val="000000" w:themeColor="text1"/>
                <w:kern w:val="0"/>
                <w:sz w:val="28"/>
                <w:szCs w:val="28"/>
              </w:rPr>
            </w:pPr>
            <w:r w:rsidRPr="00BE651F">
              <w:rPr>
                <w:rFonts w:asciiTheme="majorHAnsi" w:hAnsiTheme="majorHAnsi" w:cstheme="majorHAnsi"/>
                <w:color w:val="000000" w:themeColor="text1"/>
                <w:kern w:val="0"/>
                <w:sz w:val="28"/>
                <w:szCs w:val="28"/>
              </w:rPr>
              <w:t xml:space="preserve">Rà soát, nắm tình hình, điều tra cơ bản các khu vực có nguy cơ cao về lũ lụt, sạt lở và các sự cố thiên tai khác để xây dựng, tổ chức thực tập phương án CNCH đối với các tình huống phức tạp, phù hợp với tình hình thực tế, có huy động nhiều lực lượng, phương tiện tham gia (quân đội, Công an, kiểm lâm, y tế...), bảo đảm xử lý kịp thời, hiệu quả các vụ việc, hạn chế thiệt hại về người và tài sản. </w:t>
            </w:r>
          </w:p>
        </w:tc>
        <w:tc>
          <w:tcPr>
            <w:tcW w:w="2552" w:type="dxa"/>
            <w:vAlign w:val="center"/>
          </w:tcPr>
          <w:p w14:paraId="56E35344" w14:textId="0D140103"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r w:rsidRPr="00F04BEB">
              <w:rPr>
                <w:rFonts w:asciiTheme="majorHAnsi" w:hAnsiTheme="majorHAnsi" w:cstheme="majorHAnsi"/>
                <w:color w:val="000000" w:themeColor="text1"/>
                <w:kern w:val="0"/>
                <w:sz w:val="28"/>
                <w:szCs w:val="28"/>
              </w:rPr>
              <w:t xml:space="preserve">Công an tỉnh, </w:t>
            </w:r>
            <w:r w:rsidRPr="00F04BEB">
              <w:rPr>
                <w:rFonts w:asciiTheme="majorHAnsi" w:hAnsiTheme="majorHAnsi" w:cstheme="majorHAnsi"/>
                <w:color w:val="000000" w:themeColor="text1"/>
                <w:kern w:val="0"/>
                <w:sz w:val="28"/>
                <w:szCs w:val="28"/>
                <w:lang w:eastAsia="vi-VN"/>
              </w:rPr>
              <w:t>UBND các xã, phường</w:t>
            </w:r>
          </w:p>
        </w:tc>
        <w:tc>
          <w:tcPr>
            <w:tcW w:w="2693" w:type="dxa"/>
            <w:vAlign w:val="center"/>
          </w:tcPr>
          <w:p w14:paraId="69FE3AFB" w14:textId="0F132950" w:rsidR="00EB6C7B" w:rsidRPr="00BE651F" w:rsidRDefault="00EB6C7B" w:rsidP="00883027">
            <w:pPr>
              <w:widowControl w:val="0"/>
              <w:spacing w:before="60" w:after="60"/>
              <w:ind w:left="-57" w:right="-57"/>
              <w:jc w:val="center"/>
              <w:rPr>
                <w:rFonts w:asciiTheme="majorHAnsi" w:hAnsiTheme="majorHAnsi" w:cstheme="majorHAnsi"/>
                <w:color w:val="000000" w:themeColor="text1"/>
                <w:spacing w:val="-4"/>
                <w:kern w:val="0"/>
                <w:sz w:val="28"/>
                <w:szCs w:val="28"/>
                <w:lang w:eastAsia="vi-VN"/>
              </w:rPr>
            </w:pPr>
            <w:r w:rsidRPr="00BE651F">
              <w:rPr>
                <w:rFonts w:asciiTheme="majorHAnsi" w:hAnsiTheme="majorHAnsi" w:cstheme="majorHAnsi"/>
                <w:color w:val="000000" w:themeColor="text1"/>
                <w:spacing w:val="-4"/>
                <w:kern w:val="0"/>
                <w:sz w:val="28"/>
                <w:szCs w:val="28"/>
                <w:lang w:eastAsia="vi-VN"/>
              </w:rPr>
              <w:t xml:space="preserve">Các sở, ban, ngành </w:t>
            </w:r>
            <w:r w:rsidR="00BE651F">
              <w:rPr>
                <w:rFonts w:asciiTheme="majorHAnsi" w:hAnsiTheme="majorHAnsi" w:cstheme="majorHAnsi"/>
                <w:color w:val="000000" w:themeColor="text1"/>
                <w:spacing w:val="-4"/>
                <w:kern w:val="0"/>
                <w:sz w:val="28"/>
                <w:szCs w:val="28"/>
                <w:lang w:eastAsia="vi-VN"/>
              </w:rPr>
              <w:t xml:space="preserve">             </w:t>
            </w:r>
            <w:r w:rsidRPr="00BE651F">
              <w:rPr>
                <w:rFonts w:asciiTheme="majorHAnsi" w:hAnsiTheme="majorHAnsi" w:cstheme="majorHAnsi"/>
                <w:color w:val="000000" w:themeColor="text1"/>
                <w:spacing w:val="-4"/>
                <w:kern w:val="0"/>
                <w:sz w:val="28"/>
                <w:szCs w:val="28"/>
                <w:lang w:eastAsia="vi-VN"/>
              </w:rPr>
              <w:t xml:space="preserve"> và các cơ quan, đơn vị liên quan</w:t>
            </w:r>
          </w:p>
        </w:tc>
        <w:tc>
          <w:tcPr>
            <w:tcW w:w="2410" w:type="dxa"/>
            <w:vAlign w:val="center"/>
          </w:tcPr>
          <w:p w14:paraId="5929A2DF" w14:textId="2D71C728"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r w:rsidRPr="00F04BEB">
              <w:rPr>
                <w:rFonts w:asciiTheme="majorHAnsi" w:hAnsiTheme="majorHAnsi" w:cstheme="majorHAnsi"/>
                <w:bCs/>
                <w:color w:val="000000" w:themeColor="text1"/>
                <w:kern w:val="0"/>
                <w:sz w:val="28"/>
                <w:szCs w:val="28"/>
              </w:rPr>
              <w:t>Hằng năm</w:t>
            </w:r>
          </w:p>
        </w:tc>
      </w:tr>
      <w:tr w:rsidR="00EB6C7B" w:rsidRPr="00F04BEB" w14:paraId="683F7CA4" w14:textId="77777777" w:rsidTr="00BE651F">
        <w:trPr>
          <w:trHeight w:val="284"/>
        </w:trPr>
        <w:tc>
          <w:tcPr>
            <w:tcW w:w="846" w:type="dxa"/>
            <w:vAlign w:val="center"/>
          </w:tcPr>
          <w:p w14:paraId="0131056A" w14:textId="460E083D" w:rsidR="00EB6C7B" w:rsidRPr="00883027" w:rsidRDefault="00292615" w:rsidP="00883027">
            <w:pPr>
              <w:widowControl w:val="0"/>
              <w:spacing w:before="60" w:after="60"/>
              <w:jc w:val="center"/>
              <w:rPr>
                <w:rFonts w:asciiTheme="majorHAnsi" w:hAnsiTheme="majorHAnsi" w:cstheme="majorHAnsi"/>
                <w:color w:val="000000" w:themeColor="text1"/>
                <w:kern w:val="0"/>
                <w:sz w:val="28"/>
                <w:szCs w:val="28"/>
              </w:rPr>
            </w:pPr>
            <w:r w:rsidRPr="00883027">
              <w:rPr>
                <w:rFonts w:asciiTheme="majorHAnsi" w:hAnsiTheme="majorHAnsi" w:cstheme="majorHAnsi"/>
                <w:color w:val="000000" w:themeColor="text1"/>
                <w:kern w:val="0"/>
                <w:sz w:val="28"/>
                <w:szCs w:val="28"/>
              </w:rPr>
              <w:t>6</w:t>
            </w:r>
          </w:p>
        </w:tc>
        <w:tc>
          <w:tcPr>
            <w:tcW w:w="5528" w:type="dxa"/>
            <w:vAlign w:val="center"/>
          </w:tcPr>
          <w:p w14:paraId="50A95826" w14:textId="00F212E4" w:rsidR="00EB6C7B" w:rsidRPr="00BE651F" w:rsidRDefault="00EB6C7B" w:rsidP="00EB6C7B">
            <w:pPr>
              <w:widowControl w:val="0"/>
              <w:spacing w:before="60" w:after="60"/>
              <w:jc w:val="both"/>
              <w:rPr>
                <w:rFonts w:asciiTheme="majorHAnsi" w:hAnsiTheme="majorHAnsi" w:cstheme="majorHAnsi"/>
                <w:color w:val="000000" w:themeColor="text1"/>
                <w:spacing w:val="-8"/>
                <w:kern w:val="0"/>
                <w:sz w:val="28"/>
                <w:szCs w:val="28"/>
              </w:rPr>
            </w:pPr>
            <w:r w:rsidRPr="00BE651F">
              <w:rPr>
                <w:rFonts w:asciiTheme="majorHAnsi" w:hAnsiTheme="majorHAnsi" w:cstheme="majorHAnsi"/>
                <w:color w:val="000000" w:themeColor="text1"/>
                <w:spacing w:val="-8"/>
                <w:kern w:val="0"/>
                <w:sz w:val="28"/>
                <w:szCs w:val="28"/>
              </w:rPr>
              <w:t xml:space="preserve">Đẩy mạnh xã hội hóa và khuyến khích các cơ quan, doanh nghiệp, tổ chức, cá nhân đóng góp tiềm lực </w:t>
            </w:r>
            <w:r w:rsidRPr="00BE651F">
              <w:rPr>
                <w:rFonts w:asciiTheme="majorHAnsi" w:hAnsiTheme="majorHAnsi" w:cstheme="majorHAnsi"/>
                <w:color w:val="000000" w:themeColor="text1"/>
                <w:kern w:val="0"/>
                <w:sz w:val="28"/>
                <w:szCs w:val="28"/>
              </w:rPr>
              <w:t>và tham gia vào công tác PCCC và CNCH.</w:t>
            </w:r>
            <w:r w:rsidRPr="00BE651F">
              <w:rPr>
                <w:rFonts w:asciiTheme="majorHAnsi" w:hAnsiTheme="majorHAnsi" w:cstheme="majorHAnsi"/>
                <w:color w:val="000000" w:themeColor="text1"/>
                <w:spacing w:val="-8"/>
                <w:kern w:val="0"/>
                <w:sz w:val="28"/>
                <w:szCs w:val="28"/>
              </w:rPr>
              <w:t xml:space="preserve"> </w:t>
            </w:r>
          </w:p>
        </w:tc>
        <w:tc>
          <w:tcPr>
            <w:tcW w:w="2552" w:type="dxa"/>
            <w:vAlign w:val="center"/>
          </w:tcPr>
          <w:p w14:paraId="0BA77CD4" w14:textId="61CB61A2" w:rsidR="00EB6C7B" w:rsidRPr="00F04BEB" w:rsidRDefault="00EB6C7B" w:rsidP="00BE651F">
            <w:pPr>
              <w:widowControl w:val="0"/>
              <w:spacing w:before="60" w:after="60"/>
              <w:ind w:left="-57" w:right="-57"/>
              <w:jc w:val="center"/>
              <w:rPr>
                <w:rFonts w:asciiTheme="majorHAnsi" w:hAnsiTheme="majorHAnsi" w:cstheme="majorHAnsi"/>
                <w:color w:val="000000" w:themeColor="text1"/>
                <w:kern w:val="0"/>
                <w:sz w:val="28"/>
                <w:szCs w:val="28"/>
              </w:rPr>
            </w:pPr>
            <w:r w:rsidRPr="00F04BEB">
              <w:rPr>
                <w:rFonts w:asciiTheme="majorHAnsi" w:hAnsiTheme="majorHAnsi" w:cstheme="majorHAnsi"/>
                <w:color w:val="000000" w:themeColor="text1"/>
                <w:kern w:val="0"/>
                <w:sz w:val="28"/>
                <w:szCs w:val="28"/>
              </w:rPr>
              <w:t xml:space="preserve">Công an tỉnh, </w:t>
            </w:r>
            <w:r w:rsidRPr="00F04BEB">
              <w:rPr>
                <w:rFonts w:asciiTheme="majorHAnsi" w:hAnsiTheme="majorHAnsi" w:cstheme="majorHAnsi"/>
                <w:color w:val="000000" w:themeColor="text1"/>
                <w:kern w:val="0"/>
                <w:sz w:val="28"/>
                <w:szCs w:val="28"/>
                <w:lang w:eastAsia="vi-VN"/>
              </w:rPr>
              <w:t>UBND các xã, phường</w:t>
            </w:r>
          </w:p>
        </w:tc>
        <w:tc>
          <w:tcPr>
            <w:tcW w:w="2693" w:type="dxa"/>
            <w:vAlign w:val="center"/>
          </w:tcPr>
          <w:p w14:paraId="336C99D9" w14:textId="526D7585" w:rsidR="00EB6C7B" w:rsidRPr="00BE651F" w:rsidRDefault="00EB6C7B" w:rsidP="00883027">
            <w:pPr>
              <w:widowControl w:val="0"/>
              <w:spacing w:before="60" w:after="60"/>
              <w:ind w:left="-57" w:right="-57"/>
              <w:jc w:val="center"/>
              <w:rPr>
                <w:rFonts w:asciiTheme="majorHAnsi" w:hAnsiTheme="majorHAnsi" w:cstheme="majorHAnsi"/>
                <w:color w:val="000000" w:themeColor="text1"/>
                <w:spacing w:val="-4"/>
                <w:kern w:val="0"/>
                <w:sz w:val="28"/>
                <w:szCs w:val="28"/>
                <w:lang w:eastAsia="vi-VN"/>
              </w:rPr>
            </w:pPr>
            <w:r w:rsidRPr="00BE651F">
              <w:rPr>
                <w:rFonts w:asciiTheme="majorHAnsi" w:hAnsiTheme="majorHAnsi" w:cstheme="majorHAnsi"/>
                <w:color w:val="000000" w:themeColor="text1"/>
                <w:spacing w:val="-4"/>
                <w:kern w:val="0"/>
                <w:sz w:val="28"/>
                <w:szCs w:val="28"/>
                <w:lang w:eastAsia="vi-VN"/>
              </w:rPr>
              <w:t>Các sở, ban, ngành và các đơn vị liên quan</w:t>
            </w:r>
          </w:p>
        </w:tc>
        <w:tc>
          <w:tcPr>
            <w:tcW w:w="2410" w:type="dxa"/>
            <w:vAlign w:val="center"/>
          </w:tcPr>
          <w:p w14:paraId="6856E296" w14:textId="4C424350"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r w:rsidRPr="00F04BEB">
              <w:rPr>
                <w:rFonts w:asciiTheme="majorHAnsi" w:hAnsiTheme="majorHAnsi" w:cstheme="majorHAnsi"/>
                <w:bCs/>
                <w:color w:val="000000" w:themeColor="text1"/>
                <w:kern w:val="0"/>
                <w:sz w:val="28"/>
                <w:szCs w:val="28"/>
              </w:rPr>
              <w:t>Hằng năm</w:t>
            </w:r>
          </w:p>
        </w:tc>
      </w:tr>
      <w:tr w:rsidR="00EB6C7B" w:rsidRPr="00F04BEB" w14:paraId="3C90706B" w14:textId="77777777" w:rsidTr="00BE651F">
        <w:trPr>
          <w:trHeight w:val="284"/>
        </w:trPr>
        <w:tc>
          <w:tcPr>
            <w:tcW w:w="846" w:type="dxa"/>
            <w:vAlign w:val="center"/>
          </w:tcPr>
          <w:p w14:paraId="50B49551" w14:textId="235EE9F9" w:rsidR="00EB6C7B" w:rsidRPr="00883027" w:rsidRDefault="00292615" w:rsidP="00883027">
            <w:pPr>
              <w:widowControl w:val="0"/>
              <w:spacing w:before="60" w:after="60"/>
              <w:jc w:val="center"/>
              <w:rPr>
                <w:rFonts w:asciiTheme="majorHAnsi" w:hAnsiTheme="majorHAnsi" w:cstheme="majorHAnsi"/>
                <w:color w:val="000000" w:themeColor="text1"/>
                <w:kern w:val="0"/>
                <w:sz w:val="28"/>
                <w:szCs w:val="28"/>
              </w:rPr>
            </w:pPr>
            <w:r w:rsidRPr="00883027">
              <w:rPr>
                <w:rFonts w:asciiTheme="majorHAnsi" w:hAnsiTheme="majorHAnsi" w:cstheme="majorHAnsi"/>
                <w:color w:val="000000" w:themeColor="text1"/>
                <w:kern w:val="0"/>
                <w:sz w:val="28"/>
                <w:szCs w:val="28"/>
              </w:rPr>
              <w:t>7</w:t>
            </w:r>
          </w:p>
        </w:tc>
        <w:tc>
          <w:tcPr>
            <w:tcW w:w="5528" w:type="dxa"/>
            <w:vAlign w:val="center"/>
          </w:tcPr>
          <w:p w14:paraId="3AD11D4B" w14:textId="251D1F4B" w:rsidR="00EB6C7B" w:rsidRPr="00BE651F" w:rsidRDefault="00EB6C7B" w:rsidP="00EB6C7B">
            <w:pPr>
              <w:widowControl w:val="0"/>
              <w:spacing w:before="60" w:after="60"/>
              <w:jc w:val="both"/>
              <w:rPr>
                <w:rFonts w:asciiTheme="majorHAnsi" w:hAnsiTheme="majorHAnsi" w:cstheme="majorHAnsi"/>
                <w:color w:val="000000" w:themeColor="text1"/>
                <w:kern w:val="0"/>
                <w:sz w:val="28"/>
                <w:szCs w:val="28"/>
              </w:rPr>
            </w:pPr>
            <w:r w:rsidRPr="00BE651F">
              <w:rPr>
                <w:rFonts w:asciiTheme="majorHAnsi" w:hAnsiTheme="majorHAnsi" w:cstheme="majorHAnsi"/>
                <w:color w:val="000000" w:themeColor="text1"/>
                <w:kern w:val="0"/>
                <w:sz w:val="28"/>
                <w:szCs w:val="28"/>
              </w:rPr>
              <w:t>Rà soát, triển khai quy hoạch hạ tầng PCCC đồng bộ với quy hoạch tổng thể và các quy hoạch ngành, quy hoạch quốc gia có liên quan. Khắc phục, tháo gỡ những khó khăn, bất cập về giao thông, nguồn nước phục vụ công tác chữa cháy, CNCH, đặc biệt tại các khu vực có mật độ dân cư cao.</w:t>
            </w:r>
          </w:p>
        </w:tc>
        <w:tc>
          <w:tcPr>
            <w:tcW w:w="2552" w:type="dxa"/>
            <w:vAlign w:val="center"/>
          </w:tcPr>
          <w:p w14:paraId="694641CE" w14:textId="77777777"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r w:rsidRPr="00F04BEB">
              <w:rPr>
                <w:rFonts w:asciiTheme="majorHAnsi" w:hAnsiTheme="majorHAnsi" w:cstheme="majorHAnsi"/>
                <w:color w:val="000000" w:themeColor="text1"/>
                <w:kern w:val="0"/>
                <w:sz w:val="28"/>
                <w:szCs w:val="28"/>
              </w:rPr>
              <w:t>Sở Xây dựng</w:t>
            </w:r>
          </w:p>
          <w:p w14:paraId="035D8A0F" w14:textId="77777777"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p>
        </w:tc>
        <w:tc>
          <w:tcPr>
            <w:tcW w:w="2693" w:type="dxa"/>
            <w:vAlign w:val="center"/>
          </w:tcPr>
          <w:p w14:paraId="368623B0" w14:textId="47577991" w:rsidR="00EB6C7B" w:rsidRPr="00BE651F" w:rsidRDefault="00EB6C7B" w:rsidP="00883027">
            <w:pPr>
              <w:widowControl w:val="0"/>
              <w:spacing w:before="60" w:after="60"/>
              <w:ind w:left="-57" w:right="-57"/>
              <w:jc w:val="center"/>
              <w:rPr>
                <w:rFonts w:asciiTheme="majorHAnsi" w:hAnsiTheme="majorHAnsi" w:cstheme="majorHAnsi"/>
                <w:color w:val="000000" w:themeColor="text1"/>
                <w:spacing w:val="-4"/>
                <w:kern w:val="0"/>
                <w:sz w:val="28"/>
                <w:szCs w:val="28"/>
                <w:lang w:eastAsia="vi-VN"/>
              </w:rPr>
            </w:pPr>
            <w:r w:rsidRPr="00BE651F">
              <w:rPr>
                <w:rFonts w:asciiTheme="majorHAnsi" w:hAnsiTheme="majorHAnsi" w:cstheme="majorHAnsi"/>
                <w:color w:val="000000" w:themeColor="text1"/>
                <w:spacing w:val="-4"/>
                <w:kern w:val="0"/>
                <w:sz w:val="28"/>
                <w:szCs w:val="28"/>
                <w:lang w:eastAsia="vi-VN"/>
              </w:rPr>
              <w:t>Các sở, ban, ngành, UBND các xã, phường và các đơn vị liên quan</w:t>
            </w:r>
          </w:p>
        </w:tc>
        <w:tc>
          <w:tcPr>
            <w:tcW w:w="2410" w:type="dxa"/>
            <w:vAlign w:val="center"/>
          </w:tcPr>
          <w:p w14:paraId="5313E04B" w14:textId="01DF8194"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r w:rsidRPr="00F04BEB">
              <w:rPr>
                <w:rFonts w:asciiTheme="majorHAnsi" w:hAnsiTheme="majorHAnsi" w:cstheme="majorHAnsi"/>
                <w:bCs/>
                <w:color w:val="000000" w:themeColor="text1"/>
                <w:kern w:val="0"/>
                <w:sz w:val="28"/>
                <w:szCs w:val="28"/>
              </w:rPr>
              <w:t>Hằng năm</w:t>
            </w:r>
          </w:p>
        </w:tc>
      </w:tr>
      <w:tr w:rsidR="00EB6C7B" w:rsidRPr="00F04BEB" w14:paraId="1CADB2E1" w14:textId="77777777" w:rsidTr="00BE651F">
        <w:trPr>
          <w:trHeight w:val="284"/>
        </w:trPr>
        <w:tc>
          <w:tcPr>
            <w:tcW w:w="846" w:type="dxa"/>
            <w:vAlign w:val="center"/>
          </w:tcPr>
          <w:p w14:paraId="7DE6F468" w14:textId="0B42B8D2" w:rsidR="00EB6C7B" w:rsidRPr="00883027" w:rsidRDefault="00292615" w:rsidP="00883027">
            <w:pPr>
              <w:widowControl w:val="0"/>
              <w:spacing w:before="60" w:after="60"/>
              <w:jc w:val="center"/>
              <w:rPr>
                <w:rFonts w:asciiTheme="majorHAnsi" w:hAnsiTheme="majorHAnsi" w:cstheme="majorHAnsi"/>
                <w:color w:val="000000" w:themeColor="text1"/>
                <w:kern w:val="0"/>
                <w:sz w:val="28"/>
                <w:szCs w:val="28"/>
              </w:rPr>
            </w:pPr>
            <w:r w:rsidRPr="00883027">
              <w:rPr>
                <w:rFonts w:asciiTheme="majorHAnsi" w:hAnsiTheme="majorHAnsi" w:cstheme="majorHAnsi"/>
                <w:color w:val="000000" w:themeColor="text1"/>
                <w:kern w:val="0"/>
                <w:sz w:val="28"/>
                <w:szCs w:val="28"/>
              </w:rPr>
              <w:t>8</w:t>
            </w:r>
          </w:p>
        </w:tc>
        <w:tc>
          <w:tcPr>
            <w:tcW w:w="5528" w:type="dxa"/>
            <w:vAlign w:val="center"/>
          </w:tcPr>
          <w:p w14:paraId="203B36FD" w14:textId="125FACCF" w:rsidR="00EB6C7B" w:rsidRPr="00BE651F" w:rsidRDefault="00EB6C7B" w:rsidP="00EB6C7B">
            <w:pPr>
              <w:widowControl w:val="0"/>
              <w:spacing w:before="60" w:after="60"/>
              <w:jc w:val="both"/>
              <w:rPr>
                <w:rFonts w:asciiTheme="majorHAnsi" w:hAnsiTheme="majorHAnsi" w:cstheme="majorHAnsi"/>
                <w:color w:val="000000" w:themeColor="text1"/>
                <w:kern w:val="0"/>
                <w:sz w:val="28"/>
                <w:szCs w:val="28"/>
              </w:rPr>
            </w:pPr>
            <w:r w:rsidRPr="00BE651F">
              <w:rPr>
                <w:rFonts w:asciiTheme="majorHAnsi" w:hAnsiTheme="majorHAnsi" w:cstheme="majorHAnsi"/>
                <w:bCs/>
                <w:color w:val="000000" w:themeColor="text1"/>
                <w:kern w:val="0"/>
                <w:sz w:val="28"/>
                <w:szCs w:val="28"/>
              </w:rPr>
              <w:t>Tham mưu tổ chức tích hợp các nội dung trong quy hoạch hạ tầng PCCC vào quy hoạch ngành, quy hoạch tỉnh thời kỳ 2021 - 2030, tầm nhìn đến năm 2050; đồng thời cập nhật những nội dung liên quan trong quy hoạch ngành, quy hoạch tỉnh để đảm bảo tuân thủ định hướng phát triển hệ thống hạ tầng PCCC của địa phương theo quy hoạch hạ tầng PCCC thời kỳ 2021 - 2030, tầm nhìn đến năm 2050.</w:t>
            </w:r>
          </w:p>
        </w:tc>
        <w:tc>
          <w:tcPr>
            <w:tcW w:w="2552" w:type="dxa"/>
            <w:vAlign w:val="center"/>
          </w:tcPr>
          <w:p w14:paraId="7B754A40" w14:textId="77777777"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r w:rsidRPr="00F04BEB">
              <w:rPr>
                <w:rFonts w:asciiTheme="majorHAnsi" w:hAnsiTheme="majorHAnsi" w:cstheme="majorHAnsi"/>
                <w:color w:val="000000" w:themeColor="text1"/>
                <w:kern w:val="0"/>
                <w:sz w:val="28"/>
                <w:szCs w:val="28"/>
              </w:rPr>
              <w:t>Sở Xây dựng</w:t>
            </w:r>
          </w:p>
          <w:p w14:paraId="1AB94F78" w14:textId="77777777"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p>
        </w:tc>
        <w:tc>
          <w:tcPr>
            <w:tcW w:w="2693" w:type="dxa"/>
            <w:vAlign w:val="center"/>
          </w:tcPr>
          <w:p w14:paraId="522A73FA" w14:textId="5DAE7D46" w:rsidR="00EB6C7B" w:rsidRPr="00BE651F" w:rsidRDefault="00EB6C7B" w:rsidP="00883027">
            <w:pPr>
              <w:widowControl w:val="0"/>
              <w:spacing w:before="60" w:after="60"/>
              <w:ind w:left="-57" w:right="-57"/>
              <w:jc w:val="center"/>
              <w:rPr>
                <w:rFonts w:asciiTheme="majorHAnsi" w:hAnsiTheme="majorHAnsi" w:cstheme="majorHAnsi"/>
                <w:color w:val="000000" w:themeColor="text1"/>
                <w:spacing w:val="-4"/>
                <w:kern w:val="0"/>
                <w:sz w:val="28"/>
                <w:szCs w:val="28"/>
                <w:lang w:eastAsia="vi-VN"/>
              </w:rPr>
            </w:pPr>
            <w:r w:rsidRPr="00BE651F">
              <w:rPr>
                <w:rFonts w:asciiTheme="majorHAnsi" w:hAnsiTheme="majorHAnsi" w:cstheme="majorHAnsi"/>
                <w:color w:val="000000" w:themeColor="text1"/>
                <w:spacing w:val="-4"/>
                <w:kern w:val="0"/>
                <w:sz w:val="28"/>
                <w:szCs w:val="28"/>
                <w:lang w:eastAsia="vi-VN"/>
              </w:rPr>
              <w:t>Các sở, ban, ngành, UBND các xã, phường và các đơn vị liên quan</w:t>
            </w:r>
          </w:p>
        </w:tc>
        <w:tc>
          <w:tcPr>
            <w:tcW w:w="2410" w:type="dxa"/>
            <w:vAlign w:val="center"/>
          </w:tcPr>
          <w:p w14:paraId="41B01F4D" w14:textId="0A08C25F"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r w:rsidRPr="00F04BEB">
              <w:rPr>
                <w:rFonts w:asciiTheme="majorHAnsi" w:hAnsiTheme="majorHAnsi" w:cstheme="majorHAnsi"/>
                <w:bCs/>
                <w:color w:val="000000" w:themeColor="text1"/>
                <w:kern w:val="0"/>
                <w:sz w:val="28"/>
                <w:szCs w:val="28"/>
              </w:rPr>
              <w:t>Hằng năm</w:t>
            </w:r>
          </w:p>
        </w:tc>
      </w:tr>
      <w:tr w:rsidR="00EB6C7B" w:rsidRPr="00F04BEB" w14:paraId="1C7309F6" w14:textId="77777777" w:rsidTr="00BE651F">
        <w:trPr>
          <w:trHeight w:val="284"/>
        </w:trPr>
        <w:tc>
          <w:tcPr>
            <w:tcW w:w="846" w:type="dxa"/>
            <w:vAlign w:val="center"/>
          </w:tcPr>
          <w:p w14:paraId="2D2CF88E" w14:textId="19B90F15" w:rsidR="00EB6C7B" w:rsidRPr="00883027" w:rsidRDefault="00292615" w:rsidP="00883027">
            <w:pPr>
              <w:widowControl w:val="0"/>
              <w:spacing w:before="60" w:after="60"/>
              <w:jc w:val="center"/>
              <w:rPr>
                <w:rFonts w:asciiTheme="majorHAnsi" w:hAnsiTheme="majorHAnsi" w:cstheme="majorHAnsi"/>
                <w:color w:val="000000" w:themeColor="text1"/>
                <w:kern w:val="0"/>
                <w:sz w:val="28"/>
                <w:szCs w:val="28"/>
              </w:rPr>
            </w:pPr>
            <w:r w:rsidRPr="00883027">
              <w:rPr>
                <w:rFonts w:asciiTheme="majorHAnsi" w:hAnsiTheme="majorHAnsi" w:cstheme="majorHAnsi"/>
                <w:color w:val="000000" w:themeColor="text1"/>
                <w:kern w:val="0"/>
                <w:sz w:val="28"/>
                <w:szCs w:val="28"/>
              </w:rPr>
              <w:t>9</w:t>
            </w:r>
          </w:p>
        </w:tc>
        <w:tc>
          <w:tcPr>
            <w:tcW w:w="5528" w:type="dxa"/>
            <w:vAlign w:val="center"/>
          </w:tcPr>
          <w:p w14:paraId="31481862" w14:textId="0D15651F" w:rsidR="00EB6C7B" w:rsidRPr="00BE651F" w:rsidRDefault="00EB6C7B" w:rsidP="00EB6C7B">
            <w:pPr>
              <w:widowControl w:val="0"/>
              <w:spacing w:before="60" w:after="60"/>
              <w:jc w:val="both"/>
              <w:rPr>
                <w:rFonts w:asciiTheme="majorHAnsi" w:hAnsiTheme="majorHAnsi" w:cstheme="majorHAnsi"/>
                <w:color w:val="000000" w:themeColor="text1"/>
                <w:kern w:val="0"/>
                <w:sz w:val="28"/>
                <w:szCs w:val="28"/>
              </w:rPr>
            </w:pPr>
            <w:r w:rsidRPr="00BE651F">
              <w:rPr>
                <w:rFonts w:asciiTheme="majorHAnsi" w:eastAsia="Times New Roman" w:hAnsiTheme="majorHAnsi" w:cstheme="majorHAnsi"/>
                <w:color w:val="000000" w:themeColor="text1"/>
                <w:kern w:val="0"/>
                <w:sz w:val="28"/>
                <w:szCs w:val="28"/>
                <w:lang w:eastAsia="vi-VN"/>
                <w14:ligatures w14:val="none"/>
              </w:rPr>
              <w:t xml:space="preserve">Lập kế hoạch, lộ trình thực hiện cải tạo, chỉnh trang các khu vực đô thị không bảo đảm hạ tầng giao thông hoặc nguồn nước phục vụ chữa cháy trên địa bàn quản lý, báo cáo UBND tỉnh </w:t>
            </w:r>
            <w:r w:rsidRPr="00BE651F">
              <w:rPr>
                <w:rFonts w:asciiTheme="majorHAnsi" w:eastAsia="Times New Roman" w:hAnsiTheme="majorHAnsi" w:cstheme="majorHAnsi"/>
                <w:i/>
                <w:iCs/>
                <w:color w:val="000000" w:themeColor="text1"/>
                <w:kern w:val="0"/>
                <w:sz w:val="28"/>
                <w:szCs w:val="28"/>
                <w:lang w:eastAsia="vi-VN"/>
                <w14:ligatures w14:val="none"/>
              </w:rPr>
              <w:t xml:space="preserve">(qua Sở Xây dựng tổng hợp) </w:t>
            </w:r>
            <w:r w:rsidRPr="00BE651F">
              <w:rPr>
                <w:rFonts w:asciiTheme="majorHAnsi" w:eastAsia="Times New Roman" w:hAnsiTheme="majorHAnsi" w:cstheme="majorHAnsi"/>
                <w:color w:val="000000" w:themeColor="text1"/>
                <w:kern w:val="0"/>
                <w:sz w:val="28"/>
                <w:szCs w:val="28"/>
                <w:lang w:eastAsia="vi-VN"/>
                <w14:ligatures w14:val="none"/>
              </w:rPr>
              <w:t xml:space="preserve">để xem xét, phê duyệt. Bố trí nguồn lực, huy động các nguồn vốn hợp pháp để thực hiện cải tạo, chỉnh trang các khu vực đô thị phục vụ chữa cháy theo quy định của pháp luật, quy chuẩn kỹ thuật trong hoạt động phòng cháy và chữa cháy. </w:t>
            </w:r>
            <w:r w:rsidRPr="00BE651F">
              <w:rPr>
                <w:rFonts w:asciiTheme="majorHAnsi" w:hAnsiTheme="majorHAnsi" w:cstheme="majorHAnsi"/>
                <w:iCs/>
                <w:color w:val="000000" w:themeColor="text1"/>
                <w:kern w:val="0"/>
                <w:sz w:val="28"/>
                <w:szCs w:val="28"/>
              </w:rPr>
              <w:t xml:space="preserve">   </w:t>
            </w:r>
          </w:p>
        </w:tc>
        <w:tc>
          <w:tcPr>
            <w:tcW w:w="2552" w:type="dxa"/>
            <w:vAlign w:val="center"/>
          </w:tcPr>
          <w:p w14:paraId="08D508FE" w14:textId="77777777"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r w:rsidRPr="00F04BEB">
              <w:rPr>
                <w:rFonts w:asciiTheme="majorHAnsi" w:hAnsiTheme="majorHAnsi" w:cstheme="majorHAnsi"/>
                <w:color w:val="000000" w:themeColor="text1"/>
                <w:kern w:val="0"/>
                <w:sz w:val="28"/>
                <w:szCs w:val="28"/>
              </w:rPr>
              <w:t>UBND xã, phường</w:t>
            </w:r>
          </w:p>
          <w:p w14:paraId="35DC354E" w14:textId="77777777"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p>
        </w:tc>
        <w:tc>
          <w:tcPr>
            <w:tcW w:w="2693" w:type="dxa"/>
            <w:vAlign w:val="center"/>
          </w:tcPr>
          <w:p w14:paraId="5BF5B2AC" w14:textId="7223BEC9" w:rsidR="00EB6C7B" w:rsidRPr="00BE651F" w:rsidRDefault="00EB6C7B" w:rsidP="00883027">
            <w:pPr>
              <w:widowControl w:val="0"/>
              <w:spacing w:before="60" w:after="60"/>
              <w:ind w:left="-57" w:right="-57"/>
              <w:jc w:val="center"/>
              <w:rPr>
                <w:rFonts w:asciiTheme="majorHAnsi" w:hAnsiTheme="majorHAnsi" w:cstheme="majorHAnsi"/>
                <w:color w:val="000000" w:themeColor="text1"/>
                <w:spacing w:val="-4"/>
                <w:kern w:val="0"/>
                <w:sz w:val="28"/>
                <w:szCs w:val="28"/>
                <w:lang w:eastAsia="vi-VN"/>
              </w:rPr>
            </w:pPr>
            <w:r w:rsidRPr="00BE651F">
              <w:rPr>
                <w:rFonts w:asciiTheme="majorHAnsi" w:hAnsiTheme="majorHAnsi" w:cstheme="majorHAnsi"/>
                <w:color w:val="000000" w:themeColor="text1"/>
                <w:spacing w:val="-4"/>
                <w:kern w:val="0"/>
                <w:sz w:val="28"/>
                <w:szCs w:val="28"/>
                <w:lang w:eastAsia="vi-VN"/>
              </w:rPr>
              <w:t xml:space="preserve">Các sở, ban, ngành </w:t>
            </w:r>
            <w:r w:rsidR="00BE651F">
              <w:rPr>
                <w:rFonts w:asciiTheme="majorHAnsi" w:hAnsiTheme="majorHAnsi" w:cstheme="majorHAnsi"/>
                <w:color w:val="000000" w:themeColor="text1"/>
                <w:spacing w:val="-4"/>
                <w:kern w:val="0"/>
                <w:sz w:val="28"/>
                <w:szCs w:val="28"/>
                <w:lang w:eastAsia="vi-VN"/>
              </w:rPr>
              <w:t xml:space="preserve">                 </w:t>
            </w:r>
            <w:r w:rsidRPr="00BE651F">
              <w:rPr>
                <w:rFonts w:asciiTheme="majorHAnsi" w:hAnsiTheme="majorHAnsi" w:cstheme="majorHAnsi"/>
                <w:color w:val="000000" w:themeColor="text1"/>
                <w:spacing w:val="-4"/>
                <w:kern w:val="0"/>
                <w:sz w:val="28"/>
                <w:szCs w:val="28"/>
                <w:lang w:eastAsia="vi-VN"/>
              </w:rPr>
              <w:t>và các cơ quan, đơn vị liên quan</w:t>
            </w:r>
          </w:p>
        </w:tc>
        <w:tc>
          <w:tcPr>
            <w:tcW w:w="2410" w:type="dxa"/>
            <w:vAlign w:val="center"/>
          </w:tcPr>
          <w:p w14:paraId="7BD4594E" w14:textId="338C985D"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r w:rsidRPr="00F04BEB">
              <w:rPr>
                <w:rFonts w:asciiTheme="majorHAnsi" w:hAnsiTheme="majorHAnsi" w:cstheme="majorHAnsi"/>
                <w:bCs/>
                <w:color w:val="000000" w:themeColor="text1"/>
                <w:kern w:val="0"/>
                <w:sz w:val="28"/>
                <w:szCs w:val="28"/>
              </w:rPr>
              <w:t>Hằng năm</w:t>
            </w:r>
          </w:p>
        </w:tc>
      </w:tr>
      <w:tr w:rsidR="00EB6C7B" w:rsidRPr="00F04BEB" w14:paraId="2A3F075E" w14:textId="77777777" w:rsidTr="00BE651F">
        <w:trPr>
          <w:trHeight w:val="284"/>
        </w:trPr>
        <w:tc>
          <w:tcPr>
            <w:tcW w:w="846" w:type="dxa"/>
            <w:vAlign w:val="center"/>
          </w:tcPr>
          <w:p w14:paraId="1FE028DA" w14:textId="4EA4AB41" w:rsidR="00EB6C7B" w:rsidRPr="00883027" w:rsidRDefault="00292615" w:rsidP="00883027">
            <w:pPr>
              <w:widowControl w:val="0"/>
              <w:spacing w:before="60" w:after="60"/>
              <w:jc w:val="center"/>
              <w:rPr>
                <w:rFonts w:asciiTheme="majorHAnsi" w:hAnsiTheme="majorHAnsi" w:cstheme="majorHAnsi"/>
                <w:color w:val="000000" w:themeColor="text1"/>
                <w:kern w:val="0"/>
                <w:sz w:val="28"/>
                <w:szCs w:val="28"/>
              </w:rPr>
            </w:pPr>
            <w:r w:rsidRPr="00883027">
              <w:rPr>
                <w:rFonts w:asciiTheme="majorHAnsi" w:hAnsiTheme="majorHAnsi" w:cstheme="majorHAnsi"/>
                <w:color w:val="000000" w:themeColor="text1"/>
                <w:kern w:val="0"/>
                <w:sz w:val="28"/>
                <w:szCs w:val="28"/>
              </w:rPr>
              <w:t>10</w:t>
            </w:r>
          </w:p>
        </w:tc>
        <w:tc>
          <w:tcPr>
            <w:tcW w:w="5528" w:type="dxa"/>
            <w:vAlign w:val="center"/>
          </w:tcPr>
          <w:p w14:paraId="758BF9DA" w14:textId="33BDF257" w:rsidR="00EB6C7B" w:rsidRPr="00BE651F" w:rsidRDefault="00EB6C7B" w:rsidP="00EB6C7B">
            <w:pPr>
              <w:widowControl w:val="0"/>
              <w:spacing w:before="60" w:after="60"/>
              <w:jc w:val="both"/>
              <w:rPr>
                <w:rFonts w:asciiTheme="majorHAnsi" w:hAnsiTheme="majorHAnsi" w:cstheme="majorHAnsi"/>
                <w:color w:val="000000" w:themeColor="text1"/>
                <w:kern w:val="0"/>
                <w:sz w:val="28"/>
                <w:szCs w:val="28"/>
              </w:rPr>
            </w:pPr>
            <w:r w:rsidRPr="00BE651F">
              <w:rPr>
                <w:rFonts w:asciiTheme="majorHAnsi" w:hAnsiTheme="majorHAnsi" w:cstheme="majorHAnsi"/>
                <w:iCs/>
                <w:color w:val="000000" w:themeColor="text1"/>
                <w:kern w:val="0"/>
                <w:sz w:val="28"/>
                <w:szCs w:val="28"/>
              </w:rPr>
              <w:t>Tham mưu HĐND tỉnh ban hành nghị quyết đầu tư, xây dựng hệ thống hạ tầng kỹ thuật đối với các khu dân cư thuộc phạm vi quản lý chưa bảo đảm điều kiện về hạ tầng giao thông, nguồn nước phục vụ chữa cháy.</w:t>
            </w:r>
            <w:r w:rsidRPr="00BE651F">
              <w:rPr>
                <w:rFonts w:asciiTheme="majorHAnsi" w:hAnsiTheme="majorHAnsi" w:cstheme="majorHAnsi"/>
                <w:i/>
                <w:iCs/>
                <w:color w:val="000000" w:themeColor="text1"/>
                <w:kern w:val="0"/>
                <w:sz w:val="28"/>
                <w:szCs w:val="28"/>
              </w:rPr>
              <w:t xml:space="preserve"> </w:t>
            </w:r>
          </w:p>
        </w:tc>
        <w:tc>
          <w:tcPr>
            <w:tcW w:w="2552" w:type="dxa"/>
            <w:vAlign w:val="center"/>
          </w:tcPr>
          <w:p w14:paraId="1906C32F" w14:textId="77777777"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r w:rsidRPr="00F04BEB">
              <w:rPr>
                <w:rFonts w:asciiTheme="majorHAnsi" w:hAnsiTheme="majorHAnsi" w:cstheme="majorHAnsi"/>
                <w:color w:val="000000" w:themeColor="text1"/>
                <w:kern w:val="0"/>
                <w:sz w:val="28"/>
                <w:szCs w:val="28"/>
              </w:rPr>
              <w:t>Sở Xây dựng</w:t>
            </w:r>
          </w:p>
          <w:p w14:paraId="15FD050D" w14:textId="77777777"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p>
        </w:tc>
        <w:tc>
          <w:tcPr>
            <w:tcW w:w="2693" w:type="dxa"/>
            <w:vAlign w:val="center"/>
          </w:tcPr>
          <w:p w14:paraId="26B78A15" w14:textId="337A91CE" w:rsidR="00EB6C7B" w:rsidRPr="00BE651F" w:rsidRDefault="00EB6C7B" w:rsidP="00883027">
            <w:pPr>
              <w:widowControl w:val="0"/>
              <w:spacing w:before="60" w:after="60"/>
              <w:ind w:left="-57" w:right="-57"/>
              <w:jc w:val="center"/>
              <w:rPr>
                <w:rFonts w:asciiTheme="majorHAnsi" w:hAnsiTheme="majorHAnsi" w:cstheme="majorHAnsi"/>
                <w:color w:val="000000" w:themeColor="text1"/>
                <w:spacing w:val="-4"/>
                <w:kern w:val="0"/>
                <w:sz w:val="28"/>
                <w:szCs w:val="28"/>
                <w:lang w:eastAsia="vi-VN"/>
              </w:rPr>
            </w:pPr>
            <w:r w:rsidRPr="00BE651F">
              <w:rPr>
                <w:rFonts w:asciiTheme="majorHAnsi" w:hAnsiTheme="majorHAnsi" w:cstheme="majorHAnsi"/>
                <w:color w:val="000000" w:themeColor="text1"/>
                <w:spacing w:val="-4"/>
                <w:kern w:val="0"/>
                <w:sz w:val="28"/>
                <w:szCs w:val="28"/>
                <w:lang w:eastAsia="vi-VN"/>
              </w:rPr>
              <w:t>Các sở, ban, ngành, UBND các xã, phường và các đơn vị liên quan</w:t>
            </w:r>
          </w:p>
        </w:tc>
        <w:tc>
          <w:tcPr>
            <w:tcW w:w="2410" w:type="dxa"/>
            <w:vAlign w:val="center"/>
          </w:tcPr>
          <w:p w14:paraId="6A39109B" w14:textId="00385A5D"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r w:rsidRPr="00F04BEB">
              <w:rPr>
                <w:rFonts w:asciiTheme="majorHAnsi" w:hAnsiTheme="majorHAnsi" w:cstheme="majorHAnsi"/>
                <w:bCs/>
                <w:color w:val="000000" w:themeColor="text1"/>
                <w:kern w:val="0"/>
                <w:sz w:val="28"/>
                <w:szCs w:val="28"/>
              </w:rPr>
              <w:t>Quí IV/2026 và các năm tiếp theo</w:t>
            </w:r>
          </w:p>
        </w:tc>
      </w:tr>
      <w:tr w:rsidR="00EB6C7B" w:rsidRPr="00F04BEB" w14:paraId="0CD05E24" w14:textId="77777777" w:rsidTr="00BE651F">
        <w:trPr>
          <w:trHeight w:val="284"/>
        </w:trPr>
        <w:tc>
          <w:tcPr>
            <w:tcW w:w="846" w:type="dxa"/>
            <w:vAlign w:val="center"/>
          </w:tcPr>
          <w:p w14:paraId="0097EE70" w14:textId="3443466F" w:rsidR="00EB6C7B" w:rsidRPr="00883027" w:rsidRDefault="00292615" w:rsidP="00883027">
            <w:pPr>
              <w:widowControl w:val="0"/>
              <w:spacing w:before="60" w:after="60"/>
              <w:jc w:val="center"/>
              <w:rPr>
                <w:rFonts w:asciiTheme="majorHAnsi" w:hAnsiTheme="majorHAnsi" w:cstheme="majorHAnsi"/>
                <w:color w:val="000000" w:themeColor="text1"/>
                <w:kern w:val="0"/>
                <w:sz w:val="28"/>
                <w:szCs w:val="28"/>
              </w:rPr>
            </w:pPr>
            <w:r w:rsidRPr="00883027">
              <w:rPr>
                <w:rFonts w:asciiTheme="majorHAnsi" w:hAnsiTheme="majorHAnsi" w:cstheme="majorHAnsi"/>
                <w:color w:val="000000" w:themeColor="text1"/>
                <w:kern w:val="0"/>
                <w:sz w:val="28"/>
                <w:szCs w:val="28"/>
              </w:rPr>
              <w:t>11</w:t>
            </w:r>
          </w:p>
        </w:tc>
        <w:tc>
          <w:tcPr>
            <w:tcW w:w="5528" w:type="dxa"/>
            <w:vAlign w:val="center"/>
          </w:tcPr>
          <w:p w14:paraId="5FA2E280" w14:textId="2C0AF6EA" w:rsidR="00EB6C7B" w:rsidRPr="00BE651F" w:rsidRDefault="00EB6C7B" w:rsidP="00EB6C7B">
            <w:pPr>
              <w:widowControl w:val="0"/>
              <w:spacing w:before="60" w:after="60"/>
              <w:jc w:val="both"/>
              <w:rPr>
                <w:rFonts w:asciiTheme="majorHAnsi" w:hAnsiTheme="majorHAnsi" w:cstheme="majorHAnsi"/>
                <w:color w:val="000000" w:themeColor="text1"/>
                <w:kern w:val="0"/>
                <w:sz w:val="28"/>
                <w:szCs w:val="28"/>
              </w:rPr>
            </w:pPr>
            <w:r w:rsidRPr="00BE651F">
              <w:rPr>
                <w:rFonts w:asciiTheme="majorHAnsi" w:hAnsiTheme="majorHAnsi" w:cstheme="majorHAnsi"/>
                <w:color w:val="000000" w:themeColor="text1"/>
                <w:kern w:val="0"/>
                <w:sz w:val="28"/>
                <w:szCs w:val="28"/>
              </w:rPr>
              <w:t xml:space="preserve">Tổ chức khắc phục 100% vi phạm về điều kiện giao thông, nguồn nước phục vụ công tác chữa cháy và duy trì hoạt động của hệ thống cấp nước chữa cháy bảo đảm theo quy định. Tổ chức khắc phục 100% tuyến đường, ngõ sâu xe chữa cháy không di chuyển được có giải pháp cấp nước phục vụ chữa cháy; 100% barie, cọc bê tông chắn đường xe chữa cháy và các phương tiện tham gia chữa cháy, CNCH được xử lý, khắc phục bảo đảm yêu cầu. </w:t>
            </w:r>
          </w:p>
        </w:tc>
        <w:tc>
          <w:tcPr>
            <w:tcW w:w="2552" w:type="dxa"/>
            <w:vAlign w:val="center"/>
          </w:tcPr>
          <w:p w14:paraId="06D841F7" w14:textId="3BAF43D4"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r w:rsidRPr="00F04BEB">
              <w:rPr>
                <w:rFonts w:asciiTheme="majorHAnsi" w:hAnsiTheme="majorHAnsi" w:cstheme="majorHAnsi"/>
                <w:color w:val="000000" w:themeColor="text1"/>
                <w:kern w:val="0"/>
                <w:sz w:val="28"/>
                <w:szCs w:val="28"/>
              </w:rPr>
              <w:t>UBND xã, phường</w:t>
            </w:r>
          </w:p>
        </w:tc>
        <w:tc>
          <w:tcPr>
            <w:tcW w:w="2693" w:type="dxa"/>
            <w:vAlign w:val="center"/>
          </w:tcPr>
          <w:p w14:paraId="31674A2B" w14:textId="4DC9E72B" w:rsidR="00EB6C7B" w:rsidRPr="00BE651F" w:rsidRDefault="00EB6C7B" w:rsidP="00883027">
            <w:pPr>
              <w:widowControl w:val="0"/>
              <w:spacing w:before="60" w:after="60"/>
              <w:ind w:left="-57" w:right="-57"/>
              <w:jc w:val="center"/>
              <w:rPr>
                <w:rFonts w:asciiTheme="majorHAnsi" w:hAnsiTheme="majorHAnsi" w:cstheme="majorHAnsi"/>
                <w:color w:val="000000" w:themeColor="text1"/>
                <w:spacing w:val="-4"/>
                <w:kern w:val="0"/>
                <w:sz w:val="28"/>
                <w:szCs w:val="28"/>
                <w:lang w:eastAsia="vi-VN"/>
              </w:rPr>
            </w:pPr>
            <w:r w:rsidRPr="00BE651F">
              <w:rPr>
                <w:rFonts w:asciiTheme="majorHAnsi" w:hAnsiTheme="majorHAnsi" w:cstheme="majorHAnsi"/>
                <w:color w:val="000000" w:themeColor="text1"/>
                <w:spacing w:val="-4"/>
                <w:kern w:val="0"/>
                <w:sz w:val="28"/>
                <w:szCs w:val="28"/>
                <w:lang w:eastAsia="vi-VN"/>
              </w:rPr>
              <w:t>Các sở, ban, ngành và các đơn vị liên quan</w:t>
            </w:r>
          </w:p>
        </w:tc>
        <w:tc>
          <w:tcPr>
            <w:tcW w:w="2410" w:type="dxa"/>
            <w:vAlign w:val="center"/>
          </w:tcPr>
          <w:p w14:paraId="62951841" w14:textId="55B63D94"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r w:rsidRPr="00F04BEB">
              <w:rPr>
                <w:rFonts w:asciiTheme="majorHAnsi" w:hAnsiTheme="majorHAnsi" w:cstheme="majorHAnsi"/>
                <w:bCs/>
                <w:color w:val="000000" w:themeColor="text1"/>
                <w:kern w:val="0"/>
                <w:sz w:val="28"/>
                <w:szCs w:val="28"/>
              </w:rPr>
              <w:t>Hằng năm</w:t>
            </w:r>
          </w:p>
        </w:tc>
      </w:tr>
      <w:tr w:rsidR="00EB6C7B" w:rsidRPr="00F04BEB" w14:paraId="25A91553" w14:textId="77777777" w:rsidTr="00BE651F">
        <w:trPr>
          <w:trHeight w:val="284"/>
        </w:trPr>
        <w:tc>
          <w:tcPr>
            <w:tcW w:w="846" w:type="dxa"/>
            <w:vAlign w:val="center"/>
          </w:tcPr>
          <w:p w14:paraId="04E78698" w14:textId="7FC26227" w:rsidR="00EB6C7B" w:rsidRPr="00883027" w:rsidRDefault="00292615" w:rsidP="00883027">
            <w:pPr>
              <w:widowControl w:val="0"/>
              <w:spacing w:before="60" w:after="60"/>
              <w:jc w:val="center"/>
              <w:rPr>
                <w:rFonts w:asciiTheme="majorHAnsi" w:hAnsiTheme="majorHAnsi" w:cstheme="majorHAnsi"/>
                <w:b/>
                <w:bCs/>
                <w:color w:val="000000" w:themeColor="text1"/>
                <w:kern w:val="0"/>
                <w:sz w:val="28"/>
                <w:szCs w:val="28"/>
              </w:rPr>
            </w:pPr>
            <w:r w:rsidRPr="00883027">
              <w:rPr>
                <w:rFonts w:asciiTheme="majorHAnsi" w:hAnsiTheme="majorHAnsi" w:cstheme="majorHAnsi"/>
                <w:b/>
                <w:bCs/>
                <w:color w:val="000000" w:themeColor="text1"/>
                <w:kern w:val="0"/>
                <w:sz w:val="28"/>
                <w:szCs w:val="28"/>
              </w:rPr>
              <w:t>VI</w:t>
            </w:r>
          </w:p>
        </w:tc>
        <w:tc>
          <w:tcPr>
            <w:tcW w:w="5528" w:type="dxa"/>
            <w:vAlign w:val="center"/>
          </w:tcPr>
          <w:p w14:paraId="4123203A" w14:textId="4B653241" w:rsidR="00EB6C7B" w:rsidRPr="00BE651F" w:rsidRDefault="00EB6C7B" w:rsidP="00EB6C7B">
            <w:pPr>
              <w:widowControl w:val="0"/>
              <w:spacing w:before="60" w:after="60"/>
              <w:jc w:val="both"/>
              <w:rPr>
                <w:rFonts w:asciiTheme="majorHAnsi" w:hAnsiTheme="majorHAnsi" w:cstheme="majorHAnsi"/>
                <w:color w:val="000000" w:themeColor="text1"/>
                <w:kern w:val="0"/>
                <w:sz w:val="28"/>
                <w:szCs w:val="28"/>
              </w:rPr>
            </w:pPr>
            <w:r w:rsidRPr="00BE651F">
              <w:rPr>
                <w:rFonts w:asciiTheme="majorHAnsi" w:hAnsiTheme="majorHAnsi" w:cstheme="majorHAnsi"/>
                <w:b/>
                <w:bCs/>
                <w:color w:val="000000" w:themeColor="text1"/>
                <w:kern w:val="0"/>
                <w:sz w:val="28"/>
                <w:szCs w:val="28"/>
              </w:rPr>
              <w:t>Ứng dụng hiệu quả khoa học, công nghệ, chuyển đổi số, nghiên cứu, sản xuất, làm chủ công nghệ, thiết bị, phương tiện tiên tiến trong lĩnh vực PCCC và CNCH. Triển khai hệ thống cơ sở dữ liệu về PCCC và CNCH phục vụ công tác quản lý, điều hành từ Trung ương đến cơ sở; tăng cường hợp tác quốc tế để chia sẻ kinh nghiệm, chuyển giao công nghệ trong lĩnh vực này</w:t>
            </w:r>
          </w:p>
        </w:tc>
        <w:tc>
          <w:tcPr>
            <w:tcW w:w="2552" w:type="dxa"/>
            <w:vAlign w:val="center"/>
          </w:tcPr>
          <w:p w14:paraId="7B9834F2" w14:textId="77777777"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p>
        </w:tc>
        <w:tc>
          <w:tcPr>
            <w:tcW w:w="2693" w:type="dxa"/>
            <w:vAlign w:val="center"/>
          </w:tcPr>
          <w:p w14:paraId="19342CFD" w14:textId="77777777" w:rsidR="00EB6C7B" w:rsidRPr="00BE651F" w:rsidRDefault="00EB6C7B" w:rsidP="00883027">
            <w:pPr>
              <w:widowControl w:val="0"/>
              <w:spacing w:before="60" w:after="60"/>
              <w:ind w:left="-57" w:right="-57"/>
              <w:jc w:val="center"/>
              <w:rPr>
                <w:rFonts w:asciiTheme="majorHAnsi" w:hAnsiTheme="majorHAnsi" w:cstheme="majorHAnsi"/>
                <w:color w:val="000000" w:themeColor="text1"/>
                <w:spacing w:val="-4"/>
                <w:kern w:val="0"/>
                <w:sz w:val="28"/>
                <w:szCs w:val="28"/>
                <w:lang w:eastAsia="vi-VN"/>
              </w:rPr>
            </w:pPr>
          </w:p>
        </w:tc>
        <w:tc>
          <w:tcPr>
            <w:tcW w:w="2410" w:type="dxa"/>
            <w:vAlign w:val="center"/>
          </w:tcPr>
          <w:p w14:paraId="01AEB02B" w14:textId="77777777"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p>
        </w:tc>
      </w:tr>
      <w:tr w:rsidR="00EB6C7B" w:rsidRPr="00F04BEB" w14:paraId="0A6D1C99" w14:textId="77777777" w:rsidTr="00BE651F">
        <w:trPr>
          <w:trHeight w:val="284"/>
        </w:trPr>
        <w:tc>
          <w:tcPr>
            <w:tcW w:w="846" w:type="dxa"/>
            <w:vAlign w:val="center"/>
          </w:tcPr>
          <w:p w14:paraId="79B3D2CE" w14:textId="16646B9D" w:rsidR="00EB6C7B" w:rsidRPr="00883027" w:rsidRDefault="00883027" w:rsidP="00883027">
            <w:pPr>
              <w:widowControl w:val="0"/>
              <w:spacing w:before="60" w:after="60"/>
              <w:jc w:val="center"/>
              <w:rPr>
                <w:rFonts w:asciiTheme="majorHAnsi" w:hAnsiTheme="majorHAnsi" w:cstheme="majorHAnsi"/>
                <w:color w:val="000000" w:themeColor="text1"/>
                <w:kern w:val="0"/>
                <w:sz w:val="28"/>
                <w:szCs w:val="28"/>
              </w:rPr>
            </w:pPr>
            <w:r w:rsidRPr="00883027">
              <w:rPr>
                <w:rFonts w:asciiTheme="majorHAnsi" w:hAnsiTheme="majorHAnsi" w:cstheme="majorHAnsi"/>
                <w:color w:val="000000" w:themeColor="text1"/>
                <w:kern w:val="0"/>
                <w:sz w:val="28"/>
                <w:szCs w:val="28"/>
              </w:rPr>
              <w:t>1</w:t>
            </w:r>
          </w:p>
        </w:tc>
        <w:tc>
          <w:tcPr>
            <w:tcW w:w="5528" w:type="dxa"/>
            <w:vAlign w:val="center"/>
          </w:tcPr>
          <w:p w14:paraId="02AB2572" w14:textId="0445B924" w:rsidR="00EB6C7B" w:rsidRPr="00883027" w:rsidRDefault="00EB6C7B" w:rsidP="00EB6C7B">
            <w:pPr>
              <w:widowControl w:val="0"/>
              <w:spacing w:before="60" w:after="60"/>
              <w:jc w:val="both"/>
              <w:rPr>
                <w:rFonts w:asciiTheme="majorHAnsi" w:hAnsiTheme="majorHAnsi" w:cstheme="majorHAnsi"/>
                <w:color w:val="000000" w:themeColor="text1"/>
                <w:spacing w:val="-4"/>
                <w:kern w:val="0"/>
                <w:sz w:val="28"/>
                <w:szCs w:val="28"/>
              </w:rPr>
            </w:pPr>
            <w:r w:rsidRPr="00883027">
              <w:rPr>
                <w:rFonts w:asciiTheme="majorHAnsi" w:hAnsiTheme="majorHAnsi" w:cstheme="majorHAnsi"/>
                <w:color w:val="000000" w:themeColor="text1"/>
                <w:spacing w:val="-4"/>
                <w:kern w:val="0"/>
                <w:sz w:val="28"/>
                <w:szCs w:val="28"/>
              </w:rPr>
              <w:t xml:space="preserve">Nghiên cứu, ứng dụng hiệu quả khoa học, công nghệ, chuyển đổi số trong lĩnh vực PCCC và CNCH. Nghiên cứu, sản xuất, làm chủ công nghệ, thiết bị, phương tiện PCCC và CNCH tiên tiến. Triển khai hệ thống cơ sở dữ liệu về PCCC và CNCH phục vụ công tác quản lý, điều hành từ trung ương đến cơ sở, góp phần nâng cao hiệu quả công tác tiếp nhận và xử lý tin báo về an ninh, trật tự, cháy, nổ, tai nạn, sự cố và sơ cứu y tế. Tăng cường hợp tác quốc tế để chia sẻ kinh nghiệm, chuyển giao công nghệ trong lĩnh vực PCCC và CNCH. </w:t>
            </w:r>
          </w:p>
        </w:tc>
        <w:tc>
          <w:tcPr>
            <w:tcW w:w="2552" w:type="dxa"/>
            <w:vAlign w:val="center"/>
          </w:tcPr>
          <w:p w14:paraId="7AC83C95" w14:textId="01DC3F2C"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r w:rsidRPr="00F04BEB">
              <w:rPr>
                <w:rFonts w:asciiTheme="majorHAnsi" w:hAnsiTheme="majorHAnsi" w:cstheme="majorHAnsi"/>
                <w:color w:val="000000" w:themeColor="text1"/>
                <w:kern w:val="0"/>
                <w:sz w:val="28"/>
                <w:szCs w:val="28"/>
              </w:rPr>
              <w:t>Các sở, ban, ngành, UBND các xã, phường và các đơn vị liên quan</w:t>
            </w:r>
          </w:p>
        </w:tc>
        <w:tc>
          <w:tcPr>
            <w:tcW w:w="2693" w:type="dxa"/>
            <w:vAlign w:val="center"/>
          </w:tcPr>
          <w:p w14:paraId="6EC92CD8" w14:textId="77777777" w:rsidR="00EB6C7B" w:rsidRPr="00BE651F" w:rsidRDefault="00EB6C7B" w:rsidP="00883027">
            <w:pPr>
              <w:widowControl w:val="0"/>
              <w:spacing w:before="60" w:after="60"/>
              <w:ind w:left="-57" w:right="-57"/>
              <w:jc w:val="center"/>
              <w:rPr>
                <w:rFonts w:asciiTheme="majorHAnsi" w:hAnsiTheme="majorHAnsi" w:cstheme="majorHAnsi"/>
                <w:color w:val="000000" w:themeColor="text1"/>
                <w:spacing w:val="-4"/>
                <w:kern w:val="0"/>
                <w:sz w:val="28"/>
                <w:szCs w:val="28"/>
                <w:lang w:eastAsia="vi-VN"/>
              </w:rPr>
            </w:pPr>
          </w:p>
        </w:tc>
        <w:tc>
          <w:tcPr>
            <w:tcW w:w="2410" w:type="dxa"/>
            <w:vAlign w:val="center"/>
          </w:tcPr>
          <w:p w14:paraId="36CA5008" w14:textId="79702B16"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r w:rsidRPr="00F04BEB">
              <w:rPr>
                <w:rFonts w:asciiTheme="majorHAnsi" w:hAnsiTheme="majorHAnsi" w:cstheme="majorHAnsi"/>
                <w:bCs/>
                <w:color w:val="000000" w:themeColor="text1"/>
                <w:kern w:val="0"/>
                <w:sz w:val="28"/>
                <w:szCs w:val="28"/>
              </w:rPr>
              <w:t>Hằng năm</w:t>
            </w:r>
          </w:p>
        </w:tc>
      </w:tr>
      <w:tr w:rsidR="00EB6C7B" w:rsidRPr="00F04BEB" w14:paraId="1C68EAF0" w14:textId="77777777" w:rsidTr="00BE651F">
        <w:trPr>
          <w:trHeight w:val="284"/>
        </w:trPr>
        <w:tc>
          <w:tcPr>
            <w:tcW w:w="846" w:type="dxa"/>
            <w:vAlign w:val="center"/>
          </w:tcPr>
          <w:p w14:paraId="16CBA38E" w14:textId="2581194A" w:rsidR="00EB6C7B" w:rsidRPr="00883027" w:rsidRDefault="00883027" w:rsidP="00883027">
            <w:pPr>
              <w:widowControl w:val="0"/>
              <w:spacing w:before="60" w:after="60"/>
              <w:jc w:val="center"/>
              <w:rPr>
                <w:rFonts w:asciiTheme="majorHAnsi" w:hAnsiTheme="majorHAnsi" w:cstheme="majorHAnsi"/>
                <w:color w:val="000000" w:themeColor="text1"/>
                <w:kern w:val="0"/>
                <w:sz w:val="28"/>
                <w:szCs w:val="28"/>
              </w:rPr>
            </w:pPr>
            <w:r w:rsidRPr="00883027">
              <w:rPr>
                <w:rFonts w:asciiTheme="majorHAnsi" w:hAnsiTheme="majorHAnsi" w:cstheme="majorHAnsi"/>
                <w:color w:val="000000" w:themeColor="text1"/>
                <w:kern w:val="0"/>
                <w:sz w:val="28"/>
                <w:szCs w:val="28"/>
              </w:rPr>
              <w:t>2</w:t>
            </w:r>
          </w:p>
        </w:tc>
        <w:tc>
          <w:tcPr>
            <w:tcW w:w="5528" w:type="dxa"/>
            <w:vAlign w:val="center"/>
          </w:tcPr>
          <w:p w14:paraId="1D4E2E9E" w14:textId="5F31DC5C" w:rsidR="00EB6C7B" w:rsidRPr="00883027" w:rsidRDefault="00EB6C7B" w:rsidP="00EB6C7B">
            <w:pPr>
              <w:widowControl w:val="0"/>
              <w:spacing w:before="60" w:after="60"/>
              <w:jc w:val="both"/>
              <w:rPr>
                <w:rFonts w:asciiTheme="majorHAnsi" w:hAnsiTheme="majorHAnsi" w:cstheme="majorHAnsi"/>
                <w:color w:val="000000" w:themeColor="text1"/>
                <w:spacing w:val="-4"/>
                <w:kern w:val="0"/>
                <w:sz w:val="28"/>
                <w:szCs w:val="28"/>
              </w:rPr>
            </w:pPr>
            <w:r w:rsidRPr="00883027">
              <w:rPr>
                <w:rFonts w:asciiTheme="majorHAnsi" w:hAnsiTheme="majorHAnsi" w:cstheme="majorHAnsi"/>
                <w:color w:val="000000" w:themeColor="text1"/>
                <w:spacing w:val="-4"/>
                <w:kern w:val="0"/>
                <w:sz w:val="28"/>
                <w:szCs w:val="28"/>
              </w:rPr>
              <w:t>Triển khai cơ sở dữ liệu, bản đồ số gắn với ứng dụng hệ thống truyền tin báo cháy và cơ sở dữ liệu về PCCC và CNCH; ứng dụng công nghệ trí tuệ nhân tạo, kết hợp tiếp nhận, xử lý, chỉ huy tác chiến điện tử trực tuyến về PCCC và CNCH, quản lý về PCCC và CNCH trên nền tảng số</w:t>
            </w:r>
            <w:r w:rsidRPr="00883027">
              <w:rPr>
                <w:rFonts w:asciiTheme="majorHAnsi" w:hAnsiTheme="majorHAnsi" w:cstheme="majorHAnsi"/>
                <w:i/>
                <w:color w:val="000000" w:themeColor="text1"/>
                <w:spacing w:val="-4"/>
                <w:kern w:val="0"/>
                <w:sz w:val="28"/>
                <w:szCs w:val="28"/>
              </w:rPr>
              <w:t xml:space="preserve">. </w:t>
            </w:r>
            <w:r w:rsidRPr="00883027">
              <w:rPr>
                <w:rFonts w:asciiTheme="majorHAnsi" w:hAnsiTheme="majorHAnsi" w:cstheme="majorHAnsi"/>
                <w:color w:val="000000" w:themeColor="text1"/>
                <w:spacing w:val="-4"/>
                <w:kern w:val="0"/>
                <w:sz w:val="28"/>
                <w:szCs w:val="28"/>
              </w:rPr>
              <w:t xml:space="preserve">Quản lý, vận hành, khai thác sử dụng hệ thống truyền tin báo cháy bảo đảm thông suốt, kết nối thiết bị truyền tin báo cháy theo quy định, lộ trình tại Nghị định số 105/2025/NĐ-CP. </w:t>
            </w:r>
          </w:p>
        </w:tc>
        <w:tc>
          <w:tcPr>
            <w:tcW w:w="2552" w:type="dxa"/>
            <w:vAlign w:val="center"/>
          </w:tcPr>
          <w:p w14:paraId="5B5F276F" w14:textId="16DF9F73"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r w:rsidRPr="00F04BEB">
              <w:rPr>
                <w:rFonts w:asciiTheme="majorHAnsi" w:hAnsiTheme="majorHAnsi" w:cstheme="majorHAnsi"/>
                <w:color w:val="000000" w:themeColor="text1"/>
                <w:kern w:val="0"/>
                <w:sz w:val="28"/>
                <w:szCs w:val="28"/>
              </w:rPr>
              <w:t>Công an tỉnh</w:t>
            </w:r>
          </w:p>
        </w:tc>
        <w:tc>
          <w:tcPr>
            <w:tcW w:w="2693" w:type="dxa"/>
            <w:vAlign w:val="center"/>
          </w:tcPr>
          <w:p w14:paraId="6C78A477" w14:textId="1BF4B314" w:rsidR="00EB6C7B" w:rsidRPr="00BE651F" w:rsidRDefault="00EB6C7B" w:rsidP="00883027">
            <w:pPr>
              <w:widowControl w:val="0"/>
              <w:spacing w:before="60" w:after="60"/>
              <w:ind w:left="-57" w:right="-57"/>
              <w:jc w:val="center"/>
              <w:rPr>
                <w:rFonts w:asciiTheme="majorHAnsi" w:hAnsiTheme="majorHAnsi" w:cstheme="majorHAnsi"/>
                <w:color w:val="000000" w:themeColor="text1"/>
                <w:spacing w:val="-4"/>
                <w:kern w:val="0"/>
                <w:sz w:val="28"/>
                <w:szCs w:val="28"/>
                <w:lang w:eastAsia="vi-VN"/>
              </w:rPr>
            </w:pPr>
            <w:r w:rsidRPr="00BE651F">
              <w:rPr>
                <w:rFonts w:asciiTheme="majorHAnsi" w:hAnsiTheme="majorHAnsi" w:cstheme="majorHAnsi"/>
                <w:color w:val="000000" w:themeColor="text1"/>
                <w:spacing w:val="-4"/>
                <w:kern w:val="0"/>
                <w:sz w:val="28"/>
                <w:szCs w:val="28"/>
                <w:lang w:eastAsia="vi-VN"/>
              </w:rPr>
              <w:t>Các sở, ban, ngành, UBND các xã, phường và các đơn vị liên quan</w:t>
            </w:r>
          </w:p>
        </w:tc>
        <w:tc>
          <w:tcPr>
            <w:tcW w:w="2410" w:type="dxa"/>
            <w:vAlign w:val="center"/>
          </w:tcPr>
          <w:p w14:paraId="6B4A4C95" w14:textId="1586D7DE"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r w:rsidRPr="00F04BEB">
              <w:rPr>
                <w:rFonts w:asciiTheme="majorHAnsi" w:hAnsiTheme="majorHAnsi" w:cstheme="majorHAnsi"/>
                <w:bCs/>
                <w:color w:val="000000" w:themeColor="text1"/>
                <w:kern w:val="0"/>
                <w:sz w:val="28"/>
                <w:szCs w:val="28"/>
              </w:rPr>
              <w:t>Thực hiện khi có chỉ đạo của Bộ Công an</w:t>
            </w:r>
          </w:p>
        </w:tc>
      </w:tr>
      <w:tr w:rsidR="00EB6C7B" w:rsidRPr="00F04BEB" w14:paraId="5D1ECE8E" w14:textId="77777777" w:rsidTr="00BE651F">
        <w:trPr>
          <w:trHeight w:val="284"/>
        </w:trPr>
        <w:tc>
          <w:tcPr>
            <w:tcW w:w="846" w:type="dxa"/>
            <w:vAlign w:val="center"/>
          </w:tcPr>
          <w:p w14:paraId="406D12AC" w14:textId="64B3E8A6" w:rsidR="00EB6C7B" w:rsidRPr="00883027" w:rsidRDefault="00883027" w:rsidP="00883027">
            <w:pPr>
              <w:widowControl w:val="0"/>
              <w:spacing w:before="60" w:after="60"/>
              <w:jc w:val="center"/>
              <w:rPr>
                <w:rFonts w:asciiTheme="majorHAnsi" w:hAnsiTheme="majorHAnsi" w:cstheme="majorHAnsi"/>
                <w:color w:val="000000" w:themeColor="text1"/>
                <w:kern w:val="0"/>
                <w:sz w:val="28"/>
                <w:szCs w:val="28"/>
              </w:rPr>
            </w:pPr>
            <w:r w:rsidRPr="00883027">
              <w:rPr>
                <w:rFonts w:asciiTheme="majorHAnsi" w:hAnsiTheme="majorHAnsi" w:cstheme="majorHAnsi"/>
                <w:color w:val="000000" w:themeColor="text1"/>
                <w:kern w:val="0"/>
                <w:sz w:val="28"/>
                <w:szCs w:val="28"/>
              </w:rPr>
              <w:t>3</w:t>
            </w:r>
          </w:p>
        </w:tc>
        <w:tc>
          <w:tcPr>
            <w:tcW w:w="5528" w:type="dxa"/>
            <w:vAlign w:val="center"/>
          </w:tcPr>
          <w:p w14:paraId="337214D2" w14:textId="1CDE3A14" w:rsidR="00EB6C7B" w:rsidRPr="00883027" w:rsidRDefault="00EB6C7B" w:rsidP="00883027">
            <w:pPr>
              <w:widowControl w:val="0"/>
              <w:spacing w:before="60" w:after="60"/>
              <w:jc w:val="both"/>
              <w:rPr>
                <w:rFonts w:asciiTheme="majorHAnsi" w:hAnsiTheme="majorHAnsi" w:cstheme="majorHAnsi"/>
                <w:color w:val="000000" w:themeColor="text1"/>
                <w:spacing w:val="-4"/>
                <w:kern w:val="0"/>
                <w:sz w:val="28"/>
                <w:szCs w:val="28"/>
              </w:rPr>
            </w:pPr>
            <w:r w:rsidRPr="00883027">
              <w:rPr>
                <w:rFonts w:asciiTheme="majorHAnsi" w:hAnsiTheme="majorHAnsi" w:cstheme="majorHAnsi"/>
                <w:iCs/>
                <w:color w:val="000000" w:themeColor="text1"/>
                <w:spacing w:val="-4"/>
                <w:kern w:val="0"/>
                <w:sz w:val="28"/>
                <w:szCs w:val="28"/>
              </w:rPr>
              <w:t xml:space="preserve">Nghiên cứu, ứng dụng khoa học, công nghệ phục vụ việc sản xuất, lắp ráp trang thiết bị, phương tiện PCCC và CNCH ở trong nước đáp ứng yêu cầu. Nghiên cứu, đề xuất trang cấp cho lực lượng Cảnh sát PCCC và CNCH các trang thiết bị chữa cháy và CNCH hiện đại, công nghệ tiên tiến, phù hợp với địa phương. </w:t>
            </w:r>
          </w:p>
        </w:tc>
        <w:tc>
          <w:tcPr>
            <w:tcW w:w="2552" w:type="dxa"/>
            <w:vAlign w:val="center"/>
          </w:tcPr>
          <w:p w14:paraId="3A9588F1" w14:textId="28497469"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r w:rsidRPr="00F04BEB">
              <w:rPr>
                <w:rFonts w:asciiTheme="majorHAnsi" w:hAnsiTheme="majorHAnsi" w:cstheme="majorHAnsi"/>
                <w:color w:val="000000" w:themeColor="text1"/>
                <w:kern w:val="0"/>
                <w:sz w:val="28"/>
                <w:szCs w:val="28"/>
              </w:rPr>
              <w:t>Công an tỉnh</w:t>
            </w:r>
          </w:p>
        </w:tc>
        <w:tc>
          <w:tcPr>
            <w:tcW w:w="2693" w:type="dxa"/>
            <w:vAlign w:val="center"/>
          </w:tcPr>
          <w:p w14:paraId="15B3586D" w14:textId="250397F8" w:rsidR="00EB6C7B" w:rsidRPr="00BE651F" w:rsidRDefault="00EB6C7B" w:rsidP="00883027">
            <w:pPr>
              <w:widowControl w:val="0"/>
              <w:spacing w:before="60" w:after="60"/>
              <w:ind w:left="-57" w:right="-57"/>
              <w:jc w:val="center"/>
              <w:rPr>
                <w:rFonts w:asciiTheme="majorHAnsi" w:hAnsiTheme="majorHAnsi" w:cstheme="majorHAnsi"/>
                <w:color w:val="000000" w:themeColor="text1"/>
                <w:spacing w:val="-4"/>
                <w:kern w:val="0"/>
                <w:sz w:val="28"/>
                <w:szCs w:val="28"/>
                <w:lang w:eastAsia="vi-VN"/>
              </w:rPr>
            </w:pPr>
            <w:r w:rsidRPr="00BE651F">
              <w:rPr>
                <w:rFonts w:asciiTheme="majorHAnsi" w:hAnsiTheme="majorHAnsi" w:cstheme="majorHAnsi"/>
                <w:color w:val="000000" w:themeColor="text1"/>
                <w:spacing w:val="-4"/>
                <w:kern w:val="0"/>
                <w:sz w:val="28"/>
                <w:szCs w:val="28"/>
                <w:lang w:eastAsia="vi-VN"/>
              </w:rPr>
              <w:t>Các sở, ban, ngành, UBND các xã, phường và các đơn vị liên quan</w:t>
            </w:r>
          </w:p>
        </w:tc>
        <w:tc>
          <w:tcPr>
            <w:tcW w:w="2410" w:type="dxa"/>
            <w:vAlign w:val="center"/>
          </w:tcPr>
          <w:p w14:paraId="1C53FD08" w14:textId="15E9C4F0"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r w:rsidRPr="00F04BEB">
              <w:rPr>
                <w:rFonts w:asciiTheme="majorHAnsi" w:hAnsiTheme="majorHAnsi" w:cstheme="majorHAnsi"/>
                <w:bCs/>
                <w:color w:val="000000" w:themeColor="text1"/>
                <w:kern w:val="0"/>
                <w:sz w:val="28"/>
                <w:szCs w:val="28"/>
              </w:rPr>
              <w:t>Hằng năm</w:t>
            </w:r>
          </w:p>
        </w:tc>
      </w:tr>
      <w:tr w:rsidR="00EB6C7B" w:rsidRPr="00F04BEB" w14:paraId="4B04ADE6" w14:textId="77777777" w:rsidTr="00BE651F">
        <w:trPr>
          <w:trHeight w:val="284"/>
        </w:trPr>
        <w:tc>
          <w:tcPr>
            <w:tcW w:w="846" w:type="dxa"/>
            <w:vAlign w:val="center"/>
          </w:tcPr>
          <w:p w14:paraId="279D3566" w14:textId="64F10E0E" w:rsidR="00EB6C7B" w:rsidRPr="00883027" w:rsidRDefault="00883027" w:rsidP="00883027">
            <w:pPr>
              <w:widowControl w:val="0"/>
              <w:spacing w:before="60" w:after="60"/>
              <w:jc w:val="center"/>
              <w:rPr>
                <w:rFonts w:asciiTheme="majorHAnsi" w:hAnsiTheme="majorHAnsi" w:cstheme="majorHAnsi"/>
                <w:color w:val="000000" w:themeColor="text1"/>
                <w:kern w:val="0"/>
                <w:sz w:val="28"/>
                <w:szCs w:val="28"/>
              </w:rPr>
            </w:pPr>
            <w:r w:rsidRPr="00883027">
              <w:rPr>
                <w:rFonts w:asciiTheme="majorHAnsi" w:hAnsiTheme="majorHAnsi" w:cstheme="majorHAnsi"/>
                <w:color w:val="000000" w:themeColor="text1"/>
                <w:kern w:val="0"/>
                <w:sz w:val="28"/>
                <w:szCs w:val="28"/>
              </w:rPr>
              <w:t>4</w:t>
            </w:r>
          </w:p>
        </w:tc>
        <w:tc>
          <w:tcPr>
            <w:tcW w:w="5528" w:type="dxa"/>
          </w:tcPr>
          <w:p w14:paraId="55165A9A" w14:textId="4434D55F" w:rsidR="00EB6C7B" w:rsidRPr="00883027" w:rsidRDefault="00EB6C7B" w:rsidP="00EB6C7B">
            <w:pPr>
              <w:widowControl w:val="0"/>
              <w:spacing w:before="60" w:after="60"/>
              <w:jc w:val="both"/>
              <w:rPr>
                <w:rFonts w:asciiTheme="majorHAnsi" w:hAnsiTheme="majorHAnsi" w:cstheme="majorHAnsi"/>
                <w:color w:val="000000" w:themeColor="text1"/>
                <w:spacing w:val="-4"/>
                <w:kern w:val="0"/>
                <w:sz w:val="28"/>
                <w:szCs w:val="28"/>
              </w:rPr>
            </w:pPr>
            <w:r w:rsidRPr="00883027">
              <w:rPr>
                <w:rFonts w:asciiTheme="majorHAnsi" w:hAnsiTheme="majorHAnsi" w:cstheme="majorHAnsi"/>
                <w:iCs/>
                <w:color w:val="000000" w:themeColor="text1"/>
                <w:spacing w:val="-4"/>
                <w:kern w:val="0"/>
                <w:sz w:val="28"/>
                <w:szCs w:val="28"/>
              </w:rPr>
              <w:t xml:space="preserve">Tiếp tục triển khai, duy trì, nâng cấp hệ thống văn phòng điện tử theo chỉ đạo của Bộ Công an; phối hợp các đơn vị duy trì hoạt động, nâng cấp, bảo dưỡng các phần mềm, máy chủ, hạ tầng, đường truyền trong lĩnh vực PCCC và CNCH bảo đảm việc khai thác và sử dụng thường xuyên. </w:t>
            </w:r>
          </w:p>
        </w:tc>
        <w:tc>
          <w:tcPr>
            <w:tcW w:w="2552" w:type="dxa"/>
            <w:vAlign w:val="center"/>
          </w:tcPr>
          <w:p w14:paraId="559EA9E6" w14:textId="39EA8177"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r w:rsidRPr="00F04BEB">
              <w:rPr>
                <w:rFonts w:asciiTheme="majorHAnsi" w:hAnsiTheme="majorHAnsi" w:cstheme="majorHAnsi"/>
                <w:color w:val="000000" w:themeColor="text1"/>
                <w:kern w:val="0"/>
                <w:sz w:val="28"/>
                <w:szCs w:val="28"/>
              </w:rPr>
              <w:t>Công an tỉnh</w:t>
            </w:r>
          </w:p>
        </w:tc>
        <w:tc>
          <w:tcPr>
            <w:tcW w:w="2693" w:type="dxa"/>
            <w:vAlign w:val="center"/>
          </w:tcPr>
          <w:p w14:paraId="42E8C23C" w14:textId="747597E8" w:rsidR="00EB6C7B" w:rsidRPr="00BE651F" w:rsidRDefault="00EB6C7B" w:rsidP="00883027">
            <w:pPr>
              <w:widowControl w:val="0"/>
              <w:spacing w:before="60" w:after="60"/>
              <w:ind w:left="-57" w:right="-57"/>
              <w:jc w:val="center"/>
              <w:rPr>
                <w:rFonts w:asciiTheme="majorHAnsi" w:hAnsiTheme="majorHAnsi" w:cstheme="majorHAnsi"/>
                <w:color w:val="000000" w:themeColor="text1"/>
                <w:spacing w:val="-4"/>
                <w:kern w:val="0"/>
                <w:sz w:val="28"/>
                <w:szCs w:val="28"/>
                <w:lang w:eastAsia="vi-VN"/>
              </w:rPr>
            </w:pPr>
            <w:r w:rsidRPr="00BE651F">
              <w:rPr>
                <w:rFonts w:asciiTheme="majorHAnsi" w:hAnsiTheme="majorHAnsi" w:cstheme="majorHAnsi"/>
                <w:color w:val="000000" w:themeColor="text1"/>
                <w:spacing w:val="-4"/>
                <w:kern w:val="0"/>
                <w:sz w:val="28"/>
                <w:szCs w:val="28"/>
                <w:lang w:eastAsia="vi-VN"/>
              </w:rPr>
              <w:t>Các sở, ban, ngành, UBND các xã, phường và các đơn vị liên quan</w:t>
            </w:r>
          </w:p>
        </w:tc>
        <w:tc>
          <w:tcPr>
            <w:tcW w:w="2410" w:type="dxa"/>
            <w:vAlign w:val="center"/>
          </w:tcPr>
          <w:p w14:paraId="76703DED" w14:textId="5E518BC7"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r w:rsidRPr="00F04BEB">
              <w:rPr>
                <w:rFonts w:asciiTheme="majorHAnsi" w:hAnsiTheme="majorHAnsi" w:cstheme="majorHAnsi"/>
                <w:bCs/>
                <w:color w:val="000000" w:themeColor="text1"/>
                <w:kern w:val="0"/>
                <w:sz w:val="28"/>
                <w:szCs w:val="28"/>
              </w:rPr>
              <w:t>Hằng năm</w:t>
            </w:r>
          </w:p>
        </w:tc>
      </w:tr>
      <w:tr w:rsidR="00EB6C7B" w:rsidRPr="00F04BEB" w14:paraId="49AEA6BC" w14:textId="77777777" w:rsidTr="00BE651F">
        <w:trPr>
          <w:trHeight w:val="284"/>
        </w:trPr>
        <w:tc>
          <w:tcPr>
            <w:tcW w:w="846" w:type="dxa"/>
            <w:vAlign w:val="center"/>
          </w:tcPr>
          <w:p w14:paraId="2C8246D5" w14:textId="0EB5228E" w:rsidR="00EB6C7B" w:rsidRPr="00883027" w:rsidRDefault="00883027" w:rsidP="00883027">
            <w:pPr>
              <w:widowControl w:val="0"/>
              <w:spacing w:before="60" w:after="60"/>
              <w:jc w:val="center"/>
              <w:rPr>
                <w:rFonts w:asciiTheme="majorHAnsi" w:hAnsiTheme="majorHAnsi" w:cstheme="majorHAnsi"/>
                <w:color w:val="000000" w:themeColor="text1"/>
                <w:kern w:val="0"/>
                <w:sz w:val="28"/>
                <w:szCs w:val="28"/>
              </w:rPr>
            </w:pPr>
            <w:r w:rsidRPr="00883027">
              <w:rPr>
                <w:rFonts w:asciiTheme="majorHAnsi" w:hAnsiTheme="majorHAnsi" w:cstheme="majorHAnsi"/>
                <w:color w:val="000000" w:themeColor="text1"/>
                <w:kern w:val="0"/>
                <w:sz w:val="28"/>
                <w:szCs w:val="28"/>
              </w:rPr>
              <w:t>5</w:t>
            </w:r>
          </w:p>
        </w:tc>
        <w:tc>
          <w:tcPr>
            <w:tcW w:w="5528" w:type="dxa"/>
          </w:tcPr>
          <w:p w14:paraId="1CE417B9" w14:textId="796C2BBA" w:rsidR="00EB6C7B" w:rsidRPr="00883027" w:rsidRDefault="00EB6C7B" w:rsidP="00EB6C7B">
            <w:pPr>
              <w:widowControl w:val="0"/>
              <w:spacing w:before="60" w:after="60"/>
              <w:jc w:val="both"/>
              <w:rPr>
                <w:rFonts w:asciiTheme="majorHAnsi" w:hAnsiTheme="majorHAnsi" w:cstheme="majorHAnsi"/>
                <w:color w:val="000000" w:themeColor="text1"/>
                <w:spacing w:val="-4"/>
                <w:kern w:val="0"/>
                <w:sz w:val="28"/>
                <w:szCs w:val="28"/>
              </w:rPr>
            </w:pPr>
            <w:r w:rsidRPr="00883027">
              <w:rPr>
                <w:rFonts w:asciiTheme="majorHAnsi" w:hAnsiTheme="majorHAnsi" w:cstheme="majorHAnsi"/>
                <w:iCs/>
                <w:color w:val="000000" w:themeColor="text1"/>
                <w:spacing w:val="-4"/>
                <w:kern w:val="0"/>
                <w:sz w:val="28"/>
                <w:szCs w:val="28"/>
              </w:rPr>
              <w:t xml:space="preserve">Tiếp tục tăng cường hợp tác và thiết lập quan hệ quốc tế với các nước trên thế giới và trong khu vực trong lĩnh vực PCCC và CNCH. </w:t>
            </w:r>
            <w:r w:rsidRPr="00883027">
              <w:rPr>
                <w:rFonts w:asciiTheme="majorHAnsi" w:hAnsiTheme="majorHAnsi" w:cstheme="majorHAnsi"/>
                <w:color w:val="000000" w:themeColor="text1"/>
                <w:spacing w:val="-4"/>
                <w:kern w:val="0"/>
                <w:sz w:val="28"/>
                <w:szCs w:val="28"/>
              </w:rPr>
              <w:t xml:space="preserve">Nghiên cứu, đề xuất ký kết Biên bản ghi nhớ hợp tác về PCCC và CNCH với các cơ quan, tổ chức quốc tế về PCCC và CNCH của các nước. </w:t>
            </w:r>
          </w:p>
        </w:tc>
        <w:tc>
          <w:tcPr>
            <w:tcW w:w="2552" w:type="dxa"/>
            <w:vAlign w:val="center"/>
          </w:tcPr>
          <w:p w14:paraId="756ECC7A" w14:textId="45D687FD"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r w:rsidRPr="00F04BEB">
              <w:rPr>
                <w:rFonts w:asciiTheme="majorHAnsi" w:hAnsiTheme="majorHAnsi" w:cstheme="majorHAnsi"/>
                <w:color w:val="000000" w:themeColor="text1"/>
                <w:kern w:val="0"/>
                <w:sz w:val="28"/>
                <w:szCs w:val="28"/>
              </w:rPr>
              <w:t>Công an tỉnh</w:t>
            </w:r>
          </w:p>
        </w:tc>
        <w:tc>
          <w:tcPr>
            <w:tcW w:w="2693" w:type="dxa"/>
            <w:vAlign w:val="center"/>
          </w:tcPr>
          <w:p w14:paraId="36A74DF8" w14:textId="522BD3D8" w:rsidR="00EB6C7B" w:rsidRPr="00F04BEB" w:rsidRDefault="00EB6C7B" w:rsidP="00883027">
            <w:pPr>
              <w:widowControl w:val="0"/>
              <w:spacing w:before="60" w:after="60"/>
              <w:ind w:left="-57" w:right="-57"/>
              <w:jc w:val="center"/>
              <w:rPr>
                <w:rFonts w:asciiTheme="majorHAnsi" w:hAnsiTheme="majorHAnsi" w:cstheme="majorHAnsi"/>
                <w:color w:val="000000" w:themeColor="text1"/>
                <w:kern w:val="0"/>
                <w:sz w:val="28"/>
                <w:szCs w:val="28"/>
                <w:lang w:eastAsia="vi-VN"/>
              </w:rPr>
            </w:pPr>
            <w:r w:rsidRPr="00F04BEB">
              <w:rPr>
                <w:rFonts w:asciiTheme="majorHAnsi" w:hAnsiTheme="majorHAnsi" w:cstheme="majorHAnsi"/>
                <w:color w:val="000000" w:themeColor="text1"/>
                <w:kern w:val="0"/>
                <w:sz w:val="28"/>
                <w:szCs w:val="28"/>
                <w:lang w:eastAsia="vi-VN"/>
              </w:rPr>
              <w:t>Các sở, ban, ngành, UBND các xã, phường và các đơn vị liên quan</w:t>
            </w:r>
          </w:p>
        </w:tc>
        <w:tc>
          <w:tcPr>
            <w:tcW w:w="2410" w:type="dxa"/>
            <w:vAlign w:val="center"/>
          </w:tcPr>
          <w:p w14:paraId="4B67016E" w14:textId="766AE4A0"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r w:rsidRPr="00F04BEB">
              <w:rPr>
                <w:rFonts w:asciiTheme="majorHAnsi" w:hAnsiTheme="majorHAnsi" w:cstheme="majorHAnsi"/>
                <w:bCs/>
                <w:color w:val="000000" w:themeColor="text1"/>
                <w:kern w:val="0"/>
                <w:sz w:val="28"/>
                <w:szCs w:val="28"/>
              </w:rPr>
              <w:t>Hằng năm</w:t>
            </w:r>
          </w:p>
        </w:tc>
      </w:tr>
      <w:tr w:rsidR="00EB6C7B" w:rsidRPr="00F04BEB" w14:paraId="51BCECFE" w14:textId="77777777" w:rsidTr="00BE651F">
        <w:trPr>
          <w:trHeight w:val="284"/>
        </w:trPr>
        <w:tc>
          <w:tcPr>
            <w:tcW w:w="846" w:type="dxa"/>
            <w:vAlign w:val="center"/>
          </w:tcPr>
          <w:p w14:paraId="52385DBA" w14:textId="55FB518A" w:rsidR="00EB6C7B" w:rsidRPr="00883027" w:rsidRDefault="00883027" w:rsidP="00883027">
            <w:pPr>
              <w:widowControl w:val="0"/>
              <w:spacing w:before="60" w:after="60"/>
              <w:jc w:val="center"/>
              <w:rPr>
                <w:rFonts w:asciiTheme="majorHAnsi" w:hAnsiTheme="majorHAnsi" w:cstheme="majorHAnsi"/>
                <w:color w:val="000000" w:themeColor="text1"/>
                <w:kern w:val="0"/>
                <w:sz w:val="28"/>
                <w:szCs w:val="28"/>
              </w:rPr>
            </w:pPr>
            <w:r w:rsidRPr="00883027">
              <w:rPr>
                <w:rFonts w:asciiTheme="majorHAnsi" w:hAnsiTheme="majorHAnsi" w:cstheme="majorHAnsi"/>
                <w:color w:val="000000" w:themeColor="text1"/>
                <w:kern w:val="0"/>
                <w:sz w:val="28"/>
                <w:szCs w:val="28"/>
              </w:rPr>
              <w:t>6</w:t>
            </w:r>
          </w:p>
        </w:tc>
        <w:tc>
          <w:tcPr>
            <w:tcW w:w="5528" w:type="dxa"/>
          </w:tcPr>
          <w:p w14:paraId="57708182" w14:textId="7DD1C22F" w:rsidR="00EB6C7B" w:rsidRPr="00883027" w:rsidRDefault="00EB6C7B" w:rsidP="00EB6C7B">
            <w:pPr>
              <w:widowControl w:val="0"/>
              <w:spacing w:before="60" w:after="60"/>
              <w:jc w:val="both"/>
              <w:rPr>
                <w:rFonts w:asciiTheme="majorHAnsi" w:hAnsiTheme="majorHAnsi" w:cstheme="majorHAnsi"/>
                <w:color w:val="000000" w:themeColor="text1"/>
                <w:spacing w:val="-4"/>
                <w:kern w:val="0"/>
                <w:sz w:val="28"/>
                <w:szCs w:val="28"/>
              </w:rPr>
            </w:pPr>
            <w:r w:rsidRPr="00883027">
              <w:rPr>
                <w:rFonts w:asciiTheme="majorHAnsi" w:hAnsiTheme="majorHAnsi" w:cstheme="majorHAnsi"/>
                <w:color w:val="000000" w:themeColor="text1"/>
                <w:spacing w:val="-4"/>
                <w:kern w:val="0"/>
                <w:sz w:val="28"/>
                <w:szCs w:val="28"/>
              </w:rPr>
              <w:t xml:space="preserve">Hàng năm bố trí cán bộ tham gia các khóa đào tạo, huấn luyện về công tác PCCC và CNCH tại một số quốc gia. </w:t>
            </w:r>
          </w:p>
        </w:tc>
        <w:tc>
          <w:tcPr>
            <w:tcW w:w="2552" w:type="dxa"/>
            <w:vAlign w:val="center"/>
          </w:tcPr>
          <w:p w14:paraId="1225495F" w14:textId="73139336"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r w:rsidRPr="00F04BEB">
              <w:rPr>
                <w:rFonts w:asciiTheme="majorHAnsi" w:hAnsiTheme="majorHAnsi" w:cstheme="majorHAnsi"/>
                <w:color w:val="000000" w:themeColor="text1"/>
                <w:kern w:val="0"/>
                <w:sz w:val="28"/>
                <w:szCs w:val="28"/>
              </w:rPr>
              <w:t>Công an tỉnh</w:t>
            </w:r>
          </w:p>
        </w:tc>
        <w:tc>
          <w:tcPr>
            <w:tcW w:w="2693" w:type="dxa"/>
            <w:vAlign w:val="center"/>
          </w:tcPr>
          <w:p w14:paraId="3B7C7FA1" w14:textId="51036E7C" w:rsidR="00EB6C7B" w:rsidRPr="00F04BEB" w:rsidRDefault="00EB6C7B" w:rsidP="00883027">
            <w:pPr>
              <w:widowControl w:val="0"/>
              <w:spacing w:before="60" w:after="60"/>
              <w:ind w:left="-57" w:right="-57"/>
              <w:jc w:val="center"/>
              <w:rPr>
                <w:rFonts w:asciiTheme="majorHAnsi" w:hAnsiTheme="majorHAnsi" w:cstheme="majorHAnsi"/>
                <w:color w:val="000000" w:themeColor="text1"/>
                <w:kern w:val="0"/>
                <w:sz w:val="28"/>
                <w:szCs w:val="28"/>
                <w:lang w:eastAsia="vi-VN"/>
              </w:rPr>
            </w:pPr>
            <w:r w:rsidRPr="00F04BEB">
              <w:rPr>
                <w:rFonts w:asciiTheme="majorHAnsi" w:hAnsiTheme="majorHAnsi" w:cstheme="majorHAnsi"/>
                <w:color w:val="000000" w:themeColor="text1"/>
                <w:kern w:val="0"/>
                <w:sz w:val="28"/>
                <w:szCs w:val="28"/>
                <w:lang w:eastAsia="vi-VN"/>
              </w:rPr>
              <w:t xml:space="preserve">Các sở, ban, ngành, UBND các xã, phường </w:t>
            </w:r>
            <w:r w:rsidRPr="00883027">
              <w:rPr>
                <w:rFonts w:asciiTheme="majorHAnsi" w:hAnsiTheme="majorHAnsi" w:cstheme="majorHAnsi"/>
                <w:color w:val="000000" w:themeColor="text1"/>
                <w:spacing w:val="-4"/>
                <w:kern w:val="0"/>
                <w:sz w:val="28"/>
                <w:szCs w:val="28"/>
                <w:lang w:eastAsia="vi-VN"/>
              </w:rPr>
              <w:t>và các đơn vị liên quan</w:t>
            </w:r>
          </w:p>
        </w:tc>
        <w:tc>
          <w:tcPr>
            <w:tcW w:w="2410" w:type="dxa"/>
            <w:vAlign w:val="center"/>
          </w:tcPr>
          <w:p w14:paraId="32390D38" w14:textId="0BB26C3B"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r w:rsidRPr="00F04BEB">
              <w:rPr>
                <w:rFonts w:asciiTheme="majorHAnsi" w:hAnsiTheme="majorHAnsi" w:cstheme="majorHAnsi"/>
                <w:bCs/>
                <w:color w:val="000000" w:themeColor="text1"/>
                <w:kern w:val="0"/>
                <w:sz w:val="28"/>
                <w:szCs w:val="28"/>
              </w:rPr>
              <w:t>Hằng năm</w:t>
            </w:r>
          </w:p>
        </w:tc>
      </w:tr>
      <w:tr w:rsidR="00EB6C7B" w:rsidRPr="00F04BEB" w14:paraId="2BE424A5" w14:textId="77777777" w:rsidTr="00BE651F">
        <w:trPr>
          <w:trHeight w:val="284"/>
        </w:trPr>
        <w:tc>
          <w:tcPr>
            <w:tcW w:w="846" w:type="dxa"/>
            <w:vAlign w:val="center"/>
          </w:tcPr>
          <w:p w14:paraId="1CEF160E" w14:textId="2573FE91" w:rsidR="00EB6C7B" w:rsidRPr="00883027" w:rsidRDefault="00883027" w:rsidP="00883027">
            <w:pPr>
              <w:widowControl w:val="0"/>
              <w:spacing w:before="60" w:after="60"/>
              <w:jc w:val="center"/>
              <w:rPr>
                <w:rFonts w:asciiTheme="majorHAnsi" w:hAnsiTheme="majorHAnsi" w:cstheme="majorHAnsi"/>
                <w:color w:val="000000" w:themeColor="text1"/>
                <w:kern w:val="0"/>
                <w:sz w:val="28"/>
                <w:szCs w:val="28"/>
              </w:rPr>
            </w:pPr>
            <w:r w:rsidRPr="00883027">
              <w:rPr>
                <w:rFonts w:asciiTheme="majorHAnsi" w:hAnsiTheme="majorHAnsi" w:cstheme="majorHAnsi"/>
                <w:color w:val="000000" w:themeColor="text1"/>
                <w:kern w:val="0"/>
                <w:sz w:val="28"/>
                <w:szCs w:val="28"/>
              </w:rPr>
              <w:t>7</w:t>
            </w:r>
          </w:p>
        </w:tc>
        <w:tc>
          <w:tcPr>
            <w:tcW w:w="5528" w:type="dxa"/>
            <w:vAlign w:val="center"/>
          </w:tcPr>
          <w:p w14:paraId="1B2DE8D6" w14:textId="3808DE0A" w:rsidR="00EB6C7B" w:rsidRPr="00BE651F" w:rsidRDefault="00EB6C7B" w:rsidP="00EB6C7B">
            <w:pPr>
              <w:widowControl w:val="0"/>
              <w:spacing w:before="60" w:after="60"/>
              <w:jc w:val="both"/>
              <w:rPr>
                <w:rFonts w:asciiTheme="majorHAnsi" w:hAnsiTheme="majorHAnsi" w:cstheme="majorHAnsi"/>
                <w:color w:val="000000" w:themeColor="text1"/>
                <w:kern w:val="0"/>
                <w:sz w:val="28"/>
                <w:szCs w:val="28"/>
              </w:rPr>
            </w:pPr>
            <w:r w:rsidRPr="00BE651F">
              <w:rPr>
                <w:rFonts w:asciiTheme="majorHAnsi" w:hAnsiTheme="majorHAnsi" w:cstheme="majorHAnsi"/>
                <w:color w:val="000000" w:themeColor="text1"/>
                <w:kern w:val="0"/>
                <w:sz w:val="28"/>
                <w:szCs w:val="28"/>
              </w:rPr>
              <w:t>Triển khai ứng dụng công nghệ thông tin, viễn thám, chuyển đổi số, trí tuệ nhân tạo để nâng cao khả năng dự báo, cảnh báo nguy cơ cháy rừng, cung cấp thông tin cháy rừng để chủ động phát hiện sớm và xử lý kịp thời các tình huống cháy rừng.</w:t>
            </w:r>
          </w:p>
        </w:tc>
        <w:tc>
          <w:tcPr>
            <w:tcW w:w="2552" w:type="dxa"/>
            <w:vAlign w:val="center"/>
          </w:tcPr>
          <w:p w14:paraId="4B4A2186" w14:textId="002169A3"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r w:rsidRPr="00F04BEB">
              <w:rPr>
                <w:rFonts w:asciiTheme="majorHAnsi" w:hAnsiTheme="majorHAnsi" w:cstheme="majorHAnsi"/>
                <w:color w:val="000000" w:themeColor="text1"/>
                <w:kern w:val="0"/>
                <w:sz w:val="28"/>
                <w:szCs w:val="28"/>
              </w:rPr>
              <w:t xml:space="preserve">Sở Nông nghiệp </w:t>
            </w:r>
            <w:r w:rsidR="00883027">
              <w:rPr>
                <w:rFonts w:asciiTheme="majorHAnsi" w:hAnsiTheme="majorHAnsi" w:cstheme="majorHAnsi"/>
                <w:color w:val="000000" w:themeColor="text1"/>
                <w:kern w:val="0"/>
                <w:sz w:val="28"/>
                <w:szCs w:val="28"/>
              </w:rPr>
              <w:t xml:space="preserve">          </w:t>
            </w:r>
            <w:r w:rsidRPr="00F04BEB">
              <w:rPr>
                <w:rFonts w:asciiTheme="majorHAnsi" w:hAnsiTheme="majorHAnsi" w:cstheme="majorHAnsi"/>
                <w:color w:val="000000" w:themeColor="text1"/>
                <w:kern w:val="0"/>
                <w:sz w:val="28"/>
                <w:szCs w:val="28"/>
              </w:rPr>
              <w:t>và Môi trường</w:t>
            </w:r>
          </w:p>
        </w:tc>
        <w:tc>
          <w:tcPr>
            <w:tcW w:w="2693" w:type="dxa"/>
            <w:vAlign w:val="center"/>
          </w:tcPr>
          <w:p w14:paraId="75F4EBF7" w14:textId="77777777" w:rsidR="00EB6C7B" w:rsidRPr="00F04BEB" w:rsidRDefault="00EB6C7B" w:rsidP="00883027">
            <w:pPr>
              <w:widowControl w:val="0"/>
              <w:spacing w:before="60" w:after="60"/>
              <w:ind w:left="-57" w:right="-57"/>
              <w:jc w:val="center"/>
              <w:rPr>
                <w:rFonts w:asciiTheme="majorHAnsi" w:hAnsiTheme="majorHAnsi" w:cstheme="majorHAnsi"/>
                <w:color w:val="000000" w:themeColor="text1"/>
                <w:kern w:val="0"/>
                <w:sz w:val="28"/>
                <w:szCs w:val="28"/>
                <w:lang w:eastAsia="vi-VN"/>
              </w:rPr>
            </w:pPr>
          </w:p>
        </w:tc>
        <w:tc>
          <w:tcPr>
            <w:tcW w:w="2410" w:type="dxa"/>
            <w:vAlign w:val="center"/>
          </w:tcPr>
          <w:p w14:paraId="500D5E36" w14:textId="3DE33111"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r w:rsidRPr="00F04BEB">
              <w:rPr>
                <w:rFonts w:asciiTheme="majorHAnsi" w:hAnsiTheme="majorHAnsi" w:cstheme="majorHAnsi"/>
                <w:bCs/>
                <w:color w:val="000000" w:themeColor="text1"/>
                <w:kern w:val="0"/>
                <w:sz w:val="28"/>
                <w:szCs w:val="28"/>
              </w:rPr>
              <w:t>Hằng năm</w:t>
            </w:r>
          </w:p>
        </w:tc>
      </w:tr>
      <w:tr w:rsidR="00EB6C7B" w:rsidRPr="00F04BEB" w14:paraId="1342A607" w14:textId="77777777" w:rsidTr="00BE651F">
        <w:trPr>
          <w:trHeight w:val="284"/>
        </w:trPr>
        <w:tc>
          <w:tcPr>
            <w:tcW w:w="846" w:type="dxa"/>
            <w:vAlign w:val="center"/>
          </w:tcPr>
          <w:p w14:paraId="3EB6CD27" w14:textId="0D427971" w:rsidR="00EB6C7B" w:rsidRPr="00883027" w:rsidRDefault="00883027" w:rsidP="00883027">
            <w:pPr>
              <w:widowControl w:val="0"/>
              <w:spacing w:before="60" w:after="60"/>
              <w:jc w:val="center"/>
              <w:rPr>
                <w:rFonts w:asciiTheme="majorHAnsi" w:hAnsiTheme="majorHAnsi" w:cstheme="majorHAnsi"/>
                <w:b/>
                <w:bCs/>
                <w:color w:val="000000" w:themeColor="text1"/>
                <w:kern w:val="0"/>
                <w:sz w:val="28"/>
                <w:szCs w:val="28"/>
              </w:rPr>
            </w:pPr>
            <w:r w:rsidRPr="00883027">
              <w:rPr>
                <w:rFonts w:asciiTheme="majorHAnsi" w:hAnsiTheme="majorHAnsi" w:cstheme="majorHAnsi"/>
                <w:b/>
                <w:bCs/>
                <w:color w:val="000000" w:themeColor="text1"/>
                <w:kern w:val="0"/>
                <w:sz w:val="28"/>
                <w:szCs w:val="28"/>
              </w:rPr>
              <w:t>VII</w:t>
            </w:r>
          </w:p>
        </w:tc>
        <w:tc>
          <w:tcPr>
            <w:tcW w:w="5528" w:type="dxa"/>
            <w:vAlign w:val="center"/>
          </w:tcPr>
          <w:p w14:paraId="05E91774" w14:textId="4FDE412D" w:rsidR="00EB6C7B" w:rsidRPr="00883027" w:rsidRDefault="00EB6C7B" w:rsidP="00EB6C7B">
            <w:pPr>
              <w:widowControl w:val="0"/>
              <w:spacing w:before="60" w:after="60"/>
              <w:jc w:val="both"/>
              <w:rPr>
                <w:rFonts w:asciiTheme="majorHAnsi" w:hAnsiTheme="majorHAnsi" w:cstheme="majorHAnsi"/>
                <w:color w:val="000000" w:themeColor="text1"/>
                <w:spacing w:val="-4"/>
                <w:kern w:val="0"/>
                <w:sz w:val="28"/>
                <w:szCs w:val="28"/>
              </w:rPr>
            </w:pPr>
            <w:r w:rsidRPr="00883027">
              <w:rPr>
                <w:rFonts w:asciiTheme="majorHAnsi" w:hAnsiTheme="majorHAnsi" w:cstheme="majorHAnsi"/>
                <w:b/>
                <w:bCs/>
                <w:color w:val="000000" w:themeColor="text1"/>
                <w:spacing w:val="-4"/>
                <w:kern w:val="0"/>
                <w:sz w:val="28"/>
                <w:szCs w:val="28"/>
              </w:rPr>
              <w:t>Tăng cường đầu tư tiềm lực cho lực lượng chuyên trách về PCCC và CNCH đáp ứng yêu cầu nhiệm vụ tình hình mới; đầu tư, xây dựng các trung tâm huấn luyện, đào tạo chuyên sâu, hiện đại để nâng cao năng lực cho lực lượng PCCC và CNCH</w:t>
            </w:r>
          </w:p>
        </w:tc>
        <w:tc>
          <w:tcPr>
            <w:tcW w:w="2552" w:type="dxa"/>
            <w:vAlign w:val="center"/>
          </w:tcPr>
          <w:p w14:paraId="5A357F27" w14:textId="77777777"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p>
        </w:tc>
        <w:tc>
          <w:tcPr>
            <w:tcW w:w="2693" w:type="dxa"/>
            <w:vAlign w:val="center"/>
          </w:tcPr>
          <w:p w14:paraId="515BD5FB" w14:textId="77777777" w:rsidR="00EB6C7B" w:rsidRPr="00F04BEB" w:rsidRDefault="00EB6C7B" w:rsidP="00883027">
            <w:pPr>
              <w:widowControl w:val="0"/>
              <w:spacing w:before="60" w:after="60"/>
              <w:ind w:left="-57" w:right="-57"/>
              <w:jc w:val="center"/>
              <w:rPr>
                <w:rFonts w:asciiTheme="majorHAnsi" w:hAnsiTheme="majorHAnsi" w:cstheme="majorHAnsi"/>
                <w:color w:val="000000" w:themeColor="text1"/>
                <w:kern w:val="0"/>
                <w:sz w:val="28"/>
                <w:szCs w:val="28"/>
                <w:lang w:eastAsia="vi-VN"/>
              </w:rPr>
            </w:pPr>
          </w:p>
        </w:tc>
        <w:tc>
          <w:tcPr>
            <w:tcW w:w="2410" w:type="dxa"/>
            <w:vAlign w:val="center"/>
          </w:tcPr>
          <w:p w14:paraId="4B2CDDB8" w14:textId="77777777"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p>
        </w:tc>
      </w:tr>
      <w:tr w:rsidR="00EB6C7B" w:rsidRPr="00F04BEB" w14:paraId="5228DC29" w14:textId="77777777" w:rsidTr="00BE651F">
        <w:trPr>
          <w:trHeight w:val="284"/>
        </w:trPr>
        <w:tc>
          <w:tcPr>
            <w:tcW w:w="846" w:type="dxa"/>
            <w:vAlign w:val="center"/>
          </w:tcPr>
          <w:p w14:paraId="1026A329" w14:textId="4A39A889" w:rsidR="00EB6C7B" w:rsidRPr="00883027" w:rsidRDefault="00883027" w:rsidP="00883027">
            <w:pPr>
              <w:widowControl w:val="0"/>
              <w:spacing w:before="60" w:after="60"/>
              <w:jc w:val="center"/>
              <w:rPr>
                <w:rFonts w:asciiTheme="majorHAnsi" w:hAnsiTheme="majorHAnsi" w:cstheme="majorHAnsi"/>
                <w:color w:val="000000" w:themeColor="text1"/>
                <w:kern w:val="0"/>
                <w:sz w:val="28"/>
                <w:szCs w:val="28"/>
              </w:rPr>
            </w:pPr>
            <w:r w:rsidRPr="00883027">
              <w:rPr>
                <w:rFonts w:asciiTheme="majorHAnsi" w:hAnsiTheme="majorHAnsi" w:cstheme="majorHAnsi"/>
                <w:color w:val="000000" w:themeColor="text1"/>
                <w:kern w:val="0"/>
                <w:sz w:val="28"/>
                <w:szCs w:val="28"/>
              </w:rPr>
              <w:t>1</w:t>
            </w:r>
          </w:p>
        </w:tc>
        <w:tc>
          <w:tcPr>
            <w:tcW w:w="5528" w:type="dxa"/>
            <w:vAlign w:val="center"/>
          </w:tcPr>
          <w:p w14:paraId="354E1E95" w14:textId="1C7739AF" w:rsidR="00EB6C7B" w:rsidRPr="00BE651F" w:rsidRDefault="00EB6C7B" w:rsidP="00EB6C7B">
            <w:pPr>
              <w:widowControl w:val="0"/>
              <w:spacing w:before="60" w:after="60"/>
              <w:jc w:val="both"/>
              <w:rPr>
                <w:rFonts w:asciiTheme="majorHAnsi" w:hAnsiTheme="majorHAnsi" w:cstheme="majorHAnsi"/>
                <w:color w:val="000000" w:themeColor="text1"/>
                <w:spacing w:val="-4"/>
                <w:kern w:val="0"/>
                <w:sz w:val="28"/>
                <w:szCs w:val="28"/>
              </w:rPr>
            </w:pPr>
            <w:r w:rsidRPr="00BE651F">
              <w:rPr>
                <w:rFonts w:asciiTheme="majorHAnsi" w:hAnsiTheme="majorHAnsi" w:cstheme="majorHAnsi"/>
                <w:color w:val="000000" w:themeColor="text1"/>
                <w:spacing w:val="-4"/>
                <w:kern w:val="0"/>
                <w:sz w:val="28"/>
                <w:szCs w:val="28"/>
              </w:rPr>
              <w:t>Quan tâm, ưu tiên đầu tư, bổ sung nguồn nhân lực tham gia hoạt động PCCC và CNCH. Nghiên cứu, kiện toàn tổ chức bộ máy các cơ quan chuyên trách PCCC và CNCH từ tỉnh đến cơ sở, bảo đảm thống nhất, đồng bộ, tinh gọn, hoạt động hiệu lực, hiệu quả. Quan tâm bố trí kinh phí, đầu tư cơ sở vật chất, mua sắm, trang bị phương tiện, nâng cao năng lực cho lực lượng Cảnh sát PCCC và CNCH đáp ứng yêu cầu thực tiễn; ưu tiên bố trí kinh phí để sửa chữa, nâng cấp, xây dựng mới các cơ sở, phương tiện PCCC và CNH đáp ứng yêu cầu công tác PCCC và CNCH.</w:t>
            </w:r>
          </w:p>
        </w:tc>
        <w:tc>
          <w:tcPr>
            <w:tcW w:w="2552" w:type="dxa"/>
            <w:vAlign w:val="center"/>
          </w:tcPr>
          <w:p w14:paraId="10F806EF" w14:textId="3278E2BD" w:rsidR="00EB6C7B" w:rsidRPr="00F04BEB" w:rsidRDefault="00EB6C7B" w:rsidP="00BE651F">
            <w:pPr>
              <w:widowControl w:val="0"/>
              <w:spacing w:before="60" w:after="60"/>
              <w:ind w:left="-57" w:right="-57"/>
              <w:jc w:val="center"/>
              <w:rPr>
                <w:rFonts w:asciiTheme="majorHAnsi" w:hAnsiTheme="majorHAnsi" w:cstheme="majorHAnsi"/>
                <w:color w:val="000000" w:themeColor="text1"/>
                <w:kern w:val="0"/>
                <w:sz w:val="28"/>
                <w:szCs w:val="28"/>
              </w:rPr>
            </w:pPr>
            <w:r w:rsidRPr="00F04BEB">
              <w:rPr>
                <w:rFonts w:asciiTheme="majorHAnsi" w:hAnsiTheme="majorHAnsi" w:cstheme="majorHAnsi"/>
                <w:color w:val="000000" w:themeColor="text1"/>
                <w:kern w:val="0"/>
                <w:sz w:val="28"/>
                <w:szCs w:val="28"/>
              </w:rPr>
              <w:t xml:space="preserve">Các sở, ban, ngành, cơ quan, tổ chức, </w:t>
            </w:r>
            <w:r w:rsidRPr="00BE651F">
              <w:rPr>
                <w:rFonts w:asciiTheme="majorHAnsi" w:hAnsiTheme="majorHAnsi" w:cstheme="majorHAnsi"/>
                <w:color w:val="000000" w:themeColor="text1"/>
                <w:spacing w:val="-8"/>
                <w:kern w:val="0"/>
                <w:sz w:val="28"/>
                <w:szCs w:val="28"/>
              </w:rPr>
              <w:t xml:space="preserve">UBND các xã, </w:t>
            </w:r>
            <w:r w:rsidR="00BE651F" w:rsidRPr="00BE651F">
              <w:rPr>
                <w:rFonts w:asciiTheme="majorHAnsi" w:hAnsiTheme="majorHAnsi" w:cstheme="majorHAnsi"/>
                <w:color w:val="000000" w:themeColor="text1"/>
                <w:spacing w:val="-8"/>
                <w:kern w:val="0"/>
                <w:sz w:val="28"/>
                <w:szCs w:val="28"/>
              </w:rPr>
              <w:t>p</w:t>
            </w:r>
            <w:r w:rsidRPr="00BE651F">
              <w:rPr>
                <w:rFonts w:asciiTheme="majorHAnsi" w:hAnsiTheme="majorHAnsi" w:cstheme="majorHAnsi"/>
                <w:color w:val="000000" w:themeColor="text1"/>
                <w:spacing w:val="-8"/>
                <w:kern w:val="0"/>
                <w:sz w:val="28"/>
                <w:szCs w:val="28"/>
              </w:rPr>
              <w:t>hường</w:t>
            </w:r>
          </w:p>
        </w:tc>
        <w:tc>
          <w:tcPr>
            <w:tcW w:w="2693" w:type="dxa"/>
            <w:vAlign w:val="center"/>
          </w:tcPr>
          <w:p w14:paraId="162EB945" w14:textId="77777777" w:rsidR="00EB6C7B" w:rsidRPr="00F04BEB" w:rsidRDefault="00EB6C7B" w:rsidP="00883027">
            <w:pPr>
              <w:widowControl w:val="0"/>
              <w:spacing w:before="60" w:after="60"/>
              <w:ind w:left="-57" w:right="-57"/>
              <w:jc w:val="center"/>
              <w:rPr>
                <w:rFonts w:asciiTheme="majorHAnsi" w:hAnsiTheme="majorHAnsi" w:cstheme="majorHAnsi"/>
                <w:color w:val="000000" w:themeColor="text1"/>
                <w:kern w:val="0"/>
                <w:sz w:val="28"/>
                <w:szCs w:val="28"/>
                <w:lang w:eastAsia="vi-VN"/>
              </w:rPr>
            </w:pPr>
          </w:p>
        </w:tc>
        <w:tc>
          <w:tcPr>
            <w:tcW w:w="2410" w:type="dxa"/>
            <w:vAlign w:val="center"/>
          </w:tcPr>
          <w:p w14:paraId="1986599F" w14:textId="29029101"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r w:rsidRPr="00F04BEB">
              <w:rPr>
                <w:rFonts w:asciiTheme="majorHAnsi" w:hAnsiTheme="majorHAnsi" w:cstheme="majorHAnsi"/>
                <w:bCs/>
                <w:color w:val="000000" w:themeColor="text1"/>
                <w:kern w:val="0"/>
                <w:sz w:val="28"/>
                <w:szCs w:val="28"/>
              </w:rPr>
              <w:t>Hằng năm</w:t>
            </w:r>
          </w:p>
        </w:tc>
      </w:tr>
      <w:tr w:rsidR="00EB6C7B" w:rsidRPr="00F04BEB" w14:paraId="76AC0A52" w14:textId="77777777" w:rsidTr="00BE651F">
        <w:trPr>
          <w:trHeight w:val="284"/>
        </w:trPr>
        <w:tc>
          <w:tcPr>
            <w:tcW w:w="846" w:type="dxa"/>
            <w:vAlign w:val="center"/>
          </w:tcPr>
          <w:p w14:paraId="4B1C6371" w14:textId="21036A5C" w:rsidR="00EB6C7B" w:rsidRPr="00883027" w:rsidRDefault="00883027" w:rsidP="00883027">
            <w:pPr>
              <w:widowControl w:val="0"/>
              <w:spacing w:before="60" w:after="60"/>
              <w:jc w:val="center"/>
              <w:rPr>
                <w:rFonts w:asciiTheme="majorHAnsi" w:hAnsiTheme="majorHAnsi" w:cstheme="majorHAnsi"/>
                <w:color w:val="000000" w:themeColor="text1"/>
                <w:kern w:val="0"/>
                <w:sz w:val="28"/>
                <w:szCs w:val="28"/>
              </w:rPr>
            </w:pPr>
            <w:r w:rsidRPr="00883027">
              <w:rPr>
                <w:rFonts w:asciiTheme="majorHAnsi" w:hAnsiTheme="majorHAnsi" w:cstheme="majorHAnsi"/>
                <w:color w:val="000000" w:themeColor="text1"/>
                <w:kern w:val="0"/>
                <w:sz w:val="28"/>
                <w:szCs w:val="28"/>
              </w:rPr>
              <w:t>2</w:t>
            </w:r>
          </w:p>
        </w:tc>
        <w:tc>
          <w:tcPr>
            <w:tcW w:w="5528" w:type="dxa"/>
            <w:vAlign w:val="center"/>
          </w:tcPr>
          <w:p w14:paraId="1B1FD5EC" w14:textId="628191B4" w:rsidR="00EB6C7B" w:rsidRPr="00883027" w:rsidRDefault="00EB6C7B" w:rsidP="00EB6C7B">
            <w:pPr>
              <w:widowControl w:val="0"/>
              <w:spacing w:before="60" w:after="60"/>
              <w:jc w:val="both"/>
              <w:rPr>
                <w:rFonts w:asciiTheme="majorHAnsi" w:hAnsiTheme="majorHAnsi" w:cstheme="majorHAnsi"/>
                <w:color w:val="000000" w:themeColor="text1"/>
                <w:kern w:val="0"/>
                <w:sz w:val="28"/>
                <w:szCs w:val="28"/>
              </w:rPr>
            </w:pPr>
            <w:r w:rsidRPr="00883027">
              <w:rPr>
                <w:rFonts w:asciiTheme="majorHAnsi" w:hAnsiTheme="majorHAnsi" w:cstheme="majorHAnsi"/>
                <w:color w:val="000000" w:themeColor="text1"/>
                <w:kern w:val="0"/>
                <w:sz w:val="28"/>
                <w:szCs w:val="28"/>
              </w:rPr>
              <w:t xml:space="preserve">Tham mưu triển khai Đề án của Chính phủ về </w:t>
            </w:r>
            <w:r w:rsidRPr="00883027">
              <w:rPr>
                <w:rFonts w:asciiTheme="majorHAnsi" w:hAnsiTheme="majorHAnsi" w:cstheme="majorHAnsi"/>
                <w:i/>
                <w:iCs/>
                <w:color w:val="000000" w:themeColor="text1"/>
                <w:kern w:val="0"/>
                <w:sz w:val="28"/>
                <w:szCs w:val="28"/>
              </w:rPr>
              <w:t>“Ngăn chặn, kéo giảm các vụ cháy gây thiệt hại nghiêm trọng về người, tài sản và nâng cao hiệu quả công tác CNCH”</w:t>
            </w:r>
            <w:r w:rsidRPr="00883027">
              <w:rPr>
                <w:rFonts w:asciiTheme="majorHAnsi" w:hAnsiTheme="majorHAnsi" w:cstheme="majorHAnsi"/>
                <w:color w:val="000000" w:themeColor="text1"/>
                <w:kern w:val="0"/>
                <w:sz w:val="28"/>
                <w:szCs w:val="28"/>
              </w:rPr>
              <w:t>, trong đó ưu tiên đầu tư trang bị phương tiện, thiết bị cho lực lượng Cảnh sát PCCC và CNCH; hệ thống cơ sở dữ liệu và phần mềm nghiệp vụ PCCC và CNCH; hiện đại hóa lực lượng Cảnh sát PCCC và CNCH đáp ứng yêu cầu trong tình hình mới giai đoạn 2030 - 2035.</w:t>
            </w:r>
          </w:p>
        </w:tc>
        <w:tc>
          <w:tcPr>
            <w:tcW w:w="2552" w:type="dxa"/>
            <w:vAlign w:val="center"/>
          </w:tcPr>
          <w:p w14:paraId="2F5E797B" w14:textId="1FBF8507"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r w:rsidRPr="00F04BEB">
              <w:rPr>
                <w:rFonts w:asciiTheme="majorHAnsi" w:hAnsiTheme="majorHAnsi" w:cstheme="majorHAnsi"/>
                <w:color w:val="000000" w:themeColor="text1"/>
                <w:kern w:val="0"/>
                <w:sz w:val="28"/>
                <w:szCs w:val="28"/>
              </w:rPr>
              <w:t>Công an tỉnh</w:t>
            </w:r>
          </w:p>
        </w:tc>
        <w:tc>
          <w:tcPr>
            <w:tcW w:w="2693" w:type="dxa"/>
            <w:vAlign w:val="center"/>
          </w:tcPr>
          <w:p w14:paraId="566726BE" w14:textId="115F20D5" w:rsidR="00EB6C7B" w:rsidRPr="00F04BEB" w:rsidRDefault="00EB6C7B" w:rsidP="00883027">
            <w:pPr>
              <w:widowControl w:val="0"/>
              <w:spacing w:before="60" w:after="60"/>
              <w:ind w:left="-57" w:right="-57"/>
              <w:jc w:val="center"/>
              <w:rPr>
                <w:rFonts w:asciiTheme="majorHAnsi" w:hAnsiTheme="majorHAnsi" w:cstheme="majorHAnsi"/>
                <w:color w:val="000000" w:themeColor="text1"/>
                <w:kern w:val="0"/>
                <w:sz w:val="28"/>
                <w:szCs w:val="28"/>
                <w:lang w:eastAsia="vi-VN"/>
              </w:rPr>
            </w:pPr>
            <w:r w:rsidRPr="00F04BEB">
              <w:rPr>
                <w:rFonts w:asciiTheme="majorHAnsi" w:hAnsiTheme="majorHAnsi" w:cstheme="majorHAnsi"/>
                <w:color w:val="000000" w:themeColor="text1"/>
                <w:kern w:val="0"/>
                <w:sz w:val="28"/>
                <w:szCs w:val="28"/>
                <w:lang w:eastAsia="vi-VN"/>
              </w:rPr>
              <w:t xml:space="preserve">Các sở, ban, ngành, UBND các xã, phường </w:t>
            </w:r>
            <w:r w:rsidRPr="00883027">
              <w:rPr>
                <w:rFonts w:asciiTheme="majorHAnsi" w:hAnsiTheme="majorHAnsi" w:cstheme="majorHAnsi"/>
                <w:color w:val="000000" w:themeColor="text1"/>
                <w:spacing w:val="-4"/>
                <w:kern w:val="0"/>
                <w:sz w:val="28"/>
                <w:szCs w:val="28"/>
                <w:lang w:eastAsia="vi-VN"/>
              </w:rPr>
              <w:t>và các đơn vị liên quan</w:t>
            </w:r>
          </w:p>
        </w:tc>
        <w:tc>
          <w:tcPr>
            <w:tcW w:w="2410" w:type="dxa"/>
            <w:vAlign w:val="center"/>
          </w:tcPr>
          <w:p w14:paraId="4E4636AB" w14:textId="097B4334"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r w:rsidRPr="00F04BEB">
              <w:rPr>
                <w:rFonts w:asciiTheme="majorHAnsi" w:hAnsiTheme="majorHAnsi" w:cstheme="majorHAnsi"/>
                <w:bCs/>
                <w:color w:val="000000" w:themeColor="text1"/>
                <w:kern w:val="0"/>
                <w:sz w:val="28"/>
                <w:szCs w:val="28"/>
              </w:rPr>
              <w:t>Năm 2026 và các năm tiếp theo</w:t>
            </w:r>
          </w:p>
        </w:tc>
      </w:tr>
      <w:tr w:rsidR="00EB6C7B" w:rsidRPr="00F04BEB" w14:paraId="4EF86EA7" w14:textId="77777777" w:rsidTr="00BE651F">
        <w:trPr>
          <w:trHeight w:val="284"/>
        </w:trPr>
        <w:tc>
          <w:tcPr>
            <w:tcW w:w="846" w:type="dxa"/>
            <w:vAlign w:val="center"/>
          </w:tcPr>
          <w:p w14:paraId="38282E4F" w14:textId="1B14160E" w:rsidR="00EB6C7B" w:rsidRPr="00883027" w:rsidRDefault="00883027" w:rsidP="00883027">
            <w:pPr>
              <w:widowControl w:val="0"/>
              <w:spacing w:before="60" w:after="60"/>
              <w:jc w:val="center"/>
              <w:rPr>
                <w:rFonts w:asciiTheme="majorHAnsi" w:hAnsiTheme="majorHAnsi" w:cstheme="majorHAnsi"/>
                <w:color w:val="000000" w:themeColor="text1"/>
                <w:kern w:val="0"/>
                <w:sz w:val="28"/>
                <w:szCs w:val="28"/>
              </w:rPr>
            </w:pPr>
            <w:r w:rsidRPr="00883027">
              <w:rPr>
                <w:rFonts w:asciiTheme="majorHAnsi" w:hAnsiTheme="majorHAnsi" w:cstheme="majorHAnsi"/>
                <w:color w:val="000000" w:themeColor="text1"/>
                <w:kern w:val="0"/>
                <w:sz w:val="28"/>
                <w:szCs w:val="28"/>
              </w:rPr>
              <w:t>3</w:t>
            </w:r>
          </w:p>
        </w:tc>
        <w:tc>
          <w:tcPr>
            <w:tcW w:w="5528" w:type="dxa"/>
          </w:tcPr>
          <w:p w14:paraId="78855CDF" w14:textId="58CDE1BA" w:rsidR="00EB6C7B" w:rsidRPr="00BE651F" w:rsidRDefault="00EB6C7B" w:rsidP="00EB6C7B">
            <w:pPr>
              <w:widowControl w:val="0"/>
              <w:spacing w:before="60" w:after="60"/>
              <w:jc w:val="both"/>
              <w:rPr>
                <w:rFonts w:asciiTheme="majorHAnsi" w:hAnsiTheme="majorHAnsi" w:cstheme="majorHAnsi"/>
                <w:color w:val="000000" w:themeColor="text1"/>
                <w:spacing w:val="-6"/>
                <w:kern w:val="0"/>
                <w:sz w:val="28"/>
                <w:szCs w:val="28"/>
              </w:rPr>
            </w:pPr>
            <w:r w:rsidRPr="00BE651F">
              <w:rPr>
                <w:rFonts w:asciiTheme="majorHAnsi" w:hAnsiTheme="majorHAnsi" w:cstheme="majorHAnsi"/>
                <w:color w:val="000000" w:themeColor="text1"/>
                <w:spacing w:val="-6"/>
                <w:kern w:val="0"/>
                <w:sz w:val="28"/>
                <w:szCs w:val="28"/>
              </w:rPr>
              <w:t xml:space="preserve">Tham mưu đầu tư, đào tạo cán bộ, chiến sĩ thuộc lực lượng đặc biệt tinh nhuệ có đủ năng lực, sẵn sàng thực hiện nhiệm vụ PCCC và CNCH ở địa phương, vùng và có thể tham gia hỗ trợ quốc tế. Trang bị đầy đủ phương tiện, thiết bị bảo hộ cá nhân cho cán bộ, chiến sĩ lực lượng Cảnh sát PCCC và CNCH để đáp ứng yêu cầu và bảo đảm an toàn khi thi hành nhiệm vụ. Nghiên cứu cơ chế, chính sách đặc thù để huy động, bổ sung nguồn nhân lực tham gia hoạt động PCCC và CNCH. Nghiên cứu, kiện toàn tổ chức bộ máy bên trong của lực lượng Cảnh sát PCCC, bảo đảm thống nhất, đồng bộ, tinh gọn, hoạt động hiệu lực, hiệu quả; thành lập, bố trí các đơn vị Cảnh sát PCCC và CNCH tại các địa bàn, khu vực phù hợp với quy chuẩn kỹ thuật và đáp ứng yêu cầu thực tiễn của địa phương. </w:t>
            </w:r>
          </w:p>
        </w:tc>
        <w:tc>
          <w:tcPr>
            <w:tcW w:w="2552" w:type="dxa"/>
            <w:vAlign w:val="center"/>
          </w:tcPr>
          <w:p w14:paraId="2F48BE7D" w14:textId="6D59937B"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r w:rsidRPr="00F04BEB">
              <w:rPr>
                <w:rFonts w:asciiTheme="majorHAnsi" w:hAnsiTheme="majorHAnsi" w:cstheme="majorHAnsi"/>
                <w:color w:val="000000" w:themeColor="text1"/>
                <w:kern w:val="0"/>
                <w:sz w:val="28"/>
                <w:szCs w:val="28"/>
              </w:rPr>
              <w:t>Công an tỉnh</w:t>
            </w:r>
          </w:p>
        </w:tc>
        <w:tc>
          <w:tcPr>
            <w:tcW w:w="2693" w:type="dxa"/>
            <w:vAlign w:val="center"/>
          </w:tcPr>
          <w:p w14:paraId="14C09568" w14:textId="207BB9A4" w:rsidR="00EB6C7B" w:rsidRPr="00F04BEB" w:rsidRDefault="00EB6C7B" w:rsidP="00883027">
            <w:pPr>
              <w:widowControl w:val="0"/>
              <w:spacing w:before="60" w:after="60"/>
              <w:ind w:left="-57" w:right="-57"/>
              <w:jc w:val="center"/>
              <w:rPr>
                <w:rFonts w:asciiTheme="majorHAnsi" w:hAnsiTheme="majorHAnsi" w:cstheme="majorHAnsi"/>
                <w:color w:val="000000" w:themeColor="text1"/>
                <w:kern w:val="0"/>
                <w:sz w:val="28"/>
                <w:szCs w:val="28"/>
                <w:lang w:eastAsia="vi-VN"/>
              </w:rPr>
            </w:pPr>
            <w:r w:rsidRPr="00F04BEB">
              <w:rPr>
                <w:rFonts w:asciiTheme="majorHAnsi" w:hAnsiTheme="majorHAnsi" w:cstheme="majorHAnsi"/>
                <w:color w:val="000000" w:themeColor="text1"/>
                <w:kern w:val="0"/>
                <w:sz w:val="28"/>
                <w:szCs w:val="28"/>
                <w:lang w:eastAsia="vi-VN"/>
              </w:rPr>
              <w:t>Các sở, ban, ngành, UBND các xã, phường và các cơ quan, đơn vị liên quan</w:t>
            </w:r>
          </w:p>
        </w:tc>
        <w:tc>
          <w:tcPr>
            <w:tcW w:w="2410" w:type="dxa"/>
            <w:vAlign w:val="center"/>
          </w:tcPr>
          <w:p w14:paraId="3B308203" w14:textId="458D880B"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r w:rsidRPr="00F04BEB">
              <w:rPr>
                <w:rFonts w:asciiTheme="majorHAnsi" w:hAnsiTheme="majorHAnsi" w:cstheme="majorHAnsi"/>
                <w:bCs/>
                <w:color w:val="000000" w:themeColor="text1"/>
                <w:kern w:val="0"/>
                <w:sz w:val="28"/>
                <w:szCs w:val="28"/>
              </w:rPr>
              <w:t>Hằng năm</w:t>
            </w:r>
          </w:p>
        </w:tc>
      </w:tr>
      <w:tr w:rsidR="00EB6C7B" w:rsidRPr="00F04BEB" w14:paraId="4A7753CD" w14:textId="77777777" w:rsidTr="00BE651F">
        <w:trPr>
          <w:trHeight w:val="284"/>
        </w:trPr>
        <w:tc>
          <w:tcPr>
            <w:tcW w:w="846" w:type="dxa"/>
            <w:vAlign w:val="center"/>
          </w:tcPr>
          <w:p w14:paraId="40B41C96" w14:textId="6C9EC743" w:rsidR="00EB6C7B" w:rsidRPr="00883027" w:rsidRDefault="00883027" w:rsidP="00883027">
            <w:pPr>
              <w:widowControl w:val="0"/>
              <w:spacing w:before="60" w:after="60"/>
              <w:jc w:val="center"/>
              <w:rPr>
                <w:rFonts w:asciiTheme="majorHAnsi" w:hAnsiTheme="majorHAnsi" w:cstheme="majorHAnsi"/>
                <w:color w:val="000000" w:themeColor="text1"/>
                <w:kern w:val="0"/>
                <w:sz w:val="28"/>
                <w:szCs w:val="28"/>
              </w:rPr>
            </w:pPr>
            <w:r w:rsidRPr="00883027">
              <w:rPr>
                <w:rFonts w:asciiTheme="majorHAnsi" w:hAnsiTheme="majorHAnsi" w:cstheme="majorHAnsi"/>
                <w:color w:val="000000" w:themeColor="text1"/>
                <w:kern w:val="0"/>
                <w:sz w:val="28"/>
                <w:szCs w:val="28"/>
              </w:rPr>
              <w:t>4</w:t>
            </w:r>
          </w:p>
        </w:tc>
        <w:tc>
          <w:tcPr>
            <w:tcW w:w="5528" w:type="dxa"/>
          </w:tcPr>
          <w:p w14:paraId="58B98A38" w14:textId="0610EF60" w:rsidR="00EB6C7B" w:rsidRPr="00883027" w:rsidRDefault="00EB6C7B" w:rsidP="00EB6C7B">
            <w:pPr>
              <w:widowControl w:val="0"/>
              <w:spacing w:before="60" w:after="60"/>
              <w:jc w:val="both"/>
              <w:rPr>
                <w:rFonts w:asciiTheme="majorHAnsi" w:hAnsiTheme="majorHAnsi" w:cstheme="majorHAnsi"/>
                <w:color w:val="000000" w:themeColor="text1"/>
                <w:spacing w:val="-4"/>
                <w:kern w:val="0"/>
                <w:sz w:val="28"/>
                <w:szCs w:val="28"/>
              </w:rPr>
            </w:pPr>
            <w:r w:rsidRPr="00883027">
              <w:rPr>
                <w:rFonts w:asciiTheme="majorHAnsi" w:hAnsiTheme="majorHAnsi" w:cstheme="majorHAnsi"/>
                <w:color w:val="000000" w:themeColor="text1"/>
                <w:spacing w:val="-4"/>
                <w:kern w:val="0"/>
                <w:sz w:val="28"/>
                <w:szCs w:val="28"/>
              </w:rPr>
              <w:t xml:space="preserve">Tổ chức rà soát, lập danh sách, đánh giá hiện trạng trụ sở, doanh trại của lực lượng Cảnh sát PCCC và CNCH; tham mưu, đề xuất đầu tư, cải tạo, xây dựng trụ sở, doanh trại bảo đảm theo đúng tiêu chí. Nghiên cứu, xây dựng các trung tâm huấn luyện nghiệp vụ PCCC và CNCH tiên tiến, hiện đại để đào tạo, huấn luyện về PCCC và CNCH cho các loại hình công trình đặc thù, trên sông, thiên tai, lũ lụt, sạt lở...  </w:t>
            </w:r>
          </w:p>
        </w:tc>
        <w:tc>
          <w:tcPr>
            <w:tcW w:w="2552" w:type="dxa"/>
            <w:vAlign w:val="center"/>
          </w:tcPr>
          <w:p w14:paraId="60F87D7A" w14:textId="52BBF68A"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r w:rsidRPr="00F04BEB">
              <w:rPr>
                <w:rFonts w:asciiTheme="majorHAnsi" w:hAnsiTheme="majorHAnsi" w:cstheme="majorHAnsi"/>
                <w:color w:val="000000" w:themeColor="text1"/>
                <w:kern w:val="0"/>
                <w:sz w:val="28"/>
                <w:szCs w:val="28"/>
              </w:rPr>
              <w:t>Công an tỉnh</w:t>
            </w:r>
          </w:p>
        </w:tc>
        <w:tc>
          <w:tcPr>
            <w:tcW w:w="2693" w:type="dxa"/>
            <w:vAlign w:val="center"/>
          </w:tcPr>
          <w:p w14:paraId="37F2AA2E" w14:textId="0FEDDC9C" w:rsidR="00EB6C7B" w:rsidRPr="00F04BEB" w:rsidRDefault="00EB6C7B" w:rsidP="00883027">
            <w:pPr>
              <w:widowControl w:val="0"/>
              <w:spacing w:before="60" w:after="60"/>
              <w:ind w:left="-57" w:right="-57"/>
              <w:jc w:val="center"/>
              <w:rPr>
                <w:rFonts w:asciiTheme="majorHAnsi" w:hAnsiTheme="majorHAnsi" w:cstheme="majorHAnsi"/>
                <w:color w:val="000000" w:themeColor="text1"/>
                <w:kern w:val="0"/>
                <w:sz w:val="28"/>
                <w:szCs w:val="28"/>
                <w:lang w:eastAsia="vi-VN"/>
              </w:rPr>
            </w:pPr>
            <w:r w:rsidRPr="00F04BEB">
              <w:rPr>
                <w:rFonts w:asciiTheme="majorHAnsi" w:hAnsiTheme="majorHAnsi" w:cstheme="majorHAnsi"/>
                <w:color w:val="000000" w:themeColor="text1"/>
                <w:kern w:val="0"/>
                <w:sz w:val="28"/>
                <w:szCs w:val="28"/>
                <w:lang w:eastAsia="vi-VN"/>
              </w:rPr>
              <w:t xml:space="preserve">Các sở, ban, ngành, UBND các xã, phường </w:t>
            </w:r>
            <w:r w:rsidRPr="00883027">
              <w:rPr>
                <w:rFonts w:asciiTheme="majorHAnsi" w:hAnsiTheme="majorHAnsi" w:cstheme="majorHAnsi"/>
                <w:color w:val="000000" w:themeColor="text1"/>
                <w:spacing w:val="-4"/>
                <w:kern w:val="0"/>
                <w:sz w:val="28"/>
                <w:szCs w:val="28"/>
                <w:lang w:eastAsia="vi-VN"/>
              </w:rPr>
              <w:t>và các đơn vị liên quan</w:t>
            </w:r>
          </w:p>
        </w:tc>
        <w:tc>
          <w:tcPr>
            <w:tcW w:w="2410" w:type="dxa"/>
            <w:vAlign w:val="center"/>
          </w:tcPr>
          <w:p w14:paraId="73778006" w14:textId="3335034C"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r w:rsidRPr="00F04BEB">
              <w:rPr>
                <w:rFonts w:asciiTheme="majorHAnsi" w:hAnsiTheme="majorHAnsi" w:cstheme="majorHAnsi"/>
                <w:bCs/>
                <w:color w:val="000000" w:themeColor="text1"/>
                <w:kern w:val="0"/>
                <w:sz w:val="28"/>
                <w:szCs w:val="28"/>
              </w:rPr>
              <w:t>Hằng năm</w:t>
            </w:r>
          </w:p>
        </w:tc>
      </w:tr>
      <w:tr w:rsidR="00EB6C7B" w:rsidRPr="00F04BEB" w14:paraId="514A813B" w14:textId="77777777" w:rsidTr="00BE651F">
        <w:trPr>
          <w:trHeight w:val="284"/>
        </w:trPr>
        <w:tc>
          <w:tcPr>
            <w:tcW w:w="846" w:type="dxa"/>
            <w:vAlign w:val="center"/>
          </w:tcPr>
          <w:p w14:paraId="0C3A0AA5" w14:textId="224F4DAD" w:rsidR="00EB6C7B" w:rsidRPr="00883027" w:rsidRDefault="00883027" w:rsidP="00883027">
            <w:pPr>
              <w:widowControl w:val="0"/>
              <w:spacing w:before="60" w:after="60"/>
              <w:jc w:val="center"/>
              <w:rPr>
                <w:rFonts w:asciiTheme="majorHAnsi" w:hAnsiTheme="majorHAnsi" w:cstheme="majorHAnsi"/>
                <w:color w:val="000000" w:themeColor="text1"/>
                <w:kern w:val="0"/>
                <w:sz w:val="28"/>
                <w:szCs w:val="28"/>
              </w:rPr>
            </w:pPr>
            <w:r w:rsidRPr="00883027">
              <w:rPr>
                <w:rFonts w:asciiTheme="majorHAnsi" w:hAnsiTheme="majorHAnsi" w:cstheme="majorHAnsi"/>
                <w:color w:val="000000" w:themeColor="text1"/>
                <w:kern w:val="0"/>
                <w:sz w:val="28"/>
                <w:szCs w:val="28"/>
              </w:rPr>
              <w:t>5</w:t>
            </w:r>
          </w:p>
        </w:tc>
        <w:tc>
          <w:tcPr>
            <w:tcW w:w="5528" w:type="dxa"/>
          </w:tcPr>
          <w:p w14:paraId="29B71902" w14:textId="13CC3E0C" w:rsidR="00EB6C7B" w:rsidRPr="00F04BEB" w:rsidRDefault="00EB6C7B" w:rsidP="00EB6C7B">
            <w:pPr>
              <w:widowControl w:val="0"/>
              <w:spacing w:before="60" w:after="60"/>
              <w:jc w:val="both"/>
              <w:rPr>
                <w:rFonts w:asciiTheme="majorHAnsi" w:hAnsiTheme="majorHAnsi" w:cstheme="majorHAnsi"/>
                <w:color w:val="000000" w:themeColor="text1"/>
                <w:kern w:val="0"/>
                <w:sz w:val="28"/>
                <w:szCs w:val="28"/>
              </w:rPr>
            </w:pPr>
            <w:r w:rsidRPr="00F04BEB">
              <w:rPr>
                <w:rFonts w:asciiTheme="majorHAnsi" w:hAnsiTheme="majorHAnsi" w:cstheme="majorHAnsi"/>
                <w:color w:val="000000" w:themeColor="text1"/>
                <w:kern w:val="0"/>
                <w:sz w:val="28"/>
                <w:szCs w:val="28"/>
              </w:rPr>
              <w:t>Bố trí, kiện toàn mạng lưới các Đội Cảnh sát chữa cháy và CNCH khu vực bảo đảm các tiêu chuẩn, tiêu chí, đáp ứng yêu cầu công tác về PCCC và CNCH và không bỏ sót, bỏ lọt địa bàn, cơ sở đáp ứng yêu cầu thực tiễn. Tham mưu thành lập các đội Cảnh sát chữa cháy và CNCH đặc biệt tinh nhuệ để phục vụ các nhiệm vụ có tính chất phức tạp.</w:t>
            </w:r>
          </w:p>
        </w:tc>
        <w:tc>
          <w:tcPr>
            <w:tcW w:w="2552" w:type="dxa"/>
            <w:vAlign w:val="center"/>
          </w:tcPr>
          <w:p w14:paraId="70473CFD" w14:textId="1D75181F"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r w:rsidRPr="00F04BEB">
              <w:rPr>
                <w:rFonts w:asciiTheme="majorHAnsi" w:hAnsiTheme="majorHAnsi" w:cstheme="majorHAnsi"/>
                <w:color w:val="000000" w:themeColor="text1"/>
                <w:kern w:val="0"/>
                <w:sz w:val="28"/>
                <w:szCs w:val="28"/>
              </w:rPr>
              <w:t>Công an tỉnh</w:t>
            </w:r>
          </w:p>
        </w:tc>
        <w:tc>
          <w:tcPr>
            <w:tcW w:w="2693" w:type="dxa"/>
            <w:vAlign w:val="center"/>
          </w:tcPr>
          <w:p w14:paraId="77FB98E3" w14:textId="302B14DC" w:rsidR="00EB6C7B" w:rsidRPr="00F04BEB" w:rsidRDefault="00EB6C7B" w:rsidP="00883027">
            <w:pPr>
              <w:widowControl w:val="0"/>
              <w:spacing w:before="60" w:after="60"/>
              <w:ind w:left="-57" w:right="-57"/>
              <w:jc w:val="center"/>
              <w:rPr>
                <w:rFonts w:asciiTheme="majorHAnsi" w:hAnsiTheme="majorHAnsi" w:cstheme="majorHAnsi"/>
                <w:color w:val="000000" w:themeColor="text1"/>
                <w:kern w:val="0"/>
                <w:sz w:val="28"/>
                <w:szCs w:val="28"/>
                <w:lang w:eastAsia="vi-VN"/>
              </w:rPr>
            </w:pPr>
            <w:r w:rsidRPr="00F04BEB">
              <w:rPr>
                <w:rFonts w:asciiTheme="majorHAnsi" w:hAnsiTheme="majorHAnsi" w:cstheme="majorHAnsi"/>
                <w:color w:val="000000" w:themeColor="text1"/>
                <w:kern w:val="0"/>
                <w:sz w:val="28"/>
                <w:szCs w:val="28"/>
                <w:lang w:eastAsia="vi-VN"/>
              </w:rPr>
              <w:t>Các sở, ban, ngành, UBND các xã, phường và các cơ quan, đơn vị liên quan</w:t>
            </w:r>
          </w:p>
        </w:tc>
        <w:tc>
          <w:tcPr>
            <w:tcW w:w="2410" w:type="dxa"/>
            <w:vAlign w:val="center"/>
          </w:tcPr>
          <w:p w14:paraId="0A253AB9" w14:textId="7FCC0D37"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r w:rsidRPr="00F04BEB">
              <w:rPr>
                <w:rFonts w:asciiTheme="majorHAnsi" w:hAnsiTheme="majorHAnsi" w:cstheme="majorHAnsi"/>
                <w:bCs/>
                <w:color w:val="000000" w:themeColor="text1"/>
                <w:kern w:val="0"/>
                <w:sz w:val="28"/>
                <w:szCs w:val="28"/>
              </w:rPr>
              <w:t>Hằng năm</w:t>
            </w:r>
          </w:p>
        </w:tc>
      </w:tr>
      <w:tr w:rsidR="00EB6C7B" w:rsidRPr="00F04BEB" w14:paraId="0932A531" w14:textId="77777777" w:rsidTr="00BE651F">
        <w:trPr>
          <w:trHeight w:val="284"/>
        </w:trPr>
        <w:tc>
          <w:tcPr>
            <w:tcW w:w="846" w:type="dxa"/>
            <w:vAlign w:val="center"/>
          </w:tcPr>
          <w:p w14:paraId="3E4E55D0" w14:textId="5763B4E5" w:rsidR="00EB6C7B" w:rsidRPr="00883027" w:rsidRDefault="00883027" w:rsidP="00883027">
            <w:pPr>
              <w:widowControl w:val="0"/>
              <w:spacing w:before="60" w:after="60"/>
              <w:jc w:val="center"/>
              <w:rPr>
                <w:rFonts w:asciiTheme="majorHAnsi" w:hAnsiTheme="majorHAnsi" w:cstheme="majorHAnsi"/>
                <w:color w:val="000000" w:themeColor="text1"/>
                <w:kern w:val="0"/>
                <w:sz w:val="28"/>
                <w:szCs w:val="28"/>
              </w:rPr>
            </w:pPr>
            <w:r w:rsidRPr="00883027">
              <w:rPr>
                <w:rFonts w:asciiTheme="majorHAnsi" w:hAnsiTheme="majorHAnsi" w:cstheme="majorHAnsi"/>
                <w:color w:val="000000" w:themeColor="text1"/>
                <w:kern w:val="0"/>
                <w:sz w:val="28"/>
                <w:szCs w:val="28"/>
              </w:rPr>
              <w:t>6</w:t>
            </w:r>
          </w:p>
        </w:tc>
        <w:tc>
          <w:tcPr>
            <w:tcW w:w="5528" w:type="dxa"/>
          </w:tcPr>
          <w:p w14:paraId="5E3EEABF" w14:textId="5223FA41" w:rsidR="00EB6C7B" w:rsidRPr="00883027" w:rsidRDefault="00EB6C7B" w:rsidP="00EB6C7B">
            <w:pPr>
              <w:widowControl w:val="0"/>
              <w:spacing w:before="60" w:after="60"/>
              <w:jc w:val="both"/>
              <w:rPr>
                <w:rFonts w:asciiTheme="majorHAnsi" w:hAnsiTheme="majorHAnsi" w:cstheme="majorHAnsi"/>
                <w:color w:val="000000" w:themeColor="text1"/>
                <w:spacing w:val="-2"/>
                <w:kern w:val="0"/>
                <w:sz w:val="28"/>
                <w:szCs w:val="28"/>
              </w:rPr>
            </w:pPr>
            <w:r w:rsidRPr="00883027">
              <w:rPr>
                <w:rFonts w:asciiTheme="majorHAnsi" w:hAnsiTheme="majorHAnsi" w:cstheme="majorHAnsi"/>
                <w:color w:val="000000" w:themeColor="text1"/>
                <w:spacing w:val="-2"/>
                <w:kern w:val="0"/>
                <w:sz w:val="28"/>
                <w:szCs w:val="28"/>
              </w:rPr>
              <w:t>Phấn đấu 100% cán bộ, chiến sĩ trực tiếp làm công tác chữa cháy, CNCH được huấn luyện chuyên sâu, thành thạo nghiệp vụ chữa cháy, CNCH xử lý tình huống cháy, nổ, sự cố, tai nạn, thiên tai, lũ lụt phức tạp và cấp cứu ngoại viện.</w:t>
            </w:r>
          </w:p>
        </w:tc>
        <w:tc>
          <w:tcPr>
            <w:tcW w:w="2552" w:type="dxa"/>
            <w:vAlign w:val="center"/>
          </w:tcPr>
          <w:p w14:paraId="2EC08797" w14:textId="49447272"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r w:rsidRPr="00F04BEB">
              <w:rPr>
                <w:rFonts w:asciiTheme="majorHAnsi" w:hAnsiTheme="majorHAnsi" w:cstheme="majorHAnsi"/>
                <w:color w:val="000000" w:themeColor="text1"/>
                <w:kern w:val="0"/>
                <w:sz w:val="28"/>
                <w:szCs w:val="28"/>
              </w:rPr>
              <w:t>Công an tỉnh</w:t>
            </w:r>
          </w:p>
        </w:tc>
        <w:tc>
          <w:tcPr>
            <w:tcW w:w="2693" w:type="dxa"/>
            <w:vAlign w:val="center"/>
          </w:tcPr>
          <w:p w14:paraId="2B1E7C68" w14:textId="61E7494B" w:rsidR="00EB6C7B" w:rsidRPr="00F04BEB" w:rsidRDefault="00EB6C7B" w:rsidP="00883027">
            <w:pPr>
              <w:widowControl w:val="0"/>
              <w:spacing w:before="60" w:after="60"/>
              <w:ind w:left="-57" w:right="-57"/>
              <w:jc w:val="center"/>
              <w:rPr>
                <w:rFonts w:asciiTheme="majorHAnsi" w:hAnsiTheme="majorHAnsi" w:cstheme="majorHAnsi"/>
                <w:color w:val="000000" w:themeColor="text1"/>
                <w:kern w:val="0"/>
                <w:sz w:val="28"/>
                <w:szCs w:val="28"/>
                <w:lang w:eastAsia="vi-VN"/>
              </w:rPr>
            </w:pPr>
            <w:r w:rsidRPr="00F04BEB">
              <w:rPr>
                <w:rFonts w:asciiTheme="majorHAnsi" w:hAnsiTheme="majorHAnsi" w:cstheme="majorHAnsi"/>
                <w:color w:val="000000" w:themeColor="text1"/>
                <w:kern w:val="0"/>
                <w:sz w:val="28"/>
                <w:szCs w:val="28"/>
                <w:lang w:eastAsia="vi-VN"/>
              </w:rPr>
              <w:t xml:space="preserve">Các sở, ban, ngành, UBND các xã, phường </w:t>
            </w:r>
            <w:r w:rsidRPr="00883027">
              <w:rPr>
                <w:rFonts w:asciiTheme="majorHAnsi" w:hAnsiTheme="majorHAnsi" w:cstheme="majorHAnsi"/>
                <w:color w:val="000000" w:themeColor="text1"/>
                <w:spacing w:val="-4"/>
                <w:kern w:val="0"/>
                <w:sz w:val="28"/>
                <w:szCs w:val="28"/>
                <w:lang w:eastAsia="vi-VN"/>
              </w:rPr>
              <w:t>và các đơn vị liên quan</w:t>
            </w:r>
          </w:p>
        </w:tc>
        <w:tc>
          <w:tcPr>
            <w:tcW w:w="2410" w:type="dxa"/>
            <w:vAlign w:val="center"/>
          </w:tcPr>
          <w:p w14:paraId="4B975F5F" w14:textId="2CD6B251"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r w:rsidRPr="00F04BEB">
              <w:rPr>
                <w:rFonts w:asciiTheme="majorHAnsi" w:hAnsiTheme="majorHAnsi" w:cstheme="majorHAnsi"/>
                <w:bCs/>
                <w:color w:val="000000" w:themeColor="text1"/>
                <w:kern w:val="0"/>
                <w:sz w:val="28"/>
                <w:szCs w:val="28"/>
              </w:rPr>
              <w:t xml:space="preserve">Giai đoạn </w:t>
            </w:r>
            <w:r w:rsidR="00BE651F">
              <w:rPr>
                <w:rFonts w:asciiTheme="majorHAnsi" w:hAnsiTheme="majorHAnsi" w:cstheme="majorHAnsi"/>
                <w:bCs/>
                <w:color w:val="000000" w:themeColor="text1"/>
                <w:kern w:val="0"/>
                <w:sz w:val="28"/>
                <w:szCs w:val="28"/>
              </w:rPr>
              <w:t xml:space="preserve">                </w:t>
            </w:r>
            <w:r w:rsidRPr="00F04BEB">
              <w:rPr>
                <w:rFonts w:asciiTheme="majorHAnsi" w:hAnsiTheme="majorHAnsi" w:cstheme="majorHAnsi"/>
                <w:bCs/>
                <w:color w:val="000000" w:themeColor="text1"/>
                <w:kern w:val="0"/>
                <w:sz w:val="28"/>
                <w:szCs w:val="28"/>
              </w:rPr>
              <w:t>2026</w:t>
            </w:r>
            <w:r w:rsidR="00BE651F">
              <w:rPr>
                <w:rFonts w:asciiTheme="majorHAnsi" w:hAnsiTheme="majorHAnsi" w:cstheme="majorHAnsi"/>
                <w:bCs/>
                <w:color w:val="000000" w:themeColor="text1"/>
                <w:kern w:val="0"/>
                <w:sz w:val="28"/>
                <w:szCs w:val="28"/>
              </w:rPr>
              <w:t xml:space="preserve"> </w:t>
            </w:r>
            <w:r w:rsidRPr="00F04BEB">
              <w:rPr>
                <w:rFonts w:asciiTheme="majorHAnsi" w:hAnsiTheme="majorHAnsi" w:cstheme="majorHAnsi"/>
                <w:bCs/>
                <w:color w:val="000000" w:themeColor="text1"/>
                <w:kern w:val="0"/>
                <w:sz w:val="28"/>
                <w:szCs w:val="28"/>
              </w:rPr>
              <w:t>-</w:t>
            </w:r>
            <w:r w:rsidR="00BE651F">
              <w:rPr>
                <w:rFonts w:asciiTheme="majorHAnsi" w:hAnsiTheme="majorHAnsi" w:cstheme="majorHAnsi"/>
                <w:bCs/>
                <w:color w:val="000000" w:themeColor="text1"/>
                <w:kern w:val="0"/>
                <w:sz w:val="28"/>
                <w:szCs w:val="28"/>
              </w:rPr>
              <w:t xml:space="preserve"> </w:t>
            </w:r>
            <w:r w:rsidRPr="00F04BEB">
              <w:rPr>
                <w:rFonts w:asciiTheme="majorHAnsi" w:hAnsiTheme="majorHAnsi" w:cstheme="majorHAnsi"/>
                <w:bCs/>
                <w:color w:val="000000" w:themeColor="text1"/>
                <w:kern w:val="0"/>
                <w:sz w:val="28"/>
                <w:szCs w:val="28"/>
              </w:rPr>
              <w:t>2030</w:t>
            </w:r>
          </w:p>
        </w:tc>
      </w:tr>
      <w:tr w:rsidR="00EB6C7B" w:rsidRPr="00F04BEB" w14:paraId="09978D8A" w14:textId="77777777" w:rsidTr="00BE651F">
        <w:trPr>
          <w:trHeight w:val="284"/>
        </w:trPr>
        <w:tc>
          <w:tcPr>
            <w:tcW w:w="846" w:type="dxa"/>
            <w:vAlign w:val="center"/>
          </w:tcPr>
          <w:p w14:paraId="009E40EF" w14:textId="271FA73C" w:rsidR="00EB6C7B" w:rsidRPr="00883027" w:rsidRDefault="00883027" w:rsidP="00883027">
            <w:pPr>
              <w:widowControl w:val="0"/>
              <w:spacing w:before="60" w:after="60"/>
              <w:jc w:val="center"/>
              <w:rPr>
                <w:rFonts w:asciiTheme="majorHAnsi" w:hAnsiTheme="majorHAnsi" w:cstheme="majorHAnsi"/>
                <w:color w:val="000000" w:themeColor="text1"/>
                <w:kern w:val="0"/>
                <w:sz w:val="28"/>
                <w:szCs w:val="28"/>
              </w:rPr>
            </w:pPr>
            <w:r w:rsidRPr="00883027">
              <w:rPr>
                <w:rFonts w:asciiTheme="majorHAnsi" w:hAnsiTheme="majorHAnsi" w:cstheme="majorHAnsi"/>
                <w:color w:val="000000" w:themeColor="text1"/>
                <w:kern w:val="0"/>
                <w:sz w:val="28"/>
                <w:szCs w:val="28"/>
              </w:rPr>
              <w:t>7</w:t>
            </w:r>
          </w:p>
        </w:tc>
        <w:tc>
          <w:tcPr>
            <w:tcW w:w="5528" w:type="dxa"/>
            <w:vAlign w:val="center"/>
          </w:tcPr>
          <w:p w14:paraId="522DD47C" w14:textId="0ED162AE" w:rsidR="00EB6C7B" w:rsidRPr="00BE651F" w:rsidRDefault="00EB6C7B" w:rsidP="00EB6C7B">
            <w:pPr>
              <w:widowControl w:val="0"/>
              <w:spacing w:before="60" w:after="60"/>
              <w:jc w:val="both"/>
              <w:rPr>
                <w:rFonts w:asciiTheme="majorHAnsi" w:hAnsiTheme="majorHAnsi" w:cstheme="majorHAnsi"/>
                <w:color w:val="000000" w:themeColor="text1"/>
                <w:spacing w:val="2"/>
                <w:kern w:val="0"/>
                <w:sz w:val="28"/>
                <w:szCs w:val="28"/>
              </w:rPr>
            </w:pPr>
            <w:r w:rsidRPr="00BE651F">
              <w:rPr>
                <w:rFonts w:asciiTheme="majorHAnsi" w:eastAsia="Times New Roman" w:hAnsiTheme="majorHAnsi" w:cstheme="majorHAnsi"/>
                <w:iCs/>
                <w:color w:val="000000" w:themeColor="text1"/>
                <w:spacing w:val="2"/>
                <w:kern w:val="0"/>
                <w:sz w:val="28"/>
                <w:szCs w:val="28"/>
                <w:lang w:eastAsia="vi-VN"/>
              </w:rPr>
              <w:t>Trên cơ sở kế hoạch đầu tư công trung hạn giai đoạn 2026</w:t>
            </w:r>
            <w:r w:rsidR="00BE651F" w:rsidRPr="00BE651F">
              <w:rPr>
                <w:rFonts w:asciiTheme="majorHAnsi" w:eastAsia="Times New Roman" w:hAnsiTheme="majorHAnsi" w:cstheme="majorHAnsi"/>
                <w:iCs/>
                <w:color w:val="000000" w:themeColor="text1"/>
                <w:spacing w:val="2"/>
                <w:kern w:val="0"/>
                <w:sz w:val="28"/>
                <w:szCs w:val="28"/>
                <w:lang w:eastAsia="vi-VN"/>
              </w:rPr>
              <w:t xml:space="preserve"> </w:t>
            </w:r>
            <w:r w:rsidRPr="00BE651F">
              <w:rPr>
                <w:rFonts w:asciiTheme="majorHAnsi" w:eastAsia="Times New Roman" w:hAnsiTheme="majorHAnsi" w:cstheme="majorHAnsi"/>
                <w:iCs/>
                <w:color w:val="000000" w:themeColor="text1"/>
                <w:spacing w:val="2"/>
                <w:kern w:val="0"/>
                <w:sz w:val="28"/>
                <w:szCs w:val="28"/>
                <w:lang w:eastAsia="vi-VN"/>
              </w:rPr>
              <w:t>-</w:t>
            </w:r>
            <w:r w:rsidR="00BE651F" w:rsidRPr="00BE651F">
              <w:rPr>
                <w:rFonts w:asciiTheme="majorHAnsi" w:eastAsia="Times New Roman" w:hAnsiTheme="majorHAnsi" w:cstheme="majorHAnsi"/>
                <w:iCs/>
                <w:color w:val="000000" w:themeColor="text1"/>
                <w:spacing w:val="2"/>
                <w:kern w:val="0"/>
                <w:sz w:val="28"/>
                <w:szCs w:val="28"/>
                <w:lang w:eastAsia="vi-VN"/>
              </w:rPr>
              <w:t xml:space="preserve"> </w:t>
            </w:r>
            <w:r w:rsidRPr="00BE651F">
              <w:rPr>
                <w:rFonts w:asciiTheme="majorHAnsi" w:eastAsia="Times New Roman" w:hAnsiTheme="majorHAnsi" w:cstheme="majorHAnsi"/>
                <w:iCs/>
                <w:color w:val="000000" w:themeColor="text1"/>
                <w:spacing w:val="2"/>
                <w:kern w:val="0"/>
                <w:sz w:val="28"/>
                <w:szCs w:val="28"/>
                <w:lang w:eastAsia="vi-VN"/>
              </w:rPr>
              <w:t>2030 được cấp có thẩm quyền phê duyệt tham mưu, trình cấp có thẩm quyền cân đối, bố trí vốn cho các dự án xây dựng lực lượng Cảnh sát PCCC và CNCH đến năm 2030 cách mạng, chính quy, tinh nhuệ, hiện đại theo quy định.</w:t>
            </w:r>
          </w:p>
        </w:tc>
        <w:tc>
          <w:tcPr>
            <w:tcW w:w="2552" w:type="dxa"/>
            <w:vAlign w:val="center"/>
          </w:tcPr>
          <w:p w14:paraId="433D73B6" w14:textId="5B8106AE"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r w:rsidRPr="00F04BEB">
              <w:rPr>
                <w:rFonts w:asciiTheme="majorHAnsi" w:hAnsiTheme="majorHAnsi" w:cstheme="majorHAnsi"/>
                <w:color w:val="000000" w:themeColor="text1"/>
                <w:kern w:val="0"/>
                <w:sz w:val="28"/>
                <w:szCs w:val="28"/>
              </w:rPr>
              <w:t>Sở Tài chính</w:t>
            </w:r>
          </w:p>
        </w:tc>
        <w:tc>
          <w:tcPr>
            <w:tcW w:w="2693" w:type="dxa"/>
            <w:vAlign w:val="center"/>
          </w:tcPr>
          <w:p w14:paraId="278CEA2E" w14:textId="7FEA2DAB" w:rsidR="00EB6C7B" w:rsidRPr="00F04BEB" w:rsidRDefault="00EB6C7B" w:rsidP="00883027">
            <w:pPr>
              <w:widowControl w:val="0"/>
              <w:spacing w:before="60" w:after="60"/>
              <w:ind w:left="-57" w:right="-57"/>
              <w:jc w:val="center"/>
              <w:rPr>
                <w:rFonts w:asciiTheme="majorHAnsi" w:hAnsiTheme="majorHAnsi" w:cstheme="majorHAnsi"/>
                <w:color w:val="000000" w:themeColor="text1"/>
                <w:kern w:val="0"/>
                <w:sz w:val="28"/>
                <w:szCs w:val="28"/>
                <w:lang w:eastAsia="vi-VN"/>
              </w:rPr>
            </w:pPr>
            <w:r w:rsidRPr="00F04BEB">
              <w:rPr>
                <w:rFonts w:asciiTheme="majorHAnsi" w:hAnsiTheme="majorHAnsi" w:cstheme="majorHAnsi"/>
                <w:color w:val="000000" w:themeColor="text1"/>
                <w:kern w:val="0"/>
                <w:sz w:val="28"/>
                <w:szCs w:val="28"/>
                <w:lang w:eastAsia="vi-VN"/>
              </w:rPr>
              <w:t xml:space="preserve">Các sở, ban, ngành, UBND các xã, phường </w:t>
            </w:r>
            <w:r w:rsidRPr="00883027">
              <w:rPr>
                <w:rFonts w:asciiTheme="majorHAnsi" w:hAnsiTheme="majorHAnsi" w:cstheme="majorHAnsi"/>
                <w:color w:val="000000" w:themeColor="text1"/>
                <w:spacing w:val="-4"/>
                <w:kern w:val="0"/>
                <w:sz w:val="28"/>
                <w:szCs w:val="28"/>
                <w:lang w:eastAsia="vi-VN"/>
              </w:rPr>
              <w:t>và các đơn vị liên quan</w:t>
            </w:r>
          </w:p>
        </w:tc>
        <w:tc>
          <w:tcPr>
            <w:tcW w:w="2410" w:type="dxa"/>
            <w:vAlign w:val="center"/>
          </w:tcPr>
          <w:p w14:paraId="6400B11D" w14:textId="55E6E338" w:rsidR="00EB6C7B" w:rsidRPr="00F04BEB" w:rsidRDefault="00EB6C7B" w:rsidP="00EB6C7B">
            <w:pPr>
              <w:widowControl w:val="0"/>
              <w:spacing w:before="60" w:after="60"/>
              <w:jc w:val="center"/>
              <w:rPr>
                <w:rFonts w:asciiTheme="majorHAnsi" w:hAnsiTheme="majorHAnsi" w:cstheme="majorHAnsi"/>
                <w:color w:val="000000" w:themeColor="text1"/>
                <w:kern w:val="0"/>
                <w:sz w:val="28"/>
                <w:szCs w:val="28"/>
              </w:rPr>
            </w:pPr>
            <w:r w:rsidRPr="00F04BEB">
              <w:rPr>
                <w:rFonts w:asciiTheme="majorHAnsi" w:hAnsiTheme="majorHAnsi" w:cstheme="majorHAnsi"/>
                <w:bCs/>
                <w:color w:val="000000" w:themeColor="text1"/>
                <w:kern w:val="0"/>
                <w:sz w:val="28"/>
                <w:szCs w:val="28"/>
              </w:rPr>
              <w:t>Hằng năm</w:t>
            </w:r>
          </w:p>
        </w:tc>
      </w:tr>
    </w:tbl>
    <w:p w14:paraId="6B696D75" w14:textId="77777777" w:rsidR="00F15A70" w:rsidRPr="00F15A70" w:rsidRDefault="00F15A70" w:rsidP="00F15A70">
      <w:pPr>
        <w:ind w:firstLine="720"/>
        <w:rPr>
          <w:lang w:val="en-US"/>
        </w:rPr>
      </w:pPr>
    </w:p>
    <w:sectPr w:rsidR="00F15A70" w:rsidRPr="00F15A70" w:rsidSect="00F15A70">
      <w:headerReference w:type="default" r:id="rId22"/>
      <w:pgSz w:w="16840" w:h="11907" w:orient="landscape" w:code="9"/>
      <w:pgMar w:top="1134" w:right="1134" w:bottom="1134" w:left="1701" w:header="510" w:footer="34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EF1B4" w14:textId="77777777" w:rsidR="00117807" w:rsidRDefault="00117807" w:rsidP="00782E0C">
      <w:pPr>
        <w:spacing w:after="0" w:line="240" w:lineRule="auto"/>
      </w:pPr>
      <w:r>
        <w:separator/>
      </w:r>
    </w:p>
  </w:endnote>
  <w:endnote w:type="continuationSeparator" w:id="0">
    <w:p w14:paraId="43183B66" w14:textId="77777777" w:rsidR="00117807" w:rsidRDefault="00117807" w:rsidP="00782E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BCBEB" w14:textId="77777777" w:rsidR="00117807" w:rsidRDefault="00117807" w:rsidP="00782E0C">
      <w:pPr>
        <w:spacing w:after="0" w:line="240" w:lineRule="auto"/>
      </w:pPr>
      <w:r>
        <w:separator/>
      </w:r>
    </w:p>
  </w:footnote>
  <w:footnote w:type="continuationSeparator" w:id="0">
    <w:p w14:paraId="10F451C0" w14:textId="77777777" w:rsidR="00117807" w:rsidRDefault="00117807" w:rsidP="00782E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21F27" w14:textId="0180867A" w:rsidR="00F15A70" w:rsidRPr="00782E0C" w:rsidRDefault="00F15A70" w:rsidP="00782E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72ABF"/>
    <w:multiLevelType w:val="multilevel"/>
    <w:tmpl w:val="A1B07EE2"/>
    <w:lvl w:ilvl="0">
      <w:start w:val="1"/>
      <w:numFmt w:val="decimal"/>
      <w:suff w:val="space"/>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80C7E5C"/>
    <w:multiLevelType w:val="multilevel"/>
    <w:tmpl w:val="D7D21DD2"/>
    <w:lvl w:ilvl="0">
      <w:start w:val="1"/>
      <w:numFmt w:val="decimal"/>
      <w:suff w:val="space"/>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40E67CFD"/>
    <w:multiLevelType w:val="multilevel"/>
    <w:tmpl w:val="140C673A"/>
    <w:lvl w:ilvl="0">
      <w:start w:val="1"/>
      <w:numFmt w:val="decimal"/>
      <w:suff w:val="space"/>
      <w:lvlText w:val="%1"/>
      <w:lvlJc w:val="left"/>
      <w:pPr>
        <w:ind w:left="360" w:hanging="360"/>
      </w:pPr>
      <w:rPr>
        <w:rFonts w:hint="default"/>
      </w:rPr>
    </w:lvl>
    <w:lvl w:ilvl="1">
      <w:start w:val="1"/>
      <w:numFmt w:val="decimal"/>
      <w:suff w:val="nothing"/>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5A2636CF"/>
    <w:multiLevelType w:val="multilevel"/>
    <w:tmpl w:val="9690AEDC"/>
    <w:lvl w:ilvl="0">
      <w:start w:val="1"/>
      <w:numFmt w:val="decimal"/>
      <w:suff w:val="space"/>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5C020DE9"/>
    <w:multiLevelType w:val="multilevel"/>
    <w:tmpl w:val="AEB87DF4"/>
    <w:lvl w:ilvl="0">
      <w:start w:val="1"/>
      <w:numFmt w:val="decimal"/>
      <w:suff w:val="space"/>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775834F4"/>
    <w:multiLevelType w:val="multilevel"/>
    <w:tmpl w:val="A9ACB7CA"/>
    <w:lvl w:ilvl="0">
      <w:start w:val="1"/>
      <w:numFmt w:val="decimal"/>
      <w:suff w:val="space"/>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939021826">
    <w:abstractNumId w:val="5"/>
  </w:num>
  <w:num w:numId="2" w16cid:durableId="1206718220">
    <w:abstractNumId w:val="4"/>
  </w:num>
  <w:num w:numId="3" w16cid:durableId="1635214011">
    <w:abstractNumId w:val="2"/>
  </w:num>
  <w:num w:numId="4" w16cid:durableId="1308126048">
    <w:abstractNumId w:val="3"/>
  </w:num>
  <w:num w:numId="5" w16cid:durableId="1230922816">
    <w:abstractNumId w:val="0"/>
  </w:num>
  <w:num w:numId="6" w16cid:durableId="16420748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defaultTabStop w:val="720"/>
  <w:drawingGridHorizontalSpacing w:val="110"/>
  <w:drawingGridVerticalSpacing w:val="299"/>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3DB"/>
    <w:rsid w:val="00001EA4"/>
    <w:rsid w:val="000622C5"/>
    <w:rsid w:val="000E1465"/>
    <w:rsid w:val="00117807"/>
    <w:rsid w:val="001308E6"/>
    <w:rsid w:val="00161E6B"/>
    <w:rsid w:val="00165911"/>
    <w:rsid w:val="00186B82"/>
    <w:rsid w:val="001C1792"/>
    <w:rsid w:val="001E3310"/>
    <w:rsid w:val="001F7412"/>
    <w:rsid w:val="00224755"/>
    <w:rsid w:val="0025141A"/>
    <w:rsid w:val="00251D96"/>
    <w:rsid w:val="00292615"/>
    <w:rsid w:val="002A1137"/>
    <w:rsid w:val="002A2A53"/>
    <w:rsid w:val="002F2AD2"/>
    <w:rsid w:val="003009A9"/>
    <w:rsid w:val="00323A2C"/>
    <w:rsid w:val="00356C31"/>
    <w:rsid w:val="003C7A81"/>
    <w:rsid w:val="003E7004"/>
    <w:rsid w:val="004308BD"/>
    <w:rsid w:val="004348C1"/>
    <w:rsid w:val="00501B4B"/>
    <w:rsid w:val="0051338C"/>
    <w:rsid w:val="005914AE"/>
    <w:rsid w:val="005C4939"/>
    <w:rsid w:val="005F2ADF"/>
    <w:rsid w:val="005F543F"/>
    <w:rsid w:val="006018AB"/>
    <w:rsid w:val="00607A76"/>
    <w:rsid w:val="00642215"/>
    <w:rsid w:val="00650FCF"/>
    <w:rsid w:val="00662694"/>
    <w:rsid w:val="006D0B5D"/>
    <w:rsid w:val="00715FF5"/>
    <w:rsid w:val="0075617C"/>
    <w:rsid w:val="00782E0C"/>
    <w:rsid w:val="007942CF"/>
    <w:rsid w:val="007B19AE"/>
    <w:rsid w:val="008149A0"/>
    <w:rsid w:val="00821106"/>
    <w:rsid w:val="00883027"/>
    <w:rsid w:val="008B7DCF"/>
    <w:rsid w:val="00976F2A"/>
    <w:rsid w:val="0099612A"/>
    <w:rsid w:val="00996FB4"/>
    <w:rsid w:val="00A04FB8"/>
    <w:rsid w:val="00A64120"/>
    <w:rsid w:val="00A66D1A"/>
    <w:rsid w:val="00AD37FB"/>
    <w:rsid w:val="00AE5BF7"/>
    <w:rsid w:val="00AF7CA8"/>
    <w:rsid w:val="00B06A0F"/>
    <w:rsid w:val="00BA2B5E"/>
    <w:rsid w:val="00BC34C3"/>
    <w:rsid w:val="00BE651F"/>
    <w:rsid w:val="00BF37F0"/>
    <w:rsid w:val="00BF5235"/>
    <w:rsid w:val="00C41FB6"/>
    <w:rsid w:val="00C533DB"/>
    <w:rsid w:val="00C77571"/>
    <w:rsid w:val="00C85963"/>
    <w:rsid w:val="00C9077D"/>
    <w:rsid w:val="00C940C8"/>
    <w:rsid w:val="00CB3A4F"/>
    <w:rsid w:val="00D021F4"/>
    <w:rsid w:val="00DA0E0F"/>
    <w:rsid w:val="00DB3EB5"/>
    <w:rsid w:val="00DE73F1"/>
    <w:rsid w:val="00E11A60"/>
    <w:rsid w:val="00E20CC2"/>
    <w:rsid w:val="00E30F80"/>
    <w:rsid w:val="00E36A0C"/>
    <w:rsid w:val="00EB6C7B"/>
    <w:rsid w:val="00EF470E"/>
    <w:rsid w:val="00F04BEB"/>
    <w:rsid w:val="00F15A70"/>
    <w:rsid w:val="00F2514B"/>
    <w:rsid w:val="00F36573"/>
    <w:rsid w:val="00F657BC"/>
    <w:rsid w:val="00F869E0"/>
    <w:rsid w:val="00FB4BD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447F7"/>
  <w15:chartTrackingRefBased/>
  <w15:docId w15:val="{89674D02-8955-450A-A93E-365639B2E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33D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533D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533DB"/>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C533D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533DB"/>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C533D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533D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533D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533D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33D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533D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533DB"/>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C533DB"/>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C533DB"/>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C533D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533D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533D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533D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533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33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33DB"/>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C533DB"/>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C533DB"/>
    <w:pPr>
      <w:spacing w:before="160"/>
      <w:jc w:val="center"/>
    </w:pPr>
    <w:rPr>
      <w:i/>
      <w:iCs/>
      <w:color w:val="404040" w:themeColor="text1" w:themeTint="BF"/>
    </w:rPr>
  </w:style>
  <w:style w:type="character" w:customStyle="1" w:styleId="QuoteChar">
    <w:name w:val="Quote Char"/>
    <w:basedOn w:val="DefaultParagraphFont"/>
    <w:link w:val="Quote"/>
    <w:uiPriority w:val="29"/>
    <w:rsid w:val="00C533DB"/>
    <w:rPr>
      <w:i/>
      <w:iCs/>
      <w:color w:val="404040" w:themeColor="text1" w:themeTint="BF"/>
    </w:rPr>
  </w:style>
  <w:style w:type="paragraph" w:styleId="ListParagraph">
    <w:name w:val="List Paragraph"/>
    <w:basedOn w:val="Normal"/>
    <w:uiPriority w:val="34"/>
    <w:qFormat/>
    <w:rsid w:val="00C533DB"/>
    <w:pPr>
      <w:ind w:left="720"/>
      <w:contextualSpacing/>
    </w:pPr>
  </w:style>
  <w:style w:type="character" w:styleId="IntenseEmphasis">
    <w:name w:val="Intense Emphasis"/>
    <w:basedOn w:val="DefaultParagraphFont"/>
    <w:uiPriority w:val="21"/>
    <w:qFormat/>
    <w:rsid w:val="00C533DB"/>
    <w:rPr>
      <w:i/>
      <w:iCs/>
      <w:color w:val="2F5496" w:themeColor="accent1" w:themeShade="BF"/>
    </w:rPr>
  </w:style>
  <w:style w:type="paragraph" w:styleId="IntenseQuote">
    <w:name w:val="Intense Quote"/>
    <w:basedOn w:val="Normal"/>
    <w:next w:val="Normal"/>
    <w:link w:val="IntenseQuoteChar"/>
    <w:uiPriority w:val="30"/>
    <w:qFormat/>
    <w:rsid w:val="00C533D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533DB"/>
    <w:rPr>
      <w:i/>
      <w:iCs/>
      <w:color w:val="2F5496" w:themeColor="accent1" w:themeShade="BF"/>
    </w:rPr>
  </w:style>
  <w:style w:type="character" w:styleId="IntenseReference">
    <w:name w:val="Intense Reference"/>
    <w:basedOn w:val="DefaultParagraphFont"/>
    <w:uiPriority w:val="32"/>
    <w:qFormat/>
    <w:rsid w:val="00C533DB"/>
    <w:rPr>
      <w:b/>
      <w:bCs/>
      <w:smallCaps/>
      <w:color w:val="2F5496" w:themeColor="accent1" w:themeShade="BF"/>
      <w:spacing w:val="5"/>
    </w:rPr>
  </w:style>
  <w:style w:type="paragraph" w:styleId="Header">
    <w:name w:val="header"/>
    <w:basedOn w:val="Normal"/>
    <w:link w:val="HeaderChar"/>
    <w:uiPriority w:val="99"/>
    <w:unhideWhenUsed/>
    <w:rsid w:val="00F15A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5A70"/>
  </w:style>
  <w:style w:type="table" w:styleId="TableGrid">
    <w:name w:val="Table Grid"/>
    <w:basedOn w:val="TableNormal"/>
    <w:uiPriority w:val="39"/>
    <w:rsid w:val="00F15A70"/>
    <w:pPr>
      <w:spacing w:after="0" w:line="240" w:lineRule="auto"/>
      <w:jc w:val="left"/>
    </w:pPr>
    <w:rPr>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82E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2E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q=Chi%E1%BB%81ng+Sinh&amp;oq=c%C3%A1c+ph%C6%B0%E1%BB%9Dng+tr%C3%AAn+%C4%91%E1%BB%8Ba+b%C3%A0n+t%E1%BB%89nh+s%C6%A1n+la&amp;gs_lcrp=EgZjaHJvbWUyBggAEEUYOdIBCDY2NTJqMGo3qAIAsAIA&amp;sourceid=chrome&amp;ie=UTF-8&amp;mstk=AUtExfBxps6FshUHptgOvUMkb7TinPz_mQ6b_x4evYoS86iGH4g9xl46T7CUuYeVYphjyEW6HfAIMy9vtEaThNpK5-T8CLWd0Qey2YB0CrstfuxqlEewL4XMAMpYbbepV4GTs4JOZXIBCJgt0dJuKagRhTE_FwlMsQJI_boSvtobf5SxHtQ&amp;csui=3&amp;ved=2ahUKEwjMz-_W3NqTAxUVsFYBHck_HwoQgK4QegQIARAF" TargetMode="External"/><Relationship Id="rId13" Type="http://schemas.openxmlformats.org/officeDocument/2006/relationships/hyperlink" Target="https://www.google.com/search?q=Chi%E1%BB%81ng+C%C6%A1i&amp;oq=c%C3%A1c+ph%C6%B0%E1%BB%9Dng+tr%C3%AAn+%C4%91%E1%BB%8Ba+b%C3%A0n+t%E1%BB%89nh+s%C6%A1n+la&amp;gs_lcrp=EgZjaHJvbWUyBggAEEUYOdIBCDY2NTJqMGo3qAIAsAIA&amp;sourceid=chrome&amp;ie=UTF-8&amp;mstk=AUtExfBxps6FshUHptgOvUMkb7TinPz_mQ6b_x4evYoS86iGH4g9xl46T7CUuYeVYphjyEW6HfAIMy9vtEaThNpK5-T8CLWd0Qey2YB0CrstfuxqlEewL4XMAMpYbbepV4GTs4JOZXIBCJgt0dJuKagRhTE_FwlMsQJI_boSvtobf5SxHtQ&amp;csui=3&amp;ved=2ahUKEwjMz-_W3NqTAxUVsFYBHck_HwoQgK4QegQIARAE" TargetMode="External"/><Relationship Id="rId18" Type="http://schemas.openxmlformats.org/officeDocument/2006/relationships/hyperlink" Target="https://www.google.com/search?q=V%C3%A2n+S%C6%A1n&amp;oq=c%C3%A1c+ph%C6%B0%E1%BB%9Dng+tr%C3%AAn+%C4%91%E1%BB%8Ba+b%C3%A0n+t%E1%BB%89nh+s%C6%A1n+la&amp;gs_lcrp=EgZjaHJvbWUyBggAEEUYOdIBCDY2NTJqMGo3qAIAsAIA&amp;sourceid=chrome&amp;ie=UTF-8&amp;mstk=AUtExfBxps6FshUHptgOvUMkb7TinPz_mQ6b_x4evYoS86iGH4g9xl46T7CUuYeVYphjyEW6HfAIMy9vtEaThNpK5-T8CLWd0Qey2YB0CrstfuxqlEewL4XMAMpYbbepV4GTs4JOZXIBCJgt0dJuKagRhTE_FwlMsQJI_boSvtobf5SxHtQ&amp;csui=3&amp;ved=2ahUKEwjMz-_W3NqTAxUVsFYBHck_HwoQgK4QegQIARAI" TargetMode="External"/><Relationship Id="rId3" Type="http://schemas.openxmlformats.org/officeDocument/2006/relationships/styles" Target="styles.xml"/><Relationship Id="rId21" Type="http://schemas.openxmlformats.org/officeDocument/2006/relationships/hyperlink" Target="https://www.google.com/search?q=V%C3%A2n+S%C6%A1n&amp;oq=c%C3%A1c+ph%C6%B0%E1%BB%9Dng+tr%C3%AAn+%C4%91%E1%BB%8Ba+b%C3%A0n+t%E1%BB%89nh+s%C6%A1n+la&amp;gs_lcrp=EgZjaHJvbWUyBggAEEUYOdIBCDY2NTJqMGo3qAIAsAIA&amp;sourceid=chrome&amp;ie=UTF-8&amp;mstk=AUtExfBxps6FshUHptgOvUMkb7TinPz_mQ6b_x4evYoS86iGH4g9xl46T7CUuYeVYphjyEW6HfAIMy9vtEaThNpK5-T8CLWd0Qey2YB0CrstfuxqlEewL4XMAMpYbbepV4GTs4JOZXIBCJgt0dJuKagRhTE_FwlMsQJI_boSvtobf5SxHtQ&amp;csui=3&amp;ved=2ahUKEwjMz-_W3NqTAxUVsFYBHck_HwoQgK4QegQIARAI" TargetMode="External"/><Relationship Id="rId7" Type="http://schemas.openxmlformats.org/officeDocument/2006/relationships/endnotes" Target="endnotes.xml"/><Relationship Id="rId12" Type="http://schemas.openxmlformats.org/officeDocument/2006/relationships/hyperlink" Target="https://www.google.com/search?q=Chi%E1%BB%81ng+Sinh&amp;oq=c%C3%A1c+ph%C6%B0%E1%BB%9Dng+tr%C3%AAn+%C4%91%E1%BB%8Ba+b%C3%A0n+t%E1%BB%89nh+s%C6%A1n+la&amp;gs_lcrp=EgZjaHJvbWUyBggAEEUYOdIBCDY2NTJqMGo3qAIAsAIA&amp;sourceid=chrome&amp;ie=UTF-8&amp;mstk=AUtExfBxps6FshUHptgOvUMkb7TinPz_mQ6b_x4evYoS86iGH4g9xl46T7CUuYeVYphjyEW6HfAIMy9vtEaThNpK5-T8CLWd0Qey2YB0CrstfuxqlEewL4XMAMpYbbepV4GTs4JOZXIBCJgt0dJuKagRhTE_FwlMsQJI_boSvtobf5SxHtQ&amp;csui=3&amp;ved=2ahUKEwjMz-_W3NqTAxUVsFYBHck_HwoQgK4QegQIARAF" TargetMode="External"/><Relationship Id="rId17" Type="http://schemas.openxmlformats.org/officeDocument/2006/relationships/hyperlink" Target="https://www.google.com/search?q=M%E1%BB%99c+S%C6%A1n&amp;oq=c%C3%A1c+ph%C6%B0%E1%BB%9Dng+tr%C3%AAn+%C4%91%E1%BB%8Ba+b%C3%A0n+t%E1%BB%89nh+s%C6%A1n+la&amp;gs_lcrp=EgZjaHJvbWUyBggAEEUYOdIBCDY2NTJqMGo3qAIAsAIA&amp;sourceid=chrome&amp;ie=UTF-8&amp;mstk=AUtExfBxps6FshUHptgOvUMkb7TinPz_mQ6b_x4evYoS86iGH4g9xl46T7CUuYeVYphjyEW6HfAIMy9vtEaThNpK5-T8CLWd0Qey2YB0CrstfuxqlEewL4XMAMpYbbepV4GTs4JOZXIBCJgt0dJuKagRhTE_FwlMsQJI_boSvtobf5SxHtQ&amp;csui=3&amp;ved=2ahUKEwjMz-_W3NqTAxUVsFYBHck_HwoQgK4QegQIARAH" TargetMode="External"/><Relationship Id="rId2" Type="http://schemas.openxmlformats.org/officeDocument/2006/relationships/numbering" Target="numbering.xml"/><Relationship Id="rId16" Type="http://schemas.openxmlformats.org/officeDocument/2006/relationships/hyperlink" Target="https://www.google.com/search?q=Chi%E1%BB%81ng+An&amp;oq=c%C3%A1c+ph%C6%B0%E1%BB%9Dng+tr%C3%AAn+%C4%91%E1%BB%8Ba+b%C3%A0n+t%E1%BB%89nh+s%C6%A1n+la&amp;gs_lcrp=EgZjaHJvbWUyBggAEEUYOdIBCDY2NTJqMGo3qAIAsAIA&amp;sourceid=chrome&amp;ie=UTF-8&amp;mstk=AUtExfBxps6FshUHptgOvUMkb7TinPz_mQ6b_x4evYoS86iGH4g9xl46T7CUuYeVYphjyEW6HfAIMy9vtEaThNpK5-T8CLWd0Qey2YB0CrstfuxqlEewL4XMAMpYbbepV4GTs4JOZXIBCJgt0dJuKagRhTE_FwlMsQJI_boSvtobf5SxHtQ&amp;csui=3&amp;ved=2ahUKEwjMz-_W3NqTAxUVsFYBHck_HwoQgK4QegQIARAD" TargetMode="External"/><Relationship Id="rId20" Type="http://schemas.openxmlformats.org/officeDocument/2006/relationships/hyperlink" Target="https://www.google.com/search?q=M%E1%BB%99c+S%C6%A1n&amp;oq=c%C3%A1c+ph%C6%B0%E1%BB%9Dng+tr%C3%AAn+%C4%91%E1%BB%8Ba+b%C3%A0n+t%E1%BB%89nh+s%C6%A1n+la&amp;gs_lcrp=EgZjaHJvbWUyBggAEEUYOdIBCDY2NTJqMGo3qAIAsAIA&amp;sourceid=chrome&amp;ie=UTF-8&amp;mstk=AUtExfBxps6FshUHptgOvUMkb7TinPz_mQ6b_x4evYoS86iGH4g9xl46T7CUuYeVYphjyEW6HfAIMy9vtEaThNpK5-T8CLWd0Qey2YB0CrstfuxqlEewL4XMAMpYbbepV4GTs4JOZXIBCJgt0dJuKagRhTE_FwlMsQJI_boSvtobf5SxHtQ&amp;csui=3&amp;ved=2ahUKEwjMz-_W3NqTAxUVsFYBHck_HwoQgK4QegQIARA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search?q=Th%E1%BA%A3o+Nguy%C3%AAn&amp;oq=c%C3%A1c+ph%C6%B0%E1%BB%9Dng+tr%C3%AAn+%C4%91%E1%BB%8Ba+b%C3%A0n+t%E1%BB%89nh+s%C6%A1n+la&amp;gs_lcrp=EgZjaHJvbWUyBggAEEUYOdIBCDY2NTJqMGo3qAIAsAIA&amp;sourceid=chrome&amp;ie=UTF-8&amp;mstk=AUtExfBxps6FshUHptgOvUMkb7TinPz_mQ6b_x4evYoS86iGH4g9xl46T7CUuYeVYphjyEW6HfAIMy9vtEaThNpK5-T8CLWd0Qey2YB0CrstfuxqlEewL4XMAMpYbbepV4GTs4JOZXIBCJgt0dJuKagRhTE_FwlMsQJI_boSvtobf5SxHtQ&amp;csui=3&amp;ved=2ahUKEwjMz-_W3NqTAxUVsFYBHck_HwoQgK4QegQIARAJ"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google.com/search?q=Th%E1%BA%A3o+Nguy%C3%AAn&amp;oq=c%C3%A1c+ph%C6%B0%E1%BB%9Dng+tr%C3%AAn+%C4%91%E1%BB%8Ba+b%C3%A0n+t%E1%BB%89nh+s%C6%A1n+la&amp;gs_lcrp=EgZjaHJvbWUyBggAEEUYOdIBCDY2NTJqMGo3qAIAsAIA&amp;sourceid=chrome&amp;ie=UTF-8&amp;mstk=AUtExfBxps6FshUHptgOvUMkb7TinPz_mQ6b_x4evYoS86iGH4g9xl46T7CUuYeVYphjyEW6HfAIMy9vtEaThNpK5-T8CLWd0Qey2YB0CrstfuxqlEewL4XMAMpYbbepV4GTs4JOZXIBCJgt0dJuKagRhTE_FwlMsQJI_boSvtobf5SxHtQ&amp;csui=3&amp;ved=2ahUKEwjMz-_W3NqTAxUVsFYBHck_HwoQgK4QegQIARAJ" TargetMode="External"/><Relationship Id="rId23" Type="http://schemas.openxmlformats.org/officeDocument/2006/relationships/fontTable" Target="fontTable.xml"/><Relationship Id="rId10" Type="http://schemas.openxmlformats.org/officeDocument/2006/relationships/hyperlink" Target="https://www.google.com/search?q=M%E1%BB%99c+Ch%C3%A2u&amp;oq=c%C3%A1c+ph%C6%B0%E1%BB%9Dng+tr%C3%AAn+%C4%91%E1%BB%8Ba+b%C3%A0n+t%E1%BB%89nh+s%C6%A1n+la&amp;gs_lcrp=EgZjaHJvbWUyBggAEEUYOdIBCDY2NTJqMGo3qAIAsAIA&amp;sourceid=chrome&amp;ie=UTF-8&amp;mstk=AUtExfBxps6FshUHptgOvUMkb7TinPz_mQ6b_x4evYoS86iGH4g9xl46T7CUuYeVYphjyEW6HfAIMy9vtEaThNpK5-T8CLWd0Qey2YB0CrstfuxqlEewL4XMAMpYbbepV4GTs4JOZXIBCJgt0dJuKagRhTE_FwlMsQJI_boSvtobf5SxHtQ&amp;csui=3&amp;ved=2ahUKEwjMz-_W3NqTAxUVsFYBHck_HwoQgK4QegQIARAG" TargetMode="External"/><Relationship Id="rId19" Type="http://schemas.openxmlformats.org/officeDocument/2006/relationships/hyperlink" Target="https://www.google.com/search?q=Chi%E1%BB%81ng+An&amp;oq=c%C3%A1c+ph%C6%B0%E1%BB%9Dng+tr%C3%AAn+%C4%91%E1%BB%8Ba+b%C3%A0n+t%E1%BB%89nh+s%C6%A1n+la&amp;gs_lcrp=EgZjaHJvbWUyBggAEEUYOdIBCDY2NTJqMGo3qAIAsAIA&amp;sourceid=chrome&amp;ie=UTF-8&amp;mstk=AUtExfBxps6FshUHptgOvUMkb7TinPz_mQ6b_x4evYoS86iGH4g9xl46T7CUuYeVYphjyEW6HfAIMy9vtEaThNpK5-T8CLWd0Qey2YB0CrstfuxqlEewL4XMAMpYbbepV4GTs4JOZXIBCJgt0dJuKagRhTE_FwlMsQJI_boSvtobf5SxHtQ&amp;csui=3&amp;ved=2ahUKEwjMz-_W3NqTAxUVsFYBHck_HwoQgK4QegQIARAD" TargetMode="External"/><Relationship Id="rId4" Type="http://schemas.openxmlformats.org/officeDocument/2006/relationships/settings" Target="settings.xml"/><Relationship Id="rId9" Type="http://schemas.openxmlformats.org/officeDocument/2006/relationships/hyperlink" Target="https://www.google.com/search?q=Chi%E1%BB%81ng+C%C6%A1i&amp;oq=c%C3%A1c+ph%C6%B0%E1%BB%9Dng+tr%C3%AAn+%C4%91%E1%BB%8Ba+b%C3%A0n+t%E1%BB%89nh+s%C6%A1n+la&amp;gs_lcrp=EgZjaHJvbWUyBggAEEUYOdIBCDY2NTJqMGo3qAIAsAIA&amp;sourceid=chrome&amp;ie=UTF-8&amp;mstk=AUtExfBxps6FshUHptgOvUMkb7TinPz_mQ6b_x4evYoS86iGH4g9xl46T7CUuYeVYphjyEW6HfAIMy9vtEaThNpK5-T8CLWd0Qey2YB0CrstfuxqlEewL4XMAMpYbbepV4GTs4JOZXIBCJgt0dJuKagRhTE_FwlMsQJI_boSvtobf5SxHtQ&amp;csui=3&amp;ved=2ahUKEwjMz-_W3NqTAxUVsFYBHck_HwoQgK4QegQIARAE" TargetMode="External"/><Relationship Id="rId14" Type="http://schemas.openxmlformats.org/officeDocument/2006/relationships/hyperlink" Target="https://www.google.com/search?q=M%E1%BB%99c+Ch%C3%A2u&amp;oq=c%C3%A1c+ph%C6%B0%E1%BB%9Dng+tr%C3%AAn+%C4%91%E1%BB%8Ba+b%C3%A0n+t%E1%BB%89nh+s%C6%A1n+la&amp;gs_lcrp=EgZjaHJvbWUyBggAEEUYOdIBCDY2NTJqMGo3qAIAsAIA&amp;sourceid=chrome&amp;ie=UTF-8&amp;mstk=AUtExfBxps6FshUHptgOvUMkb7TinPz_mQ6b_x4evYoS86iGH4g9xl46T7CUuYeVYphjyEW6HfAIMy9vtEaThNpK5-T8CLWd0Qey2YB0CrstfuxqlEewL4XMAMpYbbepV4GTs4JOZXIBCJgt0dJuKagRhTE_FwlMsQJI_boSvtobf5SxHtQ&amp;csui=3&amp;ved=2ahUKEwjMz-_W3NqTAxUVsFYBHck_HwoQgK4QegQIARAG"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5F50E8-F3EF-45E8-8F42-BE5C62EB3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33</Pages>
  <Words>7978</Words>
  <Characters>45478</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dc:creator>
  <cp:keywords/>
  <dc:description/>
  <cp:lastModifiedBy>VD</cp:lastModifiedBy>
  <cp:revision>18</cp:revision>
  <dcterms:created xsi:type="dcterms:W3CDTF">2026-05-18T01:53:00Z</dcterms:created>
  <dcterms:modified xsi:type="dcterms:W3CDTF">2026-05-18T03:46:00Z</dcterms:modified>
</cp:coreProperties>
</file>