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44"/>
        <w:gridCol w:w="5811"/>
      </w:tblGrid>
      <w:tr w:rsidR="00234029" w:rsidRPr="00234029" w14:paraId="597BDE88" w14:textId="77777777" w:rsidTr="0094274E">
        <w:tc>
          <w:tcPr>
            <w:tcW w:w="3544" w:type="dxa"/>
            <w:tcBorders>
              <w:top w:val="nil"/>
              <w:left w:val="nil"/>
              <w:bottom w:val="nil"/>
              <w:right w:val="nil"/>
              <w:tl2br w:val="nil"/>
              <w:tr2bl w:val="nil"/>
            </w:tcBorders>
            <w:tcMar>
              <w:top w:w="0" w:type="dxa"/>
              <w:left w:w="108" w:type="dxa"/>
              <w:bottom w:w="0" w:type="dxa"/>
              <w:right w:w="108" w:type="dxa"/>
            </w:tcMar>
          </w:tcPr>
          <w:p w14:paraId="4D56906D" w14:textId="77777777" w:rsidR="000F3AEE" w:rsidRPr="00234029" w:rsidRDefault="00CC56F5" w:rsidP="001F748A">
            <w:pPr>
              <w:jc w:val="center"/>
              <w:rPr>
                <w:b/>
              </w:rPr>
            </w:pPr>
            <w:r w:rsidRPr="00234029">
              <w:rPr>
                <w:b/>
                <w:noProof/>
              </w:rPr>
              <mc:AlternateContent>
                <mc:Choice Requires="wps">
                  <w:drawing>
                    <wp:anchor distT="4294967295" distB="4294967295" distL="114300" distR="114300" simplePos="0" relativeHeight="251657216" behindDoc="0" locked="0" layoutInCell="1" allowOverlap="1" wp14:anchorId="495D3AE5" wp14:editId="161A68AF">
                      <wp:simplePos x="0" y="0"/>
                      <wp:positionH relativeFrom="column">
                        <wp:posOffset>780415</wp:posOffset>
                      </wp:positionH>
                      <wp:positionV relativeFrom="paragraph">
                        <wp:posOffset>422275</wp:posOffset>
                      </wp:positionV>
                      <wp:extent cx="46736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D5D172" id="_x0000_t32" coordsize="21600,21600" o:spt="32" o:oned="t" path="m,l21600,21600e" filled="f">
                      <v:path arrowok="t" fillok="f" o:connecttype="none"/>
                      <o:lock v:ext="edit" shapetype="t"/>
                    </v:shapetype>
                    <v:shape id="Straight Arrow Connector 2" o:spid="_x0000_s1026" type="#_x0000_t32" style="position:absolute;margin-left:61.45pt;margin-top:33.25pt;width:36.8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"/>
                  </w:pict>
                </mc:Fallback>
              </mc:AlternateContent>
            </w:r>
            <w:r w:rsidR="000F3AEE" w:rsidRPr="00234029">
              <w:rPr>
                <w:b/>
              </w:rPr>
              <w:t>HỘI ĐỒNG NHÂN DÂN</w:t>
            </w:r>
            <w:r w:rsidR="000F3AEE" w:rsidRPr="00234029">
              <w:rPr>
                <w:b/>
              </w:rPr>
              <w:br/>
              <w:t>TỈNH SƠN LA</w:t>
            </w:r>
            <w:r w:rsidR="000F3AEE" w:rsidRPr="00234029">
              <w:rPr>
                <w:b/>
              </w:rPr>
              <w:br/>
            </w:r>
          </w:p>
        </w:tc>
        <w:tc>
          <w:tcPr>
            <w:tcW w:w="5812" w:type="dxa"/>
            <w:tcBorders>
              <w:top w:val="nil"/>
              <w:left w:val="nil"/>
              <w:bottom w:val="nil"/>
              <w:right w:val="nil"/>
              <w:tl2br w:val="nil"/>
              <w:tr2bl w:val="nil"/>
            </w:tcBorders>
            <w:tcMar>
              <w:top w:w="0" w:type="dxa"/>
              <w:left w:w="108" w:type="dxa"/>
              <w:bottom w:w="0" w:type="dxa"/>
              <w:right w:w="108" w:type="dxa"/>
            </w:tcMar>
          </w:tcPr>
          <w:p w14:paraId="0CEF7583" w14:textId="77777777" w:rsidR="000F3AEE" w:rsidRPr="00234029" w:rsidRDefault="00CC56F5" w:rsidP="001F748A">
            <w:pPr>
              <w:jc w:val="center"/>
              <w:rPr>
                <w:b/>
              </w:rPr>
            </w:pPr>
            <w:r w:rsidRPr="00234029">
              <w:rPr>
                <w:b/>
                <w:noProof/>
                <w:sz w:val="26"/>
                <w:szCs w:val="26"/>
              </w:rPr>
              <mc:AlternateContent>
                <mc:Choice Requires="wps">
                  <w:drawing>
                    <wp:anchor distT="4294967295" distB="4294967295" distL="114300" distR="114300" simplePos="0" relativeHeight="251658240" behindDoc="0" locked="0" layoutInCell="1" allowOverlap="1" wp14:anchorId="31299B79" wp14:editId="243E48DA">
                      <wp:simplePos x="0" y="0"/>
                      <wp:positionH relativeFrom="column">
                        <wp:posOffset>692150</wp:posOffset>
                      </wp:positionH>
                      <wp:positionV relativeFrom="paragraph">
                        <wp:posOffset>417194</wp:posOffset>
                      </wp:positionV>
                      <wp:extent cx="207010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D2D92"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32.85pt" to="217.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"/>
                  </w:pict>
                </mc:Fallback>
              </mc:AlternateContent>
            </w:r>
            <w:r w:rsidR="000F3AEE" w:rsidRPr="00234029">
              <w:rPr>
                <w:b/>
                <w:sz w:val="26"/>
                <w:szCs w:val="26"/>
              </w:rPr>
              <w:t>CỘNG HÒA XÃ HỘI CHỦ NGHĨA VIỆT NAM</w:t>
            </w:r>
            <w:r w:rsidR="000F3AEE" w:rsidRPr="00234029">
              <w:rPr>
                <w:b/>
              </w:rPr>
              <w:br/>
              <w:t xml:space="preserve">Độc lập - Tự do - Hạnh phúc </w:t>
            </w:r>
            <w:r w:rsidR="000F3AEE" w:rsidRPr="00234029">
              <w:rPr>
                <w:b/>
              </w:rPr>
              <w:br/>
            </w:r>
          </w:p>
        </w:tc>
      </w:tr>
      <w:tr w:rsidR="00234029" w:rsidRPr="00234029" w14:paraId="058818DA" w14:textId="77777777" w:rsidTr="00CB24A7">
        <w:tblPrEx>
          <w:tblBorders>
            <w:top w:val="none" w:sz="0" w:space="0" w:color="auto"/>
            <w:bottom w:val="none" w:sz="0" w:space="0" w:color="auto"/>
            <w:insideH w:val="none" w:sz="0" w:space="0" w:color="auto"/>
            <w:insideV w:val="none" w:sz="0" w:space="0" w:color="auto"/>
          </w:tblBorders>
        </w:tblPrEx>
        <w:trPr>
          <w:trHeight w:val="159"/>
        </w:trPr>
        <w:tc>
          <w:tcPr>
            <w:tcW w:w="3544" w:type="dxa"/>
            <w:tcBorders>
              <w:top w:val="nil"/>
              <w:left w:val="nil"/>
              <w:bottom w:val="nil"/>
              <w:right w:val="nil"/>
              <w:tl2br w:val="nil"/>
              <w:tr2bl w:val="nil"/>
            </w:tcBorders>
            <w:tcMar>
              <w:top w:w="0" w:type="dxa"/>
              <w:left w:w="108" w:type="dxa"/>
              <w:bottom w:w="0" w:type="dxa"/>
              <w:right w:w="108" w:type="dxa"/>
            </w:tcMar>
            <w:vAlign w:val="center"/>
          </w:tcPr>
          <w:p w14:paraId="0014ED3D" w14:textId="07868F55" w:rsidR="000F3AEE" w:rsidRPr="007C23CB" w:rsidRDefault="000F3AEE" w:rsidP="002765A9">
            <w:pPr>
              <w:jc w:val="center"/>
              <w:rPr>
                <w:szCs w:val="28"/>
              </w:rPr>
            </w:pPr>
            <w:r w:rsidRPr="007C23CB">
              <w:rPr>
                <w:szCs w:val="28"/>
              </w:rPr>
              <w:t>Số</w:t>
            </w:r>
            <w:r w:rsidR="002C7649" w:rsidRPr="007C23CB">
              <w:rPr>
                <w:szCs w:val="28"/>
              </w:rPr>
              <w:t xml:space="preserve">: </w:t>
            </w:r>
            <w:r w:rsidR="00263C23" w:rsidRPr="007C23CB">
              <w:rPr>
                <w:szCs w:val="28"/>
              </w:rPr>
              <w:t>153</w:t>
            </w:r>
            <w:r w:rsidRPr="007C23CB">
              <w:rPr>
                <w:szCs w:val="28"/>
              </w:rPr>
              <w:t>/202</w:t>
            </w:r>
            <w:r w:rsidR="0000423C" w:rsidRPr="007C23CB">
              <w:rPr>
                <w:szCs w:val="28"/>
              </w:rPr>
              <w:t>5</w:t>
            </w:r>
            <w:r w:rsidRPr="007C23CB">
              <w:rPr>
                <w:szCs w:val="28"/>
              </w:rPr>
              <w:t>/NQ-HĐND</w:t>
            </w:r>
          </w:p>
        </w:tc>
        <w:tc>
          <w:tcPr>
            <w:tcW w:w="5812" w:type="dxa"/>
            <w:tcBorders>
              <w:top w:val="nil"/>
              <w:left w:val="nil"/>
              <w:bottom w:val="nil"/>
              <w:right w:val="nil"/>
              <w:tl2br w:val="nil"/>
              <w:tr2bl w:val="nil"/>
            </w:tcBorders>
            <w:tcMar>
              <w:top w:w="0" w:type="dxa"/>
              <w:left w:w="108" w:type="dxa"/>
              <w:bottom w:w="0" w:type="dxa"/>
              <w:right w:w="108" w:type="dxa"/>
            </w:tcMar>
          </w:tcPr>
          <w:p w14:paraId="3DDDEADE" w14:textId="1094A62B" w:rsidR="000F3AEE" w:rsidRPr="00234029" w:rsidRDefault="000F3AEE" w:rsidP="00C838F4">
            <w:pPr>
              <w:jc w:val="center"/>
              <w:rPr>
                <w:i/>
              </w:rPr>
            </w:pPr>
            <w:r w:rsidRPr="00234029">
              <w:rPr>
                <w:i/>
              </w:rPr>
              <w:t>Sơn La, ngày</w:t>
            </w:r>
            <w:r w:rsidR="00CB24A7" w:rsidRPr="00234029">
              <w:rPr>
                <w:i/>
              </w:rPr>
              <w:t xml:space="preserve"> 29</w:t>
            </w:r>
            <w:r w:rsidRPr="00234029">
              <w:rPr>
                <w:i/>
              </w:rPr>
              <w:t xml:space="preserve"> tháng</w:t>
            </w:r>
            <w:r w:rsidR="00CB24A7" w:rsidRPr="00234029">
              <w:rPr>
                <w:i/>
              </w:rPr>
              <w:t xml:space="preserve"> 12</w:t>
            </w:r>
            <w:r w:rsidR="00E616AF" w:rsidRPr="00234029">
              <w:rPr>
                <w:i/>
              </w:rPr>
              <w:t xml:space="preserve"> </w:t>
            </w:r>
            <w:r w:rsidRPr="00234029">
              <w:rPr>
                <w:i/>
              </w:rPr>
              <w:t>năm 202</w:t>
            </w:r>
            <w:r w:rsidR="00C838F4" w:rsidRPr="00234029">
              <w:rPr>
                <w:i/>
              </w:rPr>
              <w:t>5</w:t>
            </w:r>
          </w:p>
        </w:tc>
      </w:tr>
    </w:tbl>
    <w:p w14:paraId="4209A06A" w14:textId="77777777" w:rsidR="00286559" w:rsidRPr="00234029" w:rsidRDefault="00286559" w:rsidP="001172B6">
      <w:pPr>
        <w:jc w:val="center"/>
        <w:rPr>
          <w:b/>
        </w:rPr>
      </w:pPr>
    </w:p>
    <w:p w14:paraId="6DF24FA2" w14:textId="77777777" w:rsidR="001172B6" w:rsidRPr="00234029" w:rsidRDefault="000F3AEE" w:rsidP="001172B6">
      <w:pPr>
        <w:jc w:val="center"/>
        <w:rPr>
          <w:b/>
        </w:rPr>
      </w:pPr>
      <w:r w:rsidRPr="00234029">
        <w:rPr>
          <w:b/>
        </w:rPr>
        <w:t>NGHỊ QUYẾT</w:t>
      </w:r>
    </w:p>
    <w:p w14:paraId="054A2247" w14:textId="77777777" w:rsidR="007C23CB" w:rsidRDefault="00E8525D" w:rsidP="0000423C">
      <w:pPr>
        <w:jc w:val="center"/>
        <w:rPr>
          <w:b/>
          <w:lang w:val="nb-NO"/>
        </w:rPr>
      </w:pPr>
      <w:r w:rsidRPr="00234029">
        <w:rPr>
          <w:b/>
        </w:rPr>
        <w:t>Sửa đổi, bổ sung</w:t>
      </w:r>
      <w:r w:rsidR="00856352" w:rsidRPr="00234029">
        <w:rPr>
          <w:b/>
        </w:rPr>
        <w:t>, bãi bỏ</w:t>
      </w:r>
      <w:r w:rsidRPr="00234029">
        <w:rPr>
          <w:b/>
        </w:rPr>
        <w:t xml:space="preserve"> một số </w:t>
      </w:r>
      <w:r w:rsidR="00CD3431" w:rsidRPr="00234029">
        <w:rPr>
          <w:b/>
        </w:rPr>
        <w:t xml:space="preserve">nội dung </w:t>
      </w:r>
      <w:r w:rsidRPr="00234029">
        <w:rPr>
          <w:b/>
        </w:rPr>
        <w:t xml:space="preserve">của </w:t>
      </w:r>
      <w:r w:rsidR="008E3BD7" w:rsidRPr="00234029">
        <w:rPr>
          <w:b/>
          <w:lang w:val="nb-NO"/>
        </w:rPr>
        <w:t xml:space="preserve">Nghị quyết số </w:t>
      </w:r>
    </w:p>
    <w:p w14:paraId="0D6B7AFB" w14:textId="77777777" w:rsidR="007C23CB" w:rsidRDefault="008E3BD7" w:rsidP="0000423C">
      <w:pPr>
        <w:jc w:val="center"/>
        <w:rPr>
          <w:b/>
        </w:rPr>
      </w:pPr>
      <w:r w:rsidRPr="00234029">
        <w:rPr>
          <w:b/>
          <w:lang w:val="nb-NO"/>
        </w:rPr>
        <w:t xml:space="preserve">83/2024/NQ-HĐND ngày 14/6/2024 </w:t>
      </w:r>
      <w:r w:rsidRPr="00234029">
        <w:rPr>
          <w:b/>
          <w:lang w:val="fr-FR"/>
        </w:rPr>
        <w:t xml:space="preserve">của </w:t>
      </w:r>
      <w:r w:rsidR="007C23CB">
        <w:rPr>
          <w:b/>
          <w:lang w:val="fr-FR"/>
        </w:rPr>
        <w:t>HĐND</w:t>
      </w:r>
      <w:r w:rsidRPr="00234029">
        <w:rPr>
          <w:b/>
          <w:lang w:val="fr-FR"/>
        </w:rPr>
        <w:t xml:space="preserve"> tỉnh </w:t>
      </w:r>
      <w:r w:rsidR="00E8525D" w:rsidRPr="00234029">
        <w:rPr>
          <w:b/>
        </w:rPr>
        <w:t>quy đị</w:t>
      </w:r>
      <w:r w:rsidR="003F26D2" w:rsidRPr="00234029">
        <w:rPr>
          <w:b/>
        </w:rPr>
        <w:t xml:space="preserve">nh </w:t>
      </w:r>
      <w:r w:rsidR="00E8525D" w:rsidRPr="00234029">
        <w:rPr>
          <w:b/>
        </w:rPr>
        <w:t xml:space="preserve">về </w:t>
      </w:r>
    </w:p>
    <w:p w14:paraId="525D9318" w14:textId="77777777" w:rsidR="007C23CB" w:rsidRDefault="00E8525D" w:rsidP="0000423C">
      <w:pPr>
        <w:jc w:val="center"/>
        <w:rPr>
          <w:b/>
        </w:rPr>
      </w:pPr>
      <w:r w:rsidRPr="00234029">
        <w:rPr>
          <w:b/>
        </w:rPr>
        <w:t>thành lập, nội dung, mức chi kinh phí và bảo đảm điều kiện hoạt độ</w:t>
      </w:r>
      <w:r w:rsidR="003F26D2" w:rsidRPr="00234029">
        <w:rPr>
          <w:b/>
        </w:rPr>
        <w:t>ng</w:t>
      </w:r>
    </w:p>
    <w:p w14:paraId="03E5D977" w14:textId="6AE0EEC3" w:rsidR="0094274E" w:rsidRPr="00234029" w:rsidRDefault="003F26D2" w:rsidP="0000423C">
      <w:pPr>
        <w:jc w:val="center"/>
        <w:rPr>
          <w:b/>
        </w:rPr>
      </w:pPr>
      <w:r w:rsidRPr="00234029">
        <w:rPr>
          <w:b/>
        </w:rPr>
        <w:t xml:space="preserve"> </w:t>
      </w:r>
      <w:r w:rsidR="00E8525D" w:rsidRPr="00234029">
        <w:rPr>
          <w:b/>
        </w:rPr>
        <w:t>đối với Tổ bảo vệ an ninh, trật tự ở cơ sở trên địa bàn tỉnh Sơn La</w:t>
      </w:r>
    </w:p>
    <w:p w14:paraId="23D45504" w14:textId="77777777" w:rsidR="001E4FAE" w:rsidRPr="00234029" w:rsidRDefault="001E4FAE" w:rsidP="001F748A">
      <w:pPr>
        <w:jc w:val="center"/>
        <w:rPr>
          <w:b/>
        </w:rPr>
      </w:pPr>
    </w:p>
    <w:p w14:paraId="23CE496E" w14:textId="65E54DAF" w:rsidR="00665F25" w:rsidRPr="007C23CB" w:rsidRDefault="00665F25" w:rsidP="007C23CB">
      <w:pPr>
        <w:shd w:val="clear" w:color="auto" w:fill="FFFFFF"/>
        <w:spacing w:before="120"/>
        <w:ind w:firstLine="720"/>
        <w:jc w:val="both"/>
        <w:rPr>
          <w:i/>
          <w:iCs/>
          <w:lang w:val="fr-FR"/>
        </w:rPr>
      </w:pPr>
      <w:r w:rsidRPr="007C23CB">
        <w:rPr>
          <w:i/>
          <w:iCs/>
          <w:lang w:val="vi-VN"/>
        </w:rPr>
        <w:t xml:space="preserve">Căn cứ Luật Tổ chức </w:t>
      </w:r>
      <w:r w:rsidR="003F3058">
        <w:rPr>
          <w:i/>
          <w:iCs/>
        </w:rPr>
        <w:t>C</w:t>
      </w:r>
      <w:r w:rsidRPr="007C23CB">
        <w:rPr>
          <w:i/>
          <w:iCs/>
          <w:lang w:val="vi-VN"/>
        </w:rPr>
        <w:t xml:space="preserve">hính quyền địa phương </w:t>
      </w:r>
      <w:r w:rsidR="003F26D2" w:rsidRPr="007C23CB">
        <w:rPr>
          <w:i/>
          <w:iCs/>
        </w:rPr>
        <w:t>số 72/2025/QH15</w:t>
      </w:r>
      <w:r w:rsidRPr="007C23CB">
        <w:rPr>
          <w:i/>
          <w:iCs/>
          <w:lang w:val="vi-VN"/>
        </w:rPr>
        <w:t>;</w:t>
      </w:r>
    </w:p>
    <w:p w14:paraId="3BE3C5AC" w14:textId="2E8C2EFD" w:rsidR="00665F25" w:rsidRPr="007C23CB" w:rsidRDefault="00665F25" w:rsidP="007C23CB">
      <w:pPr>
        <w:spacing w:before="120"/>
        <w:ind w:firstLine="720"/>
        <w:jc w:val="both"/>
        <w:rPr>
          <w:i/>
          <w:u w:val="single"/>
          <w:lang w:val="fr-FR"/>
        </w:rPr>
      </w:pPr>
      <w:r w:rsidRPr="007C23CB">
        <w:rPr>
          <w:i/>
          <w:lang w:val="fr-FR"/>
        </w:rPr>
        <w:t xml:space="preserve">Căn cứ </w:t>
      </w:r>
      <w:r w:rsidR="000B6FB3" w:rsidRPr="007C23CB">
        <w:rPr>
          <w:i/>
          <w:iCs/>
          <w:lang w:val="vi-VN"/>
        </w:rPr>
        <w:t>Luật Ban h</w:t>
      </w:r>
      <w:r w:rsidR="000B6FB3" w:rsidRPr="007C23CB">
        <w:rPr>
          <w:i/>
          <w:iCs/>
        </w:rPr>
        <w:t>ành văn b</w:t>
      </w:r>
      <w:r w:rsidR="000B6FB3" w:rsidRPr="007C23CB">
        <w:rPr>
          <w:i/>
          <w:iCs/>
          <w:lang w:val="vi-VN"/>
        </w:rPr>
        <w:t>ản quy phạm ph</w:t>
      </w:r>
      <w:r w:rsidR="000B6FB3" w:rsidRPr="007C23CB">
        <w:rPr>
          <w:i/>
          <w:iCs/>
        </w:rPr>
        <w:t>áp lu</w:t>
      </w:r>
      <w:r w:rsidR="000B6FB3" w:rsidRPr="007C23CB">
        <w:rPr>
          <w:i/>
          <w:iCs/>
          <w:lang w:val="vi-VN"/>
        </w:rPr>
        <w:t>ật số 64/2025/QH15 được sửa đổi, bổ sung bởi Luật số 87/2025/QH15</w:t>
      </w:r>
      <w:r w:rsidR="00C7701A" w:rsidRPr="007C23CB">
        <w:rPr>
          <w:i/>
          <w:lang w:val="fr-FR"/>
        </w:rPr>
        <w:t>;</w:t>
      </w:r>
    </w:p>
    <w:p w14:paraId="2C23209E" w14:textId="696DA628" w:rsidR="00665F25" w:rsidRPr="007C23CB" w:rsidRDefault="00665F25" w:rsidP="007C23CB">
      <w:pPr>
        <w:spacing w:before="120"/>
        <w:ind w:firstLine="720"/>
        <w:jc w:val="both"/>
        <w:rPr>
          <w:i/>
          <w:lang w:val="fr-FR"/>
        </w:rPr>
      </w:pPr>
      <w:r w:rsidRPr="007C23CB">
        <w:rPr>
          <w:i/>
          <w:lang w:val="fr-FR"/>
        </w:rPr>
        <w:t xml:space="preserve">Căn cứ Luật Lực lượng tham gia bảo vệ an ninh, trật tự ở cơ sở </w:t>
      </w:r>
      <w:r w:rsidR="003F26D2" w:rsidRPr="007C23CB">
        <w:rPr>
          <w:i/>
          <w:lang w:val="fr-FR"/>
        </w:rPr>
        <w:t>số 30/2023/QH15</w:t>
      </w:r>
      <w:r w:rsidRPr="007C23CB">
        <w:rPr>
          <w:i/>
          <w:lang w:val="fr-FR"/>
        </w:rPr>
        <w:t>;</w:t>
      </w:r>
    </w:p>
    <w:p w14:paraId="5AA70BAA" w14:textId="2DE947A1" w:rsidR="00C7701A" w:rsidRPr="007C23CB" w:rsidRDefault="00C7701A" w:rsidP="007C23CB">
      <w:pPr>
        <w:spacing w:before="120"/>
        <w:ind w:firstLine="720"/>
        <w:jc w:val="both"/>
        <w:rPr>
          <w:bCs/>
          <w:i/>
          <w:iCs/>
          <w:szCs w:val="28"/>
          <w:lang w:val="fr-FR"/>
        </w:rPr>
      </w:pPr>
      <w:r w:rsidRPr="007C23CB">
        <w:rPr>
          <w:bCs/>
          <w:i/>
          <w:iCs/>
          <w:szCs w:val="28"/>
          <w:lang w:val="fr-FR"/>
        </w:rPr>
        <w:t xml:space="preserve">Căn cứ Luật Bảo hiểm xã hội </w:t>
      </w:r>
      <w:r w:rsidR="00F17D1F" w:rsidRPr="007C23CB">
        <w:rPr>
          <w:bCs/>
          <w:i/>
          <w:iCs/>
          <w:szCs w:val="28"/>
          <w:lang w:val="fr-FR"/>
        </w:rPr>
        <w:t>số 41/2024/QH15</w:t>
      </w:r>
      <w:r w:rsidRPr="007C23CB">
        <w:rPr>
          <w:bCs/>
          <w:i/>
          <w:iCs/>
          <w:szCs w:val="28"/>
          <w:lang w:val="fr-FR"/>
        </w:rPr>
        <w:t>;</w:t>
      </w:r>
    </w:p>
    <w:p w14:paraId="5577506C" w14:textId="28FA85BC" w:rsidR="00C7701A" w:rsidRPr="007C23CB" w:rsidRDefault="00C7701A" w:rsidP="007C23CB">
      <w:pPr>
        <w:spacing w:before="120"/>
        <w:ind w:firstLine="720"/>
        <w:jc w:val="both"/>
        <w:rPr>
          <w:bCs/>
          <w:i/>
          <w:iCs/>
          <w:szCs w:val="28"/>
          <w:lang w:val="fr-FR"/>
        </w:rPr>
      </w:pPr>
      <w:r w:rsidRPr="007C23CB">
        <w:rPr>
          <w:bCs/>
          <w:i/>
          <w:iCs/>
          <w:szCs w:val="28"/>
          <w:lang w:val="fr-FR"/>
        </w:rPr>
        <w:t xml:space="preserve">Căn cứ </w:t>
      </w:r>
      <w:r w:rsidR="000B6FB3" w:rsidRPr="007C23CB">
        <w:rPr>
          <w:i/>
          <w:iCs/>
        </w:rPr>
        <w:t>Luật Bảo hiểm y tế số 25/2008/QH12 được sửa đổi, bổ sung bởi Luật số 46/2014/QH13 và Luật số 51/2024/QH15</w:t>
      </w:r>
      <w:r w:rsidRPr="007C23CB">
        <w:rPr>
          <w:bCs/>
          <w:i/>
          <w:iCs/>
          <w:szCs w:val="28"/>
          <w:lang w:val="fr-FR"/>
        </w:rPr>
        <w:t xml:space="preserve">; </w:t>
      </w:r>
    </w:p>
    <w:p w14:paraId="5D552D01" w14:textId="3E72ED20" w:rsidR="007370FE" w:rsidRPr="007C23CB" w:rsidRDefault="000B6FB3" w:rsidP="007C23CB">
      <w:pPr>
        <w:spacing w:before="120"/>
        <w:ind w:firstLine="720"/>
        <w:jc w:val="both"/>
        <w:rPr>
          <w:i/>
          <w:lang w:val="fr-FR"/>
        </w:rPr>
      </w:pPr>
      <w:r w:rsidRPr="007C23CB">
        <w:rPr>
          <w:i/>
        </w:rPr>
        <w:t xml:space="preserve">Căn cứ Nghị định số 78/2025/NĐ-CP của Chính phủ quy định chi tiết một số điều và biện pháp để tổ chức, hướng dẫn thi hành Luật </w:t>
      </w:r>
      <w:r w:rsidR="00AF08DC">
        <w:rPr>
          <w:i/>
        </w:rPr>
        <w:t>B</w:t>
      </w:r>
      <w:r w:rsidRPr="007C23CB">
        <w:rPr>
          <w:i/>
        </w:rPr>
        <w:t>an hành văn bản quy phạm pháp luật được sửa đổi, bổ sung bởi Nghị định số 187/2025/NĐ-CP</w:t>
      </w:r>
      <w:r w:rsidR="00C7701A" w:rsidRPr="007C23CB">
        <w:rPr>
          <w:i/>
          <w:iCs/>
        </w:rPr>
        <w:t>;</w:t>
      </w:r>
    </w:p>
    <w:p w14:paraId="27AC5D2D" w14:textId="77777777" w:rsidR="000B6FB3" w:rsidRPr="007C23CB" w:rsidRDefault="00C7701A" w:rsidP="007C23CB">
      <w:pPr>
        <w:spacing w:before="120"/>
        <w:ind w:firstLine="720"/>
        <w:jc w:val="both"/>
        <w:rPr>
          <w:rFonts w:eastAsia="Times New Roman"/>
          <w:i/>
          <w:szCs w:val="28"/>
          <w:lang w:eastAsia="vi-VN"/>
        </w:rPr>
      </w:pPr>
      <w:r w:rsidRPr="00AF08DC">
        <w:rPr>
          <w:rFonts w:ascii="Times New Roman Italic" w:eastAsia="Times New Roman" w:hAnsi="Times New Roman Italic"/>
          <w:i/>
          <w:spacing w:val="-4"/>
          <w:szCs w:val="28"/>
          <w:lang w:eastAsia="vi-VN"/>
        </w:rPr>
        <w:t>Căn cứ Nghị định số 159/2025/NĐ-CP của Chính phủ quy định chi tiết và hướng</w:t>
      </w:r>
      <w:r w:rsidRPr="007C23CB">
        <w:rPr>
          <w:rFonts w:eastAsia="Times New Roman"/>
          <w:i/>
          <w:szCs w:val="28"/>
          <w:lang w:eastAsia="vi-VN"/>
        </w:rPr>
        <w:t xml:space="preserve"> dẫn thi hành một số điều của Luật Bảo hiểm xã hội về bảo hiểm xã hội tự nguyện; </w:t>
      </w:r>
    </w:p>
    <w:p w14:paraId="1A7F4AB6" w14:textId="3819505F" w:rsidR="00C7701A" w:rsidRPr="007C23CB" w:rsidRDefault="000B6FB3" w:rsidP="007C23CB">
      <w:pPr>
        <w:spacing w:before="120"/>
        <w:ind w:firstLine="720"/>
        <w:jc w:val="both"/>
        <w:rPr>
          <w:i/>
          <w:lang w:val="fr-FR"/>
        </w:rPr>
      </w:pPr>
      <w:r w:rsidRPr="00AF08DC">
        <w:rPr>
          <w:rFonts w:ascii="Times New Roman Italic" w:eastAsia="Times New Roman" w:hAnsi="Times New Roman Italic"/>
          <w:i/>
          <w:spacing w:val="-4"/>
          <w:szCs w:val="28"/>
          <w:lang w:eastAsia="vi-VN"/>
        </w:rPr>
        <w:t xml:space="preserve">Căn cứ </w:t>
      </w:r>
      <w:r w:rsidR="00C7701A" w:rsidRPr="00AF08DC">
        <w:rPr>
          <w:rFonts w:ascii="Times New Roman Italic" w:eastAsia="Times New Roman" w:hAnsi="Times New Roman Italic"/>
          <w:i/>
          <w:spacing w:val="-4"/>
          <w:szCs w:val="28"/>
          <w:lang w:eastAsia="vi-VN"/>
        </w:rPr>
        <w:t>Nghị định số 188/2025/NĐ-CP của Chính phủ quy định chi tiết và hướng</w:t>
      </w:r>
      <w:r w:rsidR="00C7701A" w:rsidRPr="007C23CB">
        <w:rPr>
          <w:rFonts w:eastAsia="Times New Roman"/>
          <w:i/>
          <w:szCs w:val="28"/>
          <w:lang w:eastAsia="vi-VN"/>
        </w:rPr>
        <w:t xml:space="preserve"> dẫn thi hành một</w:t>
      </w:r>
      <w:r w:rsidR="006A413D" w:rsidRPr="007C23CB">
        <w:rPr>
          <w:rFonts w:eastAsia="Times New Roman"/>
          <w:i/>
          <w:szCs w:val="28"/>
          <w:lang w:eastAsia="vi-VN"/>
        </w:rPr>
        <w:t xml:space="preserve"> số điều của Luật Bảo hiểm y tế</w:t>
      </w:r>
      <w:r w:rsidR="00CD70FE" w:rsidRPr="007C23CB">
        <w:rPr>
          <w:rFonts w:eastAsia="Times New Roman"/>
          <w:i/>
          <w:szCs w:val="28"/>
          <w:lang w:eastAsia="vi-VN"/>
        </w:rPr>
        <w:t>;</w:t>
      </w:r>
    </w:p>
    <w:p w14:paraId="6156E367" w14:textId="63C9CAAE" w:rsidR="00377F82" w:rsidRPr="007C23CB" w:rsidRDefault="003867A9" w:rsidP="007C23CB">
      <w:pPr>
        <w:spacing w:before="120"/>
        <w:ind w:firstLine="720"/>
        <w:jc w:val="both"/>
        <w:rPr>
          <w:i/>
        </w:rPr>
      </w:pPr>
      <w:r w:rsidRPr="007C23CB">
        <w:rPr>
          <w:i/>
          <w:iCs/>
        </w:rPr>
        <w:t xml:space="preserve">Theo đề nghị của </w:t>
      </w:r>
      <w:r w:rsidR="00AF08DC">
        <w:rPr>
          <w:i/>
          <w:shd w:val="clear" w:color="auto" w:fill="FFFFFF"/>
        </w:rPr>
        <w:t>UBND</w:t>
      </w:r>
      <w:r w:rsidRPr="007C23CB">
        <w:rPr>
          <w:i/>
          <w:iCs/>
        </w:rPr>
        <w:t xml:space="preserve"> tỉnh tại </w:t>
      </w:r>
      <w:r w:rsidR="00377F82" w:rsidRPr="007C23CB">
        <w:rPr>
          <w:i/>
          <w:shd w:val="clear" w:color="auto" w:fill="FFFFFF"/>
        </w:rPr>
        <w:t>Tờ trình số 860/TTr-UBND ngày 20 tháng 12 năm 2025; Báo cáo thẩm tra số</w:t>
      </w:r>
      <w:r w:rsidR="004C6735" w:rsidRPr="007C23CB">
        <w:rPr>
          <w:i/>
          <w:shd w:val="clear" w:color="auto" w:fill="FFFFFF"/>
        </w:rPr>
        <w:t xml:space="preserve"> 1265</w:t>
      </w:r>
      <w:r w:rsidR="00377F82" w:rsidRPr="007C23CB">
        <w:rPr>
          <w:i/>
          <w:shd w:val="clear" w:color="auto" w:fill="FFFFFF"/>
        </w:rPr>
        <w:t>/BC-PC ngày</w:t>
      </w:r>
      <w:r w:rsidR="004C6735" w:rsidRPr="007C23CB">
        <w:rPr>
          <w:i/>
          <w:shd w:val="clear" w:color="auto" w:fill="FFFFFF"/>
        </w:rPr>
        <w:t xml:space="preserve"> 26</w:t>
      </w:r>
      <w:r w:rsidR="00377F82" w:rsidRPr="007C23CB">
        <w:rPr>
          <w:i/>
          <w:shd w:val="clear" w:color="auto" w:fill="FFFFFF"/>
        </w:rPr>
        <w:t xml:space="preserve"> tháng 12 năm 2025 của Ban Pháp chế </w:t>
      </w:r>
      <w:r w:rsidR="00AF08DC">
        <w:rPr>
          <w:i/>
          <w:shd w:val="clear" w:color="auto" w:fill="FFFFFF"/>
        </w:rPr>
        <w:t>HĐND</w:t>
      </w:r>
      <w:r w:rsidR="00377F82" w:rsidRPr="007C23CB">
        <w:rPr>
          <w:i/>
          <w:shd w:val="clear" w:color="auto" w:fill="FFFFFF"/>
        </w:rPr>
        <w:t xml:space="preserve"> tỉnh</w:t>
      </w:r>
      <w:r w:rsidR="00377F82" w:rsidRPr="007C23CB">
        <w:rPr>
          <w:i/>
        </w:rPr>
        <w:t xml:space="preserve">; ý kiến thảo luận của đại biểu </w:t>
      </w:r>
      <w:r w:rsidR="00AF08DC">
        <w:rPr>
          <w:i/>
        </w:rPr>
        <w:t>HĐND</w:t>
      </w:r>
      <w:r w:rsidR="00377F82" w:rsidRPr="007C23CB">
        <w:rPr>
          <w:i/>
        </w:rPr>
        <w:t xml:space="preserve"> tại kỳ họp;</w:t>
      </w:r>
    </w:p>
    <w:p w14:paraId="66E4345C" w14:textId="70722CD5" w:rsidR="00EF3DE4" w:rsidRPr="007C23CB" w:rsidRDefault="00AF08DC" w:rsidP="007C23CB">
      <w:pPr>
        <w:spacing w:before="120"/>
        <w:ind w:firstLine="720"/>
        <w:jc w:val="both"/>
        <w:rPr>
          <w:bCs/>
          <w:i/>
          <w:iCs/>
          <w:lang w:val="nl-NL"/>
        </w:rPr>
      </w:pPr>
      <w:r>
        <w:rPr>
          <w:bCs/>
          <w:i/>
          <w:iCs/>
          <w:lang w:val="nl-NL"/>
        </w:rPr>
        <w:t>HĐND</w:t>
      </w:r>
      <w:r w:rsidR="0000423C" w:rsidRPr="007C23CB">
        <w:rPr>
          <w:bCs/>
          <w:i/>
          <w:iCs/>
          <w:lang w:val="nl-NL"/>
        </w:rPr>
        <w:t xml:space="preserve"> </w:t>
      </w:r>
      <w:r w:rsidR="00A44F3B" w:rsidRPr="007C23CB">
        <w:rPr>
          <w:bCs/>
          <w:i/>
          <w:iCs/>
          <w:lang w:val="nl-NL"/>
        </w:rPr>
        <w:t xml:space="preserve">tỉnh </w:t>
      </w:r>
      <w:r w:rsidR="0000423C" w:rsidRPr="007C23CB">
        <w:rPr>
          <w:bCs/>
          <w:i/>
          <w:iCs/>
          <w:lang w:val="nl-NL"/>
        </w:rPr>
        <w:t xml:space="preserve">ban hành </w:t>
      </w:r>
      <w:r w:rsidR="0000423C" w:rsidRPr="007C23CB">
        <w:rPr>
          <w:i/>
          <w:iCs/>
        </w:rPr>
        <w:t>Nghị quyết sửa đổi, bổ sung</w:t>
      </w:r>
      <w:r w:rsidR="00856352" w:rsidRPr="007C23CB">
        <w:rPr>
          <w:i/>
          <w:iCs/>
        </w:rPr>
        <w:t>, bãi bỏ</w:t>
      </w:r>
      <w:r w:rsidR="0000423C" w:rsidRPr="007C23CB">
        <w:rPr>
          <w:i/>
          <w:iCs/>
        </w:rPr>
        <w:t xml:space="preserve"> một số </w:t>
      </w:r>
      <w:r w:rsidR="008D3C2F" w:rsidRPr="007C23CB">
        <w:rPr>
          <w:i/>
          <w:iCs/>
        </w:rPr>
        <w:t>nội dung</w:t>
      </w:r>
      <w:r w:rsidR="0000423C" w:rsidRPr="007C23CB">
        <w:rPr>
          <w:i/>
          <w:iCs/>
        </w:rPr>
        <w:t xml:space="preserve"> củ</w:t>
      </w:r>
      <w:r w:rsidR="00E06725" w:rsidRPr="007C23CB">
        <w:rPr>
          <w:i/>
          <w:iCs/>
        </w:rPr>
        <w:t xml:space="preserve">a </w:t>
      </w:r>
      <w:r w:rsidR="008E3BD7" w:rsidRPr="007C23CB">
        <w:rPr>
          <w:i/>
          <w:lang w:val="nb-NO"/>
        </w:rPr>
        <w:t>Nghị quyết số 83/2024/NQ-HĐND ngày 14</w:t>
      </w:r>
      <w:r w:rsidR="00A2624C">
        <w:rPr>
          <w:i/>
          <w:lang w:val="nb-NO"/>
        </w:rPr>
        <w:t xml:space="preserve"> tháng </w:t>
      </w:r>
      <w:r w:rsidR="008E3BD7" w:rsidRPr="007C23CB">
        <w:rPr>
          <w:i/>
          <w:lang w:val="nb-NO"/>
        </w:rPr>
        <w:t>6</w:t>
      </w:r>
      <w:r w:rsidR="00A2624C">
        <w:rPr>
          <w:i/>
          <w:lang w:val="nb-NO"/>
        </w:rPr>
        <w:t xml:space="preserve"> năm </w:t>
      </w:r>
      <w:r w:rsidR="008E3BD7" w:rsidRPr="007C23CB">
        <w:rPr>
          <w:i/>
          <w:lang w:val="nb-NO"/>
        </w:rPr>
        <w:t xml:space="preserve">2024 </w:t>
      </w:r>
      <w:r w:rsidR="008E3BD7" w:rsidRPr="007C23CB">
        <w:rPr>
          <w:i/>
          <w:lang w:val="fr-FR"/>
        </w:rPr>
        <w:t xml:space="preserve">của </w:t>
      </w:r>
      <w:r>
        <w:rPr>
          <w:i/>
          <w:lang w:val="fr-FR"/>
        </w:rPr>
        <w:t>HĐND</w:t>
      </w:r>
      <w:r w:rsidR="008E3BD7" w:rsidRPr="007C23CB">
        <w:rPr>
          <w:i/>
          <w:lang w:val="fr-FR"/>
        </w:rPr>
        <w:t xml:space="preserve"> tỉnh </w:t>
      </w:r>
      <w:r w:rsidR="008E3BD7" w:rsidRPr="007C23CB">
        <w:rPr>
          <w:i/>
        </w:rPr>
        <w:t>quy định về thành lập, nội dung, mức chi kinh phí và bảo đảm điều kiện hoạt động đối với Tổ bảo vệ an ninh, trật tự ở cơ sở trên địa bàn tỉnh Sơn La</w:t>
      </w:r>
      <w:r w:rsidR="0000423C" w:rsidRPr="007C23CB">
        <w:rPr>
          <w:i/>
        </w:rPr>
        <w:t>.</w:t>
      </w:r>
    </w:p>
    <w:p w14:paraId="5BB9A4B5" w14:textId="6969092F" w:rsidR="002765A9" w:rsidRPr="00A2624C" w:rsidRDefault="002765A9" w:rsidP="007C23CB">
      <w:pPr>
        <w:shd w:val="clear" w:color="auto" w:fill="FFFFFF"/>
        <w:spacing w:before="120"/>
        <w:ind w:firstLine="720"/>
        <w:jc w:val="both"/>
        <w:rPr>
          <w:bCs/>
          <w:lang w:val="fr-FR"/>
        </w:rPr>
      </w:pPr>
      <w:r w:rsidRPr="007C23CB">
        <w:rPr>
          <w:b/>
          <w:lang w:val="fr-FR"/>
        </w:rPr>
        <w:t>Điều 1</w:t>
      </w:r>
      <w:r w:rsidRPr="00A2624C">
        <w:rPr>
          <w:bCs/>
          <w:lang w:val="fr-FR"/>
        </w:rPr>
        <w:t xml:space="preserve">. </w:t>
      </w:r>
      <w:r w:rsidR="00665F25" w:rsidRPr="00A2624C">
        <w:rPr>
          <w:bCs/>
          <w:lang w:val="fr-FR"/>
        </w:rPr>
        <w:t>Sửa đổi, bổ sung</w:t>
      </w:r>
      <w:r w:rsidR="00F17D1F" w:rsidRPr="00A2624C">
        <w:rPr>
          <w:bCs/>
          <w:lang w:val="fr-FR"/>
        </w:rPr>
        <w:t>, bãi bỏ</w:t>
      </w:r>
      <w:r w:rsidR="00FB59C3" w:rsidRPr="00A2624C">
        <w:rPr>
          <w:bCs/>
          <w:lang w:val="fr-FR"/>
        </w:rPr>
        <w:t xml:space="preserve"> </w:t>
      </w:r>
      <w:r w:rsidR="00F927E6" w:rsidRPr="00A2624C">
        <w:rPr>
          <w:bCs/>
          <w:lang w:val="fr-FR"/>
        </w:rPr>
        <w:t xml:space="preserve">một số </w:t>
      </w:r>
      <w:r w:rsidR="00334343" w:rsidRPr="00A2624C">
        <w:rPr>
          <w:bCs/>
          <w:lang w:val="fr-FR"/>
        </w:rPr>
        <w:t>nội dung</w:t>
      </w:r>
      <w:r w:rsidR="00FB59C3" w:rsidRPr="00A2624C">
        <w:rPr>
          <w:bCs/>
          <w:lang w:val="fr-FR"/>
        </w:rPr>
        <w:t xml:space="preserve"> tại khoản 1 Điều 2, </w:t>
      </w:r>
      <w:r w:rsidR="00FB59C3" w:rsidRPr="00A2624C">
        <w:rPr>
          <w:bCs/>
        </w:rPr>
        <w:t>điểm a khoản 2 Điều 3, khoản 8 Điều 3, Điều 4</w:t>
      </w:r>
      <w:r w:rsidR="00FB59C3" w:rsidRPr="00A2624C">
        <w:rPr>
          <w:bCs/>
          <w:i/>
        </w:rPr>
        <w:t xml:space="preserve"> </w:t>
      </w:r>
      <w:r w:rsidR="00835733" w:rsidRPr="00A2624C">
        <w:rPr>
          <w:bCs/>
          <w:lang w:val="fr-FR"/>
        </w:rPr>
        <w:t>của</w:t>
      </w:r>
      <w:r w:rsidR="00665F25" w:rsidRPr="00A2624C">
        <w:rPr>
          <w:bCs/>
          <w:lang w:val="fr-FR"/>
        </w:rPr>
        <w:t xml:space="preserve"> </w:t>
      </w:r>
      <w:r w:rsidR="00665F25" w:rsidRPr="00A2624C">
        <w:rPr>
          <w:bCs/>
          <w:lang w:val="nb-NO"/>
        </w:rPr>
        <w:t>Nghị quyết số 83/2024/NQ-HĐND ngày 14</w:t>
      </w:r>
      <w:r w:rsidR="00A2624C">
        <w:rPr>
          <w:bCs/>
          <w:lang w:val="nb-NO"/>
        </w:rPr>
        <w:t xml:space="preserve"> tháng </w:t>
      </w:r>
      <w:r w:rsidR="00665F25" w:rsidRPr="00A2624C">
        <w:rPr>
          <w:bCs/>
          <w:lang w:val="nb-NO"/>
        </w:rPr>
        <w:t>6</w:t>
      </w:r>
      <w:r w:rsidR="00A2624C">
        <w:rPr>
          <w:bCs/>
          <w:lang w:val="nb-NO"/>
        </w:rPr>
        <w:t xml:space="preserve"> năm </w:t>
      </w:r>
      <w:r w:rsidR="00665F25" w:rsidRPr="00A2624C">
        <w:rPr>
          <w:bCs/>
          <w:lang w:val="nb-NO"/>
        </w:rPr>
        <w:t xml:space="preserve">2024 </w:t>
      </w:r>
      <w:r w:rsidR="00665F25" w:rsidRPr="00A2624C">
        <w:rPr>
          <w:bCs/>
          <w:lang w:val="fr-FR"/>
        </w:rPr>
        <w:t xml:space="preserve">của </w:t>
      </w:r>
      <w:r w:rsidR="00A2624C">
        <w:rPr>
          <w:bCs/>
          <w:lang w:val="fr-FR"/>
        </w:rPr>
        <w:t>HĐND</w:t>
      </w:r>
      <w:r w:rsidR="00665F25" w:rsidRPr="00A2624C">
        <w:rPr>
          <w:bCs/>
          <w:lang w:val="fr-FR"/>
        </w:rPr>
        <w:t xml:space="preserve"> tỉnh quy định </w:t>
      </w:r>
      <w:r w:rsidR="00665F25" w:rsidRPr="00A2624C">
        <w:rPr>
          <w:bCs/>
          <w:lang w:val="sv-SE"/>
        </w:rPr>
        <w:t xml:space="preserve">về thành lập, nội dung, mức chi kinh phí và bảo đảm điều kiện hoạt động đối với Tổ bảo vệ an ninh, trật tự ở cơ sở trên địa bàn tỉnh Sơn La </w:t>
      </w:r>
      <w:r w:rsidR="00665F25" w:rsidRPr="00A2624C">
        <w:rPr>
          <w:bCs/>
          <w:lang w:val="fr-FR"/>
        </w:rPr>
        <w:t>như sau:</w:t>
      </w:r>
    </w:p>
    <w:p w14:paraId="7BF0942F" w14:textId="0138DB4D" w:rsidR="00C7701A" w:rsidRPr="007C23CB" w:rsidRDefault="00C7701A" w:rsidP="007C23CB">
      <w:pPr>
        <w:widowControl w:val="0"/>
        <w:spacing w:before="120"/>
        <w:ind w:firstLine="720"/>
      </w:pPr>
      <w:r w:rsidRPr="007C23CB">
        <w:t xml:space="preserve">1. </w:t>
      </w:r>
      <w:r w:rsidR="00F17D1F" w:rsidRPr="007C23CB">
        <w:t xml:space="preserve">Bãi bỏ </w:t>
      </w:r>
      <w:r w:rsidRPr="007C23CB">
        <w:t>cụm từ “thị trấn” tại khoản 1 Điều 2.</w:t>
      </w:r>
    </w:p>
    <w:p w14:paraId="5771C682" w14:textId="5E0CCC0F" w:rsidR="00C7701A" w:rsidRPr="007C23CB" w:rsidRDefault="00C7701A" w:rsidP="007C23CB">
      <w:pPr>
        <w:spacing w:before="120"/>
        <w:ind w:firstLine="720"/>
        <w:jc w:val="both"/>
        <w:rPr>
          <w:szCs w:val="28"/>
        </w:rPr>
      </w:pPr>
      <w:r w:rsidRPr="007C23CB">
        <w:lastRenderedPageBreak/>
        <w:t xml:space="preserve">2. </w:t>
      </w:r>
      <w:r w:rsidR="00A318FB" w:rsidRPr="007C23CB">
        <w:t>Sửa đổi</w:t>
      </w:r>
      <w:r w:rsidR="00334343" w:rsidRPr="007C23CB">
        <w:t>, bổ sung</w:t>
      </w:r>
      <w:r w:rsidR="00A318FB" w:rsidRPr="007C23CB">
        <w:t xml:space="preserve"> điểm a khoản 2 Điều </w:t>
      </w:r>
      <w:r w:rsidR="009A2CA4" w:rsidRPr="007C23CB">
        <w:t>3</w:t>
      </w:r>
      <w:r w:rsidR="00A318FB" w:rsidRPr="007C23CB">
        <w:t xml:space="preserve"> như sau: </w:t>
      </w:r>
      <w:r w:rsidR="004C6735" w:rsidRPr="007C23CB">
        <w:t>“</w:t>
      </w:r>
      <w:r w:rsidR="00004660" w:rsidRPr="007C23CB">
        <w:t xml:space="preserve">Hỗ trợ 100% mức đóng của người tham gia Bảo hiểm xã hội tự nguyện theo mức chuẩn nghèo của nông thôn theo quy định của Chính phủ </w:t>
      </w:r>
      <w:r w:rsidR="00004660" w:rsidRPr="00002352">
        <w:rPr>
          <w:i/>
          <w:iCs/>
        </w:rPr>
        <w:t xml:space="preserve">(ngoài mức hỗ trợ đóng bảo hiểm xã hội tự nguyện được quy định tại điểm a, b, c, d </w:t>
      </w:r>
      <w:r w:rsidR="00252F0E" w:rsidRPr="00002352">
        <w:rPr>
          <w:i/>
          <w:iCs/>
        </w:rPr>
        <w:t>k</w:t>
      </w:r>
      <w:r w:rsidR="00004660" w:rsidRPr="00002352">
        <w:rPr>
          <w:i/>
          <w:iCs/>
        </w:rPr>
        <w:t xml:space="preserve">hoản 1 Điều 5 Nghị định </w:t>
      </w:r>
      <w:r w:rsidR="00004660" w:rsidRPr="00002352">
        <w:rPr>
          <w:rFonts w:eastAsia="Times New Roman"/>
          <w:i/>
          <w:iCs/>
          <w:szCs w:val="28"/>
          <w:lang w:eastAsia="vi-VN"/>
        </w:rPr>
        <w:t>số 159/2025/NĐ-CP ngày 25</w:t>
      </w:r>
      <w:r w:rsidR="00002352">
        <w:rPr>
          <w:rFonts w:eastAsia="Times New Roman"/>
          <w:i/>
          <w:iCs/>
          <w:szCs w:val="28"/>
          <w:lang w:eastAsia="vi-VN"/>
        </w:rPr>
        <w:t xml:space="preserve"> tháng </w:t>
      </w:r>
      <w:r w:rsidR="00004660" w:rsidRPr="00002352">
        <w:rPr>
          <w:rFonts w:eastAsia="Times New Roman"/>
          <w:i/>
          <w:iCs/>
          <w:szCs w:val="28"/>
          <w:lang w:eastAsia="vi-VN"/>
        </w:rPr>
        <w:t>6</w:t>
      </w:r>
      <w:r w:rsidR="00002352">
        <w:rPr>
          <w:rFonts w:eastAsia="Times New Roman"/>
          <w:i/>
          <w:iCs/>
          <w:szCs w:val="28"/>
          <w:lang w:eastAsia="vi-VN"/>
        </w:rPr>
        <w:t xml:space="preserve"> năm </w:t>
      </w:r>
      <w:r w:rsidR="00004660" w:rsidRPr="00002352">
        <w:rPr>
          <w:rFonts w:eastAsia="Times New Roman"/>
          <w:i/>
          <w:iCs/>
          <w:szCs w:val="28"/>
          <w:lang w:eastAsia="vi-VN"/>
        </w:rPr>
        <w:t>2025 của Chính phủ quy định chi tiết và hướng dẫn thi hành một số điều của Luật Bảo hiểm xã hội về bảo hiểm xã hội tự nguyện</w:t>
      </w:r>
      <w:r w:rsidR="00004660" w:rsidRPr="00002352">
        <w:rPr>
          <w:i/>
          <w:iCs/>
        </w:rPr>
        <w:t xml:space="preserve">) và của người tham gia Bảo hiểm y tế (ngoài mức hỗ trợ từ ngân sách </w:t>
      </w:r>
      <w:r w:rsidR="00D64A16" w:rsidRPr="00002352">
        <w:rPr>
          <w:i/>
          <w:iCs/>
        </w:rPr>
        <w:t>N</w:t>
      </w:r>
      <w:r w:rsidR="00004660" w:rsidRPr="00002352">
        <w:rPr>
          <w:i/>
          <w:iCs/>
        </w:rPr>
        <w:t xml:space="preserve">hà nước được quy định tại điểm đ </w:t>
      </w:r>
      <w:r w:rsidR="00252F0E" w:rsidRPr="00002352">
        <w:rPr>
          <w:i/>
          <w:iCs/>
        </w:rPr>
        <w:t>k</w:t>
      </w:r>
      <w:r w:rsidR="00004660" w:rsidRPr="00002352">
        <w:rPr>
          <w:i/>
          <w:iCs/>
        </w:rPr>
        <w:t xml:space="preserve">hoản 6 Điều 6 Nghị định số </w:t>
      </w:r>
      <w:r w:rsidR="00004660" w:rsidRPr="00002352">
        <w:rPr>
          <w:rFonts w:eastAsia="Times New Roman"/>
          <w:i/>
          <w:iCs/>
          <w:szCs w:val="28"/>
          <w:lang w:eastAsia="vi-VN"/>
        </w:rPr>
        <w:t>188/2025/NĐ-CP ngày 01</w:t>
      </w:r>
      <w:r w:rsidR="00002352">
        <w:rPr>
          <w:rFonts w:eastAsia="Times New Roman"/>
          <w:i/>
          <w:iCs/>
          <w:szCs w:val="28"/>
          <w:lang w:eastAsia="vi-VN"/>
        </w:rPr>
        <w:t xml:space="preserve"> tháng </w:t>
      </w:r>
      <w:r w:rsidR="00004660" w:rsidRPr="00002352">
        <w:rPr>
          <w:rFonts w:eastAsia="Times New Roman"/>
          <w:i/>
          <w:iCs/>
          <w:szCs w:val="28"/>
          <w:lang w:eastAsia="vi-VN"/>
        </w:rPr>
        <w:t>7</w:t>
      </w:r>
      <w:r w:rsidR="00002352">
        <w:rPr>
          <w:rFonts w:eastAsia="Times New Roman"/>
          <w:i/>
          <w:iCs/>
          <w:szCs w:val="28"/>
          <w:lang w:eastAsia="vi-VN"/>
        </w:rPr>
        <w:t xml:space="preserve"> năm </w:t>
      </w:r>
      <w:r w:rsidR="00004660" w:rsidRPr="00002352">
        <w:rPr>
          <w:rFonts w:eastAsia="Times New Roman"/>
          <w:i/>
          <w:iCs/>
          <w:szCs w:val="28"/>
          <w:lang w:eastAsia="vi-VN"/>
        </w:rPr>
        <w:t>2025 của Chính phủ quy định chi tiết và hướng dẫn thi hành một số điều của Luật Bảo hiểm y tế</w:t>
      </w:r>
      <w:r w:rsidR="00004660" w:rsidRPr="00002352">
        <w:rPr>
          <w:i/>
          <w:iCs/>
        </w:rPr>
        <w:t>)</w:t>
      </w:r>
      <w:r w:rsidR="00004660" w:rsidRPr="007C23CB">
        <w:t xml:space="preserve"> theo quy định của Luật Bảo hiểm xã hội</w:t>
      </w:r>
      <w:r w:rsidR="00146094" w:rsidRPr="007C23CB">
        <w:t xml:space="preserve"> </w:t>
      </w:r>
      <w:r w:rsidR="00146094" w:rsidRPr="007C23CB">
        <w:rPr>
          <w:bCs/>
          <w:szCs w:val="28"/>
          <w:lang w:val="fr-FR"/>
        </w:rPr>
        <w:t>số 41/2024/QH15</w:t>
      </w:r>
      <w:r w:rsidR="00004660" w:rsidRPr="007C23CB">
        <w:t>, Luật Bảo hiểm y tế</w:t>
      </w:r>
      <w:r w:rsidR="00146094" w:rsidRPr="007C23CB">
        <w:t xml:space="preserve"> số 25/2008/QH12 được sửa đổi, bổ sung bởi Luật số 46/2014/QH13 và Luật số 51/2024/QH15</w:t>
      </w:r>
      <w:r w:rsidRPr="007C23CB">
        <w:t>”.</w:t>
      </w:r>
      <w:r w:rsidR="00101B38" w:rsidRPr="007C23CB">
        <w:t xml:space="preserve"> </w:t>
      </w:r>
    </w:p>
    <w:p w14:paraId="42D957BF" w14:textId="318C7325" w:rsidR="00C7701A" w:rsidRPr="007C23CB" w:rsidRDefault="00C7701A" w:rsidP="007C23CB">
      <w:pPr>
        <w:widowControl w:val="0"/>
        <w:spacing w:before="120"/>
        <w:ind w:firstLine="720"/>
        <w:jc w:val="both"/>
      </w:pPr>
      <w:r w:rsidRPr="007C23CB">
        <w:t xml:space="preserve">3. </w:t>
      </w:r>
      <w:r w:rsidR="00F17D1F" w:rsidRPr="007C23CB">
        <w:t>Sửa đổi</w:t>
      </w:r>
      <w:r w:rsidRPr="007C23CB">
        <w:t xml:space="preserve"> cụm từ “Nghị quyết số 60/2017/NQ-HĐND ngày 08</w:t>
      </w:r>
      <w:r w:rsidR="00EC1FB2">
        <w:t xml:space="preserve"> tháng </w:t>
      </w:r>
      <w:r w:rsidRPr="007C23CB">
        <w:t>12</w:t>
      </w:r>
      <w:r w:rsidR="00EC1FB2">
        <w:t xml:space="preserve"> năm </w:t>
      </w:r>
      <w:r w:rsidRPr="007C23CB">
        <w:t xml:space="preserve">2017 của HĐND tỉnh </w:t>
      </w:r>
      <w:r w:rsidR="00EC1FB2">
        <w:t>q</w:t>
      </w:r>
      <w:r w:rsidRPr="007C23CB">
        <w:t xml:space="preserve">uy định mức chi công tác phí, chế độ hội nghị trên địa bàn tỉnh Sơn La và các quy định tài chính hiện hành của Nhà nước” </w:t>
      </w:r>
      <w:r w:rsidR="002D70EE" w:rsidRPr="007C23CB">
        <w:t>thành</w:t>
      </w:r>
      <w:r w:rsidRPr="007C23CB">
        <w:t xml:space="preserve"> “Nghị quyết số 115/2025/NQ-HĐND ngày 17</w:t>
      </w:r>
      <w:r w:rsidR="00EC1FB2">
        <w:t xml:space="preserve"> tháng </w:t>
      </w:r>
      <w:r w:rsidRPr="007C23CB">
        <w:t>7</w:t>
      </w:r>
      <w:r w:rsidR="00EC1FB2">
        <w:t xml:space="preserve"> năm </w:t>
      </w:r>
      <w:r w:rsidRPr="007C23CB">
        <w:t>2025 của HĐND tỉnh Quy định mức chi công tác phí, chế độ hội nghị trên địa bàn tỉnh Sơn La và các quy định tài chính hiện hành của Nhà nước” tạ</w:t>
      </w:r>
      <w:r w:rsidR="00FB59C3" w:rsidRPr="007C23CB">
        <w:t>i k</w:t>
      </w:r>
      <w:r w:rsidRPr="007C23CB">
        <w:t>hoản 8 Điều 3.</w:t>
      </w:r>
    </w:p>
    <w:p w14:paraId="27081128" w14:textId="20728AF6" w:rsidR="00C7701A" w:rsidRPr="007C23CB" w:rsidRDefault="00C7701A" w:rsidP="007C23CB">
      <w:pPr>
        <w:widowControl w:val="0"/>
        <w:spacing w:before="120"/>
        <w:ind w:firstLine="720"/>
        <w:jc w:val="both"/>
      </w:pPr>
      <w:r w:rsidRPr="007C23CB">
        <w:t xml:space="preserve">4. </w:t>
      </w:r>
      <w:r w:rsidR="00F17D1F" w:rsidRPr="007C23CB">
        <w:t>Sửa đổi</w:t>
      </w:r>
      <w:r w:rsidRPr="007C23CB">
        <w:t xml:space="preserve"> cụm từ “các huyện, thành phố” </w:t>
      </w:r>
      <w:r w:rsidR="0067175B" w:rsidRPr="007C23CB">
        <w:t>thành</w:t>
      </w:r>
      <w:r w:rsidRPr="007C23CB">
        <w:t xml:space="preserve"> “các xã, phường” tại Điều 4.</w:t>
      </w:r>
    </w:p>
    <w:p w14:paraId="7B86EC0B" w14:textId="6549C067" w:rsidR="002765A9" w:rsidRPr="00EC1FB2" w:rsidRDefault="002765A9" w:rsidP="007C23CB">
      <w:pPr>
        <w:spacing w:before="120"/>
        <w:ind w:firstLine="720"/>
        <w:jc w:val="both"/>
        <w:rPr>
          <w:bCs/>
          <w:szCs w:val="28"/>
          <w:shd w:val="clear" w:color="auto" w:fill="FFFFFF"/>
        </w:rPr>
      </w:pPr>
      <w:r w:rsidRPr="007C23CB">
        <w:rPr>
          <w:b/>
          <w:szCs w:val="28"/>
          <w:shd w:val="clear" w:color="auto" w:fill="FFFFFF"/>
        </w:rPr>
        <w:t xml:space="preserve">Điều </w:t>
      </w:r>
      <w:r w:rsidR="00781936" w:rsidRPr="007C23CB">
        <w:rPr>
          <w:b/>
          <w:szCs w:val="28"/>
          <w:shd w:val="clear" w:color="auto" w:fill="FFFFFF"/>
        </w:rPr>
        <w:t>2</w:t>
      </w:r>
      <w:r w:rsidRPr="007C23CB">
        <w:rPr>
          <w:b/>
          <w:szCs w:val="28"/>
          <w:shd w:val="clear" w:color="auto" w:fill="FFFFFF"/>
        </w:rPr>
        <w:t xml:space="preserve">. </w:t>
      </w:r>
      <w:r w:rsidRPr="00EC1FB2">
        <w:rPr>
          <w:bCs/>
          <w:szCs w:val="28"/>
          <w:shd w:val="clear" w:color="auto" w:fill="FFFFFF"/>
        </w:rPr>
        <w:t xml:space="preserve">Điều khoản </w:t>
      </w:r>
      <w:r w:rsidR="00334343" w:rsidRPr="00EC1FB2">
        <w:rPr>
          <w:bCs/>
          <w:szCs w:val="28"/>
          <w:shd w:val="clear" w:color="auto" w:fill="FFFFFF"/>
        </w:rPr>
        <w:t>thi hành</w:t>
      </w:r>
    </w:p>
    <w:p w14:paraId="454DFF61" w14:textId="065BE604" w:rsidR="00F650BA" w:rsidRPr="007C23CB" w:rsidRDefault="00F650BA" w:rsidP="007C23CB">
      <w:pPr>
        <w:pStyle w:val="NormalWeb"/>
        <w:shd w:val="clear" w:color="auto" w:fill="FFFFFF"/>
        <w:spacing w:before="120" w:beforeAutospacing="0" w:after="0" w:afterAutospacing="0"/>
        <w:ind w:firstLine="720"/>
        <w:jc w:val="both"/>
        <w:rPr>
          <w:sz w:val="28"/>
          <w:szCs w:val="28"/>
        </w:rPr>
      </w:pPr>
      <w:r w:rsidRPr="007C23CB">
        <w:rPr>
          <w:sz w:val="28"/>
          <w:szCs w:val="28"/>
          <w:lang w:val="fr-FR"/>
        </w:rPr>
        <w:t xml:space="preserve">1. Nghị quyết này có hiệu lực thi hành từ ngày 09 tháng 01 năm 2026. </w:t>
      </w:r>
    </w:p>
    <w:p w14:paraId="3BBA0F93" w14:textId="68CA1334" w:rsidR="00334343" w:rsidRPr="007C23CB" w:rsidRDefault="00F650BA" w:rsidP="007C23CB">
      <w:pPr>
        <w:pStyle w:val="BodyText"/>
        <w:spacing w:before="120" w:after="0"/>
        <w:ind w:firstLine="720"/>
        <w:jc w:val="both"/>
        <w:rPr>
          <w:bCs/>
          <w:szCs w:val="28"/>
          <w:lang w:val="fr-FR"/>
        </w:rPr>
      </w:pPr>
      <w:r w:rsidRPr="007C23CB">
        <w:rPr>
          <w:bCs/>
          <w:szCs w:val="28"/>
          <w:lang w:val="fr-FR"/>
        </w:rPr>
        <w:t>2</w:t>
      </w:r>
      <w:r w:rsidR="00334343" w:rsidRPr="007C23CB">
        <w:rPr>
          <w:bCs/>
          <w:szCs w:val="28"/>
          <w:lang w:val="fr-FR"/>
        </w:rPr>
        <w:t xml:space="preserve">. </w:t>
      </w:r>
      <w:r w:rsidR="00EC1FB2">
        <w:rPr>
          <w:bCs/>
          <w:szCs w:val="28"/>
        </w:rPr>
        <w:t>UBND</w:t>
      </w:r>
      <w:r w:rsidR="00334343" w:rsidRPr="007C23CB">
        <w:rPr>
          <w:bCs/>
          <w:szCs w:val="28"/>
        </w:rPr>
        <w:t xml:space="preserve"> tỉnh tổ chức triển khai, thực hiện Nghị quyết</w:t>
      </w:r>
      <w:r w:rsidR="00334343" w:rsidRPr="007C23CB">
        <w:rPr>
          <w:bCs/>
          <w:szCs w:val="28"/>
          <w:lang w:val="fr-FR"/>
        </w:rPr>
        <w:t xml:space="preserve">. </w:t>
      </w:r>
    </w:p>
    <w:p w14:paraId="6BF43BD0" w14:textId="36020F9C" w:rsidR="00334343" w:rsidRPr="007C23CB" w:rsidRDefault="00F650BA" w:rsidP="007C23CB">
      <w:pPr>
        <w:pStyle w:val="NormalWeb"/>
        <w:shd w:val="clear" w:color="auto" w:fill="FFFFFF"/>
        <w:spacing w:before="120" w:beforeAutospacing="0" w:after="0" w:afterAutospacing="0"/>
        <w:ind w:firstLine="720"/>
        <w:jc w:val="both"/>
        <w:rPr>
          <w:sz w:val="28"/>
          <w:szCs w:val="28"/>
        </w:rPr>
      </w:pPr>
      <w:r w:rsidRPr="007C23CB">
        <w:rPr>
          <w:sz w:val="28"/>
          <w:szCs w:val="28"/>
          <w:lang w:val="en-US"/>
        </w:rPr>
        <w:t>3</w:t>
      </w:r>
      <w:r w:rsidR="00334343" w:rsidRPr="007C23CB">
        <w:rPr>
          <w:sz w:val="28"/>
          <w:szCs w:val="28"/>
        </w:rPr>
        <w:t xml:space="preserve">. Thường trực </w:t>
      </w:r>
      <w:r w:rsidR="00EC1FB2">
        <w:rPr>
          <w:sz w:val="28"/>
          <w:szCs w:val="28"/>
        </w:rPr>
        <w:t>HĐND</w:t>
      </w:r>
      <w:r w:rsidR="00334343" w:rsidRPr="007C23CB">
        <w:rPr>
          <w:sz w:val="28"/>
          <w:szCs w:val="28"/>
        </w:rPr>
        <w:t xml:space="preserve">, các Ban của </w:t>
      </w:r>
      <w:r w:rsidR="00EC1FB2">
        <w:rPr>
          <w:sz w:val="28"/>
          <w:szCs w:val="28"/>
        </w:rPr>
        <w:t>HĐND</w:t>
      </w:r>
      <w:r w:rsidR="00334343" w:rsidRPr="007C23CB">
        <w:rPr>
          <w:sz w:val="28"/>
          <w:szCs w:val="28"/>
        </w:rPr>
        <w:t xml:space="preserve">, các Tổ đại biểu </w:t>
      </w:r>
      <w:r w:rsidR="00EC1FB2">
        <w:rPr>
          <w:sz w:val="28"/>
          <w:szCs w:val="28"/>
        </w:rPr>
        <w:t>HĐND</w:t>
      </w:r>
      <w:r w:rsidR="00334343" w:rsidRPr="007C23CB">
        <w:rPr>
          <w:sz w:val="28"/>
          <w:szCs w:val="28"/>
        </w:rPr>
        <w:t xml:space="preserve"> và đại biểu </w:t>
      </w:r>
      <w:r w:rsidR="00EC1FB2">
        <w:rPr>
          <w:sz w:val="28"/>
          <w:szCs w:val="28"/>
        </w:rPr>
        <w:t>HĐND</w:t>
      </w:r>
      <w:r w:rsidR="00334343" w:rsidRPr="007C23CB">
        <w:rPr>
          <w:sz w:val="28"/>
          <w:szCs w:val="28"/>
        </w:rPr>
        <w:t xml:space="preserve"> tỉnh giám sát việc thực hiện Nghị quyết.</w:t>
      </w:r>
    </w:p>
    <w:p w14:paraId="13A78A5C" w14:textId="29E539EF" w:rsidR="00334343" w:rsidRPr="007C23CB" w:rsidRDefault="00334343" w:rsidP="007C23CB">
      <w:pPr>
        <w:shd w:val="clear" w:color="auto" w:fill="FFFFFF"/>
        <w:spacing w:before="120"/>
        <w:ind w:firstLine="720"/>
        <w:jc w:val="both"/>
        <w:rPr>
          <w:rFonts w:eastAsia="Times New Roman"/>
          <w:i/>
          <w:iCs/>
          <w:szCs w:val="20"/>
          <w:shd w:val="clear" w:color="auto" w:fill="FFFFFF"/>
        </w:rPr>
      </w:pPr>
      <w:r w:rsidRPr="007C23CB">
        <w:rPr>
          <w:i/>
          <w:iCs/>
          <w:szCs w:val="28"/>
          <w:lang w:val="nl-NL"/>
        </w:rPr>
        <w:t>Nghị quyết này đã được</w:t>
      </w:r>
      <w:r w:rsidRPr="007C23CB">
        <w:rPr>
          <w:i/>
          <w:iCs/>
          <w:lang w:val="nl-NL"/>
        </w:rPr>
        <w:t xml:space="preserve"> </w:t>
      </w:r>
      <w:r w:rsidR="00EC1FB2">
        <w:rPr>
          <w:i/>
          <w:iCs/>
          <w:lang w:val="nl-NL"/>
        </w:rPr>
        <w:t>HĐND</w:t>
      </w:r>
      <w:r w:rsidRPr="007C23CB">
        <w:rPr>
          <w:i/>
          <w:iCs/>
          <w:lang w:val="nl-NL"/>
        </w:rPr>
        <w:t xml:space="preserve"> tỉnh </w:t>
      </w:r>
      <w:r w:rsidR="003867A9" w:rsidRPr="007C23CB">
        <w:rPr>
          <w:i/>
          <w:iCs/>
          <w:lang w:val="nl-NL"/>
        </w:rPr>
        <w:t>k</w:t>
      </w:r>
      <w:r w:rsidRPr="007C23CB">
        <w:rPr>
          <w:i/>
          <w:iCs/>
          <w:lang w:val="nl-NL"/>
        </w:rPr>
        <w:t xml:space="preserve">hóa XV, Kỳ họp </w:t>
      </w:r>
      <w:r w:rsidRPr="007C23CB">
        <w:rPr>
          <w:rFonts w:eastAsia="Times New Roman"/>
          <w:i/>
          <w:iCs/>
          <w:szCs w:val="20"/>
          <w:shd w:val="clear" w:color="auto" w:fill="FFFFFF"/>
        </w:rPr>
        <w:t>chuyên đề thứ 38</w:t>
      </w:r>
      <w:r w:rsidRPr="007C23CB">
        <w:rPr>
          <w:rFonts w:eastAsia="Times New Roman"/>
          <w:i/>
          <w:iCs/>
          <w:szCs w:val="28"/>
          <w:lang w:val="fr-FR"/>
        </w:rPr>
        <w:t xml:space="preserve"> thông qua ngày 29 tháng 12 năm 2025</w:t>
      </w:r>
      <w:r w:rsidR="003867A9" w:rsidRPr="007C23CB">
        <w:rPr>
          <w:rFonts w:eastAsia="Times New Roman"/>
          <w:i/>
          <w:iCs/>
          <w:szCs w:val="28"/>
          <w:lang w:val="fr-FR"/>
        </w:rPr>
        <w:t>.</w:t>
      </w:r>
      <w:r w:rsidR="00D64A16" w:rsidRPr="007C23CB">
        <w:rPr>
          <w:rFonts w:eastAsia="Times New Roman"/>
          <w:i/>
          <w:iCs/>
          <w:szCs w:val="28"/>
          <w:lang w:val="fr-FR"/>
        </w:rPr>
        <w:t>/.</w:t>
      </w:r>
    </w:p>
    <w:tbl>
      <w:tblPr>
        <w:tblW w:w="9356" w:type="dxa"/>
        <w:tblLook w:val="04A0" w:firstRow="1" w:lastRow="0" w:firstColumn="1" w:lastColumn="0" w:noHBand="0" w:noVBand="1"/>
      </w:tblPr>
      <w:tblGrid>
        <w:gridCol w:w="5778"/>
        <w:gridCol w:w="3578"/>
      </w:tblGrid>
      <w:tr w:rsidR="00234029" w:rsidRPr="00234029" w14:paraId="1579C4B1" w14:textId="77777777" w:rsidTr="00D118FC">
        <w:tc>
          <w:tcPr>
            <w:tcW w:w="5778" w:type="dxa"/>
          </w:tcPr>
          <w:p w14:paraId="131A90B6" w14:textId="2F2C7ED5" w:rsidR="006136E8" w:rsidRPr="00234029" w:rsidRDefault="007C23CB" w:rsidP="00B81B96">
            <w:pPr>
              <w:jc w:val="both"/>
            </w:pPr>
            <w:r>
              <w:rPr>
                <w:sz w:val="22"/>
              </w:rPr>
              <w:t xml:space="preserve"> </w:t>
            </w:r>
          </w:p>
        </w:tc>
        <w:tc>
          <w:tcPr>
            <w:tcW w:w="3578" w:type="dxa"/>
          </w:tcPr>
          <w:p w14:paraId="7D2E6324" w14:textId="77777777" w:rsidR="006136E8" w:rsidRPr="00234029" w:rsidRDefault="006136E8" w:rsidP="00D909B5">
            <w:pPr>
              <w:spacing w:before="60"/>
              <w:jc w:val="center"/>
              <w:rPr>
                <w:b/>
              </w:rPr>
            </w:pPr>
            <w:r w:rsidRPr="00234029">
              <w:rPr>
                <w:b/>
              </w:rPr>
              <w:t>CHỦ TỊCH</w:t>
            </w:r>
            <w:r w:rsidRPr="00234029">
              <w:rPr>
                <w:b/>
              </w:rPr>
              <w:br/>
            </w:r>
          </w:p>
          <w:p w14:paraId="779E51CA" w14:textId="77777777" w:rsidR="006136E8" w:rsidRPr="00234029" w:rsidRDefault="006136E8" w:rsidP="00D909B5">
            <w:pPr>
              <w:jc w:val="center"/>
              <w:rPr>
                <w:b/>
              </w:rPr>
            </w:pPr>
          </w:p>
          <w:p w14:paraId="59ACD468" w14:textId="77777777" w:rsidR="00D118FC" w:rsidRPr="00234029" w:rsidRDefault="00D118FC" w:rsidP="00D909B5">
            <w:pPr>
              <w:jc w:val="center"/>
              <w:rPr>
                <w:b/>
              </w:rPr>
            </w:pPr>
          </w:p>
          <w:p w14:paraId="565D6FCC" w14:textId="370EA22F" w:rsidR="006136E8" w:rsidRPr="00234029" w:rsidRDefault="00334343" w:rsidP="00D909B5">
            <w:pPr>
              <w:jc w:val="center"/>
              <w:rPr>
                <w:b/>
              </w:rPr>
            </w:pPr>
            <w:r w:rsidRPr="00234029">
              <w:rPr>
                <w:b/>
              </w:rPr>
              <w:t>Lò Minh Hùng</w:t>
            </w:r>
          </w:p>
          <w:p w14:paraId="5996D307" w14:textId="77777777" w:rsidR="006136E8" w:rsidRPr="00234029" w:rsidRDefault="006136E8" w:rsidP="001F748A"/>
          <w:p w14:paraId="0A2A9F4B" w14:textId="77777777" w:rsidR="006136E8" w:rsidRPr="00234029" w:rsidRDefault="006136E8" w:rsidP="001F748A"/>
          <w:p w14:paraId="202DBB5E" w14:textId="77777777" w:rsidR="006136E8" w:rsidRPr="00234029" w:rsidRDefault="006136E8" w:rsidP="001F748A"/>
        </w:tc>
      </w:tr>
    </w:tbl>
    <w:p w14:paraId="7B7B6EF9" w14:textId="77777777" w:rsidR="00D63D04" w:rsidRPr="00234029" w:rsidRDefault="00D63D04" w:rsidP="00665F25">
      <w:pPr>
        <w:jc w:val="center"/>
        <w:rPr>
          <w:b/>
        </w:rPr>
      </w:pPr>
    </w:p>
    <w:sectPr w:rsidR="00D63D04" w:rsidRPr="00234029" w:rsidSect="007C23CB">
      <w:pgSz w:w="11907" w:h="16840" w:code="9"/>
      <w:pgMar w:top="1474" w:right="1134"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BE3AA" w14:textId="77777777" w:rsidR="002F699F" w:rsidRDefault="002F699F" w:rsidP="00700AC4">
      <w:r>
        <w:separator/>
      </w:r>
    </w:p>
  </w:endnote>
  <w:endnote w:type="continuationSeparator" w:id="0">
    <w:p w14:paraId="5B6A2344" w14:textId="77777777" w:rsidR="002F699F" w:rsidRDefault="002F699F" w:rsidP="00700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Italic">
    <w:panose1 w:val="0202050305040509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328E8" w14:textId="77777777" w:rsidR="002F699F" w:rsidRDefault="002F699F" w:rsidP="00700AC4">
      <w:r>
        <w:separator/>
      </w:r>
    </w:p>
  </w:footnote>
  <w:footnote w:type="continuationSeparator" w:id="0">
    <w:p w14:paraId="50BE8F98" w14:textId="77777777" w:rsidR="002F699F" w:rsidRDefault="002F699F" w:rsidP="00700A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AEE"/>
    <w:rsid w:val="00002352"/>
    <w:rsid w:val="0000423C"/>
    <w:rsid w:val="00004660"/>
    <w:rsid w:val="00005A3E"/>
    <w:rsid w:val="00006A7C"/>
    <w:rsid w:val="00010E66"/>
    <w:rsid w:val="0002172D"/>
    <w:rsid w:val="00021801"/>
    <w:rsid w:val="00023487"/>
    <w:rsid w:val="00027154"/>
    <w:rsid w:val="0002732C"/>
    <w:rsid w:val="0003402D"/>
    <w:rsid w:val="0003471D"/>
    <w:rsid w:val="00036375"/>
    <w:rsid w:val="00042187"/>
    <w:rsid w:val="00043732"/>
    <w:rsid w:val="00043766"/>
    <w:rsid w:val="00046804"/>
    <w:rsid w:val="0005257A"/>
    <w:rsid w:val="00055B51"/>
    <w:rsid w:val="00062FBB"/>
    <w:rsid w:val="000648A8"/>
    <w:rsid w:val="00066EEE"/>
    <w:rsid w:val="000758C4"/>
    <w:rsid w:val="00084ABC"/>
    <w:rsid w:val="000907FB"/>
    <w:rsid w:val="00090C74"/>
    <w:rsid w:val="000A07EB"/>
    <w:rsid w:val="000A2636"/>
    <w:rsid w:val="000A51C7"/>
    <w:rsid w:val="000B0686"/>
    <w:rsid w:val="000B4EB9"/>
    <w:rsid w:val="000B559E"/>
    <w:rsid w:val="000B5A36"/>
    <w:rsid w:val="000B6FB3"/>
    <w:rsid w:val="000C55B9"/>
    <w:rsid w:val="000C6B43"/>
    <w:rsid w:val="000D201A"/>
    <w:rsid w:val="000D3DBE"/>
    <w:rsid w:val="000D731E"/>
    <w:rsid w:val="000E0298"/>
    <w:rsid w:val="000E78B1"/>
    <w:rsid w:val="000F38FD"/>
    <w:rsid w:val="000F3AEE"/>
    <w:rsid w:val="00100BC4"/>
    <w:rsid w:val="0010187D"/>
    <w:rsid w:val="00101B38"/>
    <w:rsid w:val="00114B41"/>
    <w:rsid w:val="00115B76"/>
    <w:rsid w:val="001172B6"/>
    <w:rsid w:val="00122D02"/>
    <w:rsid w:val="00123446"/>
    <w:rsid w:val="00127594"/>
    <w:rsid w:val="001321B8"/>
    <w:rsid w:val="0013276F"/>
    <w:rsid w:val="00136402"/>
    <w:rsid w:val="00141BFD"/>
    <w:rsid w:val="001433D8"/>
    <w:rsid w:val="00145922"/>
    <w:rsid w:val="00146094"/>
    <w:rsid w:val="001463D9"/>
    <w:rsid w:val="00146B58"/>
    <w:rsid w:val="00146E25"/>
    <w:rsid w:val="001513CC"/>
    <w:rsid w:val="001552B1"/>
    <w:rsid w:val="00156222"/>
    <w:rsid w:val="00156764"/>
    <w:rsid w:val="001600CF"/>
    <w:rsid w:val="00163243"/>
    <w:rsid w:val="00170389"/>
    <w:rsid w:val="001901CA"/>
    <w:rsid w:val="0019438C"/>
    <w:rsid w:val="001A5AAA"/>
    <w:rsid w:val="001B51A2"/>
    <w:rsid w:val="001B60E3"/>
    <w:rsid w:val="001C0765"/>
    <w:rsid w:val="001C43F0"/>
    <w:rsid w:val="001C544C"/>
    <w:rsid w:val="001D16E4"/>
    <w:rsid w:val="001D4013"/>
    <w:rsid w:val="001D4D91"/>
    <w:rsid w:val="001D67DC"/>
    <w:rsid w:val="001D704F"/>
    <w:rsid w:val="001E1BD8"/>
    <w:rsid w:val="001E355C"/>
    <w:rsid w:val="001E4FAE"/>
    <w:rsid w:val="001E72FA"/>
    <w:rsid w:val="001E79F9"/>
    <w:rsid w:val="001F1150"/>
    <w:rsid w:val="001F1B15"/>
    <w:rsid w:val="001F748A"/>
    <w:rsid w:val="00200D5C"/>
    <w:rsid w:val="00210FB6"/>
    <w:rsid w:val="00220DA3"/>
    <w:rsid w:val="00222093"/>
    <w:rsid w:val="00224157"/>
    <w:rsid w:val="00226A6D"/>
    <w:rsid w:val="0023221A"/>
    <w:rsid w:val="002332F6"/>
    <w:rsid w:val="00234029"/>
    <w:rsid w:val="002435B2"/>
    <w:rsid w:val="002441A9"/>
    <w:rsid w:val="00247556"/>
    <w:rsid w:val="002512EB"/>
    <w:rsid w:val="00252F0E"/>
    <w:rsid w:val="00263C23"/>
    <w:rsid w:val="0026526E"/>
    <w:rsid w:val="00267E0F"/>
    <w:rsid w:val="0027466F"/>
    <w:rsid w:val="00275489"/>
    <w:rsid w:val="00275771"/>
    <w:rsid w:val="002757BB"/>
    <w:rsid w:val="002765A9"/>
    <w:rsid w:val="002826D2"/>
    <w:rsid w:val="00286559"/>
    <w:rsid w:val="0028731A"/>
    <w:rsid w:val="00290534"/>
    <w:rsid w:val="00290B4D"/>
    <w:rsid w:val="00296AB1"/>
    <w:rsid w:val="002B0BF5"/>
    <w:rsid w:val="002B3F9D"/>
    <w:rsid w:val="002B47CC"/>
    <w:rsid w:val="002B4FA1"/>
    <w:rsid w:val="002C00C8"/>
    <w:rsid w:val="002C7649"/>
    <w:rsid w:val="002D3570"/>
    <w:rsid w:val="002D396B"/>
    <w:rsid w:val="002D70EE"/>
    <w:rsid w:val="002D7815"/>
    <w:rsid w:val="002D7846"/>
    <w:rsid w:val="002E468C"/>
    <w:rsid w:val="002E5D3E"/>
    <w:rsid w:val="002E6B08"/>
    <w:rsid w:val="002F57CB"/>
    <w:rsid w:val="002F699F"/>
    <w:rsid w:val="002F6ADD"/>
    <w:rsid w:val="00300B09"/>
    <w:rsid w:val="00302334"/>
    <w:rsid w:val="00303FAD"/>
    <w:rsid w:val="00304EC1"/>
    <w:rsid w:val="00315304"/>
    <w:rsid w:val="00322103"/>
    <w:rsid w:val="003263CF"/>
    <w:rsid w:val="0033148B"/>
    <w:rsid w:val="00333823"/>
    <w:rsid w:val="00334343"/>
    <w:rsid w:val="003350DD"/>
    <w:rsid w:val="003379F2"/>
    <w:rsid w:val="00342482"/>
    <w:rsid w:val="0034261D"/>
    <w:rsid w:val="00343269"/>
    <w:rsid w:val="00344F5E"/>
    <w:rsid w:val="00347134"/>
    <w:rsid w:val="0035104D"/>
    <w:rsid w:val="0035338B"/>
    <w:rsid w:val="00357568"/>
    <w:rsid w:val="00362A71"/>
    <w:rsid w:val="003630AA"/>
    <w:rsid w:val="0036463F"/>
    <w:rsid w:val="00366E10"/>
    <w:rsid w:val="00367F2C"/>
    <w:rsid w:val="003703C5"/>
    <w:rsid w:val="003737D0"/>
    <w:rsid w:val="00377348"/>
    <w:rsid w:val="00377562"/>
    <w:rsid w:val="00377F82"/>
    <w:rsid w:val="00383801"/>
    <w:rsid w:val="00384D3B"/>
    <w:rsid w:val="003867A9"/>
    <w:rsid w:val="00386CF2"/>
    <w:rsid w:val="00386DAD"/>
    <w:rsid w:val="003A00AD"/>
    <w:rsid w:val="003A2286"/>
    <w:rsid w:val="003A5945"/>
    <w:rsid w:val="003B2975"/>
    <w:rsid w:val="003B2E97"/>
    <w:rsid w:val="003B6D5E"/>
    <w:rsid w:val="003C0137"/>
    <w:rsid w:val="003C3EC1"/>
    <w:rsid w:val="003C5E9E"/>
    <w:rsid w:val="003D762C"/>
    <w:rsid w:val="003E021B"/>
    <w:rsid w:val="003E1B83"/>
    <w:rsid w:val="003E526D"/>
    <w:rsid w:val="003F26D2"/>
    <w:rsid w:val="003F3058"/>
    <w:rsid w:val="003F76AA"/>
    <w:rsid w:val="004003FD"/>
    <w:rsid w:val="004025AB"/>
    <w:rsid w:val="004037A7"/>
    <w:rsid w:val="00405BE5"/>
    <w:rsid w:val="00412E5A"/>
    <w:rsid w:val="00416B18"/>
    <w:rsid w:val="00420D43"/>
    <w:rsid w:val="00422B76"/>
    <w:rsid w:val="00425EA9"/>
    <w:rsid w:val="00427D3E"/>
    <w:rsid w:val="00430AD7"/>
    <w:rsid w:val="004341E7"/>
    <w:rsid w:val="00437D31"/>
    <w:rsid w:val="00437F72"/>
    <w:rsid w:val="00442C90"/>
    <w:rsid w:val="0045357B"/>
    <w:rsid w:val="004549EB"/>
    <w:rsid w:val="00464E96"/>
    <w:rsid w:val="00465A53"/>
    <w:rsid w:val="00466AB2"/>
    <w:rsid w:val="00466DF4"/>
    <w:rsid w:val="00470971"/>
    <w:rsid w:val="00471C64"/>
    <w:rsid w:val="00476268"/>
    <w:rsid w:val="004776EF"/>
    <w:rsid w:val="00493F35"/>
    <w:rsid w:val="004A13A0"/>
    <w:rsid w:val="004A2DFC"/>
    <w:rsid w:val="004A30D9"/>
    <w:rsid w:val="004A3B30"/>
    <w:rsid w:val="004A4B55"/>
    <w:rsid w:val="004A6606"/>
    <w:rsid w:val="004B2481"/>
    <w:rsid w:val="004B2F5B"/>
    <w:rsid w:val="004B300F"/>
    <w:rsid w:val="004B4C7F"/>
    <w:rsid w:val="004C0AE2"/>
    <w:rsid w:val="004C0C83"/>
    <w:rsid w:val="004C6735"/>
    <w:rsid w:val="004C79C6"/>
    <w:rsid w:val="004D31CF"/>
    <w:rsid w:val="004D455A"/>
    <w:rsid w:val="004D4EB5"/>
    <w:rsid w:val="004D5140"/>
    <w:rsid w:val="004D5194"/>
    <w:rsid w:val="004D60C9"/>
    <w:rsid w:val="004F024D"/>
    <w:rsid w:val="004F074F"/>
    <w:rsid w:val="004F317F"/>
    <w:rsid w:val="00500D37"/>
    <w:rsid w:val="00502A53"/>
    <w:rsid w:val="00502F37"/>
    <w:rsid w:val="00510AA3"/>
    <w:rsid w:val="00512980"/>
    <w:rsid w:val="005152E7"/>
    <w:rsid w:val="0052129E"/>
    <w:rsid w:val="0053129A"/>
    <w:rsid w:val="00532F9C"/>
    <w:rsid w:val="00540705"/>
    <w:rsid w:val="0054614C"/>
    <w:rsid w:val="00551726"/>
    <w:rsid w:val="00554026"/>
    <w:rsid w:val="0055674A"/>
    <w:rsid w:val="00556A8E"/>
    <w:rsid w:val="00556C99"/>
    <w:rsid w:val="0056337C"/>
    <w:rsid w:val="00566CF2"/>
    <w:rsid w:val="005674AC"/>
    <w:rsid w:val="00571D78"/>
    <w:rsid w:val="00572C3F"/>
    <w:rsid w:val="0057350A"/>
    <w:rsid w:val="00575AA5"/>
    <w:rsid w:val="00581534"/>
    <w:rsid w:val="0058324A"/>
    <w:rsid w:val="00585A32"/>
    <w:rsid w:val="005908DC"/>
    <w:rsid w:val="00593636"/>
    <w:rsid w:val="005A2CFF"/>
    <w:rsid w:val="005B700D"/>
    <w:rsid w:val="005C55B9"/>
    <w:rsid w:val="005C5E9B"/>
    <w:rsid w:val="005C6D7F"/>
    <w:rsid w:val="005C7A38"/>
    <w:rsid w:val="005D1998"/>
    <w:rsid w:val="005E1276"/>
    <w:rsid w:val="00604652"/>
    <w:rsid w:val="00605370"/>
    <w:rsid w:val="006053B7"/>
    <w:rsid w:val="0060555B"/>
    <w:rsid w:val="006117A9"/>
    <w:rsid w:val="006136E8"/>
    <w:rsid w:val="006176A7"/>
    <w:rsid w:val="006260BB"/>
    <w:rsid w:val="00626B30"/>
    <w:rsid w:val="00627318"/>
    <w:rsid w:val="006277F6"/>
    <w:rsid w:val="00630AC1"/>
    <w:rsid w:val="00632737"/>
    <w:rsid w:val="00636A62"/>
    <w:rsid w:val="00637E54"/>
    <w:rsid w:val="00642EDB"/>
    <w:rsid w:val="00646E70"/>
    <w:rsid w:val="00647FD4"/>
    <w:rsid w:val="00650033"/>
    <w:rsid w:val="006552D0"/>
    <w:rsid w:val="00655A8F"/>
    <w:rsid w:val="00660BDB"/>
    <w:rsid w:val="0066354E"/>
    <w:rsid w:val="006652DB"/>
    <w:rsid w:val="00665F25"/>
    <w:rsid w:val="0067175B"/>
    <w:rsid w:val="00674E3A"/>
    <w:rsid w:val="00686077"/>
    <w:rsid w:val="006917E7"/>
    <w:rsid w:val="00695360"/>
    <w:rsid w:val="006961B2"/>
    <w:rsid w:val="00696DC1"/>
    <w:rsid w:val="006A3294"/>
    <w:rsid w:val="006A413D"/>
    <w:rsid w:val="006A58DF"/>
    <w:rsid w:val="006A613A"/>
    <w:rsid w:val="006B3440"/>
    <w:rsid w:val="006B5A42"/>
    <w:rsid w:val="006C1162"/>
    <w:rsid w:val="006C254D"/>
    <w:rsid w:val="006C4815"/>
    <w:rsid w:val="006D14B3"/>
    <w:rsid w:val="006D1718"/>
    <w:rsid w:val="006E78EA"/>
    <w:rsid w:val="006F3BA9"/>
    <w:rsid w:val="006F41E4"/>
    <w:rsid w:val="00700AC4"/>
    <w:rsid w:val="007076B4"/>
    <w:rsid w:val="00707AEC"/>
    <w:rsid w:val="00712E5C"/>
    <w:rsid w:val="007141E6"/>
    <w:rsid w:val="0071490D"/>
    <w:rsid w:val="00714CA2"/>
    <w:rsid w:val="007179A2"/>
    <w:rsid w:val="00727E34"/>
    <w:rsid w:val="00730223"/>
    <w:rsid w:val="007303CF"/>
    <w:rsid w:val="00731B51"/>
    <w:rsid w:val="007370FE"/>
    <w:rsid w:val="007379C8"/>
    <w:rsid w:val="00757987"/>
    <w:rsid w:val="00757D63"/>
    <w:rsid w:val="007637DE"/>
    <w:rsid w:val="0076395B"/>
    <w:rsid w:val="00771963"/>
    <w:rsid w:val="0077269A"/>
    <w:rsid w:val="00775E5B"/>
    <w:rsid w:val="00777B08"/>
    <w:rsid w:val="00777CDD"/>
    <w:rsid w:val="00781936"/>
    <w:rsid w:val="00785ADE"/>
    <w:rsid w:val="0078625C"/>
    <w:rsid w:val="007875C8"/>
    <w:rsid w:val="00791FAC"/>
    <w:rsid w:val="007A36FF"/>
    <w:rsid w:val="007A4E13"/>
    <w:rsid w:val="007B6F05"/>
    <w:rsid w:val="007C0C4C"/>
    <w:rsid w:val="007C19C4"/>
    <w:rsid w:val="007C23CB"/>
    <w:rsid w:val="007C4650"/>
    <w:rsid w:val="007D06C8"/>
    <w:rsid w:val="007D10C2"/>
    <w:rsid w:val="007D211C"/>
    <w:rsid w:val="007D44CE"/>
    <w:rsid w:val="007D6115"/>
    <w:rsid w:val="007E26A7"/>
    <w:rsid w:val="007E572C"/>
    <w:rsid w:val="007F2B86"/>
    <w:rsid w:val="007F59CB"/>
    <w:rsid w:val="007F5F40"/>
    <w:rsid w:val="008021F4"/>
    <w:rsid w:val="0080435F"/>
    <w:rsid w:val="00805634"/>
    <w:rsid w:val="00813D8A"/>
    <w:rsid w:val="00814E3F"/>
    <w:rsid w:val="008265E5"/>
    <w:rsid w:val="008306F0"/>
    <w:rsid w:val="00831D9A"/>
    <w:rsid w:val="00835733"/>
    <w:rsid w:val="008360D8"/>
    <w:rsid w:val="0083778B"/>
    <w:rsid w:val="00841D70"/>
    <w:rsid w:val="00843B8C"/>
    <w:rsid w:val="008449A7"/>
    <w:rsid w:val="00845128"/>
    <w:rsid w:val="00845A7A"/>
    <w:rsid w:val="00845C2E"/>
    <w:rsid w:val="00845E94"/>
    <w:rsid w:val="00852364"/>
    <w:rsid w:val="00856352"/>
    <w:rsid w:val="00860953"/>
    <w:rsid w:val="00862420"/>
    <w:rsid w:val="008655DB"/>
    <w:rsid w:val="008702E4"/>
    <w:rsid w:val="0087094C"/>
    <w:rsid w:val="00871184"/>
    <w:rsid w:val="00873087"/>
    <w:rsid w:val="00884660"/>
    <w:rsid w:val="00897A25"/>
    <w:rsid w:val="00897FE5"/>
    <w:rsid w:val="008B0DB0"/>
    <w:rsid w:val="008C6C6E"/>
    <w:rsid w:val="008D18DB"/>
    <w:rsid w:val="008D2703"/>
    <w:rsid w:val="008D3C2F"/>
    <w:rsid w:val="008E1389"/>
    <w:rsid w:val="008E3BD7"/>
    <w:rsid w:val="008E6FB7"/>
    <w:rsid w:val="008F3098"/>
    <w:rsid w:val="008F4B02"/>
    <w:rsid w:val="008F6974"/>
    <w:rsid w:val="008F7676"/>
    <w:rsid w:val="00904223"/>
    <w:rsid w:val="00905660"/>
    <w:rsid w:val="00906A18"/>
    <w:rsid w:val="00906B13"/>
    <w:rsid w:val="009077AC"/>
    <w:rsid w:val="00910204"/>
    <w:rsid w:val="00910A7C"/>
    <w:rsid w:val="009120CA"/>
    <w:rsid w:val="009136E4"/>
    <w:rsid w:val="0092031E"/>
    <w:rsid w:val="00923E32"/>
    <w:rsid w:val="00925D09"/>
    <w:rsid w:val="0092792A"/>
    <w:rsid w:val="00930030"/>
    <w:rsid w:val="00932519"/>
    <w:rsid w:val="009362C2"/>
    <w:rsid w:val="0094274E"/>
    <w:rsid w:val="009437D2"/>
    <w:rsid w:val="00944A6A"/>
    <w:rsid w:val="009470BE"/>
    <w:rsid w:val="00950962"/>
    <w:rsid w:val="00955455"/>
    <w:rsid w:val="009626A4"/>
    <w:rsid w:val="00963C24"/>
    <w:rsid w:val="00964825"/>
    <w:rsid w:val="00966438"/>
    <w:rsid w:val="009673B5"/>
    <w:rsid w:val="0097429E"/>
    <w:rsid w:val="00976315"/>
    <w:rsid w:val="00976C1C"/>
    <w:rsid w:val="009825A5"/>
    <w:rsid w:val="00984174"/>
    <w:rsid w:val="009853BC"/>
    <w:rsid w:val="00985717"/>
    <w:rsid w:val="00985A1B"/>
    <w:rsid w:val="00986CCA"/>
    <w:rsid w:val="009A063B"/>
    <w:rsid w:val="009A28A2"/>
    <w:rsid w:val="009A2AB3"/>
    <w:rsid w:val="009A2CA4"/>
    <w:rsid w:val="009A6EB3"/>
    <w:rsid w:val="009D0B0B"/>
    <w:rsid w:val="009D2B78"/>
    <w:rsid w:val="009D3B56"/>
    <w:rsid w:val="009E4BAB"/>
    <w:rsid w:val="009E5919"/>
    <w:rsid w:val="009E6502"/>
    <w:rsid w:val="009E6E83"/>
    <w:rsid w:val="009F180D"/>
    <w:rsid w:val="009F3D82"/>
    <w:rsid w:val="009F5FF9"/>
    <w:rsid w:val="00A0465C"/>
    <w:rsid w:val="00A112B9"/>
    <w:rsid w:val="00A15FFF"/>
    <w:rsid w:val="00A16472"/>
    <w:rsid w:val="00A2541C"/>
    <w:rsid w:val="00A259D1"/>
    <w:rsid w:val="00A2624C"/>
    <w:rsid w:val="00A27043"/>
    <w:rsid w:val="00A318FB"/>
    <w:rsid w:val="00A31DE3"/>
    <w:rsid w:val="00A32A8A"/>
    <w:rsid w:val="00A371BF"/>
    <w:rsid w:val="00A428DD"/>
    <w:rsid w:val="00A42D80"/>
    <w:rsid w:val="00A433BE"/>
    <w:rsid w:val="00A44F3B"/>
    <w:rsid w:val="00A472E7"/>
    <w:rsid w:val="00A52FEA"/>
    <w:rsid w:val="00A56094"/>
    <w:rsid w:val="00A56C88"/>
    <w:rsid w:val="00A60FC4"/>
    <w:rsid w:val="00A65EAC"/>
    <w:rsid w:val="00A71F4E"/>
    <w:rsid w:val="00A72849"/>
    <w:rsid w:val="00A804BD"/>
    <w:rsid w:val="00A8210E"/>
    <w:rsid w:val="00A868C7"/>
    <w:rsid w:val="00A9218B"/>
    <w:rsid w:val="00A92B47"/>
    <w:rsid w:val="00A96FAB"/>
    <w:rsid w:val="00AA44C8"/>
    <w:rsid w:val="00AA5570"/>
    <w:rsid w:val="00AB7126"/>
    <w:rsid w:val="00AC173D"/>
    <w:rsid w:val="00AC3F10"/>
    <w:rsid w:val="00AC491D"/>
    <w:rsid w:val="00AC4F3E"/>
    <w:rsid w:val="00AD0952"/>
    <w:rsid w:val="00AD17B4"/>
    <w:rsid w:val="00AD1E70"/>
    <w:rsid w:val="00AD3C8C"/>
    <w:rsid w:val="00AD48C0"/>
    <w:rsid w:val="00AE0BD4"/>
    <w:rsid w:val="00AE1469"/>
    <w:rsid w:val="00AE49C7"/>
    <w:rsid w:val="00AE6D4F"/>
    <w:rsid w:val="00AF08DC"/>
    <w:rsid w:val="00AF0D45"/>
    <w:rsid w:val="00AF1D14"/>
    <w:rsid w:val="00B04A5D"/>
    <w:rsid w:val="00B1272D"/>
    <w:rsid w:val="00B128B3"/>
    <w:rsid w:val="00B16230"/>
    <w:rsid w:val="00B20574"/>
    <w:rsid w:val="00B20AAF"/>
    <w:rsid w:val="00B23076"/>
    <w:rsid w:val="00B307CF"/>
    <w:rsid w:val="00B32118"/>
    <w:rsid w:val="00B40A47"/>
    <w:rsid w:val="00B43DF5"/>
    <w:rsid w:val="00B4679E"/>
    <w:rsid w:val="00B479B7"/>
    <w:rsid w:val="00B57A27"/>
    <w:rsid w:val="00B57B69"/>
    <w:rsid w:val="00B62045"/>
    <w:rsid w:val="00B67B67"/>
    <w:rsid w:val="00B707B8"/>
    <w:rsid w:val="00B7225E"/>
    <w:rsid w:val="00B76062"/>
    <w:rsid w:val="00B81661"/>
    <w:rsid w:val="00B81B96"/>
    <w:rsid w:val="00B83B07"/>
    <w:rsid w:val="00B870BD"/>
    <w:rsid w:val="00B876F5"/>
    <w:rsid w:val="00B903C1"/>
    <w:rsid w:val="00B91FAD"/>
    <w:rsid w:val="00B9231E"/>
    <w:rsid w:val="00BA7D8A"/>
    <w:rsid w:val="00BB4F00"/>
    <w:rsid w:val="00BB6822"/>
    <w:rsid w:val="00BD14E5"/>
    <w:rsid w:val="00BD214E"/>
    <w:rsid w:val="00BD4F80"/>
    <w:rsid w:val="00BE158E"/>
    <w:rsid w:val="00BE1EBE"/>
    <w:rsid w:val="00BE2E53"/>
    <w:rsid w:val="00BF3A51"/>
    <w:rsid w:val="00BF3F9C"/>
    <w:rsid w:val="00C01DF5"/>
    <w:rsid w:val="00C03AAA"/>
    <w:rsid w:val="00C04530"/>
    <w:rsid w:val="00C158D4"/>
    <w:rsid w:val="00C20183"/>
    <w:rsid w:val="00C20C1F"/>
    <w:rsid w:val="00C230C7"/>
    <w:rsid w:val="00C25D83"/>
    <w:rsid w:val="00C26356"/>
    <w:rsid w:val="00C333DC"/>
    <w:rsid w:val="00C3597B"/>
    <w:rsid w:val="00C42E8C"/>
    <w:rsid w:val="00C45A2B"/>
    <w:rsid w:val="00C50997"/>
    <w:rsid w:val="00C5181D"/>
    <w:rsid w:val="00C51887"/>
    <w:rsid w:val="00C54E91"/>
    <w:rsid w:val="00C633DF"/>
    <w:rsid w:val="00C66BA6"/>
    <w:rsid w:val="00C70438"/>
    <w:rsid w:val="00C75D98"/>
    <w:rsid w:val="00C7701A"/>
    <w:rsid w:val="00C81031"/>
    <w:rsid w:val="00C838F4"/>
    <w:rsid w:val="00C90488"/>
    <w:rsid w:val="00CA1A05"/>
    <w:rsid w:val="00CA3EE8"/>
    <w:rsid w:val="00CA6EA0"/>
    <w:rsid w:val="00CB0774"/>
    <w:rsid w:val="00CB08F1"/>
    <w:rsid w:val="00CB24A7"/>
    <w:rsid w:val="00CB2B95"/>
    <w:rsid w:val="00CB39BB"/>
    <w:rsid w:val="00CB42F6"/>
    <w:rsid w:val="00CB629C"/>
    <w:rsid w:val="00CC1262"/>
    <w:rsid w:val="00CC56F5"/>
    <w:rsid w:val="00CC6DA1"/>
    <w:rsid w:val="00CD3431"/>
    <w:rsid w:val="00CD70FE"/>
    <w:rsid w:val="00CE746E"/>
    <w:rsid w:val="00CF03C8"/>
    <w:rsid w:val="00CF0496"/>
    <w:rsid w:val="00CF4709"/>
    <w:rsid w:val="00CF533D"/>
    <w:rsid w:val="00CF5A38"/>
    <w:rsid w:val="00CF5BA9"/>
    <w:rsid w:val="00CF6861"/>
    <w:rsid w:val="00CF7D4D"/>
    <w:rsid w:val="00D0248B"/>
    <w:rsid w:val="00D03819"/>
    <w:rsid w:val="00D118FC"/>
    <w:rsid w:val="00D209BF"/>
    <w:rsid w:val="00D32131"/>
    <w:rsid w:val="00D34AB2"/>
    <w:rsid w:val="00D354FD"/>
    <w:rsid w:val="00D43499"/>
    <w:rsid w:val="00D5724B"/>
    <w:rsid w:val="00D60291"/>
    <w:rsid w:val="00D63D04"/>
    <w:rsid w:val="00D63F9F"/>
    <w:rsid w:val="00D64A16"/>
    <w:rsid w:val="00D67D9B"/>
    <w:rsid w:val="00D704F4"/>
    <w:rsid w:val="00D70D8C"/>
    <w:rsid w:val="00D7159D"/>
    <w:rsid w:val="00D75F6B"/>
    <w:rsid w:val="00D84B65"/>
    <w:rsid w:val="00D86B55"/>
    <w:rsid w:val="00D909B5"/>
    <w:rsid w:val="00D90AF1"/>
    <w:rsid w:val="00D922D6"/>
    <w:rsid w:val="00D93207"/>
    <w:rsid w:val="00DA34A9"/>
    <w:rsid w:val="00DA4CE7"/>
    <w:rsid w:val="00DA6596"/>
    <w:rsid w:val="00DA65C0"/>
    <w:rsid w:val="00DB0970"/>
    <w:rsid w:val="00DB4C3A"/>
    <w:rsid w:val="00DB64E5"/>
    <w:rsid w:val="00DB7F1F"/>
    <w:rsid w:val="00DD0067"/>
    <w:rsid w:val="00DD22E6"/>
    <w:rsid w:val="00DD29E0"/>
    <w:rsid w:val="00DD41CA"/>
    <w:rsid w:val="00DD6B33"/>
    <w:rsid w:val="00DD75F5"/>
    <w:rsid w:val="00DE177C"/>
    <w:rsid w:val="00DE1E4C"/>
    <w:rsid w:val="00DE313C"/>
    <w:rsid w:val="00DE476A"/>
    <w:rsid w:val="00DE4BC3"/>
    <w:rsid w:val="00DE5132"/>
    <w:rsid w:val="00DE68C4"/>
    <w:rsid w:val="00DE7313"/>
    <w:rsid w:val="00DE7B4D"/>
    <w:rsid w:val="00DF276C"/>
    <w:rsid w:val="00DF4429"/>
    <w:rsid w:val="00DF7BA2"/>
    <w:rsid w:val="00DF7D04"/>
    <w:rsid w:val="00E06725"/>
    <w:rsid w:val="00E06E72"/>
    <w:rsid w:val="00E078A4"/>
    <w:rsid w:val="00E13677"/>
    <w:rsid w:val="00E16368"/>
    <w:rsid w:val="00E23B82"/>
    <w:rsid w:val="00E31173"/>
    <w:rsid w:val="00E32C55"/>
    <w:rsid w:val="00E47AFD"/>
    <w:rsid w:val="00E53BCB"/>
    <w:rsid w:val="00E55380"/>
    <w:rsid w:val="00E56301"/>
    <w:rsid w:val="00E57D0B"/>
    <w:rsid w:val="00E616AF"/>
    <w:rsid w:val="00E70038"/>
    <w:rsid w:val="00E74F27"/>
    <w:rsid w:val="00E83D6F"/>
    <w:rsid w:val="00E8525D"/>
    <w:rsid w:val="00E875D5"/>
    <w:rsid w:val="00EA564A"/>
    <w:rsid w:val="00EB0584"/>
    <w:rsid w:val="00EB0B2A"/>
    <w:rsid w:val="00EB3B1C"/>
    <w:rsid w:val="00EC0169"/>
    <w:rsid w:val="00EC1FB2"/>
    <w:rsid w:val="00EC2C84"/>
    <w:rsid w:val="00EC533B"/>
    <w:rsid w:val="00ED06BA"/>
    <w:rsid w:val="00EE1B8D"/>
    <w:rsid w:val="00EE2E97"/>
    <w:rsid w:val="00EE5A93"/>
    <w:rsid w:val="00EE63F6"/>
    <w:rsid w:val="00EE670A"/>
    <w:rsid w:val="00EE6EE0"/>
    <w:rsid w:val="00EF0E50"/>
    <w:rsid w:val="00EF1393"/>
    <w:rsid w:val="00EF3DE4"/>
    <w:rsid w:val="00F001D5"/>
    <w:rsid w:val="00F02F60"/>
    <w:rsid w:val="00F073AB"/>
    <w:rsid w:val="00F10A5D"/>
    <w:rsid w:val="00F131B0"/>
    <w:rsid w:val="00F17465"/>
    <w:rsid w:val="00F17D1F"/>
    <w:rsid w:val="00F21B64"/>
    <w:rsid w:val="00F22936"/>
    <w:rsid w:val="00F2306B"/>
    <w:rsid w:val="00F25704"/>
    <w:rsid w:val="00F257B7"/>
    <w:rsid w:val="00F31DA5"/>
    <w:rsid w:val="00F350D1"/>
    <w:rsid w:val="00F40B1B"/>
    <w:rsid w:val="00F46FE1"/>
    <w:rsid w:val="00F5112B"/>
    <w:rsid w:val="00F5545A"/>
    <w:rsid w:val="00F55501"/>
    <w:rsid w:val="00F5560E"/>
    <w:rsid w:val="00F650BA"/>
    <w:rsid w:val="00F66E11"/>
    <w:rsid w:val="00F6734A"/>
    <w:rsid w:val="00F730A5"/>
    <w:rsid w:val="00F771E3"/>
    <w:rsid w:val="00F81698"/>
    <w:rsid w:val="00F82362"/>
    <w:rsid w:val="00F83FCA"/>
    <w:rsid w:val="00F848EA"/>
    <w:rsid w:val="00F87103"/>
    <w:rsid w:val="00F87544"/>
    <w:rsid w:val="00F927E6"/>
    <w:rsid w:val="00F95D49"/>
    <w:rsid w:val="00F961DD"/>
    <w:rsid w:val="00FA0C61"/>
    <w:rsid w:val="00FA5FAC"/>
    <w:rsid w:val="00FB311F"/>
    <w:rsid w:val="00FB57E5"/>
    <w:rsid w:val="00FB59C3"/>
    <w:rsid w:val="00FC551E"/>
    <w:rsid w:val="00FC7942"/>
    <w:rsid w:val="00FD2751"/>
    <w:rsid w:val="00FE1A62"/>
    <w:rsid w:val="00FF24F4"/>
    <w:rsid w:val="00FF57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7D62"/>
  <w15:docId w15:val="{716E0747-68BA-4928-8590-27A3837DD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AEE"/>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AEE"/>
    <w:pPr>
      <w:ind w:left="720"/>
      <w:contextualSpacing/>
    </w:pPr>
  </w:style>
  <w:style w:type="table" w:styleId="TableGrid">
    <w:name w:val="Table Grid"/>
    <w:basedOn w:val="TableNormal"/>
    <w:uiPriority w:val="59"/>
    <w:rsid w:val="000F3A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rsid w:val="00F771E3"/>
    <w:pPr>
      <w:spacing w:before="120"/>
      <w:ind w:firstLine="720"/>
      <w:jc w:val="both"/>
    </w:pPr>
    <w:rPr>
      <w:rFonts w:ascii=".VnTime" w:eastAsia="Times New Roman" w:hAnsi=".VnTime"/>
      <w:sz w:val="20"/>
      <w:szCs w:val="20"/>
      <w:lang w:val="x-none" w:eastAsia="x-none"/>
    </w:rPr>
  </w:style>
  <w:style w:type="character" w:customStyle="1" w:styleId="BodyTextIndentChar">
    <w:name w:val="Body Text Indent Char"/>
    <w:link w:val="BodyTextIndent"/>
    <w:rsid w:val="00F771E3"/>
    <w:rPr>
      <w:rFonts w:ascii=".VnTime" w:eastAsia="Times New Roman" w:hAnsi=".VnTime" w:cs="Times New Roman"/>
      <w:szCs w:val="20"/>
    </w:rPr>
  </w:style>
  <w:style w:type="paragraph" w:styleId="Header">
    <w:name w:val="header"/>
    <w:basedOn w:val="Normal"/>
    <w:link w:val="HeaderChar"/>
    <w:uiPriority w:val="99"/>
    <w:unhideWhenUsed/>
    <w:rsid w:val="00700AC4"/>
    <w:pPr>
      <w:tabs>
        <w:tab w:val="center" w:pos="4680"/>
        <w:tab w:val="right" w:pos="9360"/>
      </w:tabs>
    </w:pPr>
  </w:style>
  <w:style w:type="character" w:customStyle="1" w:styleId="HeaderChar">
    <w:name w:val="Header Char"/>
    <w:basedOn w:val="DefaultParagraphFont"/>
    <w:link w:val="Header"/>
    <w:uiPriority w:val="99"/>
    <w:rsid w:val="00700AC4"/>
  </w:style>
  <w:style w:type="paragraph" w:styleId="Footer">
    <w:name w:val="footer"/>
    <w:basedOn w:val="Normal"/>
    <w:link w:val="FooterChar"/>
    <w:uiPriority w:val="99"/>
    <w:unhideWhenUsed/>
    <w:rsid w:val="00700AC4"/>
    <w:pPr>
      <w:tabs>
        <w:tab w:val="center" w:pos="4680"/>
        <w:tab w:val="right" w:pos="9360"/>
      </w:tabs>
    </w:pPr>
  </w:style>
  <w:style w:type="character" w:customStyle="1" w:styleId="FooterChar">
    <w:name w:val="Footer Char"/>
    <w:basedOn w:val="DefaultParagraphFont"/>
    <w:link w:val="Footer"/>
    <w:uiPriority w:val="99"/>
    <w:rsid w:val="00700AC4"/>
  </w:style>
  <w:style w:type="paragraph" w:styleId="NormalWeb">
    <w:name w:val="Normal (Web)"/>
    <w:aliases w:val="Char Char Char, Char Char Char,Char Char Char Char Char Char Char Char Char Char Char Char Char Char Char,Char Char Char Char Char Char Char Char Char Char Char Char,Char Char Cha,Обычный (веб)1,Обычный (веб) Знак,Обычный (веб) Знак1,webb"/>
    <w:basedOn w:val="Normal"/>
    <w:link w:val="NormalWebChar"/>
    <w:uiPriority w:val="99"/>
    <w:qFormat/>
    <w:rsid w:val="001E4FAE"/>
    <w:pPr>
      <w:spacing w:before="100" w:beforeAutospacing="1" w:after="100" w:afterAutospacing="1"/>
    </w:pPr>
    <w:rPr>
      <w:rFonts w:eastAsia="Times New Roman"/>
      <w:sz w:val="24"/>
      <w:szCs w:val="24"/>
      <w:lang w:val="x-none" w:eastAsia="x-none"/>
    </w:rPr>
  </w:style>
  <w:style w:type="character" w:customStyle="1" w:styleId="NormalWebChar">
    <w:name w:val="Normal (Web) Char"/>
    <w:aliases w:val="Char Char Char Char, Char Char Char Char,Char Char Char Char Char Char Char Char Char Char Char Char Char Char Char Char,Char Char Char Char Char Char Char Char Char Char Char Char Char,Char Char Cha Char,Обычный (веб)1 Char,webb Char"/>
    <w:link w:val="NormalWeb"/>
    <w:uiPriority w:val="99"/>
    <w:qFormat/>
    <w:rsid w:val="001E4FAE"/>
    <w:rPr>
      <w:rFonts w:eastAsia="Times New Roman" w:cs="Times New Roman"/>
      <w:sz w:val="24"/>
      <w:szCs w:val="24"/>
    </w:rPr>
  </w:style>
  <w:style w:type="character" w:styleId="Hyperlink">
    <w:name w:val="Hyperlink"/>
    <w:uiPriority w:val="99"/>
    <w:semiHidden/>
    <w:unhideWhenUsed/>
    <w:rsid w:val="00FE1A62"/>
    <w:rPr>
      <w:color w:val="0000FF"/>
      <w:u w:val="single"/>
    </w:rPr>
  </w:style>
  <w:style w:type="paragraph" w:styleId="NoSpacing">
    <w:name w:val="No Spacing"/>
    <w:uiPriority w:val="1"/>
    <w:qFormat/>
    <w:rsid w:val="00DE4BC3"/>
    <w:rPr>
      <w:rFonts w:ascii="Calibri" w:eastAsia="Times New Roman" w:hAnsi="Calibri"/>
      <w:sz w:val="22"/>
      <w:szCs w:val="22"/>
    </w:rPr>
  </w:style>
  <w:style w:type="paragraph" w:styleId="BalloonText">
    <w:name w:val="Balloon Text"/>
    <w:basedOn w:val="Normal"/>
    <w:link w:val="BalloonTextChar"/>
    <w:uiPriority w:val="99"/>
    <w:semiHidden/>
    <w:unhideWhenUsed/>
    <w:rsid w:val="008F3098"/>
    <w:rPr>
      <w:rFonts w:ascii="Segoe UI" w:hAnsi="Segoe UI"/>
      <w:sz w:val="18"/>
      <w:szCs w:val="18"/>
      <w:lang w:val="x-none" w:eastAsia="x-none"/>
    </w:rPr>
  </w:style>
  <w:style w:type="character" w:customStyle="1" w:styleId="BalloonTextChar">
    <w:name w:val="Balloon Text Char"/>
    <w:link w:val="BalloonText"/>
    <w:uiPriority w:val="99"/>
    <w:semiHidden/>
    <w:rsid w:val="008F3098"/>
    <w:rPr>
      <w:rFonts w:ascii="Segoe UI" w:hAnsi="Segoe UI" w:cs="Segoe UI"/>
      <w:sz w:val="18"/>
      <w:szCs w:val="18"/>
    </w:rPr>
  </w:style>
  <w:style w:type="character" w:styleId="SubtleEmphasis">
    <w:name w:val="Subtle Emphasis"/>
    <w:uiPriority w:val="19"/>
    <w:qFormat/>
    <w:rsid w:val="00C3597B"/>
    <w:rPr>
      <w:i/>
      <w:iCs/>
      <w:color w:val="404040"/>
    </w:rPr>
  </w:style>
  <w:style w:type="paragraph" w:styleId="BodyText">
    <w:name w:val="Body Text"/>
    <w:basedOn w:val="Normal"/>
    <w:link w:val="BodyTextChar"/>
    <w:uiPriority w:val="99"/>
    <w:semiHidden/>
    <w:unhideWhenUsed/>
    <w:rsid w:val="00334343"/>
    <w:pPr>
      <w:spacing w:after="120"/>
    </w:pPr>
  </w:style>
  <w:style w:type="character" w:customStyle="1" w:styleId="BodyTextChar">
    <w:name w:val="Body Text Char"/>
    <w:basedOn w:val="DefaultParagraphFont"/>
    <w:link w:val="BodyText"/>
    <w:uiPriority w:val="99"/>
    <w:semiHidden/>
    <w:rsid w:val="00334343"/>
    <w:rPr>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659339">
      <w:bodyDiv w:val="1"/>
      <w:marLeft w:val="0"/>
      <w:marRight w:val="0"/>
      <w:marTop w:val="0"/>
      <w:marBottom w:val="0"/>
      <w:divBdr>
        <w:top w:val="none" w:sz="0" w:space="0" w:color="auto"/>
        <w:left w:val="none" w:sz="0" w:space="0" w:color="auto"/>
        <w:bottom w:val="none" w:sz="0" w:space="0" w:color="auto"/>
        <w:right w:val="none" w:sz="0" w:space="0" w:color="auto"/>
      </w:divBdr>
    </w:div>
    <w:div w:id="1749961425">
      <w:bodyDiv w:val="1"/>
      <w:marLeft w:val="0"/>
      <w:marRight w:val="0"/>
      <w:marTop w:val="0"/>
      <w:marBottom w:val="0"/>
      <w:divBdr>
        <w:top w:val="none" w:sz="0" w:space="0" w:color="auto"/>
        <w:left w:val="none" w:sz="0" w:space="0" w:color="auto"/>
        <w:bottom w:val="none" w:sz="0" w:space="0" w:color="auto"/>
        <w:right w:val="none" w:sz="0" w:space="0" w:color="auto"/>
      </w:divBdr>
    </w:div>
    <w:div w:id="2064714570">
      <w:bodyDiv w:val="1"/>
      <w:marLeft w:val="0"/>
      <w:marRight w:val="0"/>
      <w:marTop w:val="0"/>
      <w:marBottom w:val="0"/>
      <w:divBdr>
        <w:top w:val="none" w:sz="0" w:space="0" w:color="auto"/>
        <w:left w:val="none" w:sz="0" w:space="0" w:color="auto"/>
        <w:bottom w:val="none" w:sz="0" w:space="0" w:color="auto"/>
        <w:right w:val="none" w:sz="0" w:space="0" w:color="auto"/>
      </w:divBdr>
    </w:div>
    <w:div w:id="206760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17B56-2FD5-4901-8EAF-A7E75ED82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minhtuan6990@gmail.com / 01686898975</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VD</cp:lastModifiedBy>
  <cp:revision>8</cp:revision>
  <cp:lastPrinted>2025-09-22T03:09:00Z</cp:lastPrinted>
  <dcterms:created xsi:type="dcterms:W3CDTF">2025-12-30T01:04:00Z</dcterms:created>
  <dcterms:modified xsi:type="dcterms:W3CDTF">2026-01-09T03:39:00Z</dcterms:modified>
</cp:coreProperties>
</file>