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6116"/>
      </w:tblGrid>
      <w:tr w:rsidR="009B642A" w:rsidRPr="009B642A" w:rsidTr="00531E0E">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726538" w:rsidRPr="009B642A" w:rsidRDefault="00726538" w:rsidP="000C6213">
            <w:pPr>
              <w:widowControl w:val="0"/>
              <w:spacing w:before="120"/>
              <w:jc w:val="center"/>
            </w:pPr>
            <w:r w:rsidRPr="009B642A">
              <w:rPr>
                <w:noProof/>
                <w:sz w:val="20"/>
                <w:lang w:val="vi-VN" w:eastAsia="vi-VN"/>
              </w:rPr>
              <mc:AlternateContent>
                <mc:Choice Requires="wps">
                  <w:drawing>
                    <wp:anchor distT="0" distB="0" distL="114300" distR="114300" simplePos="0" relativeHeight="251659264" behindDoc="0" locked="0" layoutInCell="1" allowOverlap="1" wp14:anchorId="12CA1B40" wp14:editId="6E843380">
                      <wp:simplePos x="0" y="0"/>
                      <wp:positionH relativeFrom="column">
                        <wp:posOffset>754380</wp:posOffset>
                      </wp:positionH>
                      <wp:positionV relativeFrom="paragraph">
                        <wp:posOffset>462297</wp:posOffset>
                      </wp:positionV>
                      <wp:extent cx="361507" cy="0"/>
                      <wp:effectExtent l="0" t="0" r="1968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5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9.4pt;margin-top:36.4pt;width:28.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"/>
                  </w:pict>
                </mc:Fallback>
              </mc:AlternateContent>
            </w:r>
            <w:r w:rsidRPr="009B642A">
              <w:rPr>
                <w:b/>
                <w:bCs/>
                <w:sz w:val="26"/>
                <w:szCs w:val="26"/>
              </w:rPr>
              <w:t>HỘI ĐỒNG NHÂN DÂN</w:t>
            </w:r>
            <w:r w:rsidRPr="009B642A">
              <w:rPr>
                <w:b/>
                <w:bCs/>
                <w:sz w:val="26"/>
                <w:szCs w:val="26"/>
              </w:rPr>
              <w:br/>
              <w:t>TỈNH SƠN LA</w:t>
            </w:r>
            <w:r w:rsidRPr="009B642A">
              <w:rPr>
                <w:b/>
                <w:bCs/>
                <w:sz w:val="26"/>
                <w:szCs w:val="26"/>
              </w:rPr>
              <w:br/>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726538" w:rsidRPr="009B642A" w:rsidRDefault="00726538" w:rsidP="000C6213">
            <w:pPr>
              <w:widowControl w:val="0"/>
              <w:spacing w:before="120"/>
              <w:jc w:val="center"/>
            </w:pPr>
            <w:r w:rsidRPr="009B642A">
              <w:rPr>
                <w:noProof/>
                <w:sz w:val="20"/>
                <w:lang w:val="vi-VN" w:eastAsia="vi-VN"/>
              </w:rPr>
              <mc:AlternateContent>
                <mc:Choice Requires="wps">
                  <w:drawing>
                    <wp:anchor distT="0" distB="0" distL="114300" distR="114300" simplePos="0" relativeHeight="251660288" behindDoc="0" locked="0" layoutInCell="1" allowOverlap="1" wp14:anchorId="60B899C1" wp14:editId="24EF5C4E">
                      <wp:simplePos x="0" y="0"/>
                      <wp:positionH relativeFrom="column">
                        <wp:posOffset>795655</wp:posOffset>
                      </wp:positionH>
                      <wp:positionV relativeFrom="paragraph">
                        <wp:posOffset>495918</wp:posOffset>
                      </wp:positionV>
                      <wp:extent cx="2113469"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46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2.65pt;margin-top:39.05pt;width:166.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"/>
                  </w:pict>
                </mc:Fallback>
              </mc:AlternateContent>
            </w:r>
            <w:r w:rsidRPr="009B642A">
              <w:rPr>
                <w:b/>
                <w:bCs/>
                <w:sz w:val="26"/>
                <w:szCs w:val="26"/>
              </w:rPr>
              <w:t>CỘNG HÒA XÃ HỘI CHỦ NGHĨA VIỆT NAM</w:t>
            </w:r>
            <w:r w:rsidRPr="009B642A">
              <w:rPr>
                <w:b/>
                <w:bCs/>
                <w:sz w:val="20"/>
              </w:rPr>
              <w:br/>
            </w:r>
            <w:r w:rsidRPr="009B642A">
              <w:rPr>
                <w:b/>
                <w:bCs/>
                <w:sz w:val="28"/>
                <w:szCs w:val="28"/>
              </w:rPr>
              <w:t>Độc lập - Tự do - Hạnh phúc</w:t>
            </w:r>
            <w:r w:rsidRPr="009B642A">
              <w:rPr>
                <w:b/>
                <w:bCs/>
                <w:sz w:val="20"/>
              </w:rPr>
              <w:t xml:space="preserve"> </w:t>
            </w:r>
            <w:r w:rsidRPr="009B642A">
              <w:rPr>
                <w:b/>
                <w:bCs/>
                <w:sz w:val="20"/>
              </w:rPr>
              <w:br/>
            </w:r>
          </w:p>
        </w:tc>
      </w:tr>
      <w:tr w:rsidR="009B642A" w:rsidRPr="00C7265D" w:rsidTr="00531E0E">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726538" w:rsidRPr="009B642A" w:rsidRDefault="00726538" w:rsidP="0022397A">
            <w:pPr>
              <w:widowControl w:val="0"/>
              <w:spacing w:before="120"/>
              <w:jc w:val="center"/>
              <w:rPr>
                <w:sz w:val="28"/>
                <w:szCs w:val="28"/>
              </w:rPr>
            </w:pPr>
            <w:r w:rsidRPr="009B642A">
              <w:rPr>
                <w:sz w:val="28"/>
                <w:szCs w:val="28"/>
              </w:rPr>
              <w:t xml:space="preserve">Số: </w:t>
            </w:r>
            <w:r w:rsidR="0022397A" w:rsidRPr="00A846E1">
              <w:rPr>
                <w:sz w:val="28"/>
                <w:szCs w:val="28"/>
              </w:rPr>
              <w:t>21</w:t>
            </w:r>
            <w:r w:rsidRPr="009B642A">
              <w:rPr>
                <w:sz w:val="28"/>
                <w:szCs w:val="28"/>
              </w:rPr>
              <w:t>/NQ-HĐND</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726538" w:rsidRPr="006F184F" w:rsidRDefault="00726538" w:rsidP="00A846E1">
            <w:pPr>
              <w:widowControl w:val="0"/>
              <w:spacing w:before="120"/>
              <w:jc w:val="center"/>
              <w:rPr>
                <w:sz w:val="28"/>
                <w:szCs w:val="28"/>
                <w:lang w:val="fr-FR"/>
              </w:rPr>
            </w:pPr>
            <w:r w:rsidRPr="006F184F">
              <w:rPr>
                <w:i/>
                <w:iCs/>
                <w:sz w:val="28"/>
                <w:szCs w:val="28"/>
                <w:lang w:val="fr-FR"/>
              </w:rPr>
              <w:t xml:space="preserve">Sơn La, ngày </w:t>
            </w:r>
            <w:r w:rsidR="0022397A" w:rsidRPr="006F184F">
              <w:rPr>
                <w:i/>
                <w:iCs/>
                <w:sz w:val="28"/>
                <w:szCs w:val="28"/>
                <w:lang w:val="fr-FR"/>
              </w:rPr>
              <w:t>1</w:t>
            </w:r>
            <w:r w:rsidR="00A846E1" w:rsidRPr="006F184F">
              <w:rPr>
                <w:i/>
                <w:iCs/>
                <w:sz w:val="28"/>
                <w:szCs w:val="28"/>
                <w:lang w:val="fr-FR"/>
              </w:rPr>
              <w:t>0</w:t>
            </w:r>
            <w:r w:rsidRPr="006F184F">
              <w:rPr>
                <w:i/>
                <w:iCs/>
                <w:sz w:val="28"/>
                <w:szCs w:val="28"/>
                <w:lang w:val="fr-FR"/>
              </w:rPr>
              <w:t xml:space="preserve"> tháng </w:t>
            </w:r>
            <w:r w:rsidR="00A8504B" w:rsidRPr="006F184F">
              <w:rPr>
                <w:i/>
                <w:iCs/>
                <w:sz w:val="28"/>
                <w:szCs w:val="28"/>
                <w:lang w:val="fr-FR"/>
              </w:rPr>
              <w:t>8</w:t>
            </w:r>
            <w:r w:rsidRPr="006F184F">
              <w:rPr>
                <w:i/>
                <w:iCs/>
                <w:sz w:val="28"/>
                <w:szCs w:val="28"/>
                <w:lang w:val="fr-FR"/>
              </w:rPr>
              <w:t xml:space="preserve"> năm 202</w:t>
            </w:r>
            <w:r w:rsidR="001D567A" w:rsidRPr="006F184F">
              <w:rPr>
                <w:i/>
                <w:iCs/>
                <w:sz w:val="28"/>
                <w:szCs w:val="28"/>
                <w:lang w:val="fr-FR"/>
              </w:rPr>
              <w:t>1</w:t>
            </w:r>
          </w:p>
        </w:tc>
      </w:tr>
    </w:tbl>
    <w:p w:rsidR="003151CA" w:rsidRPr="006F184F" w:rsidRDefault="00726538" w:rsidP="000C6213">
      <w:pPr>
        <w:widowControl w:val="0"/>
        <w:rPr>
          <w:sz w:val="20"/>
          <w:lang w:val="fr-FR"/>
        </w:rPr>
      </w:pPr>
      <w:r w:rsidRPr="006F184F">
        <w:rPr>
          <w:sz w:val="20"/>
          <w:lang w:val="fr-FR"/>
        </w:rPr>
        <w:t> </w:t>
      </w:r>
      <w:r w:rsidR="003151CA" w:rsidRPr="006F184F">
        <w:rPr>
          <w:sz w:val="20"/>
          <w:lang w:val="fr-FR"/>
        </w:rPr>
        <w:t xml:space="preserve">      </w:t>
      </w:r>
    </w:p>
    <w:p w:rsidR="00AE1A54" w:rsidRPr="006F184F" w:rsidRDefault="003151CA" w:rsidP="00AE1A54">
      <w:pPr>
        <w:widowControl w:val="0"/>
        <w:rPr>
          <w:lang w:val="fr-FR"/>
        </w:rPr>
      </w:pPr>
      <w:r w:rsidRPr="006F184F">
        <w:rPr>
          <w:sz w:val="20"/>
          <w:lang w:val="fr-FR"/>
        </w:rPr>
        <w:t xml:space="preserve">            </w:t>
      </w:r>
      <w:r w:rsidR="001D567A" w:rsidRPr="006F184F">
        <w:rPr>
          <w:sz w:val="20"/>
          <w:lang w:val="fr-FR"/>
        </w:rPr>
        <w:t xml:space="preserve">      </w:t>
      </w:r>
    </w:p>
    <w:p w:rsidR="00726538" w:rsidRPr="006F184F" w:rsidRDefault="00726538" w:rsidP="00AE1A54">
      <w:pPr>
        <w:widowControl w:val="0"/>
        <w:jc w:val="center"/>
        <w:rPr>
          <w:lang w:val="fr-FR"/>
        </w:rPr>
      </w:pPr>
      <w:r w:rsidRPr="009B642A">
        <w:rPr>
          <w:b/>
          <w:sz w:val="28"/>
          <w:szCs w:val="28"/>
          <w:lang w:val="fr-FR"/>
        </w:rPr>
        <w:t>NGHỊ QUYẾT</w:t>
      </w:r>
    </w:p>
    <w:p w:rsidR="00726538" w:rsidRPr="006F184F" w:rsidRDefault="00726538" w:rsidP="000C6213">
      <w:pPr>
        <w:widowControl w:val="0"/>
        <w:jc w:val="center"/>
        <w:rPr>
          <w:rFonts w:ascii="Times New Roman Bold" w:hAnsi="Times New Roman Bold"/>
          <w:b/>
          <w:sz w:val="28"/>
          <w:szCs w:val="28"/>
          <w:lang w:val="fr-FR"/>
        </w:rPr>
      </w:pPr>
      <w:r w:rsidRPr="006F184F">
        <w:rPr>
          <w:rFonts w:ascii="Times New Roman Bold" w:hAnsi="Times New Roman Bold"/>
          <w:b/>
          <w:sz w:val="28"/>
          <w:szCs w:val="28"/>
          <w:lang w:val="fr-FR"/>
        </w:rPr>
        <w:t xml:space="preserve">Thông qua </w:t>
      </w:r>
      <w:r w:rsidR="00285632" w:rsidRPr="006F184F">
        <w:rPr>
          <w:rFonts w:ascii="Times New Roman Bold" w:hAnsi="Times New Roman Bold"/>
          <w:b/>
          <w:sz w:val="28"/>
          <w:szCs w:val="28"/>
          <w:lang w:val="fr-FR"/>
        </w:rPr>
        <w:t xml:space="preserve">nhiệm vụ </w:t>
      </w:r>
      <w:r w:rsidR="003151CA" w:rsidRPr="006F184F">
        <w:rPr>
          <w:rFonts w:ascii="Times New Roman Bold" w:hAnsi="Times New Roman Bold"/>
          <w:b/>
          <w:sz w:val="28"/>
          <w:szCs w:val="28"/>
          <w:lang w:val="fr-FR"/>
        </w:rPr>
        <w:t xml:space="preserve">Quy hoạch xây dựng vùng liên huyện </w:t>
      </w:r>
      <w:r w:rsidR="00B3514E" w:rsidRPr="006F184F">
        <w:rPr>
          <w:rFonts w:ascii="Times New Roman Bold" w:hAnsi="Times New Roman Bold"/>
          <w:b/>
          <w:sz w:val="28"/>
          <w:szCs w:val="28"/>
          <w:lang w:val="fr-FR"/>
        </w:rPr>
        <w:t>vùng cao,</w:t>
      </w:r>
      <w:r w:rsidR="00531E0E">
        <w:rPr>
          <w:rFonts w:ascii="Times New Roman Bold" w:hAnsi="Times New Roman Bold"/>
          <w:b/>
          <w:sz w:val="28"/>
          <w:szCs w:val="28"/>
          <w:lang w:val="fr-FR"/>
        </w:rPr>
        <w:t xml:space="preserve">                  </w:t>
      </w:r>
      <w:r w:rsidR="00B3514E" w:rsidRPr="006F184F">
        <w:rPr>
          <w:rFonts w:ascii="Times New Roman Bold" w:hAnsi="Times New Roman Bold"/>
          <w:b/>
          <w:sz w:val="28"/>
          <w:szCs w:val="28"/>
          <w:lang w:val="fr-FR"/>
        </w:rPr>
        <w:t xml:space="preserve"> </w:t>
      </w:r>
      <w:r w:rsidR="00E57B64" w:rsidRPr="006F184F">
        <w:rPr>
          <w:rFonts w:ascii="Times New Roman Bold" w:hAnsi="Times New Roman Bold"/>
          <w:b/>
          <w:sz w:val="28"/>
          <w:szCs w:val="28"/>
          <w:lang w:val="fr-FR"/>
        </w:rPr>
        <w:t xml:space="preserve">     </w:t>
      </w:r>
      <w:r w:rsidR="00B3514E" w:rsidRPr="006F184F">
        <w:rPr>
          <w:rFonts w:ascii="Times New Roman Bold" w:hAnsi="Times New Roman Bold"/>
          <w:b/>
          <w:sz w:val="28"/>
          <w:szCs w:val="28"/>
          <w:lang w:val="fr-FR"/>
        </w:rPr>
        <w:t xml:space="preserve">biên giới tỉnh Sơn La </w:t>
      </w:r>
      <w:r w:rsidR="003151CA" w:rsidRPr="006F184F">
        <w:rPr>
          <w:rFonts w:ascii="Times New Roman Bold" w:hAnsi="Times New Roman Bold"/>
          <w:b/>
          <w:sz w:val="28"/>
          <w:szCs w:val="28"/>
          <w:lang w:val="fr-FR"/>
        </w:rPr>
        <w:t>thời kỳ 2021</w:t>
      </w:r>
      <w:r w:rsidR="006F184F" w:rsidRPr="006F184F">
        <w:rPr>
          <w:rFonts w:ascii="Times New Roman Bold" w:hAnsi="Times New Roman Bold"/>
          <w:b/>
          <w:sz w:val="28"/>
          <w:szCs w:val="28"/>
          <w:lang w:val="fr-FR"/>
        </w:rPr>
        <w:t xml:space="preserve"> </w:t>
      </w:r>
      <w:r w:rsidR="003151CA" w:rsidRPr="006F184F">
        <w:rPr>
          <w:lang w:val="fr-FR"/>
        </w:rPr>
        <w:t>-</w:t>
      </w:r>
      <w:r w:rsidR="006F184F" w:rsidRPr="006F184F">
        <w:rPr>
          <w:rFonts w:ascii="Times New Roman Bold" w:hAnsi="Times New Roman Bold"/>
          <w:b/>
          <w:sz w:val="28"/>
          <w:szCs w:val="28"/>
          <w:lang w:val="fr-FR"/>
        </w:rPr>
        <w:t xml:space="preserve"> </w:t>
      </w:r>
      <w:r w:rsidR="003151CA" w:rsidRPr="006F184F">
        <w:rPr>
          <w:rFonts w:ascii="Times New Roman Bold" w:hAnsi="Times New Roman Bold"/>
          <w:b/>
          <w:sz w:val="28"/>
          <w:szCs w:val="28"/>
          <w:lang w:val="fr-FR"/>
        </w:rPr>
        <w:t>2030, tầm nhìn đến 2050</w:t>
      </w:r>
    </w:p>
    <w:p w:rsidR="00726538" w:rsidRPr="006F184F" w:rsidRDefault="00726538" w:rsidP="000C6213">
      <w:pPr>
        <w:widowControl w:val="0"/>
        <w:rPr>
          <w:sz w:val="28"/>
          <w:szCs w:val="28"/>
          <w:lang w:val="fr-FR"/>
        </w:rPr>
      </w:pPr>
      <w:r w:rsidRPr="009B642A">
        <w:rPr>
          <w:b/>
          <w:bCs/>
          <w:noProof/>
          <w:sz w:val="28"/>
          <w:szCs w:val="28"/>
          <w:lang w:val="vi-VN" w:eastAsia="vi-VN"/>
        </w:rPr>
        <mc:AlternateContent>
          <mc:Choice Requires="wps">
            <w:drawing>
              <wp:anchor distT="0" distB="0" distL="114300" distR="114300" simplePos="0" relativeHeight="251662336" behindDoc="0" locked="0" layoutInCell="1" allowOverlap="1" wp14:anchorId="7F39D32E" wp14:editId="6867767B">
                <wp:simplePos x="0" y="0"/>
                <wp:positionH relativeFrom="column">
                  <wp:posOffset>2477084</wp:posOffset>
                </wp:positionH>
                <wp:positionV relativeFrom="paragraph">
                  <wp:posOffset>28403</wp:posOffset>
                </wp:positionV>
                <wp:extent cx="1729945" cy="0"/>
                <wp:effectExtent l="0" t="0" r="228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05pt,2.25pt" to="331.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Pu2HAIAADY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"/>
            </w:pict>
          </mc:Fallback>
        </mc:AlternateContent>
      </w:r>
      <w:r w:rsidRPr="006F184F">
        <w:rPr>
          <w:sz w:val="28"/>
          <w:szCs w:val="28"/>
          <w:lang w:val="fr-FR"/>
        </w:rPr>
        <w:t xml:space="preserve">  </w:t>
      </w:r>
    </w:p>
    <w:p w:rsidR="00726538" w:rsidRPr="00C7265D" w:rsidRDefault="00726538" w:rsidP="000C6213">
      <w:pPr>
        <w:widowControl w:val="0"/>
        <w:spacing w:before="240"/>
        <w:jc w:val="center"/>
        <w:rPr>
          <w:b/>
          <w:sz w:val="28"/>
          <w:szCs w:val="28"/>
          <w:lang w:val="fr-FR"/>
        </w:rPr>
      </w:pPr>
      <w:r w:rsidRPr="00C7265D">
        <w:rPr>
          <w:b/>
          <w:sz w:val="28"/>
          <w:szCs w:val="28"/>
          <w:lang w:val="fr-FR"/>
        </w:rPr>
        <w:t>HỘI ĐỒNG NHÂN DÂN TỈNH SƠN LA</w:t>
      </w:r>
    </w:p>
    <w:p w:rsidR="00726538" w:rsidRPr="00C7265D" w:rsidRDefault="00AE1A54" w:rsidP="000C6213">
      <w:pPr>
        <w:widowControl w:val="0"/>
        <w:spacing w:after="120"/>
        <w:jc w:val="center"/>
        <w:rPr>
          <w:sz w:val="28"/>
          <w:szCs w:val="28"/>
          <w:lang w:val="fr-FR"/>
        </w:rPr>
      </w:pPr>
      <w:r w:rsidRPr="00C7265D">
        <w:rPr>
          <w:b/>
          <w:sz w:val="28"/>
          <w:szCs w:val="28"/>
          <w:lang w:val="fr-FR"/>
        </w:rPr>
        <w:t>KHÓA XV, KỲ HỌP THỨ HAI</w:t>
      </w:r>
    </w:p>
    <w:p w:rsidR="00531E0E" w:rsidRPr="00C7265D" w:rsidRDefault="003151CA" w:rsidP="00BD7EAC">
      <w:pPr>
        <w:widowControl w:val="0"/>
        <w:spacing w:before="120"/>
        <w:ind w:firstLine="720"/>
        <w:jc w:val="both"/>
        <w:rPr>
          <w:i/>
          <w:sz w:val="28"/>
          <w:szCs w:val="28"/>
          <w:lang w:val="fr-FR"/>
        </w:rPr>
      </w:pPr>
      <w:r w:rsidRPr="00C7265D">
        <w:rPr>
          <w:i/>
          <w:sz w:val="28"/>
          <w:szCs w:val="28"/>
          <w:lang w:val="fr-FR"/>
        </w:rPr>
        <w:t>Căn cứ Luật Tổ chức</w:t>
      </w:r>
      <w:r w:rsidR="00AE1A54" w:rsidRPr="00C7265D">
        <w:rPr>
          <w:i/>
          <w:sz w:val="28"/>
          <w:szCs w:val="28"/>
          <w:lang w:val="fr-FR"/>
        </w:rPr>
        <w:t xml:space="preserve"> chính quyền địa phương ngày 19 tháng 6 năm 2015;</w:t>
      </w:r>
    </w:p>
    <w:p w:rsidR="003151CA" w:rsidRPr="00C7265D" w:rsidRDefault="00531E0E" w:rsidP="00BD7EAC">
      <w:pPr>
        <w:widowControl w:val="0"/>
        <w:spacing w:before="120"/>
        <w:ind w:firstLine="720"/>
        <w:jc w:val="both"/>
        <w:rPr>
          <w:i/>
          <w:sz w:val="28"/>
          <w:szCs w:val="28"/>
          <w:lang w:val="fr-FR"/>
        </w:rPr>
      </w:pPr>
      <w:r w:rsidRPr="00C7265D">
        <w:rPr>
          <w:i/>
          <w:sz w:val="28"/>
          <w:szCs w:val="28"/>
          <w:lang w:val="fr-FR"/>
        </w:rPr>
        <w:t>Căn cứ</w:t>
      </w:r>
      <w:r w:rsidR="00AE1A54" w:rsidRPr="00C7265D">
        <w:rPr>
          <w:i/>
          <w:sz w:val="28"/>
          <w:szCs w:val="28"/>
          <w:lang w:val="fr-FR"/>
        </w:rPr>
        <w:t xml:space="preserve"> </w:t>
      </w:r>
      <w:r w:rsidR="00AE1A54" w:rsidRPr="00AC494C">
        <w:rPr>
          <w:i/>
          <w:iCs/>
          <w:sz w:val="28"/>
          <w:szCs w:val="28"/>
          <w:lang w:val="vi-VN"/>
        </w:rPr>
        <w:t xml:space="preserve">Luật </w:t>
      </w:r>
      <w:r w:rsidRPr="00C7265D">
        <w:rPr>
          <w:i/>
          <w:iCs/>
          <w:sz w:val="28"/>
          <w:szCs w:val="28"/>
          <w:lang w:val="fr-FR"/>
        </w:rPr>
        <w:t>S</w:t>
      </w:r>
      <w:r w:rsidR="00AE1A54" w:rsidRPr="00AC494C">
        <w:rPr>
          <w:i/>
          <w:iCs/>
          <w:sz w:val="28"/>
          <w:szCs w:val="28"/>
          <w:lang w:val="vi-VN"/>
        </w:rPr>
        <w:t xml:space="preserve">ửa đổi, bổ sung một số điều của Luật Tổ chức Chính phủ và Luật Tổ chức chính quyền địa phương năm </w:t>
      </w:r>
      <w:r w:rsidR="00AE1A54" w:rsidRPr="00C7265D">
        <w:rPr>
          <w:i/>
          <w:iCs/>
          <w:sz w:val="28"/>
          <w:szCs w:val="28"/>
          <w:lang w:val="fr-FR"/>
        </w:rPr>
        <w:t xml:space="preserve">ngày 22 tháng 11 năm </w:t>
      </w:r>
      <w:r w:rsidR="00AE1A54" w:rsidRPr="00AC494C">
        <w:rPr>
          <w:i/>
          <w:iCs/>
          <w:sz w:val="28"/>
          <w:szCs w:val="28"/>
          <w:lang w:val="vi-VN"/>
        </w:rPr>
        <w:t>2019</w:t>
      </w:r>
      <w:r w:rsidR="00AE1A54" w:rsidRPr="00C7265D">
        <w:rPr>
          <w:i/>
          <w:iCs/>
          <w:sz w:val="28"/>
          <w:szCs w:val="28"/>
          <w:lang w:val="fr-FR"/>
        </w:rPr>
        <w:t>;</w:t>
      </w:r>
    </w:p>
    <w:p w:rsidR="00C971DB" w:rsidRPr="00C7265D" w:rsidRDefault="00B23835" w:rsidP="00BD7EAC">
      <w:pPr>
        <w:widowControl w:val="0"/>
        <w:spacing w:before="120"/>
        <w:ind w:firstLine="720"/>
        <w:jc w:val="both"/>
        <w:rPr>
          <w:i/>
          <w:sz w:val="28"/>
          <w:szCs w:val="28"/>
          <w:lang w:val="fr-FR"/>
        </w:rPr>
      </w:pPr>
      <w:r w:rsidRPr="00C7265D">
        <w:rPr>
          <w:i/>
          <w:sz w:val="28"/>
          <w:szCs w:val="28"/>
          <w:lang w:val="fr-FR"/>
        </w:rPr>
        <w:t xml:space="preserve">Căn cứ Luật Quy hoạch năm 2017; Luật Sửa đổi, bổ sung một số điều của 37 luật có liên quan đến quy hoạch năm 2018; </w:t>
      </w:r>
    </w:p>
    <w:p w:rsidR="003151CA" w:rsidRPr="00C7265D" w:rsidRDefault="00C971DB" w:rsidP="00BD7EAC">
      <w:pPr>
        <w:widowControl w:val="0"/>
        <w:spacing w:before="120"/>
        <w:ind w:firstLine="720"/>
        <w:jc w:val="both"/>
        <w:rPr>
          <w:i/>
          <w:sz w:val="28"/>
          <w:szCs w:val="28"/>
          <w:lang w:val="fr-FR"/>
        </w:rPr>
      </w:pPr>
      <w:r w:rsidRPr="00C7265D">
        <w:rPr>
          <w:i/>
          <w:sz w:val="28"/>
          <w:szCs w:val="28"/>
          <w:lang w:val="fr-FR"/>
        </w:rPr>
        <w:t xml:space="preserve">Căn cứ </w:t>
      </w:r>
      <w:r w:rsidR="00B23835" w:rsidRPr="00C7265D">
        <w:rPr>
          <w:i/>
          <w:sz w:val="28"/>
          <w:szCs w:val="28"/>
          <w:lang w:val="fr-FR"/>
        </w:rPr>
        <w:t xml:space="preserve">Luật Xây dựng năm 2014; Luật </w:t>
      </w:r>
      <w:r w:rsidR="00BD7EAC" w:rsidRPr="00C7265D">
        <w:rPr>
          <w:i/>
          <w:sz w:val="28"/>
          <w:szCs w:val="28"/>
          <w:lang w:val="fr-FR"/>
        </w:rPr>
        <w:t>S</w:t>
      </w:r>
      <w:r w:rsidR="00B23835" w:rsidRPr="00C7265D">
        <w:rPr>
          <w:i/>
          <w:sz w:val="28"/>
          <w:szCs w:val="28"/>
          <w:lang w:val="fr-FR"/>
        </w:rPr>
        <w:t>ửa đổi, bổ sung một số điều của Luật Xây dựng năm 2020;</w:t>
      </w:r>
    </w:p>
    <w:p w:rsidR="00BD7EAC" w:rsidRPr="00C7265D" w:rsidRDefault="00726538" w:rsidP="00BD7EAC">
      <w:pPr>
        <w:widowControl w:val="0"/>
        <w:spacing w:before="120"/>
        <w:ind w:firstLine="720"/>
        <w:jc w:val="both"/>
        <w:rPr>
          <w:i/>
          <w:spacing w:val="-4"/>
          <w:sz w:val="28"/>
          <w:szCs w:val="28"/>
          <w:lang w:val="fr-FR"/>
        </w:rPr>
      </w:pPr>
      <w:r w:rsidRPr="00C7265D">
        <w:rPr>
          <w:i/>
          <w:spacing w:val="-4"/>
          <w:sz w:val="28"/>
          <w:szCs w:val="28"/>
          <w:lang w:val="fr-FR"/>
        </w:rPr>
        <w:t xml:space="preserve">Căn cứ Nghị định số 44/2015/NĐ-CP ngày 06 tháng 5 năm 2015 của Chính phủ về quy định chi tiết một số nội dung về quy hoạch xây dựng; </w:t>
      </w:r>
    </w:p>
    <w:p w:rsidR="00BD7EAC" w:rsidRPr="00C7265D" w:rsidRDefault="00BD7EAC" w:rsidP="00BD7EAC">
      <w:pPr>
        <w:widowControl w:val="0"/>
        <w:spacing w:before="120"/>
        <w:ind w:firstLine="720"/>
        <w:jc w:val="both"/>
        <w:rPr>
          <w:i/>
          <w:spacing w:val="-4"/>
          <w:sz w:val="28"/>
          <w:szCs w:val="28"/>
          <w:lang w:val="fr-FR"/>
        </w:rPr>
      </w:pPr>
      <w:r w:rsidRPr="00C7265D">
        <w:rPr>
          <w:i/>
          <w:spacing w:val="-4"/>
          <w:sz w:val="28"/>
          <w:szCs w:val="28"/>
          <w:lang w:val="fr-FR"/>
        </w:rPr>
        <w:t xml:space="preserve">Căn cứ </w:t>
      </w:r>
      <w:r w:rsidR="00726538" w:rsidRPr="00C7265D">
        <w:rPr>
          <w:i/>
          <w:spacing w:val="-4"/>
          <w:sz w:val="28"/>
          <w:szCs w:val="28"/>
          <w:lang w:val="fr-FR"/>
        </w:rPr>
        <w:t>Nghị định số 72/2019/NĐ-CP ngày 30 tháng 8 năm 2019 của Chính phủ sửa đổi, bổ sung một số điều của Nghị định số 37/2010/N</w:t>
      </w:r>
      <w:r w:rsidR="00726538" w:rsidRPr="00C7265D">
        <w:rPr>
          <w:rFonts w:hint="eastAsia"/>
          <w:i/>
          <w:spacing w:val="-4"/>
          <w:sz w:val="28"/>
          <w:szCs w:val="28"/>
          <w:lang w:val="fr-FR"/>
        </w:rPr>
        <w:t>Đ</w:t>
      </w:r>
      <w:r w:rsidR="00726538" w:rsidRPr="00C7265D">
        <w:rPr>
          <w:i/>
          <w:spacing w:val="-4"/>
          <w:sz w:val="28"/>
          <w:szCs w:val="28"/>
          <w:lang w:val="fr-FR"/>
        </w:rPr>
        <w:t>-CP ngày 07 tháng 4 năm 2010 của Chính phủ về lập, thẩm định, phê du</w:t>
      </w:r>
      <w:r w:rsidR="00C971DB" w:rsidRPr="00C7265D">
        <w:rPr>
          <w:i/>
          <w:spacing w:val="-4"/>
          <w:sz w:val="28"/>
          <w:szCs w:val="28"/>
          <w:lang w:val="fr-FR"/>
        </w:rPr>
        <w:t>yệt và quản lý quy hoạch đô thị;</w:t>
      </w:r>
    </w:p>
    <w:p w:rsidR="003151CA" w:rsidRPr="00C7265D" w:rsidRDefault="00BD7EAC" w:rsidP="00BD7EAC">
      <w:pPr>
        <w:widowControl w:val="0"/>
        <w:spacing w:before="120"/>
        <w:ind w:firstLine="720"/>
        <w:jc w:val="both"/>
        <w:rPr>
          <w:i/>
          <w:spacing w:val="-4"/>
          <w:sz w:val="28"/>
          <w:szCs w:val="28"/>
          <w:lang w:val="fr-FR"/>
        </w:rPr>
      </w:pPr>
      <w:r w:rsidRPr="00C7265D">
        <w:rPr>
          <w:i/>
          <w:spacing w:val="-4"/>
          <w:sz w:val="28"/>
          <w:szCs w:val="28"/>
          <w:lang w:val="fr-FR"/>
        </w:rPr>
        <w:t xml:space="preserve">Căn cứ </w:t>
      </w:r>
      <w:r w:rsidR="00C971DB" w:rsidRPr="00C7265D">
        <w:rPr>
          <w:i/>
          <w:spacing w:val="-4"/>
          <w:sz w:val="28"/>
          <w:szCs w:val="28"/>
          <w:lang w:val="fr-FR"/>
        </w:rPr>
        <w:t xml:space="preserve"> </w:t>
      </w:r>
      <w:r w:rsidR="00726538" w:rsidRPr="00C7265D">
        <w:rPr>
          <w:i/>
          <w:spacing w:val="-4"/>
          <w:sz w:val="28"/>
          <w:szCs w:val="28"/>
          <w:lang w:val="fr-FR"/>
        </w:rPr>
        <w:t xml:space="preserve">Nghị định số 44/2015/NĐ-CP ngày 06 tháng 5 năm 2015 của Chính phủ về quy định chi tiết một số nội dung về quy hoạch xây dựng; </w:t>
      </w:r>
    </w:p>
    <w:p w:rsidR="00B23835" w:rsidRPr="00C7265D" w:rsidRDefault="00B23835" w:rsidP="00BD7EAC">
      <w:pPr>
        <w:widowControl w:val="0"/>
        <w:spacing w:before="120"/>
        <w:ind w:firstLine="720"/>
        <w:jc w:val="both"/>
        <w:rPr>
          <w:i/>
          <w:spacing w:val="-4"/>
          <w:sz w:val="28"/>
          <w:szCs w:val="28"/>
          <w:lang w:val="fr-FR"/>
        </w:rPr>
      </w:pPr>
      <w:r w:rsidRPr="00C7265D">
        <w:rPr>
          <w:i/>
          <w:spacing w:val="-4"/>
          <w:sz w:val="28"/>
          <w:szCs w:val="28"/>
          <w:lang w:val="fr-FR"/>
        </w:rPr>
        <w:t>Căn cứ Ngh</w:t>
      </w:r>
      <w:r w:rsidR="0022397A" w:rsidRPr="00C7265D">
        <w:rPr>
          <w:i/>
          <w:spacing w:val="-4"/>
          <w:sz w:val="28"/>
          <w:szCs w:val="28"/>
          <w:lang w:val="fr-FR"/>
        </w:rPr>
        <w:t xml:space="preserve">ị quyết số 88/2019/QH14 ngày 18 tháng </w:t>
      </w:r>
      <w:r w:rsidRPr="00C7265D">
        <w:rPr>
          <w:i/>
          <w:spacing w:val="-4"/>
          <w:sz w:val="28"/>
          <w:szCs w:val="28"/>
          <w:lang w:val="fr-FR"/>
        </w:rPr>
        <w:t>11</w:t>
      </w:r>
      <w:r w:rsidR="0022397A" w:rsidRPr="00C7265D">
        <w:rPr>
          <w:i/>
          <w:spacing w:val="-4"/>
          <w:sz w:val="28"/>
          <w:szCs w:val="28"/>
          <w:lang w:val="fr-FR"/>
        </w:rPr>
        <w:t xml:space="preserve"> năm </w:t>
      </w:r>
      <w:r w:rsidRPr="00C7265D">
        <w:rPr>
          <w:i/>
          <w:spacing w:val="-4"/>
          <w:sz w:val="28"/>
          <w:szCs w:val="28"/>
          <w:lang w:val="fr-FR"/>
        </w:rPr>
        <w:t>2019 của Quốc hội về phê duyệt Đề án tổng thể phát triển kinh tế xã hội vùng đồng bào dân tộc thiểu số và miền núi giai đoạn 2021</w:t>
      </w:r>
      <w:r w:rsidR="00BD7EAC" w:rsidRPr="00C7265D">
        <w:rPr>
          <w:i/>
          <w:spacing w:val="-4"/>
          <w:sz w:val="28"/>
          <w:szCs w:val="28"/>
          <w:lang w:val="fr-FR"/>
        </w:rPr>
        <w:t xml:space="preserve"> </w:t>
      </w:r>
      <w:r w:rsidRPr="00C7265D">
        <w:rPr>
          <w:i/>
          <w:spacing w:val="-4"/>
          <w:sz w:val="28"/>
          <w:szCs w:val="28"/>
          <w:lang w:val="fr-FR"/>
        </w:rPr>
        <w:t>-</w:t>
      </w:r>
      <w:r w:rsidR="00BD7EAC" w:rsidRPr="00C7265D">
        <w:rPr>
          <w:i/>
          <w:spacing w:val="-4"/>
          <w:sz w:val="28"/>
          <w:szCs w:val="28"/>
          <w:lang w:val="fr-FR"/>
        </w:rPr>
        <w:t xml:space="preserve"> </w:t>
      </w:r>
      <w:r w:rsidRPr="00C7265D">
        <w:rPr>
          <w:i/>
          <w:spacing w:val="-4"/>
          <w:sz w:val="28"/>
          <w:szCs w:val="28"/>
          <w:lang w:val="fr-FR"/>
        </w:rPr>
        <w:t>2030;</w:t>
      </w:r>
    </w:p>
    <w:p w:rsidR="00726538" w:rsidRPr="00C7265D" w:rsidRDefault="00726538" w:rsidP="00BD7EAC">
      <w:pPr>
        <w:widowControl w:val="0"/>
        <w:spacing w:before="120"/>
        <w:ind w:firstLine="720"/>
        <w:jc w:val="both"/>
        <w:rPr>
          <w:bCs/>
          <w:i/>
          <w:spacing w:val="-4"/>
          <w:sz w:val="28"/>
          <w:szCs w:val="28"/>
          <w:lang w:val="fr-FR"/>
        </w:rPr>
      </w:pPr>
      <w:r w:rsidRPr="00C7265D">
        <w:rPr>
          <w:i/>
          <w:spacing w:val="-4"/>
          <w:sz w:val="28"/>
          <w:szCs w:val="28"/>
          <w:lang w:val="fr-FR"/>
        </w:rPr>
        <w:t xml:space="preserve">Xét Tờ trình số </w:t>
      </w:r>
      <w:r w:rsidR="00AE1A54" w:rsidRPr="00C7265D">
        <w:rPr>
          <w:i/>
          <w:spacing w:val="-4"/>
          <w:sz w:val="28"/>
          <w:szCs w:val="28"/>
          <w:lang w:val="fr-FR"/>
        </w:rPr>
        <w:t>117</w:t>
      </w:r>
      <w:r w:rsidRPr="00C7265D">
        <w:rPr>
          <w:i/>
          <w:spacing w:val="-4"/>
          <w:sz w:val="28"/>
          <w:szCs w:val="28"/>
          <w:lang w:val="fr-FR"/>
        </w:rPr>
        <w:t xml:space="preserve">/TTr-UBND ngày </w:t>
      </w:r>
      <w:r w:rsidR="00C971DB" w:rsidRPr="00C7265D">
        <w:rPr>
          <w:i/>
          <w:spacing w:val="-4"/>
          <w:sz w:val="28"/>
          <w:szCs w:val="28"/>
          <w:lang w:val="fr-FR"/>
        </w:rPr>
        <w:t>09</w:t>
      </w:r>
      <w:r w:rsidRPr="00C7265D">
        <w:rPr>
          <w:i/>
          <w:spacing w:val="-4"/>
          <w:sz w:val="28"/>
          <w:szCs w:val="28"/>
          <w:lang w:val="fr-FR"/>
        </w:rPr>
        <w:t xml:space="preserve"> tháng</w:t>
      </w:r>
      <w:r w:rsidR="00AE1A54" w:rsidRPr="00C7265D">
        <w:rPr>
          <w:i/>
          <w:spacing w:val="-4"/>
          <w:sz w:val="28"/>
          <w:szCs w:val="28"/>
          <w:lang w:val="fr-FR"/>
        </w:rPr>
        <w:t xml:space="preserve"> </w:t>
      </w:r>
      <w:r w:rsidR="00C971DB" w:rsidRPr="00C7265D">
        <w:rPr>
          <w:i/>
          <w:spacing w:val="-4"/>
          <w:sz w:val="28"/>
          <w:szCs w:val="28"/>
          <w:lang w:val="fr-FR"/>
        </w:rPr>
        <w:t>7</w:t>
      </w:r>
      <w:r w:rsidR="00AE1A54" w:rsidRPr="00C7265D">
        <w:rPr>
          <w:i/>
          <w:spacing w:val="-4"/>
          <w:sz w:val="28"/>
          <w:szCs w:val="28"/>
          <w:lang w:val="fr-FR"/>
        </w:rPr>
        <w:t xml:space="preserve"> </w:t>
      </w:r>
      <w:r w:rsidRPr="00C7265D">
        <w:rPr>
          <w:i/>
          <w:spacing w:val="-4"/>
          <w:sz w:val="28"/>
          <w:szCs w:val="28"/>
          <w:lang w:val="fr-FR"/>
        </w:rPr>
        <w:t>năm 202</w:t>
      </w:r>
      <w:r w:rsidR="003151CA" w:rsidRPr="00C7265D">
        <w:rPr>
          <w:i/>
          <w:spacing w:val="-4"/>
          <w:sz w:val="28"/>
          <w:szCs w:val="28"/>
          <w:lang w:val="fr-FR"/>
        </w:rPr>
        <w:t>1</w:t>
      </w:r>
      <w:r w:rsidR="00A846E1" w:rsidRPr="00C7265D">
        <w:rPr>
          <w:i/>
          <w:spacing w:val="-4"/>
          <w:sz w:val="28"/>
          <w:szCs w:val="28"/>
          <w:lang w:val="fr-FR"/>
        </w:rPr>
        <w:t xml:space="preserve"> của </w:t>
      </w:r>
      <w:r w:rsidR="00BD7EAC" w:rsidRPr="00C7265D">
        <w:rPr>
          <w:i/>
          <w:spacing w:val="-4"/>
          <w:sz w:val="28"/>
          <w:szCs w:val="28"/>
          <w:lang w:val="fr-FR"/>
        </w:rPr>
        <w:t>UBND</w:t>
      </w:r>
      <w:r w:rsidRPr="00C7265D">
        <w:rPr>
          <w:i/>
          <w:spacing w:val="-4"/>
          <w:sz w:val="28"/>
          <w:szCs w:val="28"/>
          <w:lang w:val="fr-FR"/>
        </w:rPr>
        <w:t xml:space="preserve"> tỉnh; Báo cáo thẩm tra số </w:t>
      </w:r>
      <w:r w:rsidR="003348EA" w:rsidRPr="00C7265D">
        <w:rPr>
          <w:i/>
          <w:spacing w:val="-4"/>
          <w:sz w:val="28"/>
          <w:szCs w:val="28"/>
          <w:lang w:val="fr-FR"/>
        </w:rPr>
        <w:t>30</w:t>
      </w:r>
      <w:r w:rsidRPr="00C7265D">
        <w:rPr>
          <w:i/>
          <w:spacing w:val="-4"/>
          <w:sz w:val="28"/>
          <w:szCs w:val="28"/>
          <w:lang w:val="fr-FR"/>
        </w:rPr>
        <w:t xml:space="preserve">/BC-KTNS ngày </w:t>
      </w:r>
      <w:r w:rsidR="0022397A" w:rsidRPr="00C7265D">
        <w:rPr>
          <w:i/>
          <w:spacing w:val="-4"/>
          <w:sz w:val="28"/>
          <w:szCs w:val="28"/>
          <w:lang w:val="fr-FR"/>
        </w:rPr>
        <w:t>0</w:t>
      </w:r>
      <w:r w:rsidR="003348EA" w:rsidRPr="00C7265D">
        <w:rPr>
          <w:i/>
          <w:spacing w:val="-4"/>
          <w:sz w:val="28"/>
          <w:szCs w:val="28"/>
          <w:lang w:val="fr-FR"/>
        </w:rPr>
        <w:t xml:space="preserve">6 </w:t>
      </w:r>
      <w:r w:rsidRPr="00C7265D">
        <w:rPr>
          <w:i/>
          <w:spacing w:val="-4"/>
          <w:sz w:val="28"/>
          <w:szCs w:val="28"/>
          <w:lang w:val="fr-FR"/>
        </w:rPr>
        <w:t xml:space="preserve">tháng </w:t>
      </w:r>
      <w:r w:rsidR="00C971DB" w:rsidRPr="00C7265D">
        <w:rPr>
          <w:i/>
          <w:spacing w:val="-4"/>
          <w:sz w:val="28"/>
          <w:szCs w:val="28"/>
          <w:lang w:val="fr-FR"/>
        </w:rPr>
        <w:t>8</w:t>
      </w:r>
      <w:r w:rsidRPr="00C7265D">
        <w:rPr>
          <w:i/>
          <w:spacing w:val="-4"/>
          <w:sz w:val="28"/>
          <w:szCs w:val="28"/>
          <w:lang w:val="fr-FR"/>
        </w:rPr>
        <w:t xml:space="preserve"> năm 202</w:t>
      </w:r>
      <w:r w:rsidR="003151CA" w:rsidRPr="00C7265D">
        <w:rPr>
          <w:i/>
          <w:spacing w:val="-4"/>
          <w:sz w:val="28"/>
          <w:szCs w:val="28"/>
          <w:lang w:val="fr-FR"/>
        </w:rPr>
        <w:t>1</w:t>
      </w:r>
      <w:r w:rsidRPr="00C7265D">
        <w:rPr>
          <w:i/>
          <w:spacing w:val="-4"/>
          <w:sz w:val="28"/>
          <w:szCs w:val="28"/>
          <w:lang w:val="fr-FR"/>
        </w:rPr>
        <w:t xml:space="preserve"> của Ban Kinh tế - Ngân sách HĐND tỉnh và ý kiến thảo luận </w:t>
      </w:r>
      <w:r w:rsidR="0022397A" w:rsidRPr="00C7265D">
        <w:rPr>
          <w:i/>
          <w:spacing w:val="-4"/>
          <w:sz w:val="28"/>
          <w:szCs w:val="28"/>
          <w:lang w:val="fr-FR"/>
        </w:rPr>
        <w:t xml:space="preserve">của đại biểu HĐND </w:t>
      </w:r>
      <w:r w:rsidRPr="00C7265D">
        <w:rPr>
          <w:i/>
          <w:spacing w:val="-4"/>
          <w:sz w:val="28"/>
          <w:szCs w:val="28"/>
          <w:lang w:val="fr-FR"/>
        </w:rPr>
        <w:t>tại kỳ họp</w:t>
      </w:r>
      <w:r w:rsidR="003151CA" w:rsidRPr="00C7265D">
        <w:rPr>
          <w:bCs/>
          <w:i/>
          <w:spacing w:val="-4"/>
          <w:sz w:val="28"/>
          <w:szCs w:val="28"/>
          <w:lang w:val="fr-FR"/>
        </w:rPr>
        <w:t>.</w:t>
      </w:r>
    </w:p>
    <w:p w:rsidR="00726538" w:rsidRDefault="00726538" w:rsidP="00500824">
      <w:pPr>
        <w:widowControl w:val="0"/>
        <w:spacing w:before="120" w:after="120"/>
        <w:jc w:val="center"/>
        <w:rPr>
          <w:b/>
          <w:sz w:val="28"/>
          <w:szCs w:val="28"/>
          <w:lang w:val="es-ES"/>
        </w:rPr>
      </w:pPr>
      <w:r w:rsidRPr="009B642A">
        <w:rPr>
          <w:b/>
          <w:sz w:val="28"/>
          <w:szCs w:val="28"/>
          <w:lang w:val="es-ES"/>
        </w:rPr>
        <w:t>QUYẾT NGHỊ:</w:t>
      </w:r>
    </w:p>
    <w:p w:rsidR="00726538" w:rsidRPr="00C7265D" w:rsidRDefault="00726538" w:rsidP="00500824">
      <w:pPr>
        <w:widowControl w:val="0"/>
        <w:tabs>
          <w:tab w:val="left" w:pos="5371"/>
        </w:tabs>
        <w:spacing w:before="120" w:after="120"/>
        <w:ind w:firstLine="720"/>
        <w:jc w:val="both"/>
        <w:rPr>
          <w:bCs/>
          <w:i/>
          <w:sz w:val="28"/>
          <w:szCs w:val="28"/>
          <w:lang w:val="fr-FR"/>
        </w:rPr>
      </w:pPr>
      <w:r w:rsidRPr="00C7265D">
        <w:rPr>
          <w:b/>
          <w:sz w:val="28"/>
          <w:szCs w:val="28"/>
          <w:lang w:val="fr-FR"/>
        </w:rPr>
        <w:t xml:space="preserve">Điều 1. </w:t>
      </w:r>
      <w:r w:rsidR="003151CA" w:rsidRPr="00C7265D">
        <w:rPr>
          <w:sz w:val="28"/>
          <w:szCs w:val="28"/>
          <w:lang w:val="fr-FR"/>
        </w:rPr>
        <w:t xml:space="preserve">Thông qua nhiệm vụ Quy hoạch xây dựng vùng liên huyện </w:t>
      </w:r>
      <w:r w:rsidR="00B3514E" w:rsidRPr="00C7265D">
        <w:rPr>
          <w:sz w:val="28"/>
          <w:szCs w:val="28"/>
          <w:lang w:val="fr-FR"/>
        </w:rPr>
        <w:t xml:space="preserve">vùng cao, biên giới tỉnh Sơn La </w:t>
      </w:r>
      <w:r w:rsidR="003151CA" w:rsidRPr="00C7265D">
        <w:rPr>
          <w:sz w:val="28"/>
          <w:szCs w:val="28"/>
          <w:lang w:val="fr-FR"/>
        </w:rPr>
        <w:t>thời kỳ 2021</w:t>
      </w:r>
      <w:r w:rsidR="00500824" w:rsidRPr="00C7265D">
        <w:rPr>
          <w:sz w:val="28"/>
          <w:szCs w:val="28"/>
          <w:lang w:val="fr-FR"/>
        </w:rPr>
        <w:t xml:space="preserve"> </w:t>
      </w:r>
      <w:r w:rsidR="003151CA" w:rsidRPr="00C7265D">
        <w:rPr>
          <w:sz w:val="28"/>
          <w:szCs w:val="28"/>
          <w:lang w:val="fr-FR"/>
        </w:rPr>
        <w:t>-</w:t>
      </w:r>
      <w:r w:rsidR="00500824" w:rsidRPr="00C7265D">
        <w:rPr>
          <w:sz w:val="28"/>
          <w:szCs w:val="28"/>
          <w:lang w:val="fr-FR"/>
        </w:rPr>
        <w:t xml:space="preserve"> </w:t>
      </w:r>
      <w:r w:rsidR="003151CA" w:rsidRPr="00C7265D">
        <w:rPr>
          <w:sz w:val="28"/>
          <w:szCs w:val="28"/>
          <w:lang w:val="fr-FR"/>
        </w:rPr>
        <w:t>2030, tầm nhìn đến năm 2050</w:t>
      </w:r>
      <w:r w:rsidR="003348EA" w:rsidRPr="00C7265D">
        <w:rPr>
          <w:sz w:val="28"/>
          <w:szCs w:val="28"/>
          <w:lang w:val="fr-FR"/>
        </w:rPr>
        <w:t xml:space="preserve"> </w:t>
      </w:r>
      <w:r w:rsidR="00500824" w:rsidRPr="00C7265D">
        <w:rPr>
          <w:bCs/>
          <w:i/>
          <w:sz w:val="28"/>
          <w:szCs w:val="28"/>
          <w:lang w:val="fr-FR"/>
        </w:rPr>
        <w:t>(c</w:t>
      </w:r>
      <w:r w:rsidRPr="00C7265D">
        <w:rPr>
          <w:bCs/>
          <w:i/>
          <w:sz w:val="28"/>
          <w:szCs w:val="28"/>
          <w:lang w:val="fr-FR"/>
        </w:rPr>
        <w:t xml:space="preserve">ó </w:t>
      </w:r>
      <w:r w:rsidR="00C971DB" w:rsidRPr="00C7265D">
        <w:rPr>
          <w:bCs/>
          <w:i/>
          <w:sz w:val="28"/>
          <w:szCs w:val="28"/>
          <w:lang w:val="fr-FR"/>
        </w:rPr>
        <w:t>nhiệm vụ chi tiết</w:t>
      </w:r>
      <w:r w:rsidRPr="00C7265D">
        <w:rPr>
          <w:bCs/>
          <w:i/>
          <w:sz w:val="28"/>
          <w:szCs w:val="28"/>
          <w:lang w:val="fr-FR"/>
        </w:rPr>
        <w:t xml:space="preserve"> kèm theo)</w:t>
      </w:r>
      <w:r w:rsidR="003348EA" w:rsidRPr="00C7265D">
        <w:rPr>
          <w:bCs/>
          <w:i/>
          <w:sz w:val="28"/>
          <w:szCs w:val="28"/>
          <w:lang w:val="fr-FR"/>
        </w:rPr>
        <w:t>.</w:t>
      </w:r>
    </w:p>
    <w:p w:rsidR="00726538" w:rsidRPr="00500824" w:rsidRDefault="00726538" w:rsidP="0022397A">
      <w:pPr>
        <w:widowControl w:val="0"/>
        <w:spacing w:before="120" w:after="120" w:line="276" w:lineRule="auto"/>
        <w:ind w:firstLine="720"/>
        <w:jc w:val="both"/>
        <w:rPr>
          <w:sz w:val="28"/>
          <w:szCs w:val="28"/>
        </w:rPr>
      </w:pPr>
      <w:r w:rsidRPr="009B642A">
        <w:rPr>
          <w:b/>
          <w:sz w:val="28"/>
          <w:szCs w:val="28"/>
        </w:rPr>
        <w:t xml:space="preserve">Điều 2. </w:t>
      </w:r>
      <w:r w:rsidRPr="00500824">
        <w:rPr>
          <w:sz w:val="28"/>
          <w:szCs w:val="28"/>
        </w:rPr>
        <w:t>Tổ chức thực hiện</w:t>
      </w:r>
    </w:p>
    <w:p w:rsidR="00726538" w:rsidRPr="009B642A" w:rsidRDefault="00726538" w:rsidP="00C7265D">
      <w:pPr>
        <w:widowControl w:val="0"/>
        <w:spacing w:before="120"/>
        <w:ind w:firstLine="720"/>
        <w:jc w:val="both"/>
        <w:rPr>
          <w:sz w:val="28"/>
          <w:szCs w:val="28"/>
        </w:rPr>
      </w:pPr>
      <w:r w:rsidRPr="009B642A">
        <w:rPr>
          <w:sz w:val="28"/>
          <w:szCs w:val="28"/>
        </w:rPr>
        <w:lastRenderedPageBreak/>
        <w:t>1. UBND tỉnh tổ chức thực hiện Nghị quyết.</w:t>
      </w:r>
    </w:p>
    <w:p w:rsidR="00726538" w:rsidRPr="009B642A" w:rsidRDefault="00726538" w:rsidP="00C7265D">
      <w:pPr>
        <w:widowControl w:val="0"/>
        <w:spacing w:before="120"/>
        <w:ind w:firstLine="720"/>
        <w:jc w:val="both"/>
        <w:rPr>
          <w:sz w:val="28"/>
          <w:szCs w:val="28"/>
        </w:rPr>
      </w:pPr>
      <w:r w:rsidRPr="009B642A">
        <w:rPr>
          <w:sz w:val="28"/>
          <w:szCs w:val="28"/>
        </w:rPr>
        <w:t xml:space="preserve">2. Trong quá trình triển khai thực hiện </w:t>
      </w:r>
      <w:r w:rsidR="003151CA" w:rsidRPr="009B642A">
        <w:rPr>
          <w:sz w:val="28"/>
          <w:szCs w:val="28"/>
        </w:rPr>
        <w:t xml:space="preserve">nhiệm vụ </w:t>
      </w:r>
      <w:r w:rsidRPr="009B642A">
        <w:rPr>
          <w:sz w:val="28"/>
          <w:szCs w:val="28"/>
        </w:rPr>
        <w:t>quy hoạch UBND tỉnh có thể điều chỉnh một số chỉ tiêu không làm thay đổi mục tiêu, tính chất, quy mô quy hoạch; Trường hợp việc điều chỉnh l</w:t>
      </w:r>
      <w:r w:rsidR="00F50775">
        <w:rPr>
          <w:sz w:val="28"/>
          <w:szCs w:val="28"/>
        </w:rPr>
        <w:t>àm thay đổi mục tiêu, tính chất</w:t>
      </w:r>
      <w:r w:rsidRPr="009B642A">
        <w:rPr>
          <w:sz w:val="28"/>
          <w:szCs w:val="28"/>
        </w:rPr>
        <w:t xml:space="preserve"> quy hoạch được duyệt, UBND tỉnh tr</w:t>
      </w:r>
      <w:r w:rsidR="0022397A">
        <w:rPr>
          <w:sz w:val="28"/>
          <w:szCs w:val="28"/>
        </w:rPr>
        <w:t>ình HĐND tỉnh sửa đổi, bổ sung N</w:t>
      </w:r>
      <w:r w:rsidRPr="009B642A">
        <w:rPr>
          <w:sz w:val="28"/>
          <w:szCs w:val="28"/>
        </w:rPr>
        <w:t>ghị quyết.</w:t>
      </w:r>
    </w:p>
    <w:p w:rsidR="00726538" w:rsidRPr="009B642A" w:rsidRDefault="00726538" w:rsidP="00C7265D">
      <w:pPr>
        <w:widowControl w:val="0"/>
        <w:spacing w:before="120"/>
        <w:ind w:firstLine="720"/>
        <w:jc w:val="both"/>
        <w:rPr>
          <w:sz w:val="28"/>
          <w:szCs w:val="28"/>
        </w:rPr>
      </w:pPr>
      <w:r w:rsidRPr="009B642A">
        <w:rPr>
          <w:sz w:val="28"/>
          <w:szCs w:val="28"/>
        </w:rPr>
        <w:t xml:space="preserve">3. Thường trực HĐND tỉnh, các Ban của HĐND tỉnh, </w:t>
      </w:r>
      <w:r w:rsidR="0022397A">
        <w:rPr>
          <w:sz w:val="28"/>
          <w:szCs w:val="28"/>
        </w:rPr>
        <w:t xml:space="preserve">các </w:t>
      </w:r>
      <w:r w:rsidRPr="009B642A">
        <w:rPr>
          <w:sz w:val="28"/>
          <w:szCs w:val="28"/>
        </w:rPr>
        <w:t>tổ đại biểu HĐND tỉnh</w:t>
      </w:r>
      <w:r w:rsidR="00C971DB">
        <w:rPr>
          <w:sz w:val="28"/>
          <w:szCs w:val="28"/>
        </w:rPr>
        <w:t xml:space="preserve"> và các</w:t>
      </w:r>
      <w:r w:rsidRPr="009B642A">
        <w:rPr>
          <w:sz w:val="28"/>
          <w:szCs w:val="28"/>
        </w:rPr>
        <w:t xml:space="preserve"> đại biểu HĐND tỉnh giám sát việc thực hiện Nghị quyết.</w:t>
      </w:r>
    </w:p>
    <w:p w:rsidR="00726538" w:rsidRPr="009B642A" w:rsidRDefault="00726538" w:rsidP="00C7265D">
      <w:pPr>
        <w:widowControl w:val="0"/>
        <w:spacing w:before="120"/>
        <w:ind w:firstLine="720"/>
        <w:jc w:val="both"/>
        <w:rPr>
          <w:sz w:val="28"/>
          <w:szCs w:val="28"/>
          <w:lang w:val="nb-NO"/>
        </w:rPr>
      </w:pPr>
      <w:r w:rsidRPr="009B642A">
        <w:rPr>
          <w:sz w:val="28"/>
          <w:szCs w:val="28"/>
          <w:lang w:val="nb-NO"/>
        </w:rPr>
        <w:t>Ng</w:t>
      </w:r>
      <w:r w:rsidR="0022397A">
        <w:rPr>
          <w:sz w:val="28"/>
          <w:szCs w:val="28"/>
          <w:lang w:val="nb-NO"/>
        </w:rPr>
        <w:t xml:space="preserve">hị quyết này đã được HĐND tỉnh </w:t>
      </w:r>
      <w:r w:rsidR="00500824">
        <w:rPr>
          <w:sz w:val="28"/>
          <w:szCs w:val="28"/>
          <w:lang w:val="nb-NO"/>
        </w:rPr>
        <w:t>k</w:t>
      </w:r>
      <w:r w:rsidRPr="009B642A">
        <w:rPr>
          <w:sz w:val="28"/>
          <w:szCs w:val="28"/>
          <w:lang w:val="nb-NO"/>
        </w:rPr>
        <w:t>hóa</w:t>
      </w:r>
      <w:r w:rsidRPr="009B642A">
        <w:rPr>
          <w:sz w:val="28"/>
          <w:szCs w:val="28"/>
          <w:lang w:val="vi-VN"/>
        </w:rPr>
        <w:t xml:space="preserve"> </w:t>
      </w:r>
      <w:r w:rsidR="00C971DB">
        <w:rPr>
          <w:sz w:val="28"/>
          <w:szCs w:val="28"/>
        </w:rPr>
        <w:t>XV</w:t>
      </w:r>
      <w:r w:rsidR="0022397A">
        <w:rPr>
          <w:sz w:val="28"/>
          <w:szCs w:val="28"/>
          <w:lang w:val="nb-NO"/>
        </w:rPr>
        <w:t xml:space="preserve">, </w:t>
      </w:r>
      <w:r w:rsidR="00500824">
        <w:rPr>
          <w:sz w:val="28"/>
          <w:szCs w:val="28"/>
          <w:lang w:val="nb-NO"/>
        </w:rPr>
        <w:t>k</w:t>
      </w:r>
      <w:r w:rsidRPr="009B642A">
        <w:rPr>
          <w:sz w:val="28"/>
          <w:szCs w:val="28"/>
          <w:lang w:val="nb-NO"/>
        </w:rPr>
        <w:t>ỳ họp thứ</w:t>
      </w:r>
      <w:r w:rsidR="00C971DB">
        <w:rPr>
          <w:sz w:val="28"/>
          <w:szCs w:val="28"/>
        </w:rPr>
        <w:t xml:space="preserve"> hai </w:t>
      </w:r>
      <w:r w:rsidRPr="009B642A">
        <w:rPr>
          <w:sz w:val="28"/>
          <w:szCs w:val="28"/>
          <w:lang w:val="nb-NO"/>
        </w:rPr>
        <w:t xml:space="preserve">thông qua ngày </w:t>
      </w:r>
      <w:r w:rsidR="00A846E1">
        <w:rPr>
          <w:sz w:val="28"/>
          <w:szCs w:val="28"/>
          <w:lang w:val="nb-NO"/>
        </w:rPr>
        <w:t>10</w:t>
      </w:r>
      <w:r w:rsidRPr="009B642A">
        <w:rPr>
          <w:sz w:val="28"/>
          <w:szCs w:val="28"/>
          <w:lang w:val="nb-NO"/>
        </w:rPr>
        <w:t xml:space="preserve"> tháng </w:t>
      </w:r>
      <w:r w:rsidR="00C971DB">
        <w:rPr>
          <w:sz w:val="28"/>
          <w:szCs w:val="28"/>
          <w:lang w:val="nb-NO"/>
        </w:rPr>
        <w:t>8</w:t>
      </w:r>
      <w:r w:rsidRPr="009B642A">
        <w:rPr>
          <w:sz w:val="28"/>
          <w:szCs w:val="28"/>
          <w:lang w:val="nb-NO"/>
        </w:rPr>
        <w:t xml:space="preserve"> năm 202</w:t>
      </w:r>
      <w:r w:rsidR="003151CA" w:rsidRPr="009B642A">
        <w:rPr>
          <w:sz w:val="28"/>
          <w:szCs w:val="28"/>
          <w:lang w:val="nb-NO"/>
        </w:rPr>
        <w:t>1</w:t>
      </w:r>
      <w:r w:rsidR="0022397A">
        <w:rPr>
          <w:sz w:val="28"/>
          <w:szCs w:val="28"/>
          <w:lang w:val="nb-NO"/>
        </w:rPr>
        <w:t xml:space="preserve"> và có hiệu lực</w:t>
      </w:r>
      <w:r w:rsidR="00E57B64">
        <w:rPr>
          <w:sz w:val="28"/>
          <w:szCs w:val="28"/>
          <w:lang w:val="nb-NO"/>
        </w:rPr>
        <w:t xml:space="preserve"> </w:t>
      </w:r>
      <w:r w:rsidRPr="009B642A">
        <w:rPr>
          <w:sz w:val="28"/>
          <w:szCs w:val="28"/>
          <w:lang w:val="nb-NO"/>
        </w:rPr>
        <w:t>từ ngày</w:t>
      </w:r>
      <w:r w:rsidR="00E57B64">
        <w:rPr>
          <w:sz w:val="28"/>
          <w:szCs w:val="28"/>
          <w:lang w:val="nb-NO"/>
        </w:rPr>
        <w:t xml:space="preserve"> </w:t>
      </w:r>
      <w:r w:rsidRPr="009B642A">
        <w:rPr>
          <w:sz w:val="28"/>
          <w:szCs w:val="28"/>
          <w:lang w:val="nb-NO"/>
        </w:rPr>
        <w:t>thông qua./.</w:t>
      </w:r>
    </w:p>
    <w:p w:rsidR="003151CA" w:rsidRPr="00A846E1" w:rsidRDefault="003151CA" w:rsidP="000C6213">
      <w:pPr>
        <w:widowControl w:val="0"/>
        <w:spacing w:before="120" w:after="120"/>
        <w:ind w:firstLine="567"/>
        <w:jc w:val="both"/>
        <w:rPr>
          <w:sz w:val="6"/>
          <w:szCs w:val="28"/>
          <w:lang w:val="nb-NO"/>
        </w:rPr>
      </w:pPr>
    </w:p>
    <w:tbl>
      <w:tblPr>
        <w:tblW w:w="9251"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6096"/>
        <w:gridCol w:w="3155"/>
      </w:tblGrid>
      <w:tr w:rsidR="009B642A" w:rsidRPr="00C7265D" w:rsidTr="00E04879">
        <w:trPr>
          <w:trHeight w:val="3119"/>
        </w:trPr>
        <w:tc>
          <w:tcPr>
            <w:tcW w:w="6096" w:type="dxa"/>
            <w:tcBorders>
              <w:top w:val="nil"/>
              <w:left w:val="nil"/>
              <w:bottom w:val="nil"/>
              <w:right w:val="nil"/>
              <w:tl2br w:val="nil"/>
              <w:tr2bl w:val="nil"/>
            </w:tcBorders>
            <w:shd w:val="clear" w:color="auto" w:fill="auto"/>
            <w:tcMar>
              <w:top w:w="0" w:type="dxa"/>
              <w:left w:w="108" w:type="dxa"/>
              <w:bottom w:w="0" w:type="dxa"/>
              <w:right w:w="108" w:type="dxa"/>
            </w:tcMar>
          </w:tcPr>
          <w:p w:rsidR="00726538" w:rsidRPr="009B642A" w:rsidRDefault="00726538" w:rsidP="000C6213">
            <w:pPr>
              <w:widowControl w:val="0"/>
              <w:spacing w:line="240" w:lineRule="exact"/>
              <w:rPr>
                <w:sz w:val="22"/>
                <w:szCs w:val="22"/>
                <w:lang w:val="nl-NL"/>
              </w:rPr>
            </w:pPr>
            <w:r w:rsidRPr="009B642A">
              <w:rPr>
                <w:lang w:val="it-IT"/>
              </w:rPr>
              <w:t> </w:t>
            </w:r>
            <w:r w:rsidRPr="009B642A">
              <w:rPr>
                <w:b/>
                <w:bCs/>
                <w:i/>
                <w:iCs/>
                <w:sz w:val="22"/>
                <w:szCs w:val="22"/>
                <w:lang w:val="it-IT"/>
              </w:rPr>
              <w:t>Nơi nhận:</w:t>
            </w:r>
            <w:r w:rsidRPr="009B642A">
              <w:rPr>
                <w:b/>
                <w:bCs/>
                <w:i/>
                <w:iCs/>
                <w:sz w:val="22"/>
                <w:szCs w:val="22"/>
                <w:lang w:val="it-IT"/>
              </w:rPr>
              <w:br/>
            </w:r>
            <w:r w:rsidRPr="009B642A">
              <w:rPr>
                <w:sz w:val="22"/>
                <w:szCs w:val="22"/>
                <w:lang w:val="nl-NL"/>
              </w:rPr>
              <w:t xml:space="preserve">- Ủy ban Thường vụ Quốc hội; Chính phủ; </w:t>
            </w:r>
          </w:p>
          <w:p w:rsidR="00726538" w:rsidRPr="009B642A" w:rsidRDefault="00726538" w:rsidP="000C6213">
            <w:pPr>
              <w:widowControl w:val="0"/>
              <w:spacing w:line="240" w:lineRule="exact"/>
              <w:rPr>
                <w:sz w:val="22"/>
                <w:szCs w:val="22"/>
                <w:lang w:val="nl-NL"/>
              </w:rPr>
            </w:pPr>
            <w:r w:rsidRPr="009B642A">
              <w:rPr>
                <w:sz w:val="22"/>
                <w:szCs w:val="22"/>
                <w:lang w:val="nl-NL"/>
              </w:rPr>
              <w:t xml:space="preserve">- Văn phòng: Quốc hội, Chủ tịch nước, Chính phủ; </w:t>
            </w:r>
            <w:r w:rsidRPr="009B642A">
              <w:rPr>
                <w:sz w:val="22"/>
                <w:szCs w:val="22"/>
                <w:lang w:val="nl-NL"/>
              </w:rPr>
              <w:br/>
              <w:t xml:space="preserve">- Ủy ban Tài chính - Ngân sách của Quốc hội; </w:t>
            </w:r>
          </w:p>
          <w:p w:rsidR="00726538" w:rsidRPr="009B642A" w:rsidRDefault="00726538" w:rsidP="000C6213">
            <w:pPr>
              <w:widowControl w:val="0"/>
              <w:spacing w:line="240" w:lineRule="exact"/>
              <w:rPr>
                <w:sz w:val="22"/>
                <w:szCs w:val="22"/>
                <w:lang w:val="nl-NL"/>
              </w:rPr>
            </w:pPr>
            <w:r w:rsidRPr="009B642A">
              <w:rPr>
                <w:sz w:val="22"/>
                <w:szCs w:val="22"/>
                <w:lang w:val="nl-NL"/>
              </w:rPr>
              <w:t>- Ban công tác đại biểu của UBTVQH;</w:t>
            </w:r>
          </w:p>
          <w:p w:rsidR="00726538" w:rsidRPr="009B642A" w:rsidRDefault="00726538" w:rsidP="000C6213">
            <w:pPr>
              <w:widowControl w:val="0"/>
              <w:spacing w:line="240" w:lineRule="exact"/>
              <w:rPr>
                <w:sz w:val="22"/>
                <w:szCs w:val="22"/>
                <w:lang w:val="nl-NL"/>
              </w:rPr>
            </w:pPr>
            <w:r w:rsidRPr="009B642A">
              <w:rPr>
                <w:sz w:val="22"/>
                <w:szCs w:val="22"/>
                <w:lang w:val="nl-NL"/>
              </w:rPr>
              <w:t xml:space="preserve"> - Các Bộ:</w:t>
            </w:r>
            <w:r w:rsidR="00A846E1">
              <w:rPr>
                <w:sz w:val="22"/>
                <w:szCs w:val="22"/>
                <w:lang w:val="nl-NL"/>
              </w:rPr>
              <w:t xml:space="preserve"> Xây dựng; Tài chính; Tư pháp; </w:t>
            </w:r>
            <w:r w:rsidRPr="009B642A">
              <w:rPr>
                <w:sz w:val="22"/>
                <w:szCs w:val="22"/>
                <w:lang w:val="nl-NL"/>
              </w:rPr>
              <w:br/>
              <w:t xml:space="preserve">- Ban Thường vụ Tỉnh ủy; </w:t>
            </w:r>
          </w:p>
          <w:p w:rsidR="00726538" w:rsidRPr="009B642A" w:rsidRDefault="00726538" w:rsidP="00E04879">
            <w:pPr>
              <w:widowControl w:val="0"/>
              <w:spacing w:line="240" w:lineRule="exact"/>
              <w:rPr>
                <w:lang w:val="it-IT"/>
              </w:rPr>
            </w:pPr>
            <w:r w:rsidRPr="006F184F">
              <w:rPr>
                <w:sz w:val="22"/>
                <w:szCs w:val="22"/>
                <w:lang w:val="nl-NL"/>
              </w:rPr>
              <w:t xml:space="preserve">- TT HĐND, UBND, UBMTTQVN tỉnh; </w:t>
            </w:r>
            <w:r w:rsidRPr="006F184F">
              <w:rPr>
                <w:sz w:val="22"/>
                <w:szCs w:val="22"/>
                <w:lang w:val="nl-NL"/>
              </w:rPr>
              <w:br/>
              <w:t xml:space="preserve">- Đoàn ĐBQH tỉnh; Đại biểu HĐND tỉnh; </w:t>
            </w:r>
            <w:r w:rsidRPr="006F184F">
              <w:rPr>
                <w:sz w:val="22"/>
                <w:szCs w:val="22"/>
                <w:lang w:val="nl-NL"/>
              </w:rPr>
              <w:br/>
              <w:t xml:space="preserve">- Các sở, ban, ngành, đoàn thể; </w:t>
            </w:r>
            <w:r w:rsidRPr="006F184F">
              <w:rPr>
                <w:sz w:val="22"/>
                <w:szCs w:val="22"/>
                <w:lang w:val="nl-NL"/>
              </w:rPr>
              <w:br/>
              <w:t xml:space="preserve">- TT Huyện ủy, Thành ủy; HĐND; UBND các huyện, thành phố; </w:t>
            </w:r>
            <w:r w:rsidRPr="006F184F">
              <w:rPr>
                <w:sz w:val="22"/>
                <w:szCs w:val="22"/>
                <w:lang w:val="nl-NL"/>
              </w:rPr>
              <w:br/>
              <w:t>- VP: Tỉnh ủy, Đoàn ĐBQH</w:t>
            </w:r>
            <w:r w:rsidR="00C971DB" w:rsidRPr="006F184F">
              <w:rPr>
                <w:sz w:val="22"/>
                <w:szCs w:val="22"/>
                <w:lang w:val="nl-NL"/>
              </w:rPr>
              <w:t xml:space="preserve"> </w:t>
            </w:r>
            <w:r w:rsidR="00A846E1" w:rsidRPr="006F184F">
              <w:rPr>
                <w:sz w:val="22"/>
                <w:szCs w:val="22"/>
                <w:lang w:val="nl-NL"/>
              </w:rPr>
              <w:t>và</w:t>
            </w:r>
            <w:r w:rsidRPr="006F184F">
              <w:rPr>
                <w:sz w:val="22"/>
                <w:szCs w:val="22"/>
                <w:lang w:val="nl-NL"/>
              </w:rPr>
              <w:t xml:space="preserve"> HĐND, UBND tỉnh;</w:t>
            </w:r>
            <w:r w:rsidRPr="006F184F">
              <w:rPr>
                <w:sz w:val="22"/>
                <w:szCs w:val="22"/>
                <w:lang w:val="nl-NL"/>
              </w:rPr>
              <w:br/>
              <w:t xml:space="preserve">- Trung tâm </w:t>
            </w:r>
            <w:r w:rsidR="00E04879">
              <w:rPr>
                <w:sz w:val="22"/>
                <w:szCs w:val="22"/>
                <w:lang w:val="nl-NL"/>
              </w:rPr>
              <w:t>Thông tin</w:t>
            </w:r>
            <w:r w:rsidRPr="006F184F">
              <w:rPr>
                <w:sz w:val="22"/>
                <w:szCs w:val="22"/>
                <w:lang w:val="nl-NL"/>
              </w:rPr>
              <w:t xml:space="preserve"> tỉnh; Chi cục VTLTLS tỉnh; </w:t>
            </w:r>
            <w:r w:rsidRPr="006F184F">
              <w:rPr>
                <w:sz w:val="22"/>
                <w:szCs w:val="22"/>
                <w:lang w:val="nl-NL"/>
              </w:rPr>
              <w:br/>
              <w:t>- Lưu: VT, KTNS.</w:t>
            </w:r>
          </w:p>
        </w:tc>
        <w:tc>
          <w:tcPr>
            <w:tcW w:w="3155" w:type="dxa"/>
            <w:tcBorders>
              <w:top w:val="nil"/>
              <w:left w:val="nil"/>
              <w:bottom w:val="nil"/>
              <w:right w:val="nil"/>
              <w:tl2br w:val="nil"/>
              <w:tr2bl w:val="nil"/>
            </w:tcBorders>
            <w:shd w:val="clear" w:color="auto" w:fill="auto"/>
            <w:tcMar>
              <w:top w:w="0" w:type="dxa"/>
              <w:left w:w="108" w:type="dxa"/>
              <w:bottom w:w="0" w:type="dxa"/>
              <w:right w:w="108" w:type="dxa"/>
            </w:tcMar>
          </w:tcPr>
          <w:p w:rsidR="00726538" w:rsidRPr="00E04879" w:rsidRDefault="00726538" w:rsidP="000C6213">
            <w:pPr>
              <w:widowControl w:val="0"/>
              <w:spacing w:before="60" w:after="40"/>
              <w:jc w:val="center"/>
              <w:rPr>
                <w:bCs/>
                <w:sz w:val="26"/>
                <w:szCs w:val="28"/>
                <w:lang w:val="it-IT"/>
              </w:rPr>
            </w:pPr>
            <w:r w:rsidRPr="009B642A">
              <w:rPr>
                <w:b/>
                <w:bCs/>
                <w:sz w:val="28"/>
                <w:szCs w:val="28"/>
                <w:lang w:val="it-IT"/>
              </w:rPr>
              <w:t>CHỦ TỊCH</w:t>
            </w:r>
            <w:r w:rsidRPr="009B642A">
              <w:rPr>
                <w:b/>
                <w:bCs/>
                <w:sz w:val="28"/>
                <w:szCs w:val="28"/>
                <w:lang w:val="it-IT"/>
              </w:rPr>
              <w:br/>
            </w:r>
            <w:r w:rsidRPr="009B642A">
              <w:rPr>
                <w:b/>
                <w:bCs/>
                <w:sz w:val="28"/>
                <w:szCs w:val="28"/>
                <w:lang w:val="it-IT"/>
              </w:rPr>
              <w:br/>
            </w:r>
            <w:r w:rsidRPr="009B642A">
              <w:rPr>
                <w:b/>
                <w:bCs/>
                <w:sz w:val="28"/>
                <w:szCs w:val="28"/>
                <w:lang w:val="it-IT"/>
              </w:rPr>
              <w:br/>
            </w:r>
            <w:r w:rsidR="00E04879" w:rsidRPr="00E04879">
              <w:rPr>
                <w:bCs/>
                <w:sz w:val="26"/>
                <w:szCs w:val="28"/>
                <w:lang w:val="it-IT"/>
              </w:rPr>
              <w:t>(Đã ký)</w:t>
            </w:r>
          </w:p>
          <w:p w:rsidR="00C971DB" w:rsidRDefault="00C971DB" w:rsidP="000C6213">
            <w:pPr>
              <w:widowControl w:val="0"/>
              <w:spacing w:before="60" w:after="40"/>
              <w:jc w:val="center"/>
              <w:rPr>
                <w:b/>
                <w:bCs/>
                <w:sz w:val="28"/>
                <w:szCs w:val="28"/>
                <w:lang w:val="it-IT"/>
              </w:rPr>
            </w:pPr>
          </w:p>
          <w:p w:rsidR="00C971DB" w:rsidRPr="009B642A" w:rsidRDefault="00C971DB" w:rsidP="000C6213">
            <w:pPr>
              <w:widowControl w:val="0"/>
              <w:spacing w:before="60" w:after="40"/>
              <w:jc w:val="center"/>
              <w:rPr>
                <w:b/>
                <w:bCs/>
                <w:sz w:val="28"/>
                <w:szCs w:val="28"/>
                <w:lang w:val="it-IT"/>
              </w:rPr>
            </w:pPr>
          </w:p>
          <w:p w:rsidR="00726538" w:rsidRPr="009B642A" w:rsidRDefault="00726538" w:rsidP="000C6213">
            <w:pPr>
              <w:widowControl w:val="0"/>
              <w:spacing w:before="60" w:after="40"/>
              <w:jc w:val="center"/>
              <w:rPr>
                <w:b/>
                <w:bCs/>
                <w:sz w:val="28"/>
                <w:szCs w:val="28"/>
                <w:lang w:val="it-IT"/>
              </w:rPr>
            </w:pPr>
          </w:p>
          <w:p w:rsidR="00726538" w:rsidRPr="009B642A" w:rsidRDefault="00726538" w:rsidP="000C6213">
            <w:pPr>
              <w:widowControl w:val="0"/>
              <w:spacing w:before="60" w:after="40"/>
              <w:jc w:val="center"/>
              <w:rPr>
                <w:b/>
                <w:bCs/>
                <w:sz w:val="28"/>
                <w:szCs w:val="28"/>
                <w:lang w:val="it-IT"/>
              </w:rPr>
            </w:pPr>
            <w:r w:rsidRPr="009B642A">
              <w:rPr>
                <w:b/>
                <w:bCs/>
                <w:sz w:val="28"/>
                <w:szCs w:val="28"/>
                <w:lang w:val="it-IT"/>
              </w:rPr>
              <w:t>Nguyễn Thái Hưng</w:t>
            </w:r>
          </w:p>
          <w:p w:rsidR="00726538" w:rsidRPr="009B642A" w:rsidRDefault="00A846E1" w:rsidP="00A846E1">
            <w:pPr>
              <w:widowControl w:val="0"/>
              <w:tabs>
                <w:tab w:val="left" w:pos="2478"/>
              </w:tabs>
              <w:spacing w:before="60" w:after="40"/>
              <w:rPr>
                <w:lang w:val="it-IT"/>
              </w:rPr>
            </w:pPr>
            <w:r>
              <w:rPr>
                <w:b/>
                <w:bCs/>
                <w:sz w:val="28"/>
                <w:szCs w:val="28"/>
                <w:lang w:val="it-IT"/>
              </w:rPr>
              <w:tab/>
            </w:r>
            <w:r w:rsidR="00726538" w:rsidRPr="009B642A">
              <w:rPr>
                <w:b/>
                <w:bCs/>
                <w:sz w:val="28"/>
                <w:szCs w:val="28"/>
                <w:lang w:val="it-IT"/>
              </w:rPr>
              <w:br/>
            </w:r>
          </w:p>
        </w:tc>
      </w:tr>
    </w:tbl>
    <w:p w:rsidR="00726538" w:rsidRPr="009B642A" w:rsidRDefault="00726538" w:rsidP="000C6213">
      <w:pPr>
        <w:widowControl w:val="0"/>
        <w:spacing w:before="60" w:after="40"/>
        <w:rPr>
          <w:sz w:val="2"/>
          <w:lang w:val="it-IT"/>
        </w:rPr>
      </w:pPr>
    </w:p>
    <w:p w:rsidR="00726538" w:rsidRPr="009B642A" w:rsidRDefault="00726538" w:rsidP="000C6213">
      <w:pPr>
        <w:widowControl w:val="0"/>
        <w:spacing w:before="60" w:after="40"/>
        <w:rPr>
          <w:sz w:val="2"/>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726538" w:rsidRPr="00C7265D" w:rsidRDefault="00726538" w:rsidP="000C6213">
      <w:pPr>
        <w:widowControl w:val="0"/>
        <w:jc w:val="both"/>
        <w:rPr>
          <w:lang w:val="it-IT"/>
        </w:rPr>
      </w:pPr>
    </w:p>
    <w:p w:rsidR="00C246AB" w:rsidRPr="00C7265D" w:rsidRDefault="00C246AB">
      <w:pPr>
        <w:spacing w:after="160" w:line="259" w:lineRule="auto"/>
        <w:rPr>
          <w:rFonts w:ascii="Times New Roman Bold" w:hAnsi="Times New Roman Bold"/>
          <w:b/>
          <w:spacing w:val="-6"/>
          <w:sz w:val="28"/>
          <w:szCs w:val="28"/>
          <w:lang w:val="it-IT"/>
        </w:rPr>
      </w:pPr>
      <w:r w:rsidRPr="00C7265D">
        <w:rPr>
          <w:rFonts w:ascii="Times New Roman Bold" w:hAnsi="Times New Roman Bold"/>
          <w:b/>
          <w:spacing w:val="-6"/>
          <w:sz w:val="28"/>
          <w:szCs w:val="28"/>
          <w:lang w:val="it-IT"/>
        </w:rPr>
        <w:br w:type="page"/>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6116"/>
      </w:tblGrid>
      <w:tr w:rsidR="00EE38F2" w:rsidRPr="00C7265D" w:rsidTr="009C2564">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EE38F2" w:rsidRPr="00C7265D" w:rsidRDefault="00EE38F2" w:rsidP="009C2564">
            <w:pPr>
              <w:widowControl w:val="0"/>
              <w:spacing w:before="120"/>
              <w:jc w:val="center"/>
              <w:rPr>
                <w:lang w:val="it-IT"/>
              </w:rPr>
            </w:pPr>
            <w:r w:rsidRPr="009B642A">
              <w:rPr>
                <w:noProof/>
                <w:sz w:val="20"/>
                <w:lang w:val="vi-VN" w:eastAsia="vi-VN"/>
              </w:rPr>
              <w:lastRenderedPageBreak/>
              <mc:AlternateContent>
                <mc:Choice Requires="wps">
                  <w:drawing>
                    <wp:anchor distT="0" distB="0" distL="114300" distR="114300" simplePos="0" relativeHeight="251665408" behindDoc="0" locked="0" layoutInCell="1" allowOverlap="1" wp14:anchorId="70008CEB" wp14:editId="602B15BF">
                      <wp:simplePos x="0" y="0"/>
                      <wp:positionH relativeFrom="column">
                        <wp:posOffset>754380</wp:posOffset>
                      </wp:positionH>
                      <wp:positionV relativeFrom="paragraph">
                        <wp:posOffset>462297</wp:posOffset>
                      </wp:positionV>
                      <wp:extent cx="361507" cy="0"/>
                      <wp:effectExtent l="0" t="0" r="1968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5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9.4pt;margin-top:36.4pt;width:28.4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"/>
                  </w:pict>
                </mc:Fallback>
              </mc:AlternateContent>
            </w:r>
            <w:r w:rsidRPr="00C7265D">
              <w:rPr>
                <w:b/>
                <w:bCs/>
                <w:sz w:val="26"/>
                <w:szCs w:val="26"/>
                <w:lang w:val="it-IT"/>
              </w:rPr>
              <w:t>HỘI ĐỒNG NHÂN DÂN</w:t>
            </w:r>
            <w:r w:rsidRPr="00C7265D">
              <w:rPr>
                <w:b/>
                <w:bCs/>
                <w:sz w:val="26"/>
                <w:szCs w:val="26"/>
                <w:lang w:val="it-IT"/>
              </w:rPr>
              <w:br/>
              <w:t>TỈNH SƠN LA</w:t>
            </w:r>
            <w:r w:rsidRPr="00C7265D">
              <w:rPr>
                <w:b/>
                <w:bCs/>
                <w:sz w:val="26"/>
                <w:szCs w:val="26"/>
                <w:lang w:val="it-IT"/>
              </w:rPr>
              <w:br/>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EE38F2" w:rsidRPr="00C7265D" w:rsidRDefault="00EE38F2" w:rsidP="009C2564">
            <w:pPr>
              <w:widowControl w:val="0"/>
              <w:spacing w:before="120"/>
              <w:jc w:val="center"/>
              <w:rPr>
                <w:lang w:val="it-IT"/>
              </w:rPr>
            </w:pPr>
            <w:r w:rsidRPr="009B642A">
              <w:rPr>
                <w:noProof/>
                <w:sz w:val="20"/>
                <w:lang w:val="vi-VN" w:eastAsia="vi-VN"/>
              </w:rPr>
              <mc:AlternateContent>
                <mc:Choice Requires="wps">
                  <w:drawing>
                    <wp:anchor distT="0" distB="0" distL="114300" distR="114300" simplePos="0" relativeHeight="251666432" behindDoc="0" locked="0" layoutInCell="1" allowOverlap="1" wp14:anchorId="6FEE1C52" wp14:editId="1CC17120">
                      <wp:simplePos x="0" y="0"/>
                      <wp:positionH relativeFrom="column">
                        <wp:posOffset>795655</wp:posOffset>
                      </wp:positionH>
                      <wp:positionV relativeFrom="paragraph">
                        <wp:posOffset>495918</wp:posOffset>
                      </wp:positionV>
                      <wp:extent cx="2113469" cy="0"/>
                      <wp:effectExtent l="0" t="0" r="2032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46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62.65pt;margin-top:39.05pt;width:166.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"/>
                  </w:pict>
                </mc:Fallback>
              </mc:AlternateContent>
            </w:r>
            <w:r w:rsidRPr="00C7265D">
              <w:rPr>
                <w:b/>
                <w:bCs/>
                <w:sz w:val="26"/>
                <w:szCs w:val="26"/>
                <w:lang w:val="it-IT"/>
              </w:rPr>
              <w:t>CỘNG HÒA XÃ HỘI CHỦ NGHĨA VIỆT NAM</w:t>
            </w:r>
            <w:r w:rsidRPr="00C7265D">
              <w:rPr>
                <w:b/>
                <w:bCs/>
                <w:sz w:val="20"/>
                <w:lang w:val="it-IT"/>
              </w:rPr>
              <w:br/>
            </w:r>
            <w:r w:rsidRPr="00C7265D">
              <w:rPr>
                <w:b/>
                <w:bCs/>
                <w:sz w:val="28"/>
                <w:szCs w:val="28"/>
                <w:lang w:val="it-IT"/>
              </w:rPr>
              <w:t>Độc lập - Tự do - Hạnh phúc</w:t>
            </w:r>
            <w:r w:rsidRPr="00C7265D">
              <w:rPr>
                <w:b/>
                <w:bCs/>
                <w:sz w:val="20"/>
                <w:lang w:val="it-IT"/>
              </w:rPr>
              <w:t xml:space="preserve"> </w:t>
            </w:r>
            <w:r w:rsidRPr="00C7265D">
              <w:rPr>
                <w:b/>
                <w:bCs/>
                <w:sz w:val="20"/>
                <w:lang w:val="it-IT"/>
              </w:rPr>
              <w:br/>
            </w:r>
          </w:p>
        </w:tc>
      </w:tr>
    </w:tbl>
    <w:p w:rsidR="00EE38F2" w:rsidRPr="00C7265D" w:rsidRDefault="00EE38F2" w:rsidP="000C6213">
      <w:pPr>
        <w:widowControl w:val="0"/>
        <w:jc w:val="center"/>
        <w:rPr>
          <w:rFonts w:ascii="Times New Roman Bold" w:hAnsi="Times New Roman Bold"/>
          <w:b/>
          <w:spacing w:val="-6"/>
          <w:sz w:val="20"/>
          <w:szCs w:val="28"/>
          <w:lang w:val="it-IT"/>
        </w:rPr>
      </w:pPr>
    </w:p>
    <w:p w:rsidR="00726538" w:rsidRPr="00C7265D" w:rsidRDefault="00EE38F2" w:rsidP="000C6213">
      <w:pPr>
        <w:widowControl w:val="0"/>
        <w:jc w:val="center"/>
        <w:rPr>
          <w:rFonts w:ascii="Times New Roman Bold" w:hAnsi="Times New Roman Bold"/>
          <w:b/>
          <w:spacing w:val="-6"/>
          <w:sz w:val="28"/>
          <w:szCs w:val="28"/>
          <w:lang w:val="it-IT"/>
        </w:rPr>
      </w:pPr>
      <w:r w:rsidRPr="00C7265D">
        <w:rPr>
          <w:rFonts w:ascii="Times New Roman Bold" w:hAnsi="Times New Roman Bold"/>
          <w:b/>
          <w:spacing w:val="-6"/>
          <w:sz w:val="28"/>
          <w:szCs w:val="28"/>
          <w:lang w:val="it-IT"/>
        </w:rPr>
        <w:t xml:space="preserve">NHIỆM VỤ </w:t>
      </w:r>
      <w:r w:rsidRPr="00C7265D">
        <w:rPr>
          <w:b/>
          <w:sz w:val="28"/>
          <w:szCs w:val="28"/>
          <w:lang w:val="it-IT"/>
        </w:rPr>
        <w:t>QUY HOẠCH XÂY DỰNG VÙNG LIÊN HUYỆN                                VÙNG CAO</w:t>
      </w:r>
      <w:r w:rsidR="003348EA" w:rsidRPr="00C7265D">
        <w:rPr>
          <w:b/>
          <w:sz w:val="28"/>
          <w:szCs w:val="28"/>
          <w:lang w:val="it-IT"/>
        </w:rPr>
        <w:t>,</w:t>
      </w:r>
      <w:r w:rsidRPr="00C7265D">
        <w:rPr>
          <w:b/>
          <w:sz w:val="28"/>
          <w:szCs w:val="28"/>
          <w:lang w:val="it-IT"/>
        </w:rPr>
        <w:t xml:space="preserve"> BIÊN GIỚI TỈNH  SƠN LA THỜI KỲ 2021</w:t>
      </w:r>
      <w:r w:rsidRPr="00C7265D">
        <w:rPr>
          <w:lang w:val="it-IT"/>
        </w:rPr>
        <w:t xml:space="preserve"> </w:t>
      </w:r>
      <w:r w:rsidR="003348EA" w:rsidRPr="00C7265D">
        <w:rPr>
          <w:lang w:val="it-IT"/>
        </w:rPr>
        <w:t>-</w:t>
      </w:r>
      <w:r w:rsidRPr="00C7265D">
        <w:rPr>
          <w:b/>
          <w:sz w:val="28"/>
          <w:szCs w:val="28"/>
          <w:lang w:val="it-IT"/>
        </w:rPr>
        <w:t xml:space="preserve"> </w:t>
      </w:r>
      <w:r w:rsidR="003348EA" w:rsidRPr="00C7265D">
        <w:rPr>
          <w:b/>
          <w:sz w:val="28"/>
          <w:szCs w:val="28"/>
          <w:lang w:val="it-IT"/>
        </w:rPr>
        <w:t>2030,</w:t>
      </w:r>
      <w:r w:rsidRPr="00C7265D">
        <w:rPr>
          <w:b/>
          <w:sz w:val="28"/>
          <w:szCs w:val="28"/>
          <w:lang w:val="it-IT"/>
        </w:rPr>
        <w:t xml:space="preserve">                           TẦM NHÌN ĐẾN NĂM 2050</w:t>
      </w:r>
    </w:p>
    <w:p w:rsidR="00726538" w:rsidRPr="00C7265D" w:rsidRDefault="00435CC6" w:rsidP="000C6213">
      <w:pPr>
        <w:widowControl w:val="0"/>
        <w:jc w:val="center"/>
        <w:rPr>
          <w:rFonts w:ascii="Times New Roman Bold" w:hAnsi="Times New Roman Bold"/>
          <w:b/>
          <w:i/>
          <w:spacing w:val="-6"/>
          <w:sz w:val="26"/>
          <w:szCs w:val="28"/>
          <w:lang w:val="it-IT"/>
        </w:rPr>
      </w:pPr>
      <w:r w:rsidRPr="00C7265D">
        <w:rPr>
          <w:bCs/>
          <w:i/>
          <w:spacing w:val="-6"/>
          <w:sz w:val="28"/>
          <w:szCs w:val="28"/>
          <w:lang w:val="it-IT"/>
        </w:rPr>
        <w:t>(</w:t>
      </w:r>
      <w:r w:rsidRPr="00C7265D">
        <w:rPr>
          <w:bCs/>
          <w:i/>
          <w:spacing w:val="-6"/>
          <w:sz w:val="26"/>
          <w:szCs w:val="28"/>
          <w:lang w:val="it-IT"/>
        </w:rPr>
        <w:t>Kèm theo Nghị quyết số 21</w:t>
      </w:r>
      <w:r w:rsidR="00726538" w:rsidRPr="00C7265D">
        <w:rPr>
          <w:bCs/>
          <w:i/>
          <w:spacing w:val="-6"/>
          <w:sz w:val="26"/>
          <w:szCs w:val="28"/>
          <w:lang w:val="it-IT"/>
        </w:rPr>
        <w:t xml:space="preserve">/NQ-HĐND ngày </w:t>
      </w:r>
      <w:r w:rsidRPr="00C7265D">
        <w:rPr>
          <w:bCs/>
          <w:i/>
          <w:spacing w:val="-6"/>
          <w:sz w:val="26"/>
          <w:szCs w:val="28"/>
          <w:lang w:val="it-IT"/>
        </w:rPr>
        <w:t>1</w:t>
      </w:r>
      <w:r w:rsidR="00A846E1" w:rsidRPr="00C7265D">
        <w:rPr>
          <w:bCs/>
          <w:i/>
          <w:spacing w:val="-6"/>
          <w:sz w:val="26"/>
          <w:szCs w:val="28"/>
          <w:lang w:val="it-IT"/>
        </w:rPr>
        <w:t>0</w:t>
      </w:r>
      <w:r w:rsidR="00726538" w:rsidRPr="00C7265D">
        <w:rPr>
          <w:bCs/>
          <w:i/>
          <w:spacing w:val="-6"/>
          <w:sz w:val="26"/>
          <w:szCs w:val="28"/>
          <w:lang w:val="it-IT"/>
        </w:rPr>
        <w:t>/</w:t>
      </w:r>
      <w:r w:rsidR="00A8504B" w:rsidRPr="00C7265D">
        <w:rPr>
          <w:bCs/>
          <w:i/>
          <w:spacing w:val="-6"/>
          <w:sz w:val="26"/>
          <w:szCs w:val="28"/>
          <w:lang w:val="it-IT"/>
        </w:rPr>
        <w:t>8</w:t>
      </w:r>
      <w:r w:rsidR="00726538" w:rsidRPr="00C7265D">
        <w:rPr>
          <w:bCs/>
          <w:i/>
          <w:spacing w:val="-6"/>
          <w:sz w:val="26"/>
          <w:szCs w:val="28"/>
          <w:lang w:val="it-IT"/>
        </w:rPr>
        <w:t>/202</w:t>
      </w:r>
      <w:r w:rsidR="00B3514E" w:rsidRPr="00C7265D">
        <w:rPr>
          <w:bCs/>
          <w:i/>
          <w:spacing w:val="-6"/>
          <w:sz w:val="26"/>
          <w:szCs w:val="28"/>
          <w:lang w:val="it-IT"/>
        </w:rPr>
        <w:t>1</w:t>
      </w:r>
      <w:r w:rsidR="00726538" w:rsidRPr="00C7265D">
        <w:rPr>
          <w:bCs/>
          <w:i/>
          <w:spacing w:val="-6"/>
          <w:sz w:val="26"/>
          <w:szCs w:val="28"/>
          <w:lang w:val="it-IT"/>
        </w:rPr>
        <w:t xml:space="preserve"> của HĐND tỉnh Sơn La)</w:t>
      </w:r>
    </w:p>
    <w:p w:rsidR="00726538" w:rsidRPr="00C7265D" w:rsidRDefault="00726538" w:rsidP="000C6213">
      <w:pPr>
        <w:widowControl w:val="0"/>
        <w:jc w:val="center"/>
        <w:rPr>
          <w:rFonts w:ascii="Times New Roman Bold" w:hAnsi="Times New Roman Bold"/>
          <w:b/>
          <w:spacing w:val="-6"/>
          <w:sz w:val="28"/>
          <w:szCs w:val="28"/>
          <w:lang w:val="it-IT"/>
        </w:rPr>
      </w:pPr>
      <w:r w:rsidRPr="009B642A">
        <w:rPr>
          <w:rFonts w:ascii="Times New Roman Bold" w:hAnsi="Times New Roman Bold"/>
          <w:b/>
          <w:noProof/>
          <w:spacing w:val="-6"/>
          <w:sz w:val="28"/>
          <w:szCs w:val="28"/>
          <w:lang w:val="vi-VN" w:eastAsia="vi-VN"/>
        </w:rPr>
        <mc:AlternateContent>
          <mc:Choice Requires="wps">
            <w:drawing>
              <wp:anchor distT="0" distB="0" distL="114300" distR="114300" simplePos="0" relativeHeight="251663360" behindDoc="0" locked="0" layoutInCell="1" allowOverlap="1" wp14:anchorId="184435A9" wp14:editId="0BCB5716">
                <wp:simplePos x="0" y="0"/>
                <wp:positionH relativeFrom="column">
                  <wp:posOffset>1901825</wp:posOffset>
                </wp:positionH>
                <wp:positionV relativeFrom="paragraph">
                  <wp:posOffset>45720</wp:posOffset>
                </wp:positionV>
                <wp:extent cx="1847850" cy="0"/>
                <wp:effectExtent l="10160" t="12065" r="8890" b="698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B39160" id="Straight Arrow Connector 4" o:spid="_x0000_s1026" type="#_x0000_t32" style="position:absolute;margin-left:149.75pt;margin-top:3.6pt;width:14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mFNJQIAAEo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"/>
            </w:pict>
          </mc:Fallback>
        </mc:AlternateContent>
      </w:r>
    </w:p>
    <w:p w:rsidR="00BC486E" w:rsidRPr="00EE38F2" w:rsidRDefault="00BC486E" w:rsidP="00EE38F2">
      <w:pPr>
        <w:pStyle w:val="031"/>
        <w:keepNext w:val="0"/>
        <w:widowControl w:val="0"/>
        <w:spacing w:after="0"/>
        <w:ind w:left="0"/>
        <w:rPr>
          <w:b w:val="0"/>
          <w:sz w:val="28"/>
          <w:szCs w:val="28"/>
          <w:lang w:val="vi-VN"/>
        </w:rPr>
      </w:pPr>
      <w:r w:rsidRPr="00C7265D">
        <w:rPr>
          <w:b w:val="0"/>
          <w:sz w:val="28"/>
          <w:szCs w:val="28"/>
          <w:lang w:val="it-IT"/>
        </w:rPr>
        <w:t>1</w:t>
      </w:r>
      <w:r w:rsidRPr="00EE38F2">
        <w:rPr>
          <w:b w:val="0"/>
          <w:sz w:val="28"/>
          <w:szCs w:val="28"/>
          <w:lang w:val="vi-VN"/>
        </w:rPr>
        <w:t>. Mục tiêu lập quy hoạch</w:t>
      </w:r>
    </w:p>
    <w:p w:rsidR="006310E7" w:rsidRPr="00EE38F2" w:rsidRDefault="006310E7" w:rsidP="00EE38F2">
      <w:pPr>
        <w:pStyle w:val="031"/>
        <w:keepNext w:val="0"/>
        <w:widowControl w:val="0"/>
        <w:spacing w:after="0"/>
        <w:ind w:left="0"/>
        <w:rPr>
          <w:rFonts w:eastAsia="Courier New"/>
          <w:b w:val="0"/>
          <w:sz w:val="28"/>
          <w:szCs w:val="28"/>
          <w:lang w:val="nl-NL" w:eastAsia="vi-VN"/>
        </w:rPr>
      </w:pPr>
      <w:r w:rsidRPr="00EE38F2">
        <w:rPr>
          <w:rFonts w:eastAsia="Courier New"/>
          <w:b w:val="0"/>
          <w:sz w:val="28"/>
          <w:szCs w:val="28"/>
          <w:lang w:val="nl-NL" w:eastAsia="vi-VN"/>
        </w:rPr>
        <w:t>- Xây dựng cơ sở pháp lý quan trọng để chính quyền các cấp hoạch định chính sách, tổ chức phát triển kinh tế - xã hội đảm bảo tính kết nối đồng bộ giữa quy hoạch vùng và quy hoạch tỉnh nhằm khai thác tối đa tiềm năng, lợi thế của vùng để góp phần ổn định giữ vững biên giới chủ quyền, toàn vẹn lãnh thổ, an ninh, an toàn biên giới; củng cố, tăng cường, mở rộng mối quan hệ hữu nghị, hợp tác toàn diện với 09 tỉnh nước CHDCND Lào; ổn định đời sống dân cư, phát triển kinh tế - xã hội nhanh, bền vững cho khu vực vùng cao, biên giới tỉnh Sơn La;</w:t>
      </w:r>
    </w:p>
    <w:p w:rsidR="006310E7" w:rsidRPr="00EE38F2" w:rsidRDefault="006310E7" w:rsidP="00EE38F2">
      <w:pPr>
        <w:widowControl w:val="0"/>
        <w:shd w:val="clear" w:color="auto" w:fill="FFFFFF"/>
        <w:tabs>
          <w:tab w:val="left" w:pos="0"/>
          <w:tab w:val="left" w:pos="1170"/>
          <w:tab w:val="left" w:pos="1620"/>
        </w:tabs>
        <w:spacing w:before="120"/>
        <w:ind w:firstLine="720"/>
        <w:jc w:val="both"/>
        <w:rPr>
          <w:rFonts w:eastAsia="Courier New"/>
          <w:sz w:val="28"/>
          <w:szCs w:val="28"/>
          <w:lang w:val="nl-NL" w:eastAsia="vi-VN"/>
        </w:rPr>
      </w:pPr>
      <w:r w:rsidRPr="00EE38F2">
        <w:rPr>
          <w:rFonts w:eastAsia="Courier New"/>
          <w:sz w:val="28"/>
          <w:szCs w:val="28"/>
          <w:lang w:val="nl-NL" w:eastAsia="vi-VN"/>
        </w:rPr>
        <w:t>- Tạo lập phương án phát triển tổng thể, bố trí không gian đô thị - nông thôn, không gian phát triển và định hướng nhu cầu phát triển các khu chức năng trong tương lai trên cơ sở huy động các điều kiện, nguồn lực của vùng;</w:t>
      </w:r>
    </w:p>
    <w:p w:rsidR="006310E7" w:rsidRPr="00EE38F2" w:rsidRDefault="006310E7" w:rsidP="00EE38F2">
      <w:pPr>
        <w:widowControl w:val="0"/>
        <w:shd w:val="clear" w:color="auto" w:fill="FFFFFF"/>
        <w:tabs>
          <w:tab w:val="left" w:pos="0"/>
          <w:tab w:val="left" w:pos="1170"/>
          <w:tab w:val="left" w:pos="1620"/>
        </w:tabs>
        <w:spacing w:before="120"/>
        <w:ind w:firstLine="720"/>
        <w:jc w:val="both"/>
        <w:rPr>
          <w:rFonts w:eastAsia="Courier New"/>
          <w:sz w:val="28"/>
          <w:szCs w:val="28"/>
          <w:lang w:val="nl-NL" w:eastAsia="vi-VN"/>
        </w:rPr>
      </w:pPr>
      <w:r w:rsidRPr="00EE38F2">
        <w:rPr>
          <w:rFonts w:eastAsia="Courier New"/>
          <w:sz w:val="28"/>
          <w:szCs w:val="28"/>
          <w:lang w:val="nl-NL" w:eastAsia="vi-VN"/>
        </w:rPr>
        <w:t>- Hướng tới phát triển ổn định vùng cao, biên giới trên các mặt: Bảo vệ vững chắc chủ quyền, toàn vẹn lãnh thổ, an ninh, an toàn biên giới; mở rộng quan hệ, hợp tác phát triển kinh tế, văn hóa, xã hội và bảo vệ môi trường.</w:t>
      </w:r>
    </w:p>
    <w:p w:rsidR="00062F39" w:rsidRPr="00EE38F2" w:rsidRDefault="00BC486E" w:rsidP="00EE38F2">
      <w:pPr>
        <w:pStyle w:val="031"/>
        <w:keepNext w:val="0"/>
        <w:widowControl w:val="0"/>
        <w:spacing w:after="0"/>
        <w:ind w:left="0"/>
        <w:rPr>
          <w:b w:val="0"/>
          <w:sz w:val="28"/>
          <w:szCs w:val="28"/>
        </w:rPr>
      </w:pPr>
      <w:r w:rsidRPr="00EE38F2">
        <w:rPr>
          <w:b w:val="0"/>
          <w:sz w:val="28"/>
          <w:szCs w:val="28"/>
          <w:lang w:val="nl-NL"/>
        </w:rPr>
        <w:t>2</w:t>
      </w:r>
      <w:r w:rsidR="00062F39" w:rsidRPr="00EE38F2">
        <w:rPr>
          <w:b w:val="0"/>
          <w:sz w:val="28"/>
          <w:szCs w:val="28"/>
        </w:rPr>
        <w:t xml:space="preserve">. </w:t>
      </w:r>
      <w:r w:rsidR="00062F39" w:rsidRPr="00EE38F2">
        <w:rPr>
          <w:b w:val="0"/>
          <w:sz w:val="28"/>
          <w:szCs w:val="28"/>
          <w:lang w:val="vi-VN"/>
        </w:rPr>
        <w:t>Quan điểm lập quy hoạch</w:t>
      </w:r>
    </w:p>
    <w:p w:rsidR="00062F39" w:rsidRPr="00EE38F2" w:rsidRDefault="00062F39" w:rsidP="00EE38F2">
      <w:pPr>
        <w:pStyle w:val="ListParagraph"/>
        <w:widowControl w:val="0"/>
        <w:shd w:val="clear" w:color="auto" w:fill="FFFFFF"/>
        <w:tabs>
          <w:tab w:val="left" w:pos="0"/>
          <w:tab w:val="left" w:pos="1620"/>
          <w:tab w:val="left" w:pos="1710"/>
        </w:tabs>
        <w:spacing w:before="120" w:after="0" w:line="240" w:lineRule="auto"/>
        <w:ind w:left="0" w:firstLine="720"/>
        <w:contextualSpacing w:val="0"/>
        <w:rPr>
          <w:rFonts w:ascii="Times New Roman" w:hAnsi="Times New Roman"/>
          <w:sz w:val="28"/>
          <w:szCs w:val="28"/>
          <w:lang w:val="vi-VN"/>
        </w:rPr>
      </w:pPr>
      <w:r w:rsidRPr="00EE38F2">
        <w:rPr>
          <w:rFonts w:ascii="Times New Roman" w:hAnsi="Times New Roman"/>
          <w:sz w:val="28"/>
          <w:szCs w:val="28"/>
          <w:lang w:val="vi-VN"/>
        </w:rPr>
        <w:t xml:space="preserve">- </w:t>
      </w:r>
      <w:r w:rsidRPr="00EE38F2">
        <w:rPr>
          <w:rFonts w:ascii="Times New Roman" w:eastAsia="Arial Unicode MS" w:hAnsi="Times New Roman"/>
          <w:sz w:val="28"/>
          <w:szCs w:val="28"/>
          <w:u w:color="000000"/>
          <w:lang w:val="nl-NL"/>
        </w:rPr>
        <w:t>Thực hiện</w:t>
      </w:r>
      <w:r w:rsidRPr="00EE38F2">
        <w:rPr>
          <w:rFonts w:ascii="Times New Roman" w:hAnsi="Times New Roman"/>
          <w:sz w:val="28"/>
          <w:szCs w:val="28"/>
          <w:lang w:val="nl-NL"/>
        </w:rPr>
        <w:t xml:space="preserve"> theo các định hướng chiến lược phát triển quy hoạch tỉnh</w:t>
      </w:r>
      <w:r w:rsidRPr="00EE38F2">
        <w:rPr>
          <w:rFonts w:ascii="Times New Roman" w:hAnsi="Times New Roman"/>
          <w:sz w:val="28"/>
          <w:szCs w:val="28"/>
          <w:lang w:val="vi-VN"/>
        </w:rPr>
        <w:t xml:space="preserve"> thời kỳ 202</w:t>
      </w:r>
      <w:r w:rsidRPr="00EE38F2">
        <w:rPr>
          <w:rFonts w:ascii="Times New Roman" w:hAnsi="Times New Roman"/>
          <w:sz w:val="28"/>
          <w:szCs w:val="28"/>
          <w:lang w:val="nl-NL"/>
        </w:rPr>
        <w:t>1</w:t>
      </w:r>
      <w:r w:rsidRPr="00EE38F2">
        <w:rPr>
          <w:rFonts w:ascii="Times New Roman" w:hAnsi="Times New Roman"/>
          <w:sz w:val="28"/>
          <w:szCs w:val="28"/>
          <w:lang w:val="vi-VN"/>
        </w:rPr>
        <w:t xml:space="preserve"> - 2030</w:t>
      </w:r>
      <w:r w:rsidRPr="00EE38F2">
        <w:rPr>
          <w:rFonts w:ascii="Times New Roman" w:hAnsi="Times New Roman"/>
          <w:sz w:val="28"/>
          <w:szCs w:val="28"/>
          <w:lang w:val="nl-NL"/>
        </w:rPr>
        <w:t xml:space="preserve">, </w:t>
      </w:r>
      <w:r w:rsidRPr="00EE38F2">
        <w:rPr>
          <w:rFonts w:ascii="Times New Roman" w:hAnsi="Times New Roman"/>
          <w:sz w:val="28"/>
          <w:szCs w:val="28"/>
          <w:lang w:val="vi-VN"/>
        </w:rPr>
        <w:t xml:space="preserve">Kế hoạch phát triển kinh tế - xã hội </w:t>
      </w:r>
      <w:r w:rsidRPr="00EE38F2">
        <w:rPr>
          <w:rFonts w:ascii="Times New Roman" w:hAnsi="Times New Roman"/>
          <w:sz w:val="28"/>
          <w:szCs w:val="28"/>
          <w:lang w:val="nl-NL"/>
        </w:rPr>
        <w:t>0</w:t>
      </w:r>
      <w:r w:rsidRPr="00EE38F2">
        <w:rPr>
          <w:rFonts w:ascii="Times New Roman" w:hAnsi="Times New Roman"/>
          <w:sz w:val="28"/>
          <w:szCs w:val="28"/>
          <w:lang w:val="vi-VN"/>
        </w:rPr>
        <w:t>5 năm 2021</w:t>
      </w:r>
      <w:r w:rsidR="00EE38F2" w:rsidRPr="00C7265D">
        <w:rPr>
          <w:rFonts w:ascii="Times New Roman" w:hAnsi="Times New Roman"/>
          <w:sz w:val="28"/>
          <w:szCs w:val="28"/>
          <w:lang w:val="nl-NL"/>
        </w:rPr>
        <w:t xml:space="preserve"> </w:t>
      </w:r>
      <w:r w:rsidRPr="00EE38F2">
        <w:rPr>
          <w:rFonts w:ascii="Times New Roman" w:hAnsi="Times New Roman"/>
          <w:sz w:val="28"/>
          <w:szCs w:val="28"/>
          <w:lang w:val="vi-VN"/>
        </w:rPr>
        <w:t>-</w:t>
      </w:r>
      <w:r w:rsidR="00EE38F2" w:rsidRPr="00C7265D">
        <w:rPr>
          <w:rFonts w:ascii="Times New Roman" w:hAnsi="Times New Roman"/>
          <w:sz w:val="28"/>
          <w:szCs w:val="28"/>
          <w:lang w:val="nl-NL"/>
        </w:rPr>
        <w:t xml:space="preserve"> </w:t>
      </w:r>
      <w:r w:rsidRPr="00EE38F2">
        <w:rPr>
          <w:rFonts w:ascii="Times New Roman" w:hAnsi="Times New Roman"/>
          <w:sz w:val="28"/>
          <w:szCs w:val="28"/>
          <w:lang w:val="vi-VN"/>
        </w:rPr>
        <w:t xml:space="preserve">2025 của </w:t>
      </w:r>
      <w:r w:rsidRPr="00EE38F2">
        <w:rPr>
          <w:rFonts w:ascii="Times New Roman" w:hAnsi="Times New Roman"/>
          <w:sz w:val="28"/>
          <w:szCs w:val="28"/>
          <w:lang w:val="nl-NL"/>
        </w:rPr>
        <w:t>tỉnh</w:t>
      </w:r>
      <w:r w:rsidRPr="00EE38F2">
        <w:rPr>
          <w:rFonts w:ascii="Times New Roman" w:hAnsi="Times New Roman"/>
          <w:sz w:val="28"/>
          <w:szCs w:val="28"/>
          <w:lang w:val="vi-VN"/>
        </w:rPr>
        <w:t xml:space="preserve">, </w:t>
      </w:r>
      <w:r w:rsidRPr="00EE38F2">
        <w:rPr>
          <w:rFonts w:ascii="Times New Roman" w:hAnsi="Times New Roman"/>
          <w:sz w:val="28"/>
          <w:szCs w:val="28"/>
          <w:lang w:val="nl-NL"/>
        </w:rPr>
        <w:t xml:space="preserve">quy hoạch tổng thể quốc gia, quy hoạch </w:t>
      </w:r>
      <w:r w:rsidRPr="00EE38F2">
        <w:rPr>
          <w:rFonts w:ascii="Times New Roman" w:hAnsi="Times New Roman"/>
          <w:sz w:val="28"/>
          <w:szCs w:val="28"/>
          <w:lang w:val="vi-VN"/>
        </w:rPr>
        <w:t>vùng</w:t>
      </w:r>
      <w:r w:rsidRPr="00EE38F2">
        <w:rPr>
          <w:rFonts w:ascii="Times New Roman" w:hAnsi="Times New Roman"/>
          <w:sz w:val="28"/>
          <w:szCs w:val="28"/>
          <w:lang w:val="nl-NL"/>
        </w:rPr>
        <w:t xml:space="preserve"> và </w:t>
      </w:r>
      <w:r w:rsidRPr="00EE38F2">
        <w:rPr>
          <w:rFonts w:ascii="Times New Roman" w:hAnsi="Times New Roman"/>
          <w:sz w:val="28"/>
          <w:szCs w:val="28"/>
          <w:lang w:val="vi-VN"/>
        </w:rPr>
        <w:t xml:space="preserve">các quy hoạch ngành </w:t>
      </w:r>
      <w:r w:rsidRPr="00EE38F2">
        <w:rPr>
          <w:rFonts w:ascii="Times New Roman" w:hAnsi="Times New Roman"/>
          <w:sz w:val="28"/>
          <w:szCs w:val="28"/>
          <w:lang w:val="nl-NL"/>
        </w:rPr>
        <w:t>liên quan đến</w:t>
      </w:r>
      <w:r w:rsidRPr="00EE38F2">
        <w:rPr>
          <w:rFonts w:ascii="Times New Roman" w:hAnsi="Times New Roman"/>
          <w:sz w:val="28"/>
          <w:szCs w:val="28"/>
          <w:lang w:val="vi-VN"/>
        </w:rPr>
        <w:t xml:space="preserve"> địa bàn</w:t>
      </w:r>
      <w:r w:rsidRPr="00EE38F2">
        <w:rPr>
          <w:rFonts w:ascii="Times New Roman" w:hAnsi="Times New Roman"/>
          <w:sz w:val="28"/>
          <w:szCs w:val="28"/>
          <w:lang w:val="nl-NL"/>
        </w:rPr>
        <w:t xml:space="preserve"> tỉnh</w:t>
      </w:r>
      <w:r w:rsidRPr="00EE38F2">
        <w:rPr>
          <w:rFonts w:ascii="Times New Roman" w:hAnsi="Times New Roman"/>
          <w:sz w:val="28"/>
          <w:szCs w:val="28"/>
          <w:lang w:val="vi-VN"/>
        </w:rPr>
        <w:t xml:space="preserve">. </w:t>
      </w:r>
    </w:p>
    <w:p w:rsidR="00332C44" w:rsidRPr="00EE38F2" w:rsidRDefault="00062F39" w:rsidP="00EE38F2">
      <w:pPr>
        <w:pStyle w:val="ListParagraph"/>
        <w:widowControl w:val="0"/>
        <w:shd w:val="clear" w:color="auto" w:fill="FFFFFF"/>
        <w:tabs>
          <w:tab w:val="left" w:pos="0"/>
          <w:tab w:val="left" w:pos="1620"/>
          <w:tab w:val="left" w:pos="1710"/>
        </w:tabs>
        <w:spacing w:before="120" w:after="0" w:line="240" w:lineRule="auto"/>
        <w:ind w:left="0" w:firstLine="720"/>
        <w:contextualSpacing w:val="0"/>
        <w:rPr>
          <w:rFonts w:ascii="Times New Roman" w:eastAsia="Courier New" w:hAnsi="Times New Roman"/>
          <w:sz w:val="28"/>
          <w:szCs w:val="28"/>
          <w:lang w:val="vi-VN" w:eastAsia="vi-VN"/>
        </w:rPr>
      </w:pPr>
      <w:r w:rsidRPr="00EE38F2">
        <w:rPr>
          <w:rFonts w:ascii="Times New Roman" w:hAnsi="Times New Roman"/>
          <w:sz w:val="28"/>
          <w:szCs w:val="28"/>
          <w:lang w:val="vi-VN"/>
        </w:rPr>
        <w:t>- Đánh giá đúng thực trạng, xu hướng phát triển, tiềm năng, lợi thế, trong phát triển kinh tế của vùng.</w:t>
      </w:r>
      <w:r w:rsidR="00332C44" w:rsidRPr="00EE38F2">
        <w:rPr>
          <w:rFonts w:ascii="Times New Roman" w:hAnsi="Times New Roman"/>
          <w:sz w:val="28"/>
          <w:szCs w:val="28"/>
          <w:lang w:val="vi-VN"/>
        </w:rPr>
        <w:t xml:space="preserve"> </w:t>
      </w:r>
      <w:r w:rsidR="00332C44" w:rsidRPr="00EE38F2">
        <w:rPr>
          <w:rFonts w:ascii="Times New Roman" w:eastAsia="Courier New" w:hAnsi="Times New Roman"/>
          <w:sz w:val="28"/>
          <w:szCs w:val="28"/>
          <w:lang w:val="vi-VN" w:eastAsia="vi-VN"/>
        </w:rPr>
        <w:t>Đảm bảo ổn định giữ vững biên giới chủ quyền, toàn vẹn lãnh thổ, an ninh, an toàn biên giới; củng cố, tăng cường, mở rộng mối quan hệ hữu nghị, hợp tác toàn diện với 09 tỉnh nước CHDCND Lào;</w:t>
      </w:r>
    </w:p>
    <w:p w:rsidR="00332C44" w:rsidRPr="00EE38F2" w:rsidRDefault="00332C44" w:rsidP="00EE38F2">
      <w:pPr>
        <w:pStyle w:val="ListParagraph"/>
        <w:widowControl w:val="0"/>
        <w:shd w:val="clear" w:color="auto" w:fill="FFFFFF"/>
        <w:tabs>
          <w:tab w:val="left" w:pos="0"/>
          <w:tab w:val="left" w:pos="1620"/>
          <w:tab w:val="left" w:pos="1710"/>
        </w:tabs>
        <w:spacing w:before="120" w:after="0" w:line="240" w:lineRule="auto"/>
        <w:ind w:left="0" w:firstLine="720"/>
        <w:contextualSpacing w:val="0"/>
        <w:rPr>
          <w:rFonts w:ascii="Times New Roman" w:eastAsia="Courier New" w:hAnsi="Times New Roman"/>
          <w:sz w:val="28"/>
          <w:szCs w:val="28"/>
          <w:lang w:val="vi-VN" w:eastAsia="vi-VN"/>
        </w:rPr>
      </w:pPr>
      <w:r w:rsidRPr="00EE38F2">
        <w:rPr>
          <w:rFonts w:ascii="Times New Roman" w:eastAsia="Courier New" w:hAnsi="Times New Roman"/>
          <w:sz w:val="28"/>
          <w:szCs w:val="28"/>
          <w:lang w:val="vi-VN" w:eastAsia="vi-VN"/>
        </w:rPr>
        <w:t>- Đảm bảo sử dụng hiệu quả tài nguyên và bảo vệ môi trường, tính khả thi và phù hợp với khả năng cân đối, huy động các nguồn lực bên trong, bên ngoài cho phát triển kinh tế - xã hội một cách đồng bộ, nhanh và bền vững, sử dụng hiệu quả tài nguyên, bảo vệ môi trường</w:t>
      </w:r>
      <w:r w:rsidR="00300B0C" w:rsidRPr="00EE38F2">
        <w:rPr>
          <w:rFonts w:ascii="Times New Roman" w:eastAsia="Courier New" w:hAnsi="Times New Roman"/>
          <w:sz w:val="28"/>
          <w:szCs w:val="28"/>
          <w:lang w:val="vi-VN" w:eastAsia="vi-VN"/>
        </w:rPr>
        <w:t>.</w:t>
      </w:r>
    </w:p>
    <w:p w:rsidR="00062F39" w:rsidRPr="00EE38F2" w:rsidRDefault="00062F39" w:rsidP="00EE38F2">
      <w:pPr>
        <w:pStyle w:val="031"/>
        <w:keepNext w:val="0"/>
        <w:widowControl w:val="0"/>
        <w:spacing w:after="0"/>
        <w:ind w:left="0"/>
        <w:rPr>
          <w:b w:val="0"/>
          <w:sz w:val="28"/>
          <w:szCs w:val="28"/>
          <w:lang w:val="vi-VN"/>
        </w:rPr>
      </w:pPr>
      <w:r w:rsidRPr="00EE38F2">
        <w:rPr>
          <w:b w:val="0"/>
          <w:sz w:val="28"/>
          <w:szCs w:val="28"/>
          <w:lang w:val="vi-VN"/>
        </w:rPr>
        <w:t>3. Các nguyên tắc lập quy hoạch</w:t>
      </w:r>
    </w:p>
    <w:p w:rsidR="00062F39" w:rsidRPr="0080527E" w:rsidRDefault="00062F39" w:rsidP="00EE38F2">
      <w:pPr>
        <w:pStyle w:val="031"/>
        <w:keepNext w:val="0"/>
        <w:widowControl w:val="0"/>
        <w:spacing w:after="0"/>
        <w:ind w:left="0"/>
        <w:rPr>
          <w:b w:val="0"/>
          <w:spacing w:val="-4"/>
          <w:sz w:val="28"/>
          <w:szCs w:val="28"/>
          <w:lang w:val="vi-VN"/>
        </w:rPr>
      </w:pPr>
      <w:r w:rsidRPr="0080527E">
        <w:rPr>
          <w:b w:val="0"/>
          <w:spacing w:val="-4"/>
          <w:sz w:val="28"/>
          <w:szCs w:val="28"/>
          <w:lang w:val="vi-VN"/>
        </w:rPr>
        <w:t>- Tuân thủ, bám sát các quy trình, nội dung, nguyên tắc theo quy định của pháp luật liên quan và thực hiện đúng các</w:t>
      </w:r>
      <w:r w:rsidRPr="0080527E">
        <w:rPr>
          <w:b w:val="0"/>
          <w:spacing w:val="-4"/>
          <w:sz w:val="28"/>
          <w:szCs w:val="28"/>
        </w:rPr>
        <w:t xml:space="preserve"> chủ trương chính sách của Đảng và Nhà nước.</w:t>
      </w:r>
    </w:p>
    <w:p w:rsidR="00062F39" w:rsidRPr="00EE38F2" w:rsidRDefault="00062F39" w:rsidP="00EE38F2">
      <w:pPr>
        <w:pStyle w:val="031"/>
        <w:keepNext w:val="0"/>
        <w:widowControl w:val="0"/>
        <w:spacing w:after="0"/>
        <w:ind w:left="0"/>
        <w:rPr>
          <w:b w:val="0"/>
          <w:sz w:val="28"/>
          <w:szCs w:val="28"/>
        </w:rPr>
      </w:pPr>
      <w:r w:rsidRPr="00EE38F2">
        <w:rPr>
          <w:b w:val="0"/>
          <w:sz w:val="28"/>
          <w:szCs w:val="28"/>
        </w:rPr>
        <w:lastRenderedPageBreak/>
        <w:t xml:space="preserve">- </w:t>
      </w:r>
      <w:r w:rsidRPr="00EE38F2">
        <w:rPr>
          <w:b w:val="0"/>
          <w:sz w:val="28"/>
          <w:szCs w:val="28"/>
          <w:lang w:val="vi-VN"/>
        </w:rPr>
        <w:t>T</w:t>
      </w:r>
      <w:r w:rsidRPr="00EE38F2">
        <w:rPr>
          <w:b w:val="0"/>
          <w:sz w:val="28"/>
          <w:szCs w:val="28"/>
        </w:rPr>
        <w:t xml:space="preserve">hống nhất, đồng bộ </w:t>
      </w:r>
      <w:r w:rsidRPr="00EE38F2">
        <w:rPr>
          <w:b w:val="0"/>
          <w:sz w:val="28"/>
          <w:szCs w:val="28"/>
          <w:lang w:val="vi-VN"/>
        </w:rPr>
        <w:t>với quy hoạch</w:t>
      </w:r>
      <w:r w:rsidRPr="00EE38F2">
        <w:rPr>
          <w:b w:val="0"/>
          <w:sz w:val="28"/>
          <w:szCs w:val="28"/>
        </w:rPr>
        <w:t xml:space="preserve"> tỉnh</w:t>
      </w:r>
      <w:r w:rsidRPr="00EE38F2">
        <w:rPr>
          <w:b w:val="0"/>
          <w:sz w:val="28"/>
          <w:szCs w:val="28"/>
          <w:lang w:val="vi-VN"/>
        </w:rPr>
        <w:t xml:space="preserve">, quy hoạch ngành, </w:t>
      </w:r>
      <w:r w:rsidRPr="00EE38F2">
        <w:rPr>
          <w:b w:val="0"/>
          <w:sz w:val="28"/>
          <w:szCs w:val="28"/>
        </w:rPr>
        <w:t>chiến lược và kế hoạch phát triển kinh tế - xã hội</w:t>
      </w:r>
      <w:r w:rsidRPr="00EE38F2">
        <w:rPr>
          <w:b w:val="0"/>
          <w:sz w:val="28"/>
          <w:szCs w:val="28"/>
          <w:lang w:val="vi-VN"/>
        </w:rPr>
        <w:t xml:space="preserve">, </w:t>
      </w:r>
      <w:r w:rsidRPr="00EE38F2">
        <w:rPr>
          <w:b w:val="0"/>
          <w:sz w:val="28"/>
          <w:szCs w:val="28"/>
        </w:rPr>
        <w:t>kết hợp hiệu quả giữa quản lý ngành</w:t>
      </w:r>
      <w:r w:rsidRPr="00EE38F2">
        <w:rPr>
          <w:b w:val="0"/>
          <w:sz w:val="28"/>
          <w:szCs w:val="28"/>
          <w:lang w:val="vi-VN"/>
        </w:rPr>
        <w:t xml:space="preserve">, </w:t>
      </w:r>
      <w:r w:rsidRPr="00EE38F2">
        <w:rPr>
          <w:b w:val="0"/>
          <w:sz w:val="28"/>
          <w:szCs w:val="28"/>
        </w:rPr>
        <w:t xml:space="preserve">lĩnh vực với quản lý </w:t>
      </w:r>
      <w:r w:rsidRPr="00EE38F2">
        <w:rPr>
          <w:b w:val="0"/>
          <w:sz w:val="28"/>
          <w:szCs w:val="28"/>
          <w:lang w:val="vi-VN"/>
        </w:rPr>
        <w:t>hành chính</w:t>
      </w:r>
      <w:r w:rsidRPr="00EE38F2">
        <w:rPr>
          <w:b w:val="0"/>
          <w:sz w:val="28"/>
          <w:szCs w:val="28"/>
        </w:rPr>
        <w:t>, bảo vệ môi trường</w:t>
      </w:r>
      <w:r w:rsidRPr="00EE38F2">
        <w:rPr>
          <w:b w:val="0"/>
          <w:sz w:val="28"/>
          <w:szCs w:val="28"/>
          <w:lang w:val="vi-VN"/>
        </w:rPr>
        <w:t xml:space="preserve">, </w:t>
      </w:r>
      <w:r w:rsidRPr="00EE38F2">
        <w:rPr>
          <w:b w:val="0"/>
          <w:sz w:val="28"/>
          <w:szCs w:val="28"/>
        </w:rPr>
        <w:t xml:space="preserve">quốc phòng - an ninh; </w:t>
      </w:r>
      <w:r w:rsidRPr="00EE38F2">
        <w:rPr>
          <w:b w:val="0"/>
          <w:sz w:val="28"/>
          <w:szCs w:val="28"/>
          <w:lang w:val="vi-VN"/>
        </w:rPr>
        <w:t>đảm bảo</w:t>
      </w:r>
      <w:r w:rsidRPr="00EE38F2">
        <w:rPr>
          <w:b w:val="0"/>
          <w:sz w:val="28"/>
          <w:szCs w:val="28"/>
        </w:rPr>
        <w:t xml:space="preserve"> mối quan hệ tổng thể, có tính hệ thống, kết nối liên ngành, lĩnh vực và liên vùng.</w:t>
      </w:r>
    </w:p>
    <w:p w:rsidR="00062F39" w:rsidRPr="00EE38F2" w:rsidRDefault="00062F39" w:rsidP="00EE38F2">
      <w:pPr>
        <w:pStyle w:val="031"/>
        <w:keepNext w:val="0"/>
        <w:widowControl w:val="0"/>
        <w:spacing w:after="0"/>
        <w:ind w:left="0"/>
        <w:rPr>
          <w:b w:val="0"/>
          <w:sz w:val="28"/>
          <w:szCs w:val="28"/>
        </w:rPr>
      </w:pPr>
      <w:r w:rsidRPr="00EE38F2">
        <w:rPr>
          <w:b w:val="0"/>
          <w:sz w:val="28"/>
          <w:szCs w:val="28"/>
        </w:rPr>
        <w:t xml:space="preserve">- </w:t>
      </w:r>
      <w:r w:rsidRPr="00EE38F2">
        <w:rPr>
          <w:b w:val="0"/>
          <w:sz w:val="28"/>
          <w:szCs w:val="28"/>
          <w:lang w:val="en-US"/>
        </w:rPr>
        <w:t>Đảm bảo tính b</w:t>
      </w:r>
      <w:r w:rsidRPr="00EE38F2">
        <w:rPr>
          <w:b w:val="0"/>
          <w:sz w:val="28"/>
          <w:szCs w:val="28"/>
        </w:rPr>
        <w:t>ền vững</w:t>
      </w:r>
      <w:r w:rsidRPr="00EE38F2">
        <w:rPr>
          <w:b w:val="0"/>
          <w:sz w:val="28"/>
          <w:szCs w:val="28"/>
          <w:lang w:val="en-US"/>
        </w:rPr>
        <w:t xml:space="preserve">, </w:t>
      </w:r>
      <w:r w:rsidRPr="00EE38F2">
        <w:rPr>
          <w:b w:val="0"/>
          <w:sz w:val="28"/>
          <w:szCs w:val="28"/>
          <w:lang w:val="vi-VN"/>
        </w:rPr>
        <w:t>khả thi, phù hợp với nguồn lực thực hiện của tỉnh giai đoạn 2021</w:t>
      </w:r>
      <w:r w:rsidR="0080527E">
        <w:rPr>
          <w:b w:val="0"/>
          <w:sz w:val="28"/>
          <w:szCs w:val="28"/>
          <w:lang w:val="en-US"/>
        </w:rPr>
        <w:t xml:space="preserve"> </w:t>
      </w:r>
      <w:r w:rsidRPr="00EE38F2">
        <w:rPr>
          <w:b w:val="0"/>
          <w:sz w:val="28"/>
          <w:szCs w:val="28"/>
          <w:lang w:val="vi-VN"/>
        </w:rPr>
        <w:t>-</w:t>
      </w:r>
      <w:r w:rsidR="0080527E">
        <w:rPr>
          <w:b w:val="0"/>
          <w:sz w:val="28"/>
          <w:szCs w:val="28"/>
          <w:lang w:val="en-US"/>
        </w:rPr>
        <w:t xml:space="preserve"> </w:t>
      </w:r>
      <w:r w:rsidRPr="00EE38F2">
        <w:rPr>
          <w:b w:val="0"/>
          <w:sz w:val="28"/>
          <w:szCs w:val="28"/>
          <w:lang w:val="vi-VN"/>
        </w:rPr>
        <w:t>2030 và khả năng huy động nguồn lực trong tầm nhìn đến năm 2050</w:t>
      </w:r>
      <w:r w:rsidRPr="00EE38F2">
        <w:rPr>
          <w:b w:val="0"/>
          <w:sz w:val="28"/>
          <w:szCs w:val="28"/>
        </w:rPr>
        <w:t xml:space="preserve">; xây dựng các phương án, định hướng phát triển phù hợp với xu thế phát triển và vận động của </w:t>
      </w:r>
      <w:r w:rsidRPr="00EE38F2">
        <w:rPr>
          <w:b w:val="0"/>
          <w:sz w:val="28"/>
          <w:szCs w:val="28"/>
          <w:lang w:val="en-US"/>
        </w:rPr>
        <w:t xml:space="preserve">tỉnh </w:t>
      </w:r>
      <w:r w:rsidRPr="00EE38F2">
        <w:rPr>
          <w:b w:val="0"/>
          <w:sz w:val="28"/>
          <w:szCs w:val="28"/>
        </w:rPr>
        <w:t xml:space="preserve">và </w:t>
      </w:r>
      <w:r w:rsidRPr="00EE38F2">
        <w:rPr>
          <w:b w:val="0"/>
          <w:sz w:val="28"/>
          <w:szCs w:val="28"/>
          <w:lang w:val="en-US"/>
        </w:rPr>
        <w:t>cả</w:t>
      </w:r>
      <w:r w:rsidRPr="00EE38F2">
        <w:rPr>
          <w:b w:val="0"/>
          <w:sz w:val="28"/>
          <w:szCs w:val="28"/>
        </w:rPr>
        <w:t xml:space="preserve"> nước, thích ứng với biến đổi khí hậu.</w:t>
      </w:r>
    </w:p>
    <w:p w:rsidR="00062F39" w:rsidRPr="00EE38F2" w:rsidRDefault="00062F39" w:rsidP="00EE38F2">
      <w:pPr>
        <w:pStyle w:val="031"/>
        <w:keepNext w:val="0"/>
        <w:widowControl w:val="0"/>
        <w:spacing w:after="0"/>
        <w:ind w:left="0"/>
        <w:rPr>
          <w:b w:val="0"/>
          <w:sz w:val="28"/>
          <w:szCs w:val="28"/>
        </w:rPr>
      </w:pPr>
      <w:r w:rsidRPr="00EE38F2">
        <w:rPr>
          <w:b w:val="0"/>
          <w:sz w:val="28"/>
          <w:szCs w:val="28"/>
          <w:lang w:val="vi-VN"/>
        </w:rPr>
        <w:t xml:space="preserve">- </w:t>
      </w:r>
      <w:r w:rsidRPr="00EE38F2">
        <w:rPr>
          <w:b w:val="0"/>
          <w:sz w:val="28"/>
          <w:szCs w:val="28"/>
          <w:lang w:val="en-US"/>
        </w:rPr>
        <w:t>Phân tích</w:t>
      </w:r>
      <w:r w:rsidRPr="00EE38F2">
        <w:rPr>
          <w:b w:val="0"/>
          <w:sz w:val="28"/>
          <w:szCs w:val="28"/>
          <w:lang w:val="vi-VN"/>
        </w:rPr>
        <w:t xml:space="preserve"> các yếu tố, điều kiện phát triển kinh tế - xã hội </w:t>
      </w:r>
      <w:r w:rsidRPr="00EE38F2">
        <w:rPr>
          <w:b w:val="0"/>
          <w:sz w:val="28"/>
          <w:szCs w:val="28"/>
          <w:lang w:val="en-US"/>
        </w:rPr>
        <w:t xml:space="preserve">liên vùng, </w:t>
      </w:r>
      <w:r w:rsidRPr="00EE38F2">
        <w:rPr>
          <w:b w:val="0"/>
          <w:sz w:val="28"/>
          <w:szCs w:val="28"/>
          <w:lang w:val="vi-VN"/>
        </w:rPr>
        <w:t>của tỉnh trong xây dựng định hướng tổ chức không gian phát triển các ngành, lĩnh vực</w:t>
      </w:r>
      <w:r w:rsidR="00BF6398" w:rsidRPr="00EE38F2">
        <w:rPr>
          <w:b w:val="0"/>
          <w:sz w:val="28"/>
          <w:szCs w:val="28"/>
          <w:lang w:val="en-US"/>
        </w:rPr>
        <w:t xml:space="preserve"> </w:t>
      </w:r>
      <w:r w:rsidR="00BF6398" w:rsidRPr="00EE38F2">
        <w:rPr>
          <w:b w:val="0"/>
          <w:sz w:val="28"/>
          <w:szCs w:val="28"/>
        </w:rPr>
        <w:t>có điều kiện lợi thế theo từng khu vực cụ thể</w:t>
      </w:r>
      <w:r w:rsidRPr="00EE38F2">
        <w:rPr>
          <w:b w:val="0"/>
          <w:sz w:val="28"/>
          <w:szCs w:val="28"/>
          <w:lang w:val="en-GB"/>
        </w:rPr>
        <w:t xml:space="preserve">, </w:t>
      </w:r>
      <w:r w:rsidRPr="00EE38F2">
        <w:rPr>
          <w:b w:val="0"/>
          <w:sz w:val="28"/>
          <w:szCs w:val="28"/>
        </w:rPr>
        <w:t>phân bổ nguồn lực</w:t>
      </w:r>
      <w:r w:rsidRPr="00EE38F2">
        <w:rPr>
          <w:b w:val="0"/>
          <w:sz w:val="28"/>
          <w:szCs w:val="28"/>
          <w:lang w:val="en-US"/>
        </w:rPr>
        <w:t xml:space="preserve"> phát triển</w:t>
      </w:r>
      <w:r w:rsidRPr="00EE38F2">
        <w:rPr>
          <w:b w:val="0"/>
          <w:sz w:val="28"/>
          <w:szCs w:val="28"/>
        </w:rPr>
        <w:t>.</w:t>
      </w:r>
    </w:p>
    <w:p w:rsidR="00062F39" w:rsidRPr="00EE38F2" w:rsidRDefault="00062F39" w:rsidP="00EE38F2">
      <w:pPr>
        <w:pStyle w:val="Stylebulleted"/>
        <w:numPr>
          <w:ilvl w:val="0"/>
          <w:numId w:val="0"/>
        </w:numPr>
        <w:spacing w:after="0"/>
        <w:ind w:firstLine="720"/>
        <w:rPr>
          <w:sz w:val="28"/>
          <w:szCs w:val="28"/>
        </w:rPr>
      </w:pPr>
      <w:r w:rsidRPr="00EE38F2">
        <w:rPr>
          <w:sz w:val="28"/>
          <w:szCs w:val="28"/>
          <w:lang w:val="vi-VN"/>
        </w:rPr>
        <w:t xml:space="preserve">- </w:t>
      </w:r>
      <w:r w:rsidRPr="00EE38F2">
        <w:rPr>
          <w:sz w:val="28"/>
          <w:szCs w:val="28"/>
        </w:rPr>
        <w:t>Khách quan, hài hòa giữa lợi ích của Nhà nước và cộng đồng; lợi ích của các huyện trong vùng quy hoạch</w:t>
      </w:r>
      <w:r w:rsidRPr="00EE38F2">
        <w:rPr>
          <w:sz w:val="28"/>
          <w:szCs w:val="28"/>
          <w:lang w:val="vi-VN"/>
        </w:rPr>
        <w:t>.</w:t>
      </w:r>
    </w:p>
    <w:p w:rsidR="00DB26E0" w:rsidRPr="00EE38F2" w:rsidRDefault="002403EC" w:rsidP="00EE38F2">
      <w:pPr>
        <w:widowControl w:val="0"/>
        <w:spacing w:before="120"/>
        <w:ind w:firstLine="720"/>
        <w:jc w:val="both"/>
        <w:rPr>
          <w:sz w:val="28"/>
          <w:szCs w:val="28"/>
        </w:rPr>
      </w:pPr>
      <w:bookmarkStart w:id="0" w:name="muc_2"/>
      <w:r w:rsidRPr="00EE38F2">
        <w:rPr>
          <w:bCs/>
          <w:sz w:val="28"/>
          <w:szCs w:val="28"/>
        </w:rPr>
        <w:t>4</w:t>
      </w:r>
      <w:r w:rsidR="00DB26E0" w:rsidRPr="00EE38F2">
        <w:rPr>
          <w:bCs/>
          <w:sz w:val="28"/>
          <w:szCs w:val="28"/>
          <w:lang w:val="vi-VN"/>
        </w:rPr>
        <w:t xml:space="preserve">. </w:t>
      </w:r>
      <w:r w:rsidR="00DB26E0" w:rsidRPr="00EE38F2">
        <w:rPr>
          <w:bCs/>
          <w:sz w:val="28"/>
          <w:szCs w:val="28"/>
        </w:rPr>
        <w:t>Quy mô, p</w:t>
      </w:r>
      <w:r w:rsidR="00DB26E0" w:rsidRPr="00EE38F2">
        <w:rPr>
          <w:bCs/>
          <w:sz w:val="28"/>
          <w:szCs w:val="28"/>
          <w:lang w:val="vi-VN"/>
        </w:rPr>
        <w:t xml:space="preserve">hạm vi nghiên cứu và </w:t>
      </w:r>
      <w:r w:rsidR="00DB26E0" w:rsidRPr="00EE38F2">
        <w:rPr>
          <w:bCs/>
          <w:sz w:val="28"/>
          <w:szCs w:val="28"/>
        </w:rPr>
        <w:t>giai đoạn</w:t>
      </w:r>
      <w:r w:rsidR="00DB26E0" w:rsidRPr="00EE38F2">
        <w:rPr>
          <w:bCs/>
          <w:sz w:val="28"/>
          <w:szCs w:val="28"/>
          <w:lang w:val="vi-VN"/>
        </w:rPr>
        <w:t xml:space="preserve"> </w:t>
      </w:r>
      <w:r w:rsidR="00DB26E0" w:rsidRPr="00EE38F2">
        <w:rPr>
          <w:bCs/>
          <w:sz w:val="28"/>
          <w:szCs w:val="28"/>
        </w:rPr>
        <w:t xml:space="preserve">lập </w:t>
      </w:r>
      <w:r w:rsidR="00DB26E0" w:rsidRPr="00EE38F2">
        <w:rPr>
          <w:bCs/>
          <w:sz w:val="28"/>
          <w:szCs w:val="28"/>
          <w:lang w:val="vi-VN"/>
        </w:rPr>
        <w:t>quy hoạch</w:t>
      </w:r>
      <w:bookmarkEnd w:id="0"/>
    </w:p>
    <w:p w:rsidR="00DB26E0" w:rsidRPr="004C7F6E" w:rsidRDefault="002403EC" w:rsidP="00EE38F2">
      <w:pPr>
        <w:widowControl w:val="0"/>
        <w:spacing w:before="120"/>
        <w:ind w:firstLine="720"/>
        <w:jc w:val="both"/>
        <w:rPr>
          <w:sz w:val="28"/>
          <w:szCs w:val="28"/>
        </w:rPr>
      </w:pPr>
      <w:r w:rsidRPr="004C7F6E">
        <w:rPr>
          <w:bCs/>
          <w:sz w:val="28"/>
          <w:szCs w:val="28"/>
        </w:rPr>
        <w:t>4</w:t>
      </w:r>
      <w:r w:rsidR="00DB26E0" w:rsidRPr="004C7F6E">
        <w:rPr>
          <w:bCs/>
          <w:sz w:val="28"/>
          <w:szCs w:val="28"/>
          <w:lang w:val="vi-VN"/>
        </w:rPr>
        <w:t>.</w:t>
      </w:r>
      <w:r w:rsidR="00DB26E0" w:rsidRPr="004C7F6E">
        <w:rPr>
          <w:bCs/>
          <w:sz w:val="28"/>
          <w:szCs w:val="28"/>
        </w:rPr>
        <w:t>1.</w:t>
      </w:r>
      <w:r w:rsidR="00DB26E0" w:rsidRPr="004C7F6E">
        <w:rPr>
          <w:bCs/>
          <w:sz w:val="28"/>
          <w:szCs w:val="28"/>
          <w:lang w:val="vi-VN"/>
        </w:rPr>
        <w:t xml:space="preserve"> Phạm vi lập quy hoạch</w:t>
      </w:r>
    </w:p>
    <w:p w:rsidR="00AE1D08" w:rsidRPr="00EE38F2" w:rsidRDefault="00AE1D08" w:rsidP="00EE38F2">
      <w:pPr>
        <w:widowControl w:val="0"/>
        <w:spacing w:before="120"/>
        <w:ind w:firstLine="720"/>
        <w:jc w:val="both"/>
        <w:rPr>
          <w:sz w:val="28"/>
          <w:szCs w:val="28"/>
          <w:lang w:val="sv-SE"/>
        </w:rPr>
      </w:pPr>
      <w:r w:rsidRPr="004C7F6E">
        <w:rPr>
          <w:sz w:val="28"/>
          <w:szCs w:val="28"/>
          <w:lang w:val="nl-NL"/>
        </w:rPr>
        <w:t>- Phạm vi nghiên cứu lập quy hoạch</w:t>
      </w:r>
      <w:r w:rsidRPr="00EE38F2">
        <w:rPr>
          <w:sz w:val="28"/>
          <w:szCs w:val="28"/>
          <w:lang w:val="nl-NL"/>
        </w:rPr>
        <w:t xml:space="preserve">: Thuộc địa giới hành chính </w:t>
      </w:r>
      <w:r w:rsidRPr="00EE38F2">
        <w:rPr>
          <w:sz w:val="28"/>
          <w:szCs w:val="28"/>
          <w:lang w:val="zu-ZA"/>
        </w:rPr>
        <w:t xml:space="preserve">các huyện </w:t>
      </w:r>
      <w:r w:rsidRPr="00EE38F2">
        <w:rPr>
          <w:i/>
          <w:sz w:val="28"/>
          <w:szCs w:val="28"/>
          <w:lang w:val="zu-ZA"/>
        </w:rPr>
        <w:t>Sốp Cộp, Sông Mã</w:t>
      </w:r>
      <w:r w:rsidRPr="00EE38F2">
        <w:rPr>
          <w:sz w:val="28"/>
          <w:szCs w:val="28"/>
          <w:lang w:val="zu-ZA"/>
        </w:rPr>
        <w:t xml:space="preserve"> và các xã </w:t>
      </w:r>
      <w:r w:rsidRPr="00EE38F2">
        <w:rPr>
          <w:i/>
          <w:sz w:val="28"/>
          <w:szCs w:val="28"/>
          <w:lang w:val="zu-ZA"/>
        </w:rPr>
        <w:t>(</w:t>
      </w:r>
      <w:r w:rsidRPr="00EE38F2">
        <w:rPr>
          <w:i/>
          <w:sz w:val="28"/>
          <w:szCs w:val="28"/>
        </w:rPr>
        <w:t>Phiêng Pằn</w:t>
      </w:r>
      <w:r w:rsidRPr="00EE38F2">
        <w:rPr>
          <w:i/>
          <w:sz w:val="28"/>
          <w:szCs w:val="28"/>
          <w:lang w:val="zu-ZA"/>
        </w:rPr>
        <w:t>)</w:t>
      </w:r>
      <w:r w:rsidRPr="00EE38F2">
        <w:rPr>
          <w:sz w:val="28"/>
          <w:szCs w:val="28"/>
          <w:lang w:val="zu-ZA"/>
        </w:rPr>
        <w:t xml:space="preserve"> huyện Mai Sơn; </w:t>
      </w:r>
      <w:r w:rsidRPr="00EE38F2">
        <w:rPr>
          <w:i/>
          <w:sz w:val="28"/>
          <w:szCs w:val="28"/>
          <w:lang w:val="zu-ZA"/>
        </w:rPr>
        <w:t xml:space="preserve">(Chiềng </w:t>
      </w:r>
      <w:r w:rsidR="00C246AB" w:rsidRPr="00EE38F2">
        <w:rPr>
          <w:i/>
          <w:sz w:val="28"/>
          <w:szCs w:val="28"/>
          <w:lang w:val="zu-ZA"/>
        </w:rPr>
        <w:t>O</w:t>
      </w:r>
      <w:r w:rsidRPr="00EE38F2">
        <w:rPr>
          <w:i/>
          <w:sz w:val="28"/>
          <w:szCs w:val="28"/>
          <w:lang w:val="zu-ZA"/>
        </w:rPr>
        <w:t>n, Phiêng Khoài, Lóng Phiêng, Chiềng Tương)</w:t>
      </w:r>
      <w:r w:rsidRPr="00EE38F2">
        <w:rPr>
          <w:sz w:val="28"/>
          <w:szCs w:val="28"/>
          <w:lang w:val="zu-ZA"/>
        </w:rPr>
        <w:t xml:space="preserve"> huyện Yên Châu</w:t>
      </w:r>
      <w:r w:rsidRPr="00EE38F2">
        <w:rPr>
          <w:i/>
          <w:sz w:val="28"/>
          <w:szCs w:val="28"/>
          <w:lang w:val="zu-ZA"/>
        </w:rPr>
        <w:t>; (Chiềng Khừa, Lóng Sập, Chiềng Sơn)</w:t>
      </w:r>
      <w:r w:rsidRPr="00EE38F2">
        <w:rPr>
          <w:sz w:val="28"/>
          <w:szCs w:val="28"/>
          <w:lang w:val="zu-ZA"/>
        </w:rPr>
        <w:t xml:space="preserve"> huyện Mộc Châu, </w:t>
      </w:r>
      <w:r w:rsidRPr="00EE38F2">
        <w:rPr>
          <w:i/>
          <w:sz w:val="28"/>
          <w:szCs w:val="28"/>
          <w:lang w:val="zu-ZA"/>
        </w:rPr>
        <w:t>(Tân Xuân)</w:t>
      </w:r>
      <w:r w:rsidRPr="00EE38F2">
        <w:rPr>
          <w:sz w:val="28"/>
          <w:szCs w:val="28"/>
          <w:lang w:val="zu-ZA"/>
        </w:rPr>
        <w:t xml:space="preserve"> huyện Vân Hồ</w:t>
      </w:r>
      <w:r w:rsidRPr="00EE38F2">
        <w:rPr>
          <w:sz w:val="28"/>
          <w:szCs w:val="28"/>
          <w:lang w:val="sv-SE"/>
        </w:rPr>
        <w:t xml:space="preserve">; </w:t>
      </w:r>
    </w:p>
    <w:p w:rsidR="00DB26E0" w:rsidRPr="00EE38F2" w:rsidRDefault="00AE1D08" w:rsidP="00EE38F2">
      <w:pPr>
        <w:widowControl w:val="0"/>
        <w:spacing w:before="120"/>
        <w:ind w:firstLine="720"/>
        <w:jc w:val="both"/>
        <w:rPr>
          <w:sz w:val="28"/>
          <w:szCs w:val="28"/>
          <w:lang w:val="nl-NL"/>
        </w:rPr>
      </w:pPr>
      <w:r w:rsidRPr="00EE38F2">
        <w:rPr>
          <w:sz w:val="28"/>
          <w:szCs w:val="28"/>
          <w:lang w:val="sv-SE"/>
        </w:rPr>
        <w:t>- R</w:t>
      </w:r>
      <w:r w:rsidRPr="00EE38F2">
        <w:rPr>
          <w:sz w:val="28"/>
          <w:szCs w:val="28"/>
          <w:lang w:val="nl-NL"/>
        </w:rPr>
        <w:t xml:space="preserve">anh giới: Phía Tây </w:t>
      </w:r>
      <w:r w:rsidR="00F35A86" w:rsidRPr="00EE38F2">
        <w:rPr>
          <w:sz w:val="28"/>
          <w:szCs w:val="28"/>
          <w:lang w:val="nl-NL"/>
        </w:rPr>
        <w:t xml:space="preserve">Bắc </w:t>
      </w:r>
      <w:r w:rsidRPr="00EE38F2">
        <w:rPr>
          <w:sz w:val="28"/>
          <w:szCs w:val="28"/>
          <w:lang w:val="nl-NL"/>
        </w:rPr>
        <w:t xml:space="preserve">giáp tỉnh Điện Biên; phía Bắc giáp các huyện dọc quốc lộ 6 </w:t>
      </w:r>
      <w:r w:rsidRPr="0080527E">
        <w:rPr>
          <w:i/>
          <w:sz w:val="28"/>
          <w:szCs w:val="28"/>
          <w:lang w:val="nl-NL"/>
        </w:rPr>
        <w:t>(Thuận Châu, Mai Sơn, Yên Châu, Mộc Châu, Vân Hồ);</w:t>
      </w:r>
      <w:r w:rsidRPr="00EE38F2">
        <w:rPr>
          <w:sz w:val="28"/>
          <w:szCs w:val="28"/>
          <w:lang w:val="nl-NL"/>
        </w:rPr>
        <w:t xml:space="preserve"> phía Nam </w:t>
      </w:r>
      <w:r w:rsidRPr="0080527E">
        <w:rPr>
          <w:i/>
          <w:sz w:val="28"/>
          <w:szCs w:val="28"/>
          <w:lang w:val="nl-NL"/>
        </w:rPr>
        <w:t>(khoảng 250 km)</w:t>
      </w:r>
      <w:r w:rsidRPr="00EE38F2">
        <w:rPr>
          <w:sz w:val="28"/>
          <w:szCs w:val="28"/>
          <w:lang w:val="nl-NL"/>
        </w:rPr>
        <w:t xml:space="preserve"> giáp </w:t>
      </w:r>
      <w:r w:rsidRPr="00EE38F2">
        <w:rPr>
          <w:sz w:val="28"/>
          <w:szCs w:val="28"/>
          <w:lang w:val="it-IT"/>
        </w:rPr>
        <w:t xml:space="preserve">nước </w:t>
      </w:r>
      <w:r w:rsidRPr="00EE38F2">
        <w:rPr>
          <w:sz w:val="28"/>
          <w:szCs w:val="28"/>
          <w:lang w:val="sv-SE"/>
        </w:rPr>
        <w:t>Cộng hòa dân chủ nhân dân Lào và tỉnh Thanh Hóa</w:t>
      </w:r>
      <w:r w:rsidR="00DB26E0" w:rsidRPr="00EE38F2">
        <w:rPr>
          <w:sz w:val="28"/>
          <w:szCs w:val="28"/>
          <w:lang w:val="nl-NL"/>
        </w:rPr>
        <w:t>.</w:t>
      </w:r>
    </w:p>
    <w:p w:rsidR="00DB26E0" w:rsidRPr="0080527E" w:rsidRDefault="002403EC" w:rsidP="00EE38F2">
      <w:pPr>
        <w:widowControl w:val="0"/>
        <w:spacing w:before="120"/>
        <w:ind w:firstLine="720"/>
        <w:jc w:val="both"/>
        <w:rPr>
          <w:bCs/>
          <w:iCs/>
          <w:sz w:val="28"/>
          <w:szCs w:val="28"/>
          <w:lang w:val="nl-NL"/>
        </w:rPr>
      </w:pPr>
      <w:r w:rsidRPr="0080527E">
        <w:rPr>
          <w:bCs/>
          <w:iCs/>
          <w:sz w:val="28"/>
          <w:szCs w:val="28"/>
          <w:lang w:val="nl-NL"/>
        </w:rPr>
        <w:t>4</w:t>
      </w:r>
      <w:r w:rsidR="00DB26E0" w:rsidRPr="0080527E">
        <w:rPr>
          <w:bCs/>
          <w:iCs/>
          <w:sz w:val="28"/>
          <w:szCs w:val="28"/>
          <w:lang w:val="nl-NL"/>
        </w:rPr>
        <w:t>.2. Quy mô quy hoạch</w:t>
      </w:r>
    </w:p>
    <w:p w:rsidR="00AE1D08" w:rsidRPr="00EE38F2" w:rsidRDefault="00AE1D08" w:rsidP="00EE38F2">
      <w:pPr>
        <w:widowControl w:val="0"/>
        <w:spacing w:before="120"/>
        <w:ind w:firstLine="720"/>
        <w:jc w:val="both"/>
        <w:rPr>
          <w:sz w:val="28"/>
          <w:szCs w:val="28"/>
          <w:lang w:val="sv-SE"/>
        </w:rPr>
      </w:pPr>
      <w:r w:rsidRPr="00EE38F2">
        <w:rPr>
          <w:sz w:val="28"/>
          <w:szCs w:val="28"/>
          <w:lang w:val="nl-NL"/>
        </w:rPr>
        <w:t xml:space="preserve">- Quy mô diện tích nghiên cứu lập quy hoạch: </w:t>
      </w:r>
      <w:r w:rsidR="0080527E">
        <w:rPr>
          <w:sz w:val="28"/>
          <w:szCs w:val="28"/>
          <w:lang w:val="nl-NL"/>
        </w:rPr>
        <w:t>T</w:t>
      </w:r>
      <w:r w:rsidRPr="00EE38F2">
        <w:rPr>
          <w:sz w:val="28"/>
          <w:szCs w:val="28"/>
          <w:lang w:val="nl-NL"/>
        </w:rPr>
        <w:t>ổng diện tích tự nhiên khoảng 3.891 km</w:t>
      </w:r>
      <w:r w:rsidRPr="00EE38F2">
        <w:rPr>
          <w:sz w:val="28"/>
          <w:szCs w:val="28"/>
          <w:vertAlign w:val="superscript"/>
          <w:lang w:val="nl-NL"/>
        </w:rPr>
        <w:t>2</w:t>
      </w:r>
      <w:r w:rsidRPr="00EE38F2">
        <w:rPr>
          <w:sz w:val="28"/>
          <w:szCs w:val="28"/>
          <w:lang w:val="nl-NL"/>
        </w:rPr>
        <w:t>;</w:t>
      </w:r>
      <w:r w:rsidRPr="00EE38F2">
        <w:rPr>
          <w:sz w:val="28"/>
          <w:szCs w:val="28"/>
          <w:lang w:val="sv-SE"/>
        </w:rPr>
        <w:t xml:space="preserve"> </w:t>
      </w:r>
    </w:p>
    <w:p w:rsidR="00DB26E0" w:rsidRPr="00EE38F2" w:rsidRDefault="00AE1D08" w:rsidP="00EE38F2">
      <w:pPr>
        <w:widowControl w:val="0"/>
        <w:spacing w:before="120"/>
        <w:ind w:firstLine="720"/>
        <w:jc w:val="both"/>
        <w:rPr>
          <w:sz w:val="28"/>
          <w:szCs w:val="28"/>
          <w:lang w:val="nl-NL"/>
        </w:rPr>
      </w:pPr>
      <w:r w:rsidRPr="00EE38F2">
        <w:rPr>
          <w:sz w:val="28"/>
          <w:szCs w:val="28"/>
          <w:lang w:val="sv-SE"/>
        </w:rPr>
        <w:t>- Quy mô dân số: Dân số trong vùng quy hoạch khoảng 251.410 người</w:t>
      </w:r>
      <w:r w:rsidRPr="00EE38F2">
        <w:rPr>
          <w:sz w:val="28"/>
          <w:szCs w:val="28"/>
          <w:lang w:val="nl-NL"/>
        </w:rPr>
        <w:t>.</w:t>
      </w:r>
    </w:p>
    <w:p w:rsidR="00DB26E0" w:rsidRPr="00EE38F2" w:rsidRDefault="00DB26E0" w:rsidP="00EE38F2">
      <w:pPr>
        <w:widowControl w:val="0"/>
        <w:spacing w:before="120"/>
        <w:ind w:firstLine="720"/>
        <w:jc w:val="both"/>
        <w:rPr>
          <w:sz w:val="28"/>
          <w:szCs w:val="28"/>
          <w:lang w:val="nl-NL"/>
        </w:rPr>
      </w:pPr>
      <w:r w:rsidRPr="00EE38F2">
        <w:rPr>
          <w:i/>
          <w:iCs/>
          <w:sz w:val="28"/>
          <w:szCs w:val="28"/>
          <w:lang w:val="vi-VN"/>
        </w:rPr>
        <w:t xml:space="preserve">(Quy mô dân số dự báo toàn </w:t>
      </w:r>
      <w:r w:rsidRPr="00EE38F2">
        <w:rPr>
          <w:i/>
          <w:iCs/>
          <w:sz w:val="28"/>
          <w:szCs w:val="28"/>
          <w:lang w:val="nl-NL"/>
        </w:rPr>
        <w:t>vùng quy hoạch</w:t>
      </w:r>
      <w:r w:rsidRPr="00EE38F2">
        <w:rPr>
          <w:i/>
          <w:iCs/>
          <w:sz w:val="28"/>
          <w:szCs w:val="28"/>
          <w:lang w:val="vi-VN"/>
        </w:rPr>
        <w:t xml:space="preserve"> theo các giai đoạn sẽ được đề xuất cụ thể trong quá trình lập quy hoạch xây dựng)</w:t>
      </w:r>
      <w:r w:rsidRPr="00EE38F2">
        <w:rPr>
          <w:i/>
          <w:iCs/>
          <w:sz w:val="28"/>
          <w:szCs w:val="28"/>
          <w:lang w:val="nl-NL"/>
        </w:rPr>
        <w:t>.</w:t>
      </w:r>
    </w:p>
    <w:p w:rsidR="00DB26E0" w:rsidRPr="0080527E" w:rsidRDefault="002403EC" w:rsidP="00EE38F2">
      <w:pPr>
        <w:widowControl w:val="0"/>
        <w:spacing w:before="120"/>
        <w:ind w:firstLine="720"/>
        <w:jc w:val="both"/>
        <w:rPr>
          <w:sz w:val="28"/>
          <w:szCs w:val="28"/>
          <w:lang w:val="nl-NL"/>
        </w:rPr>
      </w:pPr>
      <w:r w:rsidRPr="0080527E">
        <w:rPr>
          <w:bCs/>
          <w:sz w:val="28"/>
          <w:szCs w:val="28"/>
          <w:lang w:val="nl-NL"/>
        </w:rPr>
        <w:t>4</w:t>
      </w:r>
      <w:r w:rsidR="00DB26E0" w:rsidRPr="0080527E">
        <w:rPr>
          <w:bCs/>
          <w:sz w:val="28"/>
          <w:szCs w:val="28"/>
          <w:lang w:val="nl-NL"/>
        </w:rPr>
        <w:t>.3</w:t>
      </w:r>
      <w:r w:rsidR="00DB26E0" w:rsidRPr="0080527E">
        <w:rPr>
          <w:bCs/>
          <w:sz w:val="28"/>
          <w:szCs w:val="28"/>
          <w:lang w:val="vi-VN"/>
        </w:rPr>
        <w:t xml:space="preserve">. </w:t>
      </w:r>
      <w:r w:rsidR="00DB26E0" w:rsidRPr="0080527E">
        <w:rPr>
          <w:bCs/>
          <w:sz w:val="28"/>
          <w:szCs w:val="28"/>
          <w:lang w:val="nl-NL"/>
        </w:rPr>
        <w:t>Giai đoạn</w:t>
      </w:r>
      <w:r w:rsidR="00DB26E0" w:rsidRPr="0080527E">
        <w:rPr>
          <w:bCs/>
          <w:sz w:val="28"/>
          <w:szCs w:val="28"/>
          <w:lang w:val="vi-VN"/>
        </w:rPr>
        <w:t xml:space="preserve"> quy hoạch</w:t>
      </w:r>
    </w:p>
    <w:p w:rsidR="00DB26E0" w:rsidRPr="0080527E" w:rsidRDefault="00DB26E0" w:rsidP="00EE38F2">
      <w:pPr>
        <w:widowControl w:val="0"/>
        <w:spacing w:before="120"/>
        <w:ind w:firstLine="720"/>
        <w:jc w:val="both"/>
        <w:rPr>
          <w:i/>
          <w:sz w:val="28"/>
          <w:szCs w:val="28"/>
          <w:lang w:val="nl-NL"/>
        </w:rPr>
      </w:pPr>
      <w:r w:rsidRPr="0080527E">
        <w:rPr>
          <w:sz w:val="28"/>
          <w:szCs w:val="28"/>
          <w:lang w:val="vi-VN"/>
        </w:rPr>
        <w:t xml:space="preserve">- Giai đoạn: </w:t>
      </w:r>
      <w:r w:rsidRPr="0080527E">
        <w:rPr>
          <w:sz w:val="28"/>
          <w:szCs w:val="28"/>
          <w:lang w:val="nl-NL"/>
        </w:rPr>
        <w:t xml:space="preserve">10 năm </w:t>
      </w:r>
      <w:r w:rsidRPr="0080527E">
        <w:rPr>
          <w:i/>
          <w:sz w:val="28"/>
          <w:szCs w:val="28"/>
          <w:lang w:val="nl-NL"/>
        </w:rPr>
        <w:t>(từ năm 2021 đến năm 2030).</w:t>
      </w:r>
    </w:p>
    <w:p w:rsidR="00DB26E0" w:rsidRPr="0080527E" w:rsidRDefault="00DB26E0" w:rsidP="00EE38F2">
      <w:pPr>
        <w:widowControl w:val="0"/>
        <w:spacing w:before="120"/>
        <w:ind w:firstLine="720"/>
        <w:jc w:val="both"/>
        <w:rPr>
          <w:sz w:val="28"/>
          <w:szCs w:val="28"/>
          <w:lang w:val="nl-NL"/>
        </w:rPr>
      </w:pPr>
      <w:r w:rsidRPr="0080527E">
        <w:rPr>
          <w:sz w:val="28"/>
          <w:szCs w:val="28"/>
          <w:lang w:val="vi-VN"/>
        </w:rPr>
        <w:t xml:space="preserve">- </w:t>
      </w:r>
      <w:r w:rsidRPr="0080527E">
        <w:rPr>
          <w:sz w:val="28"/>
          <w:szCs w:val="28"/>
          <w:lang w:val="nl-NL"/>
        </w:rPr>
        <w:t>Tầm nhìn</w:t>
      </w:r>
      <w:r w:rsidRPr="0080527E">
        <w:rPr>
          <w:sz w:val="28"/>
          <w:szCs w:val="28"/>
          <w:lang w:val="vi-VN"/>
        </w:rPr>
        <w:t>: Đến năm 2050.</w:t>
      </w:r>
    </w:p>
    <w:p w:rsidR="00DB26E0" w:rsidRPr="0080527E" w:rsidRDefault="00AC7FAB" w:rsidP="00EE38F2">
      <w:pPr>
        <w:widowControl w:val="0"/>
        <w:spacing w:before="120"/>
        <w:ind w:firstLine="720"/>
        <w:jc w:val="both"/>
        <w:rPr>
          <w:bCs/>
          <w:sz w:val="28"/>
          <w:szCs w:val="28"/>
          <w:lang w:val="nl-NL"/>
        </w:rPr>
      </w:pPr>
      <w:r w:rsidRPr="0080527E">
        <w:rPr>
          <w:bCs/>
          <w:sz w:val="28"/>
          <w:szCs w:val="28"/>
          <w:lang w:val="nl-NL"/>
        </w:rPr>
        <w:t>5</w:t>
      </w:r>
      <w:r w:rsidR="00DB26E0" w:rsidRPr="0080527E">
        <w:rPr>
          <w:bCs/>
          <w:sz w:val="28"/>
          <w:szCs w:val="28"/>
          <w:lang w:val="nl-NL"/>
        </w:rPr>
        <w:t>. Tính chất của khu vực lập quy hoạch</w:t>
      </w:r>
    </w:p>
    <w:p w:rsidR="00AE1D08" w:rsidRPr="0080527E" w:rsidRDefault="00AE1D08" w:rsidP="00EE38F2">
      <w:pPr>
        <w:pStyle w:val="NormalWeb"/>
        <w:shd w:val="clear" w:color="auto" w:fill="FFFFFF"/>
        <w:spacing w:before="120" w:beforeAutospacing="0" w:after="0" w:afterAutospacing="0"/>
        <w:ind w:firstLine="720"/>
        <w:jc w:val="both"/>
        <w:rPr>
          <w:rFonts w:eastAsia="Courier New"/>
          <w:sz w:val="28"/>
          <w:szCs w:val="28"/>
          <w:lang w:val="nl-NL" w:eastAsia="vi-VN"/>
        </w:rPr>
      </w:pPr>
      <w:r w:rsidRPr="0080527E">
        <w:rPr>
          <w:rFonts w:eastAsia="Courier New"/>
          <w:sz w:val="28"/>
          <w:szCs w:val="28"/>
          <w:lang w:val="nl-NL" w:eastAsia="vi-VN"/>
        </w:rPr>
        <w:t>- Là vùng lãnh thổ biên giới phía Tây Bắc của tổ quốc; có chức năng quan trọng là nơi tuyến đầu trong chiến lược an ninh quốc phòng, bảo vệ vững chắc lãnh thổ, chủ quyền của đất nước.</w:t>
      </w:r>
    </w:p>
    <w:p w:rsidR="00AE1D08" w:rsidRPr="00EE38F2" w:rsidRDefault="00AE1D08" w:rsidP="00EE38F2">
      <w:pPr>
        <w:pStyle w:val="NormalWeb"/>
        <w:shd w:val="clear" w:color="auto" w:fill="FFFFFF"/>
        <w:spacing w:before="120" w:beforeAutospacing="0" w:after="0" w:afterAutospacing="0"/>
        <w:ind w:firstLine="720"/>
        <w:jc w:val="both"/>
        <w:rPr>
          <w:rFonts w:eastAsia="Courier New"/>
          <w:sz w:val="28"/>
          <w:szCs w:val="28"/>
          <w:lang w:val="nl-NL" w:eastAsia="vi-VN"/>
        </w:rPr>
      </w:pPr>
      <w:r w:rsidRPr="00EE38F2">
        <w:rPr>
          <w:rFonts w:eastAsia="Courier New"/>
          <w:sz w:val="28"/>
          <w:szCs w:val="28"/>
          <w:lang w:val="nl-NL" w:eastAsia="vi-VN"/>
        </w:rPr>
        <w:lastRenderedPageBreak/>
        <w:t xml:space="preserve">- Là cửa ngõ </w:t>
      </w:r>
      <w:r w:rsidRPr="00EE38F2">
        <w:rPr>
          <w:rFonts w:eastAsia="Courier New"/>
          <w:i/>
          <w:sz w:val="28"/>
          <w:szCs w:val="28"/>
          <w:lang w:val="nl-NL" w:eastAsia="vi-VN"/>
        </w:rPr>
        <w:t>(Cửa khẩu)</w:t>
      </w:r>
      <w:r w:rsidRPr="00EE38F2">
        <w:rPr>
          <w:rFonts w:eastAsia="Courier New"/>
          <w:sz w:val="28"/>
          <w:szCs w:val="28"/>
          <w:lang w:val="nl-NL" w:eastAsia="vi-VN"/>
        </w:rPr>
        <w:t xml:space="preserve"> giao lưu mở rộng mối quan hệ, hợp tác quốc tế phát triển kinh tế, văn hóa, xã hội, khoa học kỹ thuật, an ninh, quốc phòng…vv.</w:t>
      </w:r>
    </w:p>
    <w:p w:rsidR="00AE1D08" w:rsidRPr="00CE438A" w:rsidRDefault="00AE1D08" w:rsidP="00EE38F2">
      <w:pPr>
        <w:pStyle w:val="NormalWeb"/>
        <w:shd w:val="clear" w:color="auto" w:fill="FFFFFF"/>
        <w:spacing w:before="120" w:beforeAutospacing="0" w:after="0" w:afterAutospacing="0"/>
        <w:ind w:firstLine="720"/>
        <w:jc w:val="both"/>
        <w:rPr>
          <w:rFonts w:eastAsia="Courier New"/>
          <w:spacing w:val="2"/>
          <w:sz w:val="28"/>
          <w:szCs w:val="28"/>
          <w:lang w:val="nl-NL" w:eastAsia="vi-VN"/>
        </w:rPr>
      </w:pPr>
      <w:r w:rsidRPr="00CE438A">
        <w:rPr>
          <w:rFonts w:eastAsia="Courier New"/>
          <w:spacing w:val="2"/>
          <w:sz w:val="28"/>
          <w:szCs w:val="28"/>
          <w:lang w:val="nl-NL" w:eastAsia="vi-VN"/>
        </w:rPr>
        <w:t xml:space="preserve">- Là vùng cần tiếp tục quan tâm đầu tư củng cố tiềm lực quốc phòng, an ninh; xây dựng nền quốc phòng toàn dân và thế trận an ninh nhân dân vững chắc. Kết hợp chặt chẽ giữa phát triển kinh tế, văn hóa - xã hội với bảo đảm quốc phòng, an ninh, vùng cao, biên giới; do vậy, cần được quan tâm sắp xếp, ổn định các điểm dân cư; xây dựng hệ thống hạ tầng xã hội, hạ tầng kỹ thuật, các công trình thiết yếu đảm bảo quốc phòng, an ninh bảo vệ vững chắc biên giới </w:t>
      </w:r>
      <w:r w:rsidRPr="00CE438A">
        <w:rPr>
          <w:rFonts w:eastAsia="Courier New"/>
          <w:i/>
          <w:spacing w:val="2"/>
          <w:sz w:val="28"/>
          <w:szCs w:val="28"/>
          <w:lang w:val="nl-NL" w:eastAsia="vi-VN"/>
        </w:rPr>
        <w:t>(phên dậu củ</w:t>
      </w:r>
      <w:r w:rsidR="0022397A" w:rsidRPr="00CE438A">
        <w:rPr>
          <w:rFonts w:eastAsia="Courier New"/>
          <w:i/>
          <w:spacing w:val="2"/>
          <w:sz w:val="28"/>
          <w:szCs w:val="28"/>
          <w:lang w:val="nl-NL" w:eastAsia="vi-VN"/>
        </w:rPr>
        <w:t>a T</w:t>
      </w:r>
      <w:r w:rsidRPr="00CE438A">
        <w:rPr>
          <w:rFonts w:eastAsia="Courier New"/>
          <w:i/>
          <w:spacing w:val="2"/>
          <w:sz w:val="28"/>
          <w:szCs w:val="28"/>
          <w:lang w:val="nl-NL" w:eastAsia="vi-VN"/>
        </w:rPr>
        <w:t>ổ quốc),</w:t>
      </w:r>
      <w:r w:rsidRPr="00CE438A">
        <w:rPr>
          <w:rFonts w:eastAsia="Courier New"/>
          <w:spacing w:val="2"/>
          <w:sz w:val="28"/>
          <w:szCs w:val="28"/>
          <w:lang w:val="nl-NL" w:eastAsia="vi-VN"/>
        </w:rPr>
        <w:t xml:space="preserve"> kết hợp với xây dựng đô thị, phát triển kinh tế xã hội vùng cao, biên giới trên địa bàn tỉnh. </w:t>
      </w:r>
    </w:p>
    <w:p w:rsidR="00DB26E0" w:rsidRPr="00EE38F2" w:rsidRDefault="00AE1D08" w:rsidP="00EE38F2">
      <w:pPr>
        <w:pStyle w:val="NormalWeb"/>
        <w:widowControl w:val="0"/>
        <w:shd w:val="clear" w:color="auto" w:fill="FFFFFF"/>
        <w:spacing w:before="120" w:beforeAutospacing="0" w:after="0" w:afterAutospacing="0"/>
        <w:ind w:firstLine="720"/>
        <w:jc w:val="both"/>
        <w:rPr>
          <w:sz w:val="28"/>
          <w:szCs w:val="28"/>
          <w:lang w:val="nl-NL"/>
        </w:rPr>
      </w:pPr>
      <w:r w:rsidRPr="00EE38F2">
        <w:rPr>
          <w:rFonts w:eastAsia="Courier New"/>
          <w:sz w:val="28"/>
          <w:szCs w:val="28"/>
          <w:lang w:val="nl-NL" w:eastAsia="vi-VN"/>
        </w:rPr>
        <w:t xml:space="preserve">- Là vùng bảo vệ môi trường sinh thái, </w:t>
      </w:r>
      <w:r w:rsidR="009D5D1D" w:rsidRPr="00EE38F2">
        <w:rPr>
          <w:sz w:val="28"/>
          <w:szCs w:val="28"/>
          <w:lang w:val="nl-NL"/>
        </w:rPr>
        <w:t>bảo vệ rừng,</w:t>
      </w:r>
      <w:r w:rsidR="009D5D1D" w:rsidRPr="00EE38F2">
        <w:rPr>
          <w:rFonts w:eastAsia="Courier New"/>
          <w:sz w:val="28"/>
          <w:szCs w:val="28"/>
          <w:lang w:val="nl-NL" w:eastAsia="vi-VN"/>
        </w:rPr>
        <w:t xml:space="preserve"> </w:t>
      </w:r>
      <w:r w:rsidRPr="00EE38F2">
        <w:rPr>
          <w:rFonts w:eastAsia="Courier New"/>
          <w:sz w:val="28"/>
          <w:szCs w:val="28"/>
          <w:lang w:val="nl-NL" w:eastAsia="vi-VN"/>
        </w:rPr>
        <w:t>trồng rừng và phát triển rừng, khai thác nguồn lợi từ rừng; khai thác khoáng sản, vật liệu xây dựng; phát triển sản xuất, kinh doanh nông, lâm, thủy sản, đóng góp vào phát triển kinh tế - xã hội của vùng, của tỉnh.</w:t>
      </w:r>
    </w:p>
    <w:p w:rsidR="00DB26E0" w:rsidRPr="00EE38F2" w:rsidRDefault="003503F5" w:rsidP="00EE38F2">
      <w:pPr>
        <w:widowControl w:val="0"/>
        <w:spacing w:before="120"/>
        <w:ind w:firstLine="720"/>
        <w:jc w:val="both"/>
        <w:rPr>
          <w:sz w:val="28"/>
          <w:szCs w:val="28"/>
          <w:lang w:val="nl-NL"/>
        </w:rPr>
      </w:pPr>
      <w:r w:rsidRPr="00EE38F2">
        <w:rPr>
          <w:sz w:val="28"/>
          <w:szCs w:val="28"/>
          <w:lang w:val="nl-NL"/>
        </w:rPr>
        <w:t>6</w:t>
      </w:r>
      <w:r w:rsidR="00DB26E0" w:rsidRPr="00EE38F2">
        <w:rPr>
          <w:sz w:val="28"/>
          <w:szCs w:val="28"/>
          <w:lang w:val="nl-NL"/>
        </w:rPr>
        <w:t>. Yêu cầu về khảo sát, đánh giá hiện trạng</w:t>
      </w:r>
    </w:p>
    <w:p w:rsidR="00AE1D08" w:rsidRPr="00EE38F2" w:rsidRDefault="00AE1D08"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Phân tích, đánh giá liên kết với các vùng lân cận, nêu rõ tiềm năng lợi thế của vùng trong tổng thể liên kết về không gian kinh tế, xã hội, kết nối giao thông và hạ tầng kỹ thuật; nội dung đánh giá cần nêu bật được sự khác biệt, tính đặc thù và tiềm năng nổi trội;</w:t>
      </w:r>
    </w:p>
    <w:p w:rsidR="00AE1D08" w:rsidRPr="00EE38F2" w:rsidRDefault="00AE1D08"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Rà soát và đánh giá các đề án, cơ chế, chính sách, quy hoạch, dự án đầu tư đã và đang triển khai, đặc biệt chú trọng đến các quy hoạch đô thị, nông thôn; các công trình đảm bảo quốc phòng, an ninh bảo vệ vùng biên giới </w:t>
      </w:r>
      <w:r w:rsidRPr="00EE38F2">
        <w:rPr>
          <w:rFonts w:eastAsia="Courier New"/>
          <w:i/>
          <w:sz w:val="28"/>
          <w:szCs w:val="28"/>
          <w:lang w:val="nl-NL" w:eastAsia="vi-VN"/>
        </w:rPr>
        <w:t>(đường tuần tra, mốc biên giới, đồn biên phòng, trạm kiếm soát...)</w:t>
      </w:r>
      <w:r w:rsidRPr="00EE38F2">
        <w:rPr>
          <w:rFonts w:eastAsia="Courier New"/>
          <w:sz w:val="28"/>
          <w:szCs w:val="28"/>
          <w:lang w:val="nl-NL" w:eastAsia="vi-VN"/>
        </w:rPr>
        <w:t>; các công trình thủy lợi, nước sinh hoạt, điện, đường, trường học, các phòng khám đa khoa khu vực, bệnh viện huyện....; các chương trình hỗ trợ giảm nghèo bền vững theo Nghị quyế</w:t>
      </w:r>
      <w:r w:rsidR="004E5587">
        <w:rPr>
          <w:rFonts w:eastAsia="Courier New"/>
          <w:sz w:val="28"/>
          <w:szCs w:val="28"/>
          <w:lang w:val="nl-NL" w:eastAsia="vi-VN"/>
        </w:rPr>
        <w:t>t 30a, C</w:t>
      </w:r>
      <w:r w:rsidRPr="00EE38F2">
        <w:rPr>
          <w:rFonts w:eastAsia="Courier New"/>
          <w:sz w:val="28"/>
          <w:szCs w:val="28"/>
          <w:lang w:val="nl-NL" w:eastAsia="vi-VN"/>
        </w:rPr>
        <w:t>hương trình 135, nông thôn mới, ổn định dân cư.</w:t>
      </w:r>
    </w:p>
    <w:p w:rsidR="00AE1D08" w:rsidRPr="00EE38F2" w:rsidRDefault="00AE1D08"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Khảo sát, đánh giá vị trí địa lý, điều kiện tự nhiên, xã hội, tài nguyên thiên nhiên và môi trường; đánh giá thực trạng phát triển kinh tế - xã hội, hiện trạng sử dụng đất, hiện trạng hệ thống đô thị và nông thôn giai đoạn 2011</w:t>
      </w:r>
      <w:r w:rsidR="004E5587">
        <w:rPr>
          <w:rFonts w:eastAsia="Courier New"/>
          <w:sz w:val="28"/>
          <w:szCs w:val="28"/>
          <w:lang w:val="nl-NL" w:eastAsia="vi-VN"/>
        </w:rPr>
        <w:t xml:space="preserve"> </w:t>
      </w:r>
      <w:r w:rsidRPr="00EE38F2">
        <w:rPr>
          <w:rFonts w:eastAsia="Courier New"/>
          <w:sz w:val="28"/>
          <w:szCs w:val="28"/>
          <w:lang w:val="nl-NL" w:eastAsia="vi-VN"/>
        </w:rPr>
        <w:t>-</w:t>
      </w:r>
      <w:r w:rsidR="004E5587">
        <w:rPr>
          <w:rFonts w:eastAsia="Courier New"/>
          <w:sz w:val="28"/>
          <w:szCs w:val="28"/>
          <w:lang w:val="nl-NL" w:eastAsia="vi-VN"/>
        </w:rPr>
        <w:t xml:space="preserve"> </w:t>
      </w:r>
      <w:r w:rsidRPr="00EE38F2">
        <w:rPr>
          <w:rFonts w:eastAsia="Courier New"/>
          <w:sz w:val="28"/>
          <w:szCs w:val="28"/>
          <w:lang w:val="nl-NL" w:eastAsia="vi-VN"/>
        </w:rPr>
        <w:t>2020; dự báo các yếu tố, điều kiện phát triển đặc thù của vùng cao, biên giới gồm:</w:t>
      </w:r>
    </w:p>
    <w:p w:rsidR="00AE1D08" w:rsidRPr="00EE38F2" w:rsidRDefault="00AE1D08"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Hiện trạng sử dụng đất, đánh giá quỹ đất xây dựng;</w:t>
      </w:r>
    </w:p>
    <w:p w:rsidR="00AE1D08" w:rsidRPr="00EE38F2" w:rsidRDefault="00AE1D08"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Điều kiện tự nhiên: Địa hình, địa chất, khí hậu, thủy văn, cảnh quan thiên nhiên, rủi ro, biến động của thiên tai biến đổi khí hậu;</w:t>
      </w:r>
    </w:p>
    <w:p w:rsidR="003F7514" w:rsidRPr="00EE38F2" w:rsidRDefault="003F7514" w:rsidP="00EE38F2">
      <w:pPr>
        <w:pStyle w:val="Stylebulleted"/>
        <w:numPr>
          <w:ilvl w:val="0"/>
          <w:numId w:val="0"/>
        </w:numPr>
        <w:spacing w:after="0"/>
        <w:ind w:firstLine="720"/>
        <w:rPr>
          <w:rFonts w:eastAsia="Courier New"/>
          <w:sz w:val="28"/>
          <w:szCs w:val="28"/>
          <w:lang w:val="nl-NL" w:eastAsia="vi-VN"/>
        </w:rPr>
      </w:pPr>
      <w:r w:rsidRPr="00EE38F2">
        <w:rPr>
          <w:sz w:val="28"/>
          <w:szCs w:val="28"/>
          <w:lang w:val="nl-NL"/>
        </w:rPr>
        <w:t xml:space="preserve">+ Khảo sát, đánh giá hiện trạng về tiềm năng tài nguyên khoáng sản; cập nhật, đánh giá diện tích các loại rừng </w:t>
      </w:r>
      <w:r w:rsidRPr="00EE38F2">
        <w:rPr>
          <w:i/>
          <w:sz w:val="28"/>
          <w:szCs w:val="28"/>
          <w:lang w:val="nl-NL"/>
        </w:rPr>
        <w:t>(tự nhiên, phòng hộ, đặc dụng, sản xuất)</w:t>
      </w:r>
      <w:r w:rsidRPr="00EE38F2">
        <w:rPr>
          <w:sz w:val="28"/>
          <w:szCs w:val="28"/>
          <w:lang w:val="nl-NL"/>
        </w:rPr>
        <w:t>;</w:t>
      </w:r>
    </w:p>
    <w:p w:rsidR="00AE1D08" w:rsidRPr="00EE38F2" w:rsidRDefault="00AE1D08"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Điều kiện xã hội: Quá trình hình thành và ổn định dân cư, tỷ lệ tăng dân số tự nhiên, tỷ lệ tăng dân số cơ học, chất lượng độ tuổi lao động </w:t>
      </w:r>
      <w:r w:rsidRPr="00EE38F2">
        <w:rPr>
          <w:rFonts w:eastAsia="Courier New"/>
          <w:i/>
          <w:sz w:val="28"/>
          <w:szCs w:val="28"/>
          <w:lang w:val="nl-NL" w:eastAsia="vi-VN"/>
        </w:rPr>
        <w:t>(nam, nữ),</w:t>
      </w:r>
      <w:r w:rsidRPr="00EE38F2">
        <w:rPr>
          <w:rFonts w:eastAsia="Courier New"/>
          <w:sz w:val="28"/>
          <w:szCs w:val="28"/>
          <w:lang w:val="nl-NL" w:eastAsia="vi-VN"/>
        </w:rPr>
        <w:t xml:space="preserve"> việc làm, thu nhập bình quân, tăng trưởng kinh tế, tỷ lệ đô thị hóa;</w:t>
      </w:r>
    </w:p>
    <w:p w:rsidR="00F728C0" w:rsidRDefault="00F728C0" w:rsidP="00EE38F2">
      <w:pPr>
        <w:pStyle w:val="Stylebulleted"/>
        <w:numPr>
          <w:ilvl w:val="0"/>
          <w:numId w:val="0"/>
        </w:numPr>
        <w:spacing w:after="0"/>
        <w:ind w:firstLine="720"/>
        <w:rPr>
          <w:rFonts w:eastAsia="Courier New"/>
          <w:sz w:val="28"/>
          <w:szCs w:val="28"/>
          <w:lang w:val="nl-NL" w:eastAsia="vi-VN"/>
        </w:rPr>
      </w:pPr>
    </w:p>
    <w:p w:rsidR="003F7514" w:rsidRPr="00EE38F2" w:rsidRDefault="003F7514"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lastRenderedPageBreak/>
        <w:t xml:space="preserve">+ Thu thập tài liệu, đánh giá các phong tục, tập quán đặc trưng, nét văn hóa của đồng bào dân tộc vùng cao, biên giới; </w:t>
      </w:r>
    </w:p>
    <w:p w:rsidR="003F7514" w:rsidRPr="00EE38F2" w:rsidRDefault="003F7514"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Cập nhật, đánh giá một số chủ trương, định hướng phát triển kinh tế - xã hội của các tỉnh nước bạn Lào giáp với Sơn La để đề xuất phương án quy hoạch phù hợp;</w:t>
      </w:r>
    </w:p>
    <w:p w:rsidR="00AE1D08" w:rsidRPr="00EE38F2" w:rsidRDefault="00AE1D08"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Hạ tầng xã hội: Hiện trạng, chất lượng các công trình văn hóa, thể dục thể thao, du lịch; Giáo dục và Đào tạo; Y tế, các hệ thống thương mại, dịch vụ ngân hàng, tín dụng, bảo hiểm; Chất lượng khu ở và nhà ở của dân cư;</w:t>
      </w:r>
    </w:p>
    <w:p w:rsidR="00AE1D08" w:rsidRPr="00EE38F2" w:rsidRDefault="00AE1D08"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Hạ tầng kỹ thuật: Khả năng đáp ứng về giao thông, cấp điện, thông tin liên lạc, cấp nước, thoát nước, vệ sinh môi trường.</w:t>
      </w:r>
    </w:p>
    <w:p w:rsidR="00DB26E0" w:rsidRPr="00EE38F2" w:rsidRDefault="00942FB2" w:rsidP="00EE38F2">
      <w:pPr>
        <w:widowControl w:val="0"/>
        <w:spacing w:before="120"/>
        <w:ind w:firstLine="720"/>
        <w:jc w:val="both"/>
        <w:rPr>
          <w:sz w:val="28"/>
          <w:szCs w:val="28"/>
          <w:lang w:val="sv-SE"/>
        </w:rPr>
      </w:pPr>
      <w:r w:rsidRPr="00EE38F2">
        <w:rPr>
          <w:rFonts w:eastAsia="Courier New"/>
          <w:sz w:val="28"/>
          <w:szCs w:val="28"/>
          <w:lang w:val="nl-NL" w:eastAsia="vi-VN"/>
        </w:rPr>
        <w:t xml:space="preserve"> </w:t>
      </w:r>
      <w:r w:rsidR="00AE1D08" w:rsidRPr="00EE38F2">
        <w:rPr>
          <w:rFonts w:eastAsia="Courier New"/>
          <w:sz w:val="28"/>
          <w:szCs w:val="28"/>
          <w:lang w:val="nl-NL" w:eastAsia="vi-VN"/>
        </w:rPr>
        <w:t>- Đánh giá tổng hợp vị trí địa lý, điều kiện tự nhiên, xã hội, tài nguyên thiên nhiên và môi trường; phân tích đánh giá, rút ra những nhận xét về ưu, nhược điểm; làm rõ vị thế, vai trò giữ vững ổn định của vùng cao, biên giới đối với phát triển của tỉnh và các vấn đề cần quan tâm trong khu vực quy hoạch; các nguy cơ và tác động của thiên tai, biến đổi khí hậu trong vùng.</w:t>
      </w:r>
    </w:p>
    <w:p w:rsidR="00DB26E0" w:rsidRPr="00EE38F2" w:rsidRDefault="00942FB2" w:rsidP="00EE38F2">
      <w:pPr>
        <w:widowControl w:val="0"/>
        <w:spacing w:before="120"/>
        <w:ind w:firstLine="720"/>
        <w:jc w:val="both"/>
        <w:rPr>
          <w:sz w:val="28"/>
          <w:szCs w:val="28"/>
          <w:lang w:val="nl-NL"/>
        </w:rPr>
      </w:pPr>
      <w:r w:rsidRPr="00EE38F2">
        <w:rPr>
          <w:bCs/>
          <w:sz w:val="28"/>
          <w:szCs w:val="28"/>
          <w:lang w:val="nl-NL"/>
        </w:rPr>
        <w:t xml:space="preserve"> </w:t>
      </w:r>
      <w:r w:rsidR="000C07EE" w:rsidRPr="00EE38F2">
        <w:rPr>
          <w:bCs/>
          <w:sz w:val="28"/>
          <w:szCs w:val="28"/>
          <w:lang w:val="nl-NL"/>
        </w:rPr>
        <w:t>7</w:t>
      </w:r>
      <w:r w:rsidR="00DB26E0" w:rsidRPr="00EE38F2">
        <w:rPr>
          <w:bCs/>
          <w:sz w:val="28"/>
          <w:szCs w:val="28"/>
          <w:lang w:val="vi-VN"/>
        </w:rPr>
        <w:t>. Định hướng phát triển không gian vùng</w:t>
      </w:r>
    </w:p>
    <w:p w:rsidR="00DB26E0" w:rsidRPr="00290830" w:rsidRDefault="00942FB2" w:rsidP="00EE38F2">
      <w:pPr>
        <w:widowControl w:val="0"/>
        <w:spacing w:before="120"/>
        <w:ind w:firstLine="720"/>
        <w:jc w:val="both"/>
        <w:rPr>
          <w:sz w:val="28"/>
          <w:szCs w:val="28"/>
          <w:lang w:val="nl-NL"/>
        </w:rPr>
      </w:pPr>
      <w:r w:rsidRPr="00290830">
        <w:rPr>
          <w:bCs/>
          <w:sz w:val="28"/>
          <w:szCs w:val="28"/>
          <w:lang w:val="nl-NL"/>
        </w:rPr>
        <w:t xml:space="preserve"> </w:t>
      </w:r>
      <w:r w:rsidR="000C07EE" w:rsidRPr="00290830">
        <w:rPr>
          <w:bCs/>
          <w:sz w:val="28"/>
          <w:szCs w:val="28"/>
          <w:lang w:val="nl-NL"/>
        </w:rPr>
        <w:t>7</w:t>
      </w:r>
      <w:r w:rsidR="00DB26E0" w:rsidRPr="00290830">
        <w:rPr>
          <w:bCs/>
          <w:sz w:val="28"/>
          <w:szCs w:val="28"/>
          <w:lang w:val="nl-NL"/>
        </w:rPr>
        <w:t>.1.</w:t>
      </w:r>
      <w:r w:rsidR="00DB26E0" w:rsidRPr="00290830">
        <w:rPr>
          <w:bCs/>
          <w:sz w:val="28"/>
          <w:szCs w:val="28"/>
          <w:lang w:val="vi-VN"/>
        </w:rPr>
        <w:t xml:space="preserve"> Yêu cầu chung</w:t>
      </w:r>
    </w:p>
    <w:p w:rsidR="00AE1D08" w:rsidRPr="00EE38F2" w:rsidRDefault="00942FB2"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w:t>
      </w:r>
      <w:r w:rsidR="00AE1D08" w:rsidRPr="00EE38F2">
        <w:rPr>
          <w:rFonts w:eastAsia="Courier New"/>
          <w:sz w:val="28"/>
          <w:szCs w:val="28"/>
          <w:lang w:val="nl-NL" w:eastAsia="vi-VN"/>
        </w:rPr>
        <w:t>- Phân vùng kiểm soát quản lý phát triển;</w:t>
      </w:r>
    </w:p>
    <w:p w:rsidR="00AE1D08" w:rsidRPr="00EE38F2" w:rsidRDefault="00942FB2"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w:t>
      </w:r>
      <w:r w:rsidR="00AE1D08" w:rsidRPr="00EE38F2">
        <w:rPr>
          <w:rFonts w:eastAsia="Courier New"/>
          <w:sz w:val="28"/>
          <w:szCs w:val="28"/>
          <w:lang w:val="nl-NL" w:eastAsia="vi-VN"/>
        </w:rPr>
        <w:t>- Phân bố và xác định quy mô không gian phát triển: Công nghiệp, nông nghiệp, lâm nghiệp, du lịch, thương mại dịch vụ, bảo tồn; xác định quy mô, tính chất các khu chức năng đặc thù;</w:t>
      </w:r>
    </w:p>
    <w:p w:rsidR="00AE1D08" w:rsidRPr="00EE38F2" w:rsidRDefault="00942FB2"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w:t>
      </w:r>
      <w:r w:rsidR="00AE1D08" w:rsidRPr="00EE38F2">
        <w:rPr>
          <w:rFonts w:eastAsia="Courier New"/>
          <w:sz w:val="28"/>
          <w:szCs w:val="28"/>
          <w:lang w:val="nl-NL" w:eastAsia="vi-VN"/>
        </w:rPr>
        <w:t>- Xác định, tổ chức hệ thống đô thị và nông thôn phù hợp với đặc điểm kinh tế, văn hóa, xã hội. Phân cấp, phân loại đô thị - nông thôn theo địa giới và quản lý hành chính. Dự báo phát triển kinh tế, dân số, lao động; nhu cầu về đất đai, tỷ lệ đô thị hóa theo các giai đoạn phát triển;</w:t>
      </w:r>
    </w:p>
    <w:p w:rsidR="00DB26E0" w:rsidRPr="00EE38F2" w:rsidRDefault="00942FB2" w:rsidP="00EE38F2">
      <w:pPr>
        <w:widowControl w:val="0"/>
        <w:spacing w:before="120"/>
        <w:ind w:firstLine="720"/>
        <w:jc w:val="both"/>
        <w:rPr>
          <w:sz w:val="28"/>
          <w:szCs w:val="28"/>
          <w:lang w:val="nl-NL"/>
        </w:rPr>
      </w:pPr>
      <w:r w:rsidRPr="00EE38F2">
        <w:rPr>
          <w:rFonts w:eastAsia="Courier New"/>
          <w:sz w:val="28"/>
          <w:szCs w:val="28"/>
          <w:lang w:val="nl-NL" w:eastAsia="vi-VN"/>
        </w:rPr>
        <w:t xml:space="preserve"> </w:t>
      </w:r>
      <w:r w:rsidR="00AE1D08" w:rsidRPr="00EE38F2">
        <w:rPr>
          <w:rFonts w:eastAsia="Courier New"/>
          <w:sz w:val="28"/>
          <w:szCs w:val="28"/>
          <w:lang w:val="nl-NL" w:eastAsia="vi-VN"/>
        </w:rPr>
        <w:t>- Phân bố và xác định quy mô các hệ thống công trình hạ tầng xã hội gồm: Trung tâm giáo dục, đào tạo, văn hóa, y tế, thể dục thể thao có quy mô, ý nghĩa vùng; trung tâm thương mại, dịch vụ cấp vùng; khu du lịch, nghỉ dưỡng, khu vực bảo vệ cảnh quan thiên nhiên, môi trường và các di tích văn hóa - lịch sử có giá trị; các công trình đảm bảo quốc phòng, an ninh bảo vệ vùng biên giới</w:t>
      </w:r>
      <w:r w:rsidR="00DB26E0" w:rsidRPr="00EE38F2">
        <w:rPr>
          <w:sz w:val="28"/>
          <w:szCs w:val="28"/>
          <w:lang w:val="vi-VN"/>
        </w:rPr>
        <w:t>.</w:t>
      </w:r>
    </w:p>
    <w:p w:rsidR="00DB26E0" w:rsidRPr="00290830" w:rsidRDefault="00942FB2" w:rsidP="00EE38F2">
      <w:pPr>
        <w:widowControl w:val="0"/>
        <w:spacing w:before="120"/>
        <w:ind w:firstLine="720"/>
        <w:jc w:val="both"/>
        <w:rPr>
          <w:sz w:val="28"/>
          <w:szCs w:val="28"/>
          <w:lang w:val="nl-NL"/>
        </w:rPr>
      </w:pPr>
      <w:r w:rsidRPr="00EE38F2">
        <w:rPr>
          <w:bCs/>
          <w:i/>
          <w:sz w:val="28"/>
          <w:szCs w:val="28"/>
          <w:lang w:val="nl-NL"/>
        </w:rPr>
        <w:t xml:space="preserve"> </w:t>
      </w:r>
      <w:r w:rsidR="000C07EE" w:rsidRPr="00290830">
        <w:rPr>
          <w:bCs/>
          <w:sz w:val="28"/>
          <w:szCs w:val="28"/>
          <w:lang w:val="nl-NL"/>
        </w:rPr>
        <w:t>7</w:t>
      </w:r>
      <w:r w:rsidR="00DB26E0" w:rsidRPr="00290830">
        <w:rPr>
          <w:bCs/>
          <w:sz w:val="28"/>
          <w:szCs w:val="28"/>
          <w:lang w:val="nl-NL"/>
        </w:rPr>
        <w:t>.2.</w:t>
      </w:r>
      <w:r w:rsidR="00DB26E0" w:rsidRPr="00290830">
        <w:rPr>
          <w:bCs/>
          <w:sz w:val="28"/>
          <w:szCs w:val="28"/>
          <w:lang w:val="vi-VN"/>
        </w:rPr>
        <w:t xml:space="preserve"> </w:t>
      </w:r>
      <w:r w:rsidR="00DB26E0" w:rsidRPr="00290830">
        <w:rPr>
          <w:bCs/>
          <w:sz w:val="28"/>
          <w:szCs w:val="28"/>
          <w:lang w:val="nl-NL"/>
        </w:rPr>
        <w:t>Yêu cầu về định hướng</w:t>
      </w:r>
      <w:r w:rsidR="00DB26E0" w:rsidRPr="00290830">
        <w:rPr>
          <w:bCs/>
          <w:sz w:val="28"/>
          <w:szCs w:val="28"/>
          <w:lang w:val="vi-VN"/>
        </w:rPr>
        <w:t xml:space="preserve"> phát triển không gian vùng</w:t>
      </w:r>
    </w:p>
    <w:p w:rsidR="00AE1D08" w:rsidRPr="00EE38F2" w:rsidRDefault="00942FB2"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w:t>
      </w:r>
      <w:r w:rsidR="00AE1D08" w:rsidRPr="00EE38F2">
        <w:rPr>
          <w:rFonts w:eastAsia="Courier New"/>
          <w:sz w:val="28"/>
          <w:szCs w:val="28"/>
          <w:lang w:val="nl-NL" w:eastAsia="vi-VN"/>
        </w:rPr>
        <w:t>- Định hướng phát triển không gian, những xu thế phát triển mới, các dự báo phát triển kinh tế của vùng, những tác động đến phát triển không gian khu vực quy hoạch; đảm bảo giữ vững sự ổn định, phát triển kinh tế nông, lâm nghiệp, công nghiệp vật liệu xây dựng, thương mại, dịch vụ giao thương cửa khẩu gắn liền với đảm bảo quốc phòng, an ninh và trật tự an toàn xã hội.</w:t>
      </w:r>
    </w:p>
    <w:p w:rsidR="00AE1D08" w:rsidRPr="00EE38F2" w:rsidRDefault="00942FB2"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w:t>
      </w:r>
      <w:r w:rsidR="00AE1D08" w:rsidRPr="00EE38F2">
        <w:rPr>
          <w:rFonts w:eastAsia="Courier New"/>
          <w:sz w:val="28"/>
          <w:szCs w:val="28"/>
          <w:lang w:val="nl-NL" w:eastAsia="vi-VN"/>
        </w:rPr>
        <w:t xml:space="preserve">- Định hướng không gian phát triển các ngành, lĩnh vực quan trọng </w:t>
      </w:r>
      <w:r w:rsidR="00AE1D08" w:rsidRPr="00EE38F2">
        <w:rPr>
          <w:rFonts w:eastAsia="Courier New"/>
          <w:i/>
          <w:sz w:val="28"/>
          <w:szCs w:val="28"/>
          <w:lang w:val="nl-NL" w:eastAsia="vi-VN"/>
        </w:rPr>
        <w:t xml:space="preserve">(công nghiệp, nông, lâm nghiệp, thương mại, dịch vụ, du lịch, quốc phòng </w:t>
      </w:r>
      <w:r w:rsidR="000D0B52">
        <w:rPr>
          <w:rFonts w:eastAsia="Courier New"/>
          <w:i/>
          <w:sz w:val="28"/>
          <w:szCs w:val="28"/>
          <w:lang w:val="nl-NL" w:eastAsia="vi-VN"/>
        </w:rPr>
        <w:t>-</w:t>
      </w:r>
      <w:r w:rsidR="00AE1D08" w:rsidRPr="00EE38F2">
        <w:rPr>
          <w:rFonts w:eastAsia="Courier New"/>
          <w:i/>
          <w:sz w:val="28"/>
          <w:szCs w:val="28"/>
          <w:lang w:val="nl-NL" w:eastAsia="vi-VN"/>
        </w:rPr>
        <w:t xml:space="preserve"> an ninh)</w:t>
      </w:r>
      <w:r w:rsidR="00AE1D08" w:rsidRPr="00EE38F2">
        <w:rPr>
          <w:rFonts w:eastAsia="Courier New"/>
          <w:sz w:val="28"/>
          <w:szCs w:val="28"/>
          <w:lang w:val="nl-NL" w:eastAsia="vi-VN"/>
        </w:rPr>
        <w:t xml:space="preserve">; </w:t>
      </w:r>
      <w:r w:rsidR="00AE1D08" w:rsidRPr="00EE38F2">
        <w:rPr>
          <w:rFonts w:eastAsia="Courier New"/>
          <w:sz w:val="28"/>
          <w:szCs w:val="28"/>
          <w:lang w:val="nl-NL" w:eastAsia="vi-VN"/>
        </w:rPr>
        <w:lastRenderedPageBreak/>
        <w:t xml:space="preserve">không gian phát triển kết cấu hạ tầng kinh tế - xã hội </w:t>
      </w:r>
      <w:r w:rsidR="00AE1D08" w:rsidRPr="00EE38F2">
        <w:rPr>
          <w:rFonts w:eastAsia="Courier New"/>
          <w:i/>
          <w:sz w:val="28"/>
          <w:szCs w:val="28"/>
          <w:lang w:val="nl-NL" w:eastAsia="vi-VN"/>
        </w:rPr>
        <w:t>(hệ thống đô thị, điểm dân cư nông thôn và các khu chức năng, khu quân sự, an ninh)</w:t>
      </w:r>
      <w:r w:rsidR="00AE1D08" w:rsidRPr="00EE38F2">
        <w:rPr>
          <w:rFonts w:eastAsia="Courier New"/>
          <w:sz w:val="28"/>
          <w:szCs w:val="28"/>
          <w:lang w:val="nl-NL" w:eastAsia="vi-VN"/>
        </w:rPr>
        <w:t xml:space="preserve"> đảm bảo phát huy các tiềm năng, lợi thế đặc thù của vùng.</w:t>
      </w:r>
    </w:p>
    <w:p w:rsidR="00AE1D08" w:rsidRPr="00EE38F2" w:rsidRDefault="00942FB2"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w:t>
      </w:r>
      <w:r w:rsidR="00AE1D08" w:rsidRPr="00EE38F2">
        <w:rPr>
          <w:rFonts w:eastAsia="Courier New"/>
          <w:sz w:val="28"/>
          <w:szCs w:val="28"/>
          <w:lang w:val="nl-NL" w:eastAsia="vi-VN"/>
        </w:rPr>
        <w:t>- Định hướng phát triển đô thị: Hệ thống đô thị phát triển trên nguyên tắc gắn kết chặt chẽ với hệ thống đô thị trong tỉnh, vùng biên giới Việt Nam - Lào và vùng trung du và miền núi Bắc Bộ để khai thác được các thế mạnh về giao thông vận tải đường bộ, đường không, dịch vụ, du lịch, tài chính...; phát triển và phân bổ hợp lý các đô thị trên địa bàn; đề xuất phương án phân chia địa giới hành chính phù hợp với định hướng phát triển đô thị theo hướng đô thị thông minh, văn minh, hiện đại, phù hợp với đặc điểm, truyền thống lịch sử và bản sắc văn hóa truyền thống của vùng.</w:t>
      </w:r>
    </w:p>
    <w:p w:rsidR="00AE1D08" w:rsidRPr="00EE38F2" w:rsidRDefault="00942FB2"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w:t>
      </w:r>
      <w:r w:rsidR="00AE1D08" w:rsidRPr="00EE38F2">
        <w:rPr>
          <w:rFonts w:eastAsia="Courier New"/>
          <w:sz w:val="28"/>
          <w:szCs w:val="28"/>
          <w:lang w:val="nl-NL" w:eastAsia="vi-VN"/>
        </w:rPr>
        <w:t>- Các điểm dân cư nông thôn: Xây dựng khu ở dân cư nông thôn theo tiêu chuẩn nông thôn mới, có thể nghiên cứu bổ sung tiêu chí đặ</w:t>
      </w:r>
      <w:r w:rsidR="003348EA" w:rsidRPr="00EE38F2">
        <w:rPr>
          <w:rFonts w:eastAsia="Courier New"/>
          <w:sz w:val="28"/>
          <w:szCs w:val="28"/>
          <w:lang w:val="nl-NL" w:eastAsia="vi-VN"/>
        </w:rPr>
        <w:t>c thù.</w:t>
      </w:r>
    </w:p>
    <w:p w:rsidR="00AE1D08" w:rsidRPr="00EE38F2" w:rsidRDefault="00942FB2"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w:t>
      </w:r>
      <w:r w:rsidR="00AE1D08" w:rsidRPr="00EE38F2">
        <w:rPr>
          <w:rFonts w:eastAsia="Courier New"/>
          <w:sz w:val="28"/>
          <w:szCs w:val="28"/>
          <w:lang w:val="nl-NL" w:eastAsia="vi-VN"/>
        </w:rPr>
        <w:t>- Vùng công nghiệp, tiểu thủ công nghiệp: Đề xuất, bố trí các cụm công nghiệp, cơ sở sản xuất tiểu thủ công nghiệp và làng nghề</w:t>
      </w:r>
      <w:r w:rsidR="003348EA" w:rsidRPr="00EE38F2">
        <w:rPr>
          <w:rFonts w:eastAsia="Courier New"/>
          <w:sz w:val="28"/>
          <w:szCs w:val="28"/>
          <w:lang w:val="nl-NL" w:eastAsia="vi-VN"/>
        </w:rPr>
        <w:t>.</w:t>
      </w:r>
    </w:p>
    <w:p w:rsidR="00AE1D08" w:rsidRPr="00EE38F2" w:rsidRDefault="00942FB2"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w:t>
      </w:r>
      <w:r w:rsidR="00AE1D08" w:rsidRPr="00EE38F2">
        <w:rPr>
          <w:rFonts w:eastAsia="Courier New"/>
          <w:sz w:val="28"/>
          <w:szCs w:val="28"/>
          <w:lang w:val="nl-NL" w:eastAsia="vi-VN"/>
        </w:rPr>
        <w:t>- Đối với các vùng sản xuất nông nghiệp: Quy hoạch khu nông nghiệp ứng dụng công nghệ cao, khu chăn nuôi tập trung, vùng sản xuất chuyên canh, sản xuất tậ</w:t>
      </w:r>
      <w:r w:rsidR="003348EA" w:rsidRPr="00EE38F2">
        <w:rPr>
          <w:rFonts w:eastAsia="Courier New"/>
          <w:sz w:val="28"/>
          <w:szCs w:val="28"/>
          <w:lang w:val="nl-NL" w:eastAsia="vi-VN"/>
        </w:rPr>
        <w:t>p trung.</w:t>
      </w:r>
    </w:p>
    <w:p w:rsidR="00AE1D08" w:rsidRPr="00EE38F2" w:rsidRDefault="00942FB2" w:rsidP="00EE38F2">
      <w:pPr>
        <w:pStyle w:val="Stylebulleted"/>
        <w:numPr>
          <w:ilvl w:val="0"/>
          <w:numId w:val="0"/>
        </w:numPr>
        <w:spacing w:after="0"/>
        <w:ind w:firstLine="720"/>
        <w:rPr>
          <w:rFonts w:eastAsia="Courier New"/>
          <w:sz w:val="28"/>
          <w:szCs w:val="28"/>
          <w:lang w:val="nl-NL" w:eastAsia="vi-VN"/>
        </w:rPr>
      </w:pPr>
      <w:r w:rsidRPr="00EE38F2">
        <w:rPr>
          <w:rFonts w:eastAsia="Courier New"/>
          <w:sz w:val="28"/>
          <w:szCs w:val="28"/>
          <w:lang w:val="nl-NL" w:eastAsia="vi-VN"/>
        </w:rPr>
        <w:t xml:space="preserve"> </w:t>
      </w:r>
      <w:r w:rsidR="00AE1D08" w:rsidRPr="00EE38F2">
        <w:rPr>
          <w:rFonts w:eastAsia="Courier New"/>
          <w:sz w:val="28"/>
          <w:szCs w:val="28"/>
          <w:lang w:val="nl-NL" w:eastAsia="vi-VN"/>
        </w:rPr>
        <w:t>- Phát triển vùng du lịch: Tập trung phát triển du lịch, dịch vụ, vui chơi giải trí, văn hóa, tâm linh và bảo tồn phát huy giá trị</w:t>
      </w:r>
      <w:r w:rsidR="003348EA" w:rsidRPr="00EE38F2">
        <w:rPr>
          <w:rFonts w:eastAsia="Courier New"/>
          <w:sz w:val="28"/>
          <w:szCs w:val="28"/>
          <w:lang w:val="nl-NL" w:eastAsia="vi-VN"/>
        </w:rPr>
        <w:t xml:space="preserve"> các di tích.</w:t>
      </w:r>
    </w:p>
    <w:p w:rsidR="00AE1D08" w:rsidRPr="00EE38F2" w:rsidRDefault="000D0B52" w:rsidP="00EE38F2">
      <w:pPr>
        <w:pStyle w:val="Stylebulleted"/>
        <w:numPr>
          <w:ilvl w:val="0"/>
          <w:numId w:val="0"/>
        </w:numPr>
        <w:spacing w:after="0"/>
        <w:ind w:firstLine="720"/>
        <w:rPr>
          <w:rFonts w:eastAsia="Courier New"/>
          <w:sz w:val="28"/>
          <w:szCs w:val="28"/>
          <w:lang w:val="nl-NL" w:eastAsia="vi-VN"/>
        </w:rPr>
      </w:pPr>
      <w:r>
        <w:rPr>
          <w:rFonts w:eastAsia="Courier New"/>
          <w:sz w:val="28"/>
          <w:szCs w:val="28"/>
          <w:lang w:val="nl-NL" w:eastAsia="vi-VN"/>
        </w:rPr>
        <w:t xml:space="preserve"> </w:t>
      </w:r>
      <w:r w:rsidR="00AE1D08" w:rsidRPr="00EE38F2">
        <w:rPr>
          <w:rFonts w:eastAsia="Courier New"/>
          <w:sz w:val="28"/>
          <w:szCs w:val="28"/>
          <w:lang w:val="nl-NL" w:eastAsia="vi-VN"/>
        </w:rPr>
        <w:t>- Xác định hướng phát triển chính dọc theo vùng cao, biên giớ</w:t>
      </w:r>
      <w:r w:rsidR="003348EA" w:rsidRPr="00EE38F2">
        <w:rPr>
          <w:rFonts w:eastAsia="Courier New"/>
          <w:sz w:val="28"/>
          <w:szCs w:val="28"/>
          <w:lang w:val="nl-NL" w:eastAsia="vi-VN"/>
        </w:rPr>
        <w:t>i.</w:t>
      </w:r>
    </w:p>
    <w:p w:rsidR="00DB26E0" w:rsidRPr="00EE38F2" w:rsidRDefault="000D0B52" w:rsidP="00EE38F2">
      <w:pPr>
        <w:pStyle w:val="Stylebulleted"/>
        <w:numPr>
          <w:ilvl w:val="0"/>
          <w:numId w:val="0"/>
        </w:numPr>
        <w:spacing w:after="0"/>
        <w:ind w:firstLine="720"/>
        <w:rPr>
          <w:sz w:val="28"/>
          <w:szCs w:val="28"/>
          <w:lang w:val="sv-SE"/>
        </w:rPr>
      </w:pPr>
      <w:r>
        <w:rPr>
          <w:rFonts w:eastAsia="Courier New"/>
          <w:sz w:val="28"/>
          <w:szCs w:val="28"/>
          <w:lang w:val="nl-NL" w:eastAsia="vi-VN"/>
        </w:rPr>
        <w:t xml:space="preserve"> </w:t>
      </w:r>
      <w:r w:rsidR="00AE1D08" w:rsidRPr="00EE38F2">
        <w:rPr>
          <w:rFonts w:eastAsia="Courier New"/>
          <w:sz w:val="28"/>
          <w:szCs w:val="28"/>
          <w:lang w:val="nl-NL" w:eastAsia="vi-VN"/>
        </w:rPr>
        <w:t>- Việc tổ chức không gian vùng cần tuân thủ nguyên tắc: Bố trí các khu chức năng hợp lý, khoa học, bám sát địa hình tự nhiên, đảm bảo quy mô theo tiêu chuẩn quy phạm, đáp ứng được các yêu cầu quản lý và hiệu quả trong sử dụng đất đai, đảm bảo phù hợp với các định hướng phát triển của Đảng và Nhà nước.</w:t>
      </w:r>
    </w:p>
    <w:p w:rsidR="00DB26E0" w:rsidRPr="00EE38F2" w:rsidRDefault="00C2404F" w:rsidP="00EE38F2">
      <w:pPr>
        <w:widowControl w:val="0"/>
        <w:spacing w:before="120"/>
        <w:ind w:firstLine="720"/>
        <w:jc w:val="both"/>
        <w:rPr>
          <w:sz w:val="28"/>
          <w:szCs w:val="28"/>
          <w:lang w:val="sv-SE"/>
        </w:rPr>
      </w:pPr>
      <w:r w:rsidRPr="00EE38F2">
        <w:rPr>
          <w:bCs/>
          <w:sz w:val="28"/>
          <w:szCs w:val="28"/>
          <w:lang w:val="sv-SE"/>
        </w:rPr>
        <w:t>8</w:t>
      </w:r>
      <w:r w:rsidR="00DB26E0" w:rsidRPr="00EE38F2">
        <w:rPr>
          <w:bCs/>
          <w:sz w:val="28"/>
          <w:szCs w:val="28"/>
          <w:lang w:val="vi-VN"/>
        </w:rPr>
        <w:t xml:space="preserve">. Định </w:t>
      </w:r>
      <w:r w:rsidR="003C25FA" w:rsidRPr="00EE38F2">
        <w:rPr>
          <w:bCs/>
          <w:sz w:val="28"/>
          <w:szCs w:val="28"/>
          <w:lang w:val="vi-VN"/>
        </w:rPr>
        <w:t>hướng hệ thống hạ tầng kỹ thuật</w:t>
      </w:r>
    </w:p>
    <w:p w:rsidR="00DB26E0" w:rsidRPr="00EE38F2" w:rsidRDefault="00DB26E0" w:rsidP="00EE38F2">
      <w:pPr>
        <w:widowControl w:val="0"/>
        <w:spacing w:before="120"/>
        <w:ind w:firstLine="720"/>
        <w:jc w:val="both"/>
        <w:rPr>
          <w:bCs/>
          <w:sz w:val="28"/>
          <w:szCs w:val="28"/>
          <w:lang w:val="vi-VN"/>
        </w:rPr>
      </w:pPr>
      <w:r w:rsidRPr="00EE38F2">
        <w:rPr>
          <w:sz w:val="28"/>
          <w:szCs w:val="28"/>
          <w:lang w:val="vi-VN"/>
        </w:rPr>
        <w:t xml:space="preserve">Xác định các định hướng tổng quát về các phát triển hạ tầng kỹ thuật khung trên toàn vùng </w:t>
      </w:r>
      <w:r w:rsidRPr="00EE38F2">
        <w:rPr>
          <w:sz w:val="28"/>
          <w:szCs w:val="28"/>
          <w:lang w:val="sv-SE"/>
        </w:rPr>
        <w:t xml:space="preserve">liên huyện </w:t>
      </w:r>
      <w:r w:rsidR="00300B0C" w:rsidRPr="00EE38F2">
        <w:rPr>
          <w:sz w:val="28"/>
          <w:szCs w:val="28"/>
          <w:lang w:val="sv-SE"/>
        </w:rPr>
        <w:t>vùng cao, biên giới</w:t>
      </w:r>
      <w:r w:rsidRPr="00EE38F2">
        <w:rPr>
          <w:sz w:val="28"/>
          <w:szCs w:val="28"/>
          <w:lang w:val="vi-VN"/>
        </w:rPr>
        <w:t xml:space="preserve">, </w:t>
      </w:r>
      <w:r w:rsidR="008466AE" w:rsidRPr="00EE38F2">
        <w:rPr>
          <w:sz w:val="28"/>
          <w:szCs w:val="28"/>
          <w:lang w:val="vi-VN"/>
        </w:rPr>
        <w:t>mối liên</w:t>
      </w:r>
      <w:r w:rsidR="008466AE" w:rsidRPr="00EE38F2">
        <w:rPr>
          <w:sz w:val="28"/>
          <w:szCs w:val="28"/>
          <w:lang w:val="sv-SE"/>
        </w:rPr>
        <w:t xml:space="preserve"> kết</w:t>
      </w:r>
      <w:r w:rsidR="008466AE" w:rsidRPr="00EE38F2">
        <w:rPr>
          <w:sz w:val="28"/>
          <w:szCs w:val="28"/>
          <w:lang w:val="vi-VN"/>
        </w:rPr>
        <w:t xml:space="preserve"> </w:t>
      </w:r>
      <w:r w:rsidR="008466AE" w:rsidRPr="00EE38F2">
        <w:rPr>
          <w:sz w:val="28"/>
          <w:szCs w:val="28"/>
          <w:lang w:val="sv-SE"/>
        </w:rPr>
        <w:t xml:space="preserve">vùng và với </w:t>
      </w:r>
      <w:r w:rsidR="008466AE" w:rsidRPr="00EE38F2">
        <w:rPr>
          <w:sz w:val="28"/>
          <w:szCs w:val="28"/>
          <w:lang w:val="vi-VN"/>
        </w:rPr>
        <w:t>các vùng lân cận</w:t>
      </w:r>
      <w:r w:rsidR="008466AE" w:rsidRPr="00EE38F2">
        <w:rPr>
          <w:sz w:val="28"/>
          <w:szCs w:val="28"/>
          <w:lang w:val="sv-SE"/>
        </w:rPr>
        <w:t>,</w:t>
      </w:r>
      <w:r w:rsidR="008466AE" w:rsidRPr="00EE38F2">
        <w:rPr>
          <w:sz w:val="28"/>
          <w:szCs w:val="28"/>
          <w:lang w:val="vi-VN"/>
        </w:rPr>
        <w:t xml:space="preserve"> đề xuất giải pháp phát triển hạ tầng </w:t>
      </w:r>
      <w:r w:rsidR="008466AE" w:rsidRPr="00EE38F2">
        <w:rPr>
          <w:sz w:val="28"/>
          <w:szCs w:val="28"/>
          <w:lang w:val="sv-SE"/>
        </w:rPr>
        <w:t>của</w:t>
      </w:r>
      <w:r w:rsidR="008466AE" w:rsidRPr="00EE38F2">
        <w:rPr>
          <w:sz w:val="28"/>
          <w:szCs w:val="28"/>
          <w:lang w:val="vi-VN"/>
        </w:rPr>
        <w:t xml:space="preserve"> các </w:t>
      </w:r>
      <w:r w:rsidR="008466AE" w:rsidRPr="00EE38F2">
        <w:rPr>
          <w:sz w:val="28"/>
          <w:szCs w:val="28"/>
          <w:lang w:val="sv-SE"/>
        </w:rPr>
        <w:t>địa phương</w:t>
      </w:r>
      <w:r w:rsidR="008466AE" w:rsidRPr="00EE38F2">
        <w:rPr>
          <w:sz w:val="28"/>
          <w:szCs w:val="28"/>
          <w:lang w:val="vi-VN"/>
        </w:rPr>
        <w:t xml:space="preserve"> trong </w:t>
      </w:r>
      <w:r w:rsidR="008466AE" w:rsidRPr="00EE38F2">
        <w:rPr>
          <w:sz w:val="28"/>
          <w:szCs w:val="28"/>
          <w:lang w:val="sv-SE"/>
        </w:rPr>
        <w:t>vùng</w:t>
      </w:r>
      <w:r w:rsidRPr="00EE38F2">
        <w:rPr>
          <w:sz w:val="28"/>
          <w:szCs w:val="28"/>
          <w:lang w:val="vi-VN"/>
        </w:rPr>
        <w:t xml:space="preserve">. </w:t>
      </w:r>
      <w:r w:rsidR="000C07EE" w:rsidRPr="00EE38F2">
        <w:rPr>
          <w:sz w:val="28"/>
          <w:szCs w:val="28"/>
          <w:lang w:val="vi-VN"/>
        </w:rPr>
        <w:t>Quy hoạch h</w:t>
      </w:r>
      <w:r w:rsidRPr="00EE38F2">
        <w:rPr>
          <w:sz w:val="28"/>
          <w:szCs w:val="28"/>
          <w:lang w:val="vi-VN"/>
        </w:rPr>
        <w:t xml:space="preserve">ệ thống hạ tầng kỹ thuật đảm bảo </w:t>
      </w:r>
      <w:r w:rsidR="000C07EE" w:rsidRPr="00EE38F2">
        <w:rPr>
          <w:sz w:val="28"/>
          <w:szCs w:val="28"/>
          <w:lang w:val="vi-VN"/>
        </w:rPr>
        <w:t>đáp ứng được nhu cầu phát triển, gồm: G</w:t>
      </w:r>
      <w:r w:rsidRPr="00EE38F2">
        <w:rPr>
          <w:bCs/>
          <w:sz w:val="28"/>
          <w:szCs w:val="28"/>
          <w:lang w:val="vi-VN"/>
        </w:rPr>
        <w:t>iao thông</w:t>
      </w:r>
      <w:r w:rsidR="000C07EE" w:rsidRPr="00EE38F2">
        <w:rPr>
          <w:sz w:val="28"/>
          <w:szCs w:val="28"/>
          <w:lang w:val="vi-VN"/>
        </w:rPr>
        <w:t xml:space="preserve">, </w:t>
      </w:r>
      <w:r w:rsidR="000C07EE" w:rsidRPr="00EE38F2">
        <w:rPr>
          <w:bCs/>
          <w:sz w:val="28"/>
          <w:szCs w:val="28"/>
          <w:lang w:val="vi-VN"/>
        </w:rPr>
        <w:t>c</w:t>
      </w:r>
      <w:r w:rsidRPr="00EE38F2">
        <w:rPr>
          <w:bCs/>
          <w:sz w:val="28"/>
          <w:szCs w:val="28"/>
          <w:lang w:val="vi-VN"/>
        </w:rPr>
        <w:t>huẩn bị kỹ thuật, thoát lũ và thoát nước mưa</w:t>
      </w:r>
      <w:r w:rsidR="000C07EE" w:rsidRPr="00EE38F2">
        <w:rPr>
          <w:sz w:val="28"/>
          <w:szCs w:val="28"/>
          <w:lang w:val="vi-VN"/>
        </w:rPr>
        <w:t xml:space="preserve">, </w:t>
      </w:r>
      <w:r w:rsidRPr="00EE38F2">
        <w:rPr>
          <w:bCs/>
          <w:sz w:val="28"/>
          <w:szCs w:val="28"/>
          <w:lang w:val="vi-VN"/>
        </w:rPr>
        <w:t>cấp nước</w:t>
      </w:r>
      <w:r w:rsidR="000C07EE" w:rsidRPr="00EE38F2">
        <w:rPr>
          <w:sz w:val="28"/>
          <w:szCs w:val="28"/>
          <w:lang w:val="vi-VN"/>
        </w:rPr>
        <w:t xml:space="preserve">, </w:t>
      </w:r>
      <w:r w:rsidRPr="00EE38F2">
        <w:rPr>
          <w:bCs/>
          <w:sz w:val="28"/>
          <w:szCs w:val="28"/>
          <w:lang w:val="vi-VN"/>
        </w:rPr>
        <w:t>cấp điện</w:t>
      </w:r>
      <w:r w:rsidR="000C07EE" w:rsidRPr="00EE38F2">
        <w:rPr>
          <w:bCs/>
          <w:sz w:val="28"/>
          <w:szCs w:val="28"/>
          <w:lang w:val="vi-VN"/>
        </w:rPr>
        <w:t>,</w:t>
      </w:r>
      <w:r w:rsidR="000C07EE" w:rsidRPr="00EE38F2">
        <w:rPr>
          <w:sz w:val="28"/>
          <w:szCs w:val="28"/>
          <w:lang w:val="vi-VN"/>
        </w:rPr>
        <w:t xml:space="preserve"> </w:t>
      </w:r>
      <w:r w:rsidR="000C07EE" w:rsidRPr="00EE38F2">
        <w:rPr>
          <w:bCs/>
          <w:sz w:val="28"/>
          <w:szCs w:val="28"/>
          <w:lang w:val="vi-VN"/>
        </w:rPr>
        <w:t xml:space="preserve">hệ thống thông tin liên lạc, </w:t>
      </w:r>
      <w:r w:rsidRPr="00EE38F2">
        <w:rPr>
          <w:bCs/>
          <w:sz w:val="28"/>
          <w:szCs w:val="28"/>
          <w:lang w:val="vi-VN"/>
        </w:rPr>
        <w:t xml:space="preserve">thoát nước thải, </w:t>
      </w:r>
      <w:r w:rsidR="009B214A" w:rsidRPr="00EE38F2">
        <w:rPr>
          <w:bCs/>
          <w:sz w:val="28"/>
          <w:szCs w:val="28"/>
          <w:lang w:val="vi-VN"/>
        </w:rPr>
        <w:t xml:space="preserve">quản lý </w:t>
      </w:r>
      <w:r w:rsidRPr="00EE38F2">
        <w:rPr>
          <w:bCs/>
          <w:sz w:val="28"/>
          <w:szCs w:val="28"/>
          <w:lang w:val="vi-VN"/>
        </w:rPr>
        <w:t>chất thải rắn và nghĩa trang</w:t>
      </w:r>
      <w:r w:rsidR="009B214A" w:rsidRPr="00EE38F2">
        <w:rPr>
          <w:bCs/>
          <w:sz w:val="28"/>
          <w:szCs w:val="28"/>
          <w:lang w:val="vi-VN"/>
        </w:rPr>
        <w:t>.</w:t>
      </w:r>
    </w:p>
    <w:p w:rsidR="004407CE" w:rsidRDefault="00C2404F" w:rsidP="00EE38F2">
      <w:pPr>
        <w:widowControl w:val="0"/>
        <w:spacing w:before="120"/>
        <w:ind w:firstLine="720"/>
        <w:jc w:val="both"/>
        <w:rPr>
          <w:sz w:val="28"/>
          <w:szCs w:val="28"/>
        </w:rPr>
      </w:pPr>
      <w:r w:rsidRPr="00EE38F2">
        <w:rPr>
          <w:sz w:val="28"/>
          <w:szCs w:val="28"/>
          <w:lang w:val="vi-VN"/>
        </w:rPr>
        <w:t>9</w:t>
      </w:r>
      <w:r w:rsidR="00035124" w:rsidRPr="00EE38F2">
        <w:rPr>
          <w:sz w:val="28"/>
          <w:szCs w:val="28"/>
          <w:lang w:val="vi-VN"/>
        </w:rPr>
        <w:t>. Quy định quản lý theo quy hoạch xây dựng vùng</w:t>
      </w:r>
    </w:p>
    <w:p w:rsidR="00035124" w:rsidRPr="00EE38F2" w:rsidRDefault="00035124" w:rsidP="00EE38F2">
      <w:pPr>
        <w:widowControl w:val="0"/>
        <w:spacing w:before="120"/>
        <w:ind w:firstLine="720"/>
        <w:jc w:val="both"/>
        <w:rPr>
          <w:sz w:val="28"/>
          <w:szCs w:val="28"/>
          <w:lang w:val="vi-VN"/>
        </w:rPr>
      </w:pPr>
      <w:r w:rsidRPr="00EE38F2">
        <w:rPr>
          <w:sz w:val="28"/>
          <w:szCs w:val="28"/>
          <w:lang w:val="vi-VN"/>
        </w:rPr>
        <w:t xml:space="preserve">Nội dung theo quy định tại </w:t>
      </w:r>
      <w:bookmarkStart w:id="1" w:name="dc_71"/>
      <w:r w:rsidRPr="00EE38F2">
        <w:rPr>
          <w:sz w:val="28"/>
          <w:szCs w:val="28"/>
          <w:lang w:val="vi-VN"/>
        </w:rPr>
        <w:t>Điều 9 Nghị định số 44/2015/NĐ-CP</w:t>
      </w:r>
      <w:bookmarkEnd w:id="1"/>
      <w:r w:rsidRPr="00EE38F2">
        <w:rPr>
          <w:sz w:val="28"/>
          <w:szCs w:val="28"/>
          <w:lang w:val="vi-VN"/>
        </w:rPr>
        <w:t xml:space="preserve"> ngày 06 tháng 5 năm 2015 của Chính phủ và phải có các sơ đồ kèm theo.</w:t>
      </w:r>
    </w:p>
    <w:p w:rsidR="000D0B52" w:rsidRPr="00C7265D" w:rsidRDefault="00C2404F" w:rsidP="00EE38F2">
      <w:pPr>
        <w:widowControl w:val="0"/>
        <w:spacing w:before="120"/>
        <w:ind w:firstLine="720"/>
        <w:jc w:val="both"/>
        <w:rPr>
          <w:bCs/>
          <w:sz w:val="28"/>
          <w:szCs w:val="28"/>
          <w:lang w:val="vi-VN"/>
        </w:rPr>
      </w:pPr>
      <w:r w:rsidRPr="00EE38F2">
        <w:rPr>
          <w:bCs/>
          <w:sz w:val="28"/>
          <w:szCs w:val="28"/>
          <w:lang w:val="vi-VN"/>
        </w:rPr>
        <w:t>10</w:t>
      </w:r>
      <w:r w:rsidR="00DB26E0" w:rsidRPr="00EE38F2">
        <w:rPr>
          <w:bCs/>
          <w:sz w:val="28"/>
          <w:szCs w:val="28"/>
          <w:lang w:val="vi-VN"/>
        </w:rPr>
        <w:t>. Đánh giá môi trường chiến lược</w:t>
      </w:r>
    </w:p>
    <w:p w:rsidR="00DB26E0" w:rsidRPr="00EE38F2" w:rsidRDefault="00751EF1" w:rsidP="00EE38F2">
      <w:pPr>
        <w:widowControl w:val="0"/>
        <w:spacing w:before="120"/>
        <w:ind w:firstLine="720"/>
        <w:jc w:val="both"/>
        <w:rPr>
          <w:sz w:val="28"/>
          <w:szCs w:val="28"/>
          <w:lang w:val="vi-VN"/>
        </w:rPr>
      </w:pPr>
      <w:r w:rsidRPr="00EE38F2">
        <w:rPr>
          <w:sz w:val="28"/>
          <w:szCs w:val="28"/>
          <w:lang w:val="vi-VN"/>
        </w:rPr>
        <w:t>Lập Báo cáo đánh giá tác động môi trường phù hợp với quy định của Luật Bảo vệ môi trường năm 2014 và các quy định hiện hành.</w:t>
      </w:r>
    </w:p>
    <w:p w:rsidR="000D0B52" w:rsidRPr="004407CE" w:rsidRDefault="00C2404F" w:rsidP="00EE38F2">
      <w:pPr>
        <w:widowControl w:val="0"/>
        <w:spacing w:before="120"/>
        <w:ind w:firstLine="720"/>
        <w:jc w:val="both"/>
        <w:rPr>
          <w:bCs/>
          <w:sz w:val="28"/>
          <w:szCs w:val="28"/>
        </w:rPr>
      </w:pPr>
      <w:r w:rsidRPr="00EE38F2">
        <w:rPr>
          <w:bCs/>
          <w:sz w:val="28"/>
          <w:szCs w:val="28"/>
          <w:lang w:val="vi-VN"/>
        </w:rPr>
        <w:lastRenderedPageBreak/>
        <w:t>11</w:t>
      </w:r>
      <w:r w:rsidR="00DB26E0" w:rsidRPr="00EE38F2">
        <w:rPr>
          <w:bCs/>
          <w:sz w:val="28"/>
          <w:szCs w:val="28"/>
          <w:lang w:val="vi-VN"/>
        </w:rPr>
        <w:t xml:space="preserve">. </w:t>
      </w:r>
      <w:r w:rsidR="001D6545" w:rsidRPr="00EE38F2">
        <w:rPr>
          <w:bCs/>
          <w:sz w:val="28"/>
          <w:szCs w:val="28"/>
          <w:lang w:val="vi-VN"/>
        </w:rPr>
        <w:t>Kinh phí</w:t>
      </w:r>
      <w:r w:rsidR="00DB26E0" w:rsidRPr="00EE38F2">
        <w:rPr>
          <w:bCs/>
          <w:sz w:val="28"/>
          <w:szCs w:val="28"/>
          <w:lang w:val="vi-VN"/>
        </w:rPr>
        <w:t xml:space="preserve"> đầu tư và nguồn lực thực hiện</w:t>
      </w:r>
      <w:r w:rsidR="004407CE">
        <w:rPr>
          <w:bCs/>
          <w:sz w:val="28"/>
          <w:szCs w:val="28"/>
        </w:rPr>
        <w:t xml:space="preserve"> </w:t>
      </w:r>
      <w:bookmarkStart w:id="2" w:name="_GoBack"/>
      <w:bookmarkEnd w:id="2"/>
    </w:p>
    <w:p w:rsidR="00726538" w:rsidRPr="00C7265D" w:rsidRDefault="00D13E61" w:rsidP="00EE38F2">
      <w:pPr>
        <w:widowControl w:val="0"/>
        <w:spacing w:before="120"/>
        <w:ind w:firstLine="720"/>
        <w:jc w:val="both"/>
        <w:rPr>
          <w:sz w:val="28"/>
          <w:szCs w:val="28"/>
          <w:lang w:val="vi-VN"/>
        </w:rPr>
      </w:pPr>
      <w:r w:rsidRPr="00EE38F2">
        <w:rPr>
          <w:sz w:val="28"/>
          <w:szCs w:val="28"/>
          <w:lang w:val="vi-VN"/>
        </w:rPr>
        <w:t>Xác định danh mục các chương trình, dự án ưu tiên đầu tư về cơ sở hạ tầng kỹ thuật, hạ tầng xã hội và bảo vệ môi trường; các dự án cần được nêu rõ quy mô đầu tư xây dựng, dự báo nhu cầu vốn và kiến nghị nguồn vốn thực hiện</w:t>
      </w:r>
      <w:r w:rsidR="00726538" w:rsidRPr="00EE38F2">
        <w:rPr>
          <w:sz w:val="28"/>
          <w:szCs w:val="28"/>
          <w:lang w:val="vi-VN"/>
        </w:rPr>
        <w:t>./.</w:t>
      </w:r>
    </w:p>
    <w:p w:rsidR="000D0B52" w:rsidRPr="00C7265D" w:rsidRDefault="000D0B52" w:rsidP="00EE38F2">
      <w:pPr>
        <w:widowControl w:val="0"/>
        <w:spacing w:before="120"/>
        <w:ind w:firstLine="720"/>
        <w:jc w:val="both"/>
        <w:rPr>
          <w:bCs/>
          <w:sz w:val="28"/>
          <w:szCs w:val="28"/>
          <w:lang w:val="vi-VN"/>
        </w:rPr>
      </w:pPr>
    </w:p>
    <w:tbl>
      <w:tblPr>
        <w:tblW w:w="9356" w:type="dxa"/>
        <w:tblInd w:w="108" w:type="dxa"/>
        <w:tblLook w:val="0000" w:firstRow="0" w:lastRow="0" w:firstColumn="0" w:lastColumn="0" w:noHBand="0" w:noVBand="0"/>
      </w:tblPr>
      <w:tblGrid>
        <w:gridCol w:w="4140"/>
        <w:gridCol w:w="5216"/>
      </w:tblGrid>
      <w:tr w:rsidR="009B642A" w:rsidRPr="00C7265D" w:rsidTr="000D0B52">
        <w:trPr>
          <w:trHeight w:val="1710"/>
        </w:trPr>
        <w:tc>
          <w:tcPr>
            <w:tcW w:w="4140" w:type="dxa"/>
            <w:tcBorders>
              <w:top w:val="nil"/>
              <w:left w:val="nil"/>
              <w:bottom w:val="nil"/>
              <w:right w:val="nil"/>
            </w:tcBorders>
          </w:tcPr>
          <w:p w:rsidR="00726538" w:rsidRPr="006F184F" w:rsidRDefault="00726538" w:rsidP="000C6213">
            <w:pPr>
              <w:widowControl w:val="0"/>
              <w:rPr>
                <w:b/>
                <w:sz w:val="28"/>
                <w:szCs w:val="28"/>
                <w:lang w:val="vi-VN"/>
              </w:rPr>
            </w:pPr>
          </w:p>
        </w:tc>
        <w:tc>
          <w:tcPr>
            <w:tcW w:w="5216" w:type="dxa"/>
            <w:tcBorders>
              <w:top w:val="nil"/>
              <w:left w:val="nil"/>
              <w:bottom w:val="nil"/>
              <w:right w:val="nil"/>
            </w:tcBorders>
          </w:tcPr>
          <w:p w:rsidR="00726538" w:rsidRPr="006F184F" w:rsidRDefault="00726538" w:rsidP="000C6213">
            <w:pPr>
              <w:widowControl w:val="0"/>
              <w:spacing w:before="120"/>
              <w:jc w:val="center"/>
              <w:rPr>
                <w:b/>
                <w:sz w:val="28"/>
                <w:szCs w:val="28"/>
                <w:lang w:val="vi-VN"/>
              </w:rPr>
            </w:pPr>
            <w:r w:rsidRPr="006F184F">
              <w:rPr>
                <w:b/>
                <w:sz w:val="28"/>
                <w:szCs w:val="28"/>
                <w:lang w:val="vi-VN"/>
              </w:rPr>
              <w:t>CHỦ TỊCH</w:t>
            </w:r>
          </w:p>
          <w:p w:rsidR="00726538" w:rsidRPr="006F184F" w:rsidRDefault="00726538" w:rsidP="000C6213">
            <w:pPr>
              <w:widowControl w:val="0"/>
              <w:jc w:val="center"/>
              <w:rPr>
                <w:b/>
                <w:sz w:val="28"/>
                <w:szCs w:val="28"/>
                <w:lang w:val="vi-VN"/>
              </w:rPr>
            </w:pPr>
          </w:p>
          <w:p w:rsidR="00726538" w:rsidRPr="006F184F" w:rsidRDefault="00726538" w:rsidP="000C6213">
            <w:pPr>
              <w:widowControl w:val="0"/>
              <w:jc w:val="center"/>
              <w:rPr>
                <w:sz w:val="28"/>
                <w:szCs w:val="28"/>
                <w:lang w:val="vi-VN"/>
              </w:rPr>
            </w:pPr>
          </w:p>
          <w:p w:rsidR="0046229A" w:rsidRPr="00C7265D" w:rsidRDefault="000D0B52" w:rsidP="000C6213">
            <w:pPr>
              <w:widowControl w:val="0"/>
              <w:jc w:val="center"/>
              <w:rPr>
                <w:sz w:val="26"/>
                <w:szCs w:val="28"/>
                <w:lang w:val="vi-VN"/>
              </w:rPr>
            </w:pPr>
            <w:r w:rsidRPr="00C7265D">
              <w:rPr>
                <w:sz w:val="26"/>
                <w:szCs w:val="28"/>
                <w:lang w:val="vi-VN"/>
              </w:rPr>
              <w:t>(Đã ký)</w:t>
            </w:r>
          </w:p>
          <w:p w:rsidR="0019653C" w:rsidRPr="006F184F" w:rsidRDefault="0019653C" w:rsidP="000C6213">
            <w:pPr>
              <w:widowControl w:val="0"/>
              <w:jc w:val="center"/>
              <w:rPr>
                <w:sz w:val="28"/>
                <w:szCs w:val="28"/>
                <w:lang w:val="vi-VN"/>
              </w:rPr>
            </w:pPr>
          </w:p>
          <w:p w:rsidR="001D6545" w:rsidRPr="006F184F" w:rsidRDefault="001D6545" w:rsidP="000C6213">
            <w:pPr>
              <w:widowControl w:val="0"/>
              <w:jc w:val="center"/>
              <w:rPr>
                <w:b/>
                <w:sz w:val="28"/>
                <w:szCs w:val="28"/>
                <w:lang w:val="vi-VN"/>
              </w:rPr>
            </w:pPr>
          </w:p>
          <w:p w:rsidR="00726538" w:rsidRPr="006F184F" w:rsidRDefault="00726538" w:rsidP="000C6213">
            <w:pPr>
              <w:widowControl w:val="0"/>
              <w:jc w:val="center"/>
              <w:rPr>
                <w:b/>
                <w:sz w:val="28"/>
                <w:szCs w:val="28"/>
                <w:lang w:val="vi-VN"/>
              </w:rPr>
            </w:pPr>
            <w:r w:rsidRPr="006F184F">
              <w:rPr>
                <w:b/>
                <w:sz w:val="28"/>
                <w:szCs w:val="28"/>
                <w:lang w:val="vi-VN"/>
              </w:rPr>
              <w:t>Nguyễn Thái Hưng</w:t>
            </w:r>
          </w:p>
        </w:tc>
      </w:tr>
    </w:tbl>
    <w:p w:rsidR="00726538" w:rsidRPr="006F184F" w:rsidRDefault="00726538" w:rsidP="009379F7">
      <w:pPr>
        <w:widowControl w:val="0"/>
        <w:spacing w:before="120" w:after="280" w:afterAutospacing="1"/>
        <w:rPr>
          <w:lang w:val="vi-VN"/>
        </w:rPr>
      </w:pPr>
    </w:p>
    <w:sectPr w:rsidR="00726538" w:rsidRPr="006F184F" w:rsidSect="00531E0E">
      <w:pgSz w:w="11907" w:h="16840" w:code="9"/>
      <w:pgMar w:top="1474" w:right="1134" w:bottom="1474"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916" w:rsidRDefault="007F6916" w:rsidP="00A846E1">
      <w:r>
        <w:separator/>
      </w:r>
    </w:p>
  </w:endnote>
  <w:endnote w:type="continuationSeparator" w:id="0">
    <w:p w:rsidR="007F6916" w:rsidRDefault="007F6916" w:rsidP="00A84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ourier New">
    <w:panose1 w:val="02070309020205020404"/>
    <w:charset w:val="A3"/>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916" w:rsidRDefault="007F6916" w:rsidP="00A846E1">
      <w:r>
        <w:separator/>
      </w:r>
    </w:p>
  </w:footnote>
  <w:footnote w:type="continuationSeparator" w:id="0">
    <w:p w:rsidR="007F6916" w:rsidRDefault="007F6916" w:rsidP="00A846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CE1144"/>
    <w:multiLevelType w:val="multilevel"/>
    <w:tmpl w:val="53C2CFE2"/>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1">
    <w:nsid w:val="5BD9533C"/>
    <w:multiLevelType w:val="hybridMultilevel"/>
    <w:tmpl w:val="5F50DC76"/>
    <w:lvl w:ilvl="0" w:tplc="96F608A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538"/>
    <w:rsid w:val="00035124"/>
    <w:rsid w:val="00053D36"/>
    <w:rsid w:val="00062F39"/>
    <w:rsid w:val="000C07EE"/>
    <w:rsid w:val="000C5185"/>
    <w:rsid w:val="000C6213"/>
    <w:rsid w:val="000D0B52"/>
    <w:rsid w:val="0019653C"/>
    <w:rsid w:val="001D567A"/>
    <w:rsid w:val="001D6545"/>
    <w:rsid w:val="001F1DB0"/>
    <w:rsid w:val="00205AEA"/>
    <w:rsid w:val="00210439"/>
    <w:rsid w:val="002110D6"/>
    <w:rsid w:val="0022397A"/>
    <w:rsid w:val="002403EC"/>
    <w:rsid w:val="00253DFA"/>
    <w:rsid w:val="00285632"/>
    <w:rsid w:val="00290830"/>
    <w:rsid w:val="002B6945"/>
    <w:rsid w:val="002F0CCB"/>
    <w:rsid w:val="00300B0C"/>
    <w:rsid w:val="003151CA"/>
    <w:rsid w:val="00332C44"/>
    <w:rsid w:val="003348EA"/>
    <w:rsid w:val="003503F5"/>
    <w:rsid w:val="00367DE6"/>
    <w:rsid w:val="003903AA"/>
    <w:rsid w:val="003C25FA"/>
    <w:rsid w:val="003F7514"/>
    <w:rsid w:val="004334B9"/>
    <w:rsid w:val="00435CC6"/>
    <w:rsid w:val="004407CE"/>
    <w:rsid w:val="0046229A"/>
    <w:rsid w:val="00473E08"/>
    <w:rsid w:val="0047737F"/>
    <w:rsid w:val="004C7F6E"/>
    <w:rsid w:val="004E5587"/>
    <w:rsid w:val="00500824"/>
    <w:rsid w:val="00531E0E"/>
    <w:rsid w:val="005A0DC3"/>
    <w:rsid w:val="005A36F4"/>
    <w:rsid w:val="006310E7"/>
    <w:rsid w:val="00682C74"/>
    <w:rsid w:val="006C3DB8"/>
    <w:rsid w:val="006F184F"/>
    <w:rsid w:val="006F7FE4"/>
    <w:rsid w:val="00726538"/>
    <w:rsid w:val="00751EF1"/>
    <w:rsid w:val="007E39C8"/>
    <w:rsid w:val="007F6916"/>
    <w:rsid w:val="00803026"/>
    <w:rsid w:val="00804DAE"/>
    <w:rsid w:val="0080527E"/>
    <w:rsid w:val="008466AE"/>
    <w:rsid w:val="0089519C"/>
    <w:rsid w:val="008F1ACC"/>
    <w:rsid w:val="00930BDA"/>
    <w:rsid w:val="009379F7"/>
    <w:rsid w:val="00942FB2"/>
    <w:rsid w:val="009569CB"/>
    <w:rsid w:val="009871DB"/>
    <w:rsid w:val="009A244D"/>
    <w:rsid w:val="009B214A"/>
    <w:rsid w:val="009B642A"/>
    <w:rsid w:val="009D5D1D"/>
    <w:rsid w:val="00A84557"/>
    <w:rsid w:val="00A846E1"/>
    <w:rsid w:val="00A8504B"/>
    <w:rsid w:val="00AC7FAB"/>
    <w:rsid w:val="00AE1A54"/>
    <w:rsid w:val="00AE1D08"/>
    <w:rsid w:val="00B23835"/>
    <w:rsid w:val="00B26E08"/>
    <w:rsid w:val="00B3514E"/>
    <w:rsid w:val="00BC486E"/>
    <w:rsid w:val="00BD7EAC"/>
    <w:rsid w:val="00BF6398"/>
    <w:rsid w:val="00BF7C3C"/>
    <w:rsid w:val="00C2404F"/>
    <w:rsid w:val="00C246AB"/>
    <w:rsid w:val="00C7265D"/>
    <w:rsid w:val="00C971DB"/>
    <w:rsid w:val="00CB1504"/>
    <w:rsid w:val="00CE438A"/>
    <w:rsid w:val="00D13E61"/>
    <w:rsid w:val="00DA07F2"/>
    <w:rsid w:val="00DB26E0"/>
    <w:rsid w:val="00DC7A29"/>
    <w:rsid w:val="00E04879"/>
    <w:rsid w:val="00E57B64"/>
    <w:rsid w:val="00E85920"/>
    <w:rsid w:val="00ED741E"/>
    <w:rsid w:val="00EE38F2"/>
    <w:rsid w:val="00EE6003"/>
    <w:rsid w:val="00F17AA3"/>
    <w:rsid w:val="00F35A86"/>
    <w:rsid w:val="00F50775"/>
    <w:rsid w:val="00F728C0"/>
    <w:rsid w:val="00F92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538"/>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3151CA"/>
    <w:pPr>
      <w:keepNext/>
      <w:keepLines/>
      <w:spacing w:before="20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qFormat/>
    <w:rsid w:val="00726538"/>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26538"/>
    <w:rPr>
      <w:rFonts w:ascii="Calibri" w:eastAsia="Times New Roman" w:hAnsi="Calibri" w:cs="Times New Roman"/>
      <w:b/>
      <w:bCs/>
      <w:sz w:val="22"/>
      <w:lang w:val="x-none" w:eastAsia="x-none"/>
    </w:rPr>
  </w:style>
  <w:style w:type="paragraph" w:styleId="Footer">
    <w:name w:val="footer"/>
    <w:basedOn w:val="Normal"/>
    <w:link w:val="FooterChar1"/>
    <w:uiPriority w:val="99"/>
    <w:rsid w:val="00726538"/>
    <w:pPr>
      <w:tabs>
        <w:tab w:val="center" w:pos="4320"/>
        <w:tab w:val="right" w:pos="8640"/>
      </w:tabs>
    </w:pPr>
    <w:rPr>
      <w:rFonts w:ascii=".VnTime" w:hAnsi=".VnTime"/>
      <w:sz w:val="28"/>
      <w:lang w:val="x-none" w:eastAsia="x-none"/>
    </w:rPr>
  </w:style>
  <w:style w:type="character" w:customStyle="1" w:styleId="FooterChar">
    <w:name w:val="Footer Char"/>
    <w:basedOn w:val="DefaultParagraphFont"/>
    <w:uiPriority w:val="99"/>
    <w:rsid w:val="00726538"/>
    <w:rPr>
      <w:rFonts w:eastAsia="Times New Roman" w:cs="Times New Roman"/>
      <w:szCs w:val="24"/>
    </w:rPr>
  </w:style>
  <w:style w:type="paragraph" w:customStyle="1" w:styleId="Noidung">
    <w:name w:val="Noidung"/>
    <w:basedOn w:val="Normal"/>
    <w:link w:val="NoidungChar"/>
    <w:qFormat/>
    <w:rsid w:val="00726538"/>
    <w:pPr>
      <w:spacing w:after="120"/>
      <w:ind w:firstLine="720"/>
      <w:jc w:val="both"/>
    </w:pPr>
    <w:rPr>
      <w:kern w:val="28"/>
      <w:sz w:val="26"/>
      <w:szCs w:val="26"/>
      <w:lang w:val="x-none" w:eastAsia="x-none"/>
    </w:rPr>
  </w:style>
  <w:style w:type="character" w:customStyle="1" w:styleId="NoidungChar">
    <w:name w:val="Noidung Char"/>
    <w:link w:val="Noidung"/>
    <w:locked/>
    <w:rsid w:val="00726538"/>
    <w:rPr>
      <w:rFonts w:eastAsia="Times New Roman" w:cs="Times New Roman"/>
      <w:kern w:val="28"/>
      <w:sz w:val="26"/>
      <w:szCs w:val="26"/>
      <w:lang w:val="x-none" w:eastAsia="x-none"/>
    </w:rPr>
  </w:style>
  <w:style w:type="character" w:customStyle="1" w:styleId="FooterChar1">
    <w:name w:val="Footer Char1"/>
    <w:link w:val="Footer"/>
    <w:uiPriority w:val="99"/>
    <w:rsid w:val="00726538"/>
    <w:rPr>
      <w:rFonts w:ascii=".VnTime" w:eastAsia="Times New Roman" w:hAnsi=".VnTime" w:cs="Times New Roman"/>
      <w:sz w:val="28"/>
      <w:szCs w:val="24"/>
      <w:lang w:val="x-none" w:eastAsia="x-none"/>
    </w:rPr>
  </w:style>
  <w:style w:type="paragraph" w:styleId="ListParagraph">
    <w:name w:val="List Paragraph"/>
    <w:basedOn w:val="Normal"/>
    <w:link w:val="ListParagraphChar"/>
    <w:uiPriority w:val="34"/>
    <w:qFormat/>
    <w:rsid w:val="003151CA"/>
    <w:pPr>
      <w:spacing w:after="200" w:line="252" w:lineRule="auto"/>
      <w:ind w:left="720" w:firstLine="284"/>
      <w:contextualSpacing/>
      <w:jc w:val="both"/>
    </w:pPr>
    <w:rPr>
      <w:rFonts w:ascii="Cambria" w:hAnsi="Cambria"/>
      <w:sz w:val="22"/>
      <w:szCs w:val="22"/>
    </w:rPr>
  </w:style>
  <w:style w:type="paragraph" w:styleId="NormalWeb">
    <w:name w:val="Normal (Web)"/>
    <w:aliases w:val=" Char Char Char"/>
    <w:basedOn w:val="Normal"/>
    <w:link w:val="NormalWebChar"/>
    <w:qFormat/>
    <w:rsid w:val="003151CA"/>
    <w:pPr>
      <w:spacing w:before="100" w:beforeAutospacing="1" w:after="100" w:afterAutospacing="1"/>
    </w:pPr>
  </w:style>
  <w:style w:type="paragraph" w:styleId="BodyText2">
    <w:name w:val="Body Text 2"/>
    <w:basedOn w:val="Normal"/>
    <w:link w:val="BodyText2Char"/>
    <w:rsid w:val="003151CA"/>
    <w:pPr>
      <w:widowControl w:val="0"/>
      <w:overflowPunct w:val="0"/>
      <w:autoSpaceDE w:val="0"/>
      <w:autoSpaceDN w:val="0"/>
      <w:adjustRightInd w:val="0"/>
      <w:spacing w:after="120" w:line="480" w:lineRule="auto"/>
      <w:textAlignment w:val="baseline"/>
    </w:pPr>
    <w:rPr>
      <w:rFonts w:ascii=".VnTime" w:hAnsi=".VnTime"/>
      <w:sz w:val="28"/>
      <w:szCs w:val="28"/>
      <w:lang w:eastAsia="zh-CN"/>
    </w:rPr>
  </w:style>
  <w:style w:type="character" w:customStyle="1" w:styleId="BodyText2Char">
    <w:name w:val="Body Text 2 Char"/>
    <w:basedOn w:val="DefaultParagraphFont"/>
    <w:link w:val="BodyText2"/>
    <w:rsid w:val="003151CA"/>
    <w:rPr>
      <w:rFonts w:ascii=".VnTime" w:eastAsia="Times New Roman" w:hAnsi=".VnTime" w:cs="Times New Roman"/>
      <w:sz w:val="28"/>
      <w:szCs w:val="28"/>
      <w:lang w:eastAsia="zh-CN"/>
    </w:rPr>
  </w:style>
  <w:style w:type="paragraph" w:customStyle="1" w:styleId="Stylebulleted">
    <w:name w:val="Style bulleted"/>
    <w:link w:val="StylebulletedChar"/>
    <w:qFormat/>
    <w:rsid w:val="003151CA"/>
    <w:pPr>
      <w:widowControl w:val="0"/>
      <w:numPr>
        <w:numId w:val="1"/>
      </w:numPr>
      <w:tabs>
        <w:tab w:val="right" w:pos="9072"/>
      </w:tabs>
      <w:spacing w:before="120" w:after="120" w:line="240" w:lineRule="auto"/>
      <w:jc w:val="both"/>
    </w:pPr>
    <w:rPr>
      <w:rFonts w:eastAsia="Calibri" w:cs="Times New Roman"/>
      <w:sz w:val="26"/>
    </w:rPr>
  </w:style>
  <w:style w:type="character" w:customStyle="1" w:styleId="StylebulletedChar">
    <w:name w:val="Style bulleted Char"/>
    <w:link w:val="Stylebulleted"/>
    <w:rsid w:val="003151CA"/>
    <w:rPr>
      <w:rFonts w:eastAsia="Calibri" w:cs="Times New Roman"/>
      <w:sz w:val="26"/>
    </w:rPr>
  </w:style>
  <w:style w:type="character" w:customStyle="1" w:styleId="ListParagraphChar">
    <w:name w:val="List Paragraph Char"/>
    <w:link w:val="ListParagraph"/>
    <w:uiPriority w:val="34"/>
    <w:locked/>
    <w:rsid w:val="003151CA"/>
    <w:rPr>
      <w:rFonts w:ascii="Cambria" w:eastAsia="Times New Roman" w:hAnsi="Cambria" w:cs="Times New Roman"/>
      <w:sz w:val="22"/>
    </w:rPr>
  </w:style>
  <w:style w:type="paragraph" w:customStyle="1" w:styleId="031">
    <w:name w:val="03. 1"/>
    <w:basedOn w:val="Heading3"/>
    <w:qFormat/>
    <w:rsid w:val="003151CA"/>
    <w:pPr>
      <w:keepLines w:val="0"/>
      <w:spacing w:before="120" w:after="120"/>
      <w:ind w:left="415" w:firstLine="720"/>
      <w:jc w:val="both"/>
    </w:pPr>
    <w:rPr>
      <w:rFonts w:ascii="Times New Roman" w:eastAsia="Times New Roman" w:hAnsi="Times New Roman" w:cs="Times New Roman"/>
      <w:bCs w:val="0"/>
      <w:color w:val="auto"/>
      <w:sz w:val="20"/>
      <w:szCs w:val="20"/>
      <w:lang w:val="x-none" w:eastAsia="x-none"/>
    </w:rPr>
  </w:style>
  <w:style w:type="character" w:customStyle="1" w:styleId="Heading3Char">
    <w:name w:val="Heading 3 Char"/>
    <w:basedOn w:val="DefaultParagraphFont"/>
    <w:link w:val="Heading3"/>
    <w:uiPriority w:val="9"/>
    <w:semiHidden/>
    <w:rsid w:val="003151CA"/>
    <w:rPr>
      <w:rFonts w:asciiTheme="majorHAnsi" w:eastAsiaTheme="majorEastAsia" w:hAnsiTheme="majorHAnsi" w:cstheme="majorBidi"/>
      <w:b/>
      <w:bCs/>
      <w:color w:val="5B9BD5" w:themeColor="accent1"/>
      <w:szCs w:val="24"/>
    </w:rPr>
  </w:style>
  <w:style w:type="paragraph" w:styleId="Header">
    <w:name w:val="header"/>
    <w:basedOn w:val="Normal"/>
    <w:link w:val="HeaderChar"/>
    <w:uiPriority w:val="99"/>
    <w:rsid w:val="00332C44"/>
    <w:pPr>
      <w:tabs>
        <w:tab w:val="center" w:pos="4513"/>
        <w:tab w:val="right" w:pos="9026"/>
      </w:tabs>
    </w:pPr>
    <w:rPr>
      <w:rFonts w:ascii=".VnTime" w:hAnsi=".VnTime"/>
      <w:sz w:val="28"/>
    </w:rPr>
  </w:style>
  <w:style w:type="character" w:customStyle="1" w:styleId="HeaderChar">
    <w:name w:val="Header Char"/>
    <w:basedOn w:val="DefaultParagraphFont"/>
    <w:link w:val="Header"/>
    <w:uiPriority w:val="99"/>
    <w:rsid w:val="00332C44"/>
    <w:rPr>
      <w:rFonts w:ascii=".VnTime" w:eastAsia="Times New Roman" w:hAnsi=".VnTime" w:cs="Times New Roman"/>
      <w:sz w:val="28"/>
      <w:szCs w:val="24"/>
    </w:rPr>
  </w:style>
  <w:style w:type="paragraph" w:customStyle="1" w:styleId="CharCharCharCharCharCharChar">
    <w:name w:val="Char Char Char Char Char Char Char"/>
    <w:basedOn w:val="Normal"/>
    <w:semiHidden/>
    <w:rsid w:val="00AE1D08"/>
    <w:pPr>
      <w:autoSpaceDE w:val="0"/>
      <w:autoSpaceDN w:val="0"/>
      <w:adjustRightInd w:val="0"/>
      <w:spacing w:before="120" w:after="160" w:line="240" w:lineRule="exact"/>
    </w:pPr>
    <w:rPr>
      <w:rFonts w:ascii="Verdana" w:hAnsi="Verdana" w:cs="Verdana"/>
      <w:sz w:val="20"/>
      <w:szCs w:val="20"/>
    </w:rPr>
  </w:style>
  <w:style w:type="character" w:customStyle="1" w:styleId="NormalWebChar">
    <w:name w:val="Normal (Web) Char"/>
    <w:aliases w:val=" Char Char Char Char"/>
    <w:link w:val="NormalWeb"/>
    <w:locked/>
    <w:rsid w:val="00AE1D08"/>
    <w:rPr>
      <w:rFonts w:eastAsia="Times New Roman" w:cs="Times New Roman"/>
      <w:szCs w:val="24"/>
    </w:rPr>
  </w:style>
  <w:style w:type="paragraph" w:styleId="BalloonText">
    <w:name w:val="Balloon Text"/>
    <w:basedOn w:val="Normal"/>
    <w:link w:val="BalloonTextChar"/>
    <w:uiPriority w:val="99"/>
    <w:semiHidden/>
    <w:unhideWhenUsed/>
    <w:rsid w:val="00682C74"/>
    <w:rPr>
      <w:rFonts w:ascii="Tahoma" w:hAnsi="Tahoma" w:cs="Tahoma"/>
      <w:sz w:val="16"/>
      <w:szCs w:val="16"/>
    </w:rPr>
  </w:style>
  <w:style w:type="character" w:customStyle="1" w:styleId="BalloonTextChar">
    <w:name w:val="Balloon Text Char"/>
    <w:basedOn w:val="DefaultParagraphFont"/>
    <w:link w:val="BalloonText"/>
    <w:uiPriority w:val="99"/>
    <w:semiHidden/>
    <w:rsid w:val="00682C7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538"/>
    <w:pPr>
      <w:spacing w:after="0" w:line="240" w:lineRule="auto"/>
    </w:pPr>
    <w:rPr>
      <w:rFonts w:eastAsia="Times New Roman" w:cs="Times New Roman"/>
      <w:szCs w:val="24"/>
    </w:rPr>
  </w:style>
  <w:style w:type="paragraph" w:styleId="Heading3">
    <w:name w:val="heading 3"/>
    <w:basedOn w:val="Normal"/>
    <w:next w:val="Normal"/>
    <w:link w:val="Heading3Char"/>
    <w:uiPriority w:val="9"/>
    <w:semiHidden/>
    <w:unhideWhenUsed/>
    <w:qFormat/>
    <w:rsid w:val="003151CA"/>
    <w:pPr>
      <w:keepNext/>
      <w:keepLines/>
      <w:spacing w:before="20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qFormat/>
    <w:rsid w:val="00726538"/>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726538"/>
    <w:rPr>
      <w:rFonts w:ascii="Calibri" w:eastAsia="Times New Roman" w:hAnsi="Calibri" w:cs="Times New Roman"/>
      <w:b/>
      <w:bCs/>
      <w:sz w:val="22"/>
      <w:lang w:val="x-none" w:eastAsia="x-none"/>
    </w:rPr>
  </w:style>
  <w:style w:type="paragraph" w:styleId="Footer">
    <w:name w:val="footer"/>
    <w:basedOn w:val="Normal"/>
    <w:link w:val="FooterChar1"/>
    <w:uiPriority w:val="99"/>
    <w:rsid w:val="00726538"/>
    <w:pPr>
      <w:tabs>
        <w:tab w:val="center" w:pos="4320"/>
        <w:tab w:val="right" w:pos="8640"/>
      </w:tabs>
    </w:pPr>
    <w:rPr>
      <w:rFonts w:ascii=".VnTime" w:hAnsi=".VnTime"/>
      <w:sz w:val="28"/>
      <w:lang w:val="x-none" w:eastAsia="x-none"/>
    </w:rPr>
  </w:style>
  <w:style w:type="character" w:customStyle="1" w:styleId="FooterChar">
    <w:name w:val="Footer Char"/>
    <w:basedOn w:val="DefaultParagraphFont"/>
    <w:uiPriority w:val="99"/>
    <w:rsid w:val="00726538"/>
    <w:rPr>
      <w:rFonts w:eastAsia="Times New Roman" w:cs="Times New Roman"/>
      <w:szCs w:val="24"/>
    </w:rPr>
  </w:style>
  <w:style w:type="paragraph" w:customStyle="1" w:styleId="Noidung">
    <w:name w:val="Noidung"/>
    <w:basedOn w:val="Normal"/>
    <w:link w:val="NoidungChar"/>
    <w:qFormat/>
    <w:rsid w:val="00726538"/>
    <w:pPr>
      <w:spacing w:after="120"/>
      <w:ind w:firstLine="720"/>
      <w:jc w:val="both"/>
    </w:pPr>
    <w:rPr>
      <w:kern w:val="28"/>
      <w:sz w:val="26"/>
      <w:szCs w:val="26"/>
      <w:lang w:val="x-none" w:eastAsia="x-none"/>
    </w:rPr>
  </w:style>
  <w:style w:type="character" w:customStyle="1" w:styleId="NoidungChar">
    <w:name w:val="Noidung Char"/>
    <w:link w:val="Noidung"/>
    <w:locked/>
    <w:rsid w:val="00726538"/>
    <w:rPr>
      <w:rFonts w:eastAsia="Times New Roman" w:cs="Times New Roman"/>
      <w:kern w:val="28"/>
      <w:sz w:val="26"/>
      <w:szCs w:val="26"/>
      <w:lang w:val="x-none" w:eastAsia="x-none"/>
    </w:rPr>
  </w:style>
  <w:style w:type="character" w:customStyle="1" w:styleId="FooterChar1">
    <w:name w:val="Footer Char1"/>
    <w:link w:val="Footer"/>
    <w:uiPriority w:val="99"/>
    <w:rsid w:val="00726538"/>
    <w:rPr>
      <w:rFonts w:ascii=".VnTime" w:eastAsia="Times New Roman" w:hAnsi=".VnTime" w:cs="Times New Roman"/>
      <w:sz w:val="28"/>
      <w:szCs w:val="24"/>
      <w:lang w:val="x-none" w:eastAsia="x-none"/>
    </w:rPr>
  </w:style>
  <w:style w:type="paragraph" w:styleId="ListParagraph">
    <w:name w:val="List Paragraph"/>
    <w:basedOn w:val="Normal"/>
    <w:link w:val="ListParagraphChar"/>
    <w:uiPriority w:val="34"/>
    <w:qFormat/>
    <w:rsid w:val="003151CA"/>
    <w:pPr>
      <w:spacing w:after="200" w:line="252" w:lineRule="auto"/>
      <w:ind w:left="720" w:firstLine="284"/>
      <w:contextualSpacing/>
      <w:jc w:val="both"/>
    </w:pPr>
    <w:rPr>
      <w:rFonts w:ascii="Cambria" w:hAnsi="Cambria"/>
      <w:sz w:val="22"/>
      <w:szCs w:val="22"/>
    </w:rPr>
  </w:style>
  <w:style w:type="paragraph" w:styleId="NormalWeb">
    <w:name w:val="Normal (Web)"/>
    <w:aliases w:val=" Char Char Char"/>
    <w:basedOn w:val="Normal"/>
    <w:link w:val="NormalWebChar"/>
    <w:qFormat/>
    <w:rsid w:val="003151CA"/>
    <w:pPr>
      <w:spacing w:before="100" w:beforeAutospacing="1" w:after="100" w:afterAutospacing="1"/>
    </w:pPr>
  </w:style>
  <w:style w:type="paragraph" w:styleId="BodyText2">
    <w:name w:val="Body Text 2"/>
    <w:basedOn w:val="Normal"/>
    <w:link w:val="BodyText2Char"/>
    <w:rsid w:val="003151CA"/>
    <w:pPr>
      <w:widowControl w:val="0"/>
      <w:overflowPunct w:val="0"/>
      <w:autoSpaceDE w:val="0"/>
      <w:autoSpaceDN w:val="0"/>
      <w:adjustRightInd w:val="0"/>
      <w:spacing w:after="120" w:line="480" w:lineRule="auto"/>
      <w:textAlignment w:val="baseline"/>
    </w:pPr>
    <w:rPr>
      <w:rFonts w:ascii=".VnTime" w:hAnsi=".VnTime"/>
      <w:sz w:val="28"/>
      <w:szCs w:val="28"/>
      <w:lang w:eastAsia="zh-CN"/>
    </w:rPr>
  </w:style>
  <w:style w:type="character" w:customStyle="1" w:styleId="BodyText2Char">
    <w:name w:val="Body Text 2 Char"/>
    <w:basedOn w:val="DefaultParagraphFont"/>
    <w:link w:val="BodyText2"/>
    <w:rsid w:val="003151CA"/>
    <w:rPr>
      <w:rFonts w:ascii=".VnTime" w:eastAsia="Times New Roman" w:hAnsi=".VnTime" w:cs="Times New Roman"/>
      <w:sz w:val="28"/>
      <w:szCs w:val="28"/>
      <w:lang w:eastAsia="zh-CN"/>
    </w:rPr>
  </w:style>
  <w:style w:type="paragraph" w:customStyle="1" w:styleId="Stylebulleted">
    <w:name w:val="Style bulleted"/>
    <w:link w:val="StylebulletedChar"/>
    <w:qFormat/>
    <w:rsid w:val="003151CA"/>
    <w:pPr>
      <w:widowControl w:val="0"/>
      <w:numPr>
        <w:numId w:val="1"/>
      </w:numPr>
      <w:tabs>
        <w:tab w:val="right" w:pos="9072"/>
      </w:tabs>
      <w:spacing w:before="120" w:after="120" w:line="240" w:lineRule="auto"/>
      <w:jc w:val="both"/>
    </w:pPr>
    <w:rPr>
      <w:rFonts w:eastAsia="Calibri" w:cs="Times New Roman"/>
      <w:sz w:val="26"/>
    </w:rPr>
  </w:style>
  <w:style w:type="character" w:customStyle="1" w:styleId="StylebulletedChar">
    <w:name w:val="Style bulleted Char"/>
    <w:link w:val="Stylebulleted"/>
    <w:rsid w:val="003151CA"/>
    <w:rPr>
      <w:rFonts w:eastAsia="Calibri" w:cs="Times New Roman"/>
      <w:sz w:val="26"/>
    </w:rPr>
  </w:style>
  <w:style w:type="character" w:customStyle="1" w:styleId="ListParagraphChar">
    <w:name w:val="List Paragraph Char"/>
    <w:link w:val="ListParagraph"/>
    <w:uiPriority w:val="34"/>
    <w:locked/>
    <w:rsid w:val="003151CA"/>
    <w:rPr>
      <w:rFonts w:ascii="Cambria" w:eastAsia="Times New Roman" w:hAnsi="Cambria" w:cs="Times New Roman"/>
      <w:sz w:val="22"/>
    </w:rPr>
  </w:style>
  <w:style w:type="paragraph" w:customStyle="1" w:styleId="031">
    <w:name w:val="03. 1"/>
    <w:basedOn w:val="Heading3"/>
    <w:qFormat/>
    <w:rsid w:val="003151CA"/>
    <w:pPr>
      <w:keepLines w:val="0"/>
      <w:spacing w:before="120" w:after="120"/>
      <w:ind w:left="415" w:firstLine="720"/>
      <w:jc w:val="both"/>
    </w:pPr>
    <w:rPr>
      <w:rFonts w:ascii="Times New Roman" w:eastAsia="Times New Roman" w:hAnsi="Times New Roman" w:cs="Times New Roman"/>
      <w:bCs w:val="0"/>
      <w:color w:val="auto"/>
      <w:sz w:val="20"/>
      <w:szCs w:val="20"/>
      <w:lang w:val="x-none" w:eastAsia="x-none"/>
    </w:rPr>
  </w:style>
  <w:style w:type="character" w:customStyle="1" w:styleId="Heading3Char">
    <w:name w:val="Heading 3 Char"/>
    <w:basedOn w:val="DefaultParagraphFont"/>
    <w:link w:val="Heading3"/>
    <w:uiPriority w:val="9"/>
    <w:semiHidden/>
    <w:rsid w:val="003151CA"/>
    <w:rPr>
      <w:rFonts w:asciiTheme="majorHAnsi" w:eastAsiaTheme="majorEastAsia" w:hAnsiTheme="majorHAnsi" w:cstheme="majorBidi"/>
      <w:b/>
      <w:bCs/>
      <w:color w:val="5B9BD5" w:themeColor="accent1"/>
      <w:szCs w:val="24"/>
    </w:rPr>
  </w:style>
  <w:style w:type="paragraph" w:styleId="Header">
    <w:name w:val="header"/>
    <w:basedOn w:val="Normal"/>
    <w:link w:val="HeaderChar"/>
    <w:uiPriority w:val="99"/>
    <w:rsid w:val="00332C44"/>
    <w:pPr>
      <w:tabs>
        <w:tab w:val="center" w:pos="4513"/>
        <w:tab w:val="right" w:pos="9026"/>
      </w:tabs>
    </w:pPr>
    <w:rPr>
      <w:rFonts w:ascii=".VnTime" w:hAnsi=".VnTime"/>
      <w:sz w:val="28"/>
    </w:rPr>
  </w:style>
  <w:style w:type="character" w:customStyle="1" w:styleId="HeaderChar">
    <w:name w:val="Header Char"/>
    <w:basedOn w:val="DefaultParagraphFont"/>
    <w:link w:val="Header"/>
    <w:uiPriority w:val="99"/>
    <w:rsid w:val="00332C44"/>
    <w:rPr>
      <w:rFonts w:ascii=".VnTime" w:eastAsia="Times New Roman" w:hAnsi=".VnTime" w:cs="Times New Roman"/>
      <w:sz w:val="28"/>
      <w:szCs w:val="24"/>
    </w:rPr>
  </w:style>
  <w:style w:type="paragraph" w:customStyle="1" w:styleId="CharCharCharCharCharCharChar">
    <w:name w:val="Char Char Char Char Char Char Char"/>
    <w:basedOn w:val="Normal"/>
    <w:semiHidden/>
    <w:rsid w:val="00AE1D08"/>
    <w:pPr>
      <w:autoSpaceDE w:val="0"/>
      <w:autoSpaceDN w:val="0"/>
      <w:adjustRightInd w:val="0"/>
      <w:spacing w:before="120" w:after="160" w:line="240" w:lineRule="exact"/>
    </w:pPr>
    <w:rPr>
      <w:rFonts w:ascii="Verdana" w:hAnsi="Verdana" w:cs="Verdana"/>
      <w:sz w:val="20"/>
      <w:szCs w:val="20"/>
    </w:rPr>
  </w:style>
  <w:style w:type="character" w:customStyle="1" w:styleId="NormalWebChar">
    <w:name w:val="Normal (Web) Char"/>
    <w:aliases w:val=" Char Char Char Char"/>
    <w:link w:val="NormalWeb"/>
    <w:locked/>
    <w:rsid w:val="00AE1D08"/>
    <w:rPr>
      <w:rFonts w:eastAsia="Times New Roman" w:cs="Times New Roman"/>
      <w:szCs w:val="24"/>
    </w:rPr>
  </w:style>
  <w:style w:type="paragraph" w:styleId="BalloonText">
    <w:name w:val="Balloon Text"/>
    <w:basedOn w:val="Normal"/>
    <w:link w:val="BalloonTextChar"/>
    <w:uiPriority w:val="99"/>
    <w:semiHidden/>
    <w:unhideWhenUsed/>
    <w:rsid w:val="00682C74"/>
    <w:rPr>
      <w:rFonts w:ascii="Tahoma" w:hAnsi="Tahoma" w:cs="Tahoma"/>
      <w:sz w:val="16"/>
      <w:szCs w:val="16"/>
    </w:rPr>
  </w:style>
  <w:style w:type="character" w:customStyle="1" w:styleId="BalloonTextChar">
    <w:name w:val="Balloon Text Char"/>
    <w:basedOn w:val="DefaultParagraphFont"/>
    <w:link w:val="BalloonText"/>
    <w:uiPriority w:val="99"/>
    <w:semiHidden/>
    <w:rsid w:val="00682C7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5DA4A-A987-4618-AF5A-2C4EDF2FF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2359</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21AK22</cp:lastModifiedBy>
  <cp:revision>16</cp:revision>
  <cp:lastPrinted>2021-08-17T09:14:00Z</cp:lastPrinted>
  <dcterms:created xsi:type="dcterms:W3CDTF">2021-08-06T10:16:00Z</dcterms:created>
  <dcterms:modified xsi:type="dcterms:W3CDTF">2021-09-07T03:02:00Z</dcterms:modified>
</cp:coreProperties>
</file>