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000" w:firstRow="0" w:lastRow="0" w:firstColumn="0" w:lastColumn="0" w:noHBand="0" w:noVBand="0"/>
      </w:tblPr>
      <w:tblGrid>
        <w:gridCol w:w="3261"/>
        <w:gridCol w:w="6095"/>
      </w:tblGrid>
      <w:tr w:rsidR="00D824FD" w:rsidRPr="00D824FD" w:rsidTr="00656FFC">
        <w:trPr>
          <w:trHeight w:val="917"/>
        </w:trPr>
        <w:tc>
          <w:tcPr>
            <w:tcW w:w="3261" w:type="dxa"/>
          </w:tcPr>
          <w:p w:rsidR="00D824FD" w:rsidRPr="00656FFC" w:rsidRDefault="00C33628" w:rsidP="00D824FD">
            <w:pPr>
              <w:keepNext/>
              <w:spacing w:after="0" w:line="240" w:lineRule="auto"/>
              <w:jc w:val="center"/>
              <w:outlineLvl w:val="3"/>
              <w:rPr>
                <w:rFonts w:eastAsia="Times New Roman" w:cs="Times New Roman"/>
                <w:b/>
                <w:bCs/>
                <w:sz w:val="26"/>
                <w:szCs w:val="28"/>
              </w:rPr>
            </w:pPr>
            <w:r>
              <w:t xml:space="preserve"> </w:t>
            </w:r>
            <w:r w:rsidR="00D824FD" w:rsidRPr="00D824FD">
              <w:rPr>
                <w:rFonts w:eastAsia="Times New Roman" w:cs="Times New Roman"/>
                <w:b/>
                <w:bCs/>
                <w:szCs w:val="28"/>
              </w:rPr>
              <w:br w:type="page"/>
            </w:r>
            <w:r w:rsidR="00D824FD" w:rsidRPr="00656FFC">
              <w:rPr>
                <w:rFonts w:eastAsia="Times New Roman" w:cs="Times New Roman"/>
                <w:b/>
                <w:bCs/>
                <w:sz w:val="26"/>
                <w:szCs w:val="28"/>
              </w:rPr>
              <w:t>HỘI ĐỒNG NHÂN DÂN</w:t>
            </w:r>
          </w:p>
          <w:p w:rsidR="00D824FD" w:rsidRPr="00656FFC" w:rsidRDefault="00D824FD" w:rsidP="00D824FD">
            <w:pPr>
              <w:keepNext/>
              <w:spacing w:after="0" w:line="240" w:lineRule="auto"/>
              <w:jc w:val="center"/>
              <w:outlineLvl w:val="3"/>
              <w:rPr>
                <w:rFonts w:eastAsia="Times New Roman" w:cs="Times New Roman"/>
                <w:b/>
                <w:bCs/>
                <w:sz w:val="26"/>
                <w:szCs w:val="28"/>
              </w:rPr>
            </w:pPr>
            <w:r w:rsidRPr="00656FFC">
              <w:rPr>
                <w:rFonts w:eastAsia="Times New Roman" w:cs="Times New Roman"/>
                <w:b/>
                <w:bCs/>
                <w:sz w:val="26"/>
                <w:szCs w:val="28"/>
              </w:rPr>
              <w:t>TỈNH SƠN LA</w:t>
            </w:r>
          </w:p>
          <w:p w:rsidR="00D824FD" w:rsidRPr="00D824FD" w:rsidRDefault="00D824FD" w:rsidP="00D824FD">
            <w:pPr>
              <w:spacing w:after="0" w:line="240" w:lineRule="auto"/>
              <w:jc w:val="center"/>
              <w:rPr>
                <w:rFonts w:eastAsia="Times New Roman" w:cs="Times New Roman"/>
                <w:szCs w:val="28"/>
              </w:rPr>
            </w:pPr>
            <w:r>
              <w:rPr>
                <w:rFonts w:eastAsia="Times New Roman" w:cs="Times New Roman"/>
                <w:b/>
                <w:bCs/>
                <w:noProof/>
                <w:szCs w:val="28"/>
              </w:rPr>
              <mc:AlternateContent>
                <mc:Choice Requires="wps">
                  <w:drawing>
                    <wp:anchor distT="0" distB="0" distL="114300" distR="114300" simplePos="0" relativeHeight="253128704" behindDoc="0" locked="0" layoutInCell="1" allowOverlap="1" wp14:anchorId="652CAA26" wp14:editId="7D8860F9">
                      <wp:simplePos x="0" y="0"/>
                      <wp:positionH relativeFrom="column">
                        <wp:posOffset>776605</wp:posOffset>
                      </wp:positionH>
                      <wp:positionV relativeFrom="paragraph">
                        <wp:posOffset>20320</wp:posOffset>
                      </wp:positionV>
                      <wp:extent cx="384175" cy="0"/>
                      <wp:effectExtent l="6350" t="6350" r="9525" b="1270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4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z-index:25312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15pt,1.6pt" to="91.4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CmxHAIAADc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6APIr0&#10;0KOdt0S0nUeVVgoU1BaBE5QajCsgoVJbG2qlJ7UzL5p+d0jpqiOq5ZHx69kAShYykjcpYeMM3Lcf&#10;PmsGMeTgdZTt1Ng+QIIg6BS7c753h588onD4NM+zD1OM6M2VkOKWZ6zzn7juUTBKLIUKupGCHF+c&#10;DzxIcQsJx0pvhJSx91KhocSL6WQaE5yWggVnCHO23VfSoiMJ0xO/WBR4HsOsPigWwTpO2PpqeyLk&#10;xYbLpQp4UAnQuVqX8fixSBfr+Xqej/LJbD3K07oefdxU+Wi2gWLrp7qq6uxnoJblRScY4yqwu41q&#10;lv/dKFwfzWXI7sN6lyF5ix71ArK3fyQdWxm6d5mDvWbnrb21GKYzBl9fUhj/xz3Yj+999QsAAP//&#10;AwBQSwMEFAAGAAgAAAAhAF5JhJLZAAAABwEAAA8AAABkcnMvZG93bnJldi54bWxMj8FOwzAQRO9I&#10;/IO1SFwq6uBIqApxKgTkxoUC4rqNlyQiXqex2wa+ni0XOD7NaPZtuZ79oA40xT6whetlBoq4Ca7n&#10;1sLrS321AhUTssMhMFn4ogjr6vysxMKFIz/TYZNaJSMcC7TQpTQWWsemI49xGUZiyT7C5DEJTq12&#10;Ex5l3A/aZNmN9tizXOhwpPuOms/N3luI9Rvt6u9Fs8je8zaQ2T08PaK1lxfz3S2oRHP6K8NJX9Sh&#10;Eqdt2LOLahA2JpeqhdyAOuUrI69sf1lXpf7vX/0AAAD//wMAUEsBAi0AFAAGAAgAAAAhALaDOJL+&#10;AAAA4QEAABMAAAAAAAAAAAAAAAAAAAAAAFtDb250ZW50X1R5cGVzXS54bWxQSwECLQAUAAYACAAA&#10;ACEAOP0h/9YAAACUAQAACwAAAAAAAAAAAAAAAAAvAQAAX3JlbHMvLnJlbHNQSwECLQAUAAYACAAA&#10;ACEAA1QpsRwCAAA3BAAADgAAAAAAAAAAAAAAAAAuAgAAZHJzL2Uyb0RvYy54bWxQSwECLQAUAAYA&#10;CAAAACEAXkmEktkAAAAHAQAADwAAAAAAAAAAAAAAAAB2BAAAZHJzL2Rvd25yZXYueG1sUEsFBgAA&#10;AAAEAAQA8wAAAHwFAAAAAA==&#10;"/>
                  </w:pict>
                </mc:Fallback>
              </mc:AlternateContent>
            </w:r>
          </w:p>
          <w:p w:rsidR="007A54C4" w:rsidRDefault="007A54C4" w:rsidP="00D824FD">
            <w:pPr>
              <w:spacing w:after="0" w:line="240" w:lineRule="auto"/>
              <w:jc w:val="center"/>
              <w:rPr>
                <w:rFonts w:eastAsia="Times New Roman" w:cs="Times New Roman"/>
                <w:szCs w:val="28"/>
              </w:rPr>
            </w:pPr>
          </w:p>
          <w:p w:rsidR="00D824FD" w:rsidRPr="00656FFC" w:rsidRDefault="00D824FD" w:rsidP="00D824FD">
            <w:pPr>
              <w:spacing w:after="0" w:line="240" w:lineRule="auto"/>
              <w:jc w:val="center"/>
              <w:rPr>
                <w:rFonts w:eastAsia="Times New Roman" w:cs="Times New Roman"/>
                <w:bCs/>
                <w:szCs w:val="28"/>
              </w:rPr>
            </w:pPr>
            <w:r w:rsidRPr="00656FFC">
              <w:rPr>
                <w:rFonts w:eastAsia="Times New Roman" w:cs="Times New Roman"/>
                <w:szCs w:val="28"/>
              </w:rPr>
              <w:t>Số: 238/NQ-HĐND</w:t>
            </w:r>
          </w:p>
        </w:tc>
        <w:tc>
          <w:tcPr>
            <w:tcW w:w="6095" w:type="dxa"/>
          </w:tcPr>
          <w:p w:rsidR="00D824FD" w:rsidRPr="00656FFC" w:rsidRDefault="00D824FD" w:rsidP="00D824FD">
            <w:pPr>
              <w:keepNext/>
              <w:spacing w:after="0" w:line="240" w:lineRule="auto"/>
              <w:jc w:val="center"/>
              <w:outlineLvl w:val="3"/>
              <w:rPr>
                <w:rFonts w:eastAsia="Times New Roman" w:cs="Times New Roman"/>
                <w:b/>
                <w:bCs/>
                <w:sz w:val="26"/>
                <w:szCs w:val="28"/>
              </w:rPr>
            </w:pPr>
            <w:r w:rsidRPr="00656FFC">
              <w:rPr>
                <w:rFonts w:eastAsia="Times New Roman" w:cs="Times New Roman"/>
                <w:b/>
                <w:bCs/>
                <w:sz w:val="26"/>
                <w:szCs w:val="28"/>
              </w:rPr>
              <w:t>CỘNG HÒA XÃ HỘI CHỦ NGHĨA VIỆT NAM</w:t>
            </w:r>
          </w:p>
          <w:p w:rsidR="00D824FD" w:rsidRPr="00D824FD" w:rsidRDefault="00D824FD" w:rsidP="00D824FD">
            <w:pPr>
              <w:keepNext/>
              <w:spacing w:after="0" w:line="240" w:lineRule="auto"/>
              <w:jc w:val="center"/>
              <w:outlineLvl w:val="3"/>
              <w:rPr>
                <w:rFonts w:eastAsia="Times New Roman" w:cs="Times New Roman"/>
                <w:b/>
                <w:bCs/>
                <w:szCs w:val="28"/>
              </w:rPr>
            </w:pPr>
            <w:r w:rsidRPr="00D824FD">
              <w:rPr>
                <w:rFonts w:eastAsia="Times New Roman" w:cs="Times New Roman"/>
                <w:b/>
                <w:bCs/>
                <w:szCs w:val="28"/>
              </w:rPr>
              <w:t>Độc lập - Tự do - Hạnh phúc</w:t>
            </w:r>
          </w:p>
          <w:p w:rsidR="00D824FD" w:rsidRPr="00D824FD" w:rsidRDefault="00D824FD" w:rsidP="00D824FD">
            <w:pPr>
              <w:spacing w:after="0" w:line="240" w:lineRule="auto"/>
              <w:jc w:val="center"/>
              <w:rPr>
                <w:rFonts w:eastAsia="Times New Roman" w:cs="Times New Roman"/>
                <w:bCs/>
                <w:i/>
                <w:iCs/>
                <w:szCs w:val="28"/>
              </w:rPr>
            </w:pPr>
            <w:r>
              <w:rPr>
                <w:rFonts w:eastAsia="Times New Roman" w:cs="Times New Roman"/>
                <w:bCs/>
                <w:noProof/>
                <w:szCs w:val="28"/>
              </w:rPr>
              <mc:AlternateContent>
                <mc:Choice Requires="wps">
                  <w:drawing>
                    <wp:anchor distT="0" distB="0" distL="114300" distR="114300" simplePos="0" relativeHeight="253129728" behindDoc="0" locked="0" layoutInCell="1" allowOverlap="1" wp14:anchorId="73FD3A3F" wp14:editId="54B08496">
                      <wp:simplePos x="0" y="0"/>
                      <wp:positionH relativeFrom="column">
                        <wp:posOffset>759460</wp:posOffset>
                      </wp:positionH>
                      <wp:positionV relativeFrom="paragraph">
                        <wp:posOffset>14605</wp:posOffset>
                      </wp:positionV>
                      <wp:extent cx="2160270" cy="0"/>
                      <wp:effectExtent l="6985" t="10160" r="13970" b="889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z-index:25312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8pt,1.15pt" to="229.9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KlAHgIAADgEAAAOAAAAZHJzL2Uyb0RvYy54bWysU02P2jAQvVfqf7Byh3w0sBARVlUCvWxb&#10;JLY/wNhOYtWxLdsQUNX/3rEhiG0vVdUcnLFn5vnNm/Hq+dwLdGLGciXLKJ0mEWKSKMplW0bfXreT&#10;RYSsw5JioSQrowuz0fP6/bvVoAuWqU4JygwCEGmLQZdR55wu4tiSjvXYTpVmEpyNMj12sDVtTA0e&#10;AL0XcZYk83hQhmqjCLMWTuurM1oH/KZhxH1tGsscEmUE3FxYTVgPfo3XK1y0BuuOkxsN/A8seswl&#10;XHqHqrHD6Gj4H1A9J0ZZ1bgpUX2smoYTFmqAatLkt2r2HdYs1ALiWH2Xyf4/WPLltDOIU+jdMkIS&#10;99CjvTOYt51DlZISFFQGgROUGrQtIKGSO+NrJWe51y+KfLdIqqrDsmWB8etFA0rqM+I3KX5jNdx3&#10;GD4rCjH46FSQ7dyY3kOCIOgcunO5d4edHSJwmKXzJHuCJpLRF+NiTNTGuk9M9cgbZSS49MLhAp9e&#10;rPNEcDGG+GOptlyI0Hwh0VBGy1k2CwlWCU6904dZ0x4qYdAJ+/EJX6gKPI9hRh0lDWAdw3Rzsx3m&#10;4mrD5UJ6PCgF6Nys63z8WCbLzWKzyCd5Nt9M8qSuJx+3VT6Zb9OnWf2hrqo6/emppXnRcUqZ9OzG&#10;WU3zv5uF26u5Ttl9Wu8yxG/Rg15AdvwH0qGXvn3XQTgoetmZsccwniH49pT8/D/uwX588OtfAAAA&#10;//8DAFBLAwQUAAYACAAAACEABeNRn9sAAAAHAQAADwAAAGRycy9kb3ducmV2LnhtbEyPwU7DMBBE&#10;70j8g7VIXCrqNIWKhjgVAnLjQgFx3cZLEhGv09htA1/fpRc4Ps1o9m2+Gl2n9jSE1rOB2TQBRVx5&#10;23Jt4O21vLoFFSKyxc4zGfimAKvi/CzHzPoDv9B+HWslIxwyNNDE2Gdah6ohh2Hqe2LJPv3gMAoO&#10;tbYDHmTcdTpNkoV22LJcaLCnh4aqr/XOGQjlO23Ln0k1ST7mtad0+/j8hMZcXoz3d6AijfGvDL/6&#10;og6FOG38jm1QnfBsuZCqgXQOSvLrm6W8sjmxLnL93784AgAA//8DAFBLAQItABQABgAIAAAAIQC2&#10;gziS/gAAAOEBAAATAAAAAAAAAAAAAAAAAAAAAABbQ29udGVudF9UeXBlc10ueG1sUEsBAi0AFAAG&#10;AAgAAAAhADj9If/WAAAAlAEAAAsAAAAAAAAAAAAAAAAALwEAAF9yZWxzLy5yZWxzUEsBAi0AFAAG&#10;AAgAAAAhABvUqUAeAgAAOAQAAA4AAAAAAAAAAAAAAAAALgIAAGRycy9lMm9Eb2MueG1sUEsBAi0A&#10;FAAGAAgAAAAhAAXjUZ/bAAAABwEAAA8AAAAAAAAAAAAAAAAAeAQAAGRycy9kb3ducmV2LnhtbFBL&#10;BQYAAAAABAAEAPMAAACABQAAAAA=&#10;"/>
                  </w:pict>
                </mc:Fallback>
              </mc:AlternateContent>
            </w:r>
          </w:p>
          <w:p w:rsidR="007A54C4" w:rsidRDefault="007A54C4" w:rsidP="00D824FD">
            <w:pPr>
              <w:spacing w:after="0" w:line="240" w:lineRule="auto"/>
              <w:jc w:val="center"/>
              <w:rPr>
                <w:rFonts w:eastAsia="Times New Roman" w:cs="Times New Roman"/>
                <w:bCs/>
                <w:i/>
                <w:iCs/>
                <w:szCs w:val="28"/>
              </w:rPr>
            </w:pPr>
          </w:p>
          <w:p w:rsidR="00D824FD" w:rsidRPr="00D824FD" w:rsidRDefault="00D824FD" w:rsidP="00D824FD">
            <w:pPr>
              <w:spacing w:after="0" w:line="240" w:lineRule="auto"/>
              <w:jc w:val="center"/>
              <w:rPr>
                <w:rFonts w:eastAsia="Times New Roman" w:cs="Times New Roman"/>
                <w:bCs/>
                <w:szCs w:val="28"/>
              </w:rPr>
            </w:pPr>
            <w:r w:rsidRPr="00D824FD">
              <w:rPr>
                <w:rFonts w:eastAsia="Times New Roman" w:cs="Times New Roman"/>
                <w:bCs/>
                <w:i/>
                <w:iCs/>
                <w:szCs w:val="28"/>
              </w:rPr>
              <w:t>Sơn La, ngày 08 tháng 12 năm 2020</w:t>
            </w:r>
          </w:p>
        </w:tc>
      </w:tr>
    </w:tbl>
    <w:p w:rsidR="00D824FD" w:rsidRPr="00D824FD" w:rsidRDefault="00D824FD" w:rsidP="00D824FD">
      <w:pPr>
        <w:spacing w:before="480" w:after="0" w:line="240" w:lineRule="auto"/>
        <w:jc w:val="center"/>
        <w:rPr>
          <w:rFonts w:eastAsia="Times New Roman" w:cs="Times New Roman"/>
          <w:b/>
          <w:szCs w:val="28"/>
        </w:rPr>
      </w:pPr>
      <w:r w:rsidRPr="00D824FD">
        <w:rPr>
          <w:rFonts w:eastAsia="Times New Roman" w:cs="Times New Roman"/>
          <w:b/>
          <w:szCs w:val="28"/>
        </w:rPr>
        <w:t>NGHỊ QUYẾT</w:t>
      </w:r>
    </w:p>
    <w:p w:rsidR="00D824FD" w:rsidRPr="003353D4" w:rsidRDefault="00D824FD" w:rsidP="00D824FD">
      <w:pPr>
        <w:spacing w:after="0" w:line="240" w:lineRule="auto"/>
        <w:jc w:val="center"/>
        <w:rPr>
          <w:rFonts w:ascii="Times New Roman Bold" w:eastAsia="Times New Roman" w:hAnsi="Times New Roman Bold" w:cs="Times New Roman"/>
          <w:b/>
          <w:szCs w:val="28"/>
        </w:rPr>
      </w:pPr>
      <w:r w:rsidRPr="003353D4">
        <w:rPr>
          <w:rFonts w:ascii="Times New Roman Bold" w:eastAsia="Times New Roman" w:hAnsi="Times New Roman Bold" w:cs="Times New Roman"/>
          <w:b/>
          <w:szCs w:val="28"/>
        </w:rPr>
        <w:t>Về Kế hoạch phát triển kinh tế - xã hội 5 năm 2021</w:t>
      </w:r>
      <w:r w:rsidR="00553DD0">
        <w:rPr>
          <w:rFonts w:ascii="Times New Roman Bold" w:eastAsia="Times New Roman" w:hAnsi="Times New Roman Bold" w:cs="Times New Roman"/>
          <w:b/>
          <w:szCs w:val="28"/>
        </w:rPr>
        <w:t xml:space="preserve"> </w:t>
      </w:r>
      <w:r w:rsidRPr="00553DD0">
        <w:t>-</w:t>
      </w:r>
      <w:r w:rsidR="00553DD0">
        <w:t xml:space="preserve"> </w:t>
      </w:r>
      <w:r w:rsidRPr="003353D4">
        <w:rPr>
          <w:rFonts w:ascii="Times New Roman Bold" w:eastAsia="Times New Roman" w:hAnsi="Times New Roman Bold" w:cs="Times New Roman"/>
          <w:b/>
          <w:szCs w:val="28"/>
        </w:rPr>
        <w:t>2025</w:t>
      </w:r>
    </w:p>
    <w:p w:rsidR="00D824FD" w:rsidRPr="003353D4" w:rsidRDefault="00D824FD" w:rsidP="00D824FD">
      <w:pPr>
        <w:spacing w:before="60" w:after="60" w:line="300" w:lineRule="exact"/>
        <w:jc w:val="center"/>
        <w:rPr>
          <w:rFonts w:ascii="Times New Roman Bold" w:eastAsia="Times New Roman" w:hAnsi="Times New Roman Bold" w:cs="Times New Roman"/>
          <w:b/>
          <w:sz w:val="32"/>
          <w:szCs w:val="32"/>
        </w:rPr>
      </w:pPr>
      <w:r w:rsidRPr="003353D4">
        <w:rPr>
          <w:rFonts w:ascii="Times New Roman Bold" w:eastAsia="Times New Roman" w:hAnsi="Times New Roman Bold" w:cs="Times New Roman"/>
          <w:b/>
          <w:noProof/>
          <w:szCs w:val="28"/>
        </w:rPr>
        <mc:AlternateContent>
          <mc:Choice Requires="wps">
            <w:drawing>
              <wp:anchor distT="0" distB="0" distL="114300" distR="114300" simplePos="0" relativeHeight="253130752" behindDoc="0" locked="0" layoutInCell="1" allowOverlap="1" wp14:anchorId="32888ACB" wp14:editId="3B415920">
                <wp:simplePos x="0" y="0"/>
                <wp:positionH relativeFrom="column">
                  <wp:posOffset>2313305</wp:posOffset>
                </wp:positionH>
                <wp:positionV relativeFrom="paragraph">
                  <wp:posOffset>13970</wp:posOffset>
                </wp:positionV>
                <wp:extent cx="1129665" cy="0"/>
                <wp:effectExtent l="12065" t="8255" r="10795" b="107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96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z-index:25313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15pt,1.1pt" to="271.1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lJrHQIAADg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gw6B10SpEO&#10;erT3loim9ajUSoGC2iJwglK9cTkklGpnQ630rPbmWdPvDildtkQ1PDJ+vRhASUNG8iYlbJyB+w79&#10;F80ghhy9jrKda9sFSBAEnWN3Lvfu8LNHFA7TdLqcz2cY0cGXkHxINNb5z1x3KBgFlkIF4UhOTs/O&#10;ByIkH0LCsdJbIWVsvlSoL/ByNp3FBKelYMEZwpxtDqW06ETC+MQvVgWexzCrj4pFsJYTtrnZngh5&#10;teFyqQIelAJ0btZ1Pn4sJ8vNYrPIRtl0vhllk6oafdqW2Wi+TT/Oqg9VWVbpz0AtzfJWMMZVYDfM&#10;apr93SzcXs11yu7TepcheYse9QKywz+Sjr0M7bsOwkGzy84OPYbxjMG3pxTm/3EP9uODX/8CAAD/&#10;/wMAUEsDBBQABgAIAAAAIQAZOQID2gAAAAcBAAAPAAAAZHJzL2Rvd25yZXYueG1sTI7BTsMwEETv&#10;SPyDtUhcKuqQlAqFOBUCcuNCAXHdxksSEa/T2G0DX8+2F7jNaEYzr1hNrld7GkPn2cD1PAFFXHvb&#10;cWPg7bW6ugUVIrLF3jMZ+KYAq/L8rMDc+gO/0H4dGyUjHHI00MY45FqHuiWHYe4HYsk+/egwih0b&#10;bUc8yLjrdZokS+2wY3locaCHluqv9c4ZCNU7baufWT1LPrLGU7p9fH5CYy4vpvs7UJGm+FeGI76g&#10;QylMG79jG1RvIFsuMqkaSFNQkt8sjmJz8ros9H/+8hcAAP//AwBQSwECLQAUAAYACAAAACEAtoM4&#10;kv4AAADhAQAAEwAAAAAAAAAAAAAAAAAAAAAAW0NvbnRlbnRfVHlwZXNdLnhtbFBLAQItABQABgAI&#10;AAAAIQA4/SH/1gAAAJQBAAALAAAAAAAAAAAAAAAAAC8BAABfcmVscy8ucmVsc1BLAQItABQABgAI&#10;AAAAIQBbXlJrHQIAADgEAAAOAAAAAAAAAAAAAAAAAC4CAABkcnMvZTJvRG9jLnhtbFBLAQItABQA&#10;BgAIAAAAIQAZOQID2gAAAAcBAAAPAAAAAAAAAAAAAAAAAHcEAABkcnMvZG93bnJldi54bWxQSwUG&#10;AAAAAAQABADzAAAAfgUAAAAA&#10;"/>
            </w:pict>
          </mc:Fallback>
        </mc:AlternateContent>
      </w:r>
      <w:r w:rsidRPr="003353D4">
        <w:rPr>
          <w:rFonts w:ascii="Times New Roman Bold" w:eastAsia="Times New Roman" w:hAnsi="Times New Roman Bold" w:cs="Times New Roman"/>
          <w:b/>
          <w:szCs w:val="28"/>
        </w:rPr>
        <w:softHyphen/>
      </w:r>
    </w:p>
    <w:p w:rsidR="00D824FD" w:rsidRPr="00D824FD" w:rsidRDefault="00D824FD" w:rsidP="00D824FD">
      <w:pPr>
        <w:spacing w:before="120" w:after="0" w:line="240" w:lineRule="auto"/>
        <w:jc w:val="center"/>
        <w:rPr>
          <w:rFonts w:eastAsia="Times New Roman" w:cs="Times New Roman"/>
          <w:b/>
          <w:szCs w:val="28"/>
        </w:rPr>
      </w:pPr>
      <w:r w:rsidRPr="00D824FD">
        <w:rPr>
          <w:rFonts w:eastAsia="Times New Roman" w:cs="Times New Roman"/>
          <w:b/>
          <w:szCs w:val="28"/>
        </w:rPr>
        <w:t>HỘI ĐỒNG NHÂN DÂN TỈNH SƠN LA</w:t>
      </w:r>
    </w:p>
    <w:p w:rsidR="00D824FD" w:rsidRPr="00D824FD" w:rsidRDefault="00D824FD" w:rsidP="00D824FD">
      <w:pPr>
        <w:spacing w:after="0" w:line="240" w:lineRule="auto"/>
        <w:jc w:val="center"/>
        <w:rPr>
          <w:rFonts w:eastAsia="Times New Roman" w:cs="Times New Roman"/>
          <w:b/>
          <w:szCs w:val="28"/>
        </w:rPr>
      </w:pPr>
      <w:r w:rsidRPr="00D824FD">
        <w:rPr>
          <w:rFonts w:eastAsia="Times New Roman" w:cs="Times New Roman"/>
          <w:b/>
          <w:szCs w:val="28"/>
        </w:rPr>
        <w:t xml:space="preserve">KHÓA XIV, KỲ HỌP THỨ </w:t>
      </w:r>
      <w:r w:rsidR="00656FFC">
        <w:rPr>
          <w:rFonts w:eastAsia="Times New Roman" w:cs="Times New Roman"/>
          <w:b/>
          <w:szCs w:val="28"/>
        </w:rPr>
        <w:t>15</w:t>
      </w:r>
    </w:p>
    <w:p w:rsidR="00D824FD" w:rsidRPr="00D824FD" w:rsidRDefault="00D824FD" w:rsidP="00D824FD">
      <w:pPr>
        <w:spacing w:after="0" w:line="240" w:lineRule="auto"/>
        <w:ind w:firstLine="720"/>
        <w:jc w:val="both"/>
        <w:rPr>
          <w:rFonts w:eastAsia="Times New Roman" w:cs="Times New Roman"/>
          <w:i/>
          <w:szCs w:val="28"/>
        </w:rPr>
      </w:pPr>
    </w:p>
    <w:p w:rsidR="00D824FD" w:rsidRPr="003353D4" w:rsidRDefault="00D824FD" w:rsidP="00D824FD">
      <w:pPr>
        <w:spacing w:before="120" w:after="0" w:line="240" w:lineRule="auto"/>
        <w:ind w:firstLine="720"/>
        <w:jc w:val="both"/>
        <w:rPr>
          <w:rFonts w:ascii="Times New Roman Italic" w:eastAsia="Times New Roman" w:hAnsi="Times New Roman Italic" w:cs="Times New Roman"/>
          <w:i/>
          <w:szCs w:val="28"/>
        </w:rPr>
      </w:pPr>
      <w:r w:rsidRPr="003353D4">
        <w:rPr>
          <w:rFonts w:ascii="Times New Roman Italic" w:eastAsia="Times New Roman" w:hAnsi="Times New Roman Italic" w:cs="Times New Roman"/>
          <w:i/>
          <w:szCs w:val="28"/>
        </w:rPr>
        <w:t xml:space="preserve">Căn cứ Luật Tổ chức chính quyền địa phương ngày 19 tháng 6 năm 2015; </w:t>
      </w:r>
    </w:p>
    <w:p w:rsidR="00D824FD" w:rsidRPr="003353D4" w:rsidRDefault="00D824FD" w:rsidP="00D824FD">
      <w:pPr>
        <w:spacing w:before="120" w:after="0" w:line="240" w:lineRule="auto"/>
        <w:ind w:firstLine="720"/>
        <w:jc w:val="both"/>
        <w:rPr>
          <w:rFonts w:ascii="Times New Roman Italic" w:eastAsia="Times New Roman" w:hAnsi="Times New Roman Italic" w:cs="Times New Roman"/>
          <w:i/>
          <w:szCs w:val="28"/>
        </w:rPr>
      </w:pPr>
      <w:r w:rsidRPr="003353D4">
        <w:rPr>
          <w:rFonts w:ascii="Times New Roman Italic" w:eastAsia="Times New Roman" w:hAnsi="Times New Roman Italic" w:cs="Times New Roman"/>
          <w:i/>
          <w:szCs w:val="28"/>
        </w:rPr>
        <w:t>Căn cứ Luật Sửa đổi, bổ sung một số điều của Luật Tổ chức Chính phủ và Luật Tổ chức chính quyền địa phương ngày 22 tháng 11 năm 2019;</w:t>
      </w:r>
    </w:p>
    <w:p w:rsidR="00D824FD" w:rsidRPr="003353D4" w:rsidRDefault="00D824FD" w:rsidP="00D824FD">
      <w:pPr>
        <w:spacing w:before="120" w:after="0" w:line="240" w:lineRule="auto"/>
        <w:ind w:firstLine="720"/>
        <w:jc w:val="both"/>
        <w:rPr>
          <w:rFonts w:ascii="Times New Roman Italic" w:eastAsia="Times New Roman" w:hAnsi="Times New Roman Italic" w:cs="Times New Roman"/>
          <w:szCs w:val="24"/>
        </w:rPr>
      </w:pPr>
      <w:r w:rsidRPr="003353D4">
        <w:rPr>
          <w:rFonts w:ascii="Times New Roman Italic" w:eastAsia="Times New Roman" w:hAnsi="Times New Roman Italic" w:cs="Times New Roman"/>
          <w:i/>
          <w:szCs w:val="24"/>
          <w:lang w:val="de-DE"/>
        </w:rPr>
        <w:t>Xét đề nghị của UBND tỉnh tại Tờ trình số 229/TTr-UBND ngày 18 tháng 11 năm 2020; Báo cáo thẩm tra số 1285/BC-BKTNS ngày 04 tháng 12 năm 2020</w:t>
      </w:r>
      <w:r w:rsidR="00553DD0">
        <w:rPr>
          <w:rFonts w:ascii="Times New Roman Italic" w:eastAsia="Times New Roman" w:hAnsi="Times New Roman Italic" w:cs="Times New Roman"/>
          <w:i/>
          <w:szCs w:val="24"/>
          <w:lang w:val="de-DE"/>
        </w:rPr>
        <w:t xml:space="preserve">            </w:t>
      </w:r>
      <w:r w:rsidRPr="003353D4">
        <w:rPr>
          <w:rFonts w:ascii="Times New Roman Italic" w:eastAsia="Times New Roman" w:hAnsi="Times New Roman Italic" w:cs="Times New Roman"/>
          <w:i/>
          <w:szCs w:val="24"/>
          <w:lang w:val="de-DE"/>
        </w:rPr>
        <w:t xml:space="preserve"> của Ban Kinh tế - Ngân sách HĐND tỉnh</w:t>
      </w:r>
      <w:r w:rsidRPr="003353D4">
        <w:rPr>
          <w:rFonts w:ascii="Times New Roman Italic" w:eastAsia="Times New Roman" w:hAnsi="Times New Roman Italic" w:cs="Times New Roman"/>
          <w:szCs w:val="24"/>
        </w:rPr>
        <w:t xml:space="preserve"> </w:t>
      </w:r>
      <w:r w:rsidRPr="003353D4">
        <w:rPr>
          <w:rFonts w:ascii="Times New Roman Italic" w:eastAsia="Times New Roman" w:hAnsi="Times New Roman Italic" w:cs="Times New Roman"/>
          <w:i/>
          <w:szCs w:val="24"/>
          <w:lang w:val="de-DE"/>
        </w:rPr>
        <w:t xml:space="preserve">và </w:t>
      </w:r>
      <w:r w:rsidR="003353D4">
        <w:rPr>
          <w:rFonts w:ascii="Times New Roman Italic" w:eastAsia="Times New Roman" w:hAnsi="Times New Roman Italic" w:cs="Times New Roman"/>
          <w:i/>
          <w:szCs w:val="24"/>
          <w:lang w:val="de-DE"/>
        </w:rPr>
        <w:t xml:space="preserve">ý kiến </w:t>
      </w:r>
      <w:r w:rsidRPr="003353D4">
        <w:rPr>
          <w:rFonts w:ascii="Times New Roman Italic" w:eastAsia="Times New Roman" w:hAnsi="Times New Roman Italic" w:cs="Times New Roman"/>
          <w:i/>
          <w:szCs w:val="24"/>
          <w:lang w:val="de-DE"/>
        </w:rPr>
        <w:t>thảo luận tại kỳ họp.</w:t>
      </w:r>
    </w:p>
    <w:p w:rsidR="00D824FD" w:rsidRPr="003353D4" w:rsidRDefault="00D824FD" w:rsidP="00CC6A3D">
      <w:pPr>
        <w:spacing w:before="120" w:after="120" w:line="240" w:lineRule="auto"/>
        <w:jc w:val="center"/>
        <w:rPr>
          <w:rFonts w:eastAsia="Times New Roman" w:cs="Times New Roman"/>
          <w:b/>
          <w:bCs/>
          <w:sz w:val="6"/>
          <w:szCs w:val="28"/>
        </w:rPr>
      </w:pPr>
    </w:p>
    <w:p w:rsidR="00D824FD" w:rsidRPr="00D824FD" w:rsidRDefault="00D824FD" w:rsidP="00CC6A3D">
      <w:pPr>
        <w:spacing w:before="120" w:after="120" w:line="240" w:lineRule="auto"/>
        <w:jc w:val="center"/>
        <w:rPr>
          <w:rFonts w:eastAsia="Times New Roman" w:cs="Times New Roman"/>
          <w:b/>
          <w:bCs/>
          <w:szCs w:val="28"/>
        </w:rPr>
      </w:pPr>
      <w:r w:rsidRPr="00D824FD">
        <w:rPr>
          <w:rFonts w:eastAsia="Times New Roman" w:cs="Times New Roman"/>
          <w:b/>
          <w:bCs/>
          <w:szCs w:val="28"/>
        </w:rPr>
        <w:t>QUYẾT NGHỊ:</w:t>
      </w:r>
    </w:p>
    <w:p w:rsidR="00D824FD" w:rsidRPr="007A54C4" w:rsidRDefault="00D824FD" w:rsidP="007A54C4">
      <w:pPr>
        <w:spacing w:before="120" w:after="0" w:line="240" w:lineRule="auto"/>
        <w:ind w:firstLine="720"/>
        <w:jc w:val="both"/>
        <w:rPr>
          <w:rFonts w:cs="Times New Roman"/>
          <w:spacing w:val="2"/>
          <w:szCs w:val="28"/>
        </w:rPr>
      </w:pPr>
      <w:proofErr w:type="gramStart"/>
      <w:r w:rsidRPr="007A54C4">
        <w:rPr>
          <w:rFonts w:cs="Times New Roman"/>
          <w:b/>
          <w:spacing w:val="2"/>
          <w:szCs w:val="28"/>
        </w:rPr>
        <w:t>Điều 1.</w:t>
      </w:r>
      <w:proofErr w:type="gramEnd"/>
      <w:r w:rsidRPr="007A54C4">
        <w:rPr>
          <w:rFonts w:cs="Times New Roman"/>
          <w:spacing w:val="2"/>
          <w:szCs w:val="28"/>
        </w:rPr>
        <w:t xml:space="preserve"> Quyết định Kế hoạch phát triển kinh tế - xã hội 5 năm 2021</w:t>
      </w:r>
      <w:r w:rsidR="008028BA" w:rsidRPr="007A54C4">
        <w:rPr>
          <w:rFonts w:cs="Times New Roman"/>
          <w:spacing w:val="2"/>
          <w:szCs w:val="28"/>
        </w:rPr>
        <w:t xml:space="preserve"> </w:t>
      </w:r>
      <w:r w:rsidRPr="007A54C4">
        <w:rPr>
          <w:rFonts w:cs="Times New Roman"/>
          <w:spacing w:val="2"/>
          <w:szCs w:val="28"/>
        </w:rPr>
        <w:t>-</w:t>
      </w:r>
      <w:r w:rsidR="008028BA" w:rsidRPr="007A54C4">
        <w:rPr>
          <w:rFonts w:cs="Times New Roman"/>
          <w:spacing w:val="2"/>
          <w:szCs w:val="28"/>
        </w:rPr>
        <w:t xml:space="preserve"> </w:t>
      </w:r>
      <w:r w:rsidRPr="007A54C4">
        <w:rPr>
          <w:rFonts w:cs="Times New Roman"/>
          <w:spacing w:val="2"/>
          <w:szCs w:val="28"/>
        </w:rPr>
        <w:t>2025</w:t>
      </w:r>
    </w:p>
    <w:p w:rsidR="00D824FD" w:rsidRPr="007A54C4" w:rsidRDefault="00D824FD" w:rsidP="007A54C4">
      <w:pPr>
        <w:spacing w:before="120" w:after="0" w:line="240" w:lineRule="auto"/>
        <w:ind w:firstLine="720"/>
        <w:jc w:val="both"/>
        <w:rPr>
          <w:rFonts w:cs="Times New Roman"/>
          <w:spacing w:val="2"/>
          <w:szCs w:val="28"/>
        </w:rPr>
      </w:pPr>
      <w:r w:rsidRPr="007A54C4">
        <w:rPr>
          <w:rFonts w:cs="Times New Roman"/>
          <w:spacing w:val="2"/>
          <w:szCs w:val="28"/>
        </w:rPr>
        <w:t>1. Mục tiêu và các chỉ tiêu chủ yếu giai đoạn 2021</w:t>
      </w:r>
      <w:r w:rsidR="008028BA" w:rsidRPr="007A54C4">
        <w:rPr>
          <w:rFonts w:cs="Times New Roman"/>
          <w:spacing w:val="2"/>
          <w:szCs w:val="28"/>
        </w:rPr>
        <w:t xml:space="preserve"> </w:t>
      </w:r>
      <w:r w:rsidRPr="007A54C4">
        <w:rPr>
          <w:rFonts w:cs="Times New Roman"/>
          <w:spacing w:val="2"/>
          <w:szCs w:val="28"/>
        </w:rPr>
        <w:t>-</w:t>
      </w:r>
      <w:r w:rsidR="008028BA" w:rsidRPr="007A54C4">
        <w:rPr>
          <w:rFonts w:cs="Times New Roman"/>
          <w:spacing w:val="2"/>
          <w:szCs w:val="28"/>
        </w:rPr>
        <w:t xml:space="preserve"> </w:t>
      </w:r>
      <w:r w:rsidRPr="007A54C4">
        <w:rPr>
          <w:rFonts w:cs="Times New Roman"/>
          <w:spacing w:val="2"/>
          <w:szCs w:val="28"/>
        </w:rPr>
        <w:t>2025</w:t>
      </w:r>
    </w:p>
    <w:p w:rsidR="00D824FD" w:rsidRPr="007A54C4" w:rsidRDefault="00D824FD" w:rsidP="007A54C4">
      <w:pPr>
        <w:spacing w:before="120" w:after="0" w:line="240" w:lineRule="auto"/>
        <w:ind w:firstLine="720"/>
        <w:jc w:val="both"/>
        <w:rPr>
          <w:rFonts w:cs="Times New Roman"/>
          <w:spacing w:val="2"/>
          <w:szCs w:val="28"/>
        </w:rPr>
      </w:pPr>
      <w:r w:rsidRPr="007A54C4">
        <w:rPr>
          <w:rFonts w:cs="Times New Roman"/>
          <w:spacing w:val="2"/>
          <w:szCs w:val="28"/>
        </w:rPr>
        <w:t>1.1. Mục tiêu</w:t>
      </w:r>
    </w:p>
    <w:p w:rsidR="003353D4" w:rsidRPr="007A54C4" w:rsidRDefault="00D824FD" w:rsidP="007A54C4">
      <w:pPr>
        <w:spacing w:before="120" w:after="0" w:line="240" w:lineRule="auto"/>
        <w:ind w:firstLine="720"/>
        <w:jc w:val="both"/>
        <w:rPr>
          <w:rFonts w:cs="Times New Roman"/>
          <w:spacing w:val="2"/>
          <w:szCs w:val="28"/>
        </w:rPr>
      </w:pPr>
      <w:r w:rsidRPr="007A54C4">
        <w:rPr>
          <w:rFonts w:cs="Times New Roman"/>
          <w:spacing w:val="2"/>
          <w:szCs w:val="28"/>
        </w:rPr>
        <w:t xml:space="preserve">Thúc đẩy tốc độ tăng trưởng kinh tế gắn với đẩy mạnh thực hiện các đột phá chiến lược, cơ cấu lại các ngành kinh tế theo hướng tăng trưởng xanh và phát triển nhanh, bền vững, nâng cao năng suất, hiệu quả và sức cạnh tranh của các ngành, lĩnh vực; thu hút đầu tư, xây dựng đồng bộ kết cấu hạ tầng, trung tâm khởi nghiệp, sáng tạo, hình thành các đô thị thông minh; phát triển nông nghiệp sạch, nông nghiệp hữu cơ, nông nghiệp ứng dụng công nghệ cao, công nghiệp chế biến, năng lượng sạch, năng lượng tái tạo và du lịch; phát triển kinh tế tư nhân, doanh nghiệp đổi mới sáng tạo trở thành động lực mới cho tăng trưởng. </w:t>
      </w:r>
    </w:p>
    <w:p w:rsidR="00D824FD" w:rsidRPr="007A54C4" w:rsidRDefault="00D824FD" w:rsidP="007A54C4">
      <w:pPr>
        <w:spacing w:before="120" w:after="0" w:line="240" w:lineRule="auto"/>
        <w:ind w:firstLine="720"/>
        <w:jc w:val="both"/>
        <w:rPr>
          <w:rFonts w:cs="Times New Roman"/>
          <w:spacing w:val="2"/>
          <w:szCs w:val="28"/>
        </w:rPr>
      </w:pPr>
      <w:r w:rsidRPr="007A54C4">
        <w:rPr>
          <w:rFonts w:cs="Times New Roman"/>
          <w:spacing w:val="2"/>
          <w:szCs w:val="28"/>
        </w:rPr>
        <w:t xml:space="preserve">Phát huy vai trò nền tảng của giá trị văn hóa; xây dựng xã hội dân chủ, tiến bộ, công bằng, văn minh; bảo đảm an sinh xã hội; bảo vệ môi trường và ứng phó hiệu quả với biến đổi khí hậu, thiên tai, hạn hán, dịch bệnh kịp thời. Tăng cường quốc phòng, </w:t>
      </w:r>
      <w:proofErr w:type="gramStart"/>
      <w:r w:rsidRPr="007A54C4">
        <w:rPr>
          <w:rFonts w:cs="Times New Roman"/>
          <w:spacing w:val="2"/>
          <w:szCs w:val="28"/>
        </w:rPr>
        <w:t>an</w:t>
      </w:r>
      <w:proofErr w:type="gramEnd"/>
      <w:r w:rsidRPr="007A54C4">
        <w:rPr>
          <w:rFonts w:cs="Times New Roman"/>
          <w:spacing w:val="2"/>
          <w:szCs w:val="28"/>
        </w:rPr>
        <w:t xml:space="preserve"> ninh, xây dựng xã hội trật tự, an toàn, kỷ cương; nâng cao hiệu quả công tác đối ngoại và hội nhập quốc tế.</w:t>
      </w:r>
    </w:p>
    <w:p w:rsidR="00D824FD" w:rsidRPr="007A54C4" w:rsidRDefault="00D824FD" w:rsidP="007A54C4">
      <w:pPr>
        <w:spacing w:before="120" w:after="0" w:line="240" w:lineRule="auto"/>
        <w:ind w:firstLine="720"/>
        <w:jc w:val="both"/>
        <w:rPr>
          <w:rFonts w:cs="Times New Roman"/>
          <w:i/>
          <w:spacing w:val="2"/>
          <w:szCs w:val="28"/>
        </w:rPr>
      </w:pPr>
      <w:r w:rsidRPr="007A54C4">
        <w:rPr>
          <w:rFonts w:cs="Times New Roman"/>
          <w:spacing w:val="2"/>
          <w:szCs w:val="28"/>
        </w:rPr>
        <w:t>1.2. Các chỉ tiêu chủ yếu giai đoạn 2021</w:t>
      </w:r>
      <w:r w:rsidR="003353D4" w:rsidRPr="007A54C4">
        <w:rPr>
          <w:rFonts w:cs="Times New Roman"/>
          <w:spacing w:val="2"/>
          <w:szCs w:val="28"/>
        </w:rPr>
        <w:t xml:space="preserve"> </w:t>
      </w:r>
      <w:r w:rsidRPr="007A54C4">
        <w:rPr>
          <w:rFonts w:cs="Times New Roman"/>
          <w:spacing w:val="2"/>
          <w:szCs w:val="28"/>
        </w:rPr>
        <w:t>-</w:t>
      </w:r>
      <w:r w:rsidR="003353D4" w:rsidRPr="007A54C4">
        <w:rPr>
          <w:rFonts w:cs="Times New Roman"/>
          <w:spacing w:val="2"/>
          <w:szCs w:val="28"/>
        </w:rPr>
        <w:t xml:space="preserve"> </w:t>
      </w:r>
      <w:r w:rsidRPr="007A54C4">
        <w:rPr>
          <w:rFonts w:cs="Times New Roman"/>
          <w:spacing w:val="2"/>
          <w:szCs w:val="28"/>
        </w:rPr>
        <w:t>2025: 28 chỉ</w:t>
      </w:r>
      <w:r w:rsidR="003353D4" w:rsidRPr="007A54C4">
        <w:rPr>
          <w:rFonts w:cs="Times New Roman"/>
          <w:spacing w:val="2"/>
          <w:szCs w:val="28"/>
        </w:rPr>
        <w:t xml:space="preserve"> tiêu </w:t>
      </w:r>
      <w:r w:rsidR="003353D4" w:rsidRPr="007A54C4">
        <w:rPr>
          <w:rFonts w:cs="Times New Roman"/>
          <w:i/>
          <w:spacing w:val="2"/>
          <w:szCs w:val="28"/>
        </w:rPr>
        <w:t>(c</w:t>
      </w:r>
      <w:r w:rsidRPr="007A54C4">
        <w:rPr>
          <w:rFonts w:cs="Times New Roman"/>
          <w:i/>
          <w:spacing w:val="2"/>
          <w:szCs w:val="28"/>
        </w:rPr>
        <w:t xml:space="preserve">ó Biểu chi tiết kèm </w:t>
      </w:r>
      <w:proofErr w:type="gramStart"/>
      <w:r w:rsidRPr="007A54C4">
        <w:rPr>
          <w:rFonts w:cs="Times New Roman"/>
          <w:i/>
          <w:spacing w:val="2"/>
          <w:szCs w:val="28"/>
        </w:rPr>
        <w:t>theo</w:t>
      </w:r>
      <w:proofErr w:type="gramEnd"/>
      <w:r w:rsidRPr="007A54C4">
        <w:rPr>
          <w:rFonts w:cs="Times New Roman"/>
          <w:i/>
          <w:spacing w:val="2"/>
          <w:szCs w:val="28"/>
        </w:rPr>
        <w:t>).</w:t>
      </w:r>
    </w:p>
    <w:p w:rsidR="00D824FD" w:rsidRPr="007A54C4" w:rsidRDefault="00D824FD" w:rsidP="007A54C4">
      <w:pPr>
        <w:spacing w:before="120" w:after="0" w:line="240" w:lineRule="auto"/>
        <w:ind w:firstLine="720"/>
        <w:jc w:val="both"/>
        <w:rPr>
          <w:rFonts w:cs="Times New Roman"/>
          <w:spacing w:val="2"/>
          <w:szCs w:val="28"/>
        </w:rPr>
      </w:pPr>
      <w:r w:rsidRPr="007A54C4">
        <w:rPr>
          <w:rFonts w:cs="Times New Roman"/>
          <w:spacing w:val="2"/>
          <w:szCs w:val="28"/>
        </w:rPr>
        <w:lastRenderedPageBreak/>
        <w:t>2. Nhiệm vụ và giải pháp chủ yếu</w:t>
      </w:r>
    </w:p>
    <w:p w:rsidR="00D824FD" w:rsidRPr="007A54C4" w:rsidRDefault="00D824FD" w:rsidP="007A54C4">
      <w:pPr>
        <w:spacing w:before="120" w:after="0" w:line="240" w:lineRule="auto"/>
        <w:ind w:firstLine="720"/>
        <w:jc w:val="both"/>
        <w:rPr>
          <w:rFonts w:cs="Times New Roman"/>
          <w:spacing w:val="2"/>
          <w:szCs w:val="28"/>
        </w:rPr>
      </w:pPr>
      <w:r w:rsidRPr="007A54C4">
        <w:rPr>
          <w:rFonts w:cs="Times New Roman"/>
          <w:spacing w:val="2"/>
          <w:szCs w:val="28"/>
        </w:rPr>
        <w:t>2.1. Hoàn thiện hệ thống các cơ chế, chính sách phù hợp với yêu cầu phát triển và hội nhập kinh tế quốc tế</w:t>
      </w:r>
    </w:p>
    <w:p w:rsidR="00D824FD" w:rsidRPr="007A54C4" w:rsidRDefault="00D824FD" w:rsidP="007A54C4">
      <w:pPr>
        <w:spacing w:before="120" w:after="0" w:line="240" w:lineRule="auto"/>
        <w:ind w:firstLine="720"/>
        <w:jc w:val="both"/>
        <w:rPr>
          <w:rFonts w:cs="Times New Roman"/>
          <w:spacing w:val="2"/>
          <w:szCs w:val="28"/>
        </w:rPr>
      </w:pPr>
      <w:r w:rsidRPr="007A54C4">
        <w:rPr>
          <w:rFonts w:cs="Times New Roman"/>
          <w:spacing w:val="2"/>
          <w:szCs w:val="28"/>
        </w:rPr>
        <w:t>Rà soát, hoàn thiện hệ thống cơ chế, chính sách hiện hành; đồng thời thể chế hóa kịp thời, phù hợp, đúng định hướ</w:t>
      </w:r>
      <w:r w:rsidR="00415C3D" w:rsidRPr="007A54C4">
        <w:rPr>
          <w:rFonts w:cs="Times New Roman"/>
          <w:spacing w:val="2"/>
          <w:szCs w:val="28"/>
        </w:rPr>
        <w:t>ng các N</w:t>
      </w:r>
      <w:r w:rsidRPr="007A54C4">
        <w:rPr>
          <w:rFonts w:cs="Times New Roman"/>
          <w:spacing w:val="2"/>
          <w:szCs w:val="28"/>
        </w:rPr>
        <w:t>ghị quyết của Đảng, chính sách, pháp luật của Nhà nước. Nâng cao hiệu lực, hiệu quả công tác giám sát, kiểm tra, thanh tra và thực thi pháp luật; bảo đảm tính công khai, minh bạch, tính dự báo được thể hiện trong xây dựng và thực thi thể chế, tạo điều kiện ổn định, thuận lợi cho phát triển kinh tế - xã hội.</w:t>
      </w:r>
    </w:p>
    <w:p w:rsidR="00D824FD" w:rsidRPr="007A54C4" w:rsidRDefault="00D824FD" w:rsidP="007A54C4">
      <w:pPr>
        <w:spacing w:before="120" w:after="0" w:line="240" w:lineRule="auto"/>
        <w:ind w:firstLine="720"/>
        <w:jc w:val="both"/>
        <w:rPr>
          <w:rFonts w:cs="Times New Roman"/>
          <w:spacing w:val="2"/>
          <w:szCs w:val="28"/>
        </w:rPr>
      </w:pPr>
      <w:r w:rsidRPr="007A54C4">
        <w:rPr>
          <w:rFonts w:cs="Times New Roman"/>
          <w:spacing w:val="2"/>
          <w:szCs w:val="28"/>
        </w:rPr>
        <w:t>Xây dựng và tổ chức thực hiện hiệu quả Quy hoạch tỉnh Sơn La thời kỳ 2021</w:t>
      </w:r>
      <w:r w:rsidR="008028BA" w:rsidRPr="007A54C4">
        <w:rPr>
          <w:rFonts w:cs="Times New Roman"/>
          <w:spacing w:val="2"/>
          <w:szCs w:val="28"/>
        </w:rPr>
        <w:t xml:space="preserve"> </w:t>
      </w:r>
      <w:r w:rsidRPr="007A54C4">
        <w:rPr>
          <w:rFonts w:cs="Times New Roman"/>
          <w:spacing w:val="2"/>
          <w:szCs w:val="28"/>
        </w:rPr>
        <w:t>-</w:t>
      </w:r>
      <w:r w:rsidR="008028BA" w:rsidRPr="007A54C4">
        <w:rPr>
          <w:rFonts w:cs="Times New Roman"/>
          <w:spacing w:val="2"/>
          <w:szCs w:val="28"/>
        </w:rPr>
        <w:t xml:space="preserve"> </w:t>
      </w:r>
      <w:r w:rsidRPr="007A54C4">
        <w:rPr>
          <w:rFonts w:cs="Times New Roman"/>
          <w:spacing w:val="2"/>
          <w:szCs w:val="28"/>
        </w:rPr>
        <w:t>2030, tầm nhìn đến năm 2050; điều chỉnh, bổ sung kịp thời quy hoạch vùng huyện, vùng liên huyện, các quy hoạch kỹ thuật chuyên ngành đáp ứng nhu cầu phát triển. Việc xây dựng và tổ chức thực hiện các quy hoạch, kế hoạch, đề án, cơ chế, chính sách đảm bảo công khai, minh bạch, hiệu quả, phù hợp với điều kiện thực tiễn về nguồn lực và khả năng thực hiện của tỉnh, góp phần thúc đẩy kinh tế - xã hội phát triển theo hướng bền vững, tạo sức lan tỏa và động lực thúc đẩy giữa các vùng, các huyện, thành phố.</w:t>
      </w:r>
    </w:p>
    <w:p w:rsidR="00D824FD" w:rsidRPr="007A54C4" w:rsidRDefault="00D824FD" w:rsidP="007A54C4">
      <w:pPr>
        <w:spacing w:before="120" w:after="0" w:line="240" w:lineRule="auto"/>
        <w:ind w:firstLine="720"/>
        <w:jc w:val="both"/>
        <w:rPr>
          <w:rFonts w:cs="Times New Roman"/>
          <w:spacing w:val="2"/>
          <w:szCs w:val="28"/>
        </w:rPr>
      </w:pPr>
      <w:proofErr w:type="gramStart"/>
      <w:r w:rsidRPr="007A54C4">
        <w:rPr>
          <w:rFonts w:cs="Times New Roman"/>
          <w:spacing w:val="2"/>
          <w:szCs w:val="28"/>
        </w:rPr>
        <w:t>Thực hiện nghiêm túc, đảm bảo công khai minh bạch về nghĩa vụ và trách nhiệm trong thủ tục hành chính nhà nước và dịch vụ công; về quyền bình đẳng trong tiếp cận tài sản công của mọi chủ thể kinh tế trong tỉnh.</w:t>
      </w:r>
      <w:proofErr w:type="gramEnd"/>
      <w:r w:rsidRPr="007A54C4">
        <w:rPr>
          <w:rFonts w:cs="Times New Roman"/>
          <w:spacing w:val="2"/>
          <w:szCs w:val="28"/>
        </w:rPr>
        <w:t xml:space="preserve"> Tiếp tục hoàn thiện việc xây dựng cơ chế chính sách về đất đai, tài nguyên phù hợp với đặc thù của địa phương để huy động, phân bổ và sử dụng hiệu quả, khắc phục tình trạng tranh chấp, khiếu kiện, tham nhũng, lãng phí trong lĩnh vực này. </w:t>
      </w:r>
    </w:p>
    <w:p w:rsidR="00D824FD" w:rsidRPr="007A54C4" w:rsidRDefault="00D824FD" w:rsidP="007A54C4">
      <w:pPr>
        <w:spacing w:before="120" w:after="0" w:line="240" w:lineRule="auto"/>
        <w:ind w:firstLine="720"/>
        <w:jc w:val="both"/>
        <w:rPr>
          <w:rFonts w:cs="Times New Roman"/>
          <w:spacing w:val="2"/>
          <w:szCs w:val="28"/>
        </w:rPr>
      </w:pPr>
      <w:proofErr w:type="gramStart"/>
      <w:r w:rsidRPr="007A54C4">
        <w:rPr>
          <w:rFonts w:cs="Times New Roman"/>
          <w:spacing w:val="2"/>
          <w:szCs w:val="28"/>
        </w:rPr>
        <w:t>Rà soát các văn bản quy phạm pháp luật, cơ chế, chính sách của tỉnh liên quan đến doanh nghiệp; phát hiện, đề xuất bãi bỏ, sửa đổi những quy định chưa phù hợp giữa các thành phần kinh tế.</w:t>
      </w:r>
      <w:proofErr w:type="gramEnd"/>
      <w:r w:rsidRPr="007A54C4">
        <w:rPr>
          <w:rFonts w:cs="Times New Roman"/>
          <w:spacing w:val="2"/>
          <w:szCs w:val="28"/>
        </w:rPr>
        <w:t xml:space="preserve"> </w:t>
      </w:r>
      <w:proofErr w:type="gramStart"/>
      <w:r w:rsidRPr="007A54C4">
        <w:rPr>
          <w:rFonts w:cs="Times New Roman"/>
          <w:spacing w:val="2"/>
          <w:szCs w:val="28"/>
        </w:rPr>
        <w:t>Cải thiện môi trường đầu tư kinh doanh; đổi mới và nâng cao hiệu quả hoạt động của các doanh nghiệp nhà nước; tạo điều kiện thuận lợi thúc đẩy phát triển doanh nghiệp.</w:t>
      </w:r>
      <w:proofErr w:type="gramEnd"/>
    </w:p>
    <w:p w:rsidR="00D824FD" w:rsidRPr="007A54C4" w:rsidRDefault="00D824FD" w:rsidP="007A54C4">
      <w:pPr>
        <w:spacing w:before="120" w:after="0" w:line="240" w:lineRule="auto"/>
        <w:ind w:firstLine="720"/>
        <w:jc w:val="both"/>
        <w:rPr>
          <w:rFonts w:cs="Times New Roman"/>
          <w:spacing w:val="2"/>
          <w:szCs w:val="28"/>
        </w:rPr>
      </w:pPr>
      <w:r w:rsidRPr="007A54C4">
        <w:rPr>
          <w:rFonts w:cs="Times New Roman"/>
          <w:spacing w:val="2"/>
          <w:szCs w:val="28"/>
        </w:rPr>
        <w:t>2.2. Đổi mới mô hình tăng trưởng, cơ cấu lại các ngành kinh tế bảo đảm thực chất, hiệu quả; nâng cao năng suất, chất lượng, hiệu quả và sức cạnh tranh của các ngành, lĩnh vực; huy động, sử dụng hiệu quả các nguồn lực, tạo động lực thúc đẩy tăng trưởng xanh và bền vững</w:t>
      </w:r>
    </w:p>
    <w:p w:rsidR="00D824FD" w:rsidRPr="007A54C4" w:rsidRDefault="00D824FD" w:rsidP="007A54C4">
      <w:pPr>
        <w:spacing w:before="120" w:after="0" w:line="240" w:lineRule="auto"/>
        <w:ind w:firstLine="720"/>
        <w:jc w:val="both"/>
        <w:rPr>
          <w:rFonts w:cs="Times New Roman"/>
          <w:spacing w:val="2"/>
          <w:szCs w:val="28"/>
        </w:rPr>
      </w:pPr>
      <w:r w:rsidRPr="007A54C4">
        <w:rPr>
          <w:rFonts w:cs="Times New Roman"/>
          <w:spacing w:val="2"/>
          <w:szCs w:val="28"/>
        </w:rPr>
        <w:t xml:space="preserve">Đổi mới mô hình tăng trưởng, bảo đảm phát triển xanh, nhanh và bền vững; kết hợp có hiệu quả phát triển chiều rộng với chiều sâu, nâng cao chất lượng tăng trưởng trên cơ sở huy động và sử dụng hiệu quả các nguồn lực, nâng cao năng suất lao động, ứng dụng tiến bộ khoa học công nghệ, đổi mới sáng tạo, đẩy mạnh áp dụng rộng rãi sản xuất sạch, nâng cao hiệu quả sử dụng tài nguyên thiên nhiên, đồng thời hạn chế mức độ gia tăng ô nhiễm, bảo vệ chất lượng môi trường, hướng tới các mục tiêu tăng trưởng xanh và bền vững. </w:t>
      </w:r>
    </w:p>
    <w:p w:rsidR="003353D4" w:rsidRPr="007A54C4" w:rsidRDefault="00D824FD" w:rsidP="007A54C4">
      <w:pPr>
        <w:spacing w:before="120" w:after="0" w:line="240" w:lineRule="auto"/>
        <w:ind w:firstLine="720"/>
        <w:jc w:val="both"/>
        <w:rPr>
          <w:rFonts w:cs="Times New Roman"/>
          <w:spacing w:val="2"/>
          <w:szCs w:val="28"/>
        </w:rPr>
      </w:pPr>
      <w:r w:rsidRPr="007A54C4">
        <w:rPr>
          <w:rFonts w:cs="Times New Roman"/>
          <w:spacing w:val="2"/>
          <w:szCs w:val="28"/>
        </w:rPr>
        <w:lastRenderedPageBreak/>
        <w:t xml:space="preserve">Đẩy mạnh phát triển nông nghiệp ứng dụng công nghệ cao, nông nghiệp sạch, nông nghiệp hữu cơ; ưu tiên nghiên cứu, mở rộng diện tích sản xuất nông nghiệp ứng dụng công nghệ cao, công nghệ sinh học, nông nghiệp thông minh, tập trung vào các nông sản chủ lực của tỉnh nhằm tạo sản phẩm có năng suất, chất lượng đáp ứng nhu cầu thị trường trong nước và mở rộng thêm thị trường xuất khẩu. Quản lý bảo vệ bền vững vốn rừng hiện có đảm bảo năng lực phòng hộ đầu nguồn, bảo tồn đa dạng sinh học; nâng cao hiệu quả kinh tế rừng trồng </w:t>
      </w:r>
      <w:proofErr w:type="gramStart"/>
      <w:r w:rsidRPr="007A54C4">
        <w:rPr>
          <w:rFonts w:cs="Times New Roman"/>
          <w:spacing w:val="2"/>
          <w:szCs w:val="28"/>
        </w:rPr>
        <w:t>theo</w:t>
      </w:r>
      <w:proofErr w:type="gramEnd"/>
      <w:r w:rsidRPr="007A54C4">
        <w:rPr>
          <w:rFonts w:cs="Times New Roman"/>
          <w:spacing w:val="2"/>
          <w:szCs w:val="28"/>
        </w:rPr>
        <w:t xml:space="preserve"> hướng phát triển lâm nghiệp đa chức năng. </w:t>
      </w:r>
    </w:p>
    <w:p w:rsidR="00D824FD" w:rsidRPr="007A54C4" w:rsidRDefault="00D824FD" w:rsidP="007A54C4">
      <w:pPr>
        <w:spacing w:before="120" w:after="0" w:line="240" w:lineRule="auto"/>
        <w:ind w:firstLine="720"/>
        <w:jc w:val="both"/>
        <w:rPr>
          <w:rFonts w:cs="Times New Roman"/>
          <w:spacing w:val="2"/>
          <w:szCs w:val="28"/>
        </w:rPr>
      </w:pPr>
      <w:r w:rsidRPr="007A54C4">
        <w:rPr>
          <w:rFonts w:cs="Times New Roman"/>
          <w:spacing w:val="2"/>
          <w:szCs w:val="28"/>
        </w:rPr>
        <w:t xml:space="preserve">Phấn đấu xây dựng tỉnh trở thành trung tâm chế biến nông sản, trung tâm sữa, hoa quả, cây dược liệu, du lịch của vùng Tây Bắc; phối hợp với các Bộ, ngành Trung ương trình Thủ tướng Chính phủ cho chủ trương và triển khai xây dựng Trung tâm quốc gia nghiên cứu về khoa học công nghệ cao trong nông nghiệp tại huyện Mộc Châu. </w:t>
      </w:r>
    </w:p>
    <w:p w:rsidR="00D824FD" w:rsidRPr="007A54C4" w:rsidRDefault="00D824FD" w:rsidP="007A54C4">
      <w:pPr>
        <w:spacing w:before="120" w:after="0" w:line="240" w:lineRule="auto"/>
        <w:ind w:firstLine="720"/>
        <w:jc w:val="both"/>
        <w:rPr>
          <w:rFonts w:cs="Times New Roman"/>
          <w:spacing w:val="2"/>
          <w:szCs w:val="28"/>
        </w:rPr>
      </w:pPr>
      <w:proofErr w:type="gramStart"/>
      <w:r w:rsidRPr="007A54C4">
        <w:rPr>
          <w:rFonts w:cs="Times New Roman"/>
          <w:spacing w:val="2"/>
          <w:szCs w:val="28"/>
        </w:rPr>
        <w:t>Đẩy mạnh công tác tuyên truyền nhằm giúp người dân nhận thức và phát huy được vai trò chủ thể, tự giác tích cực chủ động thực hiện Chương trình mục tiêu quốc gia xây dựng nông thôn mới.</w:t>
      </w:r>
      <w:proofErr w:type="gramEnd"/>
      <w:r w:rsidRPr="007A54C4">
        <w:rPr>
          <w:rFonts w:cs="Times New Roman"/>
          <w:spacing w:val="2"/>
          <w:szCs w:val="28"/>
        </w:rPr>
        <w:t xml:space="preserve"> Tập trung phát triển sản xuất, chuyển dịch cơ cấu kinh tế nông thôn, nâng cao thu nhập cho cư dân nông thôn, hoàn thành hệ thống cơ sở hạ tầng thiết yếu trên địa bàn xã, ưu tiên những xã nghèo, xã đặc biệt khó khăn. Tiếp tục thực hiện chương trình “Mỗi xã một sản phẩm” gắn với dịch vụ du lịch và bảo tồn, phát triển văn hóa truyền thống; xây dựng các xã đạt tiêu chí nông thôn mới nâng cao, xây dựng vườn kiểu mẫu, bản nông thôn kiểu mẫu. </w:t>
      </w:r>
    </w:p>
    <w:p w:rsidR="003353D4" w:rsidRPr="007A54C4" w:rsidRDefault="00D824FD" w:rsidP="007A54C4">
      <w:pPr>
        <w:spacing w:before="120" w:after="0" w:line="240" w:lineRule="auto"/>
        <w:ind w:firstLine="720"/>
        <w:jc w:val="both"/>
        <w:rPr>
          <w:rFonts w:cs="Times New Roman"/>
          <w:spacing w:val="2"/>
          <w:szCs w:val="28"/>
        </w:rPr>
      </w:pPr>
      <w:r w:rsidRPr="007A54C4">
        <w:rPr>
          <w:rFonts w:cs="Times New Roman"/>
          <w:spacing w:val="2"/>
          <w:szCs w:val="28"/>
        </w:rPr>
        <w:t xml:space="preserve">Cơ cấu lại các ngành công nghiệp </w:t>
      </w:r>
      <w:proofErr w:type="gramStart"/>
      <w:r w:rsidRPr="007A54C4">
        <w:rPr>
          <w:rFonts w:cs="Times New Roman"/>
          <w:spacing w:val="2"/>
          <w:szCs w:val="28"/>
        </w:rPr>
        <w:t>theo</w:t>
      </w:r>
      <w:proofErr w:type="gramEnd"/>
      <w:r w:rsidRPr="007A54C4">
        <w:rPr>
          <w:rFonts w:cs="Times New Roman"/>
          <w:spacing w:val="2"/>
          <w:szCs w:val="28"/>
        </w:rPr>
        <w:t xml:space="preserve"> hướng hiện đại, nâng cao hàm lượng khoa học công nghệ, trí tuệ và giá trị gia tăng của sản phẩm. Tập trung ưu tiên phát triển công nghiệp công nghệ cao, công nghệ sinh học thân thiện môi trường; công nghiệp chế biến sâu đối với các sản phẩm nông, lâm, thủy sản và dược liệu đạt tiêu chuẩn xuất khẩu; công nghiệp năng lượng sạch, năng lượng tái tạo, nhất là năng lượng gió, năng lượng mặt trời; công nghiệp dệt may, da gi</w:t>
      </w:r>
      <w:r w:rsidR="00507F2E" w:rsidRPr="007A54C4">
        <w:rPr>
          <w:rFonts w:cs="Times New Roman"/>
          <w:spacing w:val="2"/>
          <w:szCs w:val="28"/>
        </w:rPr>
        <w:t>ầ</w:t>
      </w:r>
      <w:r w:rsidRPr="007A54C4">
        <w:rPr>
          <w:rFonts w:cs="Times New Roman"/>
          <w:spacing w:val="2"/>
          <w:szCs w:val="28"/>
        </w:rPr>
        <w:t xml:space="preserve">y ưu tiên phát triển ở các khâu tạo giá trị gia tăng cao gắn với các quy trình sản xuất thông minh, tự động hóa. </w:t>
      </w:r>
      <w:proofErr w:type="gramStart"/>
      <w:r w:rsidRPr="007A54C4">
        <w:rPr>
          <w:rFonts w:cs="Times New Roman"/>
          <w:spacing w:val="2"/>
          <w:szCs w:val="28"/>
        </w:rPr>
        <w:t>Xây dựng Sơn La thành trung tâm chế biến nông sản của vùng Tây Bắc.</w:t>
      </w:r>
      <w:proofErr w:type="gramEnd"/>
    </w:p>
    <w:p w:rsidR="00D824FD" w:rsidRPr="007A54C4" w:rsidRDefault="00D824FD" w:rsidP="007A54C4">
      <w:pPr>
        <w:spacing w:before="120" w:after="0" w:line="240" w:lineRule="auto"/>
        <w:ind w:firstLine="720"/>
        <w:jc w:val="both"/>
        <w:rPr>
          <w:rFonts w:cs="Times New Roman"/>
          <w:spacing w:val="2"/>
          <w:szCs w:val="28"/>
        </w:rPr>
      </w:pPr>
      <w:r w:rsidRPr="007A54C4">
        <w:rPr>
          <w:rFonts w:cs="Times New Roman"/>
          <w:spacing w:val="2"/>
          <w:szCs w:val="28"/>
        </w:rPr>
        <w:t xml:space="preserve"> </w:t>
      </w:r>
      <w:proofErr w:type="gramStart"/>
      <w:r w:rsidRPr="007A54C4">
        <w:rPr>
          <w:rFonts w:cs="Times New Roman"/>
          <w:spacing w:val="2"/>
          <w:szCs w:val="28"/>
        </w:rPr>
        <w:t>Tiếp tục đầu tư lưới điện trung áp, hạ áp cung cấp lưới điện quốc gia cho các hộ dân, nhất là các hộ tại các bản chưa có điện.</w:t>
      </w:r>
      <w:proofErr w:type="gramEnd"/>
      <w:r w:rsidRPr="007A54C4">
        <w:rPr>
          <w:rFonts w:cs="Times New Roman"/>
          <w:spacing w:val="2"/>
          <w:szCs w:val="28"/>
        </w:rPr>
        <w:t xml:space="preserve"> Huy động nguồn lực đầu tư hạ tầng các khu, cụm công nghiệp hiện có, đồng thời phát triển các cụm công nghiệp tại Thuận Châu, thành phố Sơn La, khu công nghiệp Vân Hồ để thu hút đầu tư các nhà máy công nghiệp phụ trợ, linh kiện điện tử, công nghiệp công nghệ cao... </w:t>
      </w:r>
    </w:p>
    <w:p w:rsidR="003353D4" w:rsidRPr="007A54C4" w:rsidRDefault="00D824FD" w:rsidP="007A54C4">
      <w:pPr>
        <w:spacing w:before="120" w:after="0" w:line="240" w:lineRule="auto"/>
        <w:ind w:firstLine="720"/>
        <w:jc w:val="both"/>
        <w:rPr>
          <w:rFonts w:cs="Times New Roman"/>
          <w:spacing w:val="2"/>
          <w:szCs w:val="28"/>
        </w:rPr>
      </w:pPr>
      <w:r w:rsidRPr="007A54C4">
        <w:rPr>
          <w:rFonts w:cs="Times New Roman"/>
          <w:spacing w:val="2"/>
          <w:szCs w:val="28"/>
        </w:rPr>
        <w:t xml:space="preserve">Ưu tiên phát triển các ngành dịch vụ có lợi thế, có hàm lượng công nghệ cao, ứng dụng thành tựu của Cuộc cách mạng công nghiệp lần thứ tư như vận tải, tài chính, ngân hàng, bảo hiểm, thông tin truyền thông, y tế, giáo dục, du lịch. Xây dựng và phát triển mạnh thương mại nội địa </w:t>
      </w:r>
      <w:proofErr w:type="gramStart"/>
      <w:r w:rsidRPr="007A54C4">
        <w:rPr>
          <w:rFonts w:cs="Times New Roman"/>
          <w:spacing w:val="2"/>
          <w:szCs w:val="28"/>
        </w:rPr>
        <w:t>theo</w:t>
      </w:r>
      <w:proofErr w:type="gramEnd"/>
      <w:r w:rsidRPr="007A54C4">
        <w:rPr>
          <w:rFonts w:cs="Times New Roman"/>
          <w:spacing w:val="2"/>
          <w:szCs w:val="28"/>
        </w:rPr>
        <w:t xml:space="preserve"> hướng hiện đại, đẩy mạnh </w:t>
      </w:r>
      <w:r w:rsidRPr="007A54C4">
        <w:rPr>
          <w:rFonts w:cs="Times New Roman"/>
          <w:spacing w:val="2"/>
          <w:szCs w:val="28"/>
        </w:rPr>
        <w:lastRenderedPageBreak/>
        <w:t xml:space="preserve">phát triển thương mại điện tử với sự tham gia của các thành phần kinh tế, tiến tới xây dựng sàn giao dịch thương mại điện tử của tỉnh. </w:t>
      </w:r>
    </w:p>
    <w:p w:rsidR="00D824FD" w:rsidRPr="007A54C4" w:rsidRDefault="00D824FD" w:rsidP="007A54C4">
      <w:pPr>
        <w:spacing w:before="120" w:after="0" w:line="240" w:lineRule="auto"/>
        <w:ind w:firstLine="720"/>
        <w:jc w:val="both"/>
        <w:rPr>
          <w:rFonts w:cs="Times New Roman"/>
          <w:spacing w:val="2"/>
          <w:szCs w:val="28"/>
        </w:rPr>
      </w:pPr>
      <w:r w:rsidRPr="007A54C4">
        <w:rPr>
          <w:rFonts w:cs="Times New Roman"/>
          <w:spacing w:val="2"/>
          <w:szCs w:val="28"/>
        </w:rPr>
        <w:t xml:space="preserve">Tiếp tục duy trì các sản phẩm xuất khẩu có lợi thế cạnh tranh, đồng thời từng bước phát triển các sản phẩm xuất khẩu qua chế biến, có giá trị gia tăng cao hơn; tận dụng ưu đãi từ các Hiệp định thương mại tự do thế hệ mới (FTA) </w:t>
      </w:r>
      <w:r w:rsidR="00D93FEC">
        <w:rPr>
          <w:rFonts w:cs="Times New Roman"/>
          <w:spacing w:val="2"/>
          <w:szCs w:val="28"/>
        </w:rPr>
        <w:t xml:space="preserve">                  </w:t>
      </w:r>
      <w:r w:rsidRPr="007A54C4">
        <w:rPr>
          <w:rFonts w:cs="Times New Roman"/>
          <w:spacing w:val="2"/>
          <w:szCs w:val="28"/>
        </w:rPr>
        <w:t>mà Việt Nam đã ký kết để khai thác thị trường mới. Tập trung khai thác tiềm năng, lợi thế để phát triển du lịch bền vững; phấn đấu đến năm 2025, Khu du lị</w:t>
      </w:r>
      <w:r w:rsidR="007901DD" w:rsidRPr="007A54C4">
        <w:rPr>
          <w:rFonts w:cs="Times New Roman"/>
          <w:spacing w:val="2"/>
          <w:szCs w:val="28"/>
        </w:rPr>
        <w:t>ch Q</w:t>
      </w:r>
      <w:r w:rsidRPr="007A54C4">
        <w:rPr>
          <w:rFonts w:cs="Times New Roman"/>
          <w:spacing w:val="2"/>
          <w:szCs w:val="28"/>
        </w:rPr>
        <w:t xml:space="preserve">uốc gia Mộc Châu được Chính phủ quyết định công nhận là </w:t>
      </w:r>
      <w:r w:rsidR="007901DD" w:rsidRPr="007A54C4">
        <w:rPr>
          <w:rFonts w:cs="Times New Roman"/>
          <w:spacing w:val="2"/>
          <w:szCs w:val="28"/>
        </w:rPr>
        <w:t>K</w:t>
      </w:r>
      <w:r w:rsidRPr="007A54C4">
        <w:rPr>
          <w:rFonts w:cs="Times New Roman"/>
          <w:spacing w:val="2"/>
          <w:szCs w:val="28"/>
        </w:rPr>
        <w:t>hu du lị</w:t>
      </w:r>
      <w:r w:rsidR="007901DD" w:rsidRPr="007A54C4">
        <w:rPr>
          <w:rFonts w:cs="Times New Roman"/>
          <w:spacing w:val="2"/>
          <w:szCs w:val="28"/>
        </w:rPr>
        <w:t>ch Q</w:t>
      </w:r>
      <w:r w:rsidRPr="007A54C4">
        <w:rPr>
          <w:rFonts w:cs="Times New Roman"/>
          <w:spacing w:val="2"/>
          <w:szCs w:val="28"/>
        </w:rPr>
        <w:t>uốc gia; định hướng quy hoạch du lịch lòng hồ thủy điệ</w:t>
      </w:r>
      <w:r w:rsidR="007901DD" w:rsidRPr="007A54C4">
        <w:rPr>
          <w:rFonts w:cs="Times New Roman"/>
          <w:spacing w:val="2"/>
          <w:szCs w:val="28"/>
        </w:rPr>
        <w:t>n Sơn La thành K</w:t>
      </w:r>
      <w:r w:rsidRPr="007A54C4">
        <w:rPr>
          <w:rFonts w:cs="Times New Roman"/>
          <w:spacing w:val="2"/>
          <w:szCs w:val="28"/>
        </w:rPr>
        <w:t xml:space="preserve">hu du lịch </w:t>
      </w:r>
      <w:r w:rsidR="007901DD" w:rsidRPr="007A54C4">
        <w:rPr>
          <w:rFonts w:cs="Times New Roman"/>
          <w:spacing w:val="2"/>
          <w:szCs w:val="28"/>
        </w:rPr>
        <w:t>Q</w:t>
      </w:r>
      <w:r w:rsidRPr="007A54C4">
        <w:rPr>
          <w:rFonts w:cs="Times New Roman"/>
          <w:spacing w:val="2"/>
          <w:szCs w:val="28"/>
        </w:rPr>
        <w:t>uốc gia.</w:t>
      </w:r>
    </w:p>
    <w:p w:rsidR="00D824FD" w:rsidRPr="007A54C4" w:rsidRDefault="00D824FD" w:rsidP="007A54C4">
      <w:pPr>
        <w:spacing w:before="120" w:after="0" w:line="240" w:lineRule="auto"/>
        <w:ind w:firstLine="720"/>
        <w:jc w:val="both"/>
        <w:rPr>
          <w:rFonts w:cs="Times New Roman"/>
          <w:spacing w:val="2"/>
          <w:szCs w:val="28"/>
        </w:rPr>
      </w:pPr>
      <w:r w:rsidRPr="007A54C4">
        <w:rPr>
          <w:rFonts w:cs="Times New Roman"/>
          <w:spacing w:val="2"/>
          <w:szCs w:val="28"/>
        </w:rPr>
        <w:t>Tiếp tục thực hiện tái cơ cấu đầu tư, trọng tâm là đầu tư công, hình thành cơ cấu đầu tư công hợp lý, nâng cao hiệu quả kinh tế - xã hội của các dự án đầu tư công trên địa bàn tỉnh, đẩy nhanh tiến độ giải ngân thanh toán, không để phát sinh nợ đọng xây dựng cơ bản. Đẩy mạnh huy động và sử dụng hiệu quả nguồn lực xã hội tạo động lực phát triển kinh tế nhanh và bền vững; làm tốt công tác thu hút đầu tư, xã hội hóa đầu tư, tăng cường các hoạt động xúc tiến đầu tư; ưu tiên thu hút đầu tư vào các lĩnh vực phát triển nông nghiệp, đầu tư các nhà máy chế biến nông sản, công nghệ cao; phát triển du lịch nghỉ dưỡng, sinh thái, du lịch lòng hồ thủy điện Sơn La; năng lượng điện mặt trời, điện gió; phát triển kết cấu hạ tầng, đầu tư phát triển các khu đô thị</w:t>
      </w:r>
      <w:r w:rsidR="00020ABD" w:rsidRPr="007A54C4">
        <w:rPr>
          <w:rFonts w:cs="Times New Roman"/>
          <w:spacing w:val="2"/>
          <w:szCs w:val="28"/>
        </w:rPr>
        <w:t>, trung tâm thương mại</w:t>
      </w:r>
      <w:r w:rsidRPr="007A54C4">
        <w:rPr>
          <w:rFonts w:cs="Times New Roman"/>
          <w:spacing w:val="2"/>
          <w:szCs w:val="28"/>
        </w:rPr>
        <w:t xml:space="preserve">… </w:t>
      </w:r>
    </w:p>
    <w:p w:rsidR="00D824FD" w:rsidRPr="007A54C4" w:rsidRDefault="00D824FD" w:rsidP="007A54C4">
      <w:pPr>
        <w:spacing w:before="120" w:after="0" w:line="240" w:lineRule="auto"/>
        <w:ind w:firstLine="720"/>
        <w:jc w:val="both"/>
        <w:rPr>
          <w:rFonts w:cs="Times New Roman"/>
          <w:spacing w:val="2"/>
          <w:szCs w:val="28"/>
        </w:rPr>
      </w:pPr>
      <w:r w:rsidRPr="007A54C4">
        <w:rPr>
          <w:rFonts w:cs="Times New Roman"/>
          <w:spacing w:val="2"/>
          <w:szCs w:val="28"/>
        </w:rPr>
        <w:t xml:space="preserve">Thực hiện cơ cấu lại thu ngân sách nhà nước, bảo đảm tỷ trọng hợp lý giữa thuế gián thu và thuế trực thu; nuôi dưỡng và tạo lập các nguồn thu mới phù hợp với quy định của pháp luật, kiểm soát chặt chẽ thất thu ngân sách, giảm nợ thuế và hạn chế tối đa nợ không có khả năng thu; chủ động giữ vững nguồn thu ngân sách tỉnh để đảm bảo cân đối ngân sách toàn tỉnh. Từng bước cơ cấu lại chi ngân sách nhà nước </w:t>
      </w:r>
      <w:proofErr w:type="gramStart"/>
      <w:r w:rsidRPr="007A54C4">
        <w:rPr>
          <w:rFonts w:cs="Times New Roman"/>
          <w:spacing w:val="2"/>
          <w:szCs w:val="28"/>
        </w:rPr>
        <w:t>theo</w:t>
      </w:r>
      <w:proofErr w:type="gramEnd"/>
      <w:r w:rsidRPr="007A54C4">
        <w:rPr>
          <w:rFonts w:cs="Times New Roman"/>
          <w:spacing w:val="2"/>
          <w:szCs w:val="28"/>
        </w:rPr>
        <w:t xml:space="preserve"> hướng tích cực; thúc đẩy thực hành tiết kiệm chống lãng phí, cải cách hành chính nâng cao chất lượng dịch vụ công. </w:t>
      </w:r>
    </w:p>
    <w:p w:rsidR="00D824FD" w:rsidRPr="007A54C4" w:rsidRDefault="00D824FD" w:rsidP="007A54C4">
      <w:pPr>
        <w:spacing w:before="120" w:after="0" w:line="240" w:lineRule="auto"/>
        <w:ind w:firstLine="720"/>
        <w:jc w:val="both"/>
        <w:rPr>
          <w:rFonts w:cs="Times New Roman"/>
          <w:spacing w:val="2"/>
          <w:szCs w:val="28"/>
        </w:rPr>
      </w:pPr>
      <w:proofErr w:type="gramStart"/>
      <w:r w:rsidRPr="007A54C4">
        <w:rPr>
          <w:rFonts w:cs="Times New Roman"/>
          <w:spacing w:val="2"/>
          <w:szCs w:val="28"/>
        </w:rPr>
        <w:t xml:space="preserve">Tiếp tục thực hiện tốt các chính sách tín dụng góp phần nâng cao đời sống vật chất, tinh thần của nhân dân; thực hiện tín dụng xanh góp phần nâng cao </w:t>
      </w:r>
      <w:r w:rsidR="00B27960">
        <w:rPr>
          <w:rFonts w:cs="Times New Roman"/>
          <w:spacing w:val="2"/>
          <w:szCs w:val="28"/>
        </w:rPr>
        <w:t xml:space="preserve">                 </w:t>
      </w:r>
      <w:r w:rsidRPr="007A54C4">
        <w:rPr>
          <w:rFonts w:cs="Times New Roman"/>
          <w:spacing w:val="2"/>
          <w:szCs w:val="28"/>
        </w:rPr>
        <w:t>hiệu quả sử dụng các nguồn lực, tăng cường bảo vệ môi trường.</w:t>
      </w:r>
      <w:proofErr w:type="gramEnd"/>
      <w:r w:rsidRPr="007A54C4">
        <w:rPr>
          <w:rFonts w:cs="Times New Roman"/>
          <w:spacing w:val="2"/>
          <w:szCs w:val="28"/>
        </w:rPr>
        <w:t xml:space="preserve"> </w:t>
      </w:r>
      <w:proofErr w:type="gramStart"/>
      <w:r w:rsidRPr="007A54C4">
        <w:rPr>
          <w:rFonts w:cs="Times New Roman"/>
          <w:spacing w:val="2"/>
          <w:szCs w:val="28"/>
        </w:rPr>
        <w:t xml:space="preserve">Mở rộng mạng lưới hoạt động của tổ chức tín dụng, đẩy mạnh thanh toán dịch vụ công qua </w:t>
      </w:r>
      <w:r w:rsidR="00B27960">
        <w:rPr>
          <w:rFonts w:cs="Times New Roman"/>
          <w:spacing w:val="2"/>
          <w:szCs w:val="28"/>
        </w:rPr>
        <w:t xml:space="preserve">                  </w:t>
      </w:r>
      <w:r w:rsidRPr="007A54C4">
        <w:rPr>
          <w:rFonts w:cs="Times New Roman"/>
          <w:spacing w:val="2"/>
          <w:szCs w:val="28"/>
        </w:rPr>
        <w:t>ngân hàng.</w:t>
      </w:r>
      <w:proofErr w:type="gramEnd"/>
    </w:p>
    <w:p w:rsidR="00D824FD" w:rsidRPr="007A54C4" w:rsidRDefault="00D824FD" w:rsidP="007A54C4">
      <w:pPr>
        <w:spacing w:before="120" w:after="0" w:line="240" w:lineRule="auto"/>
        <w:ind w:firstLine="720"/>
        <w:jc w:val="both"/>
        <w:rPr>
          <w:rFonts w:cs="Times New Roman"/>
          <w:spacing w:val="2"/>
          <w:szCs w:val="28"/>
        </w:rPr>
      </w:pPr>
      <w:proofErr w:type="gramStart"/>
      <w:r w:rsidRPr="007A54C4">
        <w:rPr>
          <w:rFonts w:cs="Times New Roman"/>
          <w:spacing w:val="2"/>
          <w:szCs w:val="28"/>
        </w:rPr>
        <w:t>Tiếp tục thực hiện cơ cấu lại doanh nghiệp nhà nước; tạo điều kiện, cơ hội, khuyến khích các thành phần kinh tế phát triển.</w:t>
      </w:r>
      <w:proofErr w:type="gramEnd"/>
      <w:r w:rsidRPr="007A54C4">
        <w:rPr>
          <w:rFonts w:cs="Times New Roman"/>
          <w:spacing w:val="2"/>
          <w:szCs w:val="28"/>
        </w:rPr>
        <w:t xml:space="preserve"> Tăng cường đối thoại, tháo gỡ khó khăn cho doanh nghiệp; hỗ trợ thúc đẩy khởi nghiệp, doanh nghiệp đổi mới sáng tạo; triển khai hiệu quả các cơ chế, chính sách khuyến khích doanh nghiệp đầu tư vào nông nghiệp nông thôn, đổi mới công nghệ, nâng cao sức cạnh tranh của doanh nghiệp. Củng cố, nâng cao năng lực hoạt động của </w:t>
      </w:r>
      <w:r w:rsidR="00020ABD" w:rsidRPr="007A54C4">
        <w:rPr>
          <w:rFonts w:cs="Times New Roman"/>
          <w:spacing w:val="2"/>
          <w:szCs w:val="28"/>
        </w:rPr>
        <w:t>H</w:t>
      </w:r>
      <w:r w:rsidRPr="007A54C4">
        <w:rPr>
          <w:rFonts w:cs="Times New Roman"/>
          <w:spacing w:val="2"/>
          <w:szCs w:val="28"/>
        </w:rPr>
        <w:t xml:space="preserve">ợp tác xã hiện có; khuyến khích, hỗ trợ các </w:t>
      </w:r>
      <w:r w:rsidR="00020ABD" w:rsidRPr="007A54C4">
        <w:rPr>
          <w:rFonts w:cs="Times New Roman"/>
          <w:spacing w:val="2"/>
          <w:szCs w:val="28"/>
        </w:rPr>
        <w:t>H</w:t>
      </w:r>
      <w:r w:rsidRPr="007A54C4">
        <w:rPr>
          <w:rFonts w:cs="Times New Roman"/>
          <w:spacing w:val="2"/>
          <w:szCs w:val="28"/>
        </w:rPr>
        <w:t xml:space="preserve">ợp tác xã mở rộng hoạt động sản xuất kinh doanh, </w:t>
      </w:r>
      <w:r w:rsidRPr="007A54C4">
        <w:rPr>
          <w:rFonts w:cs="Times New Roman"/>
          <w:spacing w:val="2"/>
          <w:szCs w:val="28"/>
        </w:rPr>
        <w:lastRenderedPageBreak/>
        <w:t>phát triển số lượng thành viên, tăng cường huy động vốn để mở rộng quy mô sản xuất kinh doanh.</w:t>
      </w:r>
    </w:p>
    <w:p w:rsidR="00D824FD" w:rsidRPr="007A54C4" w:rsidRDefault="00D824FD" w:rsidP="007A54C4">
      <w:pPr>
        <w:spacing w:before="120" w:after="0" w:line="240" w:lineRule="auto"/>
        <w:ind w:firstLine="720"/>
        <w:jc w:val="both"/>
        <w:rPr>
          <w:rFonts w:cs="Times New Roman"/>
          <w:spacing w:val="2"/>
          <w:szCs w:val="28"/>
        </w:rPr>
      </w:pPr>
      <w:r w:rsidRPr="007A54C4">
        <w:rPr>
          <w:rFonts w:cs="Times New Roman"/>
          <w:spacing w:val="2"/>
          <w:szCs w:val="28"/>
        </w:rPr>
        <w:t xml:space="preserve">Tiếp tục phát huy tối đa tiềm năng, lợi thế của từng vùng kinh tế: (1) Vùng kinh tế dọc Quốc lộ 6: tiếp tục phát huy lợi thế vùng kinh tế động lực, đóng vai trò đầu tàu trong phát triển kinh tế - xã hội của tỉnh; (2) Vùng kinh tế dọc sông Đà tập trung khai thác tiềm năng của vùng lòng hồ thủy điện Sơn La, đẩy mạnh phát triển nông, lâm nghiệp, thuỷ sản; phát triển dịch vụ vận tải đường sông, công nghiệp điện và du lịch; tập trung thực hiện tốt công tác ổn định dân cư, phát triển kinh tế - xã hội vùng tái định cư các dự án thủy điện ổn định đời sống và sản xuất nhân dân vùng tái định cư thủy điện; (3) Vùng cao và biên giới được xác định là địa bàn giữ vị trí trọng yếu về quốc phòng, an ninh, bảo vệ rừng, bảo vệ biên giới; quan tâm ưu tiên các nguồn lực đầu tư phát triển hệ thống cơ sở hạ tầng thiết yếu; ổn định đời sống của nhân dân trong vùng. </w:t>
      </w:r>
    </w:p>
    <w:p w:rsidR="00D824FD" w:rsidRPr="007A54C4" w:rsidRDefault="00D824FD" w:rsidP="007A54C4">
      <w:pPr>
        <w:spacing w:before="120" w:after="0" w:line="240" w:lineRule="auto"/>
        <w:ind w:firstLine="720"/>
        <w:jc w:val="both"/>
        <w:rPr>
          <w:rFonts w:cs="Times New Roman"/>
          <w:spacing w:val="2"/>
          <w:szCs w:val="28"/>
        </w:rPr>
      </w:pPr>
      <w:r w:rsidRPr="007A54C4">
        <w:rPr>
          <w:rFonts w:cs="Times New Roman"/>
          <w:spacing w:val="2"/>
          <w:szCs w:val="28"/>
        </w:rPr>
        <w:t>2.3. Phát triển hệ thống kết cấu hạ tầng kinh tế - xã hội đồng bộ, từng bước hiện đại</w:t>
      </w:r>
    </w:p>
    <w:p w:rsidR="003353D4" w:rsidRPr="007A54C4" w:rsidRDefault="00D824FD" w:rsidP="007A54C4">
      <w:pPr>
        <w:spacing w:before="120" w:after="0" w:line="240" w:lineRule="auto"/>
        <w:ind w:firstLine="720"/>
        <w:jc w:val="both"/>
        <w:rPr>
          <w:rFonts w:cs="Times New Roman"/>
          <w:spacing w:val="2"/>
          <w:szCs w:val="28"/>
        </w:rPr>
      </w:pPr>
      <w:proofErr w:type="gramStart"/>
      <w:r w:rsidRPr="007A54C4">
        <w:rPr>
          <w:rFonts w:cs="Times New Roman"/>
          <w:spacing w:val="2"/>
          <w:szCs w:val="28"/>
        </w:rPr>
        <w:t>Tiếp tục đẩy mạnh thực hiện đột phá chiến lược về xây dựng kết cấu hạ tầng kinh tế - xã hội đồng bộ; ưu tiên và đa dạng hóa hình thức đầu tư cho các lĩnh vực trọng tâm.</w:t>
      </w:r>
      <w:proofErr w:type="gramEnd"/>
      <w:r w:rsidRPr="007A54C4">
        <w:rPr>
          <w:rFonts w:cs="Times New Roman"/>
          <w:spacing w:val="2"/>
          <w:szCs w:val="28"/>
        </w:rPr>
        <w:t xml:space="preserve"> Tập trung đầu tư xây dựng tuyến cao tốc Hòa Bình - Mộc Châu, tuyến tránh thành phố Sơn La, Cảng hàng không Nà Sản và cải tạo, nâng cấp các tuyến quốc lộ, tỉnh lộ, hệ thống đường huyện, xã. </w:t>
      </w:r>
      <w:proofErr w:type="gramStart"/>
      <w:r w:rsidRPr="007A54C4">
        <w:rPr>
          <w:rFonts w:cs="Times New Roman"/>
          <w:spacing w:val="2"/>
          <w:szCs w:val="28"/>
        </w:rPr>
        <w:t>Đầu tư hoàn thiện hệ thống hạ tầng các cụm công nghiệp và Khu công nghiệp Mai Sơn; hình thành phát triển Khu công nghiệp Vân Hồ.</w:t>
      </w:r>
      <w:proofErr w:type="gramEnd"/>
      <w:r w:rsidRPr="007A54C4">
        <w:rPr>
          <w:rFonts w:cs="Times New Roman"/>
          <w:spacing w:val="2"/>
          <w:szCs w:val="28"/>
        </w:rPr>
        <w:t xml:space="preserve"> </w:t>
      </w:r>
    </w:p>
    <w:p w:rsidR="00D824FD" w:rsidRPr="007A54C4" w:rsidRDefault="00D824FD" w:rsidP="007A54C4">
      <w:pPr>
        <w:spacing w:before="120" w:after="0" w:line="240" w:lineRule="auto"/>
        <w:ind w:firstLine="720"/>
        <w:jc w:val="both"/>
        <w:rPr>
          <w:rFonts w:cs="Times New Roman"/>
          <w:spacing w:val="2"/>
          <w:szCs w:val="28"/>
        </w:rPr>
      </w:pPr>
      <w:r w:rsidRPr="007A54C4">
        <w:rPr>
          <w:rFonts w:cs="Times New Roman"/>
          <w:spacing w:val="2"/>
          <w:szCs w:val="28"/>
        </w:rPr>
        <w:t>Từng bước xây dựng và phát triển hoàn chỉnh hệ thống đô thị tỉnh có kết cấu hạ tầng đồng bộ, hiện đại, xanh, thông minh và bền vững, đảm bảo hài hòa với nông thôn; phát triển thành phố Sơn La theo định hướng đô thị loại I, phấn đấu xây dựng huyện Mộc Châu trở thành thị xã. Từng bước hoàn thiện kết cấu hạ tầng xã hội; trong đó, đẩy mạnh xã hội hóa để thu hút đầu tư, phát triển kết cấu hạ tầng y tế, giáo dục, văn hóa thể thao; phát triển hệ thống kết cấu hạ tầng viễn thông và công nghệ thông tin đáp ứng yêu cầu áp dụng công nghệ của Cuộc cách mạng công nghiệp lần thứ tư, tạo nền tảng phát triển Chính quyền điện tử gắn với đô thị thông minh.</w:t>
      </w:r>
    </w:p>
    <w:p w:rsidR="00D824FD" w:rsidRPr="007A54C4" w:rsidRDefault="00D824FD" w:rsidP="007A54C4">
      <w:pPr>
        <w:spacing w:before="120" w:after="0" w:line="240" w:lineRule="auto"/>
        <w:ind w:firstLine="720"/>
        <w:jc w:val="both"/>
        <w:rPr>
          <w:rFonts w:cs="Times New Roman"/>
          <w:spacing w:val="2"/>
          <w:szCs w:val="28"/>
        </w:rPr>
      </w:pPr>
      <w:r w:rsidRPr="007A54C4">
        <w:rPr>
          <w:rFonts w:cs="Times New Roman"/>
          <w:spacing w:val="2"/>
          <w:szCs w:val="28"/>
        </w:rPr>
        <w:t xml:space="preserve">2.4. Ổn định đời sống và phát triển sản xuất bền vững của các hộ dân vùng tái định cư các công trình thủy lợi, thủy điện và các dự </w:t>
      </w:r>
      <w:proofErr w:type="gramStart"/>
      <w:r w:rsidRPr="007A54C4">
        <w:rPr>
          <w:rFonts w:cs="Times New Roman"/>
          <w:spacing w:val="2"/>
          <w:szCs w:val="28"/>
        </w:rPr>
        <w:t>án</w:t>
      </w:r>
      <w:proofErr w:type="gramEnd"/>
      <w:r w:rsidRPr="007A54C4">
        <w:rPr>
          <w:rFonts w:cs="Times New Roman"/>
          <w:spacing w:val="2"/>
          <w:szCs w:val="28"/>
        </w:rPr>
        <w:t xml:space="preserve"> di dân tái định cư khác trên địa bàn tỉnh</w:t>
      </w:r>
    </w:p>
    <w:p w:rsidR="00D824FD" w:rsidRPr="007A54C4" w:rsidRDefault="00D824FD" w:rsidP="007A54C4">
      <w:pPr>
        <w:spacing w:before="120" w:after="0" w:line="240" w:lineRule="auto"/>
        <w:ind w:firstLine="720"/>
        <w:jc w:val="both"/>
        <w:rPr>
          <w:rFonts w:cs="Times New Roman"/>
          <w:spacing w:val="2"/>
          <w:szCs w:val="28"/>
        </w:rPr>
      </w:pPr>
      <w:r w:rsidRPr="007A54C4">
        <w:rPr>
          <w:rFonts w:cs="Times New Roman"/>
          <w:spacing w:val="2"/>
          <w:szCs w:val="28"/>
        </w:rPr>
        <w:t xml:space="preserve">Xây dựng cơ chế, chính sách khuyến khích, tạo mọi điều kiện thuận lợi để thu hút các nguồn lực khai thác tiềm năng, lợi thế của lòng hồ thủy điện Sơn La nhằm nâng cao thu nhập cho nhân dân khu vực lòng hồ nói chung, đồng bào vùng tái định cư thủy điện Sơn La nói riêng. </w:t>
      </w:r>
    </w:p>
    <w:p w:rsidR="00D824FD" w:rsidRPr="007A54C4" w:rsidRDefault="00D824FD" w:rsidP="007A54C4">
      <w:pPr>
        <w:spacing w:before="120" w:after="0" w:line="240" w:lineRule="auto"/>
        <w:ind w:firstLine="720"/>
        <w:jc w:val="both"/>
        <w:rPr>
          <w:rFonts w:cs="Times New Roman"/>
          <w:spacing w:val="2"/>
          <w:szCs w:val="28"/>
        </w:rPr>
      </w:pPr>
      <w:proofErr w:type="gramStart"/>
      <w:r w:rsidRPr="007A54C4">
        <w:rPr>
          <w:rFonts w:cs="Times New Roman"/>
          <w:spacing w:val="2"/>
          <w:szCs w:val="28"/>
        </w:rPr>
        <w:lastRenderedPageBreak/>
        <w:t>Quan tâm chỉ đạo, thực hiện ổn định đời sống và sản xuất cho các hộ tái định cư.</w:t>
      </w:r>
      <w:proofErr w:type="gramEnd"/>
      <w:r w:rsidRPr="007A54C4">
        <w:rPr>
          <w:rFonts w:cs="Times New Roman"/>
          <w:spacing w:val="2"/>
          <w:szCs w:val="28"/>
        </w:rPr>
        <w:t xml:space="preserve"> Rà soát, tích hợp các chính sách, nguồn lực của Trung ương và của tỉnh để xây dựng các khu (các xã), điểm tái định cư (các bản) theo tiêu chí nông thôn mới (tiêu chí nông thôn mới nâng cao) trên cơ sở tạo việc làm, nâng mức thu nhập của người dân vùng tái định cư các công trình thủy điện ngang bằng với mức thu nhập trung bình của toàn tỉnh. Tiếp tục quan tâm, chỉ đạo kiện toàn hệ thống chính trị cơ sở; bảo đảm </w:t>
      </w:r>
      <w:proofErr w:type="gramStart"/>
      <w:r w:rsidRPr="007A54C4">
        <w:rPr>
          <w:rFonts w:cs="Times New Roman"/>
          <w:spacing w:val="2"/>
          <w:szCs w:val="28"/>
        </w:rPr>
        <w:t>an</w:t>
      </w:r>
      <w:proofErr w:type="gramEnd"/>
      <w:r w:rsidRPr="007A54C4">
        <w:rPr>
          <w:rFonts w:cs="Times New Roman"/>
          <w:spacing w:val="2"/>
          <w:szCs w:val="28"/>
        </w:rPr>
        <w:t xml:space="preserve"> ninh chính trị, trật tự an toàn xã hội trên địa bàn vùng tái định cư. </w:t>
      </w:r>
    </w:p>
    <w:p w:rsidR="00D824FD" w:rsidRPr="007A54C4" w:rsidRDefault="00D824FD" w:rsidP="007A54C4">
      <w:pPr>
        <w:spacing w:before="120" w:after="0" w:line="240" w:lineRule="auto"/>
        <w:ind w:firstLine="720"/>
        <w:jc w:val="both"/>
        <w:rPr>
          <w:rFonts w:cs="Times New Roman"/>
          <w:spacing w:val="2"/>
          <w:szCs w:val="28"/>
        </w:rPr>
      </w:pPr>
      <w:r w:rsidRPr="007A54C4">
        <w:rPr>
          <w:rFonts w:cs="Times New Roman"/>
          <w:spacing w:val="2"/>
          <w:szCs w:val="28"/>
        </w:rPr>
        <w:t>Huy động các nguồn lực để đầu tư, ổn định đời sống, sản xuất cho người dân sau tái định cư các dự án thủy lợi, thủy điện; trong đó, tập trung chỉ đạo thực hiện có hiệu quả Đề án “Ổn định dân cư phát triển kinh tế xã hội vùng tái định cư thủy điện Sơn La” Thủ tướng Chính phủ đã phê duyệt tại Quyết định số</w:t>
      </w:r>
      <w:r w:rsidR="003353D4" w:rsidRPr="007A54C4">
        <w:rPr>
          <w:rFonts w:cs="Times New Roman"/>
          <w:spacing w:val="2"/>
          <w:szCs w:val="28"/>
        </w:rPr>
        <w:t xml:space="preserve"> 666/QĐ-TTg ngày 31 tháng 5 năm </w:t>
      </w:r>
      <w:r w:rsidRPr="007A54C4">
        <w:rPr>
          <w:rFonts w:cs="Times New Roman"/>
          <w:spacing w:val="2"/>
          <w:szCs w:val="28"/>
        </w:rPr>
        <w:t>2018.</w:t>
      </w:r>
    </w:p>
    <w:p w:rsidR="00D824FD" w:rsidRPr="007A54C4" w:rsidRDefault="00D824FD" w:rsidP="007A54C4">
      <w:pPr>
        <w:spacing w:before="120" w:after="0" w:line="240" w:lineRule="auto"/>
        <w:ind w:firstLine="720"/>
        <w:jc w:val="both"/>
        <w:rPr>
          <w:rFonts w:cs="Times New Roman"/>
          <w:spacing w:val="2"/>
          <w:szCs w:val="28"/>
        </w:rPr>
      </w:pPr>
      <w:r w:rsidRPr="007A54C4">
        <w:rPr>
          <w:rFonts w:cs="Times New Roman"/>
          <w:spacing w:val="2"/>
          <w:szCs w:val="28"/>
        </w:rPr>
        <w:t>2.5. Phát triển văn hóa, xã hội và thực hiện tiến bộ, công bằng xã hội, nâng cao đời sống nhân dân</w:t>
      </w:r>
    </w:p>
    <w:p w:rsidR="003353D4" w:rsidRPr="007A54C4" w:rsidRDefault="00D824FD" w:rsidP="007A54C4">
      <w:pPr>
        <w:spacing w:before="120" w:after="0" w:line="240" w:lineRule="auto"/>
        <w:ind w:firstLine="720"/>
        <w:jc w:val="both"/>
        <w:rPr>
          <w:rFonts w:cs="Times New Roman"/>
          <w:spacing w:val="2"/>
          <w:szCs w:val="28"/>
        </w:rPr>
      </w:pPr>
      <w:r w:rsidRPr="007A54C4">
        <w:rPr>
          <w:rFonts w:cs="Times New Roman"/>
          <w:spacing w:val="2"/>
          <w:szCs w:val="28"/>
        </w:rPr>
        <w:t xml:space="preserve">Phát triển mạng lưới bệnh viện vệ tinh; tiếp tục phát triển các bệnh viện tuyến tỉnh </w:t>
      </w:r>
      <w:proofErr w:type="gramStart"/>
      <w:r w:rsidRPr="007A54C4">
        <w:rPr>
          <w:rFonts w:cs="Times New Roman"/>
          <w:spacing w:val="2"/>
          <w:szCs w:val="28"/>
        </w:rPr>
        <w:t>theo</w:t>
      </w:r>
      <w:proofErr w:type="gramEnd"/>
      <w:r w:rsidRPr="007A54C4">
        <w:rPr>
          <w:rFonts w:cs="Times New Roman"/>
          <w:spacing w:val="2"/>
          <w:szCs w:val="28"/>
        </w:rPr>
        <w:t xml:space="preserve"> hướng hiện đại, chuyên sâu; quan tâm đầu tư một số chuyên khoa sâu, chuyên khoa mũi nhọn để giúp người bệnh được khám chữa bệnh chất lượng cao tại tỉnh, giảm tải cho tuyến trung ương. Chú trọng công tác đào tạo và đào tạo lại để nâng cao trình độ chuyên môn cho cán bộ; đổi mới phong cách, thái độ phục vụ, nâng cao y đức; tiếp tục đầu tư nâng cấp cơ sở vật chất, trang thiết bị cho các cơ sở khám chữa bệnh, ưu tiên cho các xã vùng sâu, vùng xa, vùng đồng bào dân tộc thiểu số. </w:t>
      </w:r>
    </w:p>
    <w:p w:rsidR="00D824FD" w:rsidRPr="007A54C4" w:rsidRDefault="00D824FD" w:rsidP="007A54C4">
      <w:pPr>
        <w:spacing w:before="120" w:after="0" w:line="240" w:lineRule="auto"/>
        <w:ind w:firstLine="720"/>
        <w:jc w:val="both"/>
        <w:rPr>
          <w:rFonts w:cs="Times New Roman"/>
          <w:spacing w:val="2"/>
          <w:szCs w:val="28"/>
        </w:rPr>
      </w:pPr>
      <w:r w:rsidRPr="007A54C4">
        <w:rPr>
          <w:rFonts w:cs="Times New Roman"/>
          <w:spacing w:val="2"/>
          <w:szCs w:val="28"/>
        </w:rPr>
        <w:t xml:space="preserve">Thực hiện có hiệu quả Đề </w:t>
      </w:r>
      <w:proofErr w:type="gramStart"/>
      <w:r w:rsidRPr="007A54C4">
        <w:rPr>
          <w:rFonts w:cs="Times New Roman"/>
          <w:spacing w:val="2"/>
          <w:szCs w:val="28"/>
        </w:rPr>
        <w:t>án</w:t>
      </w:r>
      <w:proofErr w:type="gramEnd"/>
      <w:r w:rsidRPr="007A54C4">
        <w:rPr>
          <w:rFonts w:cs="Times New Roman"/>
          <w:spacing w:val="2"/>
          <w:szCs w:val="28"/>
        </w:rPr>
        <w:t xml:space="preserve"> xã hội hóa về công tác y tế, đảm bảo sự công bằng trong vấn đề chăm sóc, bảo vệ và nâng cao sức khỏe cho nhân dân. Tập trung thực hiện các giải pháp nâng cao chất lượng dân số, duy trì mức sinh hợp lý, kiểm soát mất cân bằng giới tính khi sinh; chuyển trọng tâm chính sách dân số từ kế hoạch hóa gia đình sang dân số và phát triển. </w:t>
      </w:r>
      <w:proofErr w:type="gramStart"/>
      <w:r w:rsidRPr="007A54C4">
        <w:rPr>
          <w:rFonts w:cs="Times New Roman"/>
          <w:spacing w:val="2"/>
          <w:szCs w:val="28"/>
        </w:rPr>
        <w:t>Mở rộng đối tượng tham gia bảo hiểm y tế, thực hiện lộ trình bảo hiểm y tế toàn dân; từng bước thiết lập hệ thống sổ sức khỏe điện tử của người dân.</w:t>
      </w:r>
      <w:proofErr w:type="gramEnd"/>
      <w:r w:rsidRPr="007A54C4">
        <w:rPr>
          <w:rFonts w:cs="Times New Roman"/>
          <w:spacing w:val="2"/>
          <w:szCs w:val="28"/>
        </w:rPr>
        <w:t xml:space="preserve"> </w:t>
      </w:r>
    </w:p>
    <w:p w:rsidR="003353D4" w:rsidRPr="007A54C4" w:rsidRDefault="00D824FD" w:rsidP="007A54C4">
      <w:pPr>
        <w:spacing w:before="120" w:after="0" w:line="240" w:lineRule="auto"/>
        <w:ind w:firstLine="720"/>
        <w:jc w:val="both"/>
        <w:rPr>
          <w:rFonts w:cs="Times New Roman"/>
          <w:spacing w:val="2"/>
          <w:szCs w:val="28"/>
        </w:rPr>
      </w:pPr>
      <w:r w:rsidRPr="007A54C4">
        <w:rPr>
          <w:rFonts w:cs="Times New Roman"/>
          <w:spacing w:val="2"/>
          <w:szCs w:val="28"/>
        </w:rPr>
        <w:t xml:space="preserve">Xây dựng và phát triển sự nghiệp văn hóa, thể thao theo định hướng xã hội chủ nghĩa, sâu rộng, bền vững, toàn diện, vừa tiên tiến, vừa đậm đà bản sắc dân tộc; khắc phục sự chênh lệch về trình độ phát triển và điều kiện hưởng thụ văn hóa, đặc biệt là vùng sâu, vùng xa, vùng đồng bào dân tộc thiểu số. Tăng cường công tác bảo tồn, tôn tạo và phát huy các giá trị văn hóa vật thể, phi vật thể của hệ thống các di tích lịch sử văn hóa. </w:t>
      </w:r>
    </w:p>
    <w:p w:rsidR="00D824FD" w:rsidRPr="007A54C4" w:rsidRDefault="00D824FD" w:rsidP="007A54C4">
      <w:pPr>
        <w:spacing w:before="120" w:after="0" w:line="240" w:lineRule="auto"/>
        <w:ind w:firstLine="720"/>
        <w:jc w:val="both"/>
        <w:rPr>
          <w:rFonts w:cs="Times New Roman"/>
          <w:spacing w:val="2"/>
          <w:szCs w:val="28"/>
        </w:rPr>
      </w:pPr>
      <w:r w:rsidRPr="007A54C4">
        <w:rPr>
          <w:rFonts w:cs="Times New Roman"/>
          <w:spacing w:val="2"/>
          <w:szCs w:val="28"/>
        </w:rPr>
        <w:t xml:space="preserve">Nâng cao chất lượng, hiệu quả hoạt động phong trào “Toàn dân đoàn kết xây dựng đời sống văn hóa” gắn với cuộc vận động </w:t>
      </w:r>
      <w:r w:rsidRPr="007A54C4">
        <w:rPr>
          <w:rFonts w:cs="Times New Roman"/>
          <w:i/>
          <w:spacing w:val="2"/>
          <w:szCs w:val="28"/>
        </w:rPr>
        <w:t>“Toàn dân đoàn kết xây dựng nông thôn mới, đô thị văn minh”</w:t>
      </w:r>
      <w:r w:rsidRPr="007A54C4">
        <w:rPr>
          <w:rFonts w:cs="Times New Roman"/>
          <w:spacing w:val="2"/>
          <w:szCs w:val="28"/>
        </w:rPr>
        <w:t>.</w:t>
      </w:r>
      <w:r w:rsidR="00F01D1D" w:rsidRPr="007A54C4">
        <w:rPr>
          <w:rFonts w:cs="Times New Roman"/>
          <w:spacing w:val="2"/>
          <w:szCs w:val="28"/>
        </w:rPr>
        <w:t xml:space="preserve"> </w:t>
      </w:r>
      <w:proofErr w:type="gramStart"/>
      <w:r w:rsidRPr="007A54C4">
        <w:rPr>
          <w:rFonts w:cs="Times New Roman"/>
          <w:spacing w:val="2"/>
          <w:szCs w:val="28"/>
        </w:rPr>
        <w:t xml:space="preserve">Đẩy mạnh việc đào tạo vận động viên ở các </w:t>
      </w:r>
      <w:r w:rsidRPr="007A54C4">
        <w:rPr>
          <w:rFonts w:cs="Times New Roman"/>
          <w:spacing w:val="2"/>
          <w:szCs w:val="28"/>
        </w:rPr>
        <w:lastRenderedPageBreak/>
        <w:t>môn thế mạnh của tỉnh, tích cực áp dụng tiến bộ khoa học kỹ thuật trong công tác tuyển chọn, huấn luyện vận động viên.</w:t>
      </w:r>
      <w:proofErr w:type="gramEnd"/>
    </w:p>
    <w:p w:rsidR="00D824FD" w:rsidRPr="007A54C4" w:rsidRDefault="00D824FD" w:rsidP="007A54C4">
      <w:pPr>
        <w:spacing w:before="120" w:after="0" w:line="240" w:lineRule="auto"/>
        <w:ind w:firstLine="720"/>
        <w:jc w:val="both"/>
        <w:rPr>
          <w:rFonts w:cs="Times New Roman"/>
          <w:spacing w:val="2"/>
          <w:szCs w:val="28"/>
        </w:rPr>
      </w:pPr>
      <w:r w:rsidRPr="007A54C4">
        <w:rPr>
          <w:rFonts w:cs="Times New Roman"/>
          <w:spacing w:val="2"/>
          <w:szCs w:val="28"/>
        </w:rPr>
        <w:t xml:space="preserve">Đẩy mạnh công tác thông tin truyền thông </w:t>
      </w:r>
      <w:proofErr w:type="gramStart"/>
      <w:r w:rsidRPr="007A54C4">
        <w:rPr>
          <w:rFonts w:cs="Times New Roman"/>
          <w:spacing w:val="2"/>
          <w:szCs w:val="28"/>
        </w:rPr>
        <w:t>theo</w:t>
      </w:r>
      <w:proofErr w:type="gramEnd"/>
      <w:r w:rsidRPr="007A54C4">
        <w:rPr>
          <w:rFonts w:cs="Times New Roman"/>
          <w:spacing w:val="2"/>
          <w:szCs w:val="28"/>
        </w:rPr>
        <w:t xml:space="preserve"> hướng công khai, minh bạch, kịp thời và hiệu quả, tạo sự đồng thuận xã hội. </w:t>
      </w:r>
      <w:proofErr w:type="gramStart"/>
      <w:r w:rsidRPr="007A54C4">
        <w:rPr>
          <w:rFonts w:cs="Times New Roman"/>
          <w:spacing w:val="2"/>
          <w:szCs w:val="28"/>
        </w:rPr>
        <w:t>Chú trọng phủ sóng phát thanh, truyền hình tới các vùng sâu, vùng xa, biên giới, vùng đồng bào dân tộc thiểu số.</w:t>
      </w:r>
      <w:proofErr w:type="gramEnd"/>
      <w:r w:rsidRPr="007A54C4">
        <w:rPr>
          <w:rFonts w:cs="Times New Roman"/>
          <w:spacing w:val="2"/>
          <w:szCs w:val="28"/>
        </w:rPr>
        <w:t xml:space="preserve"> Đấu tranh chống lại các thông tin xuyên tạc, sai sự thật, lợi dụng mạng xã hội chống phá chủ trương, đường lối của Đảng, chính sách, pháp luật của Nhà nước. </w:t>
      </w:r>
      <w:proofErr w:type="gramStart"/>
      <w:r w:rsidRPr="007A54C4">
        <w:rPr>
          <w:rFonts w:cs="Times New Roman"/>
          <w:spacing w:val="2"/>
          <w:szCs w:val="28"/>
        </w:rPr>
        <w:t>Thúc đẩy phát triển hạ tầng bưu chính làm hạ tầng chuyể</w:t>
      </w:r>
      <w:r w:rsidR="00E43079" w:rsidRPr="007A54C4">
        <w:rPr>
          <w:rFonts w:cs="Times New Roman"/>
          <w:spacing w:val="2"/>
          <w:szCs w:val="28"/>
        </w:rPr>
        <w:t>n phát, L</w:t>
      </w:r>
      <w:r w:rsidRPr="007A54C4">
        <w:rPr>
          <w:rFonts w:cs="Times New Roman"/>
          <w:spacing w:val="2"/>
          <w:szCs w:val="28"/>
        </w:rPr>
        <w:t>ogistic phục vụ cho thương mại điện tử và kinh tế số.</w:t>
      </w:r>
      <w:proofErr w:type="gramEnd"/>
      <w:r w:rsidRPr="007A54C4">
        <w:rPr>
          <w:rFonts w:cs="Times New Roman"/>
          <w:spacing w:val="2"/>
          <w:szCs w:val="28"/>
        </w:rPr>
        <w:t xml:space="preserve"> </w:t>
      </w:r>
      <w:proofErr w:type="gramStart"/>
      <w:r w:rsidRPr="007A54C4">
        <w:rPr>
          <w:rFonts w:cs="Times New Roman"/>
          <w:spacing w:val="2"/>
          <w:szCs w:val="28"/>
        </w:rPr>
        <w:t>Đẩy nhanh xây dựng chính quyền điện tử hướng tới chính quyền số, đô thị thông minh, cung cấp dịch vụ công trực tuyến mức 3, 4 cho người dân và doanh nghiệp.</w:t>
      </w:r>
      <w:proofErr w:type="gramEnd"/>
      <w:r w:rsidRPr="007A54C4">
        <w:rPr>
          <w:rFonts w:cs="Times New Roman"/>
          <w:spacing w:val="2"/>
          <w:szCs w:val="28"/>
        </w:rPr>
        <w:t xml:space="preserve"> </w:t>
      </w:r>
    </w:p>
    <w:p w:rsidR="003353D4" w:rsidRPr="007A54C4" w:rsidRDefault="00D824FD" w:rsidP="007A54C4">
      <w:pPr>
        <w:spacing w:before="120" w:after="0" w:line="240" w:lineRule="auto"/>
        <w:ind w:firstLine="720"/>
        <w:jc w:val="both"/>
        <w:rPr>
          <w:rFonts w:cs="Times New Roman"/>
          <w:spacing w:val="2"/>
          <w:szCs w:val="28"/>
        </w:rPr>
      </w:pPr>
      <w:proofErr w:type="gramStart"/>
      <w:r w:rsidRPr="007A54C4">
        <w:rPr>
          <w:rFonts w:cs="Times New Roman"/>
          <w:spacing w:val="2"/>
          <w:szCs w:val="28"/>
        </w:rPr>
        <w:t>Triển khai đầy đủ, kịp thời các chính sách hỗ trợ cho người nghèo, cận nghèo, đồng bào dân tộc thiểu số, các đối tượng chính sách xã hội và các đối tượng dễ bị tổn thương khác.</w:t>
      </w:r>
      <w:proofErr w:type="gramEnd"/>
      <w:r w:rsidRPr="007A54C4">
        <w:rPr>
          <w:rFonts w:cs="Times New Roman"/>
          <w:spacing w:val="2"/>
          <w:szCs w:val="28"/>
        </w:rPr>
        <w:t xml:space="preserve"> Rà soát, bổ sung, hoàn thiện các chính sách giảm nghèo, nhất là chính sách đối với đồng bào dân tộc thiểu số, chuyển dần sang hỗ trợ có điều kiện gắn với đối tượng, địa bàn và thời hạn thụ hưởng nhằm khuyến khích sự tích cực, chủ động tham gia của người nghèo. </w:t>
      </w:r>
    </w:p>
    <w:p w:rsidR="00D824FD" w:rsidRPr="007A54C4" w:rsidRDefault="00D824FD" w:rsidP="007A54C4">
      <w:pPr>
        <w:spacing w:before="120" w:after="0" w:line="240" w:lineRule="auto"/>
        <w:ind w:firstLine="720"/>
        <w:jc w:val="both"/>
        <w:rPr>
          <w:rFonts w:cs="Times New Roman"/>
          <w:spacing w:val="2"/>
          <w:szCs w:val="28"/>
        </w:rPr>
      </w:pPr>
      <w:r w:rsidRPr="007A54C4">
        <w:rPr>
          <w:rFonts w:cs="Times New Roman"/>
          <w:spacing w:val="2"/>
          <w:szCs w:val="28"/>
        </w:rPr>
        <w:t xml:space="preserve">Tiếp tục thực hiện các giải pháp hoàn thiện, phát triển thị trường lao động, chú trọng công tác hướng nghiệp, dự báo, ứng dụng công nghệ thông tin, kết nối cung - cầu nhân lực trong cả nước, khu vực. Tổ chức các hoạt động tuyên truyền, giáo dục phòng chống tệ nạn ma túy, mại dâm, phòng chống buôn bán người; huy động sự tham gia tích cực của các cấp, các ngành và nhân dân đối với công tác phòng chống tệ nạn xã hội, nhất là công tác cai nghiện, quản lý sau cai nghiện ma túy và công tác phòng, chống mại dâm. </w:t>
      </w:r>
    </w:p>
    <w:p w:rsidR="00D824FD" w:rsidRPr="007A54C4" w:rsidRDefault="00D824FD" w:rsidP="007A54C4">
      <w:pPr>
        <w:spacing w:before="120" w:after="0" w:line="240" w:lineRule="auto"/>
        <w:ind w:firstLine="720"/>
        <w:jc w:val="both"/>
        <w:rPr>
          <w:rFonts w:cs="Times New Roman"/>
          <w:spacing w:val="2"/>
          <w:szCs w:val="28"/>
        </w:rPr>
      </w:pPr>
      <w:proofErr w:type="gramStart"/>
      <w:r w:rsidRPr="007A54C4">
        <w:rPr>
          <w:rFonts w:cs="Times New Roman"/>
          <w:spacing w:val="2"/>
          <w:szCs w:val="28"/>
        </w:rPr>
        <w:t>Tập trung triển khai hiệu quả các đề án, chương trình về phát triển kinh tế - xã hội vùng đồng bào dân tộc thiểu số và miền núi.</w:t>
      </w:r>
      <w:proofErr w:type="gramEnd"/>
      <w:r w:rsidRPr="007A54C4">
        <w:rPr>
          <w:rFonts w:cs="Times New Roman"/>
          <w:spacing w:val="2"/>
          <w:szCs w:val="28"/>
        </w:rPr>
        <w:t xml:space="preserve"> Chủ động nắm chắc tình hình hoạt động của các tổ chức, cá nhân tôn giáo, tăng cường công tác quản lý nhà nước đối với hoạt động tôn giáo đảm bảo theo quy định của pháp luật; giải quyết kịp thời các vụ việc khiếu kiện, khiếu nại về tôn giáo; chủ động phòng ngừa, kiên quyết đấu tranh với những hành vi lợi dụng tín ngưỡng, tôn giáo để chia rẽ, phá hoại khối đại đoàn kết dân tộc.</w:t>
      </w:r>
    </w:p>
    <w:p w:rsidR="00D824FD" w:rsidRPr="007A54C4" w:rsidRDefault="00D824FD" w:rsidP="007A54C4">
      <w:pPr>
        <w:spacing w:before="120" w:after="0" w:line="240" w:lineRule="auto"/>
        <w:ind w:firstLine="720"/>
        <w:jc w:val="both"/>
        <w:rPr>
          <w:rFonts w:cs="Times New Roman"/>
          <w:spacing w:val="2"/>
          <w:szCs w:val="28"/>
        </w:rPr>
      </w:pPr>
      <w:r w:rsidRPr="007A54C4">
        <w:rPr>
          <w:rFonts w:cs="Times New Roman"/>
          <w:spacing w:val="2"/>
          <w:szCs w:val="28"/>
        </w:rPr>
        <w:t>2.6. Phát triển giáo dục và đào tạo, nâng cao chất lượng nguồn nhân lực và tăng cường tiềm lực khoa học công nghệ</w:t>
      </w:r>
    </w:p>
    <w:p w:rsidR="003353D4" w:rsidRPr="007A54C4" w:rsidRDefault="00D824FD" w:rsidP="007A54C4">
      <w:pPr>
        <w:spacing w:before="120" w:after="0" w:line="240" w:lineRule="auto"/>
        <w:ind w:firstLine="720"/>
        <w:jc w:val="both"/>
        <w:rPr>
          <w:rFonts w:cs="Times New Roman"/>
          <w:spacing w:val="2"/>
          <w:szCs w:val="28"/>
        </w:rPr>
      </w:pPr>
      <w:r w:rsidRPr="007A54C4">
        <w:rPr>
          <w:rFonts w:cs="Times New Roman"/>
          <w:spacing w:val="2"/>
          <w:szCs w:val="28"/>
        </w:rPr>
        <w:t>Đổi mới căn bản, toàn diện nền giáo dục theo hướng chuẩn hóa hiện đại hóa, xã hội hóa, d</w:t>
      </w:r>
      <w:r w:rsidR="00E43D61" w:rsidRPr="007A54C4">
        <w:rPr>
          <w:rFonts w:cs="Times New Roman"/>
          <w:spacing w:val="2"/>
          <w:szCs w:val="28"/>
        </w:rPr>
        <w:t>â</w:t>
      </w:r>
      <w:r w:rsidRPr="007A54C4">
        <w:rPr>
          <w:rFonts w:cs="Times New Roman"/>
          <w:spacing w:val="2"/>
          <w:szCs w:val="28"/>
        </w:rPr>
        <w:t xml:space="preserve">n chủ hóa và hội nhập quốc tế; tập trung vào nâng cao chất lượng giáo dục, đào tạo các cấp, nhất là bậc trung học phổ thông và giáo dục nghề nghiệp; đẩy mạnh xã hội hóa giáo dục, xây dựng xã hội học tập, tạo cơ hội bình đẳng để ai cũng được học, đặc biệt đối với người dân tộc thiểu số, người nghèo, con em diện chính sách. </w:t>
      </w:r>
      <w:proofErr w:type="gramStart"/>
      <w:r w:rsidRPr="007A54C4">
        <w:rPr>
          <w:rFonts w:cs="Times New Roman"/>
          <w:spacing w:val="2"/>
          <w:szCs w:val="28"/>
        </w:rPr>
        <w:t>Thành lập và nâng cao hiệu quả hoạt độ</w:t>
      </w:r>
      <w:r w:rsidR="00E43D61" w:rsidRPr="007A54C4">
        <w:rPr>
          <w:rFonts w:cs="Times New Roman"/>
          <w:spacing w:val="2"/>
          <w:szCs w:val="28"/>
        </w:rPr>
        <w:t>ng các T</w:t>
      </w:r>
      <w:r w:rsidRPr="007A54C4">
        <w:rPr>
          <w:rFonts w:cs="Times New Roman"/>
          <w:spacing w:val="2"/>
          <w:szCs w:val="28"/>
        </w:rPr>
        <w:t xml:space="preserve">rung tâm </w:t>
      </w:r>
      <w:r w:rsidR="00E43D61" w:rsidRPr="007A54C4">
        <w:rPr>
          <w:rFonts w:cs="Times New Roman"/>
          <w:spacing w:val="2"/>
          <w:szCs w:val="28"/>
        </w:rPr>
        <w:t>G</w:t>
      </w:r>
      <w:r w:rsidRPr="007A54C4">
        <w:rPr>
          <w:rFonts w:cs="Times New Roman"/>
          <w:spacing w:val="2"/>
          <w:szCs w:val="28"/>
        </w:rPr>
        <w:t>iáo dục thường xuyên cấp huyện.</w:t>
      </w:r>
      <w:proofErr w:type="gramEnd"/>
      <w:r w:rsidRPr="007A54C4">
        <w:rPr>
          <w:rFonts w:cs="Times New Roman"/>
          <w:spacing w:val="2"/>
          <w:szCs w:val="28"/>
        </w:rPr>
        <w:t xml:space="preserve"> </w:t>
      </w:r>
    </w:p>
    <w:p w:rsidR="00D824FD" w:rsidRPr="007A54C4" w:rsidRDefault="00D824FD" w:rsidP="007A54C4">
      <w:pPr>
        <w:spacing w:before="120" w:after="0" w:line="240" w:lineRule="auto"/>
        <w:ind w:firstLine="720"/>
        <w:jc w:val="both"/>
        <w:rPr>
          <w:rFonts w:cs="Times New Roman"/>
          <w:spacing w:val="2"/>
          <w:szCs w:val="28"/>
        </w:rPr>
      </w:pPr>
      <w:proofErr w:type="gramStart"/>
      <w:r w:rsidRPr="007A54C4">
        <w:rPr>
          <w:rFonts w:cs="Times New Roman"/>
          <w:spacing w:val="2"/>
          <w:szCs w:val="28"/>
        </w:rPr>
        <w:lastRenderedPageBreak/>
        <w:t>Duy trì, nâng cao kết quả phổ cập giáo dục và xóa mù chữ.</w:t>
      </w:r>
      <w:proofErr w:type="gramEnd"/>
      <w:r w:rsidRPr="007A54C4">
        <w:rPr>
          <w:rFonts w:cs="Times New Roman"/>
          <w:spacing w:val="2"/>
          <w:szCs w:val="28"/>
        </w:rPr>
        <w:t xml:space="preserve"> Tăng cường đầu tư cơ sở vật chất, trang thiết bị, nâng cao trình độ, năng lực đội </w:t>
      </w:r>
      <w:proofErr w:type="gramStart"/>
      <w:r w:rsidRPr="007A54C4">
        <w:rPr>
          <w:rFonts w:cs="Times New Roman"/>
          <w:spacing w:val="2"/>
          <w:szCs w:val="28"/>
        </w:rPr>
        <w:t>ngũ</w:t>
      </w:r>
      <w:proofErr w:type="gramEnd"/>
      <w:r w:rsidRPr="007A54C4">
        <w:rPr>
          <w:rFonts w:cs="Times New Roman"/>
          <w:spacing w:val="2"/>
          <w:szCs w:val="28"/>
        </w:rPr>
        <w:t xml:space="preserve"> cán bộ quản lý, giáo viên để thực hiện hiệu quả đề án phát triển giáo dục mầm non và chương trình giáo dục phổ thông mới. Ưu tiên đầu tư phát triển các trường PTDT nội trú, PTDT bán trú, thực hiện có hiệu quả chủ trương tổ chức nấu ăn tập trung tại các trường phổ thông có học sinh bán trú.</w:t>
      </w:r>
    </w:p>
    <w:p w:rsidR="00D824FD" w:rsidRPr="007A54C4" w:rsidRDefault="00D824FD" w:rsidP="007A54C4">
      <w:pPr>
        <w:spacing w:before="120" w:after="0" w:line="240" w:lineRule="auto"/>
        <w:ind w:firstLine="720"/>
        <w:jc w:val="both"/>
        <w:rPr>
          <w:rFonts w:cs="Times New Roman"/>
          <w:spacing w:val="2"/>
          <w:szCs w:val="28"/>
        </w:rPr>
      </w:pPr>
      <w:r w:rsidRPr="007A54C4">
        <w:rPr>
          <w:rFonts w:cs="Times New Roman"/>
          <w:spacing w:val="2"/>
          <w:szCs w:val="28"/>
        </w:rPr>
        <w:t xml:space="preserve">Đổi mới phương thức và nâng cao chất lượng, hiệu quả giáo dục nghề nghiệp gắn với việc làm và theo nhu cầu xã hội; sắp xếp hợp lý các cơ sở giáo dục nghề nghiệp theo hướng hình thành các cơ sở đào tạo đa ngành, đa lĩnh vực, đạt chuẩn khu vực và quốc tế; mở rộng, đa dạng hóa các hình thức đào tạo, đẩy mạnh xã hội hóa, khuyến khích phát triển các cơ sở giáo dục nghề nghiệp ngoài công lập; ưu tiên đào tạo nhân lực cho các dân tộc thiểu số và các vùng đặc biệt khó khăn bằng các hình thức phù hợp; hoàn thiện cơ chế, chính sách khuyến khích, thu hút, sử dụng nhân tài, nguồn nhân lực chất lượng cao; mở rộng và nâng cao hiệu quả hợp tác quốc tế về giáo dục - đào tạo, xây dựng Sơn La trở thành trung tâm đào tạo nguồn nhân lực của vùng Tây Bắc và các tỉnh Bắc Lào. </w:t>
      </w:r>
    </w:p>
    <w:p w:rsidR="003353D4" w:rsidRPr="007A54C4" w:rsidRDefault="00D824FD" w:rsidP="007A54C4">
      <w:pPr>
        <w:spacing w:before="120" w:after="0" w:line="240" w:lineRule="auto"/>
        <w:ind w:firstLine="720"/>
        <w:jc w:val="both"/>
        <w:rPr>
          <w:rFonts w:cs="Times New Roman"/>
          <w:spacing w:val="2"/>
          <w:szCs w:val="28"/>
        </w:rPr>
      </w:pPr>
      <w:r w:rsidRPr="007A54C4">
        <w:rPr>
          <w:rFonts w:cs="Times New Roman"/>
          <w:spacing w:val="2"/>
          <w:szCs w:val="28"/>
        </w:rPr>
        <w:t xml:space="preserve">Đẩy mạnh công tác nghiên cứu khoa học, xây dựng nhiệm vụ khoa học và công nghệ đặt hàng sát với thực tiễn. Khuyến khích và tạo điều kiện cho các tổ chức, cá nhân thuộc mọi thành phần kinh tế tham gia nghiên cứu khoa học và đổi mới công nghệ; phát triển thị trường khoa học và công nghệ gắn với thực thi pháp luật về sở hữu trí tuệ nhằm thúc đẩy thương mại hóa kết quả nghiên cứu, khai thác sáng chế, ứng dụng và phát triển công nghệ, khuyến khích sáng tạo khoa học và công nghệ. </w:t>
      </w:r>
    </w:p>
    <w:p w:rsidR="00D824FD" w:rsidRPr="007A54C4" w:rsidRDefault="00D824FD" w:rsidP="007A54C4">
      <w:pPr>
        <w:spacing w:before="120" w:after="0" w:line="240" w:lineRule="auto"/>
        <w:ind w:firstLine="720"/>
        <w:jc w:val="both"/>
        <w:rPr>
          <w:rFonts w:cs="Times New Roman"/>
          <w:spacing w:val="2"/>
          <w:szCs w:val="28"/>
        </w:rPr>
      </w:pPr>
      <w:r w:rsidRPr="007A54C4">
        <w:rPr>
          <w:rFonts w:cs="Times New Roman"/>
          <w:spacing w:val="2"/>
          <w:szCs w:val="28"/>
        </w:rPr>
        <w:t>Chuẩn bị các điều kiện thành lập Trung tâm hỗ trợ khởi nghiệp đổi mới sáng tạo của tỉnh; hoàn thiện và đưa vào vận hành Cổ</w:t>
      </w:r>
      <w:r w:rsidR="00303E9A" w:rsidRPr="007A54C4">
        <w:rPr>
          <w:rFonts w:cs="Times New Roman"/>
          <w:spacing w:val="2"/>
          <w:szCs w:val="28"/>
        </w:rPr>
        <w:t>ng T</w:t>
      </w:r>
      <w:r w:rsidRPr="007A54C4">
        <w:rPr>
          <w:rFonts w:cs="Times New Roman"/>
          <w:spacing w:val="2"/>
          <w:szCs w:val="28"/>
        </w:rPr>
        <w:t xml:space="preserve">hông tin khởi nghiệp đổi mới sáng tạo của tỉnh kết nối với </w:t>
      </w:r>
      <w:r w:rsidR="00303E9A" w:rsidRPr="007A54C4">
        <w:rPr>
          <w:rFonts w:cs="Times New Roman"/>
          <w:spacing w:val="2"/>
          <w:szCs w:val="28"/>
        </w:rPr>
        <w:t>C</w:t>
      </w:r>
      <w:r w:rsidRPr="007A54C4">
        <w:rPr>
          <w:rFonts w:cs="Times New Roman"/>
          <w:spacing w:val="2"/>
          <w:szCs w:val="28"/>
        </w:rPr>
        <w:t>ổ</w:t>
      </w:r>
      <w:r w:rsidR="00303E9A" w:rsidRPr="007A54C4">
        <w:rPr>
          <w:rFonts w:cs="Times New Roman"/>
          <w:spacing w:val="2"/>
          <w:szCs w:val="28"/>
        </w:rPr>
        <w:t>ng T</w:t>
      </w:r>
      <w:r w:rsidRPr="007A54C4">
        <w:rPr>
          <w:rFonts w:cs="Times New Roman"/>
          <w:spacing w:val="2"/>
          <w:szCs w:val="28"/>
        </w:rPr>
        <w:t>hông tin khởi nghiệp đổi mới sáng tạo quốc gia. Duy trì, phát triển các sản phẩm đã được cấp văn bằng bảo hộ và tiếp tục xây dựng thương hiệu các sản phẩm nông nghiệp của tỉnh, lựa chọn các sản phẩm đáp ứng yêu cầu xuất khẩu để đăng ký bảo hộ tại nước ngoài.</w:t>
      </w:r>
    </w:p>
    <w:p w:rsidR="00D824FD" w:rsidRPr="007A54C4" w:rsidRDefault="00D824FD" w:rsidP="007A54C4">
      <w:pPr>
        <w:spacing w:before="120" w:after="0" w:line="240" w:lineRule="auto"/>
        <w:ind w:firstLine="720"/>
        <w:jc w:val="both"/>
        <w:rPr>
          <w:rFonts w:cs="Times New Roman"/>
          <w:spacing w:val="2"/>
          <w:szCs w:val="28"/>
        </w:rPr>
      </w:pPr>
      <w:r w:rsidRPr="007A54C4">
        <w:rPr>
          <w:rFonts w:cs="Times New Roman"/>
          <w:spacing w:val="2"/>
          <w:szCs w:val="28"/>
        </w:rPr>
        <w:t>2.7. Quản lý và sử dụng hiệu quả tài nguyên; tăng cường bảo vệ môi trường và ứng phó với biến đổi khí hậu, phòng chống và giảm nhẹ thiên tai</w:t>
      </w:r>
    </w:p>
    <w:p w:rsidR="00D824FD" w:rsidRPr="007A54C4" w:rsidRDefault="00D824FD" w:rsidP="007A54C4">
      <w:pPr>
        <w:spacing w:before="120" w:after="0" w:line="240" w:lineRule="auto"/>
        <w:ind w:firstLine="720"/>
        <w:jc w:val="both"/>
        <w:rPr>
          <w:rFonts w:cs="Times New Roman"/>
          <w:spacing w:val="2"/>
          <w:szCs w:val="28"/>
        </w:rPr>
      </w:pPr>
      <w:proofErr w:type="gramStart"/>
      <w:r w:rsidRPr="007A54C4">
        <w:rPr>
          <w:rFonts w:cs="Times New Roman"/>
          <w:spacing w:val="2"/>
          <w:szCs w:val="28"/>
        </w:rPr>
        <w:t>Tiếp tục rà soát, hoàn thiện các cơ chế, chính sách tạo thuận lợi cho công tác quản lý tài nguyên và bảo vệ môi trường trên địa bàn tỉnh.</w:t>
      </w:r>
      <w:proofErr w:type="gramEnd"/>
      <w:r w:rsidRPr="007A54C4">
        <w:rPr>
          <w:rFonts w:cs="Times New Roman"/>
          <w:spacing w:val="2"/>
          <w:szCs w:val="28"/>
        </w:rPr>
        <w:t xml:space="preserve"> Nâng cao hiệu quả sử dụng đất, ngăn chặn tình trạng sử dụng đất lãng phí; tăng cường thanh tra, kiểm tra việc quản lý, sử dụng đất, kịp thời phát hiện, xử lý dứt điểm các vi phạm, tranh chấp, lấn chiếm đất. Thúc đẩy phát triển thị trường quyền sử dụng đất; xây dựng cơ chế để đẩy mạnh việc khai thác nguồn lực đất </w:t>
      </w:r>
      <w:proofErr w:type="gramStart"/>
      <w:r w:rsidRPr="007A54C4">
        <w:rPr>
          <w:rFonts w:cs="Times New Roman"/>
          <w:spacing w:val="2"/>
          <w:szCs w:val="28"/>
        </w:rPr>
        <w:t>đai</w:t>
      </w:r>
      <w:proofErr w:type="gramEnd"/>
      <w:r w:rsidRPr="007A54C4">
        <w:rPr>
          <w:rFonts w:cs="Times New Roman"/>
          <w:spacing w:val="2"/>
          <w:szCs w:val="28"/>
        </w:rPr>
        <w:t xml:space="preserve"> cho phát triển kinh tế - xã hội trên địa bàn tỉnh. Quản lý các dự </w:t>
      </w:r>
      <w:proofErr w:type="gramStart"/>
      <w:r w:rsidRPr="007A54C4">
        <w:rPr>
          <w:rFonts w:cs="Times New Roman"/>
          <w:spacing w:val="2"/>
          <w:szCs w:val="28"/>
        </w:rPr>
        <w:t>án</w:t>
      </w:r>
      <w:proofErr w:type="gramEnd"/>
      <w:r w:rsidRPr="007A54C4">
        <w:rPr>
          <w:rFonts w:cs="Times New Roman"/>
          <w:spacing w:val="2"/>
          <w:szCs w:val="28"/>
        </w:rPr>
        <w:t xml:space="preserve"> khai thác tài nguyên nước, khoáng sản gắn với bảo vệ môi trường, giảm thiểu mức độ gia tăng ô nhiễm, phục hồi suy thoái.</w:t>
      </w:r>
    </w:p>
    <w:p w:rsidR="0032359C" w:rsidRPr="007A54C4" w:rsidRDefault="00D824FD" w:rsidP="007A54C4">
      <w:pPr>
        <w:spacing w:before="120" w:after="0" w:line="240" w:lineRule="auto"/>
        <w:ind w:firstLine="720"/>
        <w:jc w:val="both"/>
        <w:rPr>
          <w:rFonts w:cs="Times New Roman"/>
          <w:spacing w:val="2"/>
          <w:szCs w:val="28"/>
        </w:rPr>
      </w:pPr>
      <w:r w:rsidRPr="007A54C4">
        <w:rPr>
          <w:rFonts w:cs="Times New Roman"/>
          <w:spacing w:val="2"/>
          <w:szCs w:val="28"/>
        </w:rPr>
        <w:lastRenderedPageBreak/>
        <w:t xml:space="preserve">Tăng cường đổi mới công tác tuyên truyền, giáo dục nâng cao ý thức trách nhiệm của các cấp, các ngành, doanh nghiệp và người dân về bảo vệ môi trường và phát triển kinh tế xanh, bền vững; hình thành thiết chế văn hóa, đạo đức, ứng xử thân thiện với môi trường. </w:t>
      </w:r>
    </w:p>
    <w:p w:rsidR="00D824FD" w:rsidRPr="007A54C4" w:rsidRDefault="00D824FD" w:rsidP="007A54C4">
      <w:pPr>
        <w:spacing w:before="120" w:after="0" w:line="240" w:lineRule="auto"/>
        <w:ind w:firstLine="720"/>
        <w:jc w:val="both"/>
        <w:rPr>
          <w:rFonts w:cs="Times New Roman"/>
          <w:spacing w:val="2"/>
          <w:szCs w:val="28"/>
        </w:rPr>
      </w:pPr>
      <w:r w:rsidRPr="007A54C4">
        <w:rPr>
          <w:rFonts w:cs="Times New Roman"/>
          <w:spacing w:val="2"/>
          <w:szCs w:val="28"/>
        </w:rPr>
        <w:t xml:space="preserve">Đẩy mạnh xã hội hóa công tác bảo vệ môi trường, khuyến khích mọi thành phần kinh tế tham gia hoạt động thu gom, vận chuyển, tái chế, xử lý chất thải; mời gọi đầu tư xây dựng khu liên hợp xử lý chất thải tập trung. Thực hiện các tiêu chí môi trường trong xây dựng nông thôn mới, bảo vệ môi trường trong canh tác trên đất dốc; xử lý dứt điểm tình trạng ô nhiễm tại các cơ sở chế biến; tăng cường quản lý đối với các nhà máy thủy điện, cơ sở khai thác, chế biến khoáng sản, sản xuất vật liệu xây dựng; vận hành lò đốt và hệ thống xử lý chất thải y tế, xử lý chất thải nguy hại. </w:t>
      </w:r>
    </w:p>
    <w:p w:rsidR="00D824FD" w:rsidRPr="007A54C4" w:rsidRDefault="00D824FD" w:rsidP="007A54C4">
      <w:pPr>
        <w:spacing w:before="120" w:after="0" w:line="240" w:lineRule="auto"/>
        <w:ind w:firstLine="720"/>
        <w:jc w:val="both"/>
        <w:rPr>
          <w:rFonts w:cs="Times New Roman"/>
          <w:spacing w:val="2"/>
          <w:szCs w:val="28"/>
        </w:rPr>
      </w:pPr>
      <w:r w:rsidRPr="007A54C4">
        <w:rPr>
          <w:rFonts w:cs="Times New Roman"/>
          <w:spacing w:val="2"/>
          <w:szCs w:val="28"/>
        </w:rPr>
        <w:t xml:space="preserve">Nâng cao năng lực dự báo, cảnh báo thiên </w:t>
      </w:r>
      <w:proofErr w:type="gramStart"/>
      <w:r w:rsidRPr="007A54C4">
        <w:rPr>
          <w:rFonts w:cs="Times New Roman"/>
          <w:spacing w:val="2"/>
          <w:szCs w:val="28"/>
        </w:rPr>
        <w:t>tai</w:t>
      </w:r>
      <w:proofErr w:type="gramEnd"/>
      <w:r w:rsidRPr="007A54C4">
        <w:rPr>
          <w:rFonts w:cs="Times New Roman"/>
          <w:spacing w:val="2"/>
          <w:szCs w:val="28"/>
        </w:rPr>
        <w:t xml:space="preserve">, giám sát biến đổi khí hậu. Chủ động phòng, chống thiên </w:t>
      </w:r>
      <w:proofErr w:type="gramStart"/>
      <w:r w:rsidRPr="007A54C4">
        <w:rPr>
          <w:rFonts w:cs="Times New Roman"/>
          <w:spacing w:val="2"/>
          <w:szCs w:val="28"/>
        </w:rPr>
        <w:t>tai</w:t>
      </w:r>
      <w:proofErr w:type="gramEnd"/>
      <w:r w:rsidRPr="007A54C4">
        <w:rPr>
          <w:rFonts w:cs="Times New Roman"/>
          <w:spacing w:val="2"/>
          <w:szCs w:val="28"/>
        </w:rPr>
        <w:t xml:space="preserve">, ứng phó với biến đổi khí hậu; kịp thời ứng phó, khắc phục hậu quả thiên tai và cứu nạn, cứu hộ, sớm ổn định đời sống dân cư. Nâng cao khả năng chống chịu; huy động nguồn lực đầu tư các công trình, dự án ứng phó với biến đổi khí hậu, phòng, chống thiên </w:t>
      </w:r>
      <w:proofErr w:type="gramStart"/>
      <w:r w:rsidRPr="007A54C4">
        <w:rPr>
          <w:rFonts w:cs="Times New Roman"/>
          <w:spacing w:val="2"/>
          <w:szCs w:val="28"/>
        </w:rPr>
        <w:t>tai</w:t>
      </w:r>
      <w:proofErr w:type="gramEnd"/>
      <w:r w:rsidRPr="007A54C4">
        <w:rPr>
          <w:rFonts w:cs="Times New Roman"/>
          <w:spacing w:val="2"/>
          <w:szCs w:val="28"/>
        </w:rPr>
        <w:t xml:space="preserve">; phòng, chống ngập úng đô thị. </w:t>
      </w:r>
    </w:p>
    <w:p w:rsidR="00D824FD" w:rsidRPr="007A54C4" w:rsidRDefault="00D824FD" w:rsidP="007A54C4">
      <w:pPr>
        <w:spacing w:before="120" w:after="0" w:line="240" w:lineRule="auto"/>
        <w:ind w:firstLine="720"/>
        <w:jc w:val="both"/>
        <w:rPr>
          <w:rFonts w:cs="Times New Roman"/>
          <w:spacing w:val="2"/>
          <w:szCs w:val="28"/>
        </w:rPr>
      </w:pPr>
      <w:r w:rsidRPr="007A54C4">
        <w:rPr>
          <w:rFonts w:cs="Times New Roman"/>
          <w:spacing w:val="2"/>
          <w:szCs w:val="28"/>
        </w:rPr>
        <w:t>2.8. Nâng cao chất lượng, hiệu lực, hiệu quả của chính quyền các cấp; đẩy mạnh phòng, chống tham nhũng, thực hành tiết kiệm, chống lãng phí, tạo sự chuyển biến mạnh mẽ trong công tác cải cách hành chính</w:t>
      </w:r>
    </w:p>
    <w:p w:rsidR="003353D4" w:rsidRPr="007A54C4" w:rsidRDefault="00D824FD" w:rsidP="007A54C4">
      <w:pPr>
        <w:spacing w:before="120" w:after="0" w:line="240" w:lineRule="auto"/>
        <w:ind w:firstLine="720"/>
        <w:jc w:val="both"/>
        <w:rPr>
          <w:rFonts w:cs="Times New Roman"/>
          <w:spacing w:val="2"/>
          <w:szCs w:val="28"/>
        </w:rPr>
      </w:pPr>
      <w:proofErr w:type="gramStart"/>
      <w:r w:rsidRPr="007A54C4">
        <w:rPr>
          <w:rFonts w:cs="Times New Roman"/>
          <w:spacing w:val="2"/>
          <w:szCs w:val="28"/>
        </w:rPr>
        <w:t>Tiếp tục triển khai thực hiện đồng bộ các nhiệm vụ, giải pháp về đẩy mạnh cải cách hành chính, nhất là cải cách thủ tục hành chính, nâng cao năng lực quản lý điều hành của chính quyền các cấp.</w:t>
      </w:r>
      <w:proofErr w:type="gramEnd"/>
      <w:r w:rsidRPr="007A54C4">
        <w:rPr>
          <w:rFonts w:cs="Times New Roman"/>
          <w:spacing w:val="2"/>
          <w:szCs w:val="28"/>
        </w:rPr>
        <w:t xml:space="preserve"> Đổi mới, sắp xếp tổ chức bộ máy của hệ thống chính trị tinh gọn, hiệu lực, hiệu quả; thực hiện tinh giản biên chế gắn với đẩy mạnh cải cách chế độ công vụ, công chức, siết chặt kỷ luật, kỷ cương trong hoạt động công vụ; quan tâm đào tạo, bồi dưỡng đội ngũ công chức, viên chức đáp ứng yêu cầu nhiệm vụ. </w:t>
      </w:r>
    </w:p>
    <w:p w:rsidR="00D824FD" w:rsidRPr="007A54C4" w:rsidRDefault="00D824FD" w:rsidP="007A54C4">
      <w:pPr>
        <w:spacing w:before="120" w:after="0" w:line="240" w:lineRule="auto"/>
        <w:ind w:firstLine="720"/>
        <w:jc w:val="both"/>
        <w:rPr>
          <w:rFonts w:cs="Times New Roman"/>
          <w:spacing w:val="2"/>
          <w:szCs w:val="28"/>
        </w:rPr>
      </w:pPr>
      <w:r w:rsidRPr="007A54C4">
        <w:rPr>
          <w:rFonts w:cs="Times New Roman"/>
          <w:spacing w:val="2"/>
          <w:szCs w:val="28"/>
        </w:rPr>
        <w:t xml:space="preserve">Nâng cao chất lượng, hiệu quả hoạt động, phục vụ của cơ quan hành chính nhà nước gắn với công khai, minh bạch, tạo thuận lợi cho người dân, doanh nghiệp; đề cao trách nhiệm giải trình của các cơ quan, cán bộ nhà nước. Đẩy mạnh ứng dụng công nghệ thông tin, chuyển đổi số trong hoạt động của cơ quan nhà nước, xây dựng và thực hiện Chính phủ điện tử, chính quyền số. </w:t>
      </w:r>
    </w:p>
    <w:p w:rsidR="00D824FD" w:rsidRPr="007A54C4" w:rsidRDefault="00D824FD" w:rsidP="007A54C4">
      <w:pPr>
        <w:spacing w:before="120" w:after="0" w:line="240" w:lineRule="auto"/>
        <w:ind w:firstLine="720"/>
        <w:jc w:val="both"/>
        <w:rPr>
          <w:rFonts w:cs="Times New Roman"/>
          <w:spacing w:val="2"/>
          <w:szCs w:val="28"/>
        </w:rPr>
      </w:pPr>
      <w:r w:rsidRPr="007A54C4">
        <w:rPr>
          <w:rFonts w:cs="Times New Roman"/>
          <w:spacing w:val="2"/>
          <w:szCs w:val="28"/>
        </w:rPr>
        <w:t xml:space="preserve">Tăng cường, nâng cao hiệu quả công tác thanh tra, kiểm tra; triển khai đồng bộ các giải pháp phòng, chống tham nhũng, lãng phí; kiên quyết xử lý, khắc phục tình trạng nhũng nhiễu, gây phiền hà cho người dân và doanh nghiệp. </w:t>
      </w:r>
      <w:proofErr w:type="gramStart"/>
      <w:r w:rsidRPr="007A54C4">
        <w:rPr>
          <w:rFonts w:cs="Times New Roman"/>
          <w:spacing w:val="2"/>
          <w:szCs w:val="28"/>
        </w:rPr>
        <w:t>Nâng cao hiệu quả công tác tiếp công dân, giải quyết khiếu nại, tố cáo; thực hiện nghiêm trách nhiệm tiếp công dân của người đứng đầu.</w:t>
      </w:r>
      <w:proofErr w:type="gramEnd"/>
      <w:r w:rsidRPr="007A54C4">
        <w:rPr>
          <w:rFonts w:cs="Times New Roman"/>
          <w:spacing w:val="2"/>
          <w:szCs w:val="28"/>
        </w:rPr>
        <w:t xml:space="preserve"> </w:t>
      </w:r>
    </w:p>
    <w:p w:rsidR="00D824FD" w:rsidRPr="007A54C4" w:rsidRDefault="00D824FD" w:rsidP="007A54C4">
      <w:pPr>
        <w:spacing w:before="120" w:after="0" w:line="240" w:lineRule="auto"/>
        <w:ind w:firstLine="720"/>
        <w:jc w:val="both"/>
        <w:rPr>
          <w:rFonts w:cs="Times New Roman"/>
          <w:spacing w:val="2"/>
          <w:szCs w:val="28"/>
        </w:rPr>
      </w:pPr>
      <w:r w:rsidRPr="007A54C4">
        <w:rPr>
          <w:rFonts w:cs="Times New Roman"/>
          <w:spacing w:val="2"/>
          <w:szCs w:val="28"/>
        </w:rPr>
        <w:t xml:space="preserve">2.9. Củng cố quốc phòng, giữ vững </w:t>
      </w:r>
      <w:proofErr w:type="gramStart"/>
      <w:r w:rsidRPr="007A54C4">
        <w:rPr>
          <w:rFonts w:cs="Times New Roman"/>
          <w:spacing w:val="2"/>
          <w:szCs w:val="28"/>
        </w:rPr>
        <w:t>an</w:t>
      </w:r>
      <w:proofErr w:type="gramEnd"/>
      <w:r w:rsidRPr="007A54C4">
        <w:rPr>
          <w:rFonts w:cs="Times New Roman"/>
          <w:spacing w:val="2"/>
          <w:szCs w:val="28"/>
        </w:rPr>
        <w:t xml:space="preserve"> ninh chính trị, trật tự an toàn xã hội</w:t>
      </w:r>
    </w:p>
    <w:p w:rsidR="003353D4" w:rsidRPr="007A54C4" w:rsidRDefault="00D824FD" w:rsidP="007A54C4">
      <w:pPr>
        <w:spacing w:before="120" w:after="0" w:line="240" w:lineRule="auto"/>
        <w:ind w:firstLine="720"/>
        <w:jc w:val="both"/>
        <w:rPr>
          <w:rFonts w:cs="Times New Roman"/>
          <w:spacing w:val="2"/>
          <w:szCs w:val="28"/>
        </w:rPr>
      </w:pPr>
      <w:r w:rsidRPr="007A54C4">
        <w:rPr>
          <w:rFonts w:cs="Times New Roman"/>
          <w:spacing w:val="2"/>
          <w:szCs w:val="28"/>
        </w:rPr>
        <w:lastRenderedPageBreak/>
        <w:t xml:space="preserve">Tiếp tục củng cố tiềm lực quốc phòng, </w:t>
      </w:r>
      <w:proofErr w:type="gramStart"/>
      <w:r w:rsidRPr="007A54C4">
        <w:rPr>
          <w:rFonts w:cs="Times New Roman"/>
          <w:spacing w:val="2"/>
          <w:szCs w:val="28"/>
        </w:rPr>
        <w:t>an</w:t>
      </w:r>
      <w:proofErr w:type="gramEnd"/>
      <w:r w:rsidRPr="007A54C4">
        <w:rPr>
          <w:rFonts w:cs="Times New Roman"/>
          <w:spacing w:val="2"/>
          <w:szCs w:val="28"/>
        </w:rPr>
        <w:t xml:space="preserve"> ninh; từng bước xây dựng nền an ninh nhân dân và thế trận an ninh nhân dân vững chắc. Kết hợp chặt chẽ phát triển kinh tế, văn hóa - xã hội với bảo đảm quốc phòng, an ninh, chú trọng vùng sâu, vùng xa, biên giới; tăng cường công tác phòng, chống tội phạm qua biên giới và các hoạt động có dấu hiệu liên quan đến thế lực phản động, thù địch. </w:t>
      </w:r>
    </w:p>
    <w:p w:rsidR="003353D4" w:rsidRPr="007A54C4" w:rsidRDefault="00D824FD" w:rsidP="007A54C4">
      <w:pPr>
        <w:spacing w:before="120" w:after="0" w:line="240" w:lineRule="auto"/>
        <w:ind w:firstLine="720"/>
        <w:jc w:val="both"/>
        <w:rPr>
          <w:rFonts w:cs="Times New Roman"/>
          <w:spacing w:val="2"/>
          <w:szCs w:val="28"/>
        </w:rPr>
      </w:pPr>
      <w:r w:rsidRPr="007A54C4">
        <w:rPr>
          <w:rFonts w:cs="Times New Roman"/>
          <w:spacing w:val="2"/>
          <w:szCs w:val="28"/>
        </w:rPr>
        <w:t xml:space="preserve">Huy động và phát huy sức mạnh của cả hệ thống chính trị, nhất là hệ thống chính trị ở cơ sở và của toàn dân tham gia phòng chống tội phạm, bảo đảm an ninh, trật tự ngay tại cơ sở; thực hiện có hiệu quả phong trào toàn dân bảo vệ an ninh Tổ quốc. Triển khai đồng bộ các giải pháp bảo đảm </w:t>
      </w:r>
      <w:proofErr w:type="gramStart"/>
      <w:r w:rsidRPr="007A54C4">
        <w:rPr>
          <w:rFonts w:cs="Times New Roman"/>
          <w:spacing w:val="2"/>
          <w:szCs w:val="28"/>
        </w:rPr>
        <w:t>an</w:t>
      </w:r>
      <w:proofErr w:type="gramEnd"/>
      <w:r w:rsidRPr="007A54C4">
        <w:rPr>
          <w:rFonts w:cs="Times New Roman"/>
          <w:spacing w:val="2"/>
          <w:szCs w:val="28"/>
        </w:rPr>
        <w:t xml:space="preserve"> ninh chính trị nội bộ, an ninh kinh tế, an ninh văn hóa tư tưởng, an ninh mạng, bảo vệ bí mật nhà nước. </w:t>
      </w:r>
    </w:p>
    <w:p w:rsidR="00D824FD" w:rsidRPr="007A54C4" w:rsidRDefault="00D824FD" w:rsidP="007A54C4">
      <w:pPr>
        <w:spacing w:before="120" w:after="0" w:line="240" w:lineRule="auto"/>
        <w:ind w:firstLine="720"/>
        <w:jc w:val="both"/>
        <w:rPr>
          <w:rFonts w:cs="Times New Roman"/>
          <w:spacing w:val="2"/>
          <w:szCs w:val="28"/>
        </w:rPr>
      </w:pPr>
      <w:r w:rsidRPr="007A54C4">
        <w:rPr>
          <w:rFonts w:cs="Times New Roman"/>
          <w:spacing w:val="2"/>
          <w:szCs w:val="28"/>
        </w:rPr>
        <w:t>Tập trung phát hiện, ngăn chặn, vô hiệu hóa âm mưu, hoạt động chống phá của các thế lực thù địch, phản động; kiềm chế gia tăng tội phạm, đẩy lùi tệ nạn xã hội, triệt xóa các tụ điểm phức tạp về trật tự xã hội; giảm thiểu tai nạn giao thông; tăng cường công tác phòng, chống cháy nổ.</w:t>
      </w:r>
    </w:p>
    <w:p w:rsidR="00D824FD" w:rsidRPr="007A54C4" w:rsidRDefault="00D824FD" w:rsidP="007A54C4">
      <w:pPr>
        <w:spacing w:before="120" w:after="0" w:line="240" w:lineRule="auto"/>
        <w:ind w:firstLine="720"/>
        <w:jc w:val="both"/>
        <w:rPr>
          <w:rFonts w:cs="Times New Roman"/>
          <w:spacing w:val="2"/>
          <w:szCs w:val="28"/>
        </w:rPr>
      </w:pPr>
      <w:r w:rsidRPr="007A54C4">
        <w:rPr>
          <w:rFonts w:cs="Times New Roman"/>
          <w:spacing w:val="2"/>
          <w:szCs w:val="28"/>
        </w:rPr>
        <w:t>2.10. Nâng cao hiệu quả công tác đối ngoại và chủ động hội nhập quốc tế</w:t>
      </w:r>
    </w:p>
    <w:p w:rsidR="00D824FD" w:rsidRPr="007A54C4" w:rsidRDefault="00D824FD" w:rsidP="007A54C4">
      <w:pPr>
        <w:spacing w:before="120" w:after="0" w:line="240" w:lineRule="auto"/>
        <w:ind w:firstLine="720"/>
        <w:jc w:val="both"/>
        <w:rPr>
          <w:rFonts w:cs="Times New Roman"/>
          <w:spacing w:val="2"/>
          <w:szCs w:val="28"/>
        </w:rPr>
      </w:pPr>
      <w:proofErr w:type="gramStart"/>
      <w:r w:rsidRPr="007A54C4">
        <w:rPr>
          <w:rFonts w:cs="Times New Roman"/>
          <w:spacing w:val="2"/>
          <w:szCs w:val="28"/>
        </w:rPr>
        <w:t>Tiếp tục triển khai có hiệu quả chính sách đối ngoại của Đảng và Nhà nước trong thời kỳ hội nhập quốc tế; thực hiện phương châm đối ngoại linh hoạt, cởi mở; đưa quan hệ đối ngoại đi vào chiều sâu, thực chất.</w:t>
      </w:r>
      <w:proofErr w:type="gramEnd"/>
      <w:r w:rsidRPr="007A54C4">
        <w:rPr>
          <w:rFonts w:cs="Times New Roman"/>
          <w:spacing w:val="2"/>
          <w:szCs w:val="28"/>
        </w:rPr>
        <w:t xml:space="preserve"> Chú trọng quan hệ hữu nghị đặc biệt và hợp tác toàn diện với 09 tỉnh của nước CHDCND Lào; quan tâm công tác phát triển cửa khẩu, phát triển thương mại biên giới. Triển khai quy trình, thủ tục nâng cấp cặp Cửa khẩu chính Lóng Sập (Việt Nam) - Pa Háng (Lào) lên cấp Cửa khẩu quốc tế và quy trình, thủ tục mở mới cặp Cửa khẩu phụ giữa tỉnh Sơn La với tỉnh Luông </w:t>
      </w:r>
      <w:proofErr w:type="gramStart"/>
      <w:r w:rsidRPr="007A54C4">
        <w:rPr>
          <w:rFonts w:cs="Times New Roman"/>
          <w:spacing w:val="2"/>
          <w:szCs w:val="28"/>
        </w:rPr>
        <w:t>Pha</w:t>
      </w:r>
      <w:proofErr w:type="gramEnd"/>
      <w:r w:rsidRPr="007A54C4">
        <w:rPr>
          <w:rFonts w:cs="Times New Roman"/>
          <w:spacing w:val="2"/>
          <w:szCs w:val="28"/>
        </w:rPr>
        <w:t xml:space="preserve"> Bang.</w:t>
      </w:r>
    </w:p>
    <w:p w:rsidR="00D824FD" w:rsidRPr="007A54C4" w:rsidRDefault="00D824FD" w:rsidP="007A54C4">
      <w:pPr>
        <w:spacing w:before="120" w:after="0" w:line="240" w:lineRule="auto"/>
        <w:ind w:firstLine="720"/>
        <w:jc w:val="both"/>
        <w:rPr>
          <w:rFonts w:cs="Times New Roman"/>
          <w:spacing w:val="2"/>
          <w:szCs w:val="28"/>
        </w:rPr>
      </w:pPr>
      <w:r w:rsidRPr="007A54C4">
        <w:rPr>
          <w:rFonts w:cs="Times New Roman"/>
          <w:spacing w:val="2"/>
          <w:szCs w:val="28"/>
        </w:rPr>
        <w:t>Duy trì, mở rộng hợp tác quốc tế, chú trọng mở rộng hợp tác với một số địa phương của các nước ngoài khu vực, hợp tác với các tổ chức quốc tế, các cơ quan đại diện ngoại giao nước ngoài tại Việt Nam để tăng cường quảng bá, giới thiệu tiềm năng lợi thế của tỉnh ra cộng đồng quốc tế, vận động thu hút đầu tư vào các lĩnh vực tiềm năng, thế mạnh của tỉnh, phù hợp với định hướng phát triển kinh tế - xã hội của địa phương; tranh thủ tối đa các nguồn hỗ trợ phát triển chính thức (ODA), viện trợ phi chính phủ nước ngoài (NGOs), đầu tư trực tiếp nước ngoài (FDI) và các nguồn lực khác phục vụ phát triển kinh tế - xã hội của tỉnh.</w:t>
      </w:r>
    </w:p>
    <w:p w:rsidR="00D824FD" w:rsidRPr="007A54C4" w:rsidRDefault="00D824FD" w:rsidP="007A54C4">
      <w:pPr>
        <w:spacing w:before="120" w:after="0" w:line="240" w:lineRule="auto"/>
        <w:ind w:firstLine="720"/>
        <w:jc w:val="both"/>
        <w:rPr>
          <w:rFonts w:cs="Times New Roman"/>
          <w:spacing w:val="2"/>
          <w:szCs w:val="28"/>
        </w:rPr>
      </w:pPr>
      <w:proofErr w:type="gramStart"/>
      <w:r w:rsidRPr="007A54C4">
        <w:rPr>
          <w:rFonts w:cs="Times New Roman"/>
          <w:b/>
          <w:spacing w:val="2"/>
          <w:szCs w:val="28"/>
        </w:rPr>
        <w:t>Điều 2.</w:t>
      </w:r>
      <w:proofErr w:type="gramEnd"/>
      <w:r w:rsidRPr="007A54C4">
        <w:rPr>
          <w:rFonts w:cs="Times New Roman"/>
          <w:spacing w:val="2"/>
          <w:szCs w:val="28"/>
        </w:rPr>
        <w:t xml:space="preserve"> Tổ chức thực hiện</w:t>
      </w:r>
    </w:p>
    <w:p w:rsidR="00D824FD" w:rsidRPr="007A54C4" w:rsidRDefault="00D824FD" w:rsidP="007A54C4">
      <w:pPr>
        <w:spacing w:before="120" w:after="0" w:line="240" w:lineRule="auto"/>
        <w:ind w:firstLine="720"/>
        <w:jc w:val="both"/>
        <w:rPr>
          <w:rFonts w:cs="Times New Roman"/>
          <w:spacing w:val="2"/>
          <w:szCs w:val="28"/>
        </w:rPr>
      </w:pPr>
      <w:r w:rsidRPr="007A54C4">
        <w:rPr>
          <w:rFonts w:cs="Times New Roman"/>
          <w:spacing w:val="2"/>
          <w:szCs w:val="28"/>
        </w:rPr>
        <w:t>1. UBND tỉnh tổ chức triển khai, thực hiện Nghị quyết.</w:t>
      </w:r>
    </w:p>
    <w:p w:rsidR="00D824FD" w:rsidRPr="007A54C4" w:rsidRDefault="00D824FD" w:rsidP="007A54C4">
      <w:pPr>
        <w:spacing w:before="120" w:after="0" w:line="240" w:lineRule="auto"/>
        <w:ind w:firstLine="720"/>
        <w:jc w:val="both"/>
        <w:rPr>
          <w:rFonts w:cs="Times New Roman"/>
          <w:spacing w:val="2"/>
          <w:szCs w:val="28"/>
        </w:rPr>
      </w:pPr>
      <w:r w:rsidRPr="007A54C4">
        <w:rPr>
          <w:rFonts w:cs="Times New Roman"/>
          <w:spacing w:val="2"/>
          <w:szCs w:val="28"/>
        </w:rPr>
        <w:t xml:space="preserve">2. Thường trực HĐND, các Ban của HĐND, các Tổ đại biểu và đại biểu HĐND tỉnh giám sát việc thực hiện Nghị quyết. </w:t>
      </w:r>
    </w:p>
    <w:p w:rsidR="00D824FD" w:rsidRPr="007A54C4" w:rsidRDefault="00D824FD" w:rsidP="007A54C4">
      <w:pPr>
        <w:spacing w:before="120" w:after="0" w:line="240" w:lineRule="auto"/>
        <w:ind w:firstLine="720"/>
        <w:jc w:val="both"/>
        <w:rPr>
          <w:rFonts w:cs="Times New Roman"/>
          <w:spacing w:val="2"/>
          <w:szCs w:val="28"/>
        </w:rPr>
      </w:pPr>
      <w:r w:rsidRPr="007A54C4">
        <w:rPr>
          <w:rFonts w:cs="Times New Roman"/>
          <w:spacing w:val="2"/>
          <w:szCs w:val="28"/>
        </w:rPr>
        <w:t>3. HĐND tỉnh kêu gọi nhân dân các dân tộc, chiến sỹ các lực lượng vũ trang, cán bộ, công chức, viên chức nêu cao tinh thần yêu nước, đoàn kết, huy động mọi nguồn lực, vượt qua khó khăn thách thức, phấn đấu thực hiện thắng lợi kế hoạch phát triển kinh tế - xã hội 5 năm 2021</w:t>
      </w:r>
      <w:r w:rsidR="008028BA" w:rsidRPr="007A54C4">
        <w:rPr>
          <w:rFonts w:cs="Times New Roman"/>
          <w:spacing w:val="2"/>
          <w:szCs w:val="28"/>
        </w:rPr>
        <w:t xml:space="preserve"> </w:t>
      </w:r>
      <w:r w:rsidRPr="007A54C4">
        <w:rPr>
          <w:rFonts w:cs="Times New Roman"/>
          <w:spacing w:val="2"/>
          <w:szCs w:val="28"/>
        </w:rPr>
        <w:t>-</w:t>
      </w:r>
      <w:r w:rsidR="008028BA" w:rsidRPr="007A54C4">
        <w:rPr>
          <w:rFonts w:cs="Times New Roman"/>
          <w:spacing w:val="2"/>
          <w:szCs w:val="28"/>
        </w:rPr>
        <w:t xml:space="preserve"> </w:t>
      </w:r>
      <w:r w:rsidRPr="007A54C4">
        <w:rPr>
          <w:rFonts w:cs="Times New Roman"/>
          <w:spacing w:val="2"/>
          <w:szCs w:val="28"/>
        </w:rPr>
        <w:t>2025.</w:t>
      </w:r>
    </w:p>
    <w:p w:rsidR="007A54C4" w:rsidRPr="007A54C4" w:rsidRDefault="00D824FD" w:rsidP="007A54C4">
      <w:pPr>
        <w:spacing w:before="120" w:after="0" w:line="240" w:lineRule="auto"/>
        <w:ind w:firstLine="720"/>
        <w:jc w:val="both"/>
        <w:rPr>
          <w:rFonts w:cs="Times New Roman"/>
          <w:spacing w:val="2"/>
          <w:szCs w:val="28"/>
        </w:rPr>
      </w:pPr>
      <w:r w:rsidRPr="007A54C4">
        <w:rPr>
          <w:rFonts w:cs="Times New Roman"/>
          <w:spacing w:val="2"/>
          <w:szCs w:val="28"/>
        </w:rPr>
        <w:lastRenderedPageBreak/>
        <w:t>Nghị quyết này đã được HĐND tỉnh khóa XIV, kỳ họp thứ</w:t>
      </w:r>
      <w:r w:rsidR="0026614F" w:rsidRPr="007A54C4">
        <w:rPr>
          <w:rFonts w:cs="Times New Roman"/>
          <w:spacing w:val="2"/>
          <w:szCs w:val="28"/>
        </w:rPr>
        <w:t xml:space="preserve"> </w:t>
      </w:r>
      <w:r w:rsidR="008028BA" w:rsidRPr="007A54C4">
        <w:rPr>
          <w:rFonts w:cs="Times New Roman"/>
          <w:spacing w:val="2"/>
          <w:szCs w:val="28"/>
        </w:rPr>
        <w:t xml:space="preserve">15 </w:t>
      </w:r>
      <w:r w:rsidRPr="007A54C4">
        <w:rPr>
          <w:rFonts w:cs="Times New Roman"/>
          <w:spacing w:val="2"/>
          <w:szCs w:val="28"/>
        </w:rPr>
        <w:t>thông qua ngày 08 tháng 12 năm 2020 và có hiệu lực thi hành từ</w:t>
      </w:r>
      <w:r w:rsidR="007A54C4">
        <w:rPr>
          <w:rFonts w:cs="Times New Roman"/>
          <w:spacing w:val="2"/>
          <w:szCs w:val="28"/>
        </w:rPr>
        <w:t xml:space="preserve"> ngày thông qua./</w:t>
      </w:r>
    </w:p>
    <w:p w:rsidR="00D824FD" w:rsidRPr="00D824FD" w:rsidRDefault="00D824FD" w:rsidP="00D824FD">
      <w:pPr>
        <w:spacing w:before="120" w:after="0" w:line="240" w:lineRule="auto"/>
        <w:ind w:firstLine="720"/>
        <w:jc w:val="both"/>
        <w:rPr>
          <w:rFonts w:eastAsia="Times New Roman" w:cs="Times New Roman"/>
          <w:spacing w:val="2"/>
          <w:szCs w:val="28"/>
        </w:rPr>
      </w:pPr>
    </w:p>
    <w:tbl>
      <w:tblPr>
        <w:tblW w:w="9268" w:type="dxa"/>
        <w:jc w:val="center"/>
        <w:tblInd w:w="1833" w:type="dxa"/>
        <w:tblLook w:val="0000" w:firstRow="0" w:lastRow="0" w:firstColumn="0" w:lastColumn="0" w:noHBand="0" w:noVBand="0"/>
      </w:tblPr>
      <w:tblGrid>
        <w:gridCol w:w="4874"/>
        <w:gridCol w:w="4394"/>
      </w:tblGrid>
      <w:tr w:rsidR="00D824FD" w:rsidRPr="00D824FD" w:rsidTr="00D824FD">
        <w:trPr>
          <w:jc w:val="center"/>
        </w:trPr>
        <w:tc>
          <w:tcPr>
            <w:tcW w:w="4874" w:type="dxa"/>
          </w:tcPr>
          <w:p w:rsidR="007A54C4" w:rsidRPr="007A54C4" w:rsidRDefault="007A54C4" w:rsidP="007A54C4">
            <w:pPr>
              <w:spacing w:after="0" w:line="240" w:lineRule="exact"/>
              <w:ind w:left="-60"/>
              <w:rPr>
                <w:rFonts w:eastAsia="Times New Roman" w:cs="Times New Roman"/>
                <w:b/>
                <w:bCs/>
                <w:i/>
                <w:iCs/>
                <w:sz w:val="24"/>
                <w:szCs w:val="24"/>
              </w:rPr>
            </w:pPr>
            <w:bookmarkStart w:id="0" w:name="_GoBack" w:colFirst="0" w:colLast="1"/>
            <w:r w:rsidRPr="007A54C4">
              <w:rPr>
                <w:rFonts w:eastAsia="Times New Roman" w:cs="Times New Roman"/>
                <w:b/>
                <w:bCs/>
                <w:i/>
                <w:iCs/>
                <w:sz w:val="24"/>
                <w:szCs w:val="24"/>
              </w:rPr>
              <w:t>Nơi nhận:</w:t>
            </w:r>
          </w:p>
          <w:p w:rsidR="007A54C4" w:rsidRPr="007A54C4" w:rsidRDefault="007A54C4" w:rsidP="007A54C4">
            <w:pPr>
              <w:spacing w:after="0" w:line="240" w:lineRule="auto"/>
              <w:ind w:left="-113"/>
              <w:jc w:val="both"/>
              <w:rPr>
                <w:rFonts w:eastAsia="Times New Roman" w:cs="Times New Roman"/>
                <w:sz w:val="22"/>
                <w:lang w:val="pt-BR"/>
              </w:rPr>
            </w:pPr>
            <w:r w:rsidRPr="007A54C4">
              <w:rPr>
                <w:rFonts w:eastAsia="Times New Roman" w:cs="Times New Roman"/>
                <w:sz w:val="22"/>
                <w:lang w:val="pt-BR"/>
              </w:rPr>
              <w:t>- Ủy ban Thường vụ Quốc hội, Chính phủ;</w:t>
            </w:r>
          </w:p>
          <w:p w:rsidR="007A54C4" w:rsidRPr="007A54C4" w:rsidRDefault="007A54C4" w:rsidP="007A54C4">
            <w:pPr>
              <w:spacing w:after="0" w:line="240" w:lineRule="auto"/>
              <w:ind w:left="-113"/>
              <w:jc w:val="both"/>
              <w:rPr>
                <w:rFonts w:eastAsia="Times New Roman" w:cs="Times New Roman"/>
                <w:sz w:val="22"/>
                <w:lang w:val="pt-BR"/>
              </w:rPr>
            </w:pPr>
            <w:r w:rsidRPr="007A54C4">
              <w:rPr>
                <w:rFonts w:eastAsia="Times New Roman" w:cs="Times New Roman"/>
                <w:sz w:val="22"/>
                <w:lang w:val="pt-BR"/>
              </w:rPr>
              <w:t>- Văn phòng: Quốc hội , Chủ tịch nước, Chính phủ;</w:t>
            </w:r>
          </w:p>
          <w:p w:rsidR="007A54C4" w:rsidRPr="007A54C4" w:rsidRDefault="007A54C4" w:rsidP="007A54C4">
            <w:pPr>
              <w:spacing w:after="0" w:line="240" w:lineRule="auto"/>
              <w:ind w:left="-113"/>
              <w:jc w:val="both"/>
              <w:rPr>
                <w:rFonts w:eastAsia="Times New Roman" w:cs="Times New Roman"/>
                <w:sz w:val="22"/>
                <w:lang w:val="pt-BR"/>
              </w:rPr>
            </w:pPr>
            <w:r w:rsidRPr="007A54C4">
              <w:rPr>
                <w:rFonts w:eastAsia="Times New Roman" w:cs="Times New Roman"/>
                <w:sz w:val="22"/>
                <w:lang w:val="pt-BR"/>
              </w:rPr>
              <w:t>- Ủy ban Tài chính - Ngân sách của Quốc hội;</w:t>
            </w:r>
          </w:p>
          <w:p w:rsidR="007A54C4" w:rsidRPr="007A54C4" w:rsidRDefault="007A54C4" w:rsidP="007A54C4">
            <w:pPr>
              <w:spacing w:after="0" w:line="240" w:lineRule="auto"/>
              <w:ind w:left="-113"/>
              <w:jc w:val="both"/>
              <w:rPr>
                <w:rFonts w:eastAsia="Times New Roman" w:cs="Times New Roman"/>
                <w:sz w:val="22"/>
                <w:lang w:val="pt-BR"/>
              </w:rPr>
            </w:pPr>
            <w:r w:rsidRPr="007A54C4">
              <w:rPr>
                <w:rFonts w:eastAsia="Times New Roman" w:cs="Times New Roman"/>
                <w:sz w:val="22"/>
                <w:lang w:val="pt-BR"/>
              </w:rPr>
              <w:t>- Ban công tác đại biểu của UBTVQH;</w:t>
            </w:r>
          </w:p>
          <w:p w:rsidR="007A54C4" w:rsidRPr="007A54C4" w:rsidRDefault="007A54C4" w:rsidP="007A54C4">
            <w:pPr>
              <w:spacing w:after="0" w:line="240" w:lineRule="auto"/>
              <w:ind w:left="-113"/>
              <w:jc w:val="both"/>
              <w:rPr>
                <w:rFonts w:eastAsia="Times New Roman" w:cs="Times New Roman"/>
                <w:sz w:val="22"/>
                <w:lang w:val="pt-BR"/>
              </w:rPr>
            </w:pPr>
            <w:r w:rsidRPr="007A54C4">
              <w:rPr>
                <w:rFonts w:eastAsia="Times New Roman" w:cs="Times New Roman"/>
                <w:sz w:val="22"/>
                <w:lang w:val="pt-BR"/>
              </w:rPr>
              <w:t>- Các Bộ: Kế hoạch và Đầu tư, Tài chính; Nội chính;</w:t>
            </w:r>
          </w:p>
          <w:p w:rsidR="007A54C4" w:rsidRPr="007A54C4" w:rsidRDefault="007A54C4" w:rsidP="007A54C4">
            <w:pPr>
              <w:spacing w:after="0" w:line="240" w:lineRule="auto"/>
              <w:ind w:left="-113"/>
              <w:jc w:val="both"/>
              <w:rPr>
                <w:rFonts w:eastAsia="Times New Roman" w:cs="Times New Roman"/>
                <w:sz w:val="22"/>
                <w:lang w:val="pt-BR"/>
              </w:rPr>
            </w:pPr>
            <w:r w:rsidRPr="007A54C4">
              <w:rPr>
                <w:rFonts w:eastAsia="Times New Roman" w:cs="Times New Roman"/>
                <w:sz w:val="22"/>
                <w:lang w:val="pt-BR"/>
              </w:rPr>
              <w:t>- Ban Thường vụ Tỉnh ủy;</w:t>
            </w:r>
          </w:p>
          <w:p w:rsidR="007A54C4" w:rsidRPr="007A54C4" w:rsidRDefault="007A54C4" w:rsidP="007A54C4">
            <w:pPr>
              <w:spacing w:after="0" w:line="240" w:lineRule="auto"/>
              <w:ind w:left="-113"/>
              <w:jc w:val="both"/>
              <w:rPr>
                <w:rFonts w:eastAsia="Times New Roman" w:cs="Times New Roman"/>
                <w:sz w:val="22"/>
                <w:lang w:val="pt-BR"/>
              </w:rPr>
            </w:pPr>
            <w:r w:rsidRPr="007A54C4">
              <w:rPr>
                <w:rFonts w:eastAsia="Times New Roman" w:cs="Times New Roman"/>
                <w:sz w:val="22"/>
                <w:lang w:val="pt-BR"/>
              </w:rPr>
              <w:t>- TT HĐND, UBND, UBMTTQVN tỉnh;</w:t>
            </w:r>
          </w:p>
          <w:p w:rsidR="007A54C4" w:rsidRPr="007A54C4" w:rsidRDefault="007A54C4" w:rsidP="007A54C4">
            <w:pPr>
              <w:spacing w:after="0" w:line="240" w:lineRule="auto"/>
              <w:ind w:left="-113"/>
              <w:jc w:val="both"/>
              <w:rPr>
                <w:rFonts w:eastAsia="Times New Roman" w:cs="Times New Roman"/>
                <w:sz w:val="22"/>
                <w:lang w:val="pt-BR"/>
              </w:rPr>
            </w:pPr>
            <w:r w:rsidRPr="007A54C4">
              <w:rPr>
                <w:rFonts w:eastAsia="Times New Roman" w:cs="Times New Roman"/>
                <w:sz w:val="22"/>
                <w:lang w:val="pt-BR"/>
              </w:rPr>
              <w:t>- Đoàn ĐBQH tỉnh; Đại biểu HĐND tỉnh;</w:t>
            </w:r>
          </w:p>
          <w:p w:rsidR="007A54C4" w:rsidRPr="007A54C4" w:rsidRDefault="007A54C4" w:rsidP="007A54C4">
            <w:pPr>
              <w:spacing w:after="0" w:line="240" w:lineRule="auto"/>
              <w:ind w:left="-113"/>
              <w:jc w:val="both"/>
              <w:rPr>
                <w:rFonts w:eastAsia="Times New Roman" w:cs="Times New Roman"/>
                <w:sz w:val="22"/>
                <w:lang w:val="pt-BR"/>
              </w:rPr>
            </w:pPr>
            <w:r w:rsidRPr="007A54C4">
              <w:rPr>
                <w:rFonts w:eastAsia="Times New Roman" w:cs="Times New Roman"/>
                <w:sz w:val="22"/>
                <w:lang w:val="pt-BR"/>
              </w:rPr>
              <w:t>- Các sở, ban, ngành, đoàn thể tỉnh;</w:t>
            </w:r>
          </w:p>
          <w:p w:rsidR="007A54C4" w:rsidRPr="007A54C4" w:rsidRDefault="007A54C4" w:rsidP="007A54C4">
            <w:pPr>
              <w:spacing w:after="0" w:line="240" w:lineRule="auto"/>
              <w:ind w:left="-113"/>
              <w:jc w:val="both"/>
              <w:rPr>
                <w:rFonts w:eastAsia="Times New Roman" w:cs="Times New Roman"/>
                <w:sz w:val="22"/>
                <w:lang w:val="pt-BR"/>
              </w:rPr>
            </w:pPr>
            <w:r w:rsidRPr="007A54C4">
              <w:rPr>
                <w:rFonts w:eastAsia="Times New Roman" w:cs="Times New Roman"/>
                <w:sz w:val="22"/>
                <w:lang w:val="pt-BR"/>
              </w:rPr>
              <w:t>- Huyện ủy, Thành ủy; HĐND; UBND; UBMTTQ các huyện, thành phố;</w:t>
            </w:r>
          </w:p>
          <w:p w:rsidR="007A54C4" w:rsidRPr="007A54C4" w:rsidRDefault="007A54C4" w:rsidP="007A54C4">
            <w:pPr>
              <w:spacing w:after="0" w:line="240" w:lineRule="auto"/>
              <w:ind w:left="-113"/>
              <w:jc w:val="both"/>
              <w:rPr>
                <w:rFonts w:eastAsia="Times New Roman" w:cs="Times New Roman"/>
                <w:sz w:val="22"/>
                <w:lang w:val="pt-BR"/>
              </w:rPr>
            </w:pPr>
            <w:r w:rsidRPr="007A54C4">
              <w:rPr>
                <w:rFonts w:eastAsia="Times New Roman" w:cs="Times New Roman"/>
                <w:sz w:val="22"/>
                <w:lang w:val="pt-BR"/>
              </w:rPr>
              <w:t>- Đảng ủy, HĐND, UBND, UBMTTQ các xã, phường, thị trấn;</w:t>
            </w:r>
          </w:p>
          <w:p w:rsidR="007A54C4" w:rsidRPr="007A54C4" w:rsidRDefault="007A54C4" w:rsidP="007A54C4">
            <w:pPr>
              <w:spacing w:after="0" w:line="240" w:lineRule="auto"/>
              <w:ind w:left="-113"/>
              <w:jc w:val="both"/>
              <w:rPr>
                <w:rFonts w:eastAsia="Times New Roman" w:cs="Times New Roman"/>
                <w:sz w:val="22"/>
                <w:lang w:val="pt-BR"/>
              </w:rPr>
            </w:pPr>
            <w:r w:rsidRPr="007A54C4">
              <w:rPr>
                <w:rFonts w:eastAsia="Times New Roman" w:cs="Times New Roman"/>
                <w:sz w:val="22"/>
                <w:lang w:val="pt-BR"/>
              </w:rPr>
              <w:t>- VP: Tỉnh ủy, Đoàn ĐBQH, HĐND, UBND tỉnh;</w:t>
            </w:r>
          </w:p>
          <w:p w:rsidR="007A54C4" w:rsidRPr="007A54C4" w:rsidRDefault="007A54C4" w:rsidP="007A54C4">
            <w:pPr>
              <w:spacing w:after="0" w:line="240" w:lineRule="auto"/>
              <w:ind w:left="-113"/>
              <w:jc w:val="both"/>
              <w:rPr>
                <w:rFonts w:eastAsia="Times New Roman" w:cs="Times New Roman"/>
                <w:sz w:val="22"/>
                <w:lang w:val="pt-BR"/>
              </w:rPr>
            </w:pPr>
            <w:r w:rsidRPr="007A54C4">
              <w:rPr>
                <w:rFonts w:eastAsia="Times New Roman" w:cs="Times New Roman"/>
                <w:sz w:val="22"/>
                <w:lang w:val="pt-BR"/>
              </w:rPr>
              <w:t xml:space="preserve">- </w:t>
            </w:r>
            <w:r w:rsidRPr="007A54C4">
              <w:rPr>
                <w:rFonts w:eastAsia="Times New Roman" w:cs="Times New Roman"/>
                <w:sz w:val="22"/>
                <w:szCs w:val="24"/>
              </w:rPr>
              <w:t>Trung tâm: Thông tin tỉnh, Lưu trữ lịch sử tỉnh;</w:t>
            </w:r>
          </w:p>
          <w:p w:rsidR="00D824FD" w:rsidRPr="00D824FD" w:rsidRDefault="007A54C4" w:rsidP="007A54C4">
            <w:pPr>
              <w:spacing w:after="0" w:line="240" w:lineRule="auto"/>
              <w:ind w:left="-113"/>
              <w:jc w:val="both"/>
              <w:rPr>
                <w:rFonts w:eastAsia="Times New Roman" w:cs="Times New Roman"/>
                <w:sz w:val="22"/>
                <w:lang w:val="pt-BR"/>
              </w:rPr>
            </w:pPr>
            <w:r w:rsidRPr="007A54C4">
              <w:rPr>
                <w:rFonts w:eastAsia="Times New Roman" w:cs="Times New Roman"/>
                <w:sz w:val="22"/>
                <w:lang w:val="pt-BR"/>
              </w:rPr>
              <w:t>- Lưu: VT, KTNS, (150b).</w:t>
            </w:r>
          </w:p>
        </w:tc>
        <w:tc>
          <w:tcPr>
            <w:tcW w:w="4394" w:type="dxa"/>
          </w:tcPr>
          <w:p w:rsidR="00D824FD" w:rsidRPr="003353D4" w:rsidRDefault="00D824FD" w:rsidP="00D824FD">
            <w:pPr>
              <w:spacing w:after="0" w:line="320" w:lineRule="exact"/>
              <w:jc w:val="center"/>
              <w:rPr>
                <w:rFonts w:eastAsia="Times New Roman" w:cs="Times New Roman"/>
                <w:b/>
                <w:bCs/>
                <w:szCs w:val="28"/>
              </w:rPr>
            </w:pPr>
            <w:r w:rsidRPr="003353D4">
              <w:rPr>
                <w:rFonts w:eastAsia="Times New Roman" w:cs="Times New Roman"/>
                <w:b/>
                <w:bCs/>
                <w:szCs w:val="28"/>
              </w:rPr>
              <w:t>CHỦ TỊCH</w:t>
            </w:r>
          </w:p>
          <w:p w:rsidR="00D824FD" w:rsidRPr="003353D4" w:rsidRDefault="00D824FD" w:rsidP="00D824FD">
            <w:pPr>
              <w:spacing w:after="0" w:line="240" w:lineRule="exact"/>
              <w:jc w:val="center"/>
              <w:rPr>
                <w:rFonts w:eastAsia="Times New Roman" w:cs="Times New Roman"/>
                <w:b/>
                <w:bCs/>
                <w:szCs w:val="28"/>
              </w:rPr>
            </w:pPr>
          </w:p>
          <w:p w:rsidR="00D824FD" w:rsidRPr="007A54C4" w:rsidRDefault="00D824FD" w:rsidP="00D824FD">
            <w:pPr>
              <w:spacing w:after="0" w:line="240" w:lineRule="exact"/>
              <w:jc w:val="center"/>
              <w:rPr>
                <w:rFonts w:eastAsia="Times New Roman" w:cs="Times New Roman"/>
                <w:bCs/>
                <w:szCs w:val="28"/>
              </w:rPr>
            </w:pPr>
          </w:p>
          <w:p w:rsidR="00D824FD" w:rsidRPr="007A54C4" w:rsidRDefault="007A54C4" w:rsidP="00D824FD">
            <w:pPr>
              <w:spacing w:after="0" w:line="240" w:lineRule="exact"/>
              <w:jc w:val="center"/>
              <w:rPr>
                <w:rFonts w:eastAsia="Times New Roman" w:cs="Times New Roman"/>
                <w:bCs/>
                <w:szCs w:val="28"/>
              </w:rPr>
            </w:pPr>
            <w:r w:rsidRPr="007A54C4">
              <w:rPr>
                <w:rFonts w:eastAsia="Times New Roman" w:cs="Times New Roman"/>
                <w:bCs/>
                <w:szCs w:val="28"/>
              </w:rPr>
              <w:t>(Đã ký)</w:t>
            </w:r>
          </w:p>
          <w:p w:rsidR="00D824FD" w:rsidRPr="003353D4" w:rsidRDefault="00D824FD" w:rsidP="00D824FD">
            <w:pPr>
              <w:spacing w:after="0" w:line="240" w:lineRule="exact"/>
              <w:jc w:val="center"/>
              <w:rPr>
                <w:rFonts w:eastAsia="Times New Roman" w:cs="Times New Roman"/>
                <w:b/>
                <w:bCs/>
                <w:szCs w:val="28"/>
              </w:rPr>
            </w:pPr>
          </w:p>
          <w:p w:rsidR="007A54C4" w:rsidRDefault="007A54C4" w:rsidP="00BF7DA9">
            <w:pPr>
              <w:spacing w:after="0" w:line="240" w:lineRule="auto"/>
              <w:jc w:val="center"/>
              <w:rPr>
                <w:rFonts w:eastAsia="Times New Roman" w:cs="Times New Roman"/>
                <w:b/>
                <w:bCs/>
                <w:szCs w:val="28"/>
              </w:rPr>
            </w:pPr>
          </w:p>
          <w:p w:rsidR="00D824FD" w:rsidRPr="00D824FD" w:rsidRDefault="00D824FD" w:rsidP="00BF7DA9">
            <w:pPr>
              <w:spacing w:after="0" w:line="240" w:lineRule="auto"/>
              <w:jc w:val="center"/>
              <w:rPr>
                <w:rFonts w:eastAsia="Times New Roman" w:cs="Times New Roman"/>
                <w:b/>
                <w:bCs/>
                <w:szCs w:val="28"/>
              </w:rPr>
            </w:pPr>
            <w:r w:rsidRPr="003353D4">
              <w:rPr>
                <w:rFonts w:eastAsia="Times New Roman" w:cs="Times New Roman"/>
                <w:b/>
                <w:bCs/>
                <w:szCs w:val="28"/>
              </w:rPr>
              <w:t>Nguyễn Thái Hưng</w:t>
            </w:r>
          </w:p>
        </w:tc>
      </w:tr>
      <w:bookmarkEnd w:id="0"/>
    </w:tbl>
    <w:p w:rsidR="00D824FD" w:rsidRDefault="00D824FD" w:rsidP="00E63073">
      <w:pPr>
        <w:spacing w:after="0" w:line="240" w:lineRule="auto"/>
        <w:ind w:firstLine="720"/>
        <w:rPr>
          <w:rFonts w:eastAsia="Times New Roman" w:cs="Times New Roman"/>
          <w:szCs w:val="28"/>
        </w:rPr>
      </w:pPr>
    </w:p>
    <w:p w:rsidR="00D824FD" w:rsidRDefault="00D824FD" w:rsidP="00E63073">
      <w:pPr>
        <w:spacing w:after="0" w:line="240" w:lineRule="auto"/>
        <w:ind w:firstLine="720"/>
        <w:rPr>
          <w:rFonts w:eastAsia="Times New Roman" w:cs="Times New Roman"/>
          <w:szCs w:val="28"/>
        </w:rPr>
      </w:pPr>
    </w:p>
    <w:p w:rsidR="007F5504" w:rsidRDefault="007F5504" w:rsidP="00E63073">
      <w:pPr>
        <w:spacing w:after="0" w:line="240" w:lineRule="auto"/>
        <w:ind w:firstLine="720"/>
        <w:rPr>
          <w:rFonts w:eastAsia="Times New Roman" w:cs="Times New Roman"/>
          <w:szCs w:val="28"/>
        </w:rPr>
        <w:sectPr w:rsidR="007F5504" w:rsidSect="006A542C">
          <w:headerReference w:type="even" r:id="rId9"/>
          <w:headerReference w:type="default" r:id="rId10"/>
          <w:footerReference w:type="even" r:id="rId11"/>
          <w:pgSz w:w="11907" w:h="16840" w:code="9"/>
          <w:pgMar w:top="1474" w:right="1134" w:bottom="1701" w:left="1418" w:header="720" w:footer="851" w:gutter="0"/>
          <w:cols w:space="720"/>
          <w:titlePg/>
          <w:docGrid w:linePitch="381"/>
        </w:sectPr>
      </w:pPr>
    </w:p>
    <w:p w:rsidR="00656FFC" w:rsidRDefault="00BF49F0" w:rsidP="0088287D">
      <w:pPr>
        <w:spacing w:after="0" w:line="240" w:lineRule="auto"/>
        <w:jc w:val="center"/>
        <w:rPr>
          <w:rFonts w:eastAsia="Times New Roman" w:cs="Times New Roman"/>
          <w:szCs w:val="28"/>
        </w:rPr>
      </w:pPr>
      <w:r w:rsidRPr="00BF49F0">
        <w:rPr>
          <w:rFonts w:eastAsia="Times New Roman" w:cs="Times New Roman"/>
          <w:b/>
          <w:bCs/>
          <w:color w:val="000000"/>
          <w:szCs w:val="28"/>
        </w:rPr>
        <w:lastRenderedPageBreak/>
        <w:t>BIỂU CÁC CHỈ TIÊU KINH TẾ - XÃ HỘI CHỦ YẾU GIAI ĐOẠN 2021</w:t>
      </w:r>
      <w:r w:rsidR="0088287D">
        <w:rPr>
          <w:rFonts w:eastAsia="Times New Roman" w:cs="Times New Roman"/>
          <w:b/>
          <w:bCs/>
          <w:color w:val="000000"/>
          <w:szCs w:val="28"/>
        </w:rPr>
        <w:t xml:space="preserve"> </w:t>
      </w:r>
      <w:r w:rsidRPr="00BF49F0">
        <w:rPr>
          <w:rFonts w:eastAsia="Times New Roman" w:cs="Times New Roman"/>
          <w:b/>
          <w:bCs/>
          <w:color w:val="000000"/>
          <w:szCs w:val="28"/>
        </w:rPr>
        <w:t>-2025</w:t>
      </w:r>
    </w:p>
    <w:p w:rsidR="00BF49F0" w:rsidRPr="0088287D" w:rsidRDefault="00BF49F0" w:rsidP="0088287D">
      <w:pPr>
        <w:spacing w:after="0" w:line="240" w:lineRule="auto"/>
        <w:jc w:val="center"/>
        <w:rPr>
          <w:rFonts w:eastAsia="Times New Roman" w:cs="Times New Roman"/>
          <w:i/>
          <w:iCs/>
          <w:color w:val="000000"/>
          <w:sz w:val="26"/>
          <w:szCs w:val="28"/>
        </w:rPr>
      </w:pPr>
      <w:r w:rsidRPr="0088287D">
        <w:rPr>
          <w:rFonts w:eastAsia="Times New Roman" w:cs="Times New Roman"/>
          <w:i/>
          <w:iCs/>
          <w:color w:val="000000"/>
          <w:sz w:val="26"/>
          <w:szCs w:val="28"/>
        </w:rPr>
        <w:t xml:space="preserve">(Kèm </w:t>
      </w:r>
      <w:proofErr w:type="gramStart"/>
      <w:r w:rsidRPr="0088287D">
        <w:rPr>
          <w:rFonts w:eastAsia="Times New Roman" w:cs="Times New Roman"/>
          <w:i/>
          <w:iCs/>
          <w:color w:val="000000"/>
          <w:sz w:val="26"/>
          <w:szCs w:val="28"/>
        </w:rPr>
        <w:t>theo</w:t>
      </w:r>
      <w:proofErr w:type="gramEnd"/>
      <w:r w:rsidRPr="0088287D">
        <w:rPr>
          <w:rFonts w:eastAsia="Times New Roman" w:cs="Times New Roman"/>
          <w:i/>
          <w:iCs/>
          <w:color w:val="000000"/>
          <w:sz w:val="26"/>
          <w:szCs w:val="28"/>
        </w:rPr>
        <w:t xml:space="preserve"> Nghị quyết số 238/NQ-HĐND ngày 08/12/2020 của HĐND tỉnh Sơn La)</w:t>
      </w:r>
    </w:p>
    <w:p w:rsidR="00BF49F0" w:rsidRPr="0038779F" w:rsidRDefault="0038779F" w:rsidP="0088287D">
      <w:pPr>
        <w:spacing w:after="0" w:line="240" w:lineRule="auto"/>
        <w:rPr>
          <w:rFonts w:eastAsia="Times New Roman" w:cs="Times New Roman"/>
          <w:sz w:val="18"/>
          <w:szCs w:val="28"/>
        </w:rPr>
      </w:pPr>
      <w:r>
        <w:rPr>
          <w:rFonts w:eastAsia="Times New Roman" w:cs="Times New Roman"/>
          <w:sz w:val="26"/>
          <w:szCs w:val="28"/>
        </w:rPr>
        <w:softHyphen/>
      </w:r>
    </w:p>
    <w:tbl>
      <w:tblPr>
        <w:tblW w:w="13720" w:type="dxa"/>
        <w:tblInd w:w="108" w:type="dxa"/>
        <w:tblLayout w:type="fixed"/>
        <w:tblLook w:val="04A0" w:firstRow="1" w:lastRow="0" w:firstColumn="1" w:lastColumn="0" w:noHBand="0" w:noVBand="1"/>
      </w:tblPr>
      <w:tblGrid>
        <w:gridCol w:w="426"/>
        <w:gridCol w:w="3118"/>
        <w:gridCol w:w="1134"/>
        <w:gridCol w:w="1104"/>
        <w:gridCol w:w="780"/>
        <w:gridCol w:w="780"/>
        <w:gridCol w:w="708"/>
        <w:gridCol w:w="709"/>
        <w:gridCol w:w="709"/>
        <w:gridCol w:w="709"/>
        <w:gridCol w:w="708"/>
        <w:gridCol w:w="709"/>
        <w:gridCol w:w="709"/>
        <w:gridCol w:w="709"/>
        <w:gridCol w:w="708"/>
      </w:tblGrid>
      <w:tr w:rsidR="00BF49F0" w:rsidRPr="00BF49F0" w:rsidTr="00494321">
        <w:trPr>
          <w:trHeight w:val="780"/>
          <w:tblHeader/>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F49F0" w:rsidRPr="00BF49F0" w:rsidRDefault="00BF49F0" w:rsidP="00BF49F0">
            <w:pPr>
              <w:spacing w:after="0" w:line="240" w:lineRule="auto"/>
              <w:ind w:left="-108" w:right="-108"/>
              <w:jc w:val="center"/>
              <w:rPr>
                <w:rFonts w:eastAsia="Times New Roman" w:cs="Times New Roman"/>
                <w:b/>
                <w:bCs/>
                <w:sz w:val="22"/>
              </w:rPr>
            </w:pPr>
            <w:r>
              <w:rPr>
                <w:rFonts w:eastAsia="Times New Roman" w:cs="Times New Roman"/>
                <w:b/>
                <w:bCs/>
                <w:sz w:val="22"/>
              </w:rPr>
              <w:t>S</w:t>
            </w:r>
            <w:r w:rsidRPr="00BF49F0">
              <w:rPr>
                <w:rFonts w:eastAsia="Times New Roman" w:cs="Times New Roman"/>
                <w:b/>
                <w:bCs/>
                <w:sz w:val="22"/>
              </w:rPr>
              <w:t>TT</w:t>
            </w:r>
          </w:p>
        </w:tc>
        <w:tc>
          <w:tcPr>
            <w:tcW w:w="31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F49F0" w:rsidRPr="00BF49F0" w:rsidRDefault="00BF49F0" w:rsidP="00BF49F0">
            <w:pPr>
              <w:spacing w:after="0" w:line="240" w:lineRule="auto"/>
              <w:jc w:val="center"/>
              <w:rPr>
                <w:rFonts w:eastAsia="Times New Roman" w:cs="Times New Roman"/>
                <w:b/>
                <w:bCs/>
                <w:sz w:val="22"/>
              </w:rPr>
            </w:pPr>
            <w:r w:rsidRPr="00BF49F0">
              <w:rPr>
                <w:rFonts w:eastAsia="Times New Roman" w:cs="Times New Roman"/>
                <w:b/>
                <w:bCs/>
                <w:sz w:val="22"/>
              </w:rPr>
              <w:t>Chỉ tiêu</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F49F0" w:rsidRPr="00BF49F0" w:rsidRDefault="00BF49F0" w:rsidP="00BF49F0">
            <w:pPr>
              <w:spacing w:after="0" w:line="240" w:lineRule="auto"/>
              <w:jc w:val="center"/>
              <w:rPr>
                <w:rFonts w:eastAsia="Times New Roman" w:cs="Times New Roman"/>
                <w:b/>
                <w:bCs/>
                <w:sz w:val="22"/>
              </w:rPr>
            </w:pPr>
            <w:r w:rsidRPr="00BF49F0">
              <w:rPr>
                <w:rFonts w:eastAsia="Times New Roman" w:cs="Times New Roman"/>
                <w:b/>
                <w:bCs/>
                <w:sz w:val="22"/>
              </w:rPr>
              <w:t>Đơn vị</w:t>
            </w:r>
          </w:p>
        </w:tc>
        <w:tc>
          <w:tcPr>
            <w:tcW w:w="11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F49F0" w:rsidRPr="00BF49F0" w:rsidRDefault="00BF49F0" w:rsidP="006A6C8C">
            <w:pPr>
              <w:spacing w:after="0" w:line="240" w:lineRule="auto"/>
              <w:ind w:left="-138" w:right="-108" w:firstLine="30"/>
              <w:jc w:val="center"/>
              <w:rPr>
                <w:rFonts w:eastAsia="Times New Roman" w:cs="Times New Roman"/>
                <w:b/>
                <w:bCs/>
                <w:sz w:val="22"/>
              </w:rPr>
            </w:pPr>
            <w:r w:rsidRPr="00BF49F0">
              <w:rPr>
                <w:rFonts w:eastAsia="Times New Roman" w:cs="Times New Roman"/>
                <w:b/>
                <w:bCs/>
                <w:sz w:val="22"/>
              </w:rPr>
              <w:t>Mục tiêu KH</w:t>
            </w:r>
            <w:r>
              <w:rPr>
                <w:rFonts w:eastAsia="Times New Roman" w:cs="Times New Roman"/>
                <w:b/>
                <w:bCs/>
                <w:sz w:val="22"/>
              </w:rPr>
              <w:t xml:space="preserve"> giai đoạn</w:t>
            </w:r>
            <w:r w:rsidRPr="00BF49F0">
              <w:rPr>
                <w:rFonts w:eastAsia="Times New Roman" w:cs="Times New Roman"/>
                <w:b/>
                <w:bCs/>
                <w:sz w:val="22"/>
              </w:rPr>
              <w:t xml:space="preserve"> </w:t>
            </w:r>
            <w:r w:rsidR="004B1567">
              <w:rPr>
                <w:rFonts w:eastAsia="Times New Roman" w:cs="Times New Roman"/>
                <w:b/>
                <w:bCs/>
                <w:sz w:val="22"/>
              </w:rPr>
              <w:t xml:space="preserve">             </w:t>
            </w:r>
            <w:r w:rsidRPr="00BF49F0">
              <w:rPr>
                <w:rFonts w:eastAsia="Times New Roman" w:cs="Times New Roman"/>
                <w:b/>
                <w:bCs/>
                <w:sz w:val="22"/>
              </w:rPr>
              <w:t>2016-2020</w:t>
            </w:r>
          </w:p>
        </w:tc>
        <w:tc>
          <w:tcPr>
            <w:tcW w:w="7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F49F0" w:rsidRPr="00BF49F0" w:rsidRDefault="00BF49F0" w:rsidP="00BF49F0">
            <w:pPr>
              <w:spacing w:after="0" w:line="240" w:lineRule="auto"/>
              <w:jc w:val="center"/>
              <w:rPr>
                <w:rFonts w:eastAsia="Times New Roman" w:cs="Times New Roman"/>
                <w:b/>
                <w:bCs/>
                <w:sz w:val="22"/>
              </w:rPr>
            </w:pPr>
            <w:r w:rsidRPr="00BF49F0">
              <w:rPr>
                <w:rFonts w:eastAsia="Times New Roman" w:cs="Times New Roman"/>
                <w:b/>
                <w:bCs/>
                <w:sz w:val="22"/>
              </w:rPr>
              <w:t xml:space="preserve">TH </w:t>
            </w:r>
            <w:r w:rsidR="004B1567">
              <w:rPr>
                <w:rFonts w:eastAsia="Times New Roman" w:cs="Times New Roman"/>
                <w:b/>
                <w:bCs/>
                <w:sz w:val="22"/>
              </w:rPr>
              <w:t xml:space="preserve">năm </w:t>
            </w:r>
            <w:r w:rsidRPr="00BF49F0">
              <w:rPr>
                <w:rFonts w:eastAsia="Times New Roman" w:cs="Times New Roman"/>
                <w:b/>
                <w:bCs/>
                <w:sz w:val="22"/>
              </w:rPr>
              <w:t>2015</w:t>
            </w:r>
          </w:p>
        </w:tc>
        <w:tc>
          <w:tcPr>
            <w:tcW w:w="361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BF49F0" w:rsidRPr="00BF49F0" w:rsidRDefault="00BF49F0" w:rsidP="00BF49F0">
            <w:pPr>
              <w:spacing w:after="0" w:line="240" w:lineRule="auto"/>
              <w:jc w:val="center"/>
              <w:rPr>
                <w:rFonts w:eastAsia="Times New Roman" w:cs="Times New Roman"/>
                <w:b/>
                <w:bCs/>
                <w:sz w:val="22"/>
              </w:rPr>
            </w:pPr>
            <w:r w:rsidRPr="00BF49F0">
              <w:rPr>
                <w:rFonts w:eastAsia="Times New Roman" w:cs="Times New Roman"/>
                <w:b/>
                <w:bCs/>
                <w:sz w:val="22"/>
              </w:rPr>
              <w:t>Thực hiện giai đoạn 2016</w:t>
            </w:r>
            <w:r w:rsidR="006A6C8C">
              <w:rPr>
                <w:rFonts w:eastAsia="Times New Roman" w:cs="Times New Roman"/>
                <w:b/>
                <w:bCs/>
                <w:sz w:val="22"/>
              </w:rPr>
              <w:t xml:space="preserve"> </w:t>
            </w:r>
            <w:r w:rsidRPr="00BF49F0">
              <w:rPr>
                <w:rFonts w:eastAsia="Times New Roman" w:cs="Times New Roman"/>
                <w:b/>
                <w:bCs/>
                <w:sz w:val="22"/>
              </w:rPr>
              <w:t>-</w:t>
            </w:r>
            <w:r w:rsidR="006A6C8C">
              <w:rPr>
                <w:rFonts w:eastAsia="Times New Roman" w:cs="Times New Roman"/>
                <w:b/>
                <w:bCs/>
                <w:sz w:val="22"/>
              </w:rPr>
              <w:t xml:space="preserve"> </w:t>
            </w:r>
            <w:r w:rsidRPr="00BF49F0">
              <w:rPr>
                <w:rFonts w:eastAsia="Times New Roman" w:cs="Times New Roman"/>
                <w:b/>
                <w:bCs/>
                <w:sz w:val="22"/>
              </w:rPr>
              <w:t>2020</w:t>
            </w:r>
          </w:p>
        </w:tc>
        <w:tc>
          <w:tcPr>
            <w:tcW w:w="354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BF49F0" w:rsidRPr="00BF49F0" w:rsidRDefault="00BF49F0" w:rsidP="00BF49F0">
            <w:pPr>
              <w:spacing w:after="0" w:line="240" w:lineRule="auto"/>
              <w:jc w:val="center"/>
              <w:rPr>
                <w:rFonts w:eastAsia="Times New Roman" w:cs="Times New Roman"/>
                <w:b/>
                <w:bCs/>
                <w:sz w:val="22"/>
              </w:rPr>
            </w:pPr>
            <w:r w:rsidRPr="00BF49F0">
              <w:rPr>
                <w:rFonts w:eastAsia="Times New Roman" w:cs="Times New Roman"/>
                <w:b/>
                <w:bCs/>
                <w:sz w:val="22"/>
              </w:rPr>
              <w:t>Kế hoạch giai đoạn 2021-2025</w:t>
            </w:r>
          </w:p>
        </w:tc>
      </w:tr>
      <w:tr w:rsidR="00BF49F0" w:rsidRPr="00BF49F0" w:rsidTr="00494321">
        <w:trPr>
          <w:trHeight w:val="780"/>
          <w:tblHeader/>
        </w:trPr>
        <w:tc>
          <w:tcPr>
            <w:tcW w:w="426" w:type="dxa"/>
            <w:vMerge/>
            <w:tcBorders>
              <w:top w:val="single" w:sz="4" w:space="0" w:color="auto"/>
              <w:left w:val="single" w:sz="4" w:space="0" w:color="auto"/>
              <w:bottom w:val="single" w:sz="4" w:space="0" w:color="auto"/>
              <w:right w:val="single" w:sz="4" w:space="0" w:color="auto"/>
            </w:tcBorders>
            <w:vAlign w:val="center"/>
            <w:hideMark/>
          </w:tcPr>
          <w:p w:rsidR="00BF49F0" w:rsidRPr="00BF49F0" w:rsidRDefault="00BF49F0" w:rsidP="00BF49F0">
            <w:pPr>
              <w:spacing w:after="0" w:line="240" w:lineRule="auto"/>
              <w:rPr>
                <w:rFonts w:eastAsia="Times New Roman" w:cs="Times New Roman"/>
                <w:b/>
                <w:bCs/>
                <w:sz w:val="22"/>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BF49F0" w:rsidRPr="00BF49F0" w:rsidRDefault="00BF49F0" w:rsidP="00BF49F0">
            <w:pPr>
              <w:spacing w:after="0" w:line="240" w:lineRule="auto"/>
              <w:rPr>
                <w:rFonts w:eastAsia="Times New Roman" w:cs="Times New Roman"/>
                <w:b/>
                <w:bCs/>
                <w:sz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F49F0" w:rsidRPr="00BF49F0" w:rsidRDefault="00BF49F0" w:rsidP="00BF49F0">
            <w:pPr>
              <w:spacing w:after="0" w:line="240" w:lineRule="auto"/>
              <w:rPr>
                <w:rFonts w:eastAsia="Times New Roman" w:cs="Times New Roman"/>
                <w:b/>
                <w:bCs/>
                <w:sz w:val="22"/>
              </w:rPr>
            </w:pPr>
          </w:p>
        </w:tc>
        <w:tc>
          <w:tcPr>
            <w:tcW w:w="1104" w:type="dxa"/>
            <w:vMerge/>
            <w:tcBorders>
              <w:top w:val="single" w:sz="4" w:space="0" w:color="auto"/>
              <w:left w:val="single" w:sz="4" w:space="0" w:color="auto"/>
              <w:bottom w:val="single" w:sz="4" w:space="0" w:color="auto"/>
              <w:right w:val="single" w:sz="4" w:space="0" w:color="auto"/>
            </w:tcBorders>
            <w:vAlign w:val="center"/>
            <w:hideMark/>
          </w:tcPr>
          <w:p w:rsidR="00BF49F0" w:rsidRPr="00BF49F0" w:rsidRDefault="00BF49F0" w:rsidP="00BF49F0">
            <w:pPr>
              <w:spacing w:after="0" w:line="240" w:lineRule="auto"/>
              <w:rPr>
                <w:rFonts w:eastAsia="Times New Roman" w:cs="Times New Roman"/>
                <w:b/>
                <w:bCs/>
                <w:sz w:val="22"/>
              </w:rPr>
            </w:pPr>
          </w:p>
        </w:tc>
        <w:tc>
          <w:tcPr>
            <w:tcW w:w="780" w:type="dxa"/>
            <w:vMerge/>
            <w:tcBorders>
              <w:top w:val="single" w:sz="4" w:space="0" w:color="auto"/>
              <w:left w:val="single" w:sz="4" w:space="0" w:color="auto"/>
              <w:bottom w:val="single" w:sz="4" w:space="0" w:color="auto"/>
              <w:right w:val="single" w:sz="4" w:space="0" w:color="auto"/>
            </w:tcBorders>
            <w:vAlign w:val="center"/>
            <w:hideMark/>
          </w:tcPr>
          <w:p w:rsidR="00BF49F0" w:rsidRPr="00BF49F0" w:rsidRDefault="00BF49F0" w:rsidP="00BF49F0">
            <w:pPr>
              <w:spacing w:after="0" w:line="240" w:lineRule="auto"/>
              <w:rPr>
                <w:rFonts w:eastAsia="Times New Roman" w:cs="Times New Roman"/>
                <w:b/>
                <w:bCs/>
                <w:sz w:val="22"/>
              </w:rPr>
            </w:pPr>
          </w:p>
        </w:tc>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49F0" w:rsidRPr="00BF49F0" w:rsidRDefault="00BF49F0" w:rsidP="00BF49F0">
            <w:pPr>
              <w:spacing w:after="0" w:line="240" w:lineRule="auto"/>
              <w:jc w:val="center"/>
              <w:rPr>
                <w:rFonts w:eastAsia="Times New Roman" w:cs="Times New Roman"/>
                <w:b/>
                <w:bCs/>
                <w:sz w:val="22"/>
              </w:rPr>
            </w:pPr>
            <w:r w:rsidRPr="00BF49F0">
              <w:rPr>
                <w:rFonts w:eastAsia="Times New Roman" w:cs="Times New Roman"/>
                <w:b/>
                <w:bCs/>
                <w:sz w:val="22"/>
              </w:rPr>
              <w:t xml:space="preserve">TH </w:t>
            </w:r>
            <w:r>
              <w:rPr>
                <w:rFonts w:eastAsia="Times New Roman" w:cs="Times New Roman"/>
                <w:b/>
                <w:bCs/>
                <w:sz w:val="22"/>
              </w:rPr>
              <w:t xml:space="preserve">năm </w:t>
            </w:r>
            <w:r w:rsidRPr="00BF49F0">
              <w:rPr>
                <w:rFonts w:eastAsia="Times New Roman" w:cs="Times New Roman"/>
                <w:b/>
                <w:bCs/>
                <w:sz w:val="22"/>
              </w:rPr>
              <w:t>2016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49F0" w:rsidRPr="00BF49F0" w:rsidRDefault="00BF49F0" w:rsidP="00BF49F0">
            <w:pPr>
              <w:spacing w:after="0" w:line="240" w:lineRule="auto"/>
              <w:jc w:val="center"/>
              <w:rPr>
                <w:rFonts w:eastAsia="Times New Roman" w:cs="Times New Roman"/>
                <w:b/>
                <w:bCs/>
                <w:sz w:val="22"/>
              </w:rPr>
            </w:pPr>
            <w:r w:rsidRPr="00BF49F0">
              <w:rPr>
                <w:rFonts w:eastAsia="Times New Roman" w:cs="Times New Roman"/>
                <w:b/>
                <w:bCs/>
                <w:sz w:val="22"/>
              </w:rPr>
              <w:t xml:space="preserve">TH </w:t>
            </w:r>
            <w:r>
              <w:rPr>
                <w:rFonts w:eastAsia="Times New Roman" w:cs="Times New Roman"/>
                <w:b/>
                <w:bCs/>
                <w:sz w:val="22"/>
              </w:rPr>
              <w:t xml:space="preserve">năm </w:t>
            </w:r>
            <w:r w:rsidRPr="00BF49F0">
              <w:rPr>
                <w:rFonts w:eastAsia="Times New Roman" w:cs="Times New Roman"/>
                <w:b/>
                <w:bCs/>
                <w:sz w:val="22"/>
              </w:rPr>
              <w:t>2017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49F0" w:rsidRPr="00BF49F0" w:rsidRDefault="00BF49F0" w:rsidP="00BF49F0">
            <w:pPr>
              <w:spacing w:after="0" w:line="240" w:lineRule="auto"/>
              <w:jc w:val="center"/>
              <w:rPr>
                <w:rFonts w:eastAsia="Times New Roman" w:cs="Times New Roman"/>
                <w:b/>
                <w:bCs/>
                <w:sz w:val="22"/>
              </w:rPr>
            </w:pPr>
            <w:r w:rsidRPr="00BF49F0">
              <w:rPr>
                <w:rFonts w:eastAsia="Times New Roman" w:cs="Times New Roman"/>
                <w:b/>
                <w:bCs/>
                <w:sz w:val="22"/>
              </w:rPr>
              <w:t xml:space="preserve">TH </w:t>
            </w:r>
            <w:r>
              <w:rPr>
                <w:rFonts w:eastAsia="Times New Roman" w:cs="Times New Roman"/>
                <w:b/>
                <w:bCs/>
                <w:sz w:val="22"/>
              </w:rPr>
              <w:t xml:space="preserve">năm </w:t>
            </w:r>
            <w:r w:rsidRPr="00BF49F0">
              <w:rPr>
                <w:rFonts w:eastAsia="Times New Roman" w:cs="Times New Roman"/>
                <w:b/>
                <w:bCs/>
                <w:sz w:val="22"/>
              </w:rPr>
              <w:t>2018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49F0" w:rsidRPr="00BF49F0" w:rsidRDefault="00BF49F0" w:rsidP="00BF49F0">
            <w:pPr>
              <w:spacing w:after="0" w:line="240" w:lineRule="auto"/>
              <w:jc w:val="center"/>
              <w:rPr>
                <w:rFonts w:eastAsia="Times New Roman" w:cs="Times New Roman"/>
                <w:b/>
                <w:bCs/>
                <w:sz w:val="22"/>
              </w:rPr>
            </w:pPr>
            <w:r w:rsidRPr="00BF49F0">
              <w:rPr>
                <w:rFonts w:eastAsia="Times New Roman" w:cs="Times New Roman"/>
                <w:b/>
                <w:bCs/>
                <w:sz w:val="22"/>
              </w:rPr>
              <w:t xml:space="preserve">TH </w:t>
            </w:r>
            <w:r>
              <w:rPr>
                <w:rFonts w:eastAsia="Times New Roman" w:cs="Times New Roman"/>
                <w:b/>
                <w:bCs/>
                <w:sz w:val="22"/>
              </w:rPr>
              <w:t xml:space="preserve">năm </w:t>
            </w:r>
            <w:r w:rsidRPr="00BF49F0">
              <w:rPr>
                <w:rFonts w:eastAsia="Times New Roman" w:cs="Times New Roman"/>
                <w:b/>
                <w:bCs/>
                <w:sz w:val="22"/>
              </w:rPr>
              <w:t>2019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49F0" w:rsidRPr="00BF49F0" w:rsidRDefault="00BF49F0" w:rsidP="00BF49F0">
            <w:pPr>
              <w:spacing w:after="0" w:line="240" w:lineRule="auto"/>
              <w:jc w:val="center"/>
              <w:rPr>
                <w:rFonts w:eastAsia="Times New Roman" w:cs="Times New Roman"/>
                <w:b/>
                <w:bCs/>
                <w:sz w:val="22"/>
              </w:rPr>
            </w:pPr>
            <w:r w:rsidRPr="00BF49F0">
              <w:rPr>
                <w:rFonts w:eastAsia="Times New Roman" w:cs="Times New Roman"/>
                <w:b/>
                <w:bCs/>
                <w:sz w:val="22"/>
              </w:rPr>
              <w:t xml:space="preserve">ƯTH </w:t>
            </w:r>
            <w:r>
              <w:rPr>
                <w:rFonts w:eastAsia="Times New Roman" w:cs="Times New Roman"/>
                <w:b/>
                <w:bCs/>
                <w:sz w:val="22"/>
              </w:rPr>
              <w:t xml:space="preserve">năm </w:t>
            </w:r>
            <w:r w:rsidRPr="00BF49F0">
              <w:rPr>
                <w:rFonts w:eastAsia="Times New Roman" w:cs="Times New Roman"/>
                <w:b/>
                <w:bCs/>
                <w:sz w:val="22"/>
              </w:rPr>
              <w:t>2020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49F0" w:rsidRPr="00BF49F0" w:rsidRDefault="00BF49F0" w:rsidP="00BF49F0">
            <w:pPr>
              <w:spacing w:after="0" w:line="240" w:lineRule="auto"/>
              <w:jc w:val="center"/>
              <w:rPr>
                <w:rFonts w:eastAsia="Times New Roman" w:cs="Times New Roman"/>
                <w:b/>
                <w:bCs/>
                <w:sz w:val="22"/>
              </w:rPr>
            </w:pPr>
            <w:r>
              <w:rPr>
                <w:rFonts w:eastAsia="Times New Roman" w:cs="Times New Roman"/>
                <w:b/>
                <w:bCs/>
                <w:sz w:val="22"/>
              </w:rPr>
              <w:t xml:space="preserve">Năm </w:t>
            </w:r>
            <w:r w:rsidRPr="00BF49F0">
              <w:rPr>
                <w:rFonts w:eastAsia="Times New Roman" w:cs="Times New Roman"/>
                <w:b/>
                <w:bCs/>
                <w:sz w:val="22"/>
              </w:rPr>
              <w:t>2021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49F0" w:rsidRPr="00BF49F0" w:rsidRDefault="00BF49F0" w:rsidP="00BF49F0">
            <w:pPr>
              <w:spacing w:after="0" w:line="240" w:lineRule="auto"/>
              <w:jc w:val="center"/>
              <w:rPr>
                <w:rFonts w:eastAsia="Times New Roman" w:cs="Times New Roman"/>
                <w:b/>
                <w:bCs/>
                <w:sz w:val="22"/>
              </w:rPr>
            </w:pPr>
            <w:r>
              <w:rPr>
                <w:rFonts w:eastAsia="Times New Roman" w:cs="Times New Roman"/>
                <w:b/>
                <w:bCs/>
                <w:sz w:val="22"/>
              </w:rPr>
              <w:t xml:space="preserve">Năm </w:t>
            </w:r>
            <w:r w:rsidRPr="00BF49F0">
              <w:rPr>
                <w:rFonts w:eastAsia="Times New Roman" w:cs="Times New Roman"/>
                <w:b/>
                <w:bCs/>
                <w:sz w:val="22"/>
              </w:rPr>
              <w:t>2022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49F0" w:rsidRPr="00BF49F0" w:rsidRDefault="00BF49F0" w:rsidP="00BF49F0">
            <w:pPr>
              <w:spacing w:after="0" w:line="240" w:lineRule="auto"/>
              <w:jc w:val="center"/>
              <w:rPr>
                <w:rFonts w:eastAsia="Times New Roman" w:cs="Times New Roman"/>
                <w:b/>
                <w:bCs/>
                <w:sz w:val="22"/>
              </w:rPr>
            </w:pPr>
            <w:r>
              <w:rPr>
                <w:rFonts w:eastAsia="Times New Roman" w:cs="Times New Roman"/>
                <w:b/>
                <w:bCs/>
                <w:sz w:val="22"/>
              </w:rPr>
              <w:t xml:space="preserve">Năm </w:t>
            </w:r>
            <w:r w:rsidRPr="00BF49F0">
              <w:rPr>
                <w:rFonts w:eastAsia="Times New Roman" w:cs="Times New Roman"/>
                <w:b/>
                <w:bCs/>
                <w:sz w:val="22"/>
              </w:rPr>
              <w:t>2023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49F0" w:rsidRPr="00BF49F0" w:rsidRDefault="00BF49F0" w:rsidP="00BF49F0">
            <w:pPr>
              <w:spacing w:after="0" w:line="240" w:lineRule="auto"/>
              <w:jc w:val="center"/>
              <w:rPr>
                <w:rFonts w:eastAsia="Times New Roman" w:cs="Times New Roman"/>
                <w:b/>
                <w:bCs/>
                <w:sz w:val="22"/>
              </w:rPr>
            </w:pPr>
            <w:r>
              <w:rPr>
                <w:rFonts w:eastAsia="Times New Roman" w:cs="Times New Roman"/>
                <w:b/>
                <w:bCs/>
                <w:sz w:val="22"/>
              </w:rPr>
              <w:t xml:space="preserve">Năm </w:t>
            </w:r>
            <w:r w:rsidRPr="00BF49F0">
              <w:rPr>
                <w:rFonts w:eastAsia="Times New Roman" w:cs="Times New Roman"/>
                <w:b/>
                <w:bCs/>
                <w:sz w:val="22"/>
              </w:rPr>
              <w:t>2024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49F0" w:rsidRPr="00BF49F0" w:rsidRDefault="00BF49F0" w:rsidP="00BF49F0">
            <w:pPr>
              <w:spacing w:after="0" w:line="240" w:lineRule="auto"/>
              <w:jc w:val="center"/>
              <w:rPr>
                <w:rFonts w:eastAsia="Times New Roman" w:cs="Times New Roman"/>
                <w:b/>
                <w:bCs/>
                <w:sz w:val="22"/>
              </w:rPr>
            </w:pPr>
            <w:r>
              <w:rPr>
                <w:rFonts w:eastAsia="Times New Roman" w:cs="Times New Roman"/>
                <w:b/>
                <w:bCs/>
                <w:sz w:val="22"/>
              </w:rPr>
              <w:t xml:space="preserve">Năm </w:t>
            </w:r>
            <w:r w:rsidRPr="00BF49F0">
              <w:rPr>
                <w:rFonts w:eastAsia="Times New Roman" w:cs="Times New Roman"/>
                <w:b/>
                <w:bCs/>
                <w:sz w:val="22"/>
              </w:rPr>
              <w:t>2025</w:t>
            </w:r>
          </w:p>
        </w:tc>
      </w:tr>
      <w:tr w:rsidR="00BF49F0" w:rsidRPr="00BF49F0" w:rsidTr="00494321">
        <w:trPr>
          <w:trHeight w:val="379"/>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center"/>
              <w:rPr>
                <w:rFonts w:eastAsia="Times New Roman" w:cs="Times New Roman"/>
                <w:b/>
                <w:bCs/>
                <w:sz w:val="22"/>
              </w:rPr>
            </w:pPr>
            <w:r w:rsidRPr="00BF49F0">
              <w:rPr>
                <w:rFonts w:eastAsia="Times New Roman" w:cs="Times New Roman"/>
                <w:b/>
                <w:bCs/>
                <w:sz w:val="22"/>
              </w:rPr>
              <w:t>I</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ind w:right="-79"/>
              <w:rPr>
                <w:rFonts w:eastAsia="Times New Roman" w:cs="Times New Roman"/>
                <w:b/>
                <w:bCs/>
                <w:sz w:val="22"/>
              </w:rPr>
            </w:pPr>
            <w:r w:rsidRPr="00BF49F0">
              <w:rPr>
                <w:rFonts w:eastAsia="Times New Roman" w:cs="Times New Roman"/>
                <w:b/>
                <w:bCs/>
                <w:sz w:val="22"/>
              </w:rPr>
              <w:t>CHỈ TIÊU KINH TẾ</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center"/>
              <w:rPr>
                <w:rFonts w:eastAsia="Times New Roman" w:cs="Times New Roman"/>
                <w:b/>
                <w:bCs/>
                <w:sz w:val="22"/>
              </w:rPr>
            </w:pPr>
            <w:r w:rsidRPr="00BF49F0">
              <w:rPr>
                <w:rFonts w:eastAsia="Times New Roman" w:cs="Times New Roman"/>
                <w:b/>
                <w:bCs/>
                <w:sz w:val="22"/>
              </w:rPr>
              <w:t> </w:t>
            </w:r>
          </w:p>
        </w:tc>
        <w:tc>
          <w:tcPr>
            <w:tcW w:w="1104" w:type="dxa"/>
            <w:tcBorders>
              <w:top w:val="single" w:sz="4" w:space="0" w:color="auto"/>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center"/>
              <w:rPr>
                <w:rFonts w:eastAsia="Times New Roman" w:cs="Times New Roman"/>
                <w:b/>
                <w:bCs/>
                <w:sz w:val="22"/>
              </w:rPr>
            </w:pPr>
            <w:r w:rsidRPr="00BF49F0">
              <w:rPr>
                <w:rFonts w:eastAsia="Times New Roman" w:cs="Times New Roman"/>
                <w:b/>
                <w:bCs/>
                <w:sz w:val="22"/>
              </w:rPr>
              <w:t> </w:t>
            </w:r>
          </w:p>
        </w:tc>
        <w:tc>
          <w:tcPr>
            <w:tcW w:w="780" w:type="dxa"/>
            <w:tcBorders>
              <w:top w:val="single" w:sz="4" w:space="0" w:color="auto"/>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center"/>
              <w:rPr>
                <w:rFonts w:eastAsia="Times New Roman" w:cs="Times New Roman"/>
                <w:b/>
                <w:bCs/>
                <w:sz w:val="22"/>
              </w:rPr>
            </w:pPr>
            <w:r w:rsidRPr="00BF49F0">
              <w:rPr>
                <w:rFonts w:eastAsia="Times New Roman" w:cs="Times New Roman"/>
                <w:b/>
                <w:bCs/>
                <w:sz w:val="22"/>
              </w:rPr>
              <w:t> </w:t>
            </w:r>
          </w:p>
        </w:tc>
        <w:tc>
          <w:tcPr>
            <w:tcW w:w="780" w:type="dxa"/>
            <w:tcBorders>
              <w:top w:val="single" w:sz="4" w:space="0" w:color="auto"/>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center"/>
              <w:rPr>
                <w:rFonts w:eastAsia="Times New Roman" w:cs="Times New Roman"/>
                <w:b/>
                <w:bCs/>
                <w:sz w:val="22"/>
              </w:rPr>
            </w:pPr>
            <w:r w:rsidRPr="00BF49F0">
              <w:rPr>
                <w:rFonts w:eastAsia="Times New Roman" w:cs="Times New Roman"/>
                <w:b/>
                <w:bCs/>
                <w:sz w:val="22"/>
              </w:rPr>
              <w:t>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center"/>
              <w:rPr>
                <w:rFonts w:eastAsia="Times New Roman" w:cs="Times New Roman"/>
                <w:b/>
                <w:bCs/>
                <w:sz w:val="22"/>
              </w:rPr>
            </w:pPr>
            <w:r w:rsidRPr="00BF49F0">
              <w:rPr>
                <w:rFonts w:eastAsia="Times New Roman" w:cs="Times New Roman"/>
                <w:b/>
                <w:bCs/>
                <w:sz w:val="22"/>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center"/>
              <w:rPr>
                <w:rFonts w:eastAsia="Times New Roman" w:cs="Times New Roman"/>
                <w:b/>
                <w:bCs/>
                <w:sz w:val="22"/>
              </w:rPr>
            </w:pPr>
            <w:r w:rsidRPr="00BF49F0">
              <w:rPr>
                <w:rFonts w:eastAsia="Times New Roman" w:cs="Times New Roman"/>
                <w:b/>
                <w:bCs/>
                <w:sz w:val="22"/>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center"/>
              <w:rPr>
                <w:rFonts w:eastAsia="Times New Roman" w:cs="Times New Roman"/>
                <w:b/>
                <w:bCs/>
                <w:sz w:val="22"/>
              </w:rPr>
            </w:pPr>
            <w:r w:rsidRPr="00BF49F0">
              <w:rPr>
                <w:rFonts w:eastAsia="Times New Roman" w:cs="Times New Roman"/>
                <w:b/>
                <w:bCs/>
                <w:sz w:val="22"/>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center"/>
              <w:rPr>
                <w:rFonts w:eastAsia="Times New Roman" w:cs="Times New Roman"/>
                <w:b/>
                <w:bCs/>
                <w:sz w:val="22"/>
              </w:rPr>
            </w:pPr>
            <w:r w:rsidRPr="00BF49F0">
              <w:rPr>
                <w:rFonts w:eastAsia="Times New Roman" w:cs="Times New Roman"/>
                <w:b/>
                <w:bCs/>
                <w:sz w:val="22"/>
              </w:rPr>
              <w:t>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center"/>
              <w:rPr>
                <w:rFonts w:eastAsia="Times New Roman" w:cs="Times New Roman"/>
                <w:b/>
                <w:bCs/>
                <w:sz w:val="22"/>
              </w:rPr>
            </w:pPr>
            <w:r w:rsidRPr="00BF49F0">
              <w:rPr>
                <w:rFonts w:eastAsia="Times New Roman" w:cs="Times New Roman"/>
                <w:b/>
                <w:bCs/>
                <w:sz w:val="22"/>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center"/>
              <w:rPr>
                <w:rFonts w:eastAsia="Times New Roman" w:cs="Times New Roman"/>
                <w:b/>
                <w:bCs/>
                <w:sz w:val="22"/>
              </w:rPr>
            </w:pPr>
            <w:r w:rsidRPr="00BF49F0">
              <w:rPr>
                <w:rFonts w:eastAsia="Times New Roman" w:cs="Times New Roman"/>
                <w:b/>
                <w:bCs/>
                <w:sz w:val="22"/>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center"/>
              <w:rPr>
                <w:rFonts w:eastAsia="Times New Roman" w:cs="Times New Roman"/>
                <w:b/>
                <w:bCs/>
                <w:sz w:val="22"/>
              </w:rPr>
            </w:pPr>
            <w:r w:rsidRPr="00BF49F0">
              <w:rPr>
                <w:rFonts w:eastAsia="Times New Roman" w:cs="Times New Roman"/>
                <w:b/>
                <w:bCs/>
                <w:sz w:val="22"/>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center"/>
              <w:rPr>
                <w:rFonts w:eastAsia="Times New Roman" w:cs="Times New Roman"/>
                <w:b/>
                <w:bCs/>
                <w:sz w:val="22"/>
              </w:rPr>
            </w:pPr>
            <w:r w:rsidRPr="00BF49F0">
              <w:rPr>
                <w:rFonts w:eastAsia="Times New Roman" w:cs="Times New Roman"/>
                <w:b/>
                <w:bCs/>
                <w:sz w:val="22"/>
              </w:rPr>
              <w:t>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center"/>
              <w:rPr>
                <w:rFonts w:eastAsia="Times New Roman" w:cs="Times New Roman"/>
                <w:b/>
                <w:bCs/>
                <w:sz w:val="22"/>
              </w:rPr>
            </w:pPr>
            <w:r w:rsidRPr="00BF49F0">
              <w:rPr>
                <w:rFonts w:eastAsia="Times New Roman" w:cs="Times New Roman"/>
                <w:b/>
                <w:bCs/>
                <w:sz w:val="22"/>
              </w:rPr>
              <w:t> </w:t>
            </w:r>
          </w:p>
        </w:tc>
      </w:tr>
      <w:tr w:rsidR="00BF49F0" w:rsidRPr="00BF49F0" w:rsidTr="0088287D">
        <w:trPr>
          <w:trHeight w:val="569"/>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center"/>
              <w:rPr>
                <w:rFonts w:eastAsia="Times New Roman" w:cs="Times New Roman"/>
                <w:color w:val="000000"/>
                <w:sz w:val="22"/>
              </w:rPr>
            </w:pPr>
            <w:r w:rsidRPr="00BF49F0">
              <w:rPr>
                <w:rFonts w:eastAsia="Times New Roman" w:cs="Times New Roman"/>
                <w:color w:val="000000"/>
                <w:sz w:val="22"/>
              </w:rPr>
              <w:t>1</w:t>
            </w:r>
          </w:p>
        </w:tc>
        <w:tc>
          <w:tcPr>
            <w:tcW w:w="3118"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both"/>
              <w:rPr>
                <w:rFonts w:eastAsia="Times New Roman" w:cs="Times New Roman"/>
                <w:color w:val="000000"/>
                <w:sz w:val="22"/>
              </w:rPr>
            </w:pPr>
            <w:r w:rsidRPr="00BF49F0">
              <w:rPr>
                <w:rFonts w:eastAsia="Times New Roman" w:cs="Times New Roman"/>
                <w:color w:val="000000"/>
                <w:sz w:val="22"/>
              </w:rPr>
              <w:t xml:space="preserve">Tốc độ tăng tổng sản phẩm (GRDP) bình quân giai đoạn </w:t>
            </w:r>
          </w:p>
        </w:tc>
        <w:tc>
          <w:tcPr>
            <w:tcW w:w="1134"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center"/>
              <w:rPr>
                <w:rFonts w:eastAsia="Times New Roman" w:cs="Times New Roman"/>
                <w:color w:val="000000"/>
                <w:sz w:val="22"/>
              </w:rPr>
            </w:pPr>
            <w:r w:rsidRPr="00BF49F0">
              <w:rPr>
                <w:rFonts w:eastAsia="Times New Roman" w:cs="Times New Roman"/>
                <w:color w:val="000000"/>
                <w:sz w:val="22"/>
              </w:rPr>
              <w:t>%/năm</w:t>
            </w:r>
          </w:p>
        </w:tc>
        <w:tc>
          <w:tcPr>
            <w:tcW w:w="1104"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right"/>
              <w:rPr>
                <w:rFonts w:eastAsia="Times New Roman" w:cs="Times New Roman"/>
                <w:sz w:val="22"/>
              </w:rPr>
            </w:pPr>
            <w:r w:rsidRPr="00BF49F0">
              <w:rPr>
                <w:rFonts w:eastAsia="Times New Roman" w:cs="Times New Roman"/>
                <w:sz w:val="22"/>
              </w:rPr>
              <w:t> </w:t>
            </w:r>
          </w:p>
        </w:tc>
        <w:tc>
          <w:tcPr>
            <w:tcW w:w="780" w:type="dxa"/>
            <w:tcBorders>
              <w:top w:val="nil"/>
              <w:left w:val="nil"/>
              <w:bottom w:val="single" w:sz="4" w:space="0" w:color="auto"/>
              <w:right w:val="nil"/>
            </w:tcBorders>
            <w:shd w:val="clear" w:color="auto" w:fill="auto"/>
            <w:vAlign w:val="center"/>
            <w:hideMark/>
          </w:tcPr>
          <w:p w:rsidR="00BF49F0" w:rsidRPr="00BF49F0" w:rsidRDefault="00BF49F0" w:rsidP="004B1567">
            <w:pPr>
              <w:spacing w:before="60" w:after="60" w:line="240" w:lineRule="auto"/>
              <w:jc w:val="right"/>
              <w:rPr>
                <w:rFonts w:eastAsia="Times New Roman" w:cs="Times New Roman"/>
                <w:sz w:val="22"/>
              </w:rPr>
            </w:pPr>
            <w:r w:rsidRPr="00BF49F0">
              <w:rPr>
                <w:rFonts w:eastAsia="Times New Roman" w:cs="Times New Roman"/>
                <w:sz w:val="22"/>
              </w:rPr>
              <w:t> </w:t>
            </w:r>
          </w:p>
        </w:tc>
        <w:tc>
          <w:tcPr>
            <w:tcW w:w="3615"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BF49F0" w:rsidRPr="00BF49F0" w:rsidRDefault="00BF49F0" w:rsidP="00F801FD">
            <w:pPr>
              <w:spacing w:before="60" w:after="60" w:line="240" w:lineRule="auto"/>
              <w:jc w:val="center"/>
              <w:rPr>
                <w:rFonts w:eastAsia="Times New Roman" w:cs="Times New Roman"/>
                <w:sz w:val="22"/>
              </w:rPr>
            </w:pPr>
            <w:r w:rsidRPr="00BF49F0">
              <w:rPr>
                <w:rFonts w:eastAsia="Times New Roman" w:cs="Times New Roman"/>
                <w:sz w:val="22"/>
              </w:rPr>
              <w:t>5</w:t>
            </w:r>
            <w:r w:rsidR="00F801FD">
              <w:rPr>
                <w:rFonts w:eastAsia="Times New Roman" w:cs="Times New Roman"/>
                <w:sz w:val="22"/>
              </w:rPr>
              <w:t>,</w:t>
            </w:r>
            <w:r w:rsidRPr="00BF49F0">
              <w:rPr>
                <w:rFonts w:eastAsia="Times New Roman" w:cs="Times New Roman"/>
                <w:sz w:val="22"/>
              </w:rPr>
              <w:t>46</w:t>
            </w:r>
          </w:p>
        </w:tc>
        <w:tc>
          <w:tcPr>
            <w:tcW w:w="3543" w:type="dxa"/>
            <w:gridSpan w:val="5"/>
            <w:tcBorders>
              <w:top w:val="single" w:sz="4" w:space="0" w:color="auto"/>
              <w:left w:val="nil"/>
              <w:bottom w:val="single" w:sz="4" w:space="0" w:color="auto"/>
              <w:right w:val="single" w:sz="4" w:space="0" w:color="000000"/>
            </w:tcBorders>
            <w:shd w:val="clear" w:color="auto" w:fill="auto"/>
            <w:vAlign w:val="center"/>
            <w:hideMark/>
          </w:tcPr>
          <w:p w:rsidR="00BF49F0" w:rsidRPr="00BF49F0" w:rsidRDefault="00BF49F0" w:rsidP="00F801FD">
            <w:pPr>
              <w:spacing w:before="60" w:after="60" w:line="240" w:lineRule="auto"/>
              <w:jc w:val="center"/>
              <w:rPr>
                <w:rFonts w:eastAsia="Times New Roman" w:cs="Times New Roman"/>
                <w:sz w:val="22"/>
              </w:rPr>
            </w:pPr>
            <w:r w:rsidRPr="00BF49F0">
              <w:rPr>
                <w:rFonts w:eastAsia="Times New Roman" w:cs="Times New Roman"/>
                <w:sz w:val="22"/>
              </w:rPr>
              <w:t>7</w:t>
            </w:r>
            <w:r w:rsidR="00F801FD">
              <w:rPr>
                <w:rFonts w:eastAsia="Times New Roman" w:cs="Times New Roman"/>
                <w:sz w:val="22"/>
              </w:rPr>
              <w:t>,</w:t>
            </w:r>
            <w:r w:rsidRPr="00BF49F0">
              <w:rPr>
                <w:rFonts w:eastAsia="Times New Roman" w:cs="Times New Roman"/>
                <w:sz w:val="22"/>
              </w:rPr>
              <w:t>5</w:t>
            </w:r>
          </w:p>
        </w:tc>
      </w:tr>
      <w:tr w:rsidR="00BF49F0" w:rsidRPr="00BF49F0" w:rsidTr="0038779F">
        <w:trPr>
          <w:trHeight w:val="307"/>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BF49F0" w:rsidRPr="00BF49F0" w:rsidRDefault="00BF49F0" w:rsidP="0038779F">
            <w:pPr>
              <w:spacing w:after="0" w:line="240" w:lineRule="auto"/>
              <w:jc w:val="center"/>
              <w:rPr>
                <w:rFonts w:eastAsia="Times New Roman" w:cs="Times New Roman"/>
                <w:color w:val="000000"/>
                <w:sz w:val="22"/>
              </w:rPr>
            </w:pPr>
            <w:r w:rsidRPr="00BF49F0">
              <w:rPr>
                <w:rFonts w:eastAsia="Times New Roman" w:cs="Times New Roman"/>
                <w:color w:val="000000"/>
                <w:sz w:val="22"/>
              </w:rPr>
              <w:t>2</w:t>
            </w:r>
          </w:p>
        </w:tc>
        <w:tc>
          <w:tcPr>
            <w:tcW w:w="3118"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38779F">
            <w:pPr>
              <w:spacing w:after="0" w:line="240" w:lineRule="auto"/>
              <w:jc w:val="both"/>
              <w:rPr>
                <w:rFonts w:eastAsia="Times New Roman" w:cs="Times New Roman"/>
                <w:color w:val="000000"/>
                <w:sz w:val="22"/>
              </w:rPr>
            </w:pPr>
            <w:r w:rsidRPr="00BF49F0">
              <w:rPr>
                <w:rFonts w:eastAsia="Times New Roman" w:cs="Times New Roman"/>
                <w:color w:val="000000"/>
                <w:sz w:val="22"/>
              </w:rPr>
              <w:t xml:space="preserve">GRDP bình quân đầu người </w:t>
            </w:r>
          </w:p>
        </w:tc>
        <w:tc>
          <w:tcPr>
            <w:tcW w:w="1134"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38779F">
            <w:pPr>
              <w:spacing w:after="0" w:line="240" w:lineRule="auto"/>
              <w:ind w:left="-137" w:right="-78"/>
              <w:jc w:val="center"/>
              <w:rPr>
                <w:rFonts w:eastAsia="Times New Roman" w:cs="Times New Roman"/>
                <w:color w:val="000000"/>
                <w:sz w:val="22"/>
              </w:rPr>
            </w:pPr>
            <w:r w:rsidRPr="00BF49F0">
              <w:rPr>
                <w:rFonts w:eastAsia="Times New Roman" w:cs="Times New Roman"/>
                <w:color w:val="000000"/>
                <w:sz w:val="22"/>
              </w:rPr>
              <w:t>Trđ/</w:t>
            </w:r>
            <w:r w:rsidR="004B1567">
              <w:rPr>
                <w:rFonts w:eastAsia="Times New Roman" w:cs="Times New Roman"/>
                <w:color w:val="000000"/>
                <w:sz w:val="22"/>
              </w:rPr>
              <w:t xml:space="preserve"> </w:t>
            </w:r>
            <w:r w:rsidR="0088287D">
              <w:rPr>
                <w:rFonts w:eastAsia="Times New Roman" w:cs="Times New Roman"/>
                <w:color w:val="000000"/>
                <w:sz w:val="22"/>
              </w:rPr>
              <w:t xml:space="preserve">                 </w:t>
            </w:r>
            <w:r w:rsidR="006A6C8C">
              <w:rPr>
                <w:rFonts w:eastAsia="Times New Roman" w:cs="Times New Roman"/>
                <w:color w:val="000000"/>
                <w:sz w:val="22"/>
              </w:rPr>
              <w:t>người/</w:t>
            </w:r>
            <w:r w:rsidRPr="00BF49F0">
              <w:rPr>
                <w:rFonts w:eastAsia="Times New Roman" w:cs="Times New Roman"/>
                <w:color w:val="000000"/>
                <w:sz w:val="22"/>
              </w:rPr>
              <w:t>năm</w:t>
            </w:r>
          </w:p>
        </w:tc>
        <w:tc>
          <w:tcPr>
            <w:tcW w:w="1104"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BE0658">
            <w:pPr>
              <w:spacing w:after="0" w:line="240" w:lineRule="auto"/>
              <w:ind w:left="-108"/>
              <w:jc w:val="right"/>
              <w:rPr>
                <w:rFonts w:eastAsia="Times New Roman" w:cs="Times New Roman"/>
                <w:sz w:val="22"/>
              </w:rPr>
            </w:pPr>
            <w:r w:rsidRPr="00BF49F0">
              <w:rPr>
                <w:rFonts w:eastAsia="Times New Roman" w:cs="Times New Roman"/>
                <w:sz w:val="22"/>
              </w:rPr>
              <w:t>42</w:t>
            </w:r>
            <w:r w:rsidR="00BE0658">
              <w:rPr>
                <w:rFonts w:eastAsia="Times New Roman" w:cs="Times New Roman"/>
                <w:sz w:val="22"/>
              </w:rPr>
              <w:t>,</w:t>
            </w:r>
            <w:r w:rsidRPr="00BF49F0">
              <w:rPr>
                <w:rFonts w:eastAsia="Times New Roman" w:cs="Times New Roman"/>
                <w:sz w:val="22"/>
              </w:rPr>
              <w:t>8</w:t>
            </w:r>
          </w:p>
        </w:tc>
        <w:tc>
          <w:tcPr>
            <w:tcW w:w="780"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BE0658">
            <w:pPr>
              <w:spacing w:after="0" w:line="240" w:lineRule="auto"/>
              <w:ind w:left="-108"/>
              <w:jc w:val="right"/>
              <w:rPr>
                <w:rFonts w:eastAsia="Times New Roman" w:cs="Times New Roman"/>
                <w:sz w:val="22"/>
              </w:rPr>
            </w:pPr>
            <w:r w:rsidRPr="00BF49F0">
              <w:rPr>
                <w:rFonts w:eastAsia="Times New Roman" w:cs="Times New Roman"/>
                <w:sz w:val="22"/>
              </w:rPr>
              <w:t>30</w:t>
            </w:r>
            <w:r w:rsidR="00BE0658">
              <w:rPr>
                <w:rFonts w:eastAsia="Times New Roman" w:cs="Times New Roman"/>
                <w:sz w:val="22"/>
              </w:rPr>
              <w:t>,</w:t>
            </w:r>
            <w:r w:rsidRPr="00BF49F0">
              <w:rPr>
                <w:rFonts w:eastAsia="Times New Roman" w:cs="Times New Roman"/>
                <w:sz w:val="22"/>
              </w:rPr>
              <w:t>8</w:t>
            </w:r>
          </w:p>
        </w:tc>
        <w:tc>
          <w:tcPr>
            <w:tcW w:w="780"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BE0658">
            <w:pPr>
              <w:spacing w:after="0" w:line="240" w:lineRule="auto"/>
              <w:ind w:left="-108"/>
              <w:jc w:val="right"/>
              <w:rPr>
                <w:rFonts w:eastAsia="Times New Roman" w:cs="Times New Roman"/>
                <w:sz w:val="22"/>
              </w:rPr>
            </w:pPr>
            <w:r w:rsidRPr="00BF49F0">
              <w:rPr>
                <w:rFonts w:eastAsia="Times New Roman" w:cs="Times New Roman"/>
                <w:sz w:val="22"/>
              </w:rPr>
              <w:t>32</w:t>
            </w:r>
            <w:r w:rsidR="00BE0658">
              <w:rPr>
                <w:rFonts w:eastAsia="Times New Roman" w:cs="Times New Roman"/>
                <w:sz w:val="22"/>
              </w:rPr>
              <w:t>,</w:t>
            </w:r>
            <w:r w:rsidRPr="00BF49F0">
              <w:rPr>
                <w:rFonts w:eastAsia="Times New Roman" w:cs="Times New Roman"/>
                <w:sz w:val="22"/>
              </w:rPr>
              <w:t>7</w:t>
            </w:r>
          </w:p>
        </w:tc>
        <w:tc>
          <w:tcPr>
            <w:tcW w:w="708"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BE0658">
            <w:pPr>
              <w:spacing w:after="0" w:line="240" w:lineRule="auto"/>
              <w:ind w:left="-108"/>
              <w:jc w:val="right"/>
              <w:rPr>
                <w:rFonts w:eastAsia="Times New Roman" w:cs="Times New Roman"/>
                <w:sz w:val="22"/>
              </w:rPr>
            </w:pPr>
            <w:r w:rsidRPr="00BF49F0">
              <w:rPr>
                <w:rFonts w:eastAsia="Times New Roman" w:cs="Times New Roman"/>
                <w:sz w:val="22"/>
              </w:rPr>
              <w:t>36</w:t>
            </w:r>
            <w:r w:rsidR="00BE0658">
              <w:rPr>
                <w:rFonts w:eastAsia="Times New Roman" w:cs="Times New Roman"/>
                <w:sz w:val="22"/>
              </w:rPr>
              <w:t>,</w:t>
            </w:r>
            <w:r w:rsidRPr="00BF49F0">
              <w:rPr>
                <w:rFonts w:eastAsia="Times New Roman" w:cs="Times New Roman"/>
                <w:sz w:val="22"/>
              </w:rPr>
              <w:t>7</w:t>
            </w:r>
          </w:p>
        </w:tc>
        <w:tc>
          <w:tcPr>
            <w:tcW w:w="709"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BE0658">
            <w:pPr>
              <w:spacing w:after="0" w:line="240" w:lineRule="auto"/>
              <w:ind w:left="-108"/>
              <w:jc w:val="right"/>
              <w:rPr>
                <w:rFonts w:eastAsia="Times New Roman" w:cs="Times New Roman"/>
                <w:sz w:val="22"/>
              </w:rPr>
            </w:pPr>
            <w:r w:rsidRPr="00BF49F0">
              <w:rPr>
                <w:rFonts w:eastAsia="Times New Roman" w:cs="Times New Roman"/>
                <w:sz w:val="22"/>
              </w:rPr>
              <w:t>40</w:t>
            </w:r>
            <w:r w:rsidR="00BE0658">
              <w:rPr>
                <w:rFonts w:eastAsia="Times New Roman" w:cs="Times New Roman"/>
                <w:sz w:val="22"/>
              </w:rPr>
              <w:t>,</w:t>
            </w:r>
            <w:r w:rsidRPr="00BF49F0">
              <w:rPr>
                <w:rFonts w:eastAsia="Times New Roman" w:cs="Times New Roman"/>
                <w:sz w:val="22"/>
              </w:rPr>
              <w:t>2</w:t>
            </w:r>
          </w:p>
        </w:tc>
        <w:tc>
          <w:tcPr>
            <w:tcW w:w="709"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BE0658">
            <w:pPr>
              <w:spacing w:after="0" w:line="240" w:lineRule="auto"/>
              <w:ind w:left="-108"/>
              <w:jc w:val="right"/>
              <w:rPr>
                <w:rFonts w:eastAsia="Times New Roman" w:cs="Times New Roman"/>
                <w:sz w:val="22"/>
              </w:rPr>
            </w:pPr>
            <w:r w:rsidRPr="00BF49F0">
              <w:rPr>
                <w:rFonts w:eastAsia="Times New Roman" w:cs="Times New Roman"/>
                <w:sz w:val="22"/>
              </w:rPr>
              <w:t>40</w:t>
            </w:r>
            <w:r w:rsidR="00BE0658">
              <w:rPr>
                <w:rFonts w:eastAsia="Times New Roman" w:cs="Times New Roman"/>
                <w:sz w:val="22"/>
              </w:rPr>
              <w:t>,</w:t>
            </w:r>
            <w:r w:rsidRPr="00BF49F0">
              <w:rPr>
                <w:rFonts w:eastAsia="Times New Roman" w:cs="Times New Roman"/>
                <w:sz w:val="22"/>
              </w:rPr>
              <w:t>5</w:t>
            </w:r>
          </w:p>
        </w:tc>
        <w:tc>
          <w:tcPr>
            <w:tcW w:w="709"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BE0658">
            <w:pPr>
              <w:spacing w:after="0" w:line="240" w:lineRule="auto"/>
              <w:ind w:left="-108"/>
              <w:jc w:val="right"/>
              <w:rPr>
                <w:rFonts w:eastAsia="Times New Roman" w:cs="Times New Roman"/>
                <w:sz w:val="22"/>
              </w:rPr>
            </w:pPr>
            <w:r w:rsidRPr="00BF49F0">
              <w:rPr>
                <w:rFonts w:eastAsia="Times New Roman" w:cs="Times New Roman"/>
                <w:sz w:val="22"/>
              </w:rPr>
              <w:t>44</w:t>
            </w:r>
            <w:r w:rsidR="00BE0658">
              <w:rPr>
                <w:rFonts w:eastAsia="Times New Roman" w:cs="Times New Roman"/>
                <w:sz w:val="22"/>
              </w:rPr>
              <w:t>,</w:t>
            </w:r>
            <w:r w:rsidRPr="00BF49F0">
              <w:rPr>
                <w:rFonts w:eastAsia="Times New Roman" w:cs="Times New Roman"/>
                <w:sz w:val="22"/>
              </w:rPr>
              <w:t>1</w:t>
            </w:r>
          </w:p>
        </w:tc>
        <w:tc>
          <w:tcPr>
            <w:tcW w:w="708"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38779F">
            <w:pPr>
              <w:spacing w:after="0" w:line="240" w:lineRule="auto"/>
              <w:ind w:left="-108"/>
              <w:jc w:val="right"/>
              <w:rPr>
                <w:rFonts w:eastAsia="Times New Roman" w:cs="Times New Roman"/>
                <w:sz w:val="22"/>
              </w:rPr>
            </w:pPr>
            <w:r w:rsidRPr="00BF49F0">
              <w:rPr>
                <w:rFonts w:eastAsia="Times New Roman" w:cs="Times New Roman"/>
                <w:sz w:val="22"/>
              </w:rPr>
              <w:t>47</w:t>
            </w:r>
          </w:p>
        </w:tc>
        <w:tc>
          <w:tcPr>
            <w:tcW w:w="709"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38779F">
            <w:pPr>
              <w:spacing w:after="0" w:line="240" w:lineRule="auto"/>
              <w:ind w:left="-108"/>
              <w:jc w:val="right"/>
              <w:rPr>
                <w:rFonts w:eastAsia="Times New Roman" w:cs="Times New Roman"/>
                <w:sz w:val="22"/>
              </w:rPr>
            </w:pPr>
            <w:r w:rsidRPr="00BF49F0">
              <w:rPr>
                <w:rFonts w:eastAsia="Times New Roman" w:cs="Times New Roman"/>
                <w:sz w:val="22"/>
              </w:rPr>
              <w:t>50</w:t>
            </w:r>
          </w:p>
        </w:tc>
        <w:tc>
          <w:tcPr>
            <w:tcW w:w="709"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38779F">
            <w:pPr>
              <w:spacing w:after="0" w:line="240" w:lineRule="auto"/>
              <w:ind w:left="-108"/>
              <w:jc w:val="right"/>
              <w:rPr>
                <w:rFonts w:eastAsia="Times New Roman" w:cs="Times New Roman"/>
                <w:sz w:val="22"/>
              </w:rPr>
            </w:pPr>
            <w:r w:rsidRPr="00BF49F0">
              <w:rPr>
                <w:rFonts w:eastAsia="Times New Roman" w:cs="Times New Roman"/>
                <w:sz w:val="22"/>
              </w:rPr>
              <w:t>53</w:t>
            </w:r>
          </w:p>
        </w:tc>
        <w:tc>
          <w:tcPr>
            <w:tcW w:w="709"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38779F">
            <w:pPr>
              <w:spacing w:after="0" w:line="240" w:lineRule="auto"/>
              <w:ind w:left="-108"/>
              <w:jc w:val="right"/>
              <w:rPr>
                <w:rFonts w:eastAsia="Times New Roman" w:cs="Times New Roman"/>
                <w:sz w:val="22"/>
              </w:rPr>
            </w:pPr>
            <w:r w:rsidRPr="00BF49F0">
              <w:rPr>
                <w:rFonts w:eastAsia="Times New Roman" w:cs="Times New Roman"/>
                <w:sz w:val="22"/>
              </w:rPr>
              <w:t>56</w:t>
            </w:r>
          </w:p>
        </w:tc>
        <w:tc>
          <w:tcPr>
            <w:tcW w:w="708"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38779F">
            <w:pPr>
              <w:spacing w:after="0" w:line="240" w:lineRule="auto"/>
              <w:ind w:left="-108"/>
              <w:jc w:val="right"/>
              <w:rPr>
                <w:rFonts w:eastAsia="Times New Roman" w:cs="Times New Roman"/>
                <w:sz w:val="22"/>
              </w:rPr>
            </w:pPr>
            <w:r w:rsidRPr="00BF49F0">
              <w:rPr>
                <w:rFonts w:eastAsia="Times New Roman" w:cs="Times New Roman"/>
                <w:sz w:val="22"/>
              </w:rPr>
              <w:t>60</w:t>
            </w:r>
          </w:p>
        </w:tc>
      </w:tr>
      <w:tr w:rsidR="00BF49F0" w:rsidRPr="00BF49F0" w:rsidTr="0038779F">
        <w:trPr>
          <w:trHeight w:val="21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center"/>
              <w:rPr>
                <w:rFonts w:eastAsia="Times New Roman" w:cs="Times New Roman"/>
                <w:color w:val="000000"/>
                <w:sz w:val="22"/>
              </w:rPr>
            </w:pPr>
            <w:r w:rsidRPr="00BF49F0">
              <w:rPr>
                <w:rFonts w:eastAsia="Times New Roman" w:cs="Times New Roman"/>
                <w:color w:val="000000"/>
                <w:sz w:val="22"/>
              </w:rPr>
              <w:t>3</w:t>
            </w:r>
          </w:p>
        </w:tc>
        <w:tc>
          <w:tcPr>
            <w:tcW w:w="3118"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both"/>
              <w:rPr>
                <w:rFonts w:eastAsia="Times New Roman" w:cs="Times New Roman"/>
                <w:color w:val="000000"/>
                <w:sz w:val="22"/>
              </w:rPr>
            </w:pPr>
            <w:r w:rsidRPr="00BF49F0">
              <w:rPr>
                <w:rFonts w:eastAsia="Times New Roman" w:cs="Times New Roman"/>
                <w:color w:val="000000"/>
                <w:sz w:val="22"/>
              </w:rPr>
              <w:t>Cơ cấu kinh tế</w:t>
            </w:r>
          </w:p>
        </w:tc>
        <w:tc>
          <w:tcPr>
            <w:tcW w:w="1134"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center"/>
              <w:rPr>
                <w:rFonts w:eastAsia="Times New Roman" w:cs="Times New Roman"/>
                <w:color w:val="000000"/>
                <w:sz w:val="22"/>
              </w:rPr>
            </w:pPr>
            <w:r w:rsidRPr="00BF49F0">
              <w:rPr>
                <w:rFonts w:eastAsia="Times New Roman" w:cs="Times New Roman"/>
                <w:color w:val="000000"/>
                <w:sz w:val="22"/>
              </w:rPr>
              <w:t>%</w:t>
            </w:r>
          </w:p>
        </w:tc>
        <w:tc>
          <w:tcPr>
            <w:tcW w:w="1104"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88287D">
            <w:pPr>
              <w:spacing w:before="60" w:after="60" w:line="240" w:lineRule="auto"/>
              <w:ind w:left="-108"/>
              <w:jc w:val="right"/>
              <w:rPr>
                <w:rFonts w:eastAsia="Times New Roman" w:cs="Times New Roman"/>
                <w:sz w:val="22"/>
              </w:rPr>
            </w:pPr>
            <w:r w:rsidRPr="00BF49F0">
              <w:rPr>
                <w:rFonts w:eastAsia="Times New Roman" w:cs="Times New Roman"/>
                <w:sz w:val="22"/>
              </w:rPr>
              <w:t> </w:t>
            </w:r>
          </w:p>
        </w:tc>
        <w:tc>
          <w:tcPr>
            <w:tcW w:w="780" w:type="dxa"/>
            <w:tcBorders>
              <w:top w:val="nil"/>
              <w:left w:val="nil"/>
              <w:bottom w:val="single" w:sz="4" w:space="0" w:color="auto"/>
              <w:right w:val="nil"/>
            </w:tcBorders>
            <w:shd w:val="clear" w:color="auto" w:fill="auto"/>
            <w:vAlign w:val="center"/>
            <w:hideMark/>
          </w:tcPr>
          <w:p w:rsidR="00BF49F0" w:rsidRPr="00BF49F0" w:rsidRDefault="00BF49F0" w:rsidP="0088287D">
            <w:pPr>
              <w:spacing w:before="60" w:after="60" w:line="240" w:lineRule="auto"/>
              <w:ind w:left="-108"/>
              <w:jc w:val="right"/>
              <w:rPr>
                <w:rFonts w:eastAsia="Times New Roman" w:cs="Times New Roman"/>
                <w:sz w:val="22"/>
              </w:rPr>
            </w:pPr>
            <w:r w:rsidRPr="00BF49F0">
              <w:rPr>
                <w:rFonts w:eastAsia="Times New Roman" w:cs="Times New Roman"/>
                <w:sz w:val="22"/>
              </w:rPr>
              <w:t> </w:t>
            </w:r>
          </w:p>
        </w:tc>
        <w:tc>
          <w:tcPr>
            <w:tcW w:w="780" w:type="dxa"/>
            <w:tcBorders>
              <w:top w:val="nil"/>
              <w:left w:val="single" w:sz="4" w:space="0" w:color="auto"/>
              <w:bottom w:val="single" w:sz="4" w:space="0" w:color="auto"/>
              <w:right w:val="single" w:sz="4" w:space="0" w:color="auto"/>
            </w:tcBorders>
            <w:shd w:val="clear" w:color="auto" w:fill="auto"/>
            <w:vAlign w:val="center"/>
            <w:hideMark/>
          </w:tcPr>
          <w:p w:rsidR="00BF49F0" w:rsidRPr="00BF49F0" w:rsidRDefault="00BF49F0" w:rsidP="0088287D">
            <w:pPr>
              <w:spacing w:before="60" w:after="60" w:line="240" w:lineRule="auto"/>
              <w:ind w:left="-108"/>
              <w:jc w:val="right"/>
              <w:rPr>
                <w:rFonts w:eastAsia="Times New Roman" w:cs="Times New Roman"/>
                <w:sz w:val="22"/>
              </w:rPr>
            </w:pPr>
            <w:r w:rsidRPr="00BF49F0">
              <w:rPr>
                <w:rFonts w:eastAsia="Times New Roman" w:cs="Times New Roman"/>
                <w:sz w:val="22"/>
              </w:rPr>
              <w:t> </w:t>
            </w:r>
          </w:p>
        </w:tc>
        <w:tc>
          <w:tcPr>
            <w:tcW w:w="708"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88287D">
            <w:pPr>
              <w:spacing w:before="60" w:after="60" w:line="240" w:lineRule="auto"/>
              <w:ind w:left="-108"/>
              <w:jc w:val="right"/>
              <w:rPr>
                <w:rFonts w:eastAsia="Times New Roman" w:cs="Times New Roman"/>
                <w:sz w:val="22"/>
              </w:rPr>
            </w:pPr>
            <w:r w:rsidRPr="00BF49F0">
              <w:rPr>
                <w:rFonts w:eastAsia="Times New Roman" w:cs="Times New Roman"/>
                <w:sz w:val="22"/>
              </w:rPr>
              <w:t> </w:t>
            </w:r>
          </w:p>
        </w:tc>
        <w:tc>
          <w:tcPr>
            <w:tcW w:w="709"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88287D">
            <w:pPr>
              <w:spacing w:before="60" w:after="60" w:line="240" w:lineRule="auto"/>
              <w:ind w:left="-108"/>
              <w:jc w:val="right"/>
              <w:rPr>
                <w:rFonts w:eastAsia="Times New Roman" w:cs="Times New Roman"/>
                <w:sz w:val="22"/>
              </w:rPr>
            </w:pPr>
            <w:r w:rsidRPr="00BF49F0">
              <w:rPr>
                <w:rFonts w:eastAsia="Times New Roman" w:cs="Times New Roman"/>
                <w:sz w:val="22"/>
              </w:rPr>
              <w:t> </w:t>
            </w:r>
          </w:p>
        </w:tc>
        <w:tc>
          <w:tcPr>
            <w:tcW w:w="709"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88287D">
            <w:pPr>
              <w:spacing w:before="60" w:after="60" w:line="240" w:lineRule="auto"/>
              <w:ind w:left="-108"/>
              <w:jc w:val="right"/>
              <w:rPr>
                <w:rFonts w:eastAsia="Times New Roman" w:cs="Times New Roman"/>
                <w:sz w:val="22"/>
              </w:rPr>
            </w:pPr>
            <w:r w:rsidRPr="00BF49F0">
              <w:rPr>
                <w:rFonts w:eastAsia="Times New Roman" w:cs="Times New Roman"/>
                <w:sz w:val="22"/>
              </w:rPr>
              <w:t> </w:t>
            </w:r>
          </w:p>
        </w:tc>
        <w:tc>
          <w:tcPr>
            <w:tcW w:w="709"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88287D">
            <w:pPr>
              <w:spacing w:before="60" w:after="60" w:line="240" w:lineRule="auto"/>
              <w:ind w:left="-108"/>
              <w:jc w:val="right"/>
              <w:rPr>
                <w:rFonts w:eastAsia="Times New Roman" w:cs="Times New Roman"/>
                <w:sz w:val="22"/>
              </w:rPr>
            </w:pPr>
            <w:r w:rsidRPr="00BF49F0">
              <w:rPr>
                <w:rFonts w:eastAsia="Times New Roman" w:cs="Times New Roman"/>
                <w:sz w:val="22"/>
              </w:rPr>
              <w:t> </w:t>
            </w:r>
          </w:p>
        </w:tc>
        <w:tc>
          <w:tcPr>
            <w:tcW w:w="708"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88287D">
            <w:pPr>
              <w:spacing w:before="60" w:after="60" w:line="240" w:lineRule="auto"/>
              <w:ind w:left="-108"/>
              <w:jc w:val="right"/>
              <w:rPr>
                <w:rFonts w:eastAsia="Times New Roman" w:cs="Times New Roman"/>
                <w:sz w:val="22"/>
              </w:rPr>
            </w:pPr>
            <w:r w:rsidRPr="00BF49F0">
              <w:rPr>
                <w:rFonts w:eastAsia="Times New Roman" w:cs="Times New Roman"/>
                <w:sz w:val="22"/>
              </w:rPr>
              <w:t> </w:t>
            </w:r>
          </w:p>
        </w:tc>
        <w:tc>
          <w:tcPr>
            <w:tcW w:w="709"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88287D">
            <w:pPr>
              <w:spacing w:before="60" w:after="60" w:line="240" w:lineRule="auto"/>
              <w:ind w:left="-108"/>
              <w:jc w:val="right"/>
              <w:rPr>
                <w:rFonts w:eastAsia="Times New Roman" w:cs="Times New Roman"/>
                <w:sz w:val="22"/>
              </w:rPr>
            </w:pPr>
            <w:r w:rsidRPr="00BF49F0">
              <w:rPr>
                <w:rFonts w:eastAsia="Times New Roman" w:cs="Times New Roman"/>
                <w:sz w:val="22"/>
              </w:rPr>
              <w:t> </w:t>
            </w:r>
          </w:p>
        </w:tc>
        <w:tc>
          <w:tcPr>
            <w:tcW w:w="709"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88287D">
            <w:pPr>
              <w:spacing w:before="60" w:after="60" w:line="240" w:lineRule="auto"/>
              <w:ind w:left="-108"/>
              <w:jc w:val="right"/>
              <w:rPr>
                <w:rFonts w:eastAsia="Times New Roman" w:cs="Times New Roman"/>
                <w:sz w:val="22"/>
              </w:rPr>
            </w:pPr>
            <w:r w:rsidRPr="00BF49F0">
              <w:rPr>
                <w:rFonts w:eastAsia="Times New Roman" w:cs="Times New Roman"/>
                <w:sz w:val="22"/>
              </w:rPr>
              <w:t> </w:t>
            </w:r>
          </w:p>
        </w:tc>
        <w:tc>
          <w:tcPr>
            <w:tcW w:w="709"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88287D">
            <w:pPr>
              <w:spacing w:before="60" w:after="60" w:line="240" w:lineRule="auto"/>
              <w:ind w:left="-108"/>
              <w:jc w:val="right"/>
              <w:rPr>
                <w:rFonts w:eastAsia="Times New Roman" w:cs="Times New Roman"/>
                <w:sz w:val="22"/>
              </w:rPr>
            </w:pPr>
            <w:r w:rsidRPr="00BF49F0">
              <w:rPr>
                <w:rFonts w:eastAsia="Times New Roman" w:cs="Times New Roman"/>
                <w:sz w:val="22"/>
              </w:rPr>
              <w:t> </w:t>
            </w:r>
          </w:p>
        </w:tc>
        <w:tc>
          <w:tcPr>
            <w:tcW w:w="708"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88287D">
            <w:pPr>
              <w:spacing w:before="60" w:after="60" w:line="240" w:lineRule="auto"/>
              <w:ind w:left="-108"/>
              <w:jc w:val="right"/>
              <w:rPr>
                <w:rFonts w:eastAsia="Times New Roman" w:cs="Times New Roman"/>
                <w:sz w:val="22"/>
              </w:rPr>
            </w:pPr>
            <w:r w:rsidRPr="00BF49F0">
              <w:rPr>
                <w:rFonts w:eastAsia="Times New Roman" w:cs="Times New Roman"/>
                <w:sz w:val="22"/>
              </w:rPr>
              <w:t> </w:t>
            </w:r>
          </w:p>
        </w:tc>
      </w:tr>
      <w:tr w:rsidR="00BF49F0" w:rsidRPr="00BF49F0" w:rsidTr="0038779F">
        <w:trPr>
          <w:trHeight w:val="334"/>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center"/>
              <w:rPr>
                <w:rFonts w:eastAsia="Times New Roman" w:cs="Times New Roman"/>
                <w:color w:val="000000"/>
                <w:sz w:val="22"/>
              </w:rPr>
            </w:pPr>
            <w:r w:rsidRPr="00BF49F0">
              <w:rPr>
                <w:rFonts w:eastAsia="Times New Roman" w:cs="Times New Roman"/>
                <w:color w:val="000000"/>
                <w:sz w:val="22"/>
              </w:rPr>
              <w:t> </w:t>
            </w:r>
            <w:r w:rsidR="004B1567">
              <w:rPr>
                <w:rFonts w:eastAsia="Times New Roman" w:cs="Times New Roman"/>
                <w:color w:val="000000"/>
                <w:sz w:val="22"/>
              </w:rPr>
              <w:t>-</w:t>
            </w:r>
          </w:p>
        </w:tc>
        <w:tc>
          <w:tcPr>
            <w:tcW w:w="3118"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both"/>
              <w:rPr>
                <w:rFonts w:eastAsia="Times New Roman" w:cs="Times New Roman"/>
                <w:color w:val="000000"/>
                <w:sz w:val="22"/>
              </w:rPr>
            </w:pPr>
            <w:r w:rsidRPr="00BF49F0">
              <w:rPr>
                <w:rFonts w:eastAsia="Times New Roman" w:cs="Times New Roman"/>
                <w:color w:val="000000"/>
                <w:sz w:val="22"/>
              </w:rPr>
              <w:t xml:space="preserve">Nông, lâm nghiệp, thủy sản </w:t>
            </w:r>
          </w:p>
        </w:tc>
        <w:tc>
          <w:tcPr>
            <w:tcW w:w="1134"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center"/>
              <w:rPr>
                <w:rFonts w:eastAsia="Times New Roman" w:cs="Times New Roman"/>
                <w:color w:val="000000"/>
                <w:sz w:val="22"/>
              </w:rPr>
            </w:pPr>
            <w:r w:rsidRPr="00BF49F0">
              <w:rPr>
                <w:rFonts w:eastAsia="Times New Roman" w:cs="Times New Roman"/>
                <w:color w:val="000000"/>
                <w:sz w:val="22"/>
              </w:rPr>
              <w:t>%</w:t>
            </w:r>
          </w:p>
        </w:tc>
        <w:tc>
          <w:tcPr>
            <w:tcW w:w="1104"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BE0658">
            <w:pPr>
              <w:spacing w:before="60" w:after="60" w:line="240" w:lineRule="auto"/>
              <w:ind w:left="-108"/>
              <w:jc w:val="right"/>
              <w:rPr>
                <w:rFonts w:eastAsia="Times New Roman" w:cs="Times New Roman"/>
                <w:sz w:val="22"/>
              </w:rPr>
            </w:pPr>
            <w:r w:rsidRPr="00BF49F0">
              <w:rPr>
                <w:rFonts w:eastAsia="Times New Roman" w:cs="Times New Roman"/>
                <w:sz w:val="22"/>
              </w:rPr>
              <w:t>28</w:t>
            </w:r>
            <w:r w:rsidR="00BE0658">
              <w:rPr>
                <w:rFonts w:eastAsia="Times New Roman" w:cs="Times New Roman"/>
                <w:sz w:val="22"/>
              </w:rPr>
              <w:t>,</w:t>
            </w:r>
            <w:r w:rsidRPr="00BF49F0">
              <w:rPr>
                <w:rFonts w:eastAsia="Times New Roman" w:cs="Times New Roman"/>
                <w:sz w:val="22"/>
              </w:rPr>
              <w:t>0</w:t>
            </w:r>
          </w:p>
        </w:tc>
        <w:tc>
          <w:tcPr>
            <w:tcW w:w="780"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BE0658">
            <w:pPr>
              <w:spacing w:before="60" w:after="60" w:line="240" w:lineRule="auto"/>
              <w:ind w:left="-108"/>
              <w:jc w:val="right"/>
              <w:rPr>
                <w:rFonts w:eastAsia="Times New Roman" w:cs="Times New Roman"/>
                <w:sz w:val="22"/>
              </w:rPr>
            </w:pPr>
            <w:r w:rsidRPr="00BF49F0">
              <w:rPr>
                <w:rFonts w:eastAsia="Times New Roman" w:cs="Times New Roman"/>
                <w:sz w:val="22"/>
              </w:rPr>
              <w:t>25</w:t>
            </w:r>
            <w:r w:rsidR="00BE0658">
              <w:rPr>
                <w:rFonts w:eastAsia="Times New Roman" w:cs="Times New Roman"/>
                <w:sz w:val="22"/>
              </w:rPr>
              <w:t>,</w:t>
            </w:r>
            <w:r w:rsidRPr="00BF49F0">
              <w:rPr>
                <w:rFonts w:eastAsia="Times New Roman" w:cs="Times New Roman"/>
                <w:sz w:val="22"/>
              </w:rPr>
              <w:t>3</w:t>
            </w:r>
          </w:p>
        </w:tc>
        <w:tc>
          <w:tcPr>
            <w:tcW w:w="780"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BE0658">
            <w:pPr>
              <w:spacing w:before="60" w:after="60" w:line="240" w:lineRule="auto"/>
              <w:ind w:left="-108"/>
              <w:jc w:val="right"/>
              <w:rPr>
                <w:rFonts w:eastAsia="Times New Roman" w:cs="Times New Roman"/>
                <w:sz w:val="22"/>
              </w:rPr>
            </w:pPr>
            <w:r w:rsidRPr="00BF49F0">
              <w:rPr>
                <w:rFonts w:eastAsia="Times New Roman" w:cs="Times New Roman"/>
                <w:sz w:val="22"/>
              </w:rPr>
              <w:t>24</w:t>
            </w:r>
            <w:r w:rsidR="00BE0658">
              <w:rPr>
                <w:rFonts w:eastAsia="Times New Roman" w:cs="Times New Roman"/>
                <w:sz w:val="22"/>
              </w:rPr>
              <w:t>,</w:t>
            </w:r>
            <w:r w:rsidRPr="00BF49F0">
              <w:rPr>
                <w:rFonts w:eastAsia="Times New Roman" w:cs="Times New Roman"/>
                <w:sz w:val="22"/>
              </w:rPr>
              <w:t>5</w:t>
            </w:r>
          </w:p>
        </w:tc>
        <w:tc>
          <w:tcPr>
            <w:tcW w:w="708"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BE0658">
            <w:pPr>
              <w:spacing w:before="60" w:after="60" w:line="240" w:lineRule="auto"/>
              <w:ind w:left="-108"/>
              <w:jc w:val="right"/>
              <w:rPr>
                <w:rFonts w:eastAsia="Times New Roman" w:cs="Times New Roman"/>
                <w:sz w:val="22"/>
              </w:rPr>
            </w:pPr>
            <w:r w:rsidRPr="00BF49F0">
              <w:rPr>
                <w:rFonts w:eastAsia="Times New Roman" w:cs="Times New Roman"/>
                <w:sz w:val="22"/>
              </w:rPr>
              <w:t>22</w:t>
            </w:r>
            <w:r w:rsidR="00BE0658">
              <w:rPr>
                <w:rFonts w:eastAsia="Times New Roman" w:cs="Times New Roman"/>
                <w:sz w:val="22"/>
              </w:rPr>
              <w:t>,</w:t>
            </w:r>
            <w:r w:rsidRPr="00BF49F0">
              <w:rPr>
                <w:rFonts w:eastAsia="Times New Roman" w:cs="Times New Roman"/>
                <w:sz w:val="22"/>
              </w:rPr>
              <w:t>9</w:t>
            </w:r>
          </w:p>
        </w:tc>
        <w:tc>
          <w:tcPr>
            <w:tcW w:w="709"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BE0658">
            <w:pPr>
              <w:spacing w:before="60" w:after="60" w:line="240" w:lineRule="auto"/>
              <w:ind w:left="-108"/>
              <w:jc w:val="right"/>
              <w:rPr>
                <w:rFonts w:eastAsia="Times New Roman" w:cs="Times New Roman"/>
                <w:sz w:val="22"/>
              </w:rPr>
            </w:pPr>
            <w:r w:rsidRPr="00BF49F0">
              <w:rPr>
                <w:rFonts w:eastAsia="Times New Roman" w:cs="Times New Roman"/>
                <w:sz w:val="22"/>
              </w:rPr>
              <w:t>23</w:t>
            </w:r>
            <w:r w:rsidR="00BE0658">
              <w:rPr>
                <w:rFonts w:eastAsia="Times New Roman" w:cs="Times New Roman"/>
                <w:sz w:val="22"/>
              </w:rPr>
              <w:t>,</w:t>
            </w:r>
            <w:r w:rsidRPr="00BF49F0">
              <w:rPr>
                <w:rFonts w:eastAsia="Times New Roman" w:cs="Times New Roman"/>
                <w:sz w:val="22"/>
              </w:rPr>
              <w:t>1</w:t>
            </w:r>
          </w:p>
        </w:tc>
        <w:tc>
          <w:tcPr>
            <w:tcW w:w="709"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BE0658">
            <w:pPr>
              <w:spacing w:before="60" w:after="60" w:line="240" w:lineRule="auto"/>
              <w:ind w:left="-108"/>
              <w:jc w:val="right"/>
              <w:rPr>
                <w:rFonts w:eastAsia="Times New Roman" w:cs="Times New Roman"/>
                <w:sz w:val="22"/>
              </w:rPr>
            </w:pPr>
            <w:r w:rsidRPr="00BF49F0">
              <w:rPr>
                <w:rFonts w:eastAsia="Times New Roman" w:cs="Times New Roman"/>
                <w:sz w:val="22"/>
              </w:rPr>
              <w:t>23</w:t>
            </w:r>
            <w:r w:rsidR="00BE0658">
              <w:rPr>
                <w:rFonts w:eastAsia="Times New Roman" w:cs="Times New Roman"/>
                <w:sz w:val="22"/>
              </w:rPr>
              <w:t>,</w:t>
            </w:r>
            <w:r w:rsidRPr="00BF49F0">
              <w:rPr>
                <w:rFonts w:eastAsia="Times New Roman" w:cs="Times New Roman"/>
                <w:sz w:val="22"/>
              </w:rPr>
              <w:t>9</w:t>
            </w:r>
          </w:p>
        </w:tc>
        <w:tc>
          <w:tcPr>
            <w:tcW w:w="709"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BE0658">
            <w:pPr>
              <w:spacing w:before="60" w:after="60" w:line="240" w:lineRule="auto"/>
              <w:ind w:left="-108"/>
              <w:jc w:val="right"/>
              <w:rPr>
                <w:rFonts w:eastAsia="Times New Roman" w:cs="Times New Roman"/>
                <w:sz w:val="22"/>
              </w:rPr>
            </w:pPr>
            <w:r w:rsidRPr="00BF49F0">
              <w:rPr>
                <w:rFonts w:eastAsia="Times New Roman" w:cs="Times New Roman"/>
                <w:sz w:val="22"/>
              </w:rPr>
              <w:t>23</w:t>
            </w:r>
            <w:r w:rsidR="00BE0658">
              <w:rPr>
                <w:rFonts w:eastAsia="Times New Roman" w:cs="Times New Roman"/>
                <w:sz w:val="22"/>
              </w:rPr>
              <w:t>,</w:t>
            </w:r>
            <w:r w:rsidRPr="00BF49F0">
              <w:rPr>
                <w:rFonts w:eastAsia="Times New Roman" w:cs="Times New Roman"/>
                <w:sz w:val="22"/>
              </w:rPr>
              <w:t>6</w:t>
            </w:r>
          </w:p>
        </w:tc>
        <w:tc>
          <w:tcPr>
            <w:tcW w:w="708"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BE0658">
            <w:pPr>
              <w:spacing w:before="60" w:after="60" w:line="240" w:lineRule="auto"/>
              <w:ind w:left="-108"/>
              <w:jc w:val="right"/>
              <w:rPr>
                <w:rFonts w:eastAsia="Times New Roman" w:cs="Times New Roman"/>
                <w:sz w:val="22"/>
              </w:rPr>
            </w:pPr>
            <w:r w:rsidRPr="00BF49F0">
              <w:rPr>
                <w:rFonts w:eastAsia="Times New Roman" w:cs="Times New Roman"/>
                <w:sz w:val="22"/>
              </w:rPr>
              <w:t>23</w:t>
            </w:r>
            <w:r w:rsidR="00BE0658">
              <w:rPr>
                <w:rFonts w:eastAsia="Times New Roman" w:cs="Times New Roman"/>
                <w:sz w:val="22"/>
              </w:rPr>
              <w:t>,</w:t>
            </w:r>
            <w:r w:rsidRPr="00BF49F0">
              <w:rPr>
                <w:rFonts w:eastAsia="Times New Roman" w:cs="Times New Roman"/>
                <w:sz w:val="22"/>
              </w:rPr>
              <w:t>2</w:t>
            </w:r>
          </w:p>
        </w:tc>
        <w:tc>
          <w:tcPr>
            <w:tcW w:w="709"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BE0658">
            <w:pPr>
              <w:spacing w:before="60" w:after="60" w:line="240" w:lineRule="auto"/>
              <w:ind w:left="-108"/>
              <w:jc w:val="right"/>
              <w:rPr>
                <w:rFonts w:eastAsia="Times New Roman" w:cs="Times New Roman"/>
                <w:sz w:val="22"/>
              </w:rPr>
            </w:pPr>
            <w:r w:rsidRPr="00BF49F0">
              <w:rPr>
                <w:rFonts w:eastAsia="Times New Roman" w:cs="Times New Roman"/>
                <w:sz w:val="22"/>
              </w:rPr>
              <w:t>22</w:t>
            </w:r>
            <w:r w:rsidR="00BE0658">
              <w:rPr>
                <w:rFonts w:eastAsia="Times New Roman" w:cs="Times New Roman"/>
                <w:sz w:val="22"/>
              </w:rPr>
              <w:t>,</w:t>
            </w:r>
            <w:r w:rsidRPr="00BF49F0">
              <w:rPr>
                <w:rFonts w:eastAsia="Times New Roman" w:cs="Times New Roman"/>
                <w:sz w:val="22"/>
              </w:rPr>
              <w:t>8</w:t>
            </w:r>
          </w:p>
        </w:tc>
        <w:tc>
          <w:tcPr>
            <w:tcW w:w="709"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BE0658">
            <w:pPr>
              <w:spacing w:before="60" w:after="60" w:line="240" w:lineRule="auto"/>
              <w:ind w:left="-108"/>
              <w:jc w:val="right"/>
              <w:rPr>
                <w:rFonts w:eastAsia="Times New Roman" w:cs="Times New Roman"/>
                <w:sz w:val="22"/>
              </w:rPr>
            </w:pPr>
            <w:r w:rsidRPr="00BF49F0">
              <w:rPr>
                <w:rFonts w:eastAsia="Times New Roman" w:cs="Times New Roman"/>
                <w:sz w:val="22"/>
              </w:rPr>
              <w:t>22</w:t>
            </w:r>
            <w:r w:rsidR="00BE0658">
              <w:rPr>
                <w:rFonts w:eastAsia="Times New Roman" w:cs="Times New Roman"/>
                <w:sz w:val="22"/>
              </w:rPr>
              <w:t>,</w:t>
            </w:r>
            <w:r w:rsidRPr="00BF49F0">
              <w:rPr>
                <w:rFonts w:eastAsia="Times New Roman" w:cs="Times New Roman"/>
                <w:sz w:val="22"/>
              </w:rPr>
              <w:t>4</w:t>
            </w:r>
          </w:p>
        </w:tc>
        <w:tc>
          <w:tcPr>
            <w:tcW w:w="709"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BE0658">
            <w:pPr>
              <w:spacing w:before="60" w:after="60" w:line="240" w:lineRule="auto"/>
              <w:ind w:left="-108"/>
              <w:jc w:val="right"/>
              <w:rPr>
                <w:rFonts w:eastAsia="Times New Roman" w:cs="Times New Roman"/>
                <w:sz w:val="22"/>
              </w:rPr>
            </w:pPr>
            <w:r w:rsidRPr="00BF49F0">
              <w:rPr>
                <w:rFonts w:eastAsia="Times New Roman" w:cs="Times New Roman"/>
                <w:sz w:val="22"/>
              </w:rPr>
              <w:t>21</w:t>
            </w:r>
            <w:r w:rsidR="00BE0658">
              <w:rPr>
                <w:rFonts w:eastAsia="Times New Roman" w:cs="Times New Roman"/>
                <w:sz w:val="22"/>
              </w:rPr>
              <w:t>,</w:t>
            </w:r>
            <w:r w:rsidRPr="00BF49F0">
              <w:rPr>
                <w:rFonts w:eastAsia="Times New Roman" w:cs="Times New Roman"/>
                <w:sz w:val="22"/>
              </w:rPr>
              <w:t>8</w:t>
            </w:r>
          </w:p>
        </w:tc>
        <w:tc>
          <w:tcPr>
            <w:tcW w:w="708"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BE0658">
            <w:pPr>
              <w:spacing w:before="60" w:after="60" w:line="240" w:lineRule="auto"/>
              <w:ind w:left="-108"/>
              <w:jc w:val="right"/>
              <w:rPr>
                <w:rFonts w:eastAsia="Times New Roman" w:cs="Times New Roman"/>
                <w:sz w:val="22"/>
              </w:rPr>
            </w:pPr>
            <w:r w:rsidRPr="00BF49F0">
              <w:rPr>
                <w:rFonts w:eastAsia="Times New Roman" w:cs="Times New Roman"/>
                <w:sz w:val="22"/>
              </w:rPr>
              <w:t>21</w:t>
            </w:r>
            <w:r w:rsidR="00BE0658">
              <w:rPr>
                <w:rFonts w:eastAsia="Times New Roman" w:cs="Times New Roman"/>
                <w:sz w:val="22"/>
              </w:rPr>
              <w:t>,</w:t>
            </w:r>
            <w:r w:rsidRPr="00BF49F0">
              <w:rPr>
                <w:rFonts w:eastAsia="Times New Roman" w:cs="Times New Roman"/>
                <w:sz w:val="22"/>
              </w:rPr>
              <w:t>0</w:t>
            </w:r>
          </w:p>
        </w:tc>
      </w:tr>
      <w:tr w:rsidR="00BE0658" w:rsidRPr="00BF49F0" w:rsidTr="0038779F">
        <w:trPr>
          <w:trHeight w:val="283"/>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BE0658" w:rsidRPr="00BF49F0" w:rsidRDefault="00BE0658" w:rsidP="004B1567">
            <w:pPr>
              <w:spacing w:before="60" w:after="60" w:line="240" w:lineRule="auto"/>
              <w:jc w:val="center"/>
              <w:rPr>
                <w:rFonts w:eastAsia="Times New Roman" w:cs="Times New Roman"/>
                <w:color w:val="000000"/>
                <w:sz w:val="22"/>
              </w:rPr>
            </w:pPr>
            <w:r>
              <w:rPr>
                <w:rFonts w:eastAsia="Times New Roman" w:cs="Times New Roman"/>
                <w:color w:val="000000"/>
                <w:sz w:val="22"/>
              </w:rPr>
              <w:t>-</w:t>
            </w:r>
          </w:p>
        </w:tc>
        <w:tc>
          <w:tcPr>
            <w:tcW w:w="3118" w:type="dxa"/>
            <w:tcBorders>
              <w:top w:val="nil"/>
              <w:left w:val="nil"/>
              <w:bottom w:val="single" w:sz="4" w:space="0" w:color="auto"/>
              <w:right w:val="single" w:sz="4" w:space="0" w:color="auto"/>
            </w:tcBorders>
            <w:shd w:val="clear" w:color="auto" w:fill="auto"/>
            <w:vAlign w:val="center"/>
            <w:hideMark/>
          </w:tcPr>
          <w:p w:rsidR="00BE0658" w:rsidRPr="00BF49F0" w:rsidRDefault="00BE0658" w:rsidP="004B1567">
            <w:pPr>
              <w:spacing w:before="60" w:after="60" w:line="240" w:lineRule="auto"/>
              <w:jc w:val="both"/>
              <w:rPr>
                <w:rFonts w:eastAsia="Times New Roman" w:cs="Times New Roman"/>
                <w:color w:val="000000"/>
                <w:sz w:val="22"/>
              </w:rPr>
            </w:pPr>
            <w:r w:rsidRPr="00BF49F0">
              <w:rPr>
                <w:rFonts w:eastAsia="Times New Roman" w:cs="Times New Roman"/>
                <w:color w:val="000000"/>
                <w:sz w:val="22"/>
              </w:rPr>
              <w:t>Công nghiệp - xây dựng</w:t>
            </w:r>
          </w:p>
        </w:tc>
        <w:tc>
          <w:tcPr>
            <w:tcW w:w="1134" w:type="dxa"/>
            <w:tcBorders>
              <w:top w:val="nil"/>
              <w:left w:val="nil"/>
              <w:bottom w:val="single" w:sz="4" w:space="0" w:color="auto"/>
              <w:right w:val="single" w:sz="4" w:space="0" w:color="auto"/>
            </w:tcBorders>
            <w:shd w:val="clear" w:color="auto" w:fill="auto"/>
            <w:vAlign w:val="center"/>
            <w:hideMark/>
          </w:tcPr>
          <w:p w:rsidR="00BE0658" w:rsidRPr="00BF49F0" w:rsidRDefault="00BE0658" w:rsidP="004B1567">
            <w:pPr>
              <w:spacing w:before="60" w:after="60" w:line="240" w:lineRule="auto"/>
              <w:jc w:val="center"/>
              <w:rPr>
                <w:rFonts w:eastAsia="Times New Roman" w:cs="Times New Roman"/>
                <w:color w:val="000000"/>
                <w:sz w:val="22"/>
              </w:rPr>
            </w:pPr>
            <w:r w:rsidRPr="00BF49F0">
              <w:rPr>
                <w:rFonts w:eastAsia="Times New Roman" w:cs="Times New Roman"/>
                <w:color w:val="000000"/>
                <w:sz w:val="22"/>
              </w:rPr>
              <w:t>%</w:t>
            </w:r>
          </w:p>
        </w:tc>
        <w:tc>
          <w:tcPr>
            <w:tcW w:w="1104" w:type="dxa"/>
            <w:tcBorders>
              <w:top w:val="nil"/>
              <w:left w:val="nil"/>
              <w:bottom w:val="single" w:sz="4" w:space="0" w:color="auto"/>
              <w:right w:val="single" w:sz="4" w:space="0" w:color="auto"/>
            </w:tcBorders>
            <w:shd w:val="clear" w:color="auto" w:fill="auto"/>
            <w:vAlign w:val="center"/>
            <w:hideMark/>
          </w:tcPr>
          <w:p w:rsidR="00BE0658" w:rsidRPr="00BF49F0" w:rsidRDefault="00BE0658" w:rsidP="00BE0658">
            <w:pPr>
              <w:spacing w:before="60" w:after="60" w:line="240" w:lineRule="auto"/>
              <w:ind w:left="-108"/>
              <w:jc w:val="right"/>
              <w:rPr>
                <w:rFonts w:eastAsia="Times New Roman" w:cs="Times New Roman"/>
                <w:sz w:val="22"/>
              </w:rPr>
            </w:pPr>
            <w:r w:rsidRPr="00BF49F0">
              <w:rPr>
                <w:rFonts w:eastAsia="Times New Roman" w:cs="Times New Roman"/>
                <w:sz w:val="22"/>
              </w:rPr>
              <w:t>24</w:t>
            </w:r>
            <w:r>
              <w:rPr>
                <w:rFonts w:eastAsia="Times New Roman" w:cs="Times New Roman"/>
                <w:sz w:val="22"/>
              </w:rPr>
              <w:t>,</w:t>
            </w:r>
            <w:r w:rsidRPr="00BF49F0">
              <w:rPr>
                <w:rFonts w:eastAsia="Times New Roman" w:cs="Times New Roman"/>
                <w:sz w:val="22"/>
              </w:rPr>
              <w:t>0</w:t>
            </w:r>
          </w:p>
        </w:tc>
        <w:tc>
          <w:tcPr>
            <w:tcW w:w="780" w:type="dxa"/>
            <w:tcBorders>
              <w:top w:val="nil"/>
              <w:left w:val="nil"/>
              <w:bottom w:val="single" w:sz="4" w:space="0" w:color="auto"/>
              <w:right w:val="single" w:sz="4" w:space="0" w:color="auto"/>
            </w:tcBorders>
            <w:shd w:val="clear" w:color="auto" w:fill="auto"/>
            <w:vAlign w:val="center"/>
            <w:hideMark/>
          </w:tcPr>
          <w:p w:rsidR="00BE0658" w:rsidRPr="00BF49F0" w:rsidRDefault="00BE0658" w:rsidP="00BE0658">
            <w:pPr>
              <w:spacing w:before="60" w:after="60" w:line="240" w:lineRule="auto"/>
              <w:ind w:left="-108"/>
              <w:jc w:val="right"/>
              <w:rPr>
                <w:rFonts w:eastAsia="Times New Roman" w:cs="Times New Roman"/>
                <w:sz w:val="22"/>
              </w:rPr>
            </w:pPr>
            <w:r w:rsidRPr="00BF49F0">
              <w:rPr>
                <w:rFonts w:eastAsia="Times New Roman" w:cs="Times New Roman"/>
                <w:sz w:val="22"/>
              </w:rPr>
              <w:t>29</w:t>
            </w:r>
            <w:r>
              <w:rPr>
                <w:rFonts w:eastAsia="Times New Roman" w:cs="Times New Roman"/>
                <w:sz w:val="22"/>
              </w:rPr>
              <w:t>,</w:t>
            </w:r>
            <w:r w:rsidRPr="00BF49F0">
              <w:rPr>
                <w:rFonts w:eastAsia="Times New Roman" w:cs="Times New Roman"/>
                <w:sz w:val="22"/>
              </w:rPr>
              <w:t>9</w:t>
            </w:r>
          </w:p>
        </w:tc>
        <w:tc>
          <w:tcPr>
            <w:tcW w:w="780" w:type="dxa"/>
            <w:tcBorders>
              <w:top w:val="nil"/>
              <w:left w:val="nil"/>
              <w:bottom w:val="single" w:sz="4" w:space="0" w:color="auto"/>
              <w:right w:val="single" w:sz="4" w:space="0" w:color="auto"/>
            </w:tcBorders>
            <w:shd w:val="clear" w:color="auto" w:fill="auto"/>
            <w:vAlign w:val="center"/>
            <w:hideMark/>
          </w:tcPr>
          <w:p w:rsidR="00BE0658" w:rsidRPr="00BF49F0" w:rsidRDefault="00BE0658" w:rsidP="00BE0658">
            <w:pPr>
              <w:spacing w:before="60" w:after="60" w:line="240" w:lineRule="auto"/>
              <w:ind w:left="-108"/>
              <w:jc w:val="right"/>
              <w:rPr>
                <w:rFonts w:eastAsia="Times New Roman" w:cs="Times New Roman"/>
                <w:sz w:val="22"/>
              </w:rPr>
            </w:pPr>
            <w:r w:rsidRPr="00BF49F0">
              <w:rPr>
                <w:rFonts w:eastAsia="Times New Roman" w:cs="Times New Roman"/>
                <w:sz w:val="22"/>
              </w:rPr>
              <w:t>30</w:t>
            </w:r>
            <w:r>
              <w:rPr>
                <w:rFonts w:eastAsia="Times New Roman" w:cs="Times New Roman"/>
                <w:sz w:val="22"/>
              </w:rPr>
              <w:t>,</w:t>
            </w:r>
            <w:r w:rsidRPr="00BF49F0">
              <w:rPr>
                <w:rFonts w:eastAsia="Times New Roman" w:cs="Times New Roman"/>
                <w:sz w:val="22"/>
              </w:rPr>
              <w:t>6</w:t>
            </w:r>
          </w:p>
        </w:tc>
        <w:tc>
          <w:tcPr>
            <w:tcW w:w="708" w:type="dxa"/>
            <w:tcBorders>
              <w:top w:val="nil"/>
              <w:left w:val="nil"/>
              <w:bottom w:val="single" w:sz="4" w:space="0" w:color="auto"/>
              <w:right w:val="single" w:sz="4" w:space="0" w:color="auto"/>
            </w:tcBorders>
            <w:shd w:val="clear" w:color="auto" w:fill="auto"/>
            <w:vAlign w:val="center"/>
            <w:hideMark/>
          </w:tcPr>
          <w:p w:rsidR="00BE0658" w:rsidRPr="00BF49F0" w:rsidRDefault="00BE0658" w:rsidP="00BE0658">
            <w:pPr>
              <w:spacing w:before="60" w:after="60" w:line="240" w:lineRule="auto"/>
              <w:ind w:left="-108"/>
              <w:jc w:val="right"/>
              <w:rPr>
                <w:rFonts w:eastAsia="Times New Roman" w:cs="Times New Roman"/>
                <w:sz w:val="22"/>
              </w:rPr>
            </w:pPr>
            <w:r w:rsidRPr="00BF49F0">
              <w:rPr>
                <w:rFonts w:eastAsia="Times New Roman" w:cs="Times New Roman"/>
                <w:sz w:val="22"/>
              </w:rPr>
              <w:t>33</w:t>
            </w:r>
            <w:r>
              <w:rPr>
                <w:rFonts w:eastAsia="Times New Roman" w:cs="Times New Roman"/>
                <w:sz w:val="22"/>
              </w:rPr>
              <w:t>,</w:t>
            </w:r>
            <w:r w:rsidRPr="00BF49F0">
              <w:rPr>
                <w:rFonts w:eastAsia="Times New Roman" w:cs="Times New Roman"/>
                <w:sz w:val="22"/>
              </w:rPr>
              <w:t>1</w:t>
            </w:r>
          </w:p>
        </w:tc>
        <w:tc>
          <w:tcPr>
            <w:tcW w:w="709" w:type="dxa"/>
            <w:tcBorders>
              <w:top w:val="nil"/>
              <w:left w:val="nil"/>
              <w:bottom w:val="single" w:sz="4" w:space="0" w:color="auto"/>
              <w:right w:val="single" w:sz="4" w:space="0" w:color="auto"/>
            </w:tcBorders>
            <w:shd w:val="clear" w:color="auto" w:fill="auto"/>
            <w:vAlign w:val="center"/>
            <w:hideMark/>
          </w:tcPr>
          <w:p w:rsidR="00BE0658" w:rsidRPr="00BF49F0" w:rsidRDefault="00BE0658" w:rsidP="00BE0658">
            <w:pPr>
              <w:spacing w:before="60" w:after="60" w:line="240" w:lineRule="auto"/>
              <w:ind w:left="-108"/>
              <w:jc w:val="right"/>
              <w:rPr>
                <w:rFonts w:eastAsia="Times New Roman" w:cs="Times New Roman"/>
                <w:sz w:val="22"/>
              </w:rPr>
            </w:pPr>
            <w:r w:rsidRPr="00BF49F0">
              <w:rPr>
                <w:rFonts w:eastAsia="Times New Roman" w:cs="Times New Roman"/>
                <w:sz w:val="22"/>
              </w:rPr>
              <w:t>32</w:t>
            </w:r>
            <w:r>
              <w:rPr>
                <w:rFonts w:eastAsia="Times New Roman" w:cs="Times New Roman"/>
                <w:sz w:val="22"/>
              </w:rPr>
              <w:t>,</w:t>
            </w:r>
            <w:r w:rsidRPr="00BF49F0">
              <w:rPr>
                <w:rFonts w:eastAsia="Times New Roman" w:cs="Times New Roman"/>
                <w:sz w:val="22"/>
              </w:rPr>
              <w:t>6</w:t>
            </w:r>
          </w:p>
        </w:tc>
        <w:tc>
          <w:tcPr>
            <w:tcW w:w="709" w:type="dxa"/>
            <w:tcBorders>
              <w:top w:val="nil"/>
              <w:left w:val="nil"/>
              <w:bottom w:val="single" w:sz="4" w:space="0" w:color="auto"/>
              <w:right w:val="single" w:sz="4" w:space="0" w:color="auto"/>
            </w:tcBorders>
            <w:shd w:val="clear" w:color="auto" w:fill="auto"/>
            <w:vAlign w:val="center"/>
            <w:hideMark/>
          </w:tcPr>
          <w:p w:rsidR="00BE0658" w:rsidRPr="00BF49F0" w:rsidRDefault="00BE0658" w:rsidP="00BE0658">
            <w:pPr>
              <w:spacing w:before="60" w:after="60" w:line="240" w:lineRule="auto"/>
              <w:ind w:left="-108"/>
              <w:jc w:val="right"/>
              <w:rPr>
                <w:rFonts w:eastAsia="Times New Roman" w:cs="Times New Roman"/>
                <w:sz w:val="22"/>
              </w:rPr>
            </w:pPr>
            <w:r w:rsidRPr="00BF49F0">
              <w:rPr>
                <w:rFonts w:eastAsia="Times New Roman" w:cs="Times New Roman"/>
                <w:sz w:val="22"/>
              </w:rPr>
              <w:t>29</w:t>
            </w:r>
            <w:r>
              <w:rPr>
                <w:rFonts w:eastAsia="Times New Roman" w:cs="Times New Roman"/>
                <w:sz w:val="22"/>
              </w:rPr>
              <w:t>,</w:t>
            </w:r>
            <w:r w:rsidRPr="00BF49F0">
              <w:rPr>
                <w:rFonts w:eastAsia="Times New Roman" w:cs="Times New Roman"/>
                <w:sz w:val="22"/>
              </w:rPr>
              <w:t>5</w:t>
            </w:r>
          </w:p>
        </w:tc>
        <w:tc>
          <w:tcPr>
            <w:tcW w:w="709" w:type="dxa"/>
            <w:tcBorders>
              <w:top w:val="nil"/>
              <w:left w:val="nil"/>
              <w:bottom w:val="single" w:sz="4" w:space="0" w:color="auto"/>
              <w:right w:val="single" w:sz="4" w:space="0" w:color="auto"/>
            </w:tcBorders>
            <w:shd w:val="clear" w:color="auto" w:fill="auto"/>
            <w:vAlign w:val="center"/>
            <w:hideMark/>
          </w:tcPr>
          <w:p w:rsidR="00BE0658" w:rsidRPr="00BF49F0" w:rsidRDefault="00BE0658" w:rsidP="00BE0658">
            <w:pPr>
              <w:spacing w:before="60" w:after="60" w:line="240" w:lineRule="auto"/>
              <w:ind w:left="-108"/>
              <w:jc w:val="right"/>
              <w:rPr>
                <w:rFonts w:eastAsia="Times New Roman" w:cs="Times New Roman"/>
                <w:sz w:val="22"/>
              </w:rPr>
            </w:pPr>
            <w:r w:rsidRPr="00BF49F0">
              <w:rPr>
                <w:rFonts w:eastAsia="Times New Roman" w:cs="Times New Roman"/>
                <w:sz w:val="22"/>
              </w:rPr>
              <w:t>30</w:t>
            </w:r>
            <w:r>
              <w:rPr>
                <w:rFonts w:eastAsia="Times New Roman" w:cs="Times New Roman"/>
                <w:sz w:val="22"/>
              </w:rPr>
              <w:t>,</w:t>
            </w:r>
            <w:r w:rsidRPr="00BF49F0">
              <w:rPr>
                <w:rFonts w:eastAsia="Times New Roman" w:cs="Times New Roman"/>
                <w:sz w:val="22"/>
              </w:rPr>
              <w:t>3</w:t>
            </w:r>
          </w:p>
        </w:tc>
        <w:tc>
          <w:tcPr>
            <w:tcW w:w="708" w:type="dxa"/>
            <w:tcBorders>
              <w:top w:val="nil"/>
              <w:left w:val="nil"/>
              <w:bottom w:val="single" w:sz="4" w:space="0" w:color="auto"/>
              <w:right w:val="single" w:sz="4" w:space="0" w:color="auto"/>
            </w:tcBorders>
            <w:shd w:val="clear" w:color="auto" w:fill="auto"/>
            <w:vAlign w:val="center"/>
            <w:hideMark/>
          </w:tcPr>
          <w:p w:rsidR="00BE0658" w:rsidRPr="00BF49F0" w:rsidRDefault="00BE0658" w:rsidP="00BE0658">
            <w:pPr>
              <w:spacing w:before="60" w:after="60" w:line="240" w:lineRule="auto"/>
              <w:ind w:left="-108"/>
              <w:jc w:val="right"/>
              <w:rPr>
                <w:rFonts w:eastAsia="Times New Roman" w:cs="Times New Roman"/>
                <w:sz w:val="22"/>
              </w:rPr>
            </w:pPr>
            <w:r w:rsidRPr="00BF49F0">
              <w:rPr>
                <w:rFonts w:eastAsia="Times New Roman" w:cs="Times New Roman"/>
                <w:sz w:val="22"/>
              </w:rPr>
              <w:t>30</w:t>
            </w:r>
            <w:r>
              <w:rPr>
                <w:rFonts w:eastAsia="Times New Roman" w:cs="Times New Roman"/>
                <w:sz w:val="22"/>
              </w:rPr>
              <w:t>,</w:t>
            </w:r>
            <w:r w:rsidRPr="00BF49F0">
              <w:rPr>
                <w:rFonts w:eastAsia="Times New Roman" w:cs="Times New Roman"/>
                <w:sz w:val="22"/>
              </w:rPr>
              <w:t>3</w:t>
            </w:r>
          </w:p>
        </w:tc>
        <w:tc>
          <w:tcPr>
            <w:tcW w:w="709" w:type="dxa"/>
            <w:tcBorders>
              <w:top w:val="nil"/>
              <w:left w:val="nil"/>
              <w:bottom w:val="single" w:sz="4" w:space="0" w:color="auto"/>
              <w:right w:val="single" w:sz="4" w:space="0" w:color="auto"/>
            </w:tcBorders>
            <w:shd w:val="clear" w:color="auto" w:fill="auto"/>
            <w:vAlign w:val="center"/>
            <w:hideMark/>
          </w:tcPr>
          <w:p w:rsidR="00BE0658" w:rsidRPr="00BF49F0" w:rsidRDefault="00BE0658" w:rsidP="00BE0658">
            <w:pPr>
              <w:spacing w:before="60" w:after="60" w:line="240" w:lineRule="auto"/>
              <w:ind w:left="-108"/>
              <w:jc w:val="right"/>
              <w:rPr>
                <w:rFonts w:eastAsia="Times New Roman" w:cs="Times New Roman"/>
                <w:sz w:val="22"/>
              </w:rPr>
            </w:pPr>
            <w:r w:rsidRPr="00BF49F0">
              <w:rPr>
                <w:rFonts w:eastAsia="Times New Roman" w:cs="Times New Roman"/>
                <w:sz w:val="22"/>
              </w:rPr>
              <w:t>30</w:t>
            </w:r>
            <w:r>
              <w:rPr>
                <w:rFonts w:eastAsia="Times New Roman" w:cs="Times New Roman"/>
                <w:sz w:val="22"/>
              </w:rPr>
              <w:t>,</w:t>
            </w:r>
            <w:r w:rsidRPr="00BF49F0">
              <w:rPr>
                <w:rFonts w:eastAsia="Times New Roman" w:cs="Times New Roman"/>
                <w:sz w:val="22"/>
              </w:rPr>
              <w:t>1</w:t>
            </w:r>
          </w:p>
        </w:tc>
        <w:tc>
          <w:tcPr>
            <w:tcW w:w="709" w:type="dxa"/>
            <w:tcBorders>
              <w:top w:val="nil"/>
              <w:left w:val="nil"/>
              <w:bottom w:val="single" w:sz="4" w:space="0" w:color="auto"/>
              <w:right w:val="single" w:sz="4" w:space="0" w:color="auto"/>
            </w:tcBorders>
            <w:shd w:val="clear" w:color="auto" w:fill="auto"/>
            <w:vAlign w:val="center"/>
            <w:hideMark/>
          </w:tcPr>
          <w:p w:rsidR="00BE0658" w:rsidRPr="00BF49F0" w:rsidRDefault="00BE0658" w:rsidP="00BE0658">
            <w:pPr>
              <w:spacing w:before="60" w:after="60" w:line="240" w:lineRule="auto"/>
              <w:ind w:left="-108"/>
              <w:jc w:val="right"/>
              <w:rPr>
                <w:rFonts w:eastAsia="Times New Roman" w:cs="Times New Roman"/>
                <w:sz w:val="22"/>
              </w:rPr>
            </w:pPr>
            <w:r w:rsidRPr="00BF49F0">
              <w:rPr>
                <w:rFonts w:eastAsia="Times New Roman" w:cs="Times New Roman"/>
                <w:sz w:val="22"/>
              </w:rPr>
              <w:t>30</w:t>
            </w:r>
            <w:r>
              <w:rPr>
                <w:rFonts w:eastAsia="Times New Roman" w:cs="Times New Roman"/>
                <w:sz w:val="22"/>
              </w:rPr>
              <w:t>,</w:t>
            </w:r>
            <w:r w:rsidRPr="00BF49F0">
              <w:rPr>
                <w:rFonts w:eastAsia="Times New Roman" w:cs="Times New Roman"/>
                <w:sz w:val="22"/>
              </w:rPr>
              <w:t>0</w:t>
            </w:r>
          </w:p>
        </w:tc>
        <w:tc>
          <w:tcPr>
            <w:tcW w:w="709" w:type="dxa"/>
            <w:tcBorders>
              <w:top w:val="nil"/>
              <w:left w:val="nil"/>
              <w:bottom w:val="single" w:sz="4" w:space="0" w:color="auto"/>
              <w:right w:val="single" w:sz="4" w:space="0" w:color="auto"/>
            </w:tcBorders>
            <w:shd w:val="clear" w:color="auto" w:fill="auto"/>
            <w:vAlign w:val="center"/>
            <w:hideMark/>
          </w:tcPr>
          <w:p w:rsidR="00BE0658" w:rsidRPr="00BF49F0" w:rsidRDefault="00BE0658" w:rsidP="00BE0658">
            <w:pPr>
              <w:spacing w:before="60" w:after="60" w:line="240" w:lineRule="auto"/>
              <w:ind w:left="-108"/>
              <w:jc w:val="right"/>
              <w:rPr>
                <w:rFonts w:eastAsia="Times New Roman" w:cs="Times New Roman"/>
                <w:sz w:val="22"/>
              </w:rPr>
            </w:pPr>
            <w:r w:rsidRPr="00BF49F0">
              <w:rPr>
                <w:rFonts w:eastAsia="Times New Roman" w:cs="Times New Roman"/>
                <w:sz w:val="22"/>
              </w:rPr>
              <w:t>29</w:t>
            </w:r>
            <w:r>
              <w:rPr>
                <w:rFonts w:eastAsia="Times New Roman" w:cs="Times New Roman"/>
                <w:sz w:val="22"/>
              </w:rPr>
              <w:t>,</w:t>
            </w:r>
            <w:r w:rsidRPr="00BF49F0">
              <w:rPr>
                <w:rFonts w:eastAsia="Times New Roman" w:cs="Times New Roman"/>
                <w:sz w:val="22"/>
              </w:rPr>
              <w:t>9</w:t>
            </w:r>
          </w:p>
        </w:tc>
        <w:tc>
          <w:tcPr>
            <w:tcW w:w="708" w:type="dxa"/>
            <w:tcBorders>
              <w:top w:val="nil"/>
              <w:left w:val="nil"/>
              <w:bottom w:val="single" w:sz="4" w:space="0" w:color="auto"/>
              <w:right w:val="single" w:sz="4" w:space="0" w:color="auto"/>
            </w:tcBorders>
            <w:shd w:val="clear" w:color="auto" w:fill="auto"/>
            <w:vAlign w:val="center"/>
            <w:hideMark/>
          </w:tcPr>
          <w:p w:rsidR="00BE0658" w:rsidRPr="00BF49F0" w:rsidRDefault="00BE0658" w:rsidP="00BE0658">
            <w:pPr>
              <w:spacing w:before="60" w:after="60" w:line="240" w:lineRule="auto"/>
              <w:ind w:left="-108"/>
              <w:jc w:val="right"/>
              <w:rPr>
                <w:rFonts w:eastAsia="Times New Roman" w:cs="Times New Roman"/>
                <w:sz w:val="22"/>
              </w:rPr>
            </w:pPr>
            <w:r w:rsidRPr="00BF49F0">
              <w:rPr>
                <w:rFonts w:eastAsia="Times New Roman" w:cs="Times New Roman"/>
                <w:sz w:val="22"/>
              </w:rPr>
              <w:t>29</w:t>
            </w:r>
            <w:r>
              <w:rPr>
                <w:rFonts w:eastAsia="Times New Roman" w:cs="Times New Roman"/>
                <w:sz w:val="22"/>
              </w:rPr>
              <w:t>,</w:t>
            </w:r>
            <w:r w:rsidRPr="00BF49F0">
              <w:rPr>
                <w:rFonts w:eastAsia="Times New Roman" w:cs="Times New Roman"/>
                <w:sz w:val="22"/>
              </w:rPr>
              <w:t>7</w:t>
            </w:r>
          </w:p>
        </w:tc>
      </w:tr>
      <w:tr w:rsidR="00BE0658" w:rsidRPr="00BF49F0" w:rsidTr="0088287D">
        <w:trPr>
          <w:trHeight w:val="391"/>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BE0658" w:rsidRPr="00BF49F0" w:rsidRDefault="00BE0658" w:rsidP="004B1567">
            <w:pPr>
              <w:spacing w:before="60" w:after="60" w:line="240" w:lineRule="auto"/>
              <w:jc w:val="center"/>
              <w:rPr>
                <w:rFonts w:eastAsia="Times New Roman" w:cs="Times New Roman"/>
                <w:color w:val="000000"/>
                <w:sz w:val="22"/>
              </w:rPr>
            </w:pPr>
            <w:r w:rsidRPr="00BF49F0">
              <w:rPr>
                <w:rFonts w:eastAsia="Times New Roman" w:cs="Times New Roman"/>
                <w:color w:val="000000"/>
                <w:sz w:val="22"/>
              </w:rPr>
              <w:t> </w:t>
            </w:r>
            <w:r>
              <w:rPr>
                <w:rFonts w:eastAsia="Times New Roman" w:cs="Times New Roman"/>
                <w:color w:val="000000"/>
                <w:sz w:val="22"/>
              </w:rPr>
              <w:t>-</w:t>
            </w:r>
          </w:p>
        </w:tc>
        <w:tc>
          <w:tcPr>
            <w:tcW w:w="3118" w:type="dxa"/>
            <w:tcBorders>
              <w:top w:val="nil"/>
              <w:left w:val="nil"/>
              <w:bottom w:val="single" w:sz="4" w:space="0" w:color="auto"/>
              <w:right w:val="single" w:sz="4" w:space="0" w:color="auto"/>
            </w:tcBorders>
            <w:shd w:val="clear" w:color="auto" w:fill="auto"/>
            <w:vAlign w:val="center"/>
            <w:hideMark/>
          </w:tcPr>
          <w:p w:rsidR="00BE0658" w:rsidRPr="00BF49F0" w:rsidRDefault="00BE0658" w:rsidP="004B1567">
            <w:pPr>
              <w:spacing w:before="60" w:after="60" w:line="240" w:lineRule="auto"/>
              <w:jc w:val="both"/>
              <w:rPr>
                <w:rFonts w:eastAsia="Times New Roman" w:cs="Times New Roman"/>
                <w:color w:val="000000"/>
                <w:sz w:val="22"/>
              </w:rPr>
            </w:pPr>
            <w:r w:rsidRPr="00BF49F0">
              <w:rPr>
                <w:rFonts w:eastAsia="Times New Roman" w:cs="Times New Roman"/>
                <w:color w:val="000000"/>
                <w:sz w:val="22"/>
              </w:rPr>
              <w:t>Dịch vụ</w:t>
            </w:r>
          </w:p>
        </w:tc>
        <w:tc>
          <w:tcPr>
            <w:tcW w:w="1134" w:type="dxa"/>
            <w:tcBorders>
              <w:top w:val="nil"/>
              <w:left w:val="nil"/>
              <w:bottom w:val="single" w:sz="4" w:space="0" w:color="auto"/>
              <w:right w:val="single" w:sz="4" w:space="0" w:color="auto"/>
            </w:tcBorders>
            <w:shd w:val="clear" w:color="auto" w:fill="auto"/>
            <w:vAlign w:val="center"/>
            <w:hideMark/>
          </w:tcPr>
          <w:p w:rsidR="00BE0658" w:rsidRPr="00BF49F0" w:rsidRDefault="00BE0658" w:rsidP="004B1567">
            <w:pPr>
              <w:spacing w:before="60" w:after="60" w:line="240" w:lineRule="auto"/>
              <w:jc w:val="center"/>
              <w:rPr>
                <w:rFonts w:eastAsia="Times New Roman" w:cs="Times New Roman"/>
                <w:color w:val="000000"/>
                <w:sz w:val="22"/>
              </w:rPr>
            </w:pPr>
            <w:r w:rsidRPr="00BF49F0">
              <w:rPr>
                <w:rFonts w:eastAsia="Times New Roman" w:cs="Times New Roman"/>
                <w:color w:val="000000"/>
                <w:sz w:val="22"/>
              </w:rPr>
              <w:t>%</w:t>
            </w:r>
          </w:p>
        </w:tc>
        <w:tc>
          <w:tcPr>
            <w:tcW w:w="1104" w:type="dxa"/>
            <w:tcBorders>
              <w:top w:val="nil"/>
              <w:left w:val="nil"/>
              <w:bottom w:val="single" w:sz="4" w:space="0" w:color="auto"/>
              <w:right w:val="single" w:sz="4" w:space="0" w:color="auto"/>
            </w:tcBorders>
            <w:shd w:val="clear" w:color="auto" w:fill="auto"/>
            <w:vAlign w:val="center"/>
            <w:hideMark/>
          </w:tcPr>
          <w:p w:rsidR="00BE0658" w:rsidRPr="00BF49F0" w:rsidRDefault="00BE0658" w:rsidP="00BE0658">
            <w:pPr>
              <w:spacing w:before="60" w:after="60" w:line="240" w:lineRule="auto"/>
              <w:ind w:left="-108"/>
              <w:jc w:val="right"/>
              <w:rPr>
                <w:rFonts w:eastAsia="Times New Roman" w:cs="Times New Roman"/>
                <w:sz w:val="22"/>
              </w:rPr>
            </w:pPr>
            <w:r w:rsidRPr="00BF49F0">
              <w:rPr>
                <w:rFonts w:eastAsia="Times New Roman" w:cs="Times New Roman"/>
                <w:sz w:val="22"/>
              </w:rPr>
              <w:t>48</w:t>
            </w:r>
            <w:r>
              <w:rPr>
                <w:rFonts w:eastAsia="Times New Roman" w:cs="Times New Roman"/>
                <w:sz w:val="22"/>
              </w:rPr>
              <w:t>,</w:t>
            </w:r>
            <w:r w:rsidRPr="00BF49F0">
              <w:rPr>
                <w:rFonts w:eastAsia="Times New Roman" w:cs="Times New Roman"/>
                <w:sz w:val="22"/>
              </w:rPr>
              <w:t>0</w:t>
            </w:r>
          </w:p>
        </w:tc>
        <w:tc>
          <w:tcPr>
            <w:tcW w:w="780" w:type="dxa"/>
            <w:tcBorders>
              <w:top w:val="nil"/>
              <w:left w:val="nil"/>
              <w:bottom w:val="single" w:sz="4" w:space="0" w:color="auto"/>
              <w:right w:val="single" w:sz="4" w:space="0" w:color="auto"/>
            </w:tcBorders>
            <w:shd w:val="clear" w:color="auto" w:fill="auto"/>
            <w:vAlign w:val="center"/>
            <w:hideMark/>
          </w:tcPr>
          <w:p w:rsidR="00BE0658" w:rsidRPr="009F4B77" w:rsidRDefault="00BE0658" w:rsidP="00BE0658">
            <w:pPr>
              <w:spacing w:before="60" w:after="60" w:line="240" w:lineRule="auto"/>
              <w:ind w:left="-108"/>
              <w:jc w:val="right"/>
              <w:rPr>
                <w:rFonts w:eastAsia="Times New Roman" w:cs="Times New Roman"/>
                <w:sz w:val="22"/>
              </w:rPr>
            </w:pPr>
            <w:r w:rsidRPr="009F4B77">
              <w:rPr>
                <w:rFonts w:eastAsia="Times New Roman" w:cs="Times New Roman"/>
                <w:sz w:val="22"/>
              </w:rPr>
              <w:t>37,2</w:t>
            </w:r>
          </w:p>
        </w:tc>
        <w:tc>
          <w:tcPr>
            <w:tcW w:w="780" w:type="dxa"/>
            <w:tcBorders>
              <w:top w:val="nil"/>
              <w:left w:val="nil"/>
              <w:bottom w:val="single" w:sz="4" w:space="0" w:color="auto"/>
              <w:right w:val="single" w:sz="4" w:space="0" w:color="auto"/>
            </w:tcBorders>
            <w:shd w:val="clear" w:color="auto" w:fill="auto"/>
            <w:vAlign w:val="center"/>
            <w:hideMark/>
          </w:tcPr>
          <w:p w:rsidR="00BE0658" w:rsidRPr="009F4B77" w:rsidRDefault="00BE0658" w:rsidP="00BE0658">
            <w:pPr>
              <w:spacing w:before="60" w:after="60" w:line="240" w:lineRule="auto"/>
              <w:ind w:left="-108"/>
              <w:jc w:val="right"/>
              <w:rPr>
                <w:rFonts w:eastAsia="Times New Roman" w:cs="Times New Roman"/>
                <w:sz w:val="22"/>
              </w:rPr>
            </w:pPr>
            <w:r w:rsidRPr="009F4B77">
              <w:rPr>
                <w:rFonts w:eastAsia="Times New Roman" w:cs="Times New Roman"/>
                <w:sz w:val="22"/>
              </w:rPr>
              <w:t>37,2</w:t>
            </w:r>
          </w:p>
        </w:tc>
        <w:tc>
          <w:tcPr>
            <w:tcW w:w="708" w:type="dxa"/>
            <w:tcBorders>
              <w:top w:val="nil"/>
              <w:left w:val="nil"/>
              <w:bottom w:val="single" w:sz="4" w:space="0" w:color="auto"/>
              <w:right w:val="single" w:sz="4" w:space="0" w:color="auto"/>
            </w:tcBorders>
            <w:shd w:val="clear" w:color="auto" w:fill="auto"/>
            <w:vAlign w:val="center"/>
            <w:hideMark/>
          </w:tcPr>
          <w:p w:rsidR="00BE0658" w:rsidRPr="00BF49F0" w:rsidRDefault="00BE0658" w:rsidP="00BE0658">
            <w:pPr>
              <w:spacing w:before="60" w:after="60" w:line="240" w:lineRule="auto"/>
              <w:ind w:left="-108"/>
              <w:jc w:val="right"/>
              <w:rPr>
                <w:rFonts w:eastAsia="Times New Roman" w:cs="Times New Roman"/>
                <w:sz w:val="22"/>
              </w:rPr>
            </w:pPr>
            <w:r w:rsidRPr="00BF49F0">
              <w:rPr>
                <w:rFonts w:eastAsia="Times New Roman" w:cs="Times New Roman"/>
                <w:sz w:val="22"/>
              </w:rPr>
              <w:t>36</w:t>
            </w:r>
            <w:r>
              <w:rPr>
                <w:rFonts w:eastAsia="Times New Roman" w:cs="Times New Roman"/>
                <w:sz w:val="22"/>
              </w:rPr>
              <w:t>,</w:t>
            </w:r>
            <w:r w:rsidRPr="00BF49F0">
              <w:rPr>
                <w:rFonts w:eastAsia="Times New Roman" w:cs="Times New Roman"/>
                <w:sz w:val="22"/>
              </w:rPr>
              <w:t>9</w:t>
            </w:r>
          </w:p>
        </w:tc>
        <w:tc>
          <w:tcPr>
            <w:tcW w:w="709" w:type="dxa"/>
            <w:tcBorders>
              <w:top w:val="nil"/>
              <w:left w:val="nil"/>
              <w:bottom w:val="single" w:sz="4" w:space="0" w:color="auto"/>
              <w:right w:val="single" w:sz="4" w:space="0" w:color="auto"/>
            </w:tcBorders>
            <w:shd w:val="clear" w:color="auto" w:fill="auto"/>
            <w:vAlign w:val="center"/>
            <w:hideMark/>
          </w:tcPr>
          <w:p w:rsidR="00BE0658" w:rsidRPr="00BF49F0" w:rsidRDefault="00BE0658" w:rsidP="00BE0658">
            <w:pPr>
              <w:spacing w:before="60" w:after="60" w:line="240" w:lineRule="auto"/>
              <w:ind w:left="-108"/>
              <w:jc w:val="right"/>
              <w:rPr>
                <w:rFonts w:eastAsia="Times New Roman" w:cs="Times New Roman"/>
                <w:sz w:val="22"/>
              </w:rPr>
            </w:pPr>
            <w:r w:rsidRPr="00BF49F0">
              <w:rPr>
                <w:rFonts w:eastAsia="Times New Roman" w:cs="Times New Roman"/>
                <w:sz w:val="22"/>
              </w:rPr>
              <w:t>37</w:t>
            </w:r>
            <w:r>
              <w:rPr>
                <w:rFonts w:eastAsia="Times New Roman" w:cs="Times New Roman"/>
                <w:sz w:val="22"/>
              </w:rPr>
              <w:t>,</w:t>
            </w:r>
            <w:r w:rsidRPr="00BF49F0">
              <w:rPr>
                <w:rFonts w:eastAsia="Times New Roman" w:cs="Times New Roman"/>
                <w:sz w:val="22"/>
              </w:rPr>
              <w:t>1</w:t>
            </w:r>
          </w:p>
        </w:tc>
        <w:tc>
          <w:tcPr>
            <w:tcW w:w="709" w:type="dxa"/>
            <w:tcBorders>
              <w:top w:val="nil"/>
              <w:left w:val="nil"/>
              <w:bottom w:val="single" w:sz="4" w:space="0" w:color="auto"/>
              <w:right w:val="single" w:sz="4" w:space="0" w:color="auto"/>
            </w:tcBorders>
            <w:shd w:val="clear" w:color="auto" w:fill="auto"/>
            <w:vAlign w:val="center"/>
            <w:hideMark/>
          </w:tcPr>
          <w:p w:rsidR="00BE0658" w:rsidRPr="00BF49F0" w:rsidRDefault="00BE0658" w:rsidP="00BE0658">
            <w:pPr>
              <w:spacing w:before="60" w:after="60" w:line="240" w:lineRule="auto"/>
              <w:ind w:left="-108"/>
              <w:jc w:val="right"/>
              <w:rPr>
                <w:rFonts w:eastAsia="Times New Roman" w:cs="Times New Roman"/>
                <w:sz w:val="22"/>
              </w:rPr>
            </w:pPr>
            <w:r w:rsidRPr="00BF49F0">
              <w:rPr>
                <w:rFonts w:eastAsia="Times New Roman" w:cs="Times New Roman"/>
                <w:sz w:val="22"/>
              </w:rPr>
              <w:t>39</w:t>
            </w:r>
            <w:r>
              <w:rPr>
                <w:rFonts w:eastAsia="Times New Roman" w:cs="Times New Roman"/>
                <w:sz w:val="22"/>
              </w:rPr>
              <w:t>,</w:t>
            </w:r>
            <w:r w:rsidRPr="00BF49F0">
              <w:rPr>
                <w:rFonts w:eastAsia="Times New Roman" w:cs="Times New Roman"/>
                <w:sz w:val="22"/>
              </w:rPr>
              <w:t>5</w:t>
            </w:r>
          </w:p>
        </w:tc>
        <w:tc>
          <w:tcPr>
            <w:tcW w:w="709" w:type="dxa"/>
            <w:tcBorders>
              <w:top w:val="nil"/>
              <w:left w:val="nil"/>
              <w:bottom w:val="single" w:sz="4" w:space="0" w:color="auto"/>
              <w:right w:val="single" w:sz="4" w:space="0" w:color="auto"/>
            </w:tcBorders>
            <w:shd w:val="clear" w:color="auto" w:fill="auto"/>
            <w:vAlign w:val="center"/>
            <w:hideMark/>
          </w:tcPr>
          <w:p w:rsidR="00BE0658" w:rsidRPr="00BF49F0" w:rsidRDefault="00BE0658" w:rsidP="00BE0658">
            <w:pPr>
              <w:spacing w:before="60" w:after="60" w:line="240" w:lineRule="auto"/>
              <w:ind w:left="-108"/>
              <w:jc w:val="right"/>
              <w:rPr>
                <w:rFonts w:eastAsia="Times New Roman" w:cs="Times New Roman"/>
                <w:sz w:val="22"/>
              </w:rPr>
            </w:pPr>
            <w:r w:rsidRPr="00BF49F0">
              <w:rPr>
                <w:rFonts w:eastAsia="Times New Roman" w:cs="Times New Roman"/>
                <w:sz w:val="22"/>
              </w:rPr>
              <w:t>39</w:t>
            </w:r>
            <w:r>
              <w:rPr>
                <w:rFonts w:eastAsia="Times New Roman" w:cs="Times New Roman"/>
                <w:sz w:val="22"/>
              </w:rPr>
              <w:t>,</w:t>
            </w:r>
            <w:r w:rsidRPr="00BF49F0">
              <w:rPr>
                <w:rFonts w:eastAsia="Times New Roman" w:cs="Times New Roman"/>
                <w:sz w:val="22"/>
              </w:rPr>
              <w:t>1</w:t>
            </w:r>
          </w:p>
        </w:tc>
        <w:tc>
          <w:tcPr>
            <w:tcW w:w="708" w:type="dxa"/>
            <w:tcBorders>
              <w:top w:val="nil"/>
              <w:left w:val="nil"/>
              <w:bottom w:val="single" w:sz="4" w:space="0" w:color="auto"/>
              <w:right w:val="single" w:sz="4" w:space="0" w:color="auto"/>
            </w:tcBorders>
            <w:shd w:val="clear" w:color="auto" w:fill="auto"/>
            <w:vAlign w:val="center"/>
            <w:hideMark/>
          </w:tcPr>
          <w:p w:rsidR="00BE0658" w:rsidRPr="00BF49F0" w:rsidRDefault="00BE0658" w:rsidP="00BE0658">
            <w:pPr>
              <w:spacing w:before="60" w:after="60" w:line="240" w:lineRule="auto"/>
              <w:ind w:left="-108"/>
              <w:jc w:val="right"/>
              <w:rPr>
                <w:rFonts w:eastAsia="Times New Roman" w:cs="Times New Roman"/>
                <w:sz w:val="22"/>
              </w:rPr>
            </w:pPr>
            <w:r w:rsidRPr="00BF49F0">
              <w:rPr>
                <w:rFonts w:eastAsia="Times New Roman" w:cs="Times New Roman"/>
                <w:sz w:val="22"/>
              </w:rPr>
              <w:t>39</w:t>
            </w:r>
            <w:r>
              <w:rPr>
                <w:rFonts w:eastAsia="Times New Roman" w:cs="Times New Roman"/>
                <w:sz w:val="22"/>
              </w:rPr>
              <w:t>,</w:t>
            </w:r>
            <w:r w:rsidRPr="00BF49F0">
              <w:rPr>
                <w:rFonts w:eastAsia="Times New Roman" w:cs="Times New Roman"/>
                <w:sz w:val="22"/>
              </w:rPr>
              <w:t>6</w:t>
            </w:r>
          </w:p>
        </w:tc>
        <w:tc>
          <w:tcPr>
            <w:tcW w:w="709" w:type="dxa"/>
            <w:tcBorders>
              <w:top w:val="nil"/>
              <w:left w:val="nil"/>
              <w:bottom w:val="single" w:sz="4" w:space="0" w:color="auto"/>
              <w:right w:val="single" w:sz="4" w:space="0" w:color="auto"/>
            </w:tcBorders>
            <w:shd w:val="clear" w:color="auto" w:fill="auto"/>
            <w:vAlign w:val="center"/>
            <w:hideMark/>
          </w:tcPr>
          <w:p w:rsidR="00BE0658" w:rsidRPr="00BF49F0" w:rsidRDefault="00BE0658" w:rsidP="00BE0658">
            <w:pPr>
              <w:spacing w:before="60" w:after="60" w:line="240" w:lineRule="auto"/>
              <w:ind w:left="-108"/>
              <w:jc w:val="right"/>
              <w:rPr>
                <w:rFonts w:eastAsia="Times New Roman" w:cs="Times New Roman"/>
                <w:sz w:val="22"/>
              </w:rPr>
            </w:pPr>
            <w:r w:rsidRPr="00BF49F0">
              <w:rPr>
                <w:rFonts w:eastAsia="Times New Roman" w:cs="Times New Roman"/>
                <w:sz w:val="22"/>
              </w:rPr>
              <w:t>40</w:t>
            </w:r>
            <w:r>
              <w:rPr>
                <w:rFonts w:eastAsia="Times New Roman" w:cs="Times New Roman"/>
                <w:sz w:val="22"/>
              </w:rPr>
              <w:t>,</w:t>
            </w:r>
            <w:r w:rsidRPr="00BF49F0">
              <w:rPr>
                <w:rFonts w:eastAsia="Times New Roman" w:cs="Times New Roman"/>
                <w:sz w:val="22"/>
              </w:rPr>
              <w:t>2</w:t>
            </w:r>
          </w:p>
        </w:tc>
        <w:tc>
          <w:tcPr>
            <w:tcW w:w="709" w:type="dxa"/>
            <w:tcBorders>
              <w:top w:val="nil"/>
              <w:left w:val="nil"/>
              <w:bottom w:val="single" w:sz="4" w:space="0" w:color="auto"/>
              <w:right w:val="single" w:sz="4" w:space="0" w:color="auto"/>
            </w:tcBorders>
            <w:shd w:val="clear" w:color="auto" w:fill="auto"/>
            <w:vAlign w:val="center"/>
            <w:hideMark/>
          </w:tcPr>
          <w:p w:rsidR="00BE0658" w:rsidRPr="00BF49F0" w:rsidRDefault="00BE0658" w:rsidP="00BE0658">
            <w:pPr>
              <w:spacing w:before="60" w:after="60" w:line="240" w:lineRule="auto"/>
              <w:ind w:left="-108"/>
              <w:jc w:val="right"/>
              <w:rPr>
                <w:rFonts w:eastAsia="Times New Roman" w:cs="Times New Roman"/>
                <w:sz w:val="22"/>
              </w:rPr>
            </w:pPr>
            <w:r w:rsidRPr="00BF49F0">
              <w:rPr>
                <w:rFonts w:eastAsia="Times New Roman" w:cs="Times New Roman"/>
                <w:sz w:val="22"/>
              </w:rPr>
              <w:t>40</w:t>
            </w:r>
            <w:r>
              <w:rPr>
                <w:rFonts w:eastAsia="Times New Roman" w:cs="Times New Roman"/>
                <w:sz w:val="22"/>
              </w:rPr>
              <w:t>,</w:t>
            </w:r>
            <w:r w:rsidRPr="00BF49F0">
              <w:rPr>
                <w:rFonts w:eastAsia="Times New Roman" w:cs="Times New Roman"/>
                <w:sz w:val="22"/>
              </w:rPr>
              <w:t>8</w:t>
            </w:r>
          </w:p>
        </w:tc>
        <w:tc>
          <w:tcPr>
            <w:tcW w:w="709" w:type="dxa"/>
            <w:tcBorders>
              <w:top w:val="nil"/>
              <w:left w:val="nil"/>
              <w:bottom w:val="single" w:sz="4" w:space="0" w:color="auto"/>
              <w:right w:val="single" w:sz="4" w:space="0" w:color="auto"/>
            </w:tcBorders>
            <w:shd w:val="clear" w:color="auto" w:fill="auto"/>
            <w:vAlign w:val="center"/>
            <w:hideMark/>
          </w:tcPr>
          <w:p w:rsidR="00BE0658" w:rsidRPr="00BF49F0" w:rsidRDefault="00BE0658" w:rsidP="00BE0658">
            <w:pPr>
              <w:spacing w:before="60" w:after="60" w:line="240" w:lineRule="auto"/>
              <w:ind w:left="-108"/>
              <w:jc w:val="right"/>
              <w:rPr>
                <w:rFonts w:eastAsia="Times New Roman" w:cs="Times New Roman"/>
                <w:sz w:val="22"/>
              </w:rPr>
            </w:pPr>
            <w:r w:rsidRPr="00BF49F0">
              <w:rPr>
                <w:rFonts w:eastAsia="Times New Roman" w:cs="Times New Roman"/>
                <w:sz w:val="22"/>
              </w:rPr>
              <w:t>41</w:t>
            </w:r>
            <w:r>
              <w:rPr>
                <w:rFonts w:eastAsia="Times New Roman" w:cs="Times New Roman"/>
                <w:sz w:val="22"/>
              </w:rPr>
              <w:t>,</w:t>
            </w:r>
            <w:r w:rsidRPr="00BF49F0">
              <w:rPr>
                <w:rFonts w:eastAsia="Times New Roman" w:cs="Times New Roman"/>
                <w:sz w:val="22"/>
              </w:rPr>
              <w:t>5</w:t>
            </w:r>
          </w:p>
        </w:tc>
        <w:tc>
          <w:tcPr>
            <w:tcW w:w="708" w:type="dxa"/>
            <w:tcBorders>
              <w:top w:val="nil"/>
              <w:left w:val="nil"/>
              <w:bottom w:val="single" w:sz="4" w:space="0" w:color="auto"/>
              <w:right w:val="single" w:sz="4" w:space="0" w:color="auto"/>
            </w:tcBorders>
            <w:shd w:val="clear" w:color="auto" w:fill="auto"/>
            <w:vAlign w:val="center"/>
            <w:hideMark/>
          </w:tcPr>
          <w:p w:rsidR="00BE0658" w:rsidRPr="00BF49F0" w:rsidRDefault="00BE0658" w:rsidP="00BE0658">
            <w:pPr>
              <w:spacing w:before="60" w:after="60" w:line="240" w:lineRule="auto"/>
              <w:ind w:left="-108"/>
              <w:jc w:val="right"/>
              <w:rPr>
                <w:rFonts w:eastAsia="Times New Roman" w:cs="Times New Roman"/>
                <w:sz w:val="22"/>
              </w:rPr>
            </w:pPr>
            <w:r w:rsidRPr="00BF49F0">
              <w:rPr>
                <w:rFonts w:eastAsia="Times New Roman" w:cs="Times New Roman"/>
                <w:sz w:val="22"/>
              </w:rPr>
              <w:t>42</w:t>
            </w:r>
            <w:r>
              <w:rPr>
                <w:rFonts w:eastAsia="Times New Roman" w:cs="Times New Roman"/>
                <w:sz w:val="22"/>
              </w:rPr>
              <w:t>,</w:t>
            </w:r>
            <w:r w:rsidRPr="00BF49F0">
              <w:rPr>
                <w:rFonts w:eastAsia="Times New Roman" w:cs="Times New Roman"/>
                <w:sz w:val="22"/>
              </w:rPr>
              <w:t>5</w:t>
            </w:r>
          </w:p>
        </w:tc>
      </w:tr>
      <w:tr w:rsidR="00BE0658" w:rsidRPr="00BF49F0" w:rsidTr="0088287D">
        <w:trPr>
          <w:trHeight w:val="287"/>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BE0658" w:rsidRPr="00BF49F0" w:rsidRDefault="00BE0658" w:rsidP="004B1567">
            <w:pPr>
              <w:spacing w:before="60" w:after="60" w:line="240" w:lineRule="auto"/>
              <w:jc w:val="center"/>
              <w:rPr>
                <w:rFonts w:eastAsia="Times New Roman" w:cs="Times New Roman"/>
                <w:color w:val="000000"/>
                <w:sz w:val="22"/>
              </w:rPr>
            </w:pPr>
            <w:r>
              <w:rPr>
                <w:rFonts w:eastAsia="Times New Roman" w:cs="Times New Roman"/>
                <w:color w:val="000000"/>
                <w:sz w:val="22"/>
              </w:rPr>
              <w:t>-</w:t>
            </w:r>
            <w:r w:rsidRPr="00BF49F0">
              <w:rPr>
                <w:rFonts w:eastAsia="Times New Roman" w:cs="Times New Roman"/>
                <w:color w:val="000000"/>
                <w:sz w:val="22"/>
              </w:rPr>
              <w:t> </w:t>
            </w:r>
          </w:p>
        </w:tc>
        <w:tc>
          <w:tcPr>
            <w:tcW w:w="3118" w:type="dxa"/>
            <w:tcBorders>
              <w:top w:val="nil"/>
              <w:left w:val="nil"/>
              <w:bottom w:val="single" w:sz="4" w:space="0" w:color="auto"/>
              <w:right w:val="single" w:sz="4" w:space="0" w:color="auto"/>
            </w:tcBorders>
            <w:shd w:val="clear" w:color="auto" w:fill="auto"/>
            <w:vAlign w:val="center"/>
            <w:hideMark/>
          </w:tcPr>
          <w:p w:rsidR="00BE0658" w:rsidRPr="0088287D" w:rsidRDefault="00BE0658" w:rsidP="0088287D">
            <w:pPr>
              <w:spacing w:before="60" w:after="60" w:line="240" w:lineRule="auto"/>
              <w:ind w:right="-108"/>
              <w:jc w:val="both"/>
              <w:rPr>
                <w:rFonts w:eastAsia="Times New Roman" w:cs="Times New Roman"/>
                <w:color w:val="000000"/>
                <w:spacing w:val="-6"/>
                <w:sz w:val="22"/>
              </w:rPr>
            </w:pPr>
            <w:r w:rsidRPr="0088287D">
              <w:rPr>
                <w:rFonts w:eastAsia="Times New Roman" w:cs="Times New Roman"/>
                <w:color w:val="000000"/>
                <w:spacing w:val="-6"/>
                <w:sz w:val="22"/>
              </w:rPr>
              <w:t>Thuế sản phẩm trừ trợ cấp sản phẩm</w:t>
            </w:r>
          </w:p>
        </w:tc>
        <w:tc>
          <w:tcPr>
            <w:tcW w:w="1134" w:type="dxa"/>
            <w:tcBorders>
              <w:top w:val="nil"/>
              <w:left w:val="nil"/>
              <w:bottom w:val="single" w:sz="4" w:space="0" w:color="auto"/>
              <w:right w:val="single" w:sz="4" w:space="0" w:color="auto"/>
            </w:tcBorders>
            <w:shd w:val="clear" w:color="auto" w:fill="auto"/>
            <w:vAlign w:val="center"/>
            <w:hideMark/>
          </w:tcPr>
          <w:p w:rsidR="00BE0658" w:rsidRPr="00BF49F0" w:rsidRDefault="00BE0658" w:rsidP="004B1567">
            <w:pPr>
              <w:spacing w:before="60" w:after="60" w:line="240" w:lineRule="auto"/>
              <w:jc w:val="center"/>
              <w:rPr>
                <w:rFonts w:eastAsia="Times New Roman" w:cs="Times New Roman"/>
                <w:color w:val="000000"/>
                <w:sz w:val="22"/>
              </w:rPr>
            </w:pPr>
            <w:r w:rsidRPr="00BF49F0">
              <w:rPr>
                <w:rFonts w:eastAsia="Times New Roman" w:cs="Times New Roman"/>
                <w:color w:val="000000"/>
                <w:sz w:val="22"/>
              </w:rPr>
              <w:t>%</w:t>
            </w:r>
          </w:p>
        </w:tc>
        <w:tc>
          <w:tcPr>
            <w:tcW w:w="1104" w:type="dxa"/>
            <w:tcBorders>
              <w:top w:val="nil"/>
              <w:left w:val="nil"/>
              <w:bottom w:val="single" w:sz="4" w:space="0" w:color="auto"/>
              <w:right w:val="single" w:sz="4" w:space="0" w:color="auto"/>
            </w:tcBorders>
            <w:shd w:val="clear" w:color="auto" w:fill="auto"/>
            <w:vAlign w:val="center"/>
            <w:hideMark/>
          </w:tcPr>
          <w:p w:rsidR="00BE0658" w:rsidRPr="00BF49F0" w:rsidRDefault="00BE0658" w:rsidP="00BE0658">
            <w:pPr>
              <w:spacing w:before="60" w:after="60" w:line="240" w:lineRule="auto"/>
              <w:ind w:left="-108"/>
              <w:jc w:val="right"/>
              <w:rPr>
                <w:rFonts w:eastAsia="Times New Roman" w:cs="Times New Roman"/>
                <w:sz w:val="22"/>
              </w:rPr>
            </w:pPr>
            <w:r w:rsidRPr="00BF49F0">
              <w:rPr>
                <w:rFonts w:eastAsia="Times New Roman" w:cs="Times New Roman"/>
                <w:sz w:val="22"/>
              </w:rPr>
              <w:t> </w:t>
            </w:r>
          </w:p>
        </w:tc>
        <w:tc>
          <w:tcPr>
            <w:tcW w:w="780" w:type="dxa"/>
            <w:tcBorders>
              <w:top w:val="nil"/>
              <w:left w:val="nil"/>
              <w:bottom w:val="single" w:sz="4" w:space="0" w:color="auto"/>
              <w:right w:val="single" w:sz="4" w:space="0" w:color="auto"/>
            </w:tcBorders>
            <w:shd w:val="clear" w:color="auto" w:fill="auto"/>
            <w:vAlign w:val="center"/>
            <w:hideMark/>
          </w:tcPr>
          <w:p w:rsidR="00BE0658" w:rsidRPr="00BF49F0" w:rsidRDefault="00BE0658" w:rsidP="00BE0658">
            <w:pPr>
              <w:spacing w:before="60" w:after="60" w:line="240" w:lineRule="auto"/>
              <w:ind w:left="-108"/>
              <w:jc w:val="right"/>
              <w:rPr>
                <w:rFonts w:eastAsia="Times New Roman" w:cs="Times New Roman"/>
                <w:sz w:val="22"/>
              </w:rPr>
            </w:pPr>
            <w:r w:rsidRPr="00BF49F0">
              <w:rPr>
                <w:rFonts w:eastAsia="Times New Roman" w:cs="Times New Roman"/>
                <w:sz w:val="22"/>
              </w:rPr>
              <w:t>7</w:t>
            </w:r>
            <w:r>
              <w:rPr>
                <w:rFonts w:eastAsia="Times New Roman" w:cs="Times New Roman"/>
                <w:sz w:val="22"/>
              </w:rPr>
              <w:t>,</w:t>
            </w:r>
            <w:r w:rsidRPr="00BF49F0">
              <w:rPr>
                <w:rFonts w:eastAsia="Times New Roman" w:cs="Times New Roman"/>
                <w:sz w:val="22"/>
              </w:rPr>
              <w:t>6</w:t>
            </w:r>
          </w:p>
        </w:tc>
        <w:tc>
          <w:tcPr>
            <w:tcW w:w="780" w:type="dxa"/>
            <w:tcBorders>
              <w:top w:val="nil"/>
              <w:left w:val="nil"/>
              <w:bottom w:val="single" w:sz="4" w:space="0" w:color="auto"/>
              <w:right w:val="single" w:sz="4" w:space="0" w:color="auto"/>
            </w:tcBorders>
            <w:shd w:val="clear" w:color="auto" w:fill="auto"/>
            <w:vAlign w:val="center"/>
            <w:hideMark/>
          </w:tcPr>
          <w:p w:rsidR="00BE0658" w:rsidRPr="00BF49F0" w:rsidRDefault="00BE0658" w:rsidP="00BE0658">
            <w:pPr>
              <w:spacing w:before="60" w:after="60" w:line="240" w:lineRule="auto"/>
              <w:ind w:left="-108"/>
              <w:jc w:val="right"/>
              <w:rPr>
                <w:rFonts w:eastAsia="Times New Roman" w:cs="Times New Roman"/>
                <w:sz w:val="22"/>
              </w:rPr>
            </w:pPr>
            <w:r w:rsidRPr="00BF49F0">
              <w:rPr>
                <w:rFonts w:eastAsia="Times New Roman" w:cs="Times New Roman"/>
                <w:sz w:val="22"/>
              </w:rPr>
              <w:t>7</w:t>
            </w:r>
            <w:r>
              <w:rPr>
                <w:rFonts w:eastAsia="Times New Roman" w:cs="Times New Roman"/>
                <w:sz w:val="22"/>
              </w:rPr>
              <w:t>,</w:t>
            </w:r>
            <w:r w:rsidRPr="00BF49F0">
              <w:rPr>
                <w:rFonts w:eastAsia="Times New Roman" w:cs="Times New Roman"/>
                <w:sz w:val="22"/>
              </w:rPr>
              <w:t>7</w:t>
            </w:r>
          </w:p>
        </w:tc>
        <w:tc>
          <w:tcPr>
            <w:tcW w:w="708" w:type="dxa"/>
            <w:tcBorders>
              <w:top w:val="nil"/>
              <w:left w:val="nil"/>
              <w:bottom w:val="single" w:sz="4" w:space="0" w:color="auto"/>
              <w:right w:val="single" w:sz="4" w:space="0" w:color="auto"/>
            </w:tcBorders>
            <w:shd w:val="clear" w:color="auto" w:fill="auto"/>
            <w:vAlign w:val="center"/>
            <w:hideMark/>
          </w:tcPr>
          <w:p w:rsidR="00BE0658" w:rsidRPr="00BF49F0" w:rsidRDefault="00BE0658" w:rsidP="00BE0658">
            <w:pPr>
              <w:spacing w:before="60" w:after="60" w:line="240" w:lineRule="auto"/>
              <w:ind w:left="-108"/>
              <w:jc w:val="right"/>
              <w:rPr>
                <w:rFonts w:eastAsia="Times New Roman" w:cs="Times New Roman"/>
                <w:sz w:val="22"/>
              </w:rPr>
            </w:pPr>
            <w:r w:rsidRPr="00BF49F0">
              <w:rPr>
                <w:rFonts w:eastAsia="Times New Roman" w:cs="Times New Roman"/>
                <w:sz w:val="22"/>
              </w:rPr>
              <w:t>7</w:t>
            </w:r>
            <w:r>
              <w:rPr>
                <w:rFonts w:eastAsia="Times New Roman" w:cs="Times New Roman"/>
                <w:sz w:val="22"/>
              </w:rPr>
              <w:t>,</w:t>
            </w:r>
            <w:r w:rsidRPr="00BF49F0">
              <w:rPr>
                <w:rFonts w:eastAsia="Times New Roman" w:cs="Times New Roman"/>
                <w:sz w:val="22"/>
              </w:rPr>
              <w:t>1</w:t>
            </w:r>
          </w:p>
        </w:tc>
        <w:tc>
          <w:tcPr>
            <w:tcW w:w="709" w:type="dxa"/>
            <w:tcBorders>
              <w:top w:val="nil"/>
              <w:left w:val="nil"/>
              <w:bottom w:val="single" w:sz="4" w:space="0" w:color="auto"/>
              <w:right w:val="single" w:sz="4" w:space="0" w:color="auto"/>
            </w:tcBorders>
            <w:shd w:val="clear" w:color="auto" w:fill="auto"/>
            <w:vAlign w:val="center"/>
            <w:hideMark/>
          </w:tcPr>
          <w:p w:rsidR="00BE0658" w:rsidRPr="00BF49F0" w:rsidRDefault="00BE0658" w:rsidP="00BE0658">
            <w:pPr>
              <w:spacing w:before="60" w:after="60" w:line="240" w:lineRule="auto"/>
              <w:ind w:left="-108"/>
              <w:jc w:val="right"/>
              <w:rPr>
                <w:rFonts w:eastAsia="Times New Roman" w:cs="Times New Roman"/>
                <w:sz w:val="22"/>
              </w:rPr>
            </w:pPr>
            <w:r w:rsidRPr="00BF49F0">
              <w:rPr>
                <w:rFonts w:eastAsia="Times New Roman" w:cs="Times New Roman"/>
                <w:sz w:val="22"/>
              </w:rPr>
              <w:t>7</w:t>
            </w:r>
            <w:r>
              <w:rPr>
                <w:rFonts w:eastAsia="Times New Roman" w:cs="Times New Roman"/>
                <w:sz w:val="22"/>
              </w:rPr>
              <w:t>,</w:t>
            </w:r>
            <w:r w:rsidRPr="00BF49F0">
              <w:rPr>
                <w:rFonts w:eastAsia="Times New Roman" w:cs="Times New Roman"/>
                <w:sz w:val="22"/>
              </w:rPr>
              <w:t>2</w:t>
            </w:r>
          </w:p>
        </w:tc>
        <w:tc>
          <w:tcPr>
            <w:tcW w:w="709" w:type="dxa"/>
            <w:tcBorders>
              <w:top w:val="nil"/>
              <w:left w:val="nil"/>
              <w:bottom w:val="single" w:sz="4" w:space="0" w:color="auto"/>
              <w:right w:val="single" w:sz="4" w:space="0" w:color="auto"/>
            </w:tcBorders>
            <w:shd w:val="clear" w:color="auto" w:fill="auto"/>
            <w:vAlign w:val="center"/>
            <w:hideMark/>
          </w:tcPr>
          <w:p w:rsidR="00BE0658" w:rsidRPr="00BF49F0" w:rsidRDefault="00BE0658" w:rsidP="00BE0658">
            <w:pPr>
              <w:spacing w:before="60" w:after="60" w:line="240" w:lineRule="auto"/>
              <w:ind w:left="-108"/>
              <w:jc w:val="right"/>
              <w:rPr>
                <w:rFonts w:eastAsia="Times New Roman" w:cs="Times New Roman"/>
                <w:sz w:val="22"/>
              </w:rPr>
            </w:pPr>
            <w:r w:rsidRPr="00BF49F0">
              <w:rPr>
                <w:rFonts w:eastAsia="Times New Roman" w:cs="Times New Roman"/>
                <w:sz w:val="22"/>
              </w:rPr>
              <w:t>7</w:t>
            </w:r>
            <w:r>
              <w:rPr>
                <w:rFonts w:eastAsia="Times New Roman" w:cs="Times New Roman"/>
                <w:sz w:val="22"/>
              </w:rPr>
              <w:t>,</w:t>
            </w:r>
            <w:r w:rsidRPr="00BF49F0">
              <w:rPr>
                <w:rFonts w:eastAsia="Times New Roman" w:cs="Times New Roman"/>
                <w:sz w:val="22"/>
              </w:rPr>
              <w:t>0</w:t>
            </w:r>
          </w:p>
        </w:tc>
        <w:tc>
          <w:tcPr>
            <w:tcW w:w="709" w:type="dxa"/>
            <w:tcBorders>
              <w:top w:val="nil"/>
              <w:left w:val="nil"/>
              <w:bottom w:val="single" w:sz="4" w:space="0" w:color="auto"/>
              <w:right w:val="single" w:sz="4" w:space="0" w:color="auto"/>
            </w:tcBorders>
            <w:shd w:val="clear" w:color="auto" w:fill="auto"/>
            <w:vAlign w:val="center"/>
            <w:hideMark/>
          </w:tcPr>
          <w:p w:rsidR="00BE0658" w:rsidRPr="00BF49F0" w:rsidRDefault="00BE0658" w:rsidP="00BE0658">
            <w:pPr>
              <w:spacing w:before="60" w:after="60" w:line="240" w:lineRule="auto"/>
              <w:ind w:left="-108"/>
              <w:jc w:val="right"/>
              <w:rPr>
                <w:rFonts w:eastAsia="Times New Roman" w:cs="Times New Roman"/>
                <w:sz w:val="22"/>
              </w:rPr>
            </w:pPr>
            <w:r w:rsidRPr="00BF49F0">
              <w:rPr>
                <w:rFonts w:eastAsia="Times New Roman" w:cs="Times New Roman"/>
                <w:sz w:val="22"/>
              </w:rPr>
              <w:t>6</w:t>
            </w:r>
            <w:r>
              <w:rPr>
                <w:rFonts w:eastAsia="Times New Roman" w:cs="Times New Roman"/>
                <w:sz w:val="22"/>
              </w:rPr>
              <w:t>,</w:t>
            </w:r>
            <w:r w:rsidRPr="00BF49F0">
              <w:rPr>
                <w:rFonts w:eastAsia="Times New Roman" w:cs="Times New Roman"/>
                <w:sz w:val="22"/>
              </w:rPr>
              <w:t>9</w:t>
            </w:r>
          </w:p>
        </w:tc>
        <w:tc>
          <w:tcPr>
            <w:tcW w:w="708" w:type="dxa"/>
            <w:tcBorders>
              <w:top w:val="nil"/>
              <w:left w:val="nil"/>
              <w:bottom w:val="single" w:sz="4" w:space="0" w:color="auto"/>
              <w:right w:val="single" w:sz="4" w:space="0" w:color="auto"/>
            </w:tcBorders>
            <w:shd w:val="clear" w:color="auto" w:fill="auto"/>
            <w:vAlign w:val="center"/>
            <w:hideMark/>
          </w:tcPr>
          <w:p w:rsidR="00BE0658" w:rsidRPr="00BF49F0" w:rsidRDefault="00BE0658" w:rsidP="00BE0658">
            <w:pPr>
              <w:spacing w:before="60" w:after="60" w:line="240" w:lineRule="auto"/>
              <w:ind w:left="-108"/>
              <w:jc w:val="right"/>
              <w:rPr>
                <w:rFonts w:eastAsia="Times New Roman" w:cs="Times New Roman"/>
                <w:sz w:val="22"/>
              </w:rPr>
            </w:pPr>
            <w:r w:rsidRPr="00BF49F0">
              <w:rPr>
                <w:rFonts w:eastAsia="Times New Roman" w:cs="Times New Roman"/>
                <w:sz w:val="22"/>
              </w:rPr>
              <w:t>6</w:t>
            </w:r>
            <w:r>
              <w:rPr>
                <w:rFonts w:eastAsia="Times New Roman" w:cs="Times New Roman"/>
                <w:sz w:val="22"/>
              </w:rPr>
              <w:t>,</w:t>
            </w:r>
            <w:r w:rsidRPr="00BF49F0">
              <w:rPr>
                <w:rFonts w:eastAsia="Times New Roman" w:cs="Times New Roman"/>
                <w:sz w:val="22"/>
              </w:rPr>
              <w:t>9</w:t>
            </w:r>
          </w:p>
        </w:tc>
        <w:tc>
          <w:tcPr>
            <w:tcW w:w="709" w:type="dxa"/>
            <w:tcBorders>
              <w:top w:val="nil"/>
              <w:left w:val="nil"/>
              <w:bottom w:val="single" w:sz="4" w:space="0" w:color="auto"/>
              <w:right w:val="single" w:sz="4" w:space="0" w:color="auto"/>
            </w:tcBorders>
            <w:shd w:val="clear" w:color="auto" w:fill="auto"/>
            <w:vAlign w:val="center"/>
            <w:hideMark/>
          </w:tcPr>
          <w:p w:rsidR="00BE0658" w:rsidRPr="00BF49F0" w:rsidRDefault="00BE0658" w:rsidP="00BE0658">
            <w:pPr>
              <w:spacing w:before="60" w:after="60" w:line="240" w:lineRule="auto"/>
              <w:ind w:left="-108"/>
              <w:jc w:val="right"/>
              <w:rPr>
                <w:rFonts w:eastAsia="Times New Roman" w:cs="Times New Roman"/>
                <w:sz w:val="22"/>
              </w:rPr>
            </w:pPr>
            <w:r w:rsidRPr="00BF49F0">
              <w:rPr>
                <w:rFonts w:eastAsia="Times New Roman" w:cs="Times New Roman"/>
                <w:sz w:val="22"/>
              </w:rPr>
              <w:t>6</w:t>
            </w:r>
            <w:r>
              <w:rPr>
                <w:rFonts w:eastAsia="Times New Roman" w:cs="Times New Roman"/>
                <w:sz w:val="22"/>
              </w:rPr>
              <w:t>,</w:t>
            </w:r>
            <w:r w:rsidRPr="00BF49F0">
              <w:rPr>
                <w:rFonts w:eastAsia="Times New Roman" w:cs="Times New Roman"/>
                <w:sz w:val="22"/>
              </w:rPr>
              <w:t>9</w:t>
            </w:r>
          </w:p>
        </w:tc>
        <w:tc>
          <w:tcPr>
            <w:tcW w:w="709" w:type="dxa"/>
            <w:tcBorders>
              <w:top w:val="nil"/>
              <w:left w:val="nil"/>
              <w:bottom w:val="single" w:sz="4" w:space="0" w:color="auto"/>
              <w:right w:val="single" w:sz="4" w:space="0" w:color="auto"/>
            </w:tcBorders>
            <w:shd w:val="clear" w:color="auto" w:fill="auto"/>
            <w:vAlign w:val="center"/>
            <w:hideMark/>
          </w:tcPr>
          <w:p w:rsidR="00BE0658" w:rsidRPr="00BF49F0" w:rsidRDefault="00BE0658" w:rsidP="00BE0658">
            <w:pPr>
              <w:spacing w:before="60" w:after="60" w:line="240" w:lineRule="auto"/>
              <w:ind w:left="-108"/>
              <w:jc w:val="right"/>
              <w:rPr>
                <w:rFonts w:eastAsia="Times New Roman" w:cs="Times New Roman"/>
                <w:sz w:val="22"/>
              </w:rPr>
            </w:pPr>
            <w:r w:rsidRPr="00BF49F0">
              <w:rPr>
                <w:rFonts w:eastAsia="Times New Roman" w:cs="Times New Roman"/>
                <w:sz w:val="22"/>
              </w:rPr>
              <w:t>6</w:t>
            </w:r>
            <w:r>
              <w:rPr>
                <w:rFonts w:eastAsia="Times New Roman" w:cs="Times New Roman"/>
                <w:sz w:val="22"/>
              </w:rPr>
              <w:t>,</w:t>
            </w:r>
            <w:r w:rsidRPr="00BF49F0">
              <w:rPr>
                <w:rFonts w:eastAsia="Times New Roman" w:cs="Times New Roman"/>
                <w:sz w:val="22"/>
              </w:rPr>
              <w:t>8</w:t>
            </w:r>
          </w:p>
        </w:tc>
        <w:tc>
          <w:tcPr>
            <w:tcW w:w="709" w:type="dxa"/>
            <w:tcBorders>
              <w:top w:val="nil"/>
              <w:left w:val="nil"/>
              <w:bottom w:val="single" w:sz="4" w:space="0" w:color="auto"/>
              <w:right w:val="single" w:sz="4" w:space="0" w:color="auto"/>
            </w:tcBorders>
            <w:shd w:val="clear" w:color="auto" w:fill="auto"/>
            <w:vAlign w:val="center"/>
            <w:hideMark/>
          </w:tcPr>
          <w:p w:rsidR="00BE0658" w:rsidRPr="00BF49F0" w:rsidRDefault="00BE0658" w:rsidP="00BE0658">
            <w:pPr>
              <w:spacing w:before="60" w:after="60" w:line="240" w:lineRule="auto"/>
              <w:ind w:left="-108"/>
              <w:jc w:val="right"/>
              <w:rPr>
                <w:rFonts w:eastAsia="Times New Roman" w:cs="Times New Roman"/>
                <w:sz w:val="22"/>
              </w:rPr>
            </w:pPr>
            <w:r w:rsidRPr="00BF49F0">
              <w:rPr>
                <w:rFonts w:eastAsia="Times New Roman" w:cs="Times New Roman"/>
                <w:sz w:val="22"/>
              </w:rPr>
              <w:t>6</w:t>
            </w:r>
            <w:r>
              <w:rPr>
                <w:rFonts w:eastAsia="Times New Roman" w:cs="Times New Roman"/>
                <w:sz w:val="22"/>
              </w:rPr>
              <w:t>,</w:t>
            </w:r>
            <w:r w:rsidRPr="00BF49F0">
              <w:rPr>
                <w:rFonts w:eastAsia="Times New Roman" w:cs="Times New Roman"/>
                <w:sz w:val="22"/>
              </w:rPr>
              <w:t>8</w:t>
            </w:r>
          </w:p>
        </w:tc>
        <w:tc>
          <w:tcPr>
            <w:tcW w:w="708" w:type="dxa"/>
            <w:tcBorders>
              <w:top w:val="nil"/>
              <w:left w:val="nil"/>
              <w:bottom w:val="single" w:sz="4" w:space="0" w:color="auto"/>
              <w:right w:val="single" w:sz="4" w:space="0" w:color="auto"/>
            </w:tcBorders>
            <w:shd w:val="clear" w:color="auto" w:fill="auto"/>
            <w:vAlign w:val="center"/>
            <w:hideMark/>
          </w:tcPr>
          <w:p w:rsidR="00BE0658" w:rsidRPr="00BF49F0" w:rsidRDefault="00BE0658" w:rsidP="00BE0658">
            <w:pPr>
              <w:spacing w:before="60" w:after="60" w:line="240" w:lineRule="auto"/>
              <w:ind w:left="-108"/>
              <w:jc w:val="right"/>
              <w:rPr>
                <w:rFonts w:eastAsia="Times New Roman" w:cs="Times New Roman"/>
                <w:sz w:val="22"/>
              </w:rPr>
            </w:pPr>
            <w:r w:rsidRPr="00BF49F0">
              <w:rPr>
                <w:rFonts w:eastAsia="Times New Roman" w:cs="Times New Roman"/>
                <w:sz w:val="22"/>
              </w:rPr>
              <w:t>6</w:t>
            </w:r>
            <w:r>
              <w:rPr>
                <w:rFonts w:eastAsia="Times New Roman" w:cs="Times New Roman"/>
                <w:sz w:val="22"/>
              </w:rPr>
              <w:t>,</w:t>
            </w:r>
            <w:r w:rsidRPr="00BF49F0">
              <w:rPr>
                <w:rFonts w:eastAsia="Times New Roman" w:cs="Times New Roman"/>
                <w:sz w:val="22"/>
              </w:rPr>
              <w:t>8</w:t>
            </w:r>
          </w:p>
        </w:tc>
      </w:tr>
      <w:tr w:rsidR="00E43079" w:rsidRPr="00BF49F0" w:rsidTr="0088287D">
        <w:trPr>
          <w:trHeight w:val="564"/>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E43079" w:rsidRPr="00BF49F0" w:rsidRDefault="00E43079" w:rsidP="004B1567">
            <w:pPr>
              <w:spacing w:before="60" w:after="60" w:line="240" w:lineRule="auto"/>
              <w:jc w:val="center"/>
              <w:rPr>
                <w:rFonts w:eastAsia="Times New Roman" w:cs="Times New Roman"/>
                <w:sz w:val="22"/>
              </w:rPr>
            </w:pPr>
            <w:r w:rsidRPr="00BF49F0">
              <w:rPr>
                <w:rFonts w:eastAsia="Times New Roman" w:cs="Times New Roman"/>
                <w:sz w:val="22"/>
              </w:rPr>
              <w:t>4</w:t>
            </w:r>
          </w:p>
        </w:tc>
        <w:tc>
          <w:tcPr>
            <w:tcW w:w="3118" w:type="dxa"/>
            <w:tcBorders>
              <w:top w:val="nil"/>
              <w:left w:val="nil"/>
              <w:bottom w:val="single" w:sz="4" w:space="0" w:color="auto"/>
              <w:right w:val="single" w:sz="4" w:space="0" w:color="auto"/>
            </w:tcBorders>
            <w:shd w:val="clear" w:color="auto" w:fill="auto"/>
            <w:vAlign w:val="center"/>
            <w:hideMark/>
          </w:tcPr>
          <w:p w:rsidR="00E43079" w:rsidRPr="00BF49F0" w:rsidRDefault="00E43079" w:rsidP="004B1567">
            <w:pPr>
              <w:spacing w:before="60" w:after="60" w:line="240" w:lineRule="auto"/>
              <w:jc w:val="both"/>
              <w:rPr>
                <w:rFonts w:eastAsia="Times New Roman" w:cs="Times New Roman"/>
                <w:sz w:val="22"/>
              </w:rPr>
            </w:pPr>
            <w:r w:rsidRPr="00BF49F0">
              <w:rPr>
                <w:rFonts w:eastAsia="Times New Roman" w:cs="Times New Roman"/>
                <w:sz w:val="22"/>
              </w:rPr>
              <w:t xml:space="preserve">Tổng vốn đầu tư toàn xã hội cả giai đoạn </w:t>
            </w:r>
          </w:p>
        </w:tc>
        <w:tc>
          <w:tcPr>
            <w:tcW w:w="1134" w:type="dxa"/>
            <w:tcBorders>
              <w:top w:val="nil"/>
              <w:left w:val="nil"/>
              <w:bottom w:val="single" w:sz="4" w:space="0" w:color="auto"/>
              <w:right w:val="single" w:sz="4" w:space="0" w:color="auto"/>
            </w:tcBorders>
            <w:shd w:val="clear" w:color="auto" w:fill="auto"/>
            <w:vAlign w:val="center"/>
            <w:hideMark/>
          </w:tcPr>
          <w:p w:rsidR="00E43079" w:rsidRPr="00BF49F0" w:rsidRDefault="00E43079" w:rsidP="004B1567">
            <w:pPr>
              <w:spacing w:before="60" w:after="60" w:line="240" w:lineRule="auto"/>
              <w:jc w:val="center"/>
              <w:rPr>
                <w:rFonts w:eastAsia="Times New Roman" w:cs="Times New Roman"/>
                <w:sz w:val="22"/>
              </w:rPr>
            </w:pPr>
            <w:r w:rsidRPr="00BF49F0">
              <w:rPr>
                <w:rFonts w:eastAsia="Times New Roman" w:cs="Times New Roman"/>
                <w:sz w:val="22"/>
              </w:rPr>
              <w:t>Tỷ đồng</w:t>
            </w:r>
          </w:p>
        </w:tc>
        <w:tc>
          <w:tcPr>
            <w:tcW w:w="1104" w:type="dxa"/>
            <w:tcBorders>
              <w:top w:val="nil"/>
              <w:left w:val="nil"/>
              <w:bottom w:val="single" w:sz="4" w:space="0" w:color="auto"/>
              <w:right w:val="single" w:sz="4" w:space="0" w:color="auto"/>
            </w:tcBorders>
            <w:shd w:val="clear" w:color="auto" w:fill="auto"/>
            <w:vAlign w:val="center"/>
            <w:hideMark/>
          </w:tcPr>
          <w:p w:rsidR="00E43079" w:rsidRPr="00BF49F0" w:rsidRDefault="00E43079" w:rsidP="00BE0658">
            <w:pPr>
              <w:spacing w:before="60" w:after="60" w:line="240" w:lineRule="auto"/>
              <w:ind w:left="-108"/>
              <w:jc w:val="right"/>
              <w:rPr>
                <w:rFonts w:eastAsia="Times New Roman" w:cs="Times New Roman"/>
                <w:sz w:val="22"/>
              </w:rPr>
            </w:pPr>
            <w:r w:rsidRPr="00BF49F0">
              <w:rPr>
                <w:rFonts w:eastAsia="Times New Roman" w:cs="Times New Roman"/>
                <w:sz w:val="22"/>
              </w:rPr>
              <w:t>80</w:t>
            </w:r>
            <w:r>
              <w:rPr>
                <w:rFonts w:eastAsia="Times New Roman" w:cs="Times New Roman"/>
                <w:sz w:val="22"/>
              </w:rPr>
              <w:t>.</w:t>
            </w:r>
            <w:r w:rsidRPr="00BF49F0">
              <w:rPr>
                <w:rFonts w:eastAsia="Times New Roman" w:cs="Times New Roman"/>
                <w:sz w:val="22"/>
              </w:rPr>
              <w:t>000</w:t>
            </w:r>
          </w:p>
        </w:tc>
        <w:tc>
          <w:tcPr>
            <w:tcW w:w="780" w:type="dxa"/>
            <w:tcBorders>
              <w:top w:val="nil"/>
              <w:left w:val="nil"/>
              <w:bottom w:val="single" w:sz="4" w:space="0" w:color="auto"/>
              <w:right w:val="single" w:sz="4" w:space="0" w:color="auto"/>
            </w:tcBorders>
            <w:shd w:val="clear" w:color="auto" w:fill="auto"/>
            <w:vAlign w:val="center"/>
            <w:hideMark/>
          </w:tcPr>
          <w:p w:rsidR="00E43079" w:rsidRPr="00BF49F0" w:rsidRDefault="00E43079" w:rsidP="00BE0658">
            <w:pPr>
              <w:spacing w:before="60" w:after="60" w:line="240" w:lineRule="auto"/>
              <w:ind w:left="-108"/>
              <w:jc w:val="right"/>
              <w:rPr>
                <w:rFonts w:eastAsia="Times New Roman" w:cs="Times New Roman"/>
                <w:sz w:val="22"/>
              </w:rPr>
            </w:pPr>
            <w:r w:rsidRPr="00BF49F0">
              <w:rPr>
                <w:rFonts w:eastAsia="Times New Roman" w:cs="Times New Roman"/>
                <w:sz w:val="22"/>
              </w:rPr>
              <w:t> </w:t>
            </w:r>
          </w:p>
        </w:tc>
        <w:tc>
          <w:tcPr>
            <w:tcW w:w="3615" w:type="dxa"/>
            <w:gridSpan w:val="5"/>
            <w:tcBorders>
              <w:top w:val="single" w:sz="4" w:space="0" w:color="auto"/>
              <w:left w:val="nil"/>
              <w:bottom w:val="nil"/>
              <w:right w:val="single" w:sz="4" w:space="0" w:color="auto"/>
            </w:tcBorders>
            <w:shd w:val="clear" w:color="auto" w:fill="auto"/>
            <w:vAlign w:val="center"/>
            <w:hideMark/>
          </w:tcPr>
          <w:p w:rsidR="00E43079" w:rsidRPr="00BF49F0" w:rsidRDefault="00E43079" w:rsidP="00BE0658">
            <w:pPr>
              <w:spacing w:before="60" w:after="60" w:line="240" w:lineRule="auto"/>
              <w:ind w:left="-108"/>
              <w:jc w:val="center"/>
              <w:rPr>
                <w:rFonts w:eastAsia="Times New Roman" w:cs="Times New Roman"/>
                <w:sz w:val="22"/>
              </w:rPr>
            </w:pPr>
            <w:r w:rsidRPr="00BF49F0">
              <w:rPr>
                <w:rFonts w:eastAsia="Times New Roman" w:cs="Times New Roman"/>
                <w:sz w:val="22"/>
              </w:rPr>
              <w:t>82</w:t>
            </w:r>
            <w:r>
              <w:rPr>
                <w:rFonts w:eastAsia="Times New Roman" w:cs="Times New Roman"/>
                <w:sz w:val="22"/>
              </w:rPr>
              <w:t>.</w:t>
            </w:r>
            <w:r w:rsidRPr="00BF49F0">
              <w:rPr>
                <w:rFonts w:eastAsia="Times New Roman" w:cs="Times New Roman"/>
                <w:sz w:val="22"/>
              </w:rPr>
              <w:t>296</w:t>
            </w:r>
          </w:p>
        </w:tc>
        <w:tc>
          <w:tcPr>
            <w:tcW w:w="3543" w:type="dxa"/>
            <w:gridSpan w:val="5"/>
            <w:tcBorders>
              <w:top w:val="single" w:sz="4" w:space="0" w:color="auto"/>
              <w:left w:val="nil"/>
              <w:bottom w:val="nil"/>
              <w:right w:val="single" w:sz="4" w:space="0" w:color="auto"/>
            </w:tcBorders>
            <w:shd w:val="clear" w:color="auto" w:fill="auto"/>
            <w:vAlign w:val="center"/>
            <w:hideMark/>
          </w:tcPr>
          <w:p w:rsidR="00E43079" w:rsidRPr="00BF49F0" w:rsidRDefault="00E43079" w:rsidP="00BE0658">
            <w:pPr>
              <w:spacing w:before="60" w:after="60" w:line="240" w:lineRule="auto"/>
              <w:ind w:left="-108"/>
              <w:jc w:val="center"/>
              <w:rPr>
                <w:rFonts w:eastAsia="Times New Roman" w:cs="Times New Roman"/>
                <w:sz w:val="22"/>
              </w:rPr>
            </w:pPr>
            <w:r w:rsidRPr="00BF49F0">
              <w:rPr>
                <w:rFonts w:eastAsia="Times New Roman" w:cs="Times New Roman"/>
                <w:sz w:val="22"/>
              </w:rPr>
              <w:t>120</w:t>
            </w:r>
            <w:r>
              <w:rPr>
                <w:rFonts w:eastAsia="Times New Roman" w:cs="Times New Roman"/>
                <w:sz w:val="22"/>
              </w:rPr>
              <w:t>.</w:t>
            </w:r>
            <w:r w:rsidRPr="00BF49F0">
              <w:rPr>
                <w:rFonts w:eastAsia="Times New Roman" w:cs="Times New Roman"/>
                <w:sz w:val="22"/>
              </w:rPr>
              <w:t>000</w:t>
            </w:r>
          </w:p>
        </w:tc>
      </w:tr>
      <w:tr w:rsidR="00BF49F0" w:rsidRPr="00BF49F0" w:rsidTr="0088287D">
        <w:trPr>
          <w:trHeight w:val="117"/>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center"/>
              <w:rPr>
                <w:rFonts w:eastAsia="Times New Roman" w:cs="Times New Roman"/>
                <w:sz w:val="22"/>
              </w:rPr>
            </w:pPr>
            <w:r w:rsidRPr="00BF49F0">
              <w:rPr>
                <w:rFonts w:eastAsia="Times New Roman" w:cs="Times New Roman"/>
                <w:sz w:val="22"/>
              </w:rPr>
              <w:t>5</w:t>
            </w:r>
          </w:p>
        </w:tc>
        <w:tc>
          <w:tcPr>
            <w:tcW w:w="3118" w:type="dxa"/>
            <w:tcBorders>
              <w:top w:val="nil"/>
              <w:left w:val="nil"/>
              <w:bottom w:val="single" w:sz="4" w:space="0" w:color="auto"/>
              <w:right w:val="single" w:sz="4" w:space="0" w:color="auto"/>
            </w:tcBorders>
            <w:shd w:val="clear" w:color="auto" w:fill="auto"/>
            <w:vAlign w:val="center"/>
            <w:hideMark/>
          </w:tcPr>
          <w:p w:rsidR="00BF49F0" w:rsidRPr="0088287D" w:rsidRDefault="00BF49F0" w:rsidP="0088287D">
            <w:pPr>
              <w:spacing w:before="60" w:after="60" w:line="240" w:lineRule="auto"/>
              <w:ind w:right="-108"/>
              <w:jc w:val="both"/>
              <w:rPr>
                <w:rFonts w:eastAsia="Times New Roman" w:cs="Times New Roman"/>
                <w:spacing w:val="-6"/>
                <w:sz w:val="22"/>
              </w:rPr>
            </w:pPr>
            <w:r w:rsidRPr="0088287D">
              <w:rPr>
                <w:rFonts w:eastAsia="Times New Roman" w:cs="Times New Roman"/>
                <w:spacing w:val="-6"/>
                <w:sz w:val="22"/>
              </w:rPr>
              <w:t xml:space="preserve">Giá trị hàng hóa tham gia xuất khẩu </w:t>
            </w:r>
          </w:p>
        </w:tc>
        <w:tc>
          <w:tcPr>
            <w:tcW w:w="1134"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center"/>
              <w:rPr>
                <w:rFonts w:eastAsia="Times New Roman" w:cs="Times New Roman"/>
                <w:sz w:val="22"/>
              </w:rPr>
            </w:pPr>
            <w:r w:rsidRPr="00BF49F0">
              <w:rPr>
                <w:rFonts w:eastAsia="Times New Roman" w:cs="Times New Roman"/>
                <w:sz w:val="22"/>
              </w:rPr>
              <w:t> </w:t>
            </w:r>
          </w:p>
        </w:tc>
        <w:tc>
          <w:tcPr>
            <w:tcW w:w="1104"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88287D">
            <w:pPr>
              <w:spacing w:before="60" w:after="60" w:line="240" w:lineRule="auto"/>
              <w:ind w:left="-108"/>
              <w:jc w:val="right"/>
              <w:rPr>
                <w:rFonts w:eastAsia="Times New Roman" w:cs="Times New Roman"/>
                <w:sz w:val="22"/>
              </w:rPr>
            </w:pPr>
            <w:r w:rsidRPr="00BF49F0">
              <w:rPr>
                <w:rFonts w:eastAsia="Times New Roman" w:cs="Times New Roman"/>
                <w:sz w:val="22"/>
              </w:rPr>
              <w:t> </w:t>
            </w:r>
          </w:p>
        </w:tc>
        <w:tc>
          <w:tcPr>
            <w:tcW w:w="780" w:type="dxa"/>
            <w:tcBorders>
              <w:top w:val="nil"/>
              <w:left w:val="nil"/>
              <w:bottom w:val="single" w:sz="4" w:space="0" w:color="auto"/>
              <w:right w:val="nil"/>
            </w:tcBorders>
            <w:shd w:val="clear" w:color="auto" w:fill="auto"/>
            <w:vAlign w:val="center"/>
            <w:hideMark/>
          </w:tcPr>
          <w:p w:rsidR="00BF49F0" w:rsidRPr="00BF49F0" w:rsidRDefault="00BF49F0" w:rsidP="00F801FD">
            <w:pPr>
              <w:spacing w:before="60" w:after="60" w:line="240" w:lineRule="auto"/>
              <w:ind w:left="-108"/>
              <w:jc w:val="right"/>
              <w:rPr>
                <w:rFonts w:eastAsia="Times New Roman" w:cs="Times New Roman"/>
                <w:sz w:val="22"/>
              </w:rPr>
            </w:pPr>
            <w:r w:rsidRPr="00BF49F0">
              <w:rPr>
                <w:rFonts w:eastAsia="Times New Roman" w:cs="Times New Roman"/>
                <w:sz w:val="22"/>
              </w:rPr>
              <w:t>86</w:t>
            </w:r>
            <w:r w:rsidR="00F801FD">
              <w:rPr>
                <w:rFonts w:eastAsia="Times New Roman" w:cs="Times New Roman"/>
                <w:sz w:val="22"/>
              </w:rPr>
              <w:t>,</w:t>
            </w:r>
            <w:r w:rsidRPr="00BF49F0">
              <w:rPr>
                <w:rFonts w:eastAsia="Times New Roman" w:cs="Times New Roman"/>
                <w:sz w:val="22"/>
              </w:rPr>
              <w:t>4</w:t>
            </w:r>
          </w:p>
        </w:tc>
        <w:tc>
          <w:tcPr>
            <w:tcW w:w="780" w:type="dxa"/>
            <w:tcBorders>
              <w:top w:val="single" w:sz="4" w:space="0" w:color="auto"/>
              <w:left w:val="single" w:sz="4" w:space="0" w:color="auto"/>
              <w:bottom w:val="single" w:sz="4" w:space="0" w:color="auto"/>
              <w:right w:val="nil"/>
            </w:tcBorders>
            <w:shd w:val="clear" w:color="auto" w:fill="auto"/>
            <w:vAlign w:val="center"/>
            <w:hideMark/>
          </w:tcPr>
          <w:p w:rsidR="00BF49F0" w:rsidRPr="00BF49F0" w:rsidRDefault="00BF49F0" w:rsidP="00F801FD">
            <w:pPr>
              <w:spacing w:before="60" w:after="60" w:line="240" w:lineRule="auto"/>
              <w:ind w:left="-108"/>
              <w:jc w:val="right"/>
              <w:rPr>
                <w:rFonts w:eastAsia="Times New Roman" w:cs="Times New Roman"/>
                <w:sz w:val="22"/>
              </w:rPr>
            </w:pPr>
            <w:r w:rsidRPr="00BF49F0">
              <w:rPr>
                <w:rFonts w:eastAsia="Times New Roman" w:cs="Times New Roman"/>
                <w:sz w:val="22"/>
              </w:rPr>
              <w:t>43</w:t>
            </w:r>
            <w:r w:rsidR="00F801FD">
              <w:rPr>
                <w:rFonts w:eastAsia="Times New Roman" w:cs="Times New Roman"/>
                <w:sz w:val="22"/>
              </w:rPr>
              <w:t>,</w:t>
            </w:r>
            <w:r w:rsidRPr="00BF49F0">
              <w:rPr>
                <w:rFonts w:eastAsia="Times New Roman" w:cs="Times New Roman"/>
                <w:sz w:val="22"/>
              </w:rPr>
              <w:t>4</w:t>
            </w:r>
          </w:p>
        </w:tc>
        <w:tc>
          <w:tcPr>
            <w:tcW w:w="708" w:type="dxa"/>
            <w:tcBorders>
              <w:top w:val="single" w:sz="4" w:space="0" w:color="auto"/>
              <w:left w:val="single" w:sz="4" w:space="0" w:color="auto"/>
              <w:bottom w:val="single" w:sz="4" w:space="0" w:color="auto"/>
              <w:right w:val="nil"/>
            </w:tcBorders>
            <w:shd w:val="clear" w:color="auto" w:fill="auto"/>
            <w:vAlign w:val="center"/>
            <w:hideMark/>
          </w:tcPr>
          <w:p w:rsidR="00BF49F0" w:rsidRPr="00BF49F0" w:rsidRDefault="00BF49F0" w:rsidP="00F801FD">
            <w:pPr>
              <w:spacing w:before="60" w:after="60" w:line="240" w:lineRule="auto"/>
              <w:ind w:left="-108"/>
              <w:jc w:val="right"/>
              <w:rPr>
                <w:rFonts w:eastAsia="Times New Roman" w:cs="Times New Roman"/>
                <w:sz w:val="22"/>
              </w:rPr>
            </w:pPr>
            <w:r w:rsidRPr="00BF49F0">
              <w:rPr>
                <w:rFonts w:eastAsia="Times New Roman" w:cs="Times New Roman"/>
                <w:sz w:val="22"/>
              </w:rPr>
              <w:t>66</w:t>
            </w:r>
            <w:r w:rsidR="00F801FD">
              <w:rPr>
                <w:rFonts w:eastAsia="Times New Roman" w:cs="Times New Roman"/>
                <w:sz w:val="22"/>
              </w:rPr>
              <w:t>,</w:t>
            </w:r>
            <w:r w:rsidRPr="00BF49F0">
              <w:rPr>
                <w:rFonts w:eastAsia="Times New Roman" w:cs="Times New Roman"/>
                <w:sz w:val="22"/>
              </w:rPr>
              <w:t>6</w:t>
            </w:r>
          </w:p>
        </w:tc>
        <w:tc>
          <w:tcPr>
            <w:tcW w:w="709" w:type="dxa"/>
            <w:tcBorders>
              <w:top w:val="single" w:sz="4" w:space="0" w:color="auto"/>
              <w:left w:val="single" w:sz="4" w:space="0" w:color="auto"/>
              <w:bottom w:val="single" w:sz="4" w:space="0" w:color="auto"/>
              <w:right w:val="nil"/>
            </w:tcBorders>
            <w:shd w:val="clear" w:color="auto" w:fill="auto"/>
            <w:vAlign w:val="center"/>
            <w:hideMark/>
          </w:tcPr>
          <w:p w:rsidR="00BF49F0" w:rsidRPr="00BF49F0" w:rsidRDefault="00BF49F0" w:rsidP="00F801FD">
            <w:pPr>
              <w:spacing w:before="60" w:after="60" w:line="240" w:lineRule="auto"/>
              <w:ind w:left="-108"/>
              <w:jc w:val="right"/>
              <w:rPr>
                <w:rFonts w:eastAsia="Times New Roman" w:cs="Times New Roman"/>
                <w:sz w:val="22"/>
              </w:rPr>
            </w:pPr>
            <w:r w:rsidRPr="00BF49F0">
              <w:rPr>
                <w:rFonts w:eastAsia="Times New Roman" w:cs="Times New Roman"/>
                <w:sz w:val="22"/>
              </w:rPr>
              <w:t>116</w:t>
            </w:r>
            <w:r w:rsidR="00F801FD">
              <w:rPr>
                <w:rFonts w:eastAsia="Times New Roman" w:cs="Times New Roman"/>
                <w:sz w:val="22"/>
              </w:rPr>
              <w:t>,</w:t>
            </w:r>
            <w:r w:rsidRPr="00BF49F0">
              <w:rPr>
                <w:rFonts w:eastAsia="Times New Roman" w:cs="Times New Roman"/>
                <w:sz w:val="22"/>
              </w:rPr>
              <w:t>0</w:t>
            </w:r>
          </w:p>
        </w:tc>
        <w:tc>
          <w:tcPr>
            <w:tcW w:w="709" w:type="dxa"/>
            <w:tcBorders>
              <w:top w:val="single" w:sz="4" w:space="0" w:color="auto"/>
              <w:left w:val="single" w:sz="4" w:space="0" w:color="auto"/>
              <w:bottom w:val="single" w:sz="4" w:space="0" w:color="auto"/>
              <w:right w:val="nil"/>
            </w:tcBorders>
            <w:shd w:val="clear" w:color="auto" w:fill="auto"/>
            <w:vAlign w:val="center"/>
            <w:hideMark/>
          </w:tcPr>
          <w:p w:rsidR="00BF49F0" w:rsidRPr="00BF49F0" w:rsidRDefault="00BF49F0" w:rsidP="00F801FD">
            <w:pPr>
              <w:spacing w:before="60" w:after="60" w:line="240" w:lineRule="auto"/>
              <w:ind w:left="-108"/>
              <w:jc w:val="right"/>
              <w:rPr>
                <w:rFonts w:eastAsia="Times New Roman" w:cs="Times New Roman"/>
                <w:sz w:val="22"/>
              </w:rPr>
            </w:pPr>
            <w:r w:rsidRPr="00BF49F0">
              <w:rPr>
                <w:rFonts w:eastAsia="Times New Roman" w:cs="Times New Roman"/>
                <w:sz w:val="22"/>
              </w:rPr>
              <w:t>150</w:t>
            </w:r>
            <w:r w:rsidR="00F801FD">
              <w:rPr>
                <w:rFonts w:eastAsia="Times New Roman" w:cs="Times New Roman"/>
                <w:sz w:val="22"/>
              </w:rPr>
              <w:t>,</w:t>
            </w:r>
            <w:r w:rsidRPr="00BF49F0">
              <w:rPr>
                <w:rFonts w:eastAsia="Times New Roman" w:cs="Times New Roman"/>
                <w:sz w:val="22"/>
              </w:rPr>
              <w:t>2</w:t>
            </w:r>
          </w:p>
        </w:tc>
        <w:tc>
          <w:tcPr>
            <w:tcW w:w="709" w:type="dxa"/>
            <w:tcBorders>
              <w:top w:val="single" w:sz="4" w:space="0" w:color="auto"/>
              <w:left w:val="single" w:sz="4" w:space="0" w:color="auto"/>
              <w:bottom w:val="single" w:sz="4" w:space="0" w:color="auto"/>
              <w:right w:val="nil"/>
            </w:tcBorders>
            <w:shd w:val="clear" w:color="auto" w:fill="auto"/>
            <w:vAlign w:val="center"/>
            <w:hideMark/>
          </w:tcPr>
          <w:p w:rsidR="00BF49F0" w:rsidRPr="00BF49F0" w:rsidRDefault="00BF49F0" w:rsidP="00F801FD">
            <w:pPr>
              <w:spacing w:before="60" w:after="60" w:line="240" w:lineRule="auto"/>
              <w:ind w:left="-108"/>
              <w:jc w:val="right"/>
              <w:rPr>
                <w:rFonts w:eastAsia="Times New Roman" w:cs="Times New Roman"/>
                <w:sz w:val="22"/>
              </w:rPr>
            </w:pPr>
            <w:r w:rsidRPr="00BF49F0">
              <w:rPr>
                <w:rFonts w:eastAsia="Times New Roman" w:cs="Times New Roman"/>
                <w:sz w:val="22"/>
              </w:rPr>
              <w:t>112</w:t>
            </w:r>
            <w:r w:rsidR="00F801FD">
              <w:rPr>
                <w:rFonts w:eastAsia="Times New Roman" w:cs="Times New Roman"/>
                <w:sz w:val="22"/>
              </w:rPr>
              <w:t>,</w:t>
            </w:r>
            <w:r w:rsidRPr="00BF49F0">
              <w:rPr>
                <w:rFonts w:eastAsia="Times New Roman" w:cs="Times New Roman"/>
                <w:sz w:val="22"/>
              </w:rPr>
              <w:t>0</w:t>
            </w:r>
          </w:p>
        </w:tc>
        <w:tc>
          <w:tcPr>
            <w:tcW w:w="708" w:type="dxa"/>
            <w:tcBorders>
              <w:top w:val="single" w:sz="4" w:space="0" w:color="auto"/>
              <w:left w:val="single" w:sz="4" w:space="0" w:color="auto"/>
              <w:bottom w:val="single" w:sz="4" w:space="0" w:color="auto"/>
              <w:right w:val="nil"/>
            </w:tcBorders>
            <w:shd w:val="clear" w:color="auto" w:fill="auto"/>
            <w:vAlign w:val="center"/>
            <w:hideMark/>
          </w:tcPr>
          <w:p w:rsidR="00BF49F0" w:rsidRPr="00BF49F0" w:rsidRDefault="00BF49F0" w:rsidP="00F801FD">
            <w:pPr>
              <w:spacing w:before="60" w:after="60" w:line="240" w:lineRule="auto"/>
              <w:ind w:left="-108"/>
              <w:jc w:val="right"/>
              <w:rPr>
                <w:rFonts w:eastAsia="Times New Roman" w:cs="Times New Roman"/>
                <w:sz w:val="22"/>
              </w:rPr>
            </w:pPr>
            <w:r w:rsidRPr="00BF49F0">
              <w:rPr>
                <w:rFonts w:eastAsia="Times New Roman" w:cs="Times New Roman"/>
                <w:sz w:val="22"/>
              </w:rPr>
              <w:t>160</w:t>
            </w:r>
            <w:r w:rsidR="00F801FD">
              <w:rPr>
                <w:rFonts w:eastAsia="Times New Roman" w:cs="Times New Roman"/>
                <w:sz w:val="22"/>
              </w:rPr>
              <w:t>,</w:t>
            </w:r>
            <w:r w:rsidRPr="00BF49F0">
              <w:rPr>
                <w:rFonts w:eastAsia="Times New Roman" w:cs="Times New Roman"/>
                <w:sz w:val="22"/>
              </w:rPr>
              <w:t>0</w:t>
            </w:r>
          </w:p>
        </w:tc>
        <w:tc>
          <w:tcPr>
            <w:tcW w:w="709" w:type="dxa"/>
            <w:tcBorders>
              <w:top w:val="single" w:sz="4" w:space="0" w:color="auto"/>
              <w:left w:val="single" w:sz="4" w:space="0" w:color="auto"/>
              <w:bottom w:val="single" w:sz="4" w:space="0" w:color="auto"/>
              <w:right w:val="nil"/>
            </w:tcBorders>
            <w:shd w:val="clear" w:color="auto" w:fill="auto"/>
            <w:vAlign w:val="center"/>
            <w:hideMark/>
          </w:tcPr>
          <w:p w:rsidR="00BF49F0" w:rsidRPr="00BF49F0" w:rsidRDefault="00BF49F0" w:rsidP="00F801FD">
            <w:pPr>
              <w:spacing w:before="60" w:after="60" w:line="240" w:lineRule="auto"/>
              <w:ind w:left="-108"/>
              <w:jc w:val="right"/>
              <w:rPr>
                <w:rFonts w:eastAsia="Times New Roman" w:cs="Times New Roman"/>
                <w:sz w:val="22"/>
              </w:rPr>
            </w:pPr>
            <w:r w:rsidRPr="00BF49F0">
              <w:rPr>
                <w:rFonts w:eastAsia="Times New Roman" w:cs="Times New Roman"/>
                <w:sz w:val="22"/>
              </w:rPr>
              <w:t>170</w:t>
            </w:r>
            <w:r w:rsidR="00F801FD">
              <w:rPr>
                <w:rFonts w:eastAsia="Times New Roman" w:cs="Times New Roman"/>
                <w:sz w:val="22"/>
              </w:rPr>
              <w:t>,</w:t>
            </w:r>
            <w:r w:rsidRPr="00BF49F0">
              <w:rPr>
                <w:rFonts w:eastAsia="Times New Roman" w:cs="Times New Roman"/>
                <w:sz w:val="22"/>
              </w:rPr>
              <w:t>0</w:t>
            </w:r>
          </w:p>
        </w:tc>
        <w:tc>
          <w:tcPr>
            <w:tcW w:w="709" w:type="dxa"/>
            <w:tcBorders>
              <w:top w:val="single" w:sz="4" w:space="0" w:color="auto"/>
              <w:left w:val="single" w:sz="4" w:space="0" w:color="auto"/>
              <w:bottom w:val="single" w:sz="4" w:space="0" w:color="auto"/>
              <w:right w:val="nil"/>
            </w:tcBorders>
            <w:shd w:val="clear" w:color="auto" w:fill="auto"/>
            <w:vAlign w:val="center"/>
            <w:hideMark/>
          </w:tcPr>
          <w:p w:rsidR="00BF49F0" w:rsidRPr="00BF49F0" w:rsidRDefault="00BF49F0" w:rsidP="00F801FD">
            <w:pPr>
              <w:spacing w:before="60" w:after="60" w:line="240" w:lineRule="auto"/>
              <w:ind w:left="-108"/>
              <w:jc w:val="right"/>
              <w:rPr>
                <w:rFonts w:eastAsia="Times New Roman" w:cs="Times New Roman"/>
                <w:sz w:val="22"/>
              </w:rPr>
            </w:pPr>
            <w:r w:rsidRPr="00BF49F0">
              <w:rPr>
                <w:rFonts w:eastAsia="Times New Roman" w:cs="Times New Roman"/>
                <w:sz w:val="22"/>
              </w:rPr>
              <w:t>180</w:t>
            </w:r>
            <w:r w:rsidR="00F801FD">
              <w:rPr>
                <w:rFonts w:eastAsia="Times New Roman" w:cs="Times New Roman"/>
                <w:sz w:val="22"/>
              </w:rPr>
              <w:t>,</w:t>
            </w:r>
            <w:r w:rsidRPr="00BF49F0">
              <w:rPr>
                <w:rFonts w:eastAsia="Times New Roman" w:cs="Times New Roman"/>
                <w:sz w:val="22"/>
              </w:rPr>
              <w:t>0</w:t>
            </w:r>
          </w:p>
        </w:tc>
        <w:tc>
          <w:tcPr>
            <w:tcW w:w="709" w:type="dxa"/>
            <w:tcBorders>
              <w:top w:val="single" w:sz="4" w:space="0" w:color="auto"/>
              <w:left w:val="single" w:sz="4" w:space="0" w:color="auto"/>
              <w:bottom w:val="single" w:sz="4" w:space="0" w:color="auto"/>
              <w:right w:val="nil"/>
            </w:tcBorders>
            <w:shd w:val="clear" w:color="auto" w:fill="auto"/>
            <w:vAlign w:val="center"/>
            <w:hideMark/>
          </w:tcPr>
          <w:p w:rsidR="00BF49F0" w:rsidRPr="00BF49F0" w:rsidRDefault="00BF49F0" w:rsidP="00F801FD">
            <w:pPr>
              <w:spacing w:before="60" w:after="60" w:line="240" w:lineRule="auto"/>
              <w:ind w:left="-108"/>
              <w:jc w:val="right"/>
              <w:rPr>
                <w:rFonts w:eastAsia="Times New Roman" w:cs="Times New Roman"/>
                <w:sz w:val="22"/>
              </w:rPr>
            </w:pPr>
            <w:r w:rsidRPr="00BF49F0">
              <w:rPr>
                <w:rFonts w:eastAsia="Times New Roman" w:cs="Times New Roman"/>
                <w:sz w:val="22"/>
              </w:rPr>
              <w:t>191</w:t>
            </w:r>
            <w:r w:rsidR="00F801FD">
              <w:rPr>
                <w:rFonts w:eastAsia="Times New Roman" w:cs="Times New Roman"/>
                <w:sz w:val="22"/>
              </w:rPr>
              <w:t>,</w:t>
            </w:r>
            <w:r w:rsidRPr="00BF49F0">
              <w:rPr>
                <w:rFonts w:eastAsia="Times New Roman" w:cs="Times New Roman"/>
                <w:sz w:val="22"/>
              </w:rPr>
              <w:t>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49F0" w:rsidRPr="00BF49F0" w:rsidRDefault="00BF49F0" w:rsidP="00F801FD">
            <w:pPr>
              <w:spacing w:before="60" w:after="60" w:line="240" w:lineRule="auto"/>
              <w:ind w:left="-108"/>
              <w:jc w:val="right"/>
              <w:rPr>
                <w:rFonts w:eastAsia="Times New Roman" w:cs="Times New Roman"/>
                <w:sz w:val="22"/>
              </w:rPr>
            </w:pPr>
            <w:r w:rsidRPr="00BF49F0">
              <w:rPr>
                <w:rFonts w:eastAsia="Times New Roman" w:cs="Times New Roman"/>
                <w:sz w:val="22"/>
              </w:rPr>
              <w:t>202</w:t>
            </w:r>
            <w:r w:rsidR="00F801FD">
              <w:rPr>
                <w:rFonts w:eastAsia="Times New Roman" w:cs="Times New Roman"/>
                <w:sz w:val="22"/>
              </w:rPr>
              <w:t>,</w:t>
            </w:r>
            <w:r w:rsidRPr="00BF49F0">
              <w:rPr>
                <w:rFonts w:eastAsia="Times New Roman" w:cs="Times New Roman"/>
                <w:sz w:val="22"/>
              </w:rPr>
              <w:t>0</w:t>
            </w:r>
          </w:p>
        </w:tc>
      </w:tr>
      <w:tr w:rsidR="00BF49F0" w:rsidRPr="00BF49F0" w:rsidTr="0088287D">
        <w:trPr>
          <w:trHeight w:val="64"/>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center"/>
              <w:rPr>
                <w:rFonts w:eastAsia="Times New Roman" w:cs="Times New Roman"/>
                <w:sz w:val="22"/>
              </w:rPr>
            </w:pPr>
            <w:r w:rsidRPr="00BF49F0">
              <w:rPr>
                <w:rFonts w:eastAsia="Times New Roman" w:cs="Times New Roman"/>
                <w:sz w:val="22"/>
              </w:rPr>
              <w:t> </w:t>
            </w:r>
            <w:r w:rsidR="004B1567">
              <w:rPr>
                <w:rFonts w:eastAsia="Times New Roman" w:cs="Times New Roman"/>
                <w:sz w:val="22"/>
              </w:rPr>
              <w:t>-</w:t>
            </w:r>
          </w:p>
        </w:tc>
        <w:tc>
          <w:tcPr>
            <w:tcW w:w="3118"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both"/>
              <w:rPr>
                <w:rFonts w:eastAsia="Times New Roman" w:cs="Times New Roman"/>
                <w:sz w:val="22"/>
              </w:rPr>
            </w:pPr>
            <w:r w:rsidRPr="00BF49F0">
              <w:rPr>
                <w:rFonts w:eastAsia="Times New Roman" w:cs="Times New Roman"/>
                <w:sz w:val="22"/>
              </w:rPr>
              <w:t>Giá trị hàng hóa tham gia xuất khẩu tăng bình quân giai đoạn</w:t>
            </w:r>
          </w:p>
        </w:tc>
        <w:tc>
          <w:tcPr>
            <w:tcW w:w="1134"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center"/>
              <w:rPr>
                <w:rFonts w:eastAsia="Times New Roman" w:cs="Times New Roman"/>
                <w:sz w:val="22"/>
              </w:rPr>
            </w:pPr>
            <w:r w:rsidRPr="00BF49F0">
              <w:rPr>
                <w:rFonts w:eastAsia="Times New Roman" w:cs="Times New Roman"/>
                <w:sz w:val="22"/>
              </w:rPr>
              <w:t>%/năm</w:t>
            </w:r>
          </w:p>
        </w:tc>
        <w:tc>
          <w:tcPr>
            <w:tcW w:w="1104"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88287D">
            <w:pPr>
              <w:spacing w:before="60" w:after="60" w:line="240" w:lineRule="auto"/>
              <w:ind w:left="-108"/>
              <w:jc w:val="right"/>
              <w:rPr>
                <w:rFonts w:eastAsia="Times New Roman" w:cs="Times New Roman"/>
                <w:sz w:val="22"/>
              </w:rPr>
            </w:pPr>
            <w:r w:rsidRPr="00BF49F0">
              <w:rPr>
                <w:rFonts w:eastAsia="Times New Roman" w:cs="Times New Roman"/>
                <w:sz w:val="22"/>
              </w:rPr>
              <w:t> </w:t>
            </w:r>
          </w:p>
        </w:tc>
        <w:tc>
          <w:tcPr>
            <w:tcW w:w="780" w:type="dxa"/>
            <w:tcBorders>
              <w:top w:val="nil"/>
              <w:left w:val="nil"/>
              <w:bottom w:val="single" w:sz="4" w:space="0" w:color="auto"/>
              <w:right w:val="nil"/>
            </w:tcBorders>
            <w:shd w:val="clear" w:color="auto" w:fill="auto"/>
            <w:vAlign w:val="center"/>
            <w:hideMark/>
          </w:tcPr>
          <w:p w:rsidR="00BF49F0" w:rsidRPr="00BF49F0" w:rsidRDefault="00BF49F0" w:rsidP="0088287D">
            <w:pPr>
              <w:spacing w:before="60" w:after="60" w:line="240" w:lineRule="auto"/>
              <w:ind w:left="-108"/>
              <w:jc w:val="right"/>
              <w:rPr>
                <w:rFonts w:eastAsia="Times New Roman" w:cs="Times New Roman"/>
                <w:sz w:val="22"/>
              </w:rPr>
            </w:pPr>
            <w:r w:rsidRPr="00BF49F0">
              <w:rPr>
                <w:rFonts w:eastAsia="Times New Roman" w:cs="Times New Roman"/>
                <w:sz w:val="22"/>
              </w:rPr>
              <w:t> </w:t>
            </w:r>
          </w:p>
        </w:tc>
        <w:tc>
          <w:tcPr>
            <w:tcW w:w="3615" w:type="dxa"/>
            <w:gridSpan w:val="5"/>
            <w:tcBorders>
              <w:top w:val="nil"/>
              <w:left w:val="single" w:sz="4" w:space="0" w:color="auto"/>
              <w:bottom w:val="single" w:sz="4" w:space="0" w:color="auto"/>
              <w:right w:val="single" w:sz="4" w:space="0" w:color="000000"/>
            </w:tcBorders>
            <w:shd w:val="clear" w:color="auto" w:fill="auto"/>
            <w:vAlign w:val="center"/>
            <w:hideMark/>
          </w:tcPr>
          <w:p w:rsidR="00BF49F0" w:rsidRPr="00BF49F0" w:rsidRDefault="00BF49F0" w:rsidP="00F801FD">
            <w:pPr>
              <w:spacing w:before="60" w:after="60" w:line="240" w:lineRule="auto"/>
              <w:ind w:left="-108"/>
              <w:jc w:val="center"/>
              <w:rPr>
                <w:rFonts w:eastAsia="Times New Roman" w:cs="Times New Roman"/>
                <w:sz w:val="22"/>
              </w:rPr>
            </w:pPr>
            <w:r w:rsidRPr="00BF49F0">
              <w:rPr>
                <w:rFonts w:eastAsia="Times New Roman" w:cs="Times New Roman"/>
                <w:sz w:val="22"/>
              </w:rPr>
              <w:t>5</w:t>
            </w:r>
            <w:r w:rsidR="00F801FD">
              <w:rPr>
                <w:rFonts w:eastAsia="Times New Roman" w:cs="Times New Roman"/>
                <w:sz w:val="22"/>
              </w:rPr>
              <w:t>,</w:t>
            </w:r>
            <w:r w:rsidRPr="00BF49F0">
              <w:rPr>
                <w:rFonts w:eastAsia="Times New Roman" w:cs="Times New Roman"/>
                <w:sz w:val="22"/>
              </w:rPr>
              <w:t>3</w:t>
            </w:r>
          </w:p>
        </w:tc>
        <w:tc>
          <w:tcPr>
            <w:tcW w:w="3543" w:type="dxa"/>
            <w:gridSpan w:val="5"/>
            <w:tcBorders>
              <w:top w:val="nil"/>
              <w:left w:val="nil"/>
              <w:bottom w:val="single" w:sz="4" w:space="0" w:color="auto"/>
              <w:right w:val="single" w:sz="4" w:space="0" w:color="000000"/>
            </w:tcBorders>
            <w:shd w:val="clear" w:color="auto" w:fill="auto"/>
            <w:vAlign w:val="center"/>
            <w:hideMark/>
          </w:tcPr>
          <w:p w:rsidR="00BF49F0" w:rsidRPr="00BF49F0" w:rsidRDefault="00BF49F0" w:rsidP="00F801FD">
            <w:pPr>
              <w:spacing w:before="60" w:after="60" w:line="240" w:lineRule="auto"/>
              <w:ind w:left="-108"/>
              <w:jc w:val="center"/>
              <w:rPr>
                <w:rFonts w:eastAsia="Times New Roman" w:cs="Times New Roman"/>
                <w:sz w:val="22"/>
              </w:rPr>
            </w:pPr>
            <w:r w:rsidRPr="00BF49F0">
              <w:rPr>
                <w:rFonts w:eastAsia="Times New Roman" w:cs="Times New Roman"/>
                <w:sz w:val="22"/>
              </w:rPr>
              <w:t>12</w:t>
            </w:r>
            <w:r w:rsidR="00F801FD">
              <w:rPr>
                <w:rFonts w:eastAsia="Times New Roman" w:cs="Times New Roman"/>
                <w:sz w:val="22"/>
              </w:rPr>
              <w:t>,</w:t>
            </w:r>
            <w:r w:rsidRPr="00BF49F0">
              <w:rPr>
                <w:rFonts w:eastAsia="Times New Roman" w:cs="Times New Roman"/>
                <w:sz w:val="22"/>
              </w:rPr>
              <w:t>5</w:t>
            </w:r>
          </w:p>
        </w:tc>
      </w:tr>
      <w:tr w:rsidR="00E43079" w:rsidRPr="00BF49F0" w:rsidTr="0088287D">
        <w:trPr>
          <w:trHeight w:val="89"/>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E43079" w:rsidRPr="00BF49F0" w:rsidRDefault="00E43079" w:rsidP="004B1567">
            <w:pPr>
              <w:spacing w:before="60" w:after="60" w:line="240" w:lineRule="auto"/>
              <w:jc w:val="center"/>
              <w:rPr>
                <w:rFonts w:eastAsia="Times New Roman" w:cs="Times New Roman"/>
                <w:sz w:val="22"/>
              </w:rPr>
            </w:pPr>
            <w:r w:rsidRPr="00BF49F0">
              <w:rPr>
                <w:rFonts w:eastAsia="Times New Roman" w:cs="Times New Roman"/>
                <w:sz w:val="22"/>
              </w:rPr>
              <w:t>6</w:t>
            </w:r>
          </w:p>
        </w:tc>
        <w:tc>
          <w:tcPr>
            <w:tcW w:w="3118" w:type="dxa"/>
            <w:tcBorders>
              <w:top w:val="nil"/>
              <w:left w:val="nil"/>
              <w:bottom w:val="single" w:sz="4" w:space="0" w:color="auto"/>
              <w:right w:val="single" w:sz="4" w:space="0" w:color="auto"/>
            </w:tcBorders>
            <w:shd w:val="clear" w:color="auto" w:fill="auto"/>
            <w:vAlign w:val="center"/>
            <w:hideMark/>
          </w:tcPr>
          <w:p w:rsidR="00E43079" w:rsidRPr="00BF49F0" w:rsidRDefault="00E43079" w:rsidP="004B1567">
            <w:pPr>
              <w:spacing w:before="60" w:after="60" w:line="240" w:lineRule="auto"/>
              <w:jc w:val="both"/>
              <w:rPr>
                <w:rFonts w:eastAsia="Times New Roman" w:cs="Times New Roman"/>
                <w:sz w:val="22"/>
              </w:rPr>
            </w:pPr>
            <w:r w:rsidRPr="00BF49F0">
              <w:rPr>
                <w:rFonts w:eastAsia="Times New Roman" w:cs="Times New Roman"/>
                <w:sz w:val="22"/>
              </w:rPr>
              <w:t>Thu ngân sách trên địa bàn</w:t>
            </w:r>
          </w:p>
        </w:tc>
        <w:tc>
          <w:tcPr>
            <w:tcW w:w="1134" w:type="dxa"/>
            <w:tcBorders>
              <w:top w:val="nil"/>
              <w:left w:val="nil"/>
              <w:bottom w:val="single" w:sz="4" w:space="0" w:color="auto"/>
              <w:right w:val="single" w:sz="4" w:space="0" w:color="auto"/>
            </w:tcBorders>
            <w:shd w:val="clear" w:color="auto" w:fill="auto"/>
            <w:vAlign w:val="center"/>
            <w:hideMark/>
          </w:tcPr>
          <w:p w:rsidR="00E43079" w:rsidRPr="00BF49F0" w:rsidRDefault="00E43079" w:rsidP="004B1567">
            <w:pPr>
              <w:spacing w:before="60" w:after="60" w:line="240" w:lineRule="auto"/>
              <w:jc w:val="center"/>
              <w:rPr>
                <w:rFonts w:eastAsia="Times New Roman" w:cs="Times New Roman"/>
                <w:sz w:val="22"/>
              </w:rPr>
            </w:pPr>
            <w:r w:rsidRPr="00BF49F0">
              <w:rPr>
                <w:rFonts w:eastAsia="Times New Roman" w:cs="Times New Roman"/>
                <w:sz w:val="22"/>
              </w:rPr>
              <w:t>Tỷ đồng</w:t>
            </w:r>
          </w:p>
        </w:tc>
        <w:tc>
          <w:tcPr>
            <w:tcW w:w="1104" w:type="dxa"/>
            <w:tcBorders>
              <w:top w:val="nil"/>
              <w:left w:val="nil"/>
              <w:bottom w:val="single" w:sz="4" w:space="0" w:color="auto"/>
              <w:right w:val="single" w:sz="4" w:space="0" w:color="auto"/>
            </w:tcBorders>
            <w:shd w:val="clear" w:color="auto" w:fill="auto"/>
            <w:vAlign w:val="center"/>
            <w:hideMark/>
          </w:tcPr>
          <w:p w:rsidR="00E43079" w:rsidRPr="00BF49F0" w:rsidRDefault="00E43079" w:rsidP="006A6C8C">
            <w:pPr>
              <w:spacing w:before="60" w:after="60" w:line="240" w:lineRule="auto"/>
              <w:ind w:left="-108"/>
              <w:jc w:val="right"/>
              <w:rPr>
                <w:rFonts w:eastAsia="Times New Roman" w:cs="Times New Roman"/>
                <w:sz w:val="22"/>
              </w:rPr>
            </w:pPr>
            <w:r w:rsidRPr="00BF49F0">
              <w:rPr>
                <w:rFonts w:eastAsia="Times New Roman" w:cs="Times New Roman"/>
                <w:sz w:val="22"/>
              </w:rPr>
              <w:t>5</w:t>
            </w:r>
            <w:r>
              <w:rPr>
                <w:rFonts w:eastAsia="Times New Roman" w:cs="Times New Roman"/>
                <w:sz w:val="22"/>
              </w:rPr>
              <w:t>.</w:t>
            </w:r>
            <w:r w:rsidRPr="00BF49F0">
              <w:rPr>
                <w:rFonts w:eastAsia="Times New Roman" w:cs="Times New Roman"/>
                <w:sz w:val="22"/>
              </w:rPr>
              <w:t>000</w:t>
            </w:r>
          </w:p>
        </w:tc>
        <w:tc>
          <w:tcPr>
            <w:tcW w:w="780" w:type="dxa"/>
            <w:tcBorders>
              <w:top w:val="nil"/>
              <w:left w:val="nil"/>
              <w:bottom w:val="single" w:sz="4" w:space="0" w:color="auto"/>
              <w:right w:val="single" w:sz="4" w:space="0" w:color="auto"/>
            </w:tcBorders>
            <w:shd w:val="clear" w:color="auto" w:fill="auto"/>
            <w:vAlign w:val="center"/>
            <w:hideMark/>
          </w:tcPr>
          <w:p w:rsidR="00E43079" w:rsidRPr="00BF49F0" w:rsidRDefault="00E43079" w:rsidP="006A6C8C">
            <w:pPr>
              <w:spacing w:before="60" w:after="60" w:line="240" w:lineRule="auto"/>
              <w:ind w:left="-108"/>
              <w:jc w:val="right"/>
              <w:rPr>
                <w:rFonts w:eastAsia="Times New Roman" w:cs="Times New Roman"/>
                <w:sz w:val="22"/>
              </w:rPr>
            </w:pPr>
            <w:r w:rsidRPr="00BF49F0">
              <w:rPr>
                <w:rFonts w:eastAsia="Times New Roman" w:cs="Times New Roman"/>
                <w:sz w:val="22"/>
              </w:rPr>
              <w:t>3</w:t>
            </w:r>
            <w:r>
              <w:rPr>
                <w:rFonts w:eastAsia="Times New Roman" w:cs="Times New Roman"/>
                <w:sz w:val="22"/>
              </w:rPr>
              <w:t>.</w:t>
            </w:r>
            <w:r w:rsidRPr="00BF49F0">
              <w:rPr>
                <w:rFonts w:eastAsia="Times New Roman" w:cs="Times New Roman"/>
                <w:sz w:val="22"/>
              </w:rPr>
              <w:t>373</w:t>
            </w:r>
          </w:p>
        </w:tc>
        <w:tc>
          <w:tcPr>
            <w:tcW w:w="780" w:type="dxa"/>
            <w:tcBorders>
              <w:top w:val="nil"/>
              <w:left w:val="nil"/>
              <w:bottom w:val="single" w:sz="4" w:space="0" w:color="auto"/>
              <w:right w:val="single" w:sz="4" w:space="0" w:color="auto"/>
            </w:tcBorders>
            <w:shd w:val="clear" w:color="auto" w:fill="auto"/>
            <w:vAlign w:val="center"/>
            <w:hideMark/>
          </w:tcPr>
          <w:p w:rsidR="00E43079" w:rsidRPr="00BF49F0" w:rsidRDefault="00E43079" w:rsidP="006A6C8C">
            <w:pPr>
              <w:spacing w:before="60" w:after="60" w:line="240" w:lineRule="auto"/>
              <w:ind w:left="-108"/>
              <w:jc w:val="right"/>
              <w:rPr>
                <w:rFonts w:eastAsia="Times New Roman" w:cs="Times New Roman"/>
                <w:sz w:val="22"/>
              </w:rPr>
            </w:pPr>
            <w:r w:rsidRPr="00BF49F0">
              <w:rPr>
                <w:rFonts w:eastAsia="Times New Roman" w:cs="Times New Roman"/>
                <w:sz w:val="22"/>
              </w:rPr>
              <w:t>4</w:t>
            </w:r>
            <w:r>
              <w:rPr>
                <w:rFonts w:eastAsia="Times New Roman" w:cs="Times New Roman"/>
                <w:sz w:val="22"/>
              </w:rPr>
              <w:t>.</w:t>
            </w:r>
            <w:r w:rsidRPr="00BF49F0">
              <w:rPr>
                <w:rFonts w:eastAsia="Times New Roman" w:cs="Times New Roman"/>
                <w:sz w:val="22"/>
              </w:rPr>
              <w:t>057</w:t>
            </w:r>
          </w:p>
        </w:tc>
        <w:tc>
          <w:tcPr>
            <w:tcW w:w="708" w:type="dxa"/>
            <w:tcBorders>
              <w:top w:val="nil"/>
              <w:left w:val="nil"/>
              <w:bottom w:val="single" w:sz="4" w:space="0" w:color="auto"/>
              <w:right w:val="single" w:sz="4" w:space="0" w:color="auto"/>
            </w:tcBorders>
            <w:shd w:val="clear" w:color="auto" w:fill="auto"/>
            <w:vAlign w:val="center"/>
            <w:hideMark/>
          </w:tcPr>
          <w:p w:rsidR="00E43079" w:rsidRPr="00BF49F0" w:rsidRDefault="00E43079" w:rsidP="006A6C8C">
            <w:pPr>
              <w:spacing w:before="60" w:after="60" w:line="240" w:lineRule="auto"/>
              <w:ind w:left="-108"/>
              <w:jc w:val="right"/>
              <w:rPr>
                <w:rFonts w:eastAsia="Times New Roman" w:cs="Times New Roman"/>
                <w:sz w:val="22"/>
              </w:rPr>
            </w:pPr>
            <w:r w:rsidRPr="00BF49F0">
              <w:rPr>
                <w:rFonts w:eastAsia="Times New Roman" w:cs="Times New Roman"/>
                <w:sz w:val="22"/>
              </w:rPr>
              <w:t>4</w:t>
            </w:r>
            <w:r>
              <w:rPr>
                <w:rFonts w:eastAsia="Times New Roman" w:cs="Times New Roman"/>
                <w:sz w:val="22"/>
              </w:rPr>
              <w:t>.</w:t>
            </w:r>
            <w:r w:rsidRPr="00BF49F0">
              <w:rPr>
                <w:rFonts w:eastAsia="Times New Roman" w:cs="Times New Roman"/>
                <w:sz w:val="22"/>
              </w:rPr>
              <w:t>463</w:t>
            </w:r>
          </w:p>
        </w:tc>
        <w:tc>
          <w:tcPr>
            <w:tcW w:w="709" w:type="dxa"/>
            <w:tcBorders>
              <w:top w:val="nil"/>
              <w:left w:val="nil"/>
              <w:bottom w:val="single" w:sz="4" w:space="0" w:color="auto"/>
              <w:right w:val="single" w:sz="4" w:space="0" w:color="auto"/>
            </w:tcBorders>
            <w:shd w:val="clear" w:color="auto" w:fill="auto"/>
            <w:vAlign w:val="center"/>
            <w:hideMark/>
          </w:tcPr>
          <w:p w:rsidR="00E43079" w:rsidRPr="00BF49F0" w:rsidRDefault="00E43079" w:rsidP="006A6C8C">
            <w:pPr>
              <w:spacing w:before="60" w:after="60" w:line="240" w:lineRule="auto"/>
              <w:ind w:left="-108"/>
              <w:jc w:val="right"/>
              <w:rPr>
                <w:rFonts w:eastAsia="Times New Roman" w:cs="Times New Roman"/>
                <w:sz w:val="22"/>
              </w:rPr>
            </w:pPr>
            <w:r w:rsidRPr="00BF49F0">
              <w:rPr>
                <w:rFonts w:eastAsia="Times New Roman" w:cs="Times New Roman"/>
                <w:sz w:val="22"/>
              </w:rPr>
              <w:t>5</w:t>
            </w:r>
            <w:r>
              <w:rPr>
                <w:rFonts w:eastAsia="Times New Roman" w:cs="Times New Roman"/>
                <w:sz w:val="22"/>
              </w:rPr>
              <w:t>.</w:t>
            </w:r>
            <w:r w:rsidRPr="00BF49F0">
              <w:rPr>
                <w:rFonts w:eastAsia="Times New Roman" w:cs="Times New Roman"/>
                <w:sz w:val="22"/>
              </w:rPr>
              <w:t>011</w:t>
            </w:r>
          </w:p>
        </w:tc>
        <w:tc>
          <w:tcPr>
            <w:tcW w:w="709" w:type="dxa"/>
            <w:tcBorders>
              <w:top w:val="nil"/>
              <w:left w:val="nil"/>
              <w:bottom w:val="single" w:sz="4" w:space="0" w:color="auto"/>
              <w:right w:val="single" w:sz="4" w:space="0" w:color="auto"/>
            </w:tcBorders>
            <w:shd w:val="clear" w:color="auto" w:fill="auto"/>
            <w:vAlign w:val="center"/>
            <w:hideMark/>
          </w:tcPr>
          <w:p w:rsidR="00E43079" w:rsidRPr="00BF49F0" w:rsidRDefault="00E43079" w:rsidP="006A6C8C">
            <w:pPr>
              <w:spacing w:before="60" w:after="60" w:line="240" w:lineRule="auto"/>
              <w:ind w:left="-108"/>
              <w:jc w:val="right"/>
              <w:rPr>
                <w:rFonts w:eastAsia="Times New Roman" w:cs="Times New Roman"/>
                <w:sz w:val="22"/>
              </w:rPr>
            </w:pPr>
            <w:r w:rsidRPr="00BF49F0">
              <w:rPr>
                <w:rFonts w:eastAsia="Times New Roman" w:cs="Times New Roman"/>
                <w:sz w:val="22"/>
              </w:rPr>
              <w:t>4</w:t>
            </w:r>
            <w:r>
              <w:rPr>
                <w:rFonts w:eastAsia="Times New Roman" w:cs="Times New Roman"/>
                <w:sz w:val="22"/>
              </w:rPr>
              <w:t>.</w:t>
            </w:r>
            <w:r w:rsidRPr="00BF49F0">
              <w:rPr>
                <w:rFonts w:eastAsia="Times New Roman" w:cs="Times New Roman"/>
                <w:sz w:val="22"/>
              </w:rPr>
              <w:t>105</w:t>
            </w:r>
          </w:p>
        </w:tc>
        <w:tc>
          <w:tcPr>
            <w:tcW w:w="709" w:type="dxa"/>
            <w:tcBorders>
              <w:top w:val="nil"/>
              <w:left w:val="nil"/>
              <w:bottom w:val="single" w:sz="4" w:space="0" w:color="auto"/>
              <w:right w:val="single" w:sz="4" w:space="0" w:color="auto"/>
            </w:tcBorders>
            <w:shd w:val="clear" w:color="auto" w:fill="auto"/>
            <w:vAlign w:val="center"/>
            <w:hideMark/>
          </w:tcPr>
          <w:p w:rsidR="00E43079" w:rsidRPr="00BF49F0" w:rsidRDefault="00E43079" w:rsidP="006A6C8C">
            <w:pPr>
              <w:spacing w:before="60" w:after="60" w:line="240" w:lineRule="auto"/>
              <w:ind w:left="-108"/>
              <w:jc w:val="right"/>
              <w:rPr>
                <w:rFonts w:eastAsia="Times New Roman" w:cs="Times New Roman"/>
                <w:sz w:val="22"/>
              </w:rPr>
            </w:pPr>
            <w:r w:rsidRPr="00BF49F0">
              <w:rPr>
                <w:rFonts w:eastAsia="Times New Roman" w:cs="Times New Roman"/>
                <w:sz w:val="22"/>
              </w:rPr>
              <w:t>4</w:t>
            </w:r>
            <w:r>
              <w:rPr>
                <w:rFonts w:eastAsia="Times New Roman" w:cs="Times New Roman"/>
                <w:sz w:val="22"/>
              </w:rPr>
              <w:t>.</w:t>
            </w:r>
            <w:r w:rsidRPr="00BF49F0">
              <w:rPr>
                <w:rFonts w:eastAsia="Times New Roman" w:cs="Times New Roman"/>
                <w:sz w:val="22"/>
              </w:rPr>
              <w:t>330</w:t>
            </w:r>
          </w:p>
        </w:tc>
        <w:tc>
          <w:tcPr>
            <w:tcW w:w="708" w:type="dxa"/>
            <w:tcBorders>
              <w:top w:val="nil"/>
              <w:left w:val="nil"/>
              <w:bottom w:val="single" w:sz="4" w:space="0" w:color="auto"/>
              <w:right w:val="single" w:sz="4" w:space="0" w:color="auto"/>
            </w:tcBorders>
            <w:shd w:val="clear" w:color="auto" w:fill="auto"/>
            <w:vAlign w:val="center"/>
            <w:hideMark/>
          </w:tcPr>
          <w:p w:rsidR="00E43079" w:rsidRPr="00BF49F0" w:rsidRDefault="00E43079" w:rsidP="006A6C8C">
            <w:pPr>
              <w:spacing w:before="60" w:after="60" w:line="240" w:lineRule="auto"/>
              <w:ind w:left="-108"/>
              <w:jc w:val="right"/>
              <w:rPr>
                <w:rFonts w:eastAsia="Times New Roman" w:cs="Times New Roman"/>
                <w:sz w:val="22"/>
              </w:rPr>
            </w:pPr>
            <w:r w:rsidRPr="00BF49F0">
              <w:rPr>
                <w:rFonts w:eastAsia="Times New Roman" w:cs="Times New Roman"/>
                <w:sz w:val="22"/>
              </w:rPr>
              <w:t>4</w:t>
            </w:r>
            <w:r>
              <w:rPr>
                <w:rFonts w:eastAsia="Times New Roman" w:cs="Times New Roman"/>
                <w:sz w:val="22"/>
              </w:rPr>
              <w:t>.</w:t>
            </w:r>
            <w:r w:rsidRPr="00BF49F0">
              <w:rPr>
                <w:rFonts w:eastAsia="Times New Roman" w:cs="Times New Roman"/>
                <w:sz w:val="22"/>
              </w:rPr>
              <w:t>100</w:t>
            </w:r>
          </w:p>
        </w:tc>
        <w:tc>
          <w:tcPr>
            <w:tcW w:w="709" w:type="dxa"/>
            <w:tcBorders>
              <w:top w:val="nil"/>
              <w:left w:val="nil"/>
              <w:bottom w:val="single" w:sz="4" w:space="0" w:color="auto"/>
              <w:right w:val="single" w:sz="4" w:space="0" w:color="auto"/>
            </w:tcBorders>
            <w:shd w:val="clear" w:color="auto" w:fill="auto"/>
            <w:vAlign w:val="center"/>
            <w:hideMark/>
          </w:tcPr>
          <w:p w:rsidR="00E43079" w:rsidRPr="00BF49F0" w:rsidRDefault="00E43079" w:rsidP="006A6C8C">
            <w:pPr>
              <w:spacing w:before="60" w:after="60" w:line="240" w:lineRule="auto"/>
              <w:ind w:left="-108"/>
              <w:jc w:val="right"/>
              <w:rPr>
                <w:rFonts w:eastAsia="Times New Roman" w:cs="Times New Roman"/>
                <w:sz w:val="22"/>
              </w:rPr>
            </w:pPr>
            <w:r w:rsidRPr="00BF49F0">
              <w:rPr>
                <w:rFonts w:eastAsia="Times New Roman" w:cs="Times New Roman"/>
                <w:sz w:val="22"/>
              </w:rPr>
              <w:t>5</w:t>
            </w:r>
            <w:r>
              <w:rPr>
                <w:rFonts w:eastAsia="Times New Roman" w:cs="Times New Roman"/>
                <w:sz w:val="22"/>
              </w:rPr>
              <w:t>.</w:t>
            </w:r>
            <w:r w:rsidRPr="00BF49F0">
              <w:rPr>
                <w:rFonts w:eastAsia="Times New Roman" w:cs="Times New Roman"/>
                <w:sz w:val="22"/>
              </w:rPr>
              <w:t>400</w:t>
            </w:r>
          </w:p>
        </w:tc>
        <w:tc>
          <w:tcPr>
            <w:tcW w:w="709" w:type="dxa"/>
            <w:tcBorders>
              <w:top w:val="nil"/>
              <w:left w:val="nil"/>
              <w:bottom w:val="single" w:sz="4" w:space="0" w:color="auto"/>
              <w:right w:val="single" w:sz="4" w:space="0" w:color="auto"/>
            </w:tcBorders>
            <w:shd w:val="clear" w:color="auto" w:fill="auto"/>
            <w:vAlign w:val="center"/>
            <w:hideMark/>
          </w:tcPr>
          <w:p w:rsidR="00E43079" w:rsidRPr="00BF49F0" w:rsidRDefault="00E43079" w:rsidP="006A6C8C">
            <w:pPr>
              <w:spacing w:before="60" w:after="60" w:line="240" w:lineRule="auto"/>
              <w:ind w:left="-108"/>
              <w:jc w:val="right"/>
              <w:rPr>
                <w:rFonts w:eastAsia="Times New Roman" w:cs="Times New Roman"/>
                <w:sz w:val="22"/>
              </w:rPr>
            </w:pPr>
            <w:r w:rsidRPr="00BF49F0">
              <w:rPr>
                <w:rFonts w:eastAsia="Times New Roman" w:cs="Times New Roman"/>
                <w:sz w:val="22"/>
              </w:rPr>
              <w:t>5</w:t>
            </w:r>
            <w:r>
              <w:rPr>
                <w:rFonts w:eastAsia="Times New Roman" w:cs="Times New Roman"/>
                <w:sz w:val="22"/>
              </w:rPr>
              <w:t>.</w:t>
            </w:r>
            <w:r w:rsidRPr="00BF49F0">
              <w:rPr>
                <w:rFonts w:eastAsia="Times New Roman" w:cs="Times New Roman"/>
                <w:sz w:val="22"/>
              </w:rPr>
              <w:t>650</w:t>
            </w:r>
          </w:p>
        </w:tc>
        <w:tc>
          <w:tcPr>
            <w:tcW w:w="709" w:type="dxa"/>
            <w:tcBorders>
              <w:top w:val="nil"/>
              <w:left w:val="nil"/>
              <w:bottom w:val="single" w:sz="4" w:space="0" w:color="auto"/>
              <w:right w:val="single" w:sz="4" w:space="0" w:color="auto"/>
            </w:tcBorders>
            <w:shd w:val="clear" w:color="auto" w:fill="auto"/>
            <w:vAlign w:val="center"/>
            <w:hideMark/>
          </w:tcPr>
          <w:p w:rsidR="00E43079" w:rsidRPr="00BF49F0" w:rsidRDefault="00E43079" w:rsidP="006A6C8C">
            <w:pPr>
              <w:spacing w:before="60" w:after="60" w:line="240" w:lineRule="auto"/>
              <w:ind w:left="-108"/>
              <w:jc w:val="right"/>
              <w:rPr>
                <w:rFonts w:eastAsia="Times New Roman" w:cs="Times New Roman"/>
                <w:sz w:val="22"/>
              </w:rPr>
            </w:pPr>
            <w:r w:rsidRPr="00BF49F0">
              <w:rPr>
                <w:rFonts w:eastAsia="Times New Roman" w:cs="Times New Roman"/>
                <w:sz w:val="22"/>
              </w:rPr>
              <w:t>5</w:t>
            </w:r>
            <w:r>
              <w:rPr>
                <w:rFonts w:eastAsia="Times New Roman" w:cs="Times New Roman"/>
                <w:sz w:val="22"/>
              </w:rPr>
              <w:t>.</w:t>
            </w:r>
            <w:r w:rsidRPr="00BF49F0">
              <w:rPr>
                <w:rFonts w:eastAsia="Times New Roman" w:cs="Times New Roman"/>
                <w:sz w:val="22"/>
              </w:rPr>
              <w:t>900</w:t>
            </w:r>
          </w:p>
        </w:tc>
        <w:tc>
          <w:tcPr>
            <w:tcW w:w="708" w:type="dxa"/>
            <w:tcBorders>
              <w:top w:val="nil"/>
              <w:left w:val="nil"/>
              <w:bottom w:val="single" w:sz="4" w:space="0" w:color="auto"/>
              <w:right w:val="single" w:sz="4" w:space="0" w:color="auto"/>
            </w:tcBorders>
            <w:shd w:val="clear" w:color="auto" w:fill="auto"/>
            <w:vAlign w:val="center"/>
            <w:hideMark/>
          </w:tcPr>
          <w:p w:rsidR="00E43079" w:rsidRPr="00BF49F0" w:rsidRDefault="00E43079" w:rsidP="006A6C8C">
            <w:pPr>
              <w:spacing w:before="60" w:after="60" w:line="240" w:lineRule="auto"/>
              <w:ind w:left="-108"/>
              <w:jc w:val="right"/>
              <w:rPr>
                <w:rFonts w:eastAsia="Times New Roman" w:cs="Times New Roman"/>
                <w:sz w:val="22"/>
              </w:rPr>
            </w:pPr>
            <w:r w:rsidRPr="00BF49F0">
              <w:rPr>
                <w:rFonts w:eastAsia="Times New Roman" w:cs="Times New Roman"/>
                <w:sz w:val="22"/>
              </w:rPr>
              <w:t>6</w:t>
            </w:r>
            <w:r>
              <w:rPr>
                <w:rFonts w:eastAsia="Times New Roman" w:cs="Times New Roman"/>
                <w:sz w:val="22"/>
              </w:rPr>
              <w:t>.</w:t>
            </w:r>
            <w:r w:rsidRPr="00BF49F0">
              <w:rPr>
                <w:rFonts w:eastAsia="Times New Roman" w:cs="Times New Roman"/>
                <w:sz w:val="22"/>
              </w:rPr>
              <w:t>250</w:t>
            </w:r>
          </w:p>
        </w:tc>
      </w:tr>
      <w:tr w:rsidR="00BF49F0" w:rsidRPr="00BF49F0" w:rsidTr="0038779F">
        <w:trPr>
          <w:trHeight w:val="265"/>
        </w:trPr>
        <w:tc>
          <w:tcPr>
            <w:tcW w:w="426" w:type="dxa"/>
            <w:tcBorders>
              <w:top w:val="nil"/>
              <w:left w:val="single" w:sz="4" w:space="0" w:color="auto"/>
              <w:bottom w:val="nil"/>
              <w:right w:val="single" w:sz="4" w:space="0" w:color="auto"/>
            </w:tcBorders>
            <w:shd w:val="clear" w:color="auto" w:fill="auto"/>
            <w:vAlign w:val="center"/>
            <w:hideMark/>
          </w:tcPr>
          <w:p w:rsidR="00BF49F0" w:rsidRPr="00BF49F0" w:rsidRDefault="00BF49F0" w:rsidP="004B1567">
            <w:pPr>
              <w:spacing w:before="60" w:after="60" w:line="240" w:lineRule="auto"/>
              <w:jc w:val="center"/>
              <w:rPr>
                <w:rFonts w:eastAsia="Times New Roman" w:cs="Times New Roman"/>
                <w:sz w:val="22"/>
              </w:rPr>
            </w:pPr>
            <w:r w:rsidRPr="00BF49F0">
              <w:rPr>
                <w:rFonts w:eastAsia="Times New Roman" w:cs="Times New Roman"/>
                <w:sz w:val="22"/>
              </w:rPr>
              <w:t>7</w:t>
            </w:r>
          </w:p>
        </w:tc>
        <w:tc>
          <w:tcPr>
            <w:tcW w:w="3118" w:type="dxa"/>
            <w:tcBorders>
              <w:top w:val="nil"/>
              <w:left w:val="nil"/>
              <w:bottom w:val="nil"/>
              <w:right w:val="single" w:sz="4" w:space="0" w:color="auto"/>
            </w:tcBorders>
            <w:shd w:val="clear" w:color="auto" w:fill="auto"/>
            <w:vAlign w:val="center"/>
            <w:hideMark/>
          </w:tcPr>
          <w:p w:rsidR="00BF49F0" w:rsidRPr="00BF49F0" w:rsidRDefault="00BF49F0" w:rsidP="004B1567">
            <w:pPr>
              <w:spacing w:before="60" w:after="60" w:line="240" w:lineRule="auto"/>
              <w:jc w:val="both"/>
              <w:rPr>
                <w:rFonts w:eastAsia="Times New Roman" w:cs="Times New Roman"/>
                <w:sz w:val="22"/>
              </w:rPr>
            </w:pPr>
            <w:r w:rsidRPr="00BF49F0">
              <w:rPr>
                <w:rFonts w:eastAsia="Times New Roman" w:cs="Times New Roman"/>
                <w:sz w:val="22"/>
              </w:rPr>
              <w:t>Tỷ lệ đô thị hóa</w:t>
            </w:r>
          </w:p>
        </w:tc>
        <w:tc>
          <w:tcPr>
            <w:tcW w:w="1134" w:type="dxa"/>
            <w:tcBorders>
              <w:top w:val="nil"/>
              <w:left w:val="nil"/>
              <w:bottom w:val="nil"/>
              <w:right w:val="single" w:sz="4" w:space="0" w:color="auto"/>
            </w:tcBorders>
            <w:shd w:val="clear" w:color="auto" w:fill="auto"/>
            <w:vAlign w:val="center"/>
            <w:hideMark/>
          </w:tcPr>
          <w:p w:rsidR="00BF49F0" w:rsidRPr="00BF49F0" w:rsidRDefault="00BF49F0" w:rsidP="004B1567">
            <w:pPr>
              <w:spacing w:before="60" w:after="60" w:line="240" w:lineRule="auto"/>
              <w:jc w:val="center"/>
              <w:rPr>
                <w:rFonts w:eastAsia="Times New Roman" w:cs="Times New Roman"/>
                <w:sz w:val="22"/>
              </w:rPr>
            </w:pPr>
            <w:r w:rsidRPr="00BF49F0">
              <w:rPr>
                <w:rFonts w:eastAsia="Times New Roman" w:cs="Times New Roman"/>
                <w:sz w:val="22"/>
              </w:rPr>
              <w:t>%</w:t>
            </w:r>
          </w:p>
        </w:tc>
        <w:tc>
          <w:tcPr>
            <w:tcW w:w="1104" w:type="dxa"/>
            <w:tcBorders>
              <w:top w:val="nil"/>
              <w:left w:val="nil"/>
              <w:bottom w:val="nil"/>
              <w:right w:val="single" w:sz="4" w:space="0" w:color="auto"/>
            </w:tcBorders>
            <w:shd w:val="clear" w:color="auto" w:fill="auto"/>
            <w:vAlign w:val="center"/>
            <w:hideMark/>
          </w:tcPr>
          <w:p w:rsidR="00BF49F0" w:rsidRPr="00BF49F0" w:rsidRDefault="00BF49F0" w:rsidP="006A6C8C">
            <w:pPr>
              <w:spacing w:before="60" w:after="60" w:line="240" w:lineRule="auto"/>
              <w:ind w:left="-108"/>
              <w:jc w:val="right"/>
              <w:rPr>
                <w:rFonts w:eastAsia="Times New Roman" w:cs="Times New Roman"/>
                <w:sz w:val="22"/>
              </w:rPr>
            </w:pPr>
            <w:r w:rsidRPr="00BF49F0">
              <w:rPr>
                <w:rFonts w:eastAsia="Times New Roman" w:cs="Times New Roman"/>
                <w:sz w:val="22"/>
              </w:rPr>
              <w:t>17,27</w:t>
            </w:r>
          </w:p>
        </w:tc>
        <w:tc>
          <w:tcPr>
            <w:tcW w:w="780" w:type="dxa"/>
            <w:tcBorders>
              <w:top w:val="nil"/>
              <w:left w:val="nil"/>
              <w:bottom w:val="nil"/>
              <w:right w:val="single" w:sz="4" w:space="0" w:color="auto"/>
            </w:tcBorders>
            <w:shd w:val="clear" w:color="auto" w:fill="auto"/>
            <w:vAlign w:val="center"/>
            <w:hideMark/>
          </w:tcPr>
          <w:p w:rsidR="00BF49F0" w:rsidRPr="00BF49F0" w:rsidRDefault="00BF49F0" w:rsidP="006A6C8C">
            <w:pPr>
              <w:spacing w:before="60" w:after="60" w:line="240" w:lineRule="auto"/>
              <w:ind w:left="-108"/>
              <w:jc w:val="right"/>
              <w:rPr>
                <w:rFonts w:eastAsia="Times New Roman" w:cs="Times New Roman"/>
                <w:sz w:val="22"/>
              </w:rPr>
            </w:pPr>
            <w:r w:rsidRPr="00BF49F0">
              <w:rPr>
                <w:rFonts w:eastAsia="Times New Roman" w:cs="Times New Roman"/>
                <w:sz w:val="22"/>
              </w:rPr>
              <w:t>13,65</w:t>
            </w:r>
          </w:p>
        </w:tc>
        <w:tc>
          <w:tcPr>
            <w:tcW w:w="780" w:type="dxa"/>
            <w:tcBorders>
              <w:top w:val="nil"/>
              <w:left w:val="nil"/>
              <w:bottom w:val="nil"/>
              <w:right w:val="single" w:sz="4" w:space="0" w:color="auto"/>
            </w:tcBorders>
            <w:shd w:val="clear" w:color="auto" w:fill="auto"/>
            <w:vAlign w:val="center"/>
            <w:hideMark/>
          </w:tcPr>
          <w:p w:rsidR="00BF49F0" w:rsidRPr="00BF49F0" w:rsidRDefault="00BF49F0" w:rsidP="006A6C8C">
            <w:pPr>
              <w:spacing w:before="60" w:after="60" w:line="240" w:lineRule="auto"/>
              <w:ind w:left="-108"/>
              <w:jc w:val="right"/>
              <w:rPr>
                <w:rFonts w:eastAsia="Times New Roman" w:cs="Times New Roman"/>
                <w:sz w:val="22"/>
              </w:rPr>
            </w:pPr>
            <w:r w:rsidRPr="00BF49F0">
              <w:rPr>
                <w:rFonts w:eastAsia="Times New Roman" w:cs="Times New Roman"/>
                <w:sz w:val="22"/>
              </w:rPr>
              <w:t>13,65</w:t>
            </w:r>
          </w:p>
        </w:tc>
        <w:tc>
          <w:tcPr>
            <w:tcW w:w="708" w:type="dxa"/>
            <w:tcBorders>
              <w:top w:val="nil"/>
              <w:left w:val="nil"/>
              <w:bottom w:val="nil"/>
              <w:right w:val="single" w:sz="4" w:space="0" w:color="auto"/>
            </w:tcBorders>
            <w:shd w:val="clear" w:color="auto" w:fill="auto"/>
            <w:vAlign w:val="center"/>
            <w:hideMark/>
          </w:tcPr>
          <w:p w:rsidR="00BF49F0" w:rsidRPr="00BF49F0" w:rsidRDefault="00BF49F0" w:rsidP="006A6C8C">
            <w:pPr>
              <w:spacing w:before="60" w:after="60" w:line="240" w:lineRule="auto"/>
              <w:ind w:left="-108"/>
              <w:jc w:val="right"/>
              <w:rPr>
                <w:rFonts w:eastAsia="Times New Roman" w:cs="Times New Roman"/>
                <w:sz w:val="22"/>
              </w:rPr>
            </w:pPr>
            <w:r w:rsidRPr="00BF49F0">
              <w:rPr>
                <w:rFonts w:eastAsia="Times New Roman" w:cs="Times New Roman"/>
                <w:sz w:val="22"/>
              </w:rPr>
              <w:t>14,04</w:t>
            </w:r>
          </w:p>
        </w:tc>
        <w:tc>
          <w:tcPr>
            <w:tcW w:w="709" w:type="dxa"/>
            <w:tcBorders>
              <w:top w:val="nil"/>
              <w:left w:val="nil"/>
              <w:bottom w:val="nil"/>
              <w:right w:val="single" w:sz="4" w:space="0" w:color="auto"/>
            </w:tcBorders>
            <w:shd w:val="clear" w:color="auto" w:fill="auto"/>
            <w:vAlign w:val="center"/>
            <w:hideMark/>
          </w:tcPr>
          <w:p w:rsidR="00BF49F0" w:rsidRPr="00BF49F0" w:rsidRDefault="00BF49F0" w:rsidP="006A6C8C">
            <w:pPr>
              <w:spacing w:before="60" w:after="60" w:line="240" w:lineRule="auto"/>
              <w:ind w:left="-108"/>
              <w:jc w:val="right"/>
              <w:rPr>
                <w:rFonts w:eastAsia="Times New Roman" w:cs="Times New Roman"/>
                <w:sz w:val="22"/>
              </w:rPr>
            </w:pPr>
            <w:r w:rsidRPr="00BF49F0">
              <w:rPr>
                <w:rFonts w:eastAsia="Times New Roman" w:cs="Times New Roman"/>
                <w:sz w:val="22"/>
              </w:rPr>
              <w:t>14,60</w:t>
            </w:r>
          </w:p>
        </w:tc>
        <w:tc>
          <w:tcPr>
            <w:tcW w:w="709" w:type="dxa"/>
            <w:tcBorders>
              <w:top w:val="nil"/>
              <w:left w:val="nil"/>
              <w:bottom w:val="nil"/>
              <w:right w:val="single" w:sz="4" w:space="0" w:color="auto"/>
            </w:tcBorders>
            <w:shd w:val="clear" w:color="auto" w:fill="auto"/>
            <w:vAlign w:val="center"/>
            <w:hideMark/>
          </w:tcPr>
          <w:p w:rsidR="00BF49F0" w:rsidRPr="00BF49F0" w:rsidRDefault="00BF49F0" w:rsidP="006A6C8C">
            <w:pPr>
              <w:spacing w:before="60" w:after="60" w:line="240" w:lineRule="auto"/>
              <w:ind w:left="-108"/>
              <w:jc w:val="right"/>
              <w:rPr>
                <w:rFonts w:eastAsia="Times New Roman" w:cs="Times New Roman"/>
                <w:sz w:val="22"/>
              </w:rPr>
            </w:pPr>
            <w:r w:rsidRPr="00BF49F0">
              <w:rPr>
                <w:rFonts w:eastAsia="Times New Roman" w:cs="Times New Roman"/>
                <w:sz w:val="22"/>
              </w:rPr>
              <w:t>14,78</w:t>
            </w:r>
          </w:p>
        </w:tc>
        <w:tc>
          <w:tcPr>
            <w:tcW w:w="709" w:type="dxa"/>
            <w:tcBorders>
              <w:top w:val="nil"/>
              <w:left w:val="nil"/>
              <w:bottom w:val="nil"/>
              <w:right w:val="single" w:sz="4" w:space="0" w:color="auto"/>
            </w:tcBorders>
            <w:shd w:val="clear" w:color="auto" w:fill="auto"/>
            <w:vAlign w:val="center"/>
            <w:hideMark/>
          </w:tcPr>
          <w:p w:rsidR="00BF49F0" w:rsidRPr="00BF49F0" w:rsidRDefault="00BF49F0" w:rsidP="006A6C8C">
            <w:pPr>
              <w:spacing w:before="60" w:after="60" w:line="240" w:lineRule="auto"/>
              <w:ind w:left="-108"/>
              <w:jc w:val="right"/>
              <w:rPr>
                <w:rFonts w:eastAsia="Times New Roman" w:cs="Times New Roman"/>
                <w:sz w:val="22"/>
              </w:rPr>
            </w:pPr>
            <w:r w:rsidRPr="00BF49F0">
              <w:rPr>
                <w:rFonts w:eastAsia="Times New Roman" w:cs="Times New Roman"/>
                <w:sz w:val="22"/>
              </w:rPr>
              <w:t>14,85</w:t>
            </w:r>
          </w:p>
        </w:tc>
        <w:tc>
          <w:tcPr>
            <w:tcW w:w="708" w:type="dxa"/>
            <w:tcBorders>
              <w:top w:val="nil"/>
              <w:left w:val="nil"/>
              <w:bottom w:val="nil"/>
              <w:right w:val="single" w:sz="4" w:space="0" w:color="auto"/>
            </w:tcBorders>
            <w:shd w:val="clear" w:color="auto" w:fill="auto"/>
            <w:vAlign w:val="center"/>
            <w:hideMark/>
          </w:tcPr>
          <w:p w:rsidR="00BF49F0" w:rsidRPr="00BF49F0" w:rsidRDefault="00BF49F0" w:rsidP="006A6C8C">
            <w:pPr>
              <w:spacing w:before="60" w:after="60" w:line="240" w:lineRule="auto"/>
              <w:ind w:left="-108"/>
              <w:jc w:val="right"/>
              <w:rPr>
                <w:rFonts w:eastAsia="Times New Roman" w:cs="Times New Roman"/>
                <w:sz w:val="22"/>
              </w:rPr>
            </w:pPr>
            <w:r w:rsidRPr="00BF49F0">
              <w:rPr>
                <w:rFonts w:eastAsia="Times New Roman" w:cs="Times New Roman"/>
                <w:sz w:val="22"/>
              </w:rPr>
              <w:t>14.85</w:t>
            </w:r>
          </w:p>
        </w:tc>
        <w:tc>
          <w:tcPr>
            <w:tcW w:w="709" w:type="dxa"/>
            <w:tcBorders>
              <w:top w:val="nil"/>
              <w:left w:val="nil"/>
              <w:bottom w:val="nil"/>
              <w:right w:val="single" w:sz="4" w:space="0" w:color="auto"/>
            </w:tcBorders>
            <w:shd w:val="clear" w:color="auto" w:fill="auto"/>
            <w:vAlign w:val="center"/>
            <w:hideMark/>
          </w:tcPr>
          <w:p w:rsidR="00BF49F0" w:rsidRPr="00BF49F0" w:rsidRDefault="00BF49F0" w:rsidP="006A6C8C">
            <w:pPr>
              <w:spacing w:before="60" w:after="60" w:line="240" w:lineRule="auto"/>
              <w:ind w:left="-108"/>
              <w:jc w:val="right"/>
              <w:rPr>
                <w:rFonts w:eastAsia="Times New Roman" w:cs="Times New Roman"/>
                <w:sz w:val="22"/>
              </w:rPr>
            </w:pPr>
            <w:r w:rsidRPr="00BF49F0">
              <w:rPr>
                <w:rFonts w:eastAsia="Times New Roman" w:cs="Times New Roman"/>
                <w:sz w:val="22"/>
              </w:rPr>
              <w:t>15.16</w:t>
            </w:r>
          </w:p>
        </w:tc>
        <w:tc>
          <w:tcPr>
            <w:tcW w:w="709" w:type="dxa"/>
            <w:tcBorders>
              <w:top w:val="nil"/>
              <w:left w:val="nil"/>
              <w:bottom w:val="nil"/>
              <w:right w:val="single" w:sz="4" w:space="0" w:color="auto"/>
            </w:tcBorders>
            <w:shd w:val="clear" w:color="auto" w:fill="auto"/>
            <w:vAlign w:val="center"/>
            <w:hideMark/>
          </w:tcPr>
          <w:p w:rsidR="00BF49F0" w:rsidRPr="00BF49F0" w:rsidRDefault="00BF49F0" w:rsidP="006A6C8C">
            <w:pPr>
              <w:spacing w:before="60" w:after="60" w:line="240" w:lineRule="auto"/>
              <w:ind w:left="-108"/>
              <w:jc w:val="right"/>
              <w:rPr>
                <w:rFonts w:eastAsia="Times New Roman" w:cs="Times New Roman"/>
                <w:sz w:val="22"/>
              </w:rPr>
            </w:pPr>
            <w:r w:rsidRPr="00BF49F0">
              <w:rPr>
                <w:rFonts w:eastAsia="Times New Roman" w:cs="Times New Roman"/>
                <w:sz w:val="22"/>
              </w:rPr>
              <w:t>15.79</w:t>
            </w:r>
          </w:p>
        </w:tc>
        <w:tc>
          <w:tcPr>
            <w:tcW w:w="709" w:type="dxa"/>
            <w:tcBorders>
              <w:top w:val="nil"/>
              <w:left w:val="nil"/>
              <w:bottom w:val="nil"/>
              <w:right w:val="single" w:sz="4" w:space="0" w:color="auto"/>
            </w:tcBorders>
            <w:shd w:val="clear" w:color="auto" w:fill="auto"/>
            <w:vAlign w:val="center"/>
            <w:hideMark/>
          </w:tcPr>
          <w:p w:rsidR="00BF49F0" w:rsidRPr="00BF49F0" w:rsidRDefault="00BF49F0" w:rsidP="006A6C8C">
            <w:pPr>
              <w:spacing w:before="60" w:after="60" w:line="240" w:lineRule="auto"/>
              <w:ind w:left="-108"/>
              <w:jc w:val="right"/>
              <w:rPr>
                <w:rFonts w:eastAsia="Times New Roman" w:cs="Times New Roman"/>
                <w:sz w:val="22"/>
              </w:rPr>
            </w:pPr>
            <w:r w:rsidRPr="00BF49F0">
              <w:rPr>
                <w:rFonts w:eastAsia="Times New Roman" w:cs="Times New Roman"/>
                <w:sz w:val="22"/>
              </w:rPr>
              <w:t>16.48</w:t>
            </w:r>
          </w:p>
        </w:tc>
        <w:tc>
          <w:tcPr>
            <w:tcW w:w="708" w:type="dxa"/>
            <w:tcBorders>
              <w:top w:val="nil"/>
              <w:left w:val="nil"/>
              <w:bottom w:val="nil"/>
              <w:right w:val="single" w:sz="4" w:space="0" w:color="auto"/>
            </w:tcBorders>
            <w:shd w:val="clear" w:color="auto" w:fill="auto"/>
            <w:vAlign w:val="center"/>
            <w:hideMark/>
          </w:tcPr>
          <w:p w:rsidR="00BF49F0" w:rsidRPr="00BF49F0" w:rsidRDefault="00BF49F0" w:rsidP="006A6C8C">
            <w:pPr>
              <w:spacing w:before="60" w:after="60" w:line="240" w:lineRule="auto"/>
              <w:ind w:left="-108"/>
              <w:jc w:val="right"/>
              <w:rPr>
                <w:rFonts w:eastAsia="Times New Roman" w:cs="Times New Roman"/>
                <w:sz w:val="22"/>
              </w:rPr>
            </w:pPr>
            <w:r w:rsidRPr="00BF49F0">
              <w:rPr>
                <w:rFonts w:eastAsia="Times New Roman" w:cs="Times New Roman"/>
                <w:sz w:val="22"/>
              </w:rPr>
              <w:t>18.50</w:t>
            </w:r>
          </w:p>
        </w:tc>
      </w:tr>
      <w:tr w:rsidR="00E43079" w:rsidRPr="00BF49F0" w:rsidTr="0038779F">
        <w:trPr>
          <w:trHeight w:val="247"/>
        </w:trPr>
        <w:tc>
          <w:tcPr>
            <w:tcW w:w="42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43079" w:rsidRPr="00BF49F0" w:rsidRDefault="00E43079" w:rsidP="0038779F">
            <w:pPr>
              <w:spacing w:after="0" w:line="240" w:lineRule="auto"/>
              <w:jc w:val="center"/>
              <w:rPr>
                <w:rFonts w:eastAsia="Times New Roman" w:cs="Times New Roman"/>
                <w:sz w:val="22"/>
              </w:rPr>
            </w:pPr>
            <w:r w:rsidRPr="00BF49F0">
              <w:rPr>
                <w:rFonts w:eastAsia="Times New Roman" w:cs="Times New Roman"/>
                <w:sz w:val="22"/>
              </w:rPr>
              <w:t>8</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rsidR="00E43079" w:rsidRPr="00BF49F0" w:rsidRDefault="00E43079" w:rsidP="0038779F">
            <w:pPr>
              <w:spacing w:after="0" w:line="240" w:lineRule="auto"/>
              <w:jc w:val="both"/>
              <w:rPr>
                <w:rFonts w:eastAsia="Times New Roman" w:cs="Times New Roman"/>
                <w:sz w:val="22"/>
              </w:rPr>
            </w:pPr>
            <w:r w:rsidRPr="00BF49F0">
              <w:rPr>
                <w:rFonts w:eastAsia="Times New Roman" w:cs="Times New Roman"/>
                <w:sz w:val="22"/>
              </w:rPr>
              <w:t>Số lượt khách du lịch</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E43079" w:rsidRPr="00BF49F0" w:rsidRDefault="00E43079" w:rsidP="006A6C8C">
            <w:pPr>
              <w:spacing w:before="60" w:after="60" w:line="240" w:lineRule="auto"/>
              <w:ind w:left="-108"/>
              <w:jc w:val="center"/>
              <w:rPr>
                <w:rFonts w:eastAsia="Times New Roman" w:cs="Times New Roman"/>
                <w:sz w:val="22"/>
              </w:rPr>
            </w:pPr>
            <w:r w:rsidRPr="00BF49F0">
              <w:rPr>
                <w:rFonts w:eastAsia="Times New Roman" w:cs="Times New Roman"/>
                <w:sz w:val="22"/>
              </w:rPr>
              <w:t>Nghìn lượt</w:t>
            </w:r>
          </w:p>
        </w:tc>
        <w:tc>
          <w:tcPr>
            <w:tcW w:w="1104" w:type="dxa"/>
            <w:tcBorders>
              <w:top w:val="single" w:sz="4" w:space="0" w:color="auto"/>
              <w:left w:val="nil"/>
              <w:bottom w:val="single" w:sz="4" w:space="0" w:color="auto"/>
              <w:right w:val="single" w:sz="4" w:space="0" w:color="auto"/>
            </w:tcBorders>
            <w:shd w:val="clear" w:color="auto" w:fill="auto"/>
            <w:vAlign w:val="center"/>
            <w:hideMark/>
          </w:tcPr>
          <w:p w:rsidR="00E43079" w:rsidRPr="00BF49F0" w:rsidRDefault="00E43079" w:rsidP="006A6C8C">
            <w:pPr>
              <w:spacing w:after="0" w:line="240" w:lineRule="auto"/>
              <w:ind w:left="-108"/>
              <w:jc w:val="right"/>
              <w:rPr>
                <w:rFonts w:eastAsia="Times New Roman" w:cs="Times New Roman"/>
                <w:sz w:val="22"/>
              </w:rPr>
            </w:pPr>
            <w:r w:rsidRPr="00BF49F0">
              <w:rPr>
                <w:rFonts w:eastAsia="Times New Roman" w:cs="Times New Roman"/>
                <w:sz w:val="22"/>
              </w:rPr>
              <w:t xml:space="preserve">        2</w:t>
            </w:r>
            <w:r>
              <w:rPr>
                <w:rFonts w:eastAsia="Times New Roman" w:cs="Times New Roman"/>
                <w:sz w:val="22"/>
              </w:rPr>
              <w:t>.</w:t>
            </w:r>
            <w:r w:rsidRPr="00BF49F0">
              <w:rPr>
                <w:rFonts w:eastAsia="Times New Roman" w:cs="Times New Roman"/>
                <w:sz w:val="22"/>
              </w:rPr>
              <w:t xml:space="preserve">188 </w:t>
            </w:r>
          </w:p>
        </w:tc>
        <w:tc>
          <w:tcPr>
            <w:tcW w:w="780" w:type="dxa"/>
            <w:tcBorders>
              <w:top w:val="single" w:sz="4" w:space="0" w:color="auto"/>
              <w:left w:val="nil"/>
              <w:bottom w:val="single" w:sz="4" w:space="0" w:color="auto"/>
              <w:right w:val="single" w:sz="4" w:space="0" w:color="auto"/>
            </w:tcBorders>
            <w:shd w:val="clear" w:color="auto" w:fill="auto"/>
            <w:vAlign w:val="center"/>
            <w:hideMark/>
          </w:tcPr>
          <w:p w:rsidR="00E43079" w:rsidRPr="00BF49F0" w:rsidRDefault="00E43079" w:rsidP="006A6C8C">
            <w:pPr>
              <w:spacing w:after="0" w:line="240" w:lineRule="auto"/>
              <w:ind w:left="-108"/>
              <w:jc w:val="right"/>
              <w:rPr>
                <w:rFonts w:eastAsia="Times New Roman" w:cs="Times New Roman"/>
                <w:sz w:val="22"/>
              </w:rPr>
            </w:pPr>
            <w:r w:rsidRPr="00BF49F0">
              <w:rPr>
                <w:rFonts w:eastAsia="Times New Roman" w:cs="Times New Roman"/>
                <w:sz w:val="22"/>
              </w:rPr>
              <w:t xml:space="preserve">   1</w:t>
            </w:r>
            <w:r>
              <w:rPr>
                <w:rFonts w:eastAsia="Times New Roman" w:cs="Times New Roman"/>
                <w:sz w:val="22"/>
              </w:rPr>
              <w:t>.</w:t>
            </w:r>
            <w:r w:rsidRPr="00BF49F0">
              <w:rPr>
                <w:rFonts w:eastAsia="Times New Roman" w:cs="Times New Roman"/>
                <w:sz w:val="22"/>
              </w:rPr>
              <w:t xml:space="preserve">590 </w:t>
            </w:r>
          </w:p>
        </w:tc>
        <w:tc>
          <w:tcPr>
            <w:tcW w:w="780" w:type="dxa"/>
            <w:tcBorders>
              <w:top w:val="single" w:sz="4" w:space="0" w:color="auto"/>
              <w:left w:val="nil"/>
              <w:bottom w:val="single" w:sz="4" w:space="0" w:color="auto"/>
              <w:right w:val="single" w:sz="4" w:space="0" w:color="auto"/>
            </w:tcBorders>
            <w:shd w:val="clear" w:color="auto" w:fill="auto"/>
            <w:vAlign w:val="center"/>
            <w:hideMark/>
          </w:tcPr>
          <w:p w:rsidR="00E43079" w:rsidRPr="00BF49F0" w:rsidRDefault="00E43079" w:rsidP="006A6C8C">
            <w:pPr>
              <w:spacing w:after="0" w:line="240" w:lineRule="auto"/>
              <w:ind w:left="-108"/>
              <w:jc w:val="right"/>
              <w:rPr>
                <w:rFonts w:eastAsia="Times New Roman" w:cs="Times New Roman"/>
                <w:sz w:val="22"/>
              </w:rPr>
            </w:pPr>
            <w:r w:rsidRPr="00BF49F0">
              <w:rPr>
                <w:rFonts w:eastAsia="Times New Roman" w:cs="Times New Roman"/>
                <w:sz w:val="22"/>
              </w:rPr>
              <w:t>1</w:t>
            </w:r>
            <w:r>
              <w:rPr>
                <w:rFonts w:eastAsia="Times New Roman" w:cs="Times New Roman"/>
                <w:sz w:val="22"/>
              </w:rPr>
              <w:t>.</w:t>
            </w:r>
            <w:r w:rsidRPr="00BF49F0">
              <w:rPr>
                <w:rFonts w:eastAsia="Times New Roman" w:cs="Times New Roman"/>
                <w:sz w:val="22"/>
              </w:rPr>
              <w:t>850</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E43079" w:rsidRPr="00BF49F0" w:rsidRDefault="00E43079" w:rsidP="006A6C8C">
            <w:pPr>
              <w:spacing w:after="0" w:line="240" w:lineRule="auto"/>
              <w:ind w:left="-108"/>
              <w:jc w:val="right"/>
              <w:rPr>
                <w:rFonts w:eastAsia="Times New Roman" w:cs="Times New Roman"/>
                <w:sz w:val="22"/>
              </w:rPr>
            </w:pPr>
            <w:r w:rsidRPr="00BF49F0">
              <w:rPr>
                <w:rFonts w:eastAsia="Times New Roman" w:cs="Times New Roman"/>
                <w:sz w:val="22"/>
              </w:rPr>
              <w:t>1</w:t>
            </w:r>
            <w:r>
              <w:rPr>
                <w:rFonts w:eastAsia="Times New Roman" w:cs="Times New Roman"/>
                <w:sz w:val="22"/>
              </w:rPr>
              <w:t>.</w:t>
            </w:r>
            <w:r w:rsidRPr="00BF49F0">
              <w:rPr>
                <w:rFonts w:eastAsia="Times New Roman" w:cs="Times New Roman"/>
                <w:sz w:val="22"/>
              </w:rPr>
              <w:t>945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43079" w:rsidRPr="00BF49F0" w:rsidRDefault="00E43079" w:rsidP="006A6C8C">
            <w:pPr>
              <w:spacing w:after="0" w:line="240" w:lineRule="auto"/>
              <w:ind w:left="-108"/>
              <w:jc w:val="right"/>
              <w:rPr>
                <w:rFonts w:eastAsia="Times New Roman" w:cs="Times New Roman"/>
                <w:sz w:val="22"/>
              </w:rPr>
            </w:pPr>
            <w:r w:rsidRPr="00BF49F0">
              <w:rPr>
                <w:rFonts w:eastAsia="Times New Roman" w:cs="Times New Roman"/>
                <w:sz w:val="22"/>
              </w:rPr>
              <w:t>1</w:t>
            </w:r>
            <w:r>
              <w:rPr>
                <w:rFonts w:eastAsia="Times New Roman" w:cs="Times New Roman"/>
                <w:sz w:val="22"/>
              </w:rPr>
              <w:t>.</w:t>
            </w:r>
            <w:r w:rsidRPr="00BF49F0">
              <w:rPr>
                <w:rFonts w:eastAsia="Times New Roman" w:cs="Times New Roman"/>
                <w:sz w:val="22"/>
              </w:rPr>
              <w:t>950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43079" w:rsidRPr="00BF49F0" w:rsidRDefault="00E43079" w:rsidP="006A6C8C">
            <w:pPr>
              <w:spacing w:after="0" w:line="240" w:lineRule="auto"/>
              <w:ind w:left="-108"/>
              <w:jc w:val="right"/>
              <w:rPr>
                <w:rFonts w:eastAsia="Times New Roman" w:cs="Times New Roman"/>
                <w:sz w:val="22"/>
              </w:rPr>
            </w:pPr>
            <w:r w:rsidRPr="00BF49F0">
              <w:rPr>
                <w:rFonts w:eastAsia="Times New Roman" w:cs="Times New Roman"/>
                <w:sz w:val="22"/>
              </w:rPr>
              <w:t>2</w:t>
            </w:r>
            <w:r>
              <w:rPr>
                <w:rFonts w:eastAsia="Times New Roman" w:cs="Times New Roman"/>
                <w:sz w:val="22"/>
              </w:rPr>
              <w:t>.</w:t>
            </w:r>
            <w:r w:rsidRPr="00BF49F0">
              <w:rPr>
                <w:rFonts w:eastAsia="Times New Roman" w:cs="Times New Roman"/>
                <w:sz w:val="22"/>
              </w:rPr>
              <w:t>510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43079" w:rsidRPr="00BF49F0" w:rsidRDefault="00E43079" w:rsidP="006A6C8C">
            <w:pPr>
              <w:spacing w:after="0" w:line="240" w:lineRule="auto"/>
              <w:ind w:left="-108"/>
              <w:jc w:val="right"/>
              <w:rPr>
                <w:rFonts w:eastAsia="Times New Roman" w:cs="Times New Roman"/>
                <w:sz w:val="22"/>
              </w:rPr>
            </w:pPr>
            <w:r w:rsidRPr="00BF49F0">
              <w:rPr>
                <w:rFonts w:eastAsia="Times New Roman" w:cs="Times New Roman"/>
                <w:sz w:val="22"/>
              </w:rPr>
              <w:t>1</w:t>
            </w:r>
            <w:r>
              <w:rPr>
                <w:rFonts w:eastAsia="Times New Roman" w:cs="Times New Roman"/>
                <w:sz w:val="22"/>
              </w:rPr>
              <w:t>.</w:t>
            </w:r>
            <w:r w:rsidRPr="00BF49F0">
              <w:rPr>
                <w:rFonts w:eastAsia="Times New Roman" w:cs="Times New Roman"/>
                <w:sz w:val="22"/>
              </w:rPr>
              <w:t>927</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E43079" w:rsidRPr="00BF49F0" w:rsidRDefault="00E43079" w:rsidP="006A6C8C">
            <w:pPr>
              <w:spacing w:after="0" w:line="240" w:lineRule="auto"/>
              <w:ind w:left="-108"/>
              <w:jc w:val="right"/>
              <w:rPr>
                <w:rFonts w:eastAsia="Times New Roman" w:cs="Times New Roman"/>
                <w:sz w:val="22"/>
              </w:rPr>
            </w:pPr>
            <w:r w:rsidRPr="00BF49F0">
              <w:rPr>
                <w:rFonts w:eastAsia="Times New Roman" w:cs="Times New Roman"/>
                <w:sz w:val="22"/>
              </w:rPr>
              <w:t>2</w:t>
            </w:r>
            <w:r>
              <w:rPr>
                <w:rFonts w:eastAsia="Times New Roman" w:cs="Times New Roman"/>
                <w:sz w:val="22"/>
              </w:rPr>
              <w:t>.</w:t>
            </w:r>
            <w:r w:rsidRPr="00BF49F0">
              <w:rPr>
                <w:rFonts w:eastAsia="Times New Roman" w:cs="Times New Roman"/>
                <w:sz w:val="22"/>
              </w:rPr>
              <w:t>950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43079" w:rsidRPr="00BF49F0" w:rsidRDefault="00E43079" w:rsidP="006A6C8C">
            <w:pPr>
              <w:spacing w:after="0" w:line="240" w:lineRule="auto"/>
              <w:ind w:left="-108"/>
              <w:jc w:val="right"/>
              <w:rPr>
                <w:rFonts w:eastAsia="Times New Roman" w:cs="Times New Roman"/>
                <w:sz w:val="22"/>
              </w:rPr>
            </w:pPr>
            <w:r w:rsidRPr="00BF49F0">
              <w:rPr>
                <w:rFonts w:eastAsia="Times New Roman" w:cs="Times New Roman"/>
                <w:sz w:val="22"/>
              </w:rPr>
              <w:t>3</w:t>
            </w:r>
            <w:r>
              <w:rPr>
                <w:rFonts w:eastAsia="Times New Roman" w:cs="Times New Roman"/>
                <w:sz w:val="22"/>
              </w:rPr>
              <w:t>.</w:t>
            </w:r>
            <w:r w:rsidRPr="00BF49F0">
              <w:rPr>
                <w:rFonts w:eastAsia="Times New Roman" w:cs="Times New Roman"/>
                <w:sz w:val="22"/>
              </w:rPr>
              <w:t>400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43079" w:rsidRPr="00BF49F0" w:rsidRDefault="00E43079" w:rsidP="006A6C8C">
            <w:pPr>
              <w:spacing w:after="0" w:line="240" w:lineRule="auto"/>
              <w:ind w:left="-108"/>
              <w:jc w:val="right"/>
              <w:rPr>
                <w:rFonts w:eastAsia="Times New Roman" w:cs="Times New Roman"/>
                <w:sz w:val="22"/>
              </w:rPr>
            </w:pPr>
            <w:r w:rsidRPr="00BF49F0">
              <w:rPr>
                <w:rFonts w:eastAsia="Times New Roman" w:cs="Times New Roman"/>
                <w:sz w:val="22"/>
              </w:rPr>
              <w:t>3</w:t>
            </w:r>
            <w:r>
              <w:rPr>
                <w:rFonts w:eastAsia="Times New Roman" w:cs="Times New Roman"/>
                <w:sz w:val="22"/>
              </w:rPr>
              <w:t>.</w:t>
            </w:r>
            <w:r w:rsidRPr="00BF49F0">
              <w:rPr>
                <w:rFonts w:eastAsia="Times New Roman" w:cs="Times New Roman"/>
                <w:sz w:val="22"/>
              </w:rPr>
              <w:t>900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43079" w:rsidRPr="00BF49F0" w:rsidRDefault="00E43079" w:rsidP="006A6C8C">
            <w:pPr>
              <w:spacing w:after="0" w:line="240" w:lineRule="auto"/>
              <w:ind w:left="-108"/>
              <w:jc w:val="right"/>
              <w:rPr>
                <w:rFonts w:eastAsia="Times New Roman" w:cs="Times New Roman"/>
                <w:sz w:val="22"/>
              </w:rPr>
            </w:pPr>
            <w:r w:rsidRPr="00BF49F0">
              <w:rPr>
                <w:rFonts w:eastAsia="Times New Roman" w:cs="Times New Roman"/>
                <w:sz w:val="22"/>
              </w:rPr>
              <w:t>4</w:t>
            </w:r>
            <w:r>
              <w:rPr>
                <w:rFonts w:eastAsia="Times New Roman" w:cs="Times New Roman"/>
                <w:sz w:val="22"/>
              </w:rPr>
              <w:t>.</w:t>
            </w:r>
            <w:r w:rsidRPr="00BF49F0">
              <w:rPr>
                <w:rFonts w:eastAsia="Times New Roman" w:cs="Times New Roman"/>
                <w:sz w:val="22"/>
              </w:rPr>
              <w:t>500</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E43079" w:rsidRPr="00BF49F0" w:rsidRDefault="00E43079" w:rsidP="006A6C8C">
            <w:pPr>
              <w:spacing w:after="0" w:line="240" w:lineRule="auto"/>
              <w:ind w:left="-108"/>
              <w:jc w:val="right"/>
              <w:rPr>
                <w:rFonts w:eastAsia="Times New Roman" w:cs="Times New Roman"/>
                <w:sz w:val="22"/>
              </w:rPr>
            </w:pPr>
            <w:r w:rsidRPr="00BF49F0">
              <w:rPr>
                <w:rFonts w:eastAsia="Times New Roman" w:cs="Times New Roman"/>
                <w:sz w:val="22"/>
              </w:rPr>
              <w:t>5</w:t>
            </w:r>
            <w:r>
              <w:rPr>
                <w:rFonts w:eastAsia="Times New Roman" w:cs="Times New Roman"/>
                <w:sz w:val="22"/>
              </w:rPr>
              <w:t>.</w:t>
            </w:r>
            <w:r w:rsidRPr="00BF49F0">
              <w:rPr>
                <w:rFonts w:eastAsia="Times New Roman" w:cs="Times New Roman"/>
                <w:sz w:val="22"/>
              </w:rPr>
              <w:t>200</w:t>
            </w:r>
          </w:p>
        </w:tc>
      </w:tr>
      <w:tr w:rsidR="00E43079" w:rsidRPr="00BF49F0" w:rsidTr="0088287D">
        <w:trPr>
          <w:trHeight w:val="327"/>
        </w:trPr>
        <w:tc>
          <w:tcPr>
            <w:tcW w:w="426" w:type="dxa"/>
            <w:vMerge/>
            <w:tcBorders>
              <w:top w:val="single" w:sz="4" w:space="0" w:color="auto"/>
              <w:left w:val="single" w:sz="4" w:space="0" w:color="auto"/>
              <w:bottom w:val="single" w:sz="4" w:space="0" w:color="000000"/>
              <w:right w:val="single" w:sz="4" w:space="0" w:color="auto"/>
            </w:tcBorders>
            <w:vAlign w:val="center"/>
            <w:hideMark/>
          </w:tcPr>
          <w:p w:rsidR="00E43079" w:rsidRPr="00BF49F0" w:rsidRDefault="00E43079" w:rsidP="004B1567">
            <w:pPr>
              <w:spacing w:before="60" w:after="60" w:line="240" w:lineRule="auto"/>
              <w:rPr>
                <w:rFonts w:eastAsia="Times New Roman" w:cs="Times New Roman"/>
                <w:sz w:val="22"/>
              </w:rPr>
            </w:pPr>
          </w:p>
        </w:tc>
        <w:tc>
          <w:tcPr>
            <w:tcW w:w="3118" w:type="dxa"/>
            <w:tcBorders>
              <w:top w:val="nil"/>
              <w:left w:val="nil"/>
              <w:bottom w:val="single" w:sz="4" w:space="0" w:color="auto"/>
              <w:right w:val="single" w:sz="4" w:space="0" w:color="auto"/>
            </w:tcBorders>
            <w:shd w:val="clear" w:color="auto" w:fill="auto"/>
            <w:vAlign w:val="center"/>
            <w:hideMark/>
          </w:tcPr>
          <w:p w:rsidR="00E43079" w:rsidRPr="00BF49F0" w:rsidRDefault="00E43079" w:rsidP="004B1567">
            <w:pPr>
              <w:spacing w:before="60" w:after="60" w:line="240" w:lineRule="auto"/>
              <w:jc w:val="both"/>
              <w:rPr>
                <w:rFonts w:eastAsia="Times New Roman" w:cs="Times New Roman"/>
                <w:sz w:val="22"/>
              </w:rPr>
            </w:pPr>
            <w:r w:rsidRPr="00BF49F0">
              <w:rPr>
                <w:rFonts w:eastAsia="Times New Roman" w:cs="Times New Roman"/>
                <w:sz w:val="22"/>
              </w:rPr>
              <w:t>Doanh thu từ hoạt động du lịch</w:t>
            </w:r>
          </w:p>
        </w:tc>
        <w:tc>
          <w:tcPr>
            <w:tcW w:w="1134" w:type="dxa"/>
            <w:tcBorders>
              <w:top w:val="nil"/>
              <w:left w:val="nil"/>
              <w:bottom w:val="single" w:sz="4" w:space="0" w:color="auto"/>
              <w:right w:val="single" w:sz="4" w:space="0" w:color="auto"/>
            </w:tcBorders>
            <w:shd w:val="clear" w:color="auto" w:fill="auto"/>
            <w:noWrap/>
            <w:vAlign w:val="center"/>
            <w:hideMark/>
          </w:tcPr>
          <w:p w:rsidR="00E43079" w:rsidRPr="00BF49F0" w:rsidRDefault="00E43079" w:rsidP="004B1567">
            <w:pPr>
              <w:spacing w:before="60" w:after="60" w:line="240" w:lineRule="auto"/>
              <w:jc w:val="center"/>
              <w:rPr>
                <w:rFonts w:eastAsia="Times New Roman" w:cs="Times New Roman"/>
                <w:sz w:val="22"/>
              </w:rPr>
            </w:pPr>
            <w:r w:rsidRPr="00BF49F0">
              <w:rPr>
                <w:rFonts w:eastAsia="Times New Roman" w:cs="Times New Roman"/>
                <w:sz w:val="22"/>
              </w:rPr>
              <w:t>Tỷ đồng</w:t>
            </w:r>
          </w:p>
        </w:tc>
        <w:tc>
          <w:tcPr>
            <w:tcW w:w="1104" w:type="dxa"/>
            <w:tcBorders>
              <w:top w:val="nil"/>
              <w:left w:val="nil"/>
              <w:bottom w:val="single" w:sz="4" w:space="0" w:color="auto"/>
              <w:right w:val="single" w:sz="4" w:space="0" w:color="auto"/>
            </w:tcBorders>
            <w:shd w:val="clear" w:color="auto" w:fill="auto"/>
            <w:vAlign w:val="center"/>
            <w:hideMark/>
          </w:tcPr>
          <w:p w:rsidR="00E43079" w:rsidRPr="00BF49F0" w:rsidRDefault="00E43079" w:rsidP="006A6C8C">
            <w:pPr>
              <w:spacing w:before="60" w:after="60" w:line="240" w:lineRule="auto"/>
              <w:ind w:left="-108"/>
              <w:jc w:val="right"/>
              <w:rPr>
                <w:rFonts w:eastAsia="Times New Roman" w:cs="Times New Roman"/>
                <w:sz w:val="22"/>
              </w:rPr>
            </w:pPr>
            <w:r w:rsidRPr="00BF49F0">
              <w:rPr>
                <w:rFonts w:eastAsia="Times New Roman" w:cs="Times New Roman"/>
                <w:sz w:val="22"/>
              </w:rPr>
              <w:t xml:space="preserve">             -   </w:t>
            </w:r>
          </w:p>
        </w:tc>
        <w:tc>
          <w:tcPr>
            <w:tcW w:w="780" w:type="dxa"/>
            <w:tcBorders>
              <w:top w:val="nil"/>
              <w:left w:val="nil"/>
              <w:bottom w:val="single" w:sz="4" w:space="0" w:color="auto"/>
              <w:right w:val="single" w:sz="4" w:space="0" w:color="auto"/>
            </w:tcBorders>
            <w:shd w:val="clear" w:color="auto" w:fill="auto"/>
            <w:vAlign w:val="center"/>
            <w:hideMark/>
          </w:tcPr>
          <w:p w:rsidR="00E43079" w:rsidRPr="00BF49F0" w:rsidRDefault="00E43079" w:rsidP="006A6C8C">
            <w:pPr>
              <w:spacing w:before="60" w:after="60" w:line="240" w:lineRule="auto"/>
              <w:ind w:left="-108"/>
              <w:jc w:val="right"/>
              <w:rPr>
                <w:rFonts w:eastAsia="Times New Roman" w:cs="Times New Roman"/>
                <w:sz w:val="22"/>
              </w:rPr>
            </w:pPr>
            <w:r w:rsidRPr="00BF49F0">
              <w:rPr>
                <w:rFonts w:eastAsia="Times New Roman" w:cs="Times New Roman"/>
                <w:sz w:val="22"/>
              </w:rPr>
              <w:t xml:space="preserve">     645 </w:t>
            </w:r>
          </w:p>
        </w:tc>
        <w:tc>
          <w:tcPr>
            <w:tcW w:w="780" w:type="dxa"/>
            <w:tcBorders>
              <w:top w:val="nil"/>
              <w:left w:val="nil"/>
              <w:bottom w:val="single" w:sz="4" w:space="0" w:color="auto"/>
              <w:right w:val="single" w:sz="4" w:space="0" w:color="auto"/>
            </w:tcBorders>
            <w:shd w:val="clear" w:color="auto" w:fill="auto"/>
            <w:vAlign w:val="center"/>
            <w:hideMark/>
          </w:tcPr>
          <w:p w:rsidR="00E43079" w:rsidRPr="00BF49F0" w:rsidRDefault="00E43079" w:rsidP="006A6C8C">
            <w:pPr>
              <w:spacing w:before="60" w:after="60" w:line="240" w:lineRule="auto"/>
              <w:ind w:left="-108"/>
              <w:jc w:val="right"/>
              <w:rPr>
                <w:rFonts w:eastAsia="Times New Roman" w:cs="Times New Roman"/>
                <w:sz w:val="22"/>
              </w:rPr>
            </w:pPr>
            <w:r w:rsidRPr="00BF49F0">
              <w:rPr>
                <w:rFonts w:eastAsia="Times New Roman" w:cs="Times New Roman"/>
                <w:sz w:val="22"/>
              </w:rPr>
              <w:t>888</w:t>
            </w:r>
          </w:p>
        </w:tc>
        <w:tc>
          <w:tcPr>
            <w:tcW w:w="708" w:type="dxa"/>
            <w:tcBorders>
              <w:top w:val="nil"/>
              <w:left w:val="nil"/>
              <w:bottom w:val="single" w:sz="4" w:space="0" w:color="auto"/>
              <w:right w:val="single" w:sz="4" w:space="0" w:color="auto"/>
            </w:tcBorders>
            <w:shd w:val="clear" w:color="auto" w:fill="auto"/>
            <w:vAlign w:val="center"/>
            <w:hideMark/>
          </w:tcPr>
          <w:p w:rsidR="00E43079" w:rsidRPr="00BF49F0" w:rsidRDefault="00E43079" w:rsidP="006A6C8C">
            <w:pPr>
              <w:spacing w:before="60" w:after="60" w:line="240" w:lineRule="auto"/>
              <w:ind w:left="-108"/>
              <w:jc w:val="right"/>
              <w:rPr>
                <w:rFonts w:eastAsia="Times New Roman" w:cs="Times New Roman"/>
                <w:sz w:val="22"/>
              </w:rPr>
            </w:pPr>
            <w:r w:rsidRPr="00BF49F0">
              <w:rPr>
                <w:rFonts w:eastAsia="Times New Roman" w:cs="Times New Roman"/>
                <w:sz w:val="22"/>
              </w:rPr>
              <w:t>1</w:t>
            </w:r>
            <w:r>
              <w:rPr>
                <w:rFonts w:eastAsia="Times New Roman" w:cs="Times New Roman"/>
                <w:sz w:val="22"/>
              </w:rPr>
              <w:t>.</w:t>
            </w:r>
            <w:r w:rsidRPr="00BF49F0">
              <w:rPr>
                <w:rFonts w:eastAsia="Times New Roman" w:cs="Times New Roman"/>
                <w:sz w:val="22"/>
              </w:rPr>
              <w:t>040</w:t>
            </w:r>
          </w:p>
        </w:tc>
        <w:tc>
          <w:tcPr>
            <w:tcW w:w="709" w:type="dxa"/>
            <w:tcBorders>
              <w:top w:val="nil"/>
              <w:left w:val="nil"/>
              <w:bottom w:val="single" w:sz="4" w:space="0" w:color="auto"/>
              <w:right w:val="single" w:sz="4" w:space="0" w:color="auto"/>
            </w:tcBorders>
            <w:shd w:val="clear" w:color="auto" w:fill="auto"/>
            <w:vAlign w:val="center"/>
            <w:hideMark/>
          </w:tcPr>
          <w:p w:rsidR="00E43079" w:rsidRPr="00BF49F0" w:rsidRDefault="00E43079" w:rsidP="006A6C8C">
            <w:pPr>
              <w:spacing w:before="60" w:after="60" w:line="240" w:lineRule="auto"/>
              <w:ind w:left="-108"/>
              <w:jc w:val="right"/>
              <w:rPr>
                <w:rFonts w:eastAsia="Times New Roman" w:cs="Times New Roman"/>
                <w:sz w:val="22"/>
              </w:rPr>
            </w:pPr>
            <w:r w:rsidRPr="00BF49F0">
              <w:rPr>
                <w:rFonts w:eastAsia="Times New Roman" w:cs="Times New Roman"/>
                <w:sz w:val="22"/>
              </w:rPr>
              <w:t>1</w:t>
            </w:r>
            <w:r>
              <w:rPr>
                <w:rFonts w:eastAsia="Times New Roman" w:cs="Times New Roman"/>
                <w:sz w:val="22"/>
              </w:rPr>
              <w:t>.</w:t>
            </w:r>
            <w:r w:rsidRPr="00BF49F0">
              <w:rPr>
                <w:rFonts w:eastAsia="Times New Roman" w:cs="Times New Roman"/>
                <w:sz w:val="22"/>
              </w:rPr>
              <w:t>300</w:t>
            </w:r>
          </w:p>
        </w:tc>
        <w:tc>
          <w:tcPr>
            <w:tcW w:w="709" w:type="dxa"/>
            <w:tcBorders>
              <w:top w:val="nil"/>
              <w:left w:val="nil"/>
              <w:bottom w:val="single" w:sz="4" w:space="0" w:color="auto"/>
              <w:right w:val="single" w:sz="4" w:space="0" w:color="auto"/>
            </w:tcBorders>
            <w:shd w:val="clear" w:color="auto" w:fill="auto"/>
            <w:vAlign w:val="center"/>
            <w:hideMark/>
          </w:tcPr>
          <w:p w:rsidR="00E43079" w:rsidRPr="00BF49F0" w:rsidRDefault="00E43079" w:rsidP="006A6C8C">
            <w:pPr>
              <w:spacing w:before="60" w:after="60" w:line="240" w:lineRule="auto"/>
              <w:ind w:left="-108"/>
              <w:jc w:val="right"/>
              <w:rPr>
                <w:rFonts w:eastAsia="Times New Roman" w:cs="Times New Roman"/>
                <w:sz w:val="22"/>
              </w:rPr>
            </w:pPr>
            <w:r w:rsidRPr="00BF49F0">
              <w:rPr>
                <w:rFonts w:eastAsia="Times New Roman" w:cs="Times New Roman"/>
                <w:sz w:val="22"/>
              </w:rPr>
              <w:t>1</w:t>
            </w:r>
            <w:r>
              <w:rPr>
                <w:rFonts w:eastAsia="Times New Roman" w:cs="Times New Roman"/>
                <w:sz w:val="22"/>
              </w:rPr>
              <w:t>.</w:t>
            </w:r>
            <w:r w:rsidRPr="00BF49F0">
              <w:rPr>
                <w:rFonts w:eastAsia="Times New Roman" w:cs="Times New Roman"/>
                <w:sz w:val="22"/>
              </w:rPr>
              <w:t>915</w:t>
            </w:r>
          </w:p>
        </w:tc>
        <w:tc>
          <w:tcPr>
            <w:tcW w:w="709" w:type="dxa"/>
            <w:tcBorders>
              <w:top w:val="nil"/>
              <w:left w:val="nil"/>
              <w:bottom w:val="single" w:sz="4" w:space="0" w:color="auto"/>
              <w:right w:val="single" w:sz="4" w:space="0" w:color="auto"/>
            </w:tcBorders>
            <w:shd w:val="clear" w:color="auto" w:fill="auto"/>
            <w:vAlign w:val="center"/>
            <w:hideMark/>
          </w:tcPr>
          <w:p w:rsidR="00E43079" w:rsidRPr="00BF49F0" w:rsidRDefault="00E43079" w:rsidP="006A6C8C">
            <w:pPr>
              <w:spacing w:before="60" w:after="60" w:line="240" w:lineRule="auto"/>
              <w:ind w:left="-108"/>
              <w:jc w:val="right"/>
              <w:rPr>
                <w:rFonts w:eastAsia="Times New Roman" w:cs="Times New Roman"/>
                <w:sz w:val="22"/>
              </w:rPr>
            </w:pPr>
            <w:r w:rsidRPr="00BF49F0">
              <w:rPr>
                <w:rFonts w:eastAsia="Times New Roman" w:cs="Times New Roman"/>
                <w:sz w:val="22"/>
              </w:rPr>
              <w:t>1</w:t>
            </w:r>
            <w:r>
              <w:rPr>
                <w:rFonts w:eastAsia="Times New Roman" w:cs="Times New Roman"/>
                <w:sz w:val="22"/>
              </w:rPr>
              <w:t>.</w:t>
            </w:r>
            <w:r w:rsidRPr="00BF49F0">
              <w:rPr>
                <w:rFonts w:eastAsia="Times New Roman" w:cs="Times New Roman"/>
                <w:sz w:val="22"/>
              </w:rPr>
              <w:t>462</w:t>
            </w:r>
          </w:p>
        </w:tc>
        <w:tc>
          <w:tcPr>
            <w:tcW w:w="708" w:type="dxa"/>
            <w:tcBorders>
              <w:top w:val="nil"/>
              <w:left w:val="nil"/>
              <w:bottom w:val="single" w:sz="4" w:space="0" w:color="auto"/>
              <w:right w:val="single" w:sz="4" w:space="0" w:color="auto"/>
            </w:tcBorders>
            <w:shd w:val="clear" w:color="auto" w:fill="auto"/>
            <w:vAlign w:val="center"/>
            <w:hideMark/>
          </w:tcPr>
          <w:p w:rsidR="00E43079" w:rsidRPr="00BF49F0" w:rsidRDefault="00E43079" w:rsidP="006A6C8C">
            <w:pPr>
              <w:spacing w:before="60" w:after="60" w:line="240" w:lineRule="auto"/>
              <w:ind w:left="-108"/>
              <w:jc w:val="right"/>
              <w:rPr>
                <w:rFonts w:eastAsia="Times New Roman" w:cs="Times New Roman"/>
                <w:sz w:val="22"/>
              </w:rPr>
            </w:pPr>
            <w:r w:rsidRPr="00BF49F0">
              <w:rPr>
                <w:rFonts w:eastAsia="Times New Roman" w:cs="Times New Roman"/>
                <w:sz w:val="22"/>
              </w:rPr>
              <w:t>2</w:t>
            </w:r>
            <w:r>
              <w:rPr>
                <w:rFonts w:eastAsia="Times New Roman" w:cs="Times New Roman"/>
                <w:sz w:val="22"/>
              </w:rPr>
              <w:t>.</w:t>
            </w:r>
            <w:r w:rsidRPr="00BF49F0">
              <w:rPr>
                <w:rFonts w:eastAsia="Times New Roman" w:cs="Times New Roman"/>
                <w:sz w:val="22"/>
              </w:rPr>
              <w:t>246</w:t>
            </w:r>
          </w:p>
        </w:tc>
        <w:tc>
          <w:tcPr>
            <w:tcW w:w="709" w:type="dxa"/>
            <w:tcBorders>
              <w:top w:val="nil"/>
              <w:left w:val="nil"/>
              <w:bottom w:val="single" w:sz="4" w:space="0" w:color="auto"/>
              <w:right w:val="single" w:sz="4" w:space="0" w:color="auto"/>
            </w:tcBorders>
            <w:shd w:val="clear" w:color="auto" w:fill="auto"/>
            <w:vAlign w:val="center"/>
            <w:hideMark/>
          </w:tcPr>
          <w:p w:rsidR="00E43079" w:rsidRPr="00BF49F0" w:rsidRDefault="00E43079" w:rsidP="006A6C8C">
            <w:pPr>
              <w:spacing w:before="60" w:after="60" w:line="240" w:lineRule="auto"/>
              <w:ind w:left="-108"/>
              <w:jc w:val="right"/>
              <w:rPr>
                <w:rFonts w:eastAsia="Times New Roman" w:cs="Times New Roman"/>
                <w:sz w:val="22"/>
              </w:rPr>
            </w:pPr>
            <w:r w:rsidRPr="00BF49F0">
              <w:rPr>
                <w:rFonts w:eastAsia="Times New Roman" w:cs="Times New Roman"/>
                <w:sz w:val="22"/>
              </w:rPr>
              <w:t>2</w:t>
            </w:r>
            <w:r>
              <w:rPr>
                <w:rFonts w:eastAsia="Times New Roman" w:cs="Times New Roman"/>
                <w:sz w:val="22"/>
              </w:rPr>
              <w:t>.</w:t>
            </w:r>
            <w:r w:rsidRPr="00BF49F0">
              <w:rPr>
                <w:rFonts w:eastAsia="Times New Roman" w:cs="Times New Roman"/>
                <w:sz w:val="22"/>
              </w:rPr>
              <w:t>696</w:t>
            </w:r>
          </w:p>
        </w:tc>
        <w:tc>
          <w:tcPr>
            <w:tcW w:w="709" w:type="dxa"/>
            <w:tcBorders>
              <w:top w:val="nil"/>
              <w:left w:val="nil"/>
              <w:bottom w:val="single" w:sz="4" w:space="0" w:color="auto"/>
              <w:right w:val="single" w:sz="4" w:space="0" w:color="auto"/>
            </w:tcBorders>
            <w:shd w:val="clear" w:color="auto" w:fill="auto"/>
            <w:vAlign w:val="center"/>
            <w:hideMark/>
          </w:tcPr>
          <w:p w:rsidR="00E43079" w:rsidRPr="00BF49F0" w:rsidRDefault="00E43079" w:rsidP="006A6C8C">
            <w:pPr>
              <w:spacing w:before="60" w:after="60" w:line="240" w:lineRule="auto"/>
              <w:ind w:left="-108"/>
              <w:jc w:val="right"/>
              <w:rPr>
                <w:rFonts w:eastAsia="Times New Roman" w:cs="Times New Roman"/>
                <w:sz w:val="22"/>
              </w:rPr>
            </w:pPr>
            <w:r w:rsidRPr="00BF49F0">
              <w:rPr>
                <w:rFonts w:eastAsia="Times New Roman" w:cs="Times New Roman"/>
                <w:sz w:val="22"/>
              </w:rPr>
              <w:t>3</w:t>
            </w:r>
            <w:r>
              <w:rPr>
                <w:rFonts w:eastAsia="Times New Roman" w:cs="Times New Roman"/>
                <w:sz w:val="22"/>
              </w:rPr>
              <w:t>.</w:t>
            </w:r>
            <w:r w:rsidRPr="00BF49F0">
              <w:rPr>
                <w:rFonts w:eastAsia="Times New Roman" w:cs="Times New Roman"/>
                <w:sz w:val="22"/>
              </w:rPr>
              <w:t>235</w:t>
            </w:r>
          </w:p>
        </w:tc>
        <w:tc>
          <w:tcPr>
            <w:tcW w:w="709" w:type="dxa"/>
            <w:tcBorders>
              <w:top w:val="nil"/>
              <w:left w:val="nil"/>
              <w:bottom w:val="single" w:sz="4" w:space="0" w:color="auto"/>
              <w:right w:val="single" w:sz="4" w:space="0" w:color="auto"/>
            </w:tcBorders>
            <w:shd w:val="clear" w:color="auto" w:fill="auto"/>
            <w:vAlign w:val="center"/>
            <w:hideMark/>
          </w:tcPr>
          <w:p w:rsidR="00E43079" w:rsidRPr="00BF49F0" w:rsidRDefault="00E43079" w:rsidP="006A6C8C">
            <w:pPr>
              <w:spacing w:before="60" w:after="60" w:line="240" w:lineRule="auto"/>
              <w:ind w:left="-108"/>
              <w:jc w:val="right"/>
              <w:rPr>
                <w:rFonts w:eastAsia="Times New Roman" w:cs="Times New Roman"/>
                <w:sz w:val="22"/>
              </w:rPr>
            </w:pPr>
            <w:r w:rsidRPr="00BF49F0">
              <w:rPr>
                <w:rFonts w:eastAsia="Times New Roman" w:cs="Times New Roman"/>
                <w:sz w:val="22"/>
              </w:rPr>
              <w:t>3</w:t>
            </w:r>
            <w:r>
              <w:rPr>
                <w:rFonts w:eastAsia="Times New Roman" w:cs="Times New Roman"/>
                <w:sz w:val="22"/>
              </w:rPr>
              <w:t>.</w:t>
            </w:r>
            <w:r w:rsidRPr="00BF49F0">
              <w:rPr>
                <w:rFonts w:eastAsia="Times New Roman" w:cs="Times New Roman"/>
                <w:sz w:val="22"/>
              </w:rPr>
              <w:t>882</w:t>
            </w:r>
          </w:p>
        </w:tc>
        <w:tc>
          <w:tcPr>
            <w:tcW w:w="708" w:type="dxa"/>
            <w:tcBorders>
              <w:top w:val="nil"/>
              <w:left w:val="nil"/>
              <w:bottom w:val="single" w:sz="4" w:space="0" w:color="auto"/>
              <w:right w:val="single" w:sz="4" w:space="0" w:color="auto"/>
            </w:tcBorders>
            <w:shd w:val="clear" w:color="auto" w:fill="auto"/>
            <w:vAlign w:val="center"/>
            <w:hideMark/>
          </w:tcPr>
          <w:p w:rsidR="00E43079" w:rsidRPr="00BF49F0" w:rsidRDefault="00E43079" w:rsidP="006A6C8C">
            <w:pPr>
              <w:spacing w:before="60" w:after="60" w:line="240" w:lineRule="auto"/>
              <w:ind w:left="-108"/>
              <w:jc w:val="right"/>
              <w:rPr>
                <w:rFonts w:eastAsia="Times New Roman" w:cs="Times New Roman"/>
                <w:sz w:val="22"/>
              </w:rPr>
            </w:pPr>
            <w:r w:rsidRPr="00BF49F0">
              <w:rPr>
                <w:rFonts w:eastAsia="Times New Roman" w:cs="Times New Roman"/>
                <w:sz w:val="22"/>
              </w:rPr>
              <w:t>5</w:t>
            </w:r>
            <w:r>
              <w:rPr>
                <w:rFonts w:eastAsia="Times New Roman" w:cs="Times New Roman"/>
                <w:sz w:val="22"/>
              </w:rPr>
              <w:t>.</w:t>
            </w:r>
            <w:r w:rsidRPr="00BF49F0">
              <w:rPr>
                <w:rFonts w:eastAsia="Times New Roman" w:cs="Times New Roman"/>
                <w:sz w:val="22"/>
              </w:rPr>
              <w:t>800</w:t>
            </w:r>
          </w:p>
        </w:tc>
      </w:tr>
      <w:tr w:rsidR="00BF49F0" w:rsidRPr="00BF49F0" w:rsidTr="0038779F">
        <w:trPr>
          <w:trHeight w:val="247"/>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center"/>
              <w:rPr>
                <w:rFonts w:eastAsia="Times New Roman" w:cs="Times New Roman"/>
                <w:b/>
                <w:bCs/>
                <w:sz w:val="22"/>
              </w:rPr>
            </w:pPr>
            <w:r w:rsidRPr="00BF49F0">
              <w:rPr>
                <w:rFonts w:eastAsia="Times New Roman" w:cs="Times New Roman"/>
                <w:b/>
                <w:bCs/>
                <w:sz w:val="22"/>
              </w:rPr>
              <w:t>II</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both"/>
              <w:rPr>
                <w:rFonts w:eastAsia="Times New Roman" w:cs="Times New Roman"/>
                <w:b/>
                <w:bCs/>
                <w:sz w:val="22"/>
              </w:rPr>
            </w:pPr>
            <w:r w:rsidRPr="00BF49F0">
              <w:rPr>
                <w:rFonts w:eastAsia="Times New Roman" w:cs="Times New Roman"/>
                <w:b/>
                <w:bCs/>
                <w:sz w:val="22"/>
              </w:rPr>
              <w:t>CHỈ TIÊU XÃ HỘI</w:t>
            </w:r>
          </w:p>
        </w:tc>
        <w:tc>
          <w:tcPr>
            <w:tcW w:w="1134"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center"/>
              <w:rPr>
                <w:rFonts w:eastAsia="Times New Roman" w:cs="Times New Roman"/>
                <w:b/>
                <w:bCs/>
                <w:sz w:val="22"/>
              </w:rPr>
            </w:pPr>
            <w:r w:rsidRPr="00BF49F0">
              <w:rPr>
                <w:rFonts w:eastAsia="Times New Roman" w:cs="Times New Roman"/>
                <w:b/>
                <w:bCs/>
                <w:sz w:val="22"/>
              </w:rPr>
              <w:t> </w:t>
            </w:r>
          </w:p>
        </w:tc>
        <w:tc>
          <w:tcPr>
            <w:tcW w:w="1104"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88287D">
            <w:pPr>
              <w:spacing w:before="60" w:after="60" w:line="240" w:lineRule="auto"/>
              <w:ind w:left="-108"/>
              <w:jc w:val="right"/>
              <w:rPr>
                <w:rFonts w:eastAsia="Times New Roman" w:cs="Times New Roman"/>
                <w:b/>
                <w:bCs/>
                <w:sz w:val="22"/>
              </w:rPr>
            </w:pPr>
            <w:r w:rsidRPr="00BF49F0">
              <w:rPr>
                <w:rFonts w:eastAsia="Times New Roman" w:cs="Times New Roman"/>
                <w:b/>
                <w:bCs/>
                <w:sz w:val="22"/>
              </w:rPr>
              <w:t> </w:t>
            </w:r>
          </w:p>
        </w:tc>
        <w:tc>
          <w:tcPr>
            <w:tcW w:w="780"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88287D">
            <w:pPr>
              <w:spacing w:before="60" w:after="60" w:line="240" w:lineRule="auto"/>
              <w:ind w:left="-108"/>
              <w:jc w:val="right"/>
              <w:rPr>
                <w:rFonts w:eastAsia="Times New Roman" w:cs="Times New Roman"/>
                <w:b/>
                <w:bCs/>
                <w:sz w:val="22"/>
              </w:rPr>
            </w:pPr>
            <w:r w:rsidRPr="00BF49F0">
              <w:rPr>
                <w:rFonts w:eastAsia="Times New Roman" w:cs="Times New Roman"/>
                <w:b/>
                <w:bCs/>
                <w:sz w:val="22"/>
              </w:rPr>
              <w:t> </w:t>
            </w:r>
          </w:p>
        </w:tc>
        <w:tc>
          <w:tcPr>
            <w:tcW w:w="780"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88287D">
            <w:pPr>
              <w:spacing w:before="60" w:after="60" w:line="240" w:lineRule="auto"/>
              <w:ind w:left="-108"/>
              <w:jc w:val="right"/>
              <w:rPr>
                <w:rFonts w:eastAsia="Times New Roman" w:cs="Times New Roman"/>
                <w:b/>
                <w:bCs/>
                <w:sz w:val="22"/>
              </w:rPr>
            </w:pPr>
            <w:r w:rsidRPr="00BF49F0">
              <w:rPr>
                <w:rFonts w:eastAsia="Times New Roman" w:cs="Times New Roman"/>
                <w:b/>
                <w:bCs/>
                <w:sz w:val="22"/>
              </w:rPr>
              <w:t> </w:t>
            </w:r>
          </w:p>
        </w:tc>
        <w:tc>
          <w:tcPr>
            <w:tcW w:w="708"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88287D">
            <w:pPr>
              <w:spacing w:before="60" w:after="60" w:line="240" w:lineRule="auto"/>
              <w:ind w:left="-108"/>
              <w:jc w:val="right"/>
              <w:rPr>
                <w:rFonts w:eastAsia="Times New Roman" w:cs="Times New Roman"/>
                <w:b/>
                <w:bCs/>
                <w:sz w:val="22"/>
              </w:rPr>
            </w:pPr>
            <w:r w:rsidRPr="00BF49F0">
              <w:rPr>
                <w:rFonts w:eastAsia="Times New Roman" w:cs="Times New Roman"/>
                <w:b/>
                <w:bCs/>
                <w:sz w:val="22"/>
              </w:rPr>
              <w:t> </w:t>
            </w:r>
          </w:p>
        </w:tc>
        <w:tc>
          <w:tcPr>
            <w:tcW w:w="709"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88287D">
            <w:pPr>
              <w:spacing w:before="60" w:after="60" w:line="240" w:lineRule="auto"/>
              <w:ind w:left="-108"/>
              <w:jc w:val="right"/>
              <w:rPr>
                <w:rFonts w:eastAsia="Times New Roman" w:cs="Times New Roman"/>
                <w:b/>
                <w:bCs/>
                <w:sz w:val="22"/>
              </w:rPr>
            </w:pPr>
            <w:r w:rsidRPr="00BF49F0">
              <w:rPr>
                <w:rFonts w:eastAsia="Times New Roman" w:cs="Times New Roman"/>
                <w:b/>
                <w:bCs/>
                <w:sz w:val="22"/>
              </w:rPr>
              <w:t> </w:t>
            </w:r>
          </w:p>
        </w:tc>
        <w:tc>
          <w:tcPr>
            <w:tcW w:w="709"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88287D">
            <w:pPr>
              <w:spacing w:before="60" w:after="60" w:line="240" w:lineRule="auto"/>
              <w:ind w:left="-108"/>
              <w:jc w:val="right"/>
              <w:rPr>
                <w:rFonts w:eastAsia="Times New Roman" w:cs="Times New Roman"/>
                <w:b/>
                <w:bCs/>
                <w:sz w:val="22"/>
              </w:rPr>
            </w:pPr>
            <w:r w:rsidRPr="00BF49F0">
              <w:rPr>
                <w:rFonts w:eastAsia="Times New Roman" w:cs="Times New Roman"/>
                <w:b/>
                <w:bCs/>
                <w:sz w:val="22"/>
              </w:rPr>
              <w:t> </w:t>
            </w:r>
          </w:p>
        </w:tc>
        <w:tc>
          <w:tcPr>
            <w:tcW w:w="709"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88287D">
            <w:pPr>
              <w:spacing w:before="60" w:after="60" w:line="240" w:lineRule="auto"/>
              <w:ind w:left="-108"/>
              <w:jc w:val="right"/>
              <w:rPr>
                <w:rFonts w:eastAsia="Times New Roman" w:cs="Times New Roman"/>
                <w:b/>
                <w:bCs/>
                <w:sz w:val="22"/>
              </w:rPr>
            </w:pPr>
            <w:r w:rsidRPr="00BF49F0">
              <w:rPr>
                <w:rFonts w:eastAsia="Times New Roman" w:cs="Times New Roman"/>
                <w:b/>
                <w:bCs/>
                <w:sz w:val="22"/>
              </w:rPr>
              <w:t> </w:t>
            </w:r>
          </w:p>
        </w:tc>
        <w:tc>
          <w:tcPr>
            <w:tcW w:w="708"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88287D">
            <w:pPr>
              <w:spacing w:before="60" w:after="60" w:line="240" w:lineRule="auto"/>
              <w:ind w:left="-108"/>
              <w:jc w:val="right"/>
              <w:rPr>
                <w:rFonts w:eastAsia="Times New Roman" w:cs="Times New Roman"/>
                <w:b/>
                <w:bCs/>
                <w:sz w:val="22"/>
              </w:rPr>
            </w:pPr>
            <w:r w:rsidRPr="00BF49F0">
              <w:rPr>
                <w:rFonts w:eastAsia="Times New Roman" w:cs="Times New Roman"/>
                <w:b/>
                <w:bCs/>
                <w:sz w:val="22"/>
              </w:rPr>
              <w:t> </w:t>
            </w:r>
          </w:p>
        </w:tc>
        <w:tc>
          <w:tcPr>
            <w:tcW w:w="709"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88287D">
            <w:pPr>
              <w:spacing w:before="60" w:after="60" w:line="240" w:lineRule="auto"/>
              <w:ind w:left="-108"/>
              <w:jc w:val="right"/>
              <w:rPr>
                <w:rFonts w:eastAsia="Times New Roman" w:cs="Times New Roman"/>
                <w:b/>
                <w:bCs/>
                <w:sz w:val="22"/>
              </w:rPr>
            </w:pPr>
            <w:r w:rsidRPr="00BF49F0">
              <w:rPr>
                <w:rFonts w:eastAsia="Times New Roman" w:cs="Times New Roman"/>
                <w:b/>
                <w:bCs/>
                <w:sz w:val="22"/>
              </w:rPr>
              <w:t> </w:t>
            </w:r>
          </w:p>
        </w:tc>
        <w:tc>
          <w:tcPr>
            <w:tcW w:w="709"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88287D">
            <w:pPr>
              <w:spacing w:before="60" w:after="60" w:line="240" w:lineRule="auto"/>
              <w:ind w:left="-108"/>
              <w:jc w:val="right"/>
              <w:rPr>
                <w:rFonts w:eastAsia="Times New Roman" w:cs="Times New Roman"/>
                <w:b/>
                <w:bCs/>
                <w:sz w:val="22"/>
              </w:rPr>
            </w:pPr>
            <w:r w:rsidRPr="00BF49F0">
              <w:rPr>
                <w:rFonts w:eastAsia="Times New Roman" w:cs="Times New Roman"/>
                <w:b/>
                <w:bCs/>
                <w:sz w:val="22"/>
              </w:rPr>
              <w:t> </w:t>
            </w:r>
          </w:p>
        </w:tc>
        <w:tc>
          <w:tcPr>
            <w:tcW w:w="709"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88287D">
            <w:pPr>
              <w:spacing w:before="60" w:after="60" w:line="240" w:lineRule="auto"/>
              <w:ind w:left="-108"/>
              <w:jc w:val="right"/>
              <w:rPr>
                <w:rFonts w:eastAsia="Times New Roman" w:cs="Times New Roman"/>
                <w:b/>
                <w:bCs/>
                <w:sz w:val="22"/>
              </w:rPr>
            </w:pPr>
            <w:r w:rsidRPr="00BF49F0">
              <w:rPr>
                <w:rFonts w:eastAsia="Times New Roman" w:cs="Times New Roman"/>
                <w:b/>
                <w:bCs/>
                <w:sz w:val="22"/>
              </w:rPr>
              <w:t> </w:t>
            </w:r>
          </w:p>
        </w:tc>
        <w:tc>
          <w:tcPr>
            <w:tcW w:w="708"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88287D">
            <w:pPr>
              <w:spacing w:before="60" w:after="60" w:line="240" w:lineRule="auto"/>
              <w:ind w:left="-108"/>
              <w:jc w:val="right"/>
              <w:rPr>
                <w:rFonts w:eastAsia="Times New Roman" w:cs="Times New Roman"/>
                <w:b/>
                <w:bCs/>
                <w:sz w:val="22"/>
              </w:rPr>
            </w:pPr>
            <w:r w:rsidRPr="00BF49F0">
              <w:rPr>
                <w:rFonts w:eastAsia="Times New Roman" w:cs="Times New Roman"/>
                <w:b/>
                <w:bCs/>
                <w:sz w:val="22"/>
              </w:rPr>
              <w:t> </w:t>
            </w:r>
          </w:p>
        </w:tc>
      </w:tr>
      <w:tr w:rsidR="00FB50C7" w:rsidRPr="00BF49F0" w:rsidTr="0088287D">
        <w:trPr>
          <w:trHeight w:val="67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FB50C7" w:rsidRPr="00BF49F0" w:rsidRDefault="00FB50C7" w:rsidP="004B1567">
            <w:pPr>
              <w:spacing w:before="60" w:after="60" w:line="240" w:lineRule="auto"/>
              <w:jc w:val="center"/>
              <w:rPr>
                <w:rFonts w:eastAsia="Times New Roman" w:cs="Times New Roman"/>
                <w:sz w:val="22"/>
              </w:rPr>
            </w:pPr>
            <w:r w:rsidRPr="00BF49F0">
              <w:rPr>
                <w:rFonts w:eastAsia="Times New Roman" w:cs="Times New Roman"/>
                <w:sz w:val="22"/>
              </w:rPr>
              <w:lastRenderedPageBreak/>
              <w:t>9</w:t>
            </w:r>
          </w:p>
        </w:tc>
        <w:tc>
          <w:tcPr>
            <w:tcW w:w="3118"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4B1567">
            <w:pPr>
              <w:spacing w:before="60" w:after="60" w:line="240" w:lineRule="auto"/>
              <w:jc w:val="both"/>
              <w:rPr>
                <w:rFonts w:eastAsia="Times New Roman" w:cs="Times New Roman"/>
                <w:sz w:val="22"/>
              </w:rPr>
            </w:pPr>
            <w:r w:rsidRPr="00BF49F0">
              <w:rPr>
                <w:rFonts w:eastAsia="Times New Roman" w:cs="Times New Roman"/>
                <w:sz w:val="22"/>
              </w:rPr>
              <w:t>Tỷ lệ lao động nông nghiệp trong tổng lao động xã hội</w:t>
            </w:r>
          </w:p>
        </w:tc>
        <w:tc>
          <w:tcPr>
            <w:tcW w:w="1134"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4B1567">
            <w:pPr>
              <w:spacing w:before="60" w:after="60" w:line="240" w:lineRule="auto"/>
              <w:jc w:val="center"/>
              <w:rPr>
                <w:rFonts w:eastAsia="Times New Roman" w:cs="Times New Roman"/>
                <w:sz w:val="22"/>
              </w:rPr>
            </w:pPr>
            <w:r w:rsidRPr="00BF49F0">
              <w:rPr>
                <w:rFonts w:eastAsia="Times New Roman" w:cs="Times New Roman"/>
                <w:sz w:val="22"/>
              </w:rPr>
              <w:t> </w:t>
            </w:r>
          </w:p>
        </w:tc>
        <w:tc>
          <w:tcPr>
            <w:tcW w:w="1104" w:type="dxa"/>
            <w:tcBorders>
              <w:top w:val="single" w:sz="4" w:space="0" w:color="auto"/>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68</w:t>
            </w:r>
            <w:r>
              <w:rPr>
                <w:rFonts w:eastAsia="Times New Roman" w:cs="Times New Roman"/>
                <w:sz w:val="22"/>
              </w:rPr>
              <w:t>,</w:t>
            </w:r>
            <w:r w:rsidRPr="00BF49F0">
              <w:rPr>
                <w:rFonts w:eastAsia="Times New Roman" w:cs="Times New Roman"/>
                <w:sz w:val="22"/>
              </w:rPr>
              <w:t>7</w:t>
            </w:r>
          </w:p>
        </w:tc>
        <w:tc>
          <w:tcPr>
            <w:tcW w:w="780" w:type="dxa"/>
            <w:tcBorders>
              <w:top w:val="single" w:sz="4" w:space="0" w:color="auto"/>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73</w:t>
            </w:r>
            <w:r>
              <w:rPr>
                <w:rFonts w:eastAsia="Times New Roman" w:cs="Times New Roman"/>
                <w:sz w:val="22"/>
              </w:rPr>
              <w:t>,</w:t>
            </w:r>
            <w:r w:rsidRPr="00BF49F0">
              <w:rPr>
                <w:rFonts w:eastAsia="Times New Roman" w:cs="Times New Roman"/>
                <w:sz w:val="22"/>
              </w:rPr>
              <w:t>7</w:t>
            </w:r>
          </w:p>
        </w:tc>
        <w:tc>
          <w:tcPr>
            <w:tcW w:w="780" w:type="dxa"/>
            <w:tcBorders>
              <w:top w:val="single" w:sz="4" w:space="0" w:color="auto"/>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72</w:t>
            </w:r>
            <w:r>
              <w:rPr>
                <w:rFonts w:eastAsia="Times New Roman" w:cs="Times New Roman"/>
                <w:sz w:val="22"/>
              </w:rPr>
              <w:t>,</w:t>
            </w:r>
            <w:r w:rsidRPr="00BF49F0">
              <w:rPr>
                <w:rFonts w:eastAsia="Times New Roman" w:cs="Times New Roman"/>
                <w:sz w:val="22"/>
              </w:rPr>
              <w:t>9</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71</w:t>
            </w:r>
            <w:r>
              <w:rPr>
                <w:rFonts w:eastAsia="Times New Roman" w:cs="Times New Roman"/>
                <w:sz w:val="22"/>
              </w:rPr>
              <w:t>,</w:t>
            </w:r>
            <w:r w:rsidRPr="00BF49F0">
              <w:rPr>
                <w:rFonts w:eastAsia="Times New Roman" w:cs="Times New Roman"/>
                <w:sz w:val="22"/>
              </w:rPr>
              <w:t>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70</w:t>
            </w:r>
            <w:r>
              <w:rPr>
                <w:rFonts w:eastAsia="Times New Roman" w:cs="Times New Roman"/>
                <w:sz w:val="22"/>
              </w:rPr>
              <w:t>,</w:t>
            </w:r>
            <w:r w:rsidRPr="00BF49F0">
              <w:rPr>
                <w:rFonts w:eastAsia="Times New Roman" w:cs="Times New Roman"/>
                <w:sz w:val="22"/>
              </w:rPr>
              <w:t>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69</w:t>
            </w:r>
            <w:r>
              <w:rPr>
                <w:rFonts w:eastAsia="Times New Roman" w:cs="Times New Roman"/>
                <w:sz w:val="22"/>
              </w:rPr>
              <w:t>,</w:t>
            </w:r>
            <w:r w:rsidRPr="00BF49F0">
              <w:rPr>
                <w:rFonts w:eastAsia="Times New Roman" w:cs="Times New Roman"/>
                <w:sz w:val="22"/>
              </w:rPr>
              <w:t>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68</w:t>
            </w:r>
            <w:r>
              <w:rPr>
                <w:rFonts w:eastAsia="Times New Roman" w:cs="Times New Roman"/>
                <w:sz w:val="22"/>
              </w:rPr>
              <w:t>,</w:t>
            </w:r>
            <w:r w:rsidRPr="00BF49F0">
              <w:rPr>
                <w:rFonts w:eastAsia="Times New Roman" w:cs="Times New Roman"/>
                <w:sz w:val="22"/>
              </w:rPr>
              <w:t>7</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66</w:t>
            </w:r>
            <w:r>
              <w:rPr>
                <w:rFonts w:eastAsia="Times New Roman" w:cs="Times New Roman"/>
                <w:sz w:val="22"/>
              </w:rPr>
              <w:t>,</w:t>
            </w:r>
            <w:r w:rsidRPr="00BF49F0">
              <w:rPr>
                <w:rFonts w:eastAsia="Times New Roman" w:cs="Times New Roman"/>
                <w:sz w:val="22"/>
              </w:rPr>
              <w:t>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64</w:t>
            </w:r>
            <w:r>
              <w:rPr>
                <w:rFonts w:eastAsia="Times New Roman" w:cs="Times New Roman"/>
                <w:sz w:val="22"/>
              </w:rPr>
              <w:t>,</w:t>
            </w:r>
            <w:r w:rsidRPr="00BF49F0">
              <w:rPr>
                <w:rFonts w:eastAsia="Times New Roman" w:cs="Times New Roman"/>
                <w:sz w:val="22"/>
              </w:rPr>
              <w:t>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62</w:t>
            </w:r>
            <w:r>
              <w:rPr>
                <w:rFonts w:eastAsia="Times New Roman" w:cs="Times New Roman"/>
                <w:sz w:val="22"/>
              </w:rPr>
              <w:t>,</w:t>
            </w:r>
            <w:r w:rsidRPr="00BF49F0">
              <w:rPr>
                <w:rFonts w:eastAsia="Times New Roman" w:cs="Times New Roman"/>
                <w:sz w:val="22"/>
              </w:rPr>
              <w:t>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61</w:t>
            </w:r>
            <w:r>
              <w:rPr>
                <w:rFonts w:eastAsia="Times New Roman" w:cs="Times New Roman"/>
                <w:sz w:val="22"/>
              </w:rPr>
              <w:t>,</w:t>
            </w:r>
            <w:r w:rsidRPr="00BF49F0">
              <w:rPr>
                <w:rFonts w:eastAsia="Times New Roman" w:cs="Times New Roman"/>
                <w:sz w:val="22"/>
              </w:rPr>
              <w:t>0</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58</w:t>
            </w:r>
            <w:r>
              <w:rPr>
                <w:rFonts w:eastAsia="Times New Roman" w:cs="Times New Roman"/>
                <w:sz w:val="22"/>
              </w:rPr>
              <w:t>,</w:t>
            </w:r>
            <w:r w:rsidRPr="00BF49F0">
              <w:rPr>
                <w:rFonts w:eastAsia="Times New Roman" w:cs="Times New Roman"/>
                <w:sz w:val="22"/>
              </w:rPr>
              <w:t>9</w:t>
            </w:r>
          </w:p>
        </w:tc>
      </w:tr>
      <w:tr w:rsidR="00FB50C7" w:rsidRPr="00BF49F0" w:rsidTr="0038779F">
        <w:trPr>
          <w:trHeight w:val="319"/>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FB50C7" w:rsidRPr="00BF49F0" w:rsidRDefault="00FB50C7" w:rsidP="004B1567">
            <w:pPr>
              <w:spacing w:before="60" w:after="60" w:line="240" w:lineRule="auto"/>
              <w:ind w:left="-108" w:right="-108"/>
              <w:jc w:val="center"/>
              <w:rPr>
                <w:rFonts w:eastAsia="Times New Roman" w:cs="Times New Roman"/>
                <w:sz w:val="22"/>
              </w:rPr>
            </w:pPr>
            <w:r w:rsidRPr="00BF49F0">
              <w:rPr>
                <w:rFonts w:eastAsia="Times New Roman" w:cs="Times New Roman"/>
                <w:sz w:val="22"/>
              </w:rPr>
              <w:t>10</w:t>
            </w:r>
          </w:p>
        </w:tc>
        <w:tc>
          <w:tcPr>
            <w:tcW w:w="3118"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4B1567">
            <w:pPr>
              <w:spacing w:before="60" w:after="60" w:line="240" w:lineRule="auto"/>
              <w:jc w:val="both"/>
              <w:rPr>
                <w:rFonts w:eastAsia="Times New Roman" w:cs="Times New Roman"/>
                <w:sz w:val="22"/>
              </w:rPr>
            </w:pPr>
            <w:r w:rsidRPr="00BF49F0">
              <w:rPr>
                <w:rFonts w:eastAsia="Times New Roman" w:cs="Times New Roman"/>
                <w:sz w:val="22"/>
              </w:rPr>
              <w:t>Tỷ lệ lao động qua đào tạo</w:t>
            </w:r>
          </w:p>
        </w:tc>
        <w:tc>
          <w:tcPr>
            <w:tcW w:w="1134"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4B1567">
            <w:pPr>
              <w:spacing w:before="60" w:after="60" w:line="240" w:lineRule="auto"/>
              <w:jc w:val="center"/>
              <w:rPr>
                <w:rFonts w:eastAsia="Times New Roman" w:cs="Times New Roman"/>
                <w:sz w:val="22"/>
              </w:rPr>
            </w:pPr>
            <w:r w:rsidRPr="00BF49F0">
              <w:rPr>
                <w:rFonts w:eastAsia="Times New Roman" w:cs="Times New Roman"/>
                <w:sz w:val="22"/>
              </w:rPr>
              <w:t>%</w:t>
            </w:r>
          </w:p>
        </w:tc>
        <w:tc>
          <w:tcPr>
            <w:tcW w:w="1104"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55</w:t>
            </w:r>
            <w:r>
              <w:rPr>
                <w:rFonts w:eastAsia="Times New Roman" w:cs="Times New Roman"/>
                <w:sz w:val="22"/>
              </w:rPr>
              <w:t>,</w:t>
            </w:r>
            <w:r w:rsidRPr="00BF49F0">
              <w:rPr>
                <w:rFonts w:eastAsia="Times New Roman" w:cs="Times New Roman"/>
                <w:sz w:val="22"/>
              </w:rPr>
              <w:t>0</w:t>
            </w:r>
          </w:p>
        </w:tc>
        <w:tc>
          <w:tcPr>
            <w:tcW w:w="780"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36</w:t>
            </w:r>
            <w:r>
              <w:rPr>
                <w:rFonts w:eastAsia="Times New Roman" w:cs="Times New Roman"/>
                <w:sz w:val="22"/>
              </w:rPr>
              <w:t>,</w:t>
            </w:r>
            <w:r w:rsidRPr="00BF49F0">
              <w:rPr>
                <w:rFonts w:eastAsia="Times New Roman" w:cs="Times New Roman"/>
                <w:sz w:val="22"/>
              </w:rPr>
              <w:t>0</w:t>
            </w:r>
          </w:p>
        </w:tc>
        <w:tc>
          <w:tcPr>
            <w:tcW w:w="780"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38</w:t>
            </w:r>
            <w:r>
              <w:rPr>
                <w:rFonts w:eastAsia="Times New Roman" w:cs="Times New Roman"/>
                <w:sz w:val="22"/>
              </w:rPr>
              <w:t>,</w:t>
            </w:r>
            <w:r w:rsidRPr="00BF49F0">
              <w:rPr>
                <w:rFonts w:eastAsia="Times New Roman" w:cs="Times New Roman"/>
                <w:sz w:val="22"/>
              </w:rPr>
              <w:t>0</w:t>
            </w:r>
          </w:p>
        </w:tc>
        <w:tc>
          <w:tcPr>
            <w:tcW w:w="708"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41</w:t>
            </w:r>
            <w:r>
              <w:rPr>
                <w:rFonts w:eastAsia="Times New Roman" w:cs="Times New Roman"/>
                <w:sz w:val="22"/>
              </w:rPr>
              <w:t>,</w:t>
            </w:r>
            <w:r w:rsidRPr="00BF49F0">
              <w:rPr>
                <w:rFonts w:eastAsia="Times New Roman" w:cs="Times New Roman"/>
                <w:sz w:val="22"/>
              </w:rPr>
              <w:t>8</w:t>
            </w:r>
          </w:p>
        </w:tc>
        <w:tc>
          <w:tcPr>
            <w:tcW w:w="709"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45</w:t>
            </w:r>
            <w:r>
              <w:rPr>
                <w:rFonts w:eastAsia="Times New Roman" w:cs="Times New Roman"/>
                <w:sz w:val="22"/>
              </w:rPr>
              <w:t>,</w:t>
            </w:r>
            <w:r w:rsidRPr="00BF49F0">
              <w:rPr>
                <w:rFonts w:eastAsia="Times New Roman" w:cs="Times New Roman"/>
                <w:sz w:val="22"/>
              </w:rPr>
              <w:t>8</w:t>
            </w:r>
          </w:p>
        </w:tc>
        <w:tc>
          <w:tcPr>
            <w:tcW w:w="709"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50</w:t>
            </w:r>
            <w:r>
              <w:rPr>
                <w:rFonts w:eastAsia="Times New Roman" w:cs="Times New Roman"/>
                <w:sz w:val="22"/>
              </w:rPr>
              <w:t>,</w:t>
            </w:r>
            <w:r w:rsidRPr="00BF49F0">
              <w:rPr>
                <w:rFonts w:eastAsia="Times New Roman" w:cs="Times New Roman"/>
                <w:sz w:val="22"/>
              </w:rPr>
              <w:t>5</w:t>
            </w:r>
          </w:p>
        </w:tc>
        <w:tc>
          <w:tcPr>
            <w:tcW w:w="709"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55</w:t>
            </w:r>
            <w:r>
              <w:rPr>
                <w:rFonts w:eastAsia="Times New Roman" w:cs="Times New Roman"/>
                <w:sz w:val="22"/>
              </w:rPr>
              <w:t>,</w:t>
            </w:r>
            <w:r w:rsidRPr="00BF49F0">
              <w:rPr>
                <w:rFonts w:eastAsia="Times New Roman" w:cs="Times New Roman"/>
                <w:sz w:val="22"/>
              </w:rPr>
              <w:t>0</w:t>
            </w:r>
          </w:p>
        </w:tc>
        <w:tc>
          <w:tcPr>
            <w:tcW w:w="708"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57</w:t>
            </w:r>
            <w:r>
              <w:rPr>
                <w:rFonts w:eastAsia="Times New Roman" w:cs="Times New Roman"/>
                <w:sz w:val="22"/>
              </w:rPr>
              <w:t>,</w:t>
            </w:r>
            <w:r w:rsidRPr="00BF49F0">
              <w:rPr>
                <w:rFonts w:eastAsia="Times New Roman" w:cs="Times New Roman"/>
                <w:sz w:val="22"/>
              </w:rPr>
              <w:t>0</w:t>
            </w:r>
          </w:p>
        </w:tc>
        <w:tc>
          <w:tcPr>
            <w:tcW w:w="709"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59</w:t>
            </w:r>
            <w:r>
              <w:rPr>
                <w:rFonts w:eastAsia="Times New Roman" w:cs="Times New Roman"/>
                <w:sz w:val="22"/>
              </w:rPr>
              <w:t>,</w:t>
            </w:r>
            <w:r w:rsidRPr="00BF49F0">
              <w:rPr>
                <w:rFonts w:eastAsia="Times New Roman" w:cs="Times New Roman"/>
                <w:sz w:val="22"/>
              </w:rPr>
              <w:t>0</w:t>
            </w:r>
          </w:p>
        </w:tc>
        <w:tc>
          <w:tcPr>
            <w:tcW w:w="709"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61</w:t>
            </w:r>
            <w:r>
              <w:rPr>
                <w:rFonts w:eastAsia="Times New Roman" w:cs="Times New Roman"/>
                <w:sz w:val="22"/>
              </w:rPr>
              <w:t>,</w:t>
            </w:r>
            <w:r w:rsidRPr="00BF49F0">
              <w:rPr>
                <w:rFonts w:eastAsia="Times New Roman" w:cs="Times New Roman"/>
                <w:sz w:val="22"/>
              </w:rPr>
              <w:t>0</w:t>
            </w:r>
          </w:p>
        </w:tc>
        <w:tc>
          <w:tcPr>
            <w:tcW w:w="709"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63</w:t>
            </w:r>
            <w:r>
              <w:rPr>
                <w:rFonts w:eastAsia="Times New Roman" w:cs="Times New Roman"/>
                <w:sz w:val="22"/>
              </w:rPr>
              <w:t>,</w:t>
            </w:r>
            <w:r w:rsidRPr="00BF49F0">
              <w:rPr>
                <w:rFonts w:eastAsia="Times New Roman" w:cs="Times New Roman"/>
                <w:sz w:val="22"/>
              </w:rPr>
              <w:t>0</w:t>
            </w:r>
          </w:p>
        </w:tc>
        <w:tc>
          <w:tcPr>
            <w:tcW w:w="708"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65</w:t>
            </w:r>
            <w:r>
              <w:rPr>
                <w:rFonts w:eastAsia="Times New Roman" w:cs="Times New Roman"/>
                <w:sz w:val="22"/>
              </w:rPr>
              <w:t>,</w:t>
            </w:r>
            <w:r w:rsidRPr="00BF49F0">
              <w:rPr>
                <w:rFonts w:eastAsia="Times New Roman" w:cs="Times New Roman"/>
                <w:sz w:val="22"/>
              </w:rPr>
              <w:t>0</w:t>
            </w:r>
          </w:p>
        </w:tc>
      </w:tr>
      <w:tr w:rsidR="00FB50C7" w:rsidRPr="00BF49F0" w:rsidTr="0088287D">
        <w:trPr>
          <w:trHeight w:val="476"/>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FB50C7" w:rsidRPr="00BF49F0" w:rsidRDefault="00FB50C7" w:rsidP="004B1567">
            <w:pPr>
              <w:spacing w:before="60" w:after="60" w:line="240" w:lineRule="auto"/>
              <w:ind w:left="-108" w:right="-108"/>
              <w:jc w:val="center"/>
              <w:rPr>
                <w:rFonts w:eastAsia="Times New Roman" w:cs="Times New Roman"/>
                <w:sz w:val="22"/>
              </w:rPr>
            </w:pPr>
            <w:r w:rsidRPr="00BF49F0">
              <w:rPr>
                <w:rFonts w:eastAsia="Times New Roman" w:cs="Times New Roman"/>
                <w:sz w:val="22"/>
              </w:rPr>
              <w:t> </w:t>
            </w:r>
            <w:r>
              <w:rPr>
                <w:rFonts w:eastAsia="Times New Roman" w:cs="Times New Roman"/>
                <w:sz w:val="22"/>
              </w:rPr>
              <w:t>-</w:t>
            </w:r>
          </w:p>
        </w:tc>
        <w:tc>
          <w:tcPr>
            <w:tcW w:w="3118" w:type="dxa"/>
            <w:tcBorders>
              <w:top w:val="nil"/>
              <w:left w:val="nil"/>
              <w:bottom w:val="single" w:sz="4" w:space="0" w:color="auto"/>
              <w:right w:val="single" w:sz="4" w:space="0" w:color="auto"/>
            </w:tcBorders>
            <w:shd w:val="clear" w:color="auto" w:fill="auto"/>
            <w:vAlign w:val="center"/>
            <w:hideMark/>
          </w:tcPr>
          <w:p w:rsidR="00FB50C7" w:rsidRPr="004B1567" w:rsidRDefault="00FB50C7" w:rsidP="004B1567">
            <w:pPr>
              <w:spacing w:before="60" w:after="60" w:line="240" w:lineRule="auto"/>
              <w:jc w:val="both"/>
              <w:rPr>
                <w:rFonts w:eastAsia="Times New Roman" w:cs="Times New Roman"/>
                <w:spacing w:val="-4"/>
                <w:sz w:val="22"/>
              </w:rPr>
            </w:pPr>
            <w:r w:rsidRPr="004B1567">
              <w:rPr>
                <w:rFonts w:eastAsia="Times New Roman" w:cs="Times New Roman"/>
                <w:spacing w:val="-4"/>
                <w:sz w:val="22"/>
              </w:rPr>
              <w:t>Trđ: Tỷ lệ lao động có bằng cấp, chứng chỉ</w:t>
            </w:r>
          </w:p>
        </w:tc>
        <w:tc>
          <w:tcPr>
            <w:tcW w:w="1134"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4B1567">
            <w:pPr>
              <w:spacing w:before="60" w:after="60" w:line="240" w:lineRule="auto"/>
              <w:jc w:val="center"/>
              <w:rPr>
                <w:rFonts w:eastAsia="Times New Roman" w:cs="Times New Roman"/>
                <w:sz w:val="22"/>
              </w:rPr>
            </w:pPr>
            <w:r w:rsidRPr="00BF49F0">
              <w:rPr>
                <w:rFonts w:eastAsia="Times New Roman" w:cs="Times New Roman"/>
                <w:sz w:val="22"/>
              </w:rPr>
              <w:t>%</w:t>
            </w:r>
          </w:p>
        </w:tc>
        <w:tc>
          <w:tcPr>
            <w:tcW w:w="1104"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20</w:t>
            </w:r>
            <w:r>
              <w:rPr>
                <w:rFonts w:eastAsia="Times New Roman" w:cs="Times New Roman"/>
                <w:sz w:val="22"/>
              </w:rPr>
              <w:t>,</w:t>
            </w:r>
            <w:r w:rsidRPr="00BF49F0">
              <w:rPr>
                <w:rFonts w:eastAsia="Times New Roman" w:cs="Times New Roman"/>
                <w:sz w:val="22"/>
              </w:rPr>
              <w:t>0</w:t>
            </w:r>
          </w:p>
        </w:tc>
        <w:tc>
          <w:tcPr>
            <w:tcW w:w="780"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10</w:t>
            </w:r>
            <w:r>
              <w:rPr>
                <w:rFonts w:eastAsia="Times New Roman" w:cs="Times New Roman"/>
                <w:sz w:val="22"/>
              </w:rPr>
              <w:t>,</w:t>
            </w:r>
            <w:r w:rsidRPr="00BF49F0">
              <w:rPr>
                <w:rFonts w:eastAsia="Times New Roman" w:cs="Times New Roman"/>
                <w:sz w:val="22"/>
              </w:rPr>
              <w:t>0</w:t>
            </w:r>
          </w:p>
        </w:tc>
        <w:tc>
          <w:tcPr>
            <w:tcW w:w="780"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12</w:t>
            </w:r>
            <w:r>
              <w:rPr>
                <w:rFonts w:eastAsia="Times New Roman" w:cs="Times New Roman"/>
                <w:sz w:val="22"/>
              </w:rPr>
              <w:t>,</w:t>
            </w:r>
            <w:r w:rsidRPr="00BF49F0">
              <w:rPr>
                <w:rFonts w:eastAsia="Times New Roman" w:cs="Times New Roman"/>
                <w:sz w:val="22"/>
              </w:rPr>
              <w:t>0</w:t>
            </w:r>
          </w:p>
        </w:tc>
        <w:tc>
          <w:tcPr>
            <w:tcW w:w="708"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14</w:t>
            </w:r>
            <w:r>
              <w:rPr>
                <w:rFonts w:eastAsia="Times New Roman" w:cs="Times New Roman"/>
                <w:sz w:val="22"/>
              </w:rPr>
              <w:t>,</w:t>
            </w:r>
            <w:r w:rsidRPr="00BF49F0">
              <w:rPr>
                <w:rFonts w:eastAsia="Times New Roman" w:cs="Times New Roman"/>
                <w:sz w:val="22"/>
              </w:rPr>
              <w:t>0</w:t>
            </w:r>
          </w:p>
        </w:tc>
        <w:tc>
          <w:tcPr>
            <w:tcW w:w="709"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16</w:t>
            </w:r>
            <w:r>
              <w:rPr>
                <w:rFonts w:eastAsia="Times New Roman" w:cs="Times New Roman"/>
                <w:sz w:val="22"/>
              </w:rPr>
              <w:t>,</w:t>
            </w:r>
            <w:r w:rsidRPr="00BF49F0">
              <w:rPr>
                <w:rFonts w:eastAsia="Times New Roman" w:cs="Times New Roman"/>
                <w:sz w:val="22"/>
              </w:rPr>
              <w:t>0</w:t>
            </w:r>
          </w:p>
        </w:tc>
        <w:tc>
          <w:tcPr>
            <w:tcW w:w="709"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18</w:t>
            </w:r>
            <w:r>
              <w:rPr>
                <w:rFonts w:eastAsia="Times New Roman" w:cs="Times New Roman"/>
                <w:sz w:val="22"/>
              </w:rPr>
              <w:t>,</w:t>
            </w:r>
            <w:r w:rsidRPr="00BF49F0">
              <w:rPr>
                <w:rFonts w:eastAsia="Times New Roman" w:cs="Times New Roman"/>
                <w:sz w:val="22"/>
              </w:rPr>
              <w:t>0</w:t>
            </w:r>
          </w:p>
        </w:tc>
        <w:tc>
          <w:tcPr>
            <w:tcW w:w="709"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20</w:t>
            </w:r>
            <w:r>
              <w:rPr>
                <w:rFonts w:eastAsia="Times New Roman" w:cs="Times New Roman"/>
                <w:sz w:val="22"/>
              </w:rPr>
              <w:t>,</w:t>
            </w:r>
            <w:r w:rsidRPr="00BF49F0">
              <w:rPr>
                <w:rFonts w:eastAsia="Times New Roman" w:cs="Times New Roman"/>
                <w:sz w:val="22"/>
              </w:rPr>
              <w:t>0</w:t>
            </w:r>
          </w:p>
        </w:tc>
        <w:tc>
          <w:tcPr>
            <w:tcW w:w="708"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22</w:t>
            </w:r>
            <w:r>
              <w:rPr>
                <w:rFonts w:eastAsia="Times New Roman" w:cs="Times New Roman"/>
                <w:sz w:val="22"/>
              </w:rPr>
              <w:t>,</w:t>
            </w:r>
            <w:r w:rsidRPr="00BF49F0">
              <w:rPr>
                <w:rFonts w:eastAsia="Times New Roman" w:cs="Times New Roman"/>
                <w:sz w:val="22"/>
              </w:rPr>
              <w:t>0</w:t>
            </w:r>
          </w:p>
        </w:tc>
        <w:tc>
          <w:tcPr>
            <w:tcW w:w="709"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24</w:t>
            </w:r>
            <w:r>
              <w:rPr>
                <w:rFonts w:eastAsia="Times New Roman" w:cs="Times New Roman"/>
                <w:sz w:val="22"/>
              </w:rPr>
              <w:t>,</w:t>
            </w:r>
            <w:r w:rsidRPr="00BF49F0">
              <w:rPr>
                <w:rFonts w:eastAsia="Times New Roman" w:cs="Times New Roman"/>
                <w:sz w:val="22"/>
              </w:rPr>
              <w:t>0</w:t>
            </w:r>
          </w:p>
        </w:tc>
        <w:tc>
          <w:tcPr>
            <w:tcW w:w="709"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26</w:t>
            </w:r>
            <w:r>
              <w:rPr>
                <w:rFonts w:eastAsia="Times New Roman" w:cs="Times New Roman"/>
                <w:sz w:val="22"/>
              </w:rPr>
              <w:t>,</w:t>
            </w:r>
            <w:r w:rsidRPr="00BF49F0">
              <w:rPr>
                <w:rFonts w:eastAsia="Times New Roman" w:cs="Times New Roman"/>
                <w:sz w:val="22"/>
              </w:rPr>
              <w:t>0</w:t>
            </w:r>
          </w:p>
        </w:tc>
        <w:tc>
          <w:tcPr>
            <w:tcW w:w="709"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28</w:t>
            </w:r>
            <w:r>
              <w:rPr>
                <w:rFonts w:eastAsia="Times New Roman" w:cs="Times New Roman"/>
                <w:sz w:val="22"/>
              </w:rPr>
              <w:t>,</w:t>
            </w:r>
            <w:r w:rsidRPr="00BF49F0">
              <w:rPr>
                <w:rFonts w:eastAsia="Times New Roman" w:cs="Times New Roman"/>
                <w:sz w:val="22"/>
              </w:rPr>
              <w:t>0</w:t>
            </w:r>
          </w:p>
        </w:tc>
        <w:tc>
          <w:tcPr>
            <w:tcW w:w="708"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30</w:t>
            </w:r>
            <w:r>
              <w:rPr>
                <w:rFonts w:eastAsia="Times New Roman" w:cs="Times New Roman"/>
                <w:sz w:val="22"/>
              </w:rPr>
              <w:t>,</w:t>
            </w:r>
            <w:r w:rsidRPr="00BF49F0">
              <w:rPr>
                <w:rFonts w:eastAsia="Times New Roman" w:cs="Times New Roman"/>
                <w:sz w:val="22"/>
              </w:rPr>
              <w:t>0</w:t>
            </w:r>
          </w:p>
        </w:tc>
      </w:tr>
      <w:tr w:rsidR="00FB50C7" w:rsidRPr="00BF49F0" w:rsidTr="0088287D">
        <w:trPr>
          <w:trHeight w:val="558"/>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FB50C7" w:rsidRPr="00BF49F0" w:rsidRDefault="00FB50C7" w:rsidP="004B1567">
            <w:pPr>
              <w:spacing w:before="60" w:after="60" w:line="240" w:lineRule="auto"/>
              <w:ind w:left="-108" w:right="-108"/>
              <w:jc w:val="center"/>
              <w:rPr>
                <w:rFonts w:eastAsia="Times New Roman" w:cs="Times New Roman"/>
                <w:sz w:val="22"/>
              </w:rPr>
            </w:pPr>
            <w:r w:rsidRPr="00BF49F0">
              <w:rPr>
                <w:rFonts w:eastAsia="Times New Roman" w:cs="Times New Roman"/>
                <w:sz w:val="22"/>
              </w:rPr>
              <w:t>11</w:t>
            </w:r>
          </w:p>
        </w:tc>
        <w:tc>
          <w:tcPr>
            <w:tcW w:w="3118"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4B1567">
            <w:pPr>
              <w:spacing w:before="60" w:after="60" w:line="240" w:lineRule="auto"/>
              <w:jc w:val="both"/>
              <w:rPr>
                <w:rFonts w:eastAsia="Times New Roman" w:cs="Times New Roman"/>
                <w:sz w:val="22"/>
              </w:rPr>
            </w:pPr>
            <w:r w:rsidRPr="00BF49F0">
              <w:rPr>
                <w:rFonts w:eastAsia="Times New Roman" w:cs="Times New Roman"/>
                <w:sz w:val="22"/>
              </w:rPr>
              <w:t>Tỷ lệ thất nghiệp ở khu vực thành thị</w:t>
            </w:r>
          </w:p>
        </w:tc>
        <w:tc>
          <w:tcPr>
            <w:tcW w:w="1134"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4B1567">
            <w:pPr>
              <w:spacing w:before="60" w:after="60" w:line="240" w:lineRule="auto"/>
              <w:jc w:val="center"/>
              <w:rPr>
                <w:rFonts w:eastAsia="Times New Roman" w:cs="Times New Roman"/>
                <w:sz w:val="22"/>
              </w:rPr>
            </w:pPr>
            <w:r w:rsidRPr="00BF49F0">
              <w:rPr>
                <w:rFonts w:eastAsia="Times New Roman" w:cs="Times New Roman"/>
                <w:sz w:val="22"/>
              </w:rPr>
              <w:t> </w:t>
            </w:r>
          </w:p>
        </w:tc>
        <w:tc>
          <w:tcPr>
            <w:tcW w:w="1104"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3</w:t>
            </w:r>
            <w:r>
              <w:rPr>
                <w:rFonts w:eastAsia="Times New Roman" w:cs="Times New Roman"/>
                <w:sz w:val="22"/>
              </w:rPr>
              <w:t>,</w:t>
            </w:r>
            <w:r w:rsidRPr="00BF49F0">
              <w:rPr>
                <w:rFonts w:eastAsia="Times New Roman" w:cs="Times New Roman"/>
                <w:sz w:val="22"/>
              </w:rPr>
              <w:t>80</w:t>
            </w:r>
          </w:p>
        </w:tc>
        <w:tc>
          <w:tcPr>
            <w:tcW w:w="780"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4</w:t>
            </w:r>
            <w:r>
              <w:rPr>
                <w:rFonts w:eastAsia="Times New Roman" w:cs="Times New Roman"/>
                <w:sz w:val="22"/>
              </w:rPr>
              <w:t>,</w:t>
            </w:r>
            <w:r w:rsidRPr="00BF49F0">
              <w:rPr>
                <w:rFonts w:eastAsia="Times New Roman" w:cs="Times New Roman"/>
                <w:sz w:val="22"/>
              </w:rPr>
              <w:t>10</w:t>
            </w:r>
          </w:p>
        </w:tc>
        <w:tc>
          <w:tcPr>
            <w:tcW w:w="780"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4</w:t>
            </w:r>
            <w:r>
              <w:rPr>
                <w:rFonts w:eastAsia="Times New Roman" w:cs="Times New Roman"/>
                <w:sz w:val="22"/>
              </w:rPr>
              <w:t>,</w:t>
            </w:r>
            <w:r w:rsidRPr="00BF49F0">
              <w:rPr>
                <w:rFonts w:eastAsia="Times New Roman" w:cs="Times New Roman"/>
                <w:sz w:val="22"/>
              </w:rPr>
              <w:t>06</w:t>
            </w:r>
          </w:p>
        </w:tc>
        <w:tc>
          <w:tcPr>
            <w:tcW w:w="708"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4</w:t>
            </w:r>
            <w:r>
              <w:rPr>
                <w:rFonts w:eastAsia="Times New Roman" w:cs="Times New Roman"/>
                <w:sz w:val="22"/>
              </w:rPr>
              <w:t>,</w:t>
            </w:r>
            <w:r w:rsidRPr="00BF49F0">
              <w:rPr>
                <w:rFonts w:eastAsia="Times New Roman" w:cs="Times New Roman"/>
                <w:sz w:val="22"/>
              </w:rPr>
              <w:t>04</w:t>
            </w:r>
          </w:p>
        </w:tc>
        <w:tc>
          <w:tcPr>
            <w:tcW w:w="709"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3</w:t>
            </w:r>
            <w:r>
              <w:rPr>
                <w:rFonts w:eastAsia="Times New Roman" w:cs="Times New Roman"/>
                <w:sz w:val="22"/>
              </w:rPr>
              <w:t>,</w:t>
            </w:r>
            <w:r w:rsidRPr="00BF49F0">
              <w:rPr>
                <w:rFonts w:eastAsia="Times New Roman" w:cs="Times New Roman"/>
                <w:sz w:val="22"/>
              </w:rPr>
              <w:t>92</w:t>
            </w:r>
          </w:p>
        </w:tc>
        <w:tc>
          <w:tcPr>
            <w:tcW w:w="709"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3</w:t>
            </w:r>
            <w:r>
              <w:rPr>
                <w:rFonts w:eastAsia="Times New Roman" w:cs="Times New Roman"/>
                <w:sz w:val="22"/>
              </w:rPr>
              <w:t>,</w:t>
            </w:r>
            <w:r w:rsidRPr="00BF49F0">
              <w:rPr>
                <w:rFonts w:eastAsia="Times New Roman" w:cs="Times New Roman"/>
                <w:sz w:val="22"/>
              </w:rPr>
              <w:t>86</w:t>
            </w:r>
          </w:p>
        </w:tc>
        <w:tc>
          <w:tcPr>
            <w:tcW w:w="709"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3</w:t>
            </w:r>
            <w:r>
              <w:rPr>
                <w:rFonts w:eastAsia="Times New Roman" w:cs="Times New Roman"/>
                <w:sz w:val="22"/>
              </w:rPr>
              <w:t>,</w:t>
            </w:r>
            <w:r w:rsidRPr="00BF49F0">
              <w:rPr>
                <w:rFonts w:eastAsia="Times New Roman" w:cs="Times New Roman"/>
                <w:sz w:val="22"/>
              </w:rPr>
              <w:t>80</w:t>
            </w:r>
          </w:p>
        </w:tc>
        <w:tc>
          <w:tcPr>
            <w:tcW w:w="708"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3</w:t>
            </w:r>
            <w:r>
              <w:rPr>
                <w:rFonts w:eastAsia="Times New Roman" w:cs="Times New Roman"/>
                <w:sz w:val="22"/>
              </w:rPr>
              <w:t>,</w:t>
            </w:r>
            <w:r w:rsidRPr="00BF49F0">
              <w:rPr>
                <w:rFonts w:eastAsia="Times New Roman" w:cs="Times New Roman"/>
                <w:sz w:val="22"/>
              </w:rPr>
              <w:t>77</w:t>
            </w:r>
          </w:p>
        </w:tc>
        <w:tc>
          <w:tcPr>
            <w:tcW w:w="709"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3</w:t>
            </w:r>
            <w:r>
              <w:rPr>
                <w:rFonts w:eastAsia="Times New Roman" w:cs="Times New Roman"/>
                <w:sz w:val="22"/>
              </w:rPr>
              <w:t>,</w:t>
            </w:r>
            <w:r w:rsidRPr="00BF49F0">
              <w:rPr>
                <w:rFonts w:eastAsia="Times New Roman" w:cs="Times New Roman"/>
                <w:sz w:val="22"/>
              </w:rPr>
              <w:t>74</w:t>
            </w:r>
          </w:p>
        </w:tc>
        <w:tc>
          <w:tcPr>
            <w:tcW w:w="709"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3</w:t>
            </w:r>
            <w:r>
              <w:rPr>
                <w:rFonts w:eastAsia="Times New Roman" w:cs="Times New Roman"/>
                <w:sz w:val="22"/>
              </w:rPr>
              <w:t>,</w:t>
            </w:r>
            <w:r w:rsidRPr="00BF49F0">
              <w:rPr>
                <w:rFonts w:eastAsia="Times New Roman" w:cs="Times New Roman"/>
                <w:sz w:val="22"/>
              </w:rPr>
              <w:t>71</w:t>
            </w:r>
          </w:p>
        </w:tc>
        <w:tc>
          <w:tcPr>
            <w:tcW w:w="709"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3</w:t>
            </w:r>
            <w:r>
              <w:rPr>
                <w:rFonts w:eastAsia="Times New Roman" w:cs="Times New Roman"/>
                <w:sz w:val="22"/>
              </w:rPr>
              <w:t>,</w:t>
            </w:r>
            <w:r w:rsidRPr="00BF49F0">
              <w:rPr>
                <w:rFonts w:eastAsia="Times New Roman" w:cs="Times New Roman"/>
                <w:sz w:val="22"/>
              </w:rPr>
              <w:t>68</w:t>
            </w:r>
          </w:p>
        </w:tc>
        <w:tc>
          <w:tcPr>
            <w:tcW w:w="708"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3</w:t>
            </w:r>
            <w:r>
              <w:rPr>
                <w:rFonts w:eastAsia="Times New Roman" w:cs="Times New Roman"/>
                <w:sz w:val="22"/>
              </w:rPr>
              <w:t>,</w:t>
            </w:r>
            <w:r w:rsidRPr="00BF49F0">
              <w:rPr>
                <w:rFonts w:eastAsia="Times New Roman" w:cs="Times New Roman"/>
                <w:sz w:val="22"/>
              </w:rPr>
              <w:t>65</w:t>
            </w:r>
          </w:p>
        </w:tc>
      </w:tr>
      <w:tr w:rsidR="00BF49F0" w:rsidRPr="00BF49F0" w:rsidTr="0038779F">
        <w:trPr>
          <w:trHeight w:val="654"/>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BF49F0" w:rsidRPr="00BF49F0" w:rsidRDefault="00BF49F0" w:rsidP="00A07902">
            <w:pPr>
              <w:spacing w:before="60" w:after="0" w:line="240" w:lineRule="auto"/>
              <w:ind w:left="-108" w:right="-108"/>
              <w:jc w:val="center"/>
              <w:rPr>
                <w:rFonts w:eastAsia="Times New Roman" w:cs="Times New Roman"/>
                <w:sz w:val="22"/>
              </w:rPr>
            </w:pPr>
            <w:r w:rsidRPr="00BF49F0">
              <w:rPr>
                <w:rFonts w:eastAsia="Times New Roman" w:cs="Times New Roman"/>
                <w:sz w:val="22"/>
              </w:rPr>
              <w:t>12</w:t>
            </w:r>
          </w:p>
        </w:tc>
        <w:tc>
          <w:tcPr>
            <w:tcW w:w="3118" w:type="dxa"/>
            <w:tcBorders>
              <w:top w:val="nil"/>
              <w:left w:val="nil"/>
              <w:bottom w:val="single" w:sz="4" w:space="0" w:color="auto"/>
              <w:right w:val="single" w:sz="4" w:space="0" w:color="auto"/>
            </w:tcBorders>
            <w:shd w:val="clear" w:color="auto" w:fill="auto"/>
            <w:vAlign w:val="center"/>
            <w:hideMark/>
          </w:tcPr>
          <w:p w:rsidR="00BF49F0" w:rsidRPr="00BF49F0" w:rsidRDefault="004B1567" w:rsidP="00A07902">
            <w:pPr>
              <w:spacing w:before="60" w:after="0" w:line="240" w:lineRule="auto"/>
              <w:jc w:val="both"/>
              <w:rPr>
                <w:rFonts w:eastAsia="Times New Roman" w:cs="Times New Roman"/>
                <w:sz w:val="22"/>
              </w:rPr>
            </w:pPr>
            <w:r w:rsidRPr="00FB50C7">
              <w:rPr>
                <w:rFonts w:eastAsia="Times New Roman" w:cs="Times New Roman"/>
                <w:spacing w:val="-4"/>
                <w:sz w:val="22"/>
              </w:rPr>
              <w:t>Tỷ lệ hộ nghèo theo chuẩn nghèo</w:t>
            </w:r>
            <w:r>
              <w:rPr>
                <w:rFonts w:eastAsia="Times New Roman" w:cs="Times New Roman"/>
                <w:sz w:val="22"/>
              </w:rPr>
              <w:t xml:space="preserve"> </w:t>
            </w:r>
            <w:r w:rsidR="00BF49F0" w:rsidRPr="00BF49F0">
              <w:rPr>
                <w:rFonts w:eastAsia="Times New Roman" w:cs="Times New Roman"/>
                <w:sz w:val="22"/>
              </w:rPr>
              <w:t>giai đoạn 2021</w:t>
            </w:r>
            <w:r>
              <w:rPr>
                <w:rFonts w:eastAsia="Times New Roman" w:cs="Times New Roman"/>
                <w:sz w:val="22"/>
              </w:rPr>
              <w:t xml:space="preserve"> </w:t>
            </w:r>
            <w:r w:rsidR="00BF49F0" w:rsidRPr="00BF49F0">
              <w:rPr>
                <w:rFonts w:eastAsia="Times New Roman" w:cs="Times New Roman"/>
                <w:sz w:val="22"/>
              </w:rPr>
              <w:t>-</w:t>
            </w:r>
            <w:r>
              <w:rPr>
                <w:rFonts w:eastAsia="Times New Roman" w:cs="Times New Roman"/>
                <w:sz w:val="22"/>
              </w:rPr>
              <w:t xml:space="preserve"> </w:t>
            </w:r>
            <w:r w:rsidR="00BF49F0" w:rsidRPr="00BF49F0">
              <w:rPr>
                <w:rFonts w:eastAsia="Times New Roman" w:cs="Times New Roman"/>
                <w:sz w:val="22"/>
              </w:rPr>
              <w:t>2025 giảm bình quân/năm</w:t>
            </w:r>
          </w:p>
        </w:tc>
        <w:tc>
          <w:tcPr>
            <w:tcW w:w="1134"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A07902">
            <w:pPr>
              <w:spacing w:before="60" w:after="0" w:line="240" w:lineRule="auto"/>
              <w:jc w:val="center"/>
              <w:rPr>
                <w:rFonts w:eastAsia="Times New Roman" w:cs="Times New Roman"/>
                <w:sz w:val="22"/>
              </w:rPr>
            </w:pPr>
            <w:r w:rsidRPr="00BF49F0">
              <w:rPr>
                <w:rFonts w:eastAsia="Times New Roman" w:cs="Times New Roman"/>
                <w:sz w:val="22"/>
              </w:rPr>
              <w:t>%/năm</w:t>
            </w:r>
          </w:p>
        </w:tc>
        <w:tc>
          <w:tcPr>
            <w:tcW w:w="1104"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A07902">
            <w:pPr>
              <w:spacing w:before="60" w:after="0" w:line="240" w:lineRule="auto"/>
              <w:ind w:left="-108"/>
              <w:jc w:val="right"/>
              <w:rPr>
                <w:rFonts w:eastAsia="Times New Roman" w:cs="Times New Roman"/>
                <w:sz w:val="22"/>
              </w:rPr>
            </w:pPr>
            <w:r w:rsidRPr="00BF49F0">
              <w:rPr>
                <w:rFonts w:eastAsia="Times New Roman" w:cs="Times New Roman"/>
                <w:sz w:val="22"/>
              </w:rPr>
              <w:t> </w:t>
            </w:r>
          </w:p>
        </w:tc>
        <w:tc>
          <w:tcPr>
            <w:tcW w:w="780"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A07902">
            <w:pPr>
              <w:spacing w:before="60" w:after="0" w:line="240" w:lineRule="auto"/>
              <w:ind w:left="-108"/>
              <w:jc w:val="right"/>
              <w:rPr>
                <w:rFonts w:eastAsia="Times New Roman" w:cs="Times New Roman"/>
                <w:sz w:val="22"/>
              </w:rPr>
            </w:pPr>
            <w:r w:rsidRPr="00BF49F0">
              <w:rPr>
                <w:rFonts w:eastAsia="Times New Roman" w:cs="Times New Roman"/>
                <w:sz w:val="22"/>
              </w:rPr>
              <w:t> </w:t>
            </w:r>
          </w:p>
        </w:tc>
        <w:tc>
          <w:tcPr>
            <w:tcW w:w="3615" w:type="dxa"/>
            <w:gridSpan w:val="5"/>
            <w:tcBorders>
              <w:top w:val="single" w:sz="4" w:space="0" w:color="auto"/>
              <w:left w:val="nil"/>
              <w:bottom w:val="single" w:sz="4" w:space="0" w:color="auto"/>
              <w:right w:val="single" w:sz="4" w:space="0" w:color="000000"/>
            </w:tcBorders>
            <w:shd w:val="clear" w:color="auto" w:fill="auto"/>
            <w:vAlign w:val="center"/>
            <w:hideMark/>
          </w:tcPr>
          <w:p w:rsidR="00BF49F0" w:rsidRPr="00BF49F0" w:rsidRDefault="00BF49F0" w:rsidP="00A07902">
            <w:pPr>
              <w:spacing w:before="60" w:after="0" w:line="240" w:lineRule="auto"/>
              <w:ind w:left="-108"/>
              <w:jc w:val="center"/>
              <w:rPr>
                <w:rFonts w:eastAsia="Times New Roman" w:cs="Times New Roman"/>
                <w:sz w:val="22"/>
              </w:rPr>
            </w:pPr>
            <w:r w:rsidRPr="00BF49F0">
              <w:rPr>
                <w:rFonts w:eastAsia="Times New Roman" w:cs="Times New Roman"/>
                <w:sz w:val="22"/>
              </w:rPr>
              <w:t>Giảm 3%/năm</w:t>
            </w:r>
          </w:p>
        </w:tc>
        <w:tc>
          <w:tcPr>
            <w:tcW w:w="3543" w:type="dxa"/>
            <w:gridSpan w:val="5"/>
            <w:tcBorders>
              <w:top w:val="single" w:sz="4" w:space="0" w:color="auto"/>
              <w:left w:val="nil"/>
              <w:bottom w:val="single" w:sz="4" w:space="0" w:color="auto"/>
              <w:right w:val="single" w:sz="4" w:space="0" w:color="000000"/>
            </w:tcBorders>
            <w:shd w:val="clear" w:color="auto" w:fill="auto"/>
            <w:vAlign w:val="center"/>
            <w:hideMark/>
          </w:tcPr>
          <w:p w:rsidR="00BF49F0" w:rsidRPr="00BF49F0" w:rsidRDefault="00BF49F0" w:rsidP="00A07902">
            <w:pPr>
              <w:spacing w:before="60" w:after="0" w:line="240" w:lineRule="auto"/>
              <w:ind w:left="-108"/>
              <w:jc w:val="center"/>
              <w:rPr>
                <w:rFonts w:eastAsia="Times New Roman" w:cs="Times New Roman"/>
                <w:sz w:val="22"/>
              </w:rPr>
            </w:pPr>
            <w:r w:rsidRPr="00BF49F0">
              <w:rPr>
                <w:rFonts w:eastAsia="Times New Roman" w:cs="Times New Roman"/>
                <w:sz w:val="22"/>
              </w:rPr>
              <w:t>Giảm 3%/năm</w:t>
            </w:r>
          </w:p>
        </w:tc>
      </w:tr>
      <w:tr w:rsidR="00BF49F0" w:rsidRPr="00BF49F0" w:rsidTr="0038779F">
        <w:trPr>
          <w:trHeight w:val="327"/>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49F0" w:rsidRPr="00BF49F0" w:rsidRDefault="00BF49F0" w:rsidP="0038779F">
            <w:pPr>
              <w:spacing w:after="0" w:line="240" w:lineRule="auto"/>
              <w:jc w:val="center"/>
              <w:rPr>
                <w:rFonts w:eastAsia="Times New Roman" w:cs="Times New Roman"/>
                <w:sz w:val="22"/>
              </w:rPr>
            </w:pPr>
            <w:r w:rsidRPr="00BF49F0">
              <w:rPr>
                <w:rFonts w:eastAsia="Times New Roman" w:cs="Times New Roman"/>
                <w:sz w:val="22"/>
              </w:rPr>
              <w:t> </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49F0" w:rsidRPr="00BF49F0" w:rsidRDefault="00BF49F0" w:rsidP="0038779F">
            <w:pPr>
              <w:spacing w:after="0" w:line="240" w:lineRule="auto"/>
              <w:jc w:val="both"/>
              <w:rPr>
                <w:rFonts w:eastAsia="Times New Roman" w:cs="Times New Roman"/>
                <w:sz w:val="22"/>
              </w:rPr>
            </w:pPr>
            <w:r w:rsidRPr="00BF49F0">
              <w:rPr>
                <w:rFonts w:eastAsia="Times New Roman" w:cs="Times New Roman"/>
                <w:sz w:val="22"/>
              </w:rPr>
              <w:t>Trđ: Số huyện thoát nghèo</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BF49F0" w:rsidRPr="00BF49F0" w:rsidRDefault="00BF49F0" w:rsidP="0038779F">
            <w:pPr>
              <w:spacing w:after="0" w:line="240" w:lineRule="auto"/>
              <w:jc w:val="center"/>
              <w:rPr>
                <w:rFonts w:eastAsia="Times New Roman" w:cs="Times New Roman"/>
                <w:sz w:val="22"/>
              </w:rPr>
            </w:pPr>
            <w:r w:rsidRPr="00BF49F0">
              <w:rPr>
                <w:rFonts w:eastAsia="Times New Roman" w:cs="Times New Roman"/>
                <w:sz w:val="22"/>
              </w:rPr>
              <w:t> </w:t>
            </w:r>
          </w:p>
        </w:tc>
        <w:tc>
          <w:tcPr>
            <w:tcW w:w="1104"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38779F">
            <w:pPr>
              <w:spacing w:after="0" w:line="240" w:lineRule="auto"/>
              <w:ind w:left="-108"/>
              <w:jc w:val="right"/>
              <w:rPr>
                <w:rFonts w:eastAsia="Times New Roman" w:cs="Times New Roman"/>
                <w:sz w:val="22"/>
              </w:rPr>
            </w:pPr>
            <w:r w:rsidRPr="00BF49F0">
              <w:rPr>
                <w:rFonts w:eastAsia="Times New Roman" w:cs="Times New Roman"/>
                <w:sz w:val="22"/>
              </w:rPr>
              <w:t> </w:t>
            </w:r>
          </w:p>
        </w:tc>
        <w:tc>
          <w:tcPr>
            <w:tcW w:w="780"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38779F">
            <w:pPr>
              <w:spacing w:after="0" w:line="240" w:lineRule="auto"/>
              <w:ind w:left="-108"/>
              <w:jc w:val="right"/>
              <w:rPr>
                <w:rFonts w:eastAsia="Times New Roman" w:cs="Times New Roman"/>
                <w:sz w:val="22"/>
              </w:rPr>
            </w:pPr>
            <w:r w:rsidRPr="00BF49F0">
              <w:rPr>
                <w:rFonts w:eastAsia="Times New Roman" w:cs="Times New Roman"/>
                <w:sz w:val="22"/>
              </w:rPr>
              <w:t> </w:t>
            </w:r>
          </w:p>
        </w:tc>
        <w:tc>
          <w:tcPr>
            <w:tcW w:w="3615" w:type="dxa"/>
            <w:gridSpan w:val="5"/>
            <w:tcBorders>
              <w:top w:val="single" w:sz="4" w:space="0" w:color="auto"/>
              <w:left w:val="nil"/>
              <w:bottom w:val="single" w:sz="4" w:space="0" w:color="auto"/>
              <w:right w:val="single" w:sz="4" w:space="0" w:color="000000"/>
            </w:tcBorders>
            <w:shd w:val="clear" w:color="auto" w:fill="auto"/>
            <w:vAlign w:val="center"/>
            <w:hideMark/>
          </w:tcPr>
          <w:p w:rsidR="00BF49F0" w:rsidRPr="00BF49F0" w:rsidRDefault="00BF49F0" w:rsidP="0038779F">
            <w:pPr>
              <w:spacing w:after="0" w:line="240" w:lineRule="auto"/>
              <w:ind w:left="-108"/>
              <w:jc w:val="center"/>
              <w:rPr>
                <w:rFonts w:eastAsia="Times New Roman" w:cs="Times New Roman"/>
                <w:sz w:val="22"/>
              </w:rPr>
            </w:pPr>
            <w:r w:rsidRPr="00BF49F0">
              <w:rPr>
                <w:rFonts w:eastAsia="Times New Roman" w:cs="Times New Roman"/>
                <w:sz w:val="22"/>
              </w:rPr>
              <w:t> </w:t>
            </w:r>
          </w:p>
        </w:tc>
        <w:tc>
          <w:tcPr>
            <w:tcW w:w="3543" w:type="dxa"/>
            <w:gridSpan w:val="5"/>
            <w:tcBorders>
              <w:top w:val="single" w:sz="4" w:space="0" w:color="auto"/>
              <w:left w:val="nil"/>
              <w:bottom w:val="single" w:sz="4" w:space="0" w:color="auto"/>
              <w:right w:val="single" w:sz="4" w:space="0" w:color="000000"/>
            </w:tcBorders>
            <w:shd w:val="clear" w:color="auto" w:fill="auto"/>
            <w:vAlign w:val="center"/>
            <w:hideMark/>
          </w:tcPr>
          <w:p w:rsidR="00BF49F0" w:rsidRPr="00BF49F0" w:rsidRDefault="00BF49F0" w:rsidP="0038779F">
            <w:pPr>
              <w:spacing w:after="0" w:line="240" w:lineRule="auto"/>
              <w:jc w:val="both"/>
              <w:rPr>
                <w:rFonts w:eastAsia="Times New Roman" w:cs="Times New Roman"/>
                <w:sz w:val="22"/>
              </w:rPr>
            </w:pPr>
            <w:r w:rsidRPr="00BF49F0">
              <w:rPr>
                <w:rFonts w:eastAsia="Times New Roman" w:cs="Times New Roman"/>
                <w:sz w:val="22"/>
              </w:rPr>
              <w:t>Đến năm 2025, có ít nhất 01 huyện thoát nghèo</w:t>
            </w:r>
          </w:p>
        </w:tc>
      </w:tr>
      <w:tr w:rsidR="00FB50C7" w:rsidRPr="00BF49F0" w:rsidTr="0038779F">
        <w:trPr>
          <w:trHeight w:val="20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50C7" w:rsidRPr="00BF49F0" w:rsidRDefault="00FB50C7" w:rsidP="004B1567">
            <w:pPr>
              <w:spacing w:before="60" w:after="60" w:line="240" w:lineRule="auto"/>
              <w:ind w:left="-108" w:right="-108"/>
              <w:jc w:val="center"/>
              <w:rPr>
                <w:rFonts w:eastAsia="Times New Roman" w:cs="Times New Roman"/>
                <w:sz w:val="22"/>
              </w:rPr>
            </w:pPr>
            <w:r w:rsidRPr="00BF49F0">
              <w:rPr>
                <w:rFonts w:eastAsia="Times New Roman" w:cs="Times New Roman"/>
                <w:sz w:val="22"/>
              </w:rPr>
              <w:t>13</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rsidR="00FB50C7" w:rsidRPr="00BF49F0" w:rsidRDefault="00FB50C7" w:rsidP="004B1567">
            <w:pPr>
              <w:spacing w:before="60" w:after="60" w:line="240" w:lineRule="auto"/>
              <w:jc w:val="both"/>
              <w:rPr>
                <w:rFonts w:eastAsia="Times New Roman" w:cs="Times New Roman"/>
                <w:sz w:val="22"/>
              </w:rPr>
            </w:pPr>
            <w:r w:rsidRPr="00BF49F0">
              <w:rPr>
                <w:rFonts w:eastAsia="Times New Roman" w:cs="Times New Roman"/>
                <w:sz w:val="22"/>
              </w:rPr>
              <w:t>Số bác sỹ/10.000 dân</w:t>
            </w:r>
          </w:p>
        </w:tc>
        <w:tc>
          <w:tcPr>
            <w:tcW w:w="1134"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4B1567">
            <w:pPr>
              <w:spacing w:before="60" w:after="60" w:line="240" w:lineRule="auto"/>
              <w:ind w:left="-137" w:right="-78"/>
              <w:jc w:val="center"/>
              <w:rPr>
                <w:rFonts w:eastAsia="Times New Roman" w:cs="Times New Roman"/>
                <w:sz w:val="22"/>
              </w:rPr>
            </w:pPr>
            <w:r w:rsidRPr="00BF49F0">
              <w:rPr>
                <w:rFonts w:eastAsia="Times New Roman" w:cs="Times New Roman"/>
                <w:sz w:val="22"/>
              </w:rPr>
              <w:t>Bác sỹ</w:t>
            </w:r>
          </w:p>
        </w:tc>
        <w:tc>
          <w:tcPr>
            <w:tcW w:w="1104"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7</w:t>
            </w:r>
            <w:r>
              <w:rPr>
                <w:rFonts w:eastAsia="Times New Roman" w:cs="Times New Roman"/>
                <w:sz w:val="22"/>
              </w:rPr>
              <w:t>,</w:t>
            </w:r>
            <w:r w:rsidRPr="00BF49F0">
              <w:rPr>
                <w:rFonts w:eastAsia="Times New Roman" w:cs="Times New Roman"/>
                <w:sz w:val="22"/>
              </w:rPr>
              <w:t>5</w:t>
            </w:r>
            <w:r>
              <w:rPr>
                <w:rFonts w:eastAsia="Times New Roman" w:cs="Times New Roman"/>
                <w:sz w:val="22"/>
              </w:rPr>
              <w:t xml:space="preserve"> </w:t>
            </w:r>
            <w:r w:rsidRPr="00BF49F0">
              <w:rPr>
                <w:rFonts w:eastAsia="Times New Roman" w:cs="Times New Roman"/>
                <w:sz w:val="22"/>
              </w:rPr>
              <w:t>-</w:t>
            </w:r>
            <w:r>
              <w:rPr>
                <w:rFonts w:eastAsia="Times New Roman" w:cs="Times New Roman"/>
                <w:sz w:val="22"/>
              </w:rPr>
              <w:t xml:space="preserve"> </w:t>
            </w:r>
            <w:r w:rsidRPr="00BF49F0">
              <w:rPr>
                <w:rFonts w:eastAsia="Times New Roman" w:cs="Times New Roman"/>
                <w:sz w:val="22"/>
              </w:rPr>
              <w:t>8</w:t>
            </w:r>
          </w:p>
        </w:tc>
        <w:tc>
          <w:tcPr>
            <w:tcW w:w="780"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5</w:t>
            </w:r>
            <w:r>
              <w:rPr>
                <w:rFonts w:eastAsia="Times New Roman" w:cs="Times New Roman"/>
                <w:sz w:val="22"/>
              </w:rPr>
              <w:t>,</w:t>
            </w:r>
            <w:r w:rsidRPr="00BF49F0">
              <w:rPr>
                <w:rFonts w:eastAsia="Times New Roman" w:cs="Times New Roman"/>
                <w:sz w:val="22"/>
              </w:rPr>
              <w:t>8</w:t>
            </w:r>
          </w:p>
        </w:tc>
        <w:tc>
          <w:tcPr>
            <w:tcW w:w="780"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6</w:t>
            </w:r>
            <w:r>
              <w:rPr>
                <w:rFonts w:eastAsia="Times New Roman" w:cs="Times New Roman"/>
                <w:sz w:val="22"/>
              </w:rPr>
              <w:t>,</w:t>
            </w:r>
            <w:r w:rsidRPr="00BF49F0">
              <w:rPr>
                <w:rFonts w:eastAsia="Times New Roman" w:cs="Times New Roman"/>
                <w:sz w:val="22"/>
              </w:rPr>
              <w:t>32</w:t>
            </w:r>
          </w:p>
        </w:tc>
        <w:tc>
          <w:tcPr>
            <w:tcW w:w="708"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7</w:t>
            </w:r>
            <w:r>
              <w:rPr>
                <w:rFonts w:eastAsia="Times New Roman" w:cs="Times New Roman"/>
                <w:sz w:val="22"/>
              </w:rPr>
              <w:t>,</w:t>
            </w:r>
            <w:r w:rsidRPr="00BF49F0">
              <w:rPr>
                <w:rFonts w:eastAsia="Times New Roman" w:cs="Times New Roman"/>
                <w:sz w:val="22"/>
              </w:rPr>
              <w:t>11</w:t>
            </w:r>
          </w:p>
        </w:tc>
        <w:tc>
          <w:tcPr>
            <w:tcW w:w="709"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7</w:t>
            </w:r>
            <w:r>
              <w:rPr>
                <w:rFonts w:eastAsia="Times New Roman" w:cs="Times New Roman"/>
                <w:sz w:val="22"/>
              </w:rPr>
              <w:t>,</w:t>
            </w:r>
            <w:r w:rsidRPr="00BF49F0">
              <w:rPr>
                <w:rFonts w:eastAsia="Times New Roman" w:cs="Times New Roman"/>
                <w:sz w:val="22"/>
              </w:rPr>
              <w:t>26</w:t>
            </w:r>
          </w:p>
        </w:tc>
        <w:tc>
          <w:tcPr>
            <w:tcW w:w="709"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7</w:t>
            </w:r>
            <w:r>
              <w:rPr>
                <w:rFonts w:eastAsia="Times New Roman" w:cs="Times New Roman"/>
                <w:sz w:val="22"/>
              </w:rPr>
              <w:t>,</w:t>
            </w:r>
            <w:r w:rsidRPr="00BF49F0">
              <w:rPr>
                <w:rFonts w:eastAsia="Times New Roman" w:cs="Times New Roman"/>
                <w:sz w:val="22"/>
              </w:rPr>
              <w:t>43</w:t>
            </w:r>
          </w:p>
        </w:tc>
        <w:tc>
          <w:tcPr>
            <w:tcW w:w="709"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7</w:t>
            </w:r>
            <w:r>
              <w:rPr>
                <w:rFonts w:eastAsia="Times New Roman" w:cs="Times New Roman"/>
                <w:sz w:val="22"/>
              </w:rPr>
              <w:t>,</w:t>
            </w:r>
            <w:r w:rsidRPr="00BF49F0">
              <w:rPr>
                <w:rFonts w:eastAsia="Times New Roman" w:cs="Times New Roman"/>
                <w:sz w:val="22"/>
              </w:rPr>
              <w:t>95</w:t>
            </w:r>
          </w:p>
        </w:tc>
        <w:tc>
          <w:tcPr>
            <w:tcW w:w="708"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8</w:t>
            </w:r>
          </w:p>
        </w:tc>
        <w:tc>
          <w:tcPr>
            <w:tcW w:w="709"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8</w:t>
            </w:r>
            <w:r>
              <w:rPr>
                <w:rFonts w:eastAsia="Times New Roman" w:cs="Times New Roman"/>
                <w:sz w:val="22"/>
              </w:rPr>
              <w:t>,</w:t>
            </w:r>
            <w:r w:rsidRPr="00BF49F0">
              <w:rPr>
                <w:rFonts w:eastAsia="Times New Roman" w:cs="Times New Roman"/>
                <w:sz w:val="22"/>
              </w:rPr>
              <w:t>25</w:t>
            </w:r>
          </w:p>
        </w:tc>
        <w:tc>
          <w:tcPr>
            <w:tcW w:w="709"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8</w:t>
            </w:r>
            <w:r>
              <w:rPr>
                <w:rFonts w:eastAsia="Times New Roman" w:cs="Times New Roman"/>
                <w:sz w:val="22"/>
              </w:rPr>
              <w:t>,</w:t>
            </w:r>
            <w:r w:rsidRPr="00BF49F0">
              <w:rPr>
                <w:rFonts w:eastAsia="Times New Roman" w:cs="Times New Roman"/>
                <w:sz w:val="22"/>
              </w:rPr>
              <w:t>55</w:t>
            </w:r>
          </w:p>
        </w:tc>
        <w:tc>
          <w:tcPr>
            <w:tcW w:w="709"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8</w:t>
            </w:r>
            <w:r>
              <w:rPr>
                <w:rFonts w:eastAsia="Times New Roman" w:cs="Times New Roman"/>
                <w:sz w:val="22"/>
              </w:rPr>
              <w:t>,</w:t>
            </w:r>
            <w:r w:rsidRPr="00BF49F0">
              <w:rPr>
                <w:rFonts w:eastAsia="Times New Roman" w:cs="Times New Roman"/>
                <w:sz w:val="22"/>
              </w:rPr>
              <w:t>75</w:t>
            </w:r>
          </w:p>
        </w:tc>
        <w:tc>
          <w:tcPr>
            <w:tcW w:w="708"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9</w:t>
            </w:r>
          </w:p>
        </w:tc>
      </w:tr>
      <w:tr w:rsidR="00FB50C7" w:rsidRPr="00BF49F0" w:rsidTr="0088287D">
        <w:trPr>
          <w:trHeight w:val="247"/>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FB50C7" w:rsidRPr="00BF49F0" w:rsidRDefault="00FB50C7" w:rsidP="004B1567">
            <w:pPr>
              <w:spacing w:before="60" w:after="60" w:line="240" w:lineRule="auto"/>
              <w:ind w:left="-108" w:right="-108"/>
              <w:jc w:val="center"/>
              <w:rPr>
                <w:rFonts w:eastAsia="Times New Roman" w:cs="Times New Roman"/>
                <w:sz w:val="22"/>
              </w:rPr>
            </w:pPr>
            <w:r w:rsidRPr="00BF49F0">
              <w:rPr>
                <w:rFonts w:eastAsia="Times New Roman" w:cs="Times New Roman"/>
                <w:sz w:val="22"/>
              </w:rPr>
              <w:t>14</w:t>
            </w:r>
          </w:p>
        </w:tc>
        <w:tc>
          <w:tcPr>
            <w:tcW w:w="3118"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4B1567">
            <w:pPr>
              <w:spacing w:before="60" w:after="60" w:line="240" w:lineRule="auto"/>
              <w:jc w:val="both"/>
              <w:rPr>
                <w:rFonts w:eastAsia="Times New Roman" w:cs="Times New Roman"/>
                <w:sz w:val="22"/>
              </w:rPr>
            </w:pPr>
            <w:r w:rsidRPr="00BF49F0">
              <w:rPr>
                <w:rFonts w:eastAsia="Times New Roman" w:cs="Times New Roman"/>
                <w:sz w:val="22"/>
              </w:rPr>
              <w:t>Số</w:t>
            </w:r>
            <w:r>
              <w:rPr>
                <w:rFonts w:eastAsia="Times New Roman" w:cs="Times New Roman"/>
                <w:sz w:val="22"/>
              </w:rPr>
              <w:t xml:space="preserve"> </w:t>
            </w:r>
            <w:r w:rsidRPr="00BF49F0">
              <w:rPr>
                <w:rFonts w:eastAsia="Times New Roman" w:cs="Times New Roman"/>
                <w:sz w:val="22"/>
              </w:rPr>
              <w:t>giường bệnh/</w:t>
            </w:r>
            <w:r>
              <w:rPr>
                <w:rFonts w:eastAsia="Times New Roman" w:cs="Times New Roman"/>
                <w:sz w:val="22"/>
              </w:rPr>
              <w:t xml:space="preserve"> </w:t>
            </w:r>
            <w:r w:rsidRPr="00BF49F0">
              <w:rPr>
                <w:rFonts w:eastAsia="Times New Roman" w:cs="Times New Roman"/>
                <w:sz w:val="22"/>
              </w:rPr>
              <w:t>10.000 dân</w:t>
            </w:r>
          </w:p>
        </w:tc>
        <w:tc>
          <w:tcPr>
            <w:tcW w:w="1134"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4B1567">
            <w:pPr>
              <w:spacing w:before="60" w:after="60" w:line="240" w:lineRule="auto"/>
              <w:ind w:left="-137" w:right="-78"/>
              <w:jc w:val="center"/>
              <w:rPr>
                <w:rFonts w:eastAsia="Times New Roman" w:cs="Times New Roman"/>
                <w:sz w:val="22"/>
              </w:rPr>
            </w:pPr>
            <w:r w:rsidRPr="00BF49F0">
              <w:rPr>
                <w:rFonts w:eastAsia="Times New Roman" w:cs="Times New Roman"/>
                <w:sz w:val="22"/>
              </w:rPr>
              <w:t>Giường</w:t>
            </w:r>
          </w:p>
        </w:tc>
        <w:tc>
          <w:tcPr>
            <w:tcW w:w="1104"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25</w:t>
            </w:r>
          </w:p>
        </w:tc>
        <w:tc>
          <w:tcPr>
            <w:tcW w:w="780"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21</w:t>
            </w:r>
            <w:r>
              <w:rPr>
                <w:rFonts w:eastAsia="Times New Roman" w:cs="Times New Roman"/>
                <w:sz w:val="22"/>
              </w:rPr>
              <w:t>,</w:t>
            </w:r>
            <w:r w:rsidRPr="00BF49F0">
              <w:rPr>
                <w:rFonts w:eastAsia="Times New Roman" w:cs="Times New Roman"/>
                <w:sz w:val="22"/>
              </w:rPr>
              <w:t>8</w:t>
            </w:r>
          </w:p>
        </w:tc>
        <w:tc>
          <w:tcPr>
            <w:tcW w:w="780"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23</w:t>
            </w:r>
            <w:r>
              <w:rPr>
                <w:rFonts w:eastAsia="Times New Roman" w:cs="Times New Roman"/>
                <w:sz w:val="22"/>
              </w:rPr>
              <w:t>,</w:t>
            </w:r>
            <w:r w:rsidRPr="00BF49F0">
              <w:rPr>
                <w:rFonts w:eastAsia="Times New Roman" w:cs="Times New Roman"/>
                <w:sz w:val="22"/>
              </w:rPr>
              <w:t>17</w:t>
            </w:r>
          </w:p>
        </w:tc>
        <w:tc>
          <w:tcPr>
            <w:tcW w:w="708"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23</w:t>
            </w:r>
            <w:r>
              <w:rPr>
                <w:rFonts w:eastAsia="Times New Roman" w:cs="Times New Roman"/>
                <w:sz w:val="22"/>
              </w:rPr>
              <w:t>,</w:t>
            </w:r>
            <w:r w:rsidRPr="00BF49F0">
              <w:rPr>
                <w:rFonts w:eastAsia="Times New Roman" w:cs="Times New Roman"/>
                <w:sz w:val="22"/>
              </w:rPr>
              <w:t>17</w:t>
            </w:r>
          </w:p>
        </w:tc>
        <w:tc>
          <w:tcPr>
            <w:tcW w:w="709"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25</w:t>
            </w:r>
            <w:r>
              <w:rPr>
                <w:rFonts w:eastAsia="Times New Roman" w:cs="Times New Roman"/>
                <w:sz w:val="22"/>
              </w:rPr>
              <w:t>,</w:t>
            </w:r>
            <w:r w:rsidRPr="00BF49F0">
              <w:rPr>
                <w:rFonts w:eastAsia="Times New Roman" w:cs="Times New Roman"/>
                <w:sz w:val="22"/>
              </w:rPr>
              <w:t>2</w:t>
            </w:r>
          </w:p>
        </w:tc>
        <w:tc>
          <w:tcPr>
            <w:tcW w:w="709"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26</w:t>
            </w:r>
            <w:r>
              <w:rPr>
                <w:rFonts w:eastAsia="Times New Roman" w:cs="Times New Roman"/>
                <w:sz w:val="22"/>
              </w:rPr>
              <w:t>,</w:t>
            </w:r>
            <w:r w:rsidRPr="00BF49F0">
              <w:rPr>
                <w:rFonts w:eastAsia="Times New Roman" w:cs="Times New Roman"/>
                <w:sz w:val="22"/>
              </w:rPr>
              <w:t>77</w:t>
            </w:r>
          </w:p>
        </w:tc>
        <w:tc>
          <w:tcPr>
            <w:tcW w:w="709"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29</w:t>
            </w:r>
            <w:r>
              <w:rPr>
                <w:rFonts w:eastAsia="Times New Roman" w:cs="Times New Roman"/>
                <w:sz w:val="22"/>
              </w:rPr>
              <w:t>,</w:t>
            </w:r>
            <w:r w:rsidRPr="00BF49F0">
              <w:rPr>
                <w:rFonts w:eastAsia="Times New Roman" w:cs="Times New Roman"/>
                <w:sz w:val="22"/>
              </w:rPr>
              <w:t>2</w:t>
            </w:r>
          </w:p>
        </w:tc>
        <w:tc>
          <w:tcPr>
            <w:tcW w:w="708"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29</w:t>
            </w:r>
            <w:r>
              <w:rPr>
                <w:rFonts w:eastAsia="Times New Roman" w:cs="Times New Roman"/>
                <w:sz w:val="22"/>
              </w:rPr>
              <w:t>,</w:t>
            </w:r>
            <w:r w:rsidRPr="00BF49F0">
              <w:rPr>
                <w:rFonts w:eastAsia="Times New Roman" w:cs="Times New Roman"/>
                <w:sz w:val="22"/>
              </w:rPr>
              <w:t>2</w:t>
            </w:r>
          </w:p>
        </w:tc>
        <w:tc>
          <w:tcPr>
            <w:tcW w:w="709"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28</w:t>
            </w:r>
            <w:r>
              <w:rPr>
                <w:rFonts w:eastAsia="Times New Roman" w:cs="Times New Roman"/>
                <w:sz w:val="22"/>
              </w:rPr>
              <w:t>,</w:t>
            </w:r>
            <w:r w:rsidRPr="00BF49F0">
              <w:rPr>
                <w:rFonts w:eastAsia="Times New Roman" w:cs="Times New Roman"/>
                <w:sz w:val="22"/>
              </w:rPr>
              <w:t>92</w:t>
            </w:r>
          </w:p>
        </w:tc>
        <w:tc>
          <w:tcPr>
            <w:tcW w:w="709"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28</w:t>
            </w:r>
            <w:r>
              <w:rPr>
                <w:rFonts w:eastAsia="Times New Roman" w:cs="Times New Roman"/>
                <w:sz w:val="22"/>
              </w:rPr>
              <w:t>,</w:t>
            </w:r>
            <w:r w:rsidRPr="00BF49F0">
              <w:rPr>
                <w:rFonts w:eastAsia="Times New Roman" w:cs="Times New Roman"/>
                <w:sz w:val="22"/>
              </w:rPr>
              <w:t>97</w:t>
            </w:r>
          </w:p>
        </w:tc>
        <w:tc>
          <w:tcPr>
            <w:tcW w:w="709"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29</w:t>
            </w:r>
            <w:r>
              <w:rPr>
                <w:rFonts w:eastAsia="Times New Roman" w:cs="Times New Roman"/>
                <w:sz w:val="22"/>
              </w:rPr>
              <w:t>,</w:t>
            </w:r>
            <w:r w:rsidRPr="00BF49F0">
              <w:rPr>
                <w:rFonts w:eastAsia="Times New Roman" w:cs="Times New Roman"/>
                <w:sz w:val="22"/>
              </w:rPr>
              <w:t>32</w:t>
            </w:r>
          </w:p>
        </w:tc>
        <w:tc>
          <w:tcPr>
            <w:tcW w:w="708"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31</w:t>
            </w:r>
          </w:p>
        </w:tc>
      </w:tr>
      <w:tr w:rsidR="00FB50C7" w:rsidRPr="00BF49F0" w:rsidTr="0088287D">
        <w:trPr>
          <w:trHeight w:val="583"/>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FB50C7" w:rsidRPr="00BF49F0" w:rsidRDefault="00FB50C7" w:rsidP="004B1567">
            <w:pPr>
              <w:spacing w:before="60" w:after="60" w:line="240" w:lineRule="auto"/>
              <w:ind w:left="-108" w:right="-108"/>
              <w:jc w:val="center"/>
              <w:rPr>
                <w:rFonts w:eastAsia="Times New Roman" w:cs="Times New Roman"/>
                <w:sz w:val="22"/>
              </w:rPr>
            </w:pPr>
            <w:r w:rsidRPr="00BF49F0">
              <w:rPr>
                <w:rFonts w:eastAsia="Times New Roman" w:cs="Times New Roman"/>
                <w:sz w:val="22"/>
              </w:rPr>
              <w:t>15</w:t>
            </w:r>
          </w:p>
        </w:tc>
        <w:tc>
          <w:tcPr>
            <w:tcW w:w="3118"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4B1567">
            <w:pPr>
              <w:spacing w:before="60" w:after="60" w:line="240" w:lineRule="auto"/>
              <w:jc w:val="both"/>
              <w:rPr>
                <w:rFonts w:eastAsia="Times New Roman" w:cs="Times New Roman"/>
                <w:color w:val="FF0000"/>
                <w:sz w:val="22"/>
              </w:rPr>
            </w:pPr>
            <w:r w:rsidRPr="0088287D">
              <w:rPr>
                <w:rFonts w:eastAsia="Times New Roman" w:cs="Times New Roman"/>
                <w:sz w:val="22"/>
              </w:rPr>
              <w:t>Tỷ lệ người dân có thẻ bảo hiểm y tế</w:t>
            </w:r>
          </w:p>
        </w:tc>
        <w:tc>
          <w:tcPr>
            <w:tcW w:w="1134"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4B1567">
            <w:pPr>
              <w:spacing w:before="60" w:after="60" w:line="240" w:lineRule="auto"/>
              <w:ind w:left="-137" w:right="-78"/>
              <w:jc w:val="center"/>
              <w:rPr>
                <w:rFonts w:eastAsia="Times New Roman" w:cs="Times New Roman"/>
                <w:sz w:val="22"/>
              </w:rPr>
            </w:pPr>
            <w:r w:rsidRPr="00BF49F0">
              <w:rPr>
                <w:rFonts w:eastAsia="Times New Roman" w:cs="Times New Roman"/>
                <w:sz w:val="22"/>
              </w:rPr>
              <w:t> </w:t>
            </w:r>
          </w:p>
        </w:tc>
        <w:tc>
          <w:tcPr>
            <w:tcW w:w="1104"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95</w:t>
            </w:r>
            <w:r>
              <w:rPr>
                <w:rFonts w:eastAsia="Times New Roman" w:cs="Times New Roman"/>
                <w:sz w:val="22"/>
              </w:rPr>
              <w:t>,</w:t>
            </w:r>
            <w:r w:rsidRPr="00BF49F0">
              <w:rPr>
                <w:rFonts w:eastAsia="Times New Roman" w:cs="Times New Roman"/>
                <w:sz w:val="22"/>
              </w:rPr>
              <w:t>7</w:t>
            </w:r>
          </w:p>
        </w:tc>
        <w:tc>
          <w:tcPr>
            <w:tcW w:w="780"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93</w:t>
            </w:r>
            <w:r>
              <w:rPr>
                <w:rFonts w:eastAsia="Times New Roman" w:cs="Times New Roman"/>
                <w:sz w:val="22"/>
              </w:rPr>
              <w:t>,</w:t>
            </w:r>
            <w:r w:rsidRPr="00BF49F0">
              <w:rPr>
                <w:rFonts w:eastAsia="Times New Roman" w:cs="Times New Roman"/>
                <w:sz w:val="22"/>
              </w:rPr>
              <w:t>18</w:t>
            </w:r>
          </w:p>
        </w:tc>
        <w:tc>
          <w:tcPr>
            <w:tcW w:w="780"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94</w:t>
            </w:r>
            <w:r>
              <w:rPr>
                <w:rFonts w:eastAsia="Times New Roman" w:cs="Times New Roman"/>
                <w:sz w:val="22"/>
              </w:rPr>
              <w:t>,</w:t>
            </w:r>
            <w:r w:rsidRPr="00BF49F0">
              <w:rPr>
                <w:rFonts w:eastAsia="Times New Roman" w:cs="Times New Roman"/>
                <w:sz w:val="22"/>
              </w:rPr>
              <w:t>08</w:t>
            </w:r>
          </w:p>
        </w:tc>
        <w:tc>
          <w:tcPr>
            <w:tcW w:w="708"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95</w:t>
            </w:r>
            <w:r>
              <w:rPr>
                <w:rFonts w:eastAsia="Times New Roman" w:cs="Times New Roman"/>
                <w:sz w:val="22"/>
              </w:rPr>
              <w:t>,</w:t>
            </w:r>
            <w:r w:rsidRPr="00BF49F0">
              <w:rPr>
                <w:rFonts w:eastAsia="Times New Roman" w:cs="Times New Roman"/>
                <w:sz w:val="22"/>
              </w:rPr>
              <w:t>51</w:t>
            </w:r>
          </w:p>
        </w:tc>
        <w:tc>
          <w:tcPr>
            <w:tcW w:w="709"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96</w:t>
            </w:r>
            <w:r>
              <w:rPr>
                <w:rFonts w:eastAsia="Times New Roman" w:cs="Times New Roman"/>
                <w:sz w:val="22"/>
              </w:rPr>
              <w:t>,</w:t>
            </w:r>
            <w:r w:rsidRPr="00BF49F0">
              <w:rPr>
                <w:rFonts w:eastAsia="Times New Roman" w:cs="Times New Roman"/>
                <w:sz w:val="22"/>
              </w:rPr>
              <w:t>39</w:t>
            </w:r>
          </w:p>
        </w:tc>
        <w:tc>
          <w:tcPr>
            <w:tcW w:w="709"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95</w:t>
            </w:r>
            <w:r>
              <w:rPr>
                <w:rFonts w:eastAsia="Times New Roman" w:cs="Times New Roman"/>
                <w:sz w:val="22"/>
              </w:rPr>
              <w:t>,</w:t>
            </w:r>
            <w:r w:rsidRPr="00BF49F0">
              <w:rPr>
                <w:rFonts w:eastAsia="Times New Roman" w:cs="Times New Roman"/>
                <w:sz w:val="22"/>
              </w:rPr>
              <w:t>5</w:t>
            </w:r>
          </w:p>
        </w:tc>
        <w:tc>
          <w:tcPr>
            <w:tcW w:w="709"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95</w:t>
            </w:r>
            <w:r>
              <w:rPr>
                <w:rFonts w:eastAsia="Times New Roman" w:cs="Times New Roman"/>
                <w:sz w:val="22"/>
              </w:rPr>
              <w:t>,</w:t>
            </w:r>
            <w:r w:rsidRPr="00BF49F0">
              <w:rPr>
                <w:rFonts w:eastAsia="Times New Roman" w:cs="Times New Roman"/>
                <w:sz w:val="22"/>
              </w:rPr>
              <w:t>7</w:t>
            </w:r>
          </w:p>
        </w:tc>
        <w:tc>
          <w:tcPr>
            <w:tcW w:w="708"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95</w:t>
            </w:r>
            <w:r>
              <w:rPr>
                <w:rFonts w:eastAsia="Times New Roman" w:cs="Times New Roman"/>
                <w:sz w:val="22"/>
              </w:rPr>
              <w:t>,</w:t>
            </w:r>
            <w:r w:rsidRPr="00BF49F0">
              <w:rPr>
                <w:rFonts w:eastAsia="Times New Roman" w:cs="Times New Roman"/>
                <w:sz w:val="22"/>
              </w:rPr>
              <w:t>8</w:t>
            </w:r>
          </w:p>
        </w:tc>
        <w:tc>
          <w:tcPr>
            <w:tcW w:w="709"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95</w:t>
            </w:r>
            <w:r>
              <w:rPr>
                <w:rFonts w:eastAsia="Times New Roman" w:cs="Times New Roman"/>
                <w:sz w:val="22"/>
              </w:rPr>
              <w:t>,</w:t>
            </w:r>
            <w:r w:rsidRPr="00BF49F0">
              <w:rPr>
                <w:rFonts w:eastAsia="Times New Roman" w:cs="Times New Roman"/>
                <w:sz w:val="22"/>
              </w:rPr>
              <w:t>9</w:t>
            </w:r>
          </w:p>
        </w:tc>
        <w:tc>
          <w:tcPr>
            <w:tcW w:w="709"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96</w:t>
            </w:r>
          </w:p>
        </w:tc>
        <w:tc>
          <w:tcPr>
            <w:tcW w:w="709"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96</w:t>
            </w:r>
            <w:r>
              <w:rPr>
                <w:rFonts w:eastAsia="Times New Roman" w:cs="Times New Roman"/>
                <w:sz w:val="22"/>
              </w:rPr>
              <w:t>,</w:t>
            </w:r>
            <w:r w:rsidRPr="00BF49F0">
              <w:rPr>
                <w:rFonts w:eastAsia="Times New Roman" w:cs="Times New Roman"/>
                <w:sz w:val="22"/>
              </w:rPr>
              <w:t>1</w:t>
            </w:r>
          </w:p>
        </w:tc>
        <w:tc>
          <w:tcPr>
            <w:tcW w:w="708" w:type="dxa"/>
            <w:tcBorders>
              <w:top w:val="nil"/>
              <w:left w:val="nil"/>
              <w:bottom w:val="single" w:sz="4" w:space="0" w:color="auto"/>
              <w:right w:val="single" w:sz="4" w:space="0" w:color="auto"/>
            </w:tcBorders>
            <w:shd w:val="clear" w:color="auto" w:fill="auto"/>
            <w:vAlign w:val="center"/>
            <w:hideMark/>
          </w:tcPr>
          <w:p w:rsidR="00FB50C7" w:rsidRPr="00BF49F0" w:rsidRDefault="00FB50C7" w:rsidP="00F34DDB">
            <w:pPr>
              <w:spacing w:before="60" w:after="60" w:line="240" w:lineRule="auto"/>
              <w:ind w:left="-108"/>
              <w:jc w:val="right"/>
              <w:rPr>
                <w:rFonts w:eastAsia="Times New Roman" w:cs="Times New Roman"/>
                <w:sz w:val="22"/>
              </w:rPr>
            </w:pPr>
            <w:r w:rsidRPr="00BF49F0">
              <w:rPr>
                <w:rFonts w:eastAsia="Times New Roman" w:cs="Times New Roman"/>
                <w:sz w:val="22"/>
              </w:rPr>
              <w:t>96</w:t>
            </w:r>
            <w:r>
              <w:rPr>
                <w:rFonts w:eastAsia="Times New Roman" w:cs="Times New Roman"/>
                <w:sz w:val="22"/>
              </w:rPr>
              <w:t>,</w:t>
            </w:r>
            <w:r w:rsidRPr="00BF49F0">
              <w:rPr>
                <w:rFonts w:eastAsia="Times New Roman" w:cs="Times New Roman"/>
                <w:sz w:val="22"/>
              </w:rPr>
              <w:t>2</w:t>
            </w:r>
          </w:p>
        </w:tc>
      </w:tr>
      <w:tr w:rsidR="00BF49F0" w:rsidRPr="00BF49F0" w:rsidTr="0088287D">
        <w:trPr>
          <w:trHeight w:val="407"/>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ind w:left="-108" w:right="-108"/>
              <w:jc w:val="center"/>
              <w:rPr>
                <w:rFonts w:eastAsia="Times New Roman" w:cs="Times New Roman"/>
                <w:sz w:val="22"/>
              </w:rPr>
            </w:pPr>
            <w:r w:rsidRPr="00BF49F0">
              <w:rPr>
                <w:rFonts w:eastAsia="Times New Roman" w:cs="Times New Roman"/>
                <w:sz w:val="22"/>
              </w:rPr>
              <w:t>16</w:t>
            </w:r>
          </w:p>
        </w:tc>
        <w:tc>
          <w:tcPr>
            <w:tcW w:w="3118"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both"/>
              <w:rPr>
                <w:rFonts w:eastAsia="Times New Roman" w:cs="Times New Roman"/>
                <w:sz w:val="22"/>
              </w:rPr>
            </w:pPr>
            <w:r w:rsidRPr="00BF49F0">
              <w:rPr>
                <w:rFonts w:eastAsia="Times New Roman" w:cs="Times New Roman"/>
                <w:sz w:val="22"/>
              </w:rPr>
              <w:t>Số xã đạt chuẩn nông thôn mới</w:t>
            </w:r>
          </w:p>
        </w:tc>
        <w:tc>
          <w:tcPr>
            <w:tcW w:w="1134"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ind w:left="-137" w:right="-78"/>
              <w:jc w:val="center"/>
              <w:rPr>
                <w:rFonts w:eastAsia="Times New Roman" w:cs="Times New Roman"/>
                <w:sz w:val="22"/>
              </w:rPr>
            </w:pPr>
            <w:r w:rsidRPr="00BF49F0">
              <w:rPr>
                <w:rFonts w:eastAsia="Times New Roman" w:cs="Times New Roman"/>
                <w:sz w:val="22"/>
              </w:rPr>
              <w:t>Xã</w:t>
            </w:r>
          </w:p>
        </w:tc>
        <w:tc>
          <w:tcPr>
            <w:tcW w:w="1104"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88287D">
            <w:pPr>
              <w:spacing w:before="60" w:after="60" w:line="240" w:lineRule="auto"/>
              <w:ind w:left="-108"/>
              <w:jc w:val="right"/>
              <w:rPr>
                <w:rFonts w:eastAsia="Times New Roman" w:cs="Times New Roman"/>
                <w:sz w:val="22"/>
              </w:rPr>
            </w:pPr>
            <w:r w:rsidRPr="00BF49F0">
              <w:rPr>
                <w:rFonts w:eastAsia="Times New Roman" w:cs="Times New Roman"/>
                <w:sz w:val="22"/>
              </w:rPr>
              <w:t>23</w:t>
            </w:r>
          </w:p>
        </w:tc>
        <w:tc>
          <w:tcPr>
            <w:tcW w:w="780"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88287D">
            <w:pPr>
              <w:spacing w:before="60" w:after="60" w:line="240" w:lineRule="auto"/>
              <w:ind w:left="-108"/>
              <w:jc w:val="right"/>
              <w:rPr>
                <w:rFonts w:eastAsia="Times New Roman" w:cs="Times New Roman"/>
                <w:sz w:val="22"/>
              </w:rPr>
            </w:pPr>
            <w:r w:rsidRPr="00BF49F0">
              <w:rPr>
                <w:rFonts w:eastAsia="Times New Roman" w:cs="Times New Roman"/>
                <w:sz w:val="22"/>
              </w:rPr>
              <w:t>3</w:t>
            </w:r>
          </w:p>
        </w:tc>
        <w:tc>
          <w:tcPr>
            <w:tcW w:w="780"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88287D">
            <w:pPr>
              <w:spacing w:before="60" w:after="60" w:line="240" w:lineRule="auto"/>
              <w:ind w:left="-108"/>
              <w:jc w:val="right"/>
              <w:rPr>
                <w:rFonts w:eastAsia="Times New Roman" w:cs="Times New Roman"/>
                <w:sz w:val="22"/>
              </w:rPr>
            </w:pPr>
            <w:r w:rsidRPr="00BF49F0">
              <w:rPr>
                <w:rFonts w:eastAsia="Times New Roman" w:cs="Times New Roman"/>
                <w:sz w:val="22"/>
              </w:rPr>
              <w:t>8</w:t>
            </w:r>
          </w:p>
        </w:tc>
        <w:tc>
          <w:tcPr>
            <w:tcW w:w="708"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88287D">
            <w:pPr>
              <w:spacing w:before="60" w:after="60" w:line="240" w:lineRule="auto"/>
              <w:ind w:left="-108"/>
              <w:jc w:val="right"/>
              <w:rPr>
                <w:rFonts w:eastAsia="Times New Roman" w:cs="Times New Roman"/>
                <w:sz w:val="22"/>
              </w:rPr>
            </w:pPr>
            <w:r w:rsidRPr="00BF49F0">
              <w:rPr>
                <w:rFonts w:eastAsia="Times New Roman" w:cs="Times New Roman"/>
                <w:sz w:val="22"/>
              </w:rPr>
              <w:t>16</w:t>
            </w:r>
          </w:p>
        </w:tc>
        <w:tc>
          <w:tcPr>
            <w:tcW w:w="709"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88287D">
            <w:pPr>
              <w:spacing w:before="60" w:after="60" w:line="240" w:lineRule="auto"/>
              <w:ind w:left="-108"/>
              <w:jc w:val="right"/>
              <w:rPr>
                <w:rFonts w:eastAsia="Times New Roman" w:cs="Times New Roman"/>
                <w:sz w:val="22"/>
              </w:rPr>
            </w:pPr>
            <w:r w:rsidRPr="00BF49F0">
              <w:rPr>
                <w:rFonts w:eastAsia="Times New Roman" w:cs="Times New Roman"/>
                <w:sz w:val="22"/>
              </w:rPr>
              <w:t>26</w:t>
            </w:r>
          </w:p>
        </w:tc>
        <w:tc>
          <w:tcPr>
            <w:tcW w:w="709"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88287D">
            <w:pPr>
              <w:spacing w:before="60" w:after="60" w:line="240" w:lineRule="auto"/>
              <w:ind w:left="-108"/>
              <w:jc w:val="right"/>
              <w:rPr>
                <w:rFonts w:eastAsia="Times New Roman" w:cs="Times New Roman"/>
                <w:sz w:val="22"/>
              </w:rPr>
            </w:pPr>
            <w:r w:rsidRPr="00BF49F0">
              <w:rPr>
                <w:rFonts w:eastAsia="Times New Roman" w:cs="Times New Roman"/>
                <w:sz w:val="22"/>
              </w:rPr>
              <w:t>41</w:t>
            </w:r>
          </w:p>
        </w:tc>
        <w:tc>
          <w:tcPr>
            <w:tcW w:w="709"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88287D">
            <w:pPr>
              <w:spacing w:before="60" w:after="60" w:line="240" w:lineRule="auto"/>
              <w:ind w:left="-108"/>
              <w:jc w:val="right"/>
              <w:rPr>
                <w:rFonts w:eastAsia="Times New Roman" w:cs="Times New Roman"/>
                <w:sz w:val="22"/>
              </w:rPr>
            </w:pPr>
            <w:r w:rsidRPr="00BF49F0">
              <w:rPr>
                <w:rFonts w:eastAsia="Times New Roman" w:cs="Times New Roman"/>
                <w:sz w:val="22"/>
              </w:rPr>
              <w:t>49</w:t>
            </w:r>
          </w:p>
        </w:tc>
        <w:tc>
          <w:tcPr>
            <w:tcW w:w="708"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88287D">
            <w:pPr>
              <w:spacing w:before="60" w:after="60" w:line="240" w:lineRule="auto"/>
              <w:ind w:left="-108"/>
              <w:jc w:val="right"/>
              <w:rPr>
                <w:rFonts w:eastAsia="Times New Roman" w:cs="Times New Roman"/>
                <w:sz w:val="22"/>
              </w:rPr>
            </w:pPr>
            <w:r w:rsidRPr="00BF49F0">
              <w:rPr>
                <w:rFonts w:eastAsia="Times New Roman" w:cs="Times New Roman"/>
                <w:sz w:val="22"/>
              </w:rPr>
              <w:t>55</w:t>
            </w:r>
          </w:p>
        </w:tc>
        <w:tc>
          <w:tcPr>
            <w:tcW w:w="709"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88287D">
            <w:pPr>
              <w:spacing w:before="60" w:after="60" w:line="240" w:lineRule="auto"/>
              <w:ind w:left="-108"/>
              <w:jc w:val="right"/>
              <w:rPr>
                <w:rFonts w:eastAsia="Times New Roman" w:cs="Times New Roman"/>
                <w:sz w:val="22"/>
              </w:rPr>
            </w:pPr>
            <w:r w:rsidRPr="00BF49F0">
              <w:rPr>
                <w:rFonts w:eastAsia="Times New Roman" w:cs="Times New Roman"/>
                <w:sz w:val="22"/>
              </w:rPr>
              <w:t>61</w:t>
            </w:r>
          </w:p>
        </w:tc>
        <w:tc>
          <w:tcPr>
            <w:tcW w:w="709"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88287D">
            <w:pPr>
              <w:spacing w:before="60" w:after="60" w:line="240" w:lineRule="auto"/>
              <w:ind w:left="-108"/>
              <w:jc w:val="right"/>
              <w:rPr>
                <w:rFonts w:eastAsia="Times New Roman" w:cs="Times New Roman"/>
                <w:sz w:val="22"/>
              </w:rPr>
            </w:pPr>
            <w:r w:rsidRPr="00BF49F0">
              <w:rPr>
                <w:rFonts w:eastAsia="Times New Roman" w:cs="Times New Roman"/>
                <w:sz w:val="22"/>
              </w:rPr>
              <w:t>69</w:t>
            </w:r>
          </w:p>
        </w:tc>
        <w:tc>
          <w:tcPr>
            <w:tcW w:w="709"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88287D">
            <w:pPr>
              <w:spacing w:before="60" w:after="60" w:line="240" w:lineRule="auto"/>
              <w:ind w:left="-108"/>
              <w:jc w:val="right"/>
              <w:rPr>
                <w:rFonts w:eastAsia="Times New Roman" w:cs="Times New Roman"/>
                <w:sz w:val="22"/>
              </w:rPr>
            </w:pPr>
            <w:r w:rsidRPr="00BF49F0">
              <w:rPr>
                <w:rFonts w:eastAsia="Times New Roman" w:cs="Times New Roman"/>
                <w:sz w:val="22"/>
              </w:rPr>
              <w:t>76</w:t>
            </w:r>
          </w:p>
        </w:tc>
        <w:tc>
          <w:tcPr>
            <w:tcW w:w="708"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88287D">
            <w:pPr>
              <w:spacing w:before="60" w:after="60" w:line="240" w:lineRule="auto"/>
              <w:ind w:left="-108"/>
              <w:jc w:val="right"/>
              <w:rPr>
                <w:rFonts w:eastAsia="Times New Roman" w:cs="Times New Roman"/>
                <w:sz w:val="22"/>
              </w:rPr>
            </w:pPr>
            <w:r w:rsidRPr="00BF49F0">
              <w:rPr>
                <w:rFonts w:eastAsia="Times New Roman" w:cs="Times New Roman"/>
                <w:sz w:val="22"/>
              </w:rPr>
              <w:t>83</w:t>
            </w:r>
          </w:p>
        </w:tc>
      </w:tr>
      <w:tr w:rsidR="00BF49F0" w:rsidRPr="00BF49F0" w:rsidTr="0088287D">
        <w:trPr>
          <w:trHeight w:val="287"/>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ind w:left="-108" w:right="-108"/>
              <w:jc w:val="center"/>
              <w:rPr>
                <w:rFonts w:eastAsia="Times New Roman" w:cs="Times New Roman"/>
                <w:sz w:val="22"/>
              </w:rPr>
            </w:pPr>
            <w:r w:rsidRPr="00BF49F0">
              <w:rPr>
                <w:rFonts w:eastAsia="Times New Roman" w:cs="Times New Roman"/>
                <w:sz w:val="22"/>
              </w:rPr>
              <w:t> </w:t>
            </w:r>
          </w:p>
        </w:tc>
        <w:tc>
          <w:tcPr>
            <w:tcW w:w="3118" w:type="dxa"/>
            <w:tcBorders>
              <w:top w:val="nil"/>
              <w:left w:val="nil"/>
              <w:bottom w:val="single" w:sz="4" w:space="0" w:color="auto"/>
              <w:right w:val="single" w:sz="4" w:space="0" w:color="auto"/>
            </w:tcBorders>
            <w:shd w:val="clear" w:color="auto" w:fill="auto"/>
            <w:vAlign w:val="center"/>
            <w:hideMark/>
          </w:tcPr>
          <w:p w:rsidR="00BF49F0" w:rsidRPr="0088287D" w:rsidRDefault="00BF49F0" w:rsidP="004B1567">
            <w:pPr>
              <w:spacing w:before="60" w:after="60" w:line="240" w:lineRule="auto"/>
              <w:jc w:val="both"/>
              <w:rPr>
                <w:rFonts w:eastAsia="Times New Roman" w:cs="Times New Roman"/>
                <w:spacing w:val="-6"/>
                <w:sz w:val="22"/>
              </w:rPr>
            </w:pPr>
            <w:r w:rsidRPr="0088287D">
              <w:rPr>
                <w:rFonts w:eastAsia="Times New Roman" w:cs="Times New Roman"/>
                <w:spacing w:val="-6"/>
                <w:sz w:val="22"/>
              </w:rPr>
              <w:t>Số huyện đạt chuẩn nông thôn mới</w:t>
            </w:r>
          </w:p>
        </w:tc>
        <w:tc>
          <w:tcPr>
            <w:tcW w:w="1134"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ind w:left="-137" w:right="-78"/>
              <w:jc w:val="center"/>
              <w:rPr>
                <w:rFonts w:eastAsia="Times New Roman" w:cs="Times New Roman"/>
                <w:sz w:val="22"/>
              </w:rPr>
            </w:pPr>
            <w:r w:rsidRPr="00BF49F0">
              <w:rPr>
                <w:rFonts w:eastAsia="Times New Roman" w:cs="Times New Roman"/>
                <w:sz w:val="22"/>
              </w:rPr>
              <w:t> </w:t>
            </w:r>
          </w:p>
        </w:tc>
        <w:tc>
          <w:tcPr>
            <w:tcW w:w="1104"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right"/>
              <w:rPr>
                <w:rFonts w:eastAsia="Times New Roman" w:cs="Times New Roman"/>
                <w:sz w:val="22"/>
              </w:rPr>
            </w:pPr>
            <w:r w:rsidRPr="00BF49F0">
              <w:rPr>
                <w:rFonts w:eastAsia="Times New Roman" w:cs="Times New Roman"/>
                <w:sz w:val="22"/>
              </w:rPr>
              <w:t> </w:t>
            </w:r>
          </w:p>
        </w:tc>
        <w:tc>
          <w:tcPr>
            <w:tcW w:w="780"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right"/>
              <w:rPr>
                <w:rFonts w:eastAsia="Times New Roman" w:cs="Times New Roman"/>
                <w:sz w:val="22"/>
              </w:rPr>
            </w:pPr>
            <w:r w:rsidRPr="00BF49F0">
              <w:rPr>
                <w:rFonts w:eastAsia="Times New Roman" w:cs="Times New Roman"/>
                <w:sz w:val="22"/>
              </w:rPr>
              <w:t> </w:t>
            </w:r>
          </w:p>
        </w:tc>
        <w:tc>
          <w:tcPr>
            <w:tcW w:w="780"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right"/>
              <w:rPr>
                <w:rFonts w:eastAsia="Times New Roman" w:cs="Times New Roman"/>
                <w:sz w:val="22"/>
              </w:rPr>
            </w:pPr>
            <w:r w:rsidRPr="00BF49F0">
              <w:rPr>
                <w:rFonts w:eastAsia="Times New Roman" w:cs="Times New Roman"/>
                <w:sz w:val="22"/>
              </w:rPr>
              <w:t> </w:t>
            </w:r>
          </w:p>
        </w:tc>
        <w:tc>
          <w:tcPr>
            <w:tcW w:w="708"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right"/>
              <w:rPr>
                <w:rFonts w:eastAsia="Times New Roman" w:cs="Times New Roman"/>
                <w:sz w:val="22"/>
              </w:rPr>
            </w:pPr>
            <w:r w:rsidRPr="00BF49F0">
              <w:rPr>
                <w:rFonts w:eastAsia="Times New Roman" w:cs="Times New Roman"/>
                <w:sz w:val="22"/>
              </w:rPr>
              <w:t> </w:t>
            </w:r>
          </w:p>
        </w:tc>
        <w:tc>
          <w:tcPr>
            <w:tcW w:w="709"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right"/>
              <w:rPr>
                <w:rFonts w:eastAsia="Times New Roman" w:cs="Times New Roman"/>
                <w:sz w:val="22"/>
              </w:rPr>
            </w:pPr>
            <w:r w:rsidRPr="00BF49F0">
              <w:rPr>
                <w:rFonts w:eastAsia="Times New Roman" w:cs="Times New Roman"/>
                <w:sz w:val="22"/>
              </w:rPr>
              <w:t> </w:t>
            </w:r>
          </w:p>
        </w:tc>
        <w:tc>
          <w:tcPr>
            <w:tcW w:w="709"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right"/>
              <w:rPr>
                <w:rFonts w:eastAsia="Times New Roman" w:cs="Times New Roman"/>
                <w:sz w:val="22"/>
              </w:rPr>
            </w:pPr>
            <w:r w:rsidRPr="00BF49F0">
              <w:rPr>
                <w:rFonts w:eastAsia="Times New Roman" w:cs="Times New Roman"/>
                <w:sz w:val="22"/>
              </w:rPr>
              <w:t> </w:t>
            </w:r>
          </w:p>
        </w:tc>
        <w:tc>
          <w:tcPr>
            <w:tcW w:w="709"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right"/>
              <w:rPr>
                <w:rFonts w:eastAsia="Times New Roman" w:cs="Times New Roman"/>
                <w:sz w:val="22"/>
              </w:rPr>
            </w:pPr>
            <w:r w:rsidRPr="00BF49F0">
              <w:rPr>
                <w:rFonts w:eastAsia="Times New Roman" w:cs="Times New Roman"/>
                <w:sz w:val="22"/>
              </w:rPr>
              <w:t> </w:t>
            </w:r>
          </w:p>
        </w:tc>
        <w:tc>
          <w:tcPr>
            <w:tcW w:w="3543" w:type="dxa"/>
            <w:gridSpan w:val="5"/>
            <w:tcBorders>
              <w:top w:val="single" w:sz="4" w:space="0" w:color="auto"/>
              <w:left w:val="nil"/>
              <w:bottom w:val="single" w:sz="4" w:space="0" w:color="auto"/>
              <w:right w:val="single" w:sz="4" w:space="0" w:color="000000"/>
            </w:tcBorders>
            <w:shd w:val="clear" w:color="auto" w:fill="auto"/>
            <w:vAlign w:val="center"/>
            <w:hideMark/>
          </w:tcPr>
          <w:p w:rsidR="00BF49F0" w:rsidRPr="00BF49F0" w:rsidRDefault="00BF49F0" w:rsidP="0088287D">
            <w:pPr>
              <w:spacing w:before="60" w:after="60" w:line="240" w:lineRule="auto"/>
              <w:ind w:left="-79" w:right="-138"/>
              <w:jc w:val="center"/>
              <w:rPr>
                <w:rFonts w:eastAsia="Times New Roman" w:cs="Times New Roman"/>
                <w:sz w:val="22"/>
              </w:rPr>
            </w:pPr>
            <w:r w:rsidRPr="00BF49F0">
              <w:rPr>
                <w:rFonts w:eastAsia="Times New Roman" w:cs="Times New Roman"/>
                <w:sz w:val="22"/>
              </w:rPr>
              <w:t>Có 01 huyện đạt chuẩn nông thôn mới</w:t>
            </w:r>
          </w:p>
        </w:tc>
      </w:tr>
      <w:tr w:rsidR="00BF49F0" w:rsidRPr="00BF49F0" w:rsidTr="0088287D">
        <w:trPr>
          <w:trHeight w:val="387"/>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ind w:left="-108" w:right="-108"/>
              <w:jc w:val="center"/>
              <w:rPr>
                <w:rFonts w:eastAsia="Times New Roman" w:cs="Times New Roman"/>
                <w:sz w:val="22"/>
              </w:rPr>
            </w:pPr>
            <w:r w:rsidRPr="00BF49F0">
              <w:rPr>
                <w:rFonts w:eastAsia="Times New Roman" w:cs="Times New Roman"/>
                <w:sz w:val="22"/>
              </w:rPr>
              <w:t> </w:t>
            </w:r>
          </w:p>
        </w:tc>
        <w:tc>
          <w:tcPr>
            <w:tcW w:w="3118"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both"/>
              <w:rPr>
                <w:rFonts w:eastAsia="Times New Roman" w:cs="Times New Roman"/>
                <w:sz w:val="22"/>
              </w:rPr>
            </w:pPr>
            <w:r w:rsidRPr="00BF49F0">
              <w:rPr>
                <w:rFonts w:eastAsia="Times New Roman" w:cs="Times New Roman"/>
                <w:sz w:val="22"/>
              </w:rPr>
              <w:t>Trong đó:</w:t>
            </w:r>
          </w:p>
        </w:tc>
        <w:tc>
          <w:tcPr>
            <w:tcW w:w="1134"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ind w:left="-137" w:right="-78"/>
              <w:jc w:val="center"/>
              <w:rPr>
                <w:rFonts w:eastAsia="Times New Roman" w:cs="Times New Roman"/>
                <w:sz w:val="22"/>
              </w:rPr>
            </w:pPr>
            <w:r w:rsidRPr="00BF49F0">
              <w:rPr>
                <w:rFonts w:eastAsia="Times New Roman" w:cs="Times New Roman"/>
                <w:sz w:val="22"/>
              </w:rPr>
              <w:t> </w:t>
            </w:r>
          </w:p>
        </w:tc>
        <w:tc>
          <w:tcPr>
            <w:tcW w:w="1104"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right"/>
              <w:rPr>
                <w:rFonts w:eastAsia="Times New Roman" w:cs="Times New Roman"/>
                <w:sz w:val="22"/>
              </w:rPr>
            </w:pPr>
            <w:r w:rsidRPr="00BF49F0">
              <w:rPr>
                <w:rFonts w:eastAsia="Times New Roman" w:cs="Times New Roman"/>
                <w:sz w:val="22"/>
              </w:rPr>
              <w:t> </w:t>
            </w:r>
          </w:p>
        </w:tc>
        <w:tc>
          <w:tcPr>
            <w:tcW w:w="780"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right"/>
              <w:rPr>
                <w:rFonts w:eastAsia="Times New Roman" w:cs="Times New Roman"/>
                <w:sz w:val="22"/>
              </w:rPr>
            </w:pPr>
            <w:r w:rsidRPr="00BF49F0">
              <w:rPr>
                <w:rFonts w:eastAsia="Times New Roman" w:cs="Times New Roman"/>
                <w:sz w:val="22"/>
              </w:rPr>
              <w:t> </w:t>
            </w:r>
          </w:p>
        </w:tc>
        <w:tc>
          <w:tcPr>
            <w:tcW w:w="780"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right"/>
              <w:rPr>
                <w:rFonts w:eastAsia="Times New Roman" w:cs="Times New Roman"/>
                <w:sz w:val="22"/>
              </w:rPr>
            </w:pPr>
            <w:r w:rsidRPr="00BF49F0">
              <w:rPr>
                <w:rFonts w:eastAsia="Times New Roman" w:cs="Times New Roman"/>
                <w:sz w:val="22"/>
              </w:rPr>
              <w:t> </w:t>
            </w:r>
          </w:p>
        </w:tc>
        <w:tc>
          <w:tcPr>
            <w:tcW w:w="708"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right"/>
              <w:rPr>
                <w:rFonts w:eastAsia="Times New Roman" w:cs="Times New Roman"/>
                <w:sz w:val="22"/>
              </w:rPr>
            </w:pPr>
            <w:r w:rsidRPr="00BF49F0">
              <w:rPr>
                <w:rFonts w:eastAsia="Times New Roman" w:cs="Times New Roman"/>
                <w:sz w:val="22"/>
              </w:rPr>
              <w:t> </w:t>
            </w:r>
          </w:p>
        </w:tc>
        <w:tc>
          <w:tcPr>
            <w:tcW w:w="709"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right"/>
              <w:rPr>
                <w:rFonts w:eastAsia="Times New Roman" w:cs="Times New Roman"/>
                <w:sz w:val="22"/>
              </w:rPr>
            </w:pPr>
            <w:r w:rsidRPr="00BF49F0">
              <w:rPr>
                <w:rFonts w:eastAsia="Times New Roman" w:cs="Times New Roman"/>
                <w:sz w:val="22"/>
              </w:rPr>
              <w:t> </w:t>
            </w:r>
          </w:p>
        </w:tc>
        <w:tc>
          <w:tcPr>
            <w:tcW w:w="709"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right"/>
              <w:rPr>
                <w:rFonts w:eastAsia="Times New Roman" w:cs="Times New Roman"/>
                <w:sz w:val="22"/>
              </w:rPr>
            </w:pPr>
            <w:r w:rsidRPr="00BF49F0">
              <w:rPr>
                <w:rFonts w:eastAsia="Times New Roman" w:cs="Times New Roman"/>
                <w:sz w:val="22"/>
              </w:rPr>
              <w:t> </w:t>
            </w:r>
          </w:p>
        </w:tc>
        <w:tc>
          <w:tcPr>
            <w:tcW w:w="709"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right"/>
              <w:rPr>
                <w:rFonts w:eastAsia="Times New Roman" w:cs="Times New Roman"/>
                <w:sz w:val="22"/>
              </w:rPr>
            </w:pPr>
            <w:r w:rsidRPr="00BF49F0">
              <w:rPr>
                <w:rFonts w:eastAsia="Times New Roman" w:cs="Times New Roman"/>
                <w:sz w:val="22"/>
              </w:rPr>
              <w:t> </w:t>
            </w:r>
          </w:p>
        </w:tc>
        <w:tc>
          <w:tcPr>
            <w:tcW w:w="708"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right"/>
              <w:rPr>
                <w:rFonts w:eastAsia="Times New Roman" w:cs="Times New Roman"/>
                <w:sz w:val="22"/>
              </w:rPr>
            </w:pPr>
            <w:r w:rsidRPr="00BF49F0">
              <w:rPr>
                <w:rFonts w:eastAsia="Times New Roman" w:cs="Times New Roman"/>
                <w:sz w:val="22"/>
              </w:rPr>
              <w:t> </w:t>
            </w:r>
          </w:p>
        </w:tc>
        <w:tc>
          <w:tcPr>
            <w:tcW w:w="709"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right"/>
              <w:rPr>
                <w:rFonts w:eastAsia="Times New Roman" w:cs="Times New Roman"/>
                <w:sz w:val="22"/>
              </w:rPr>
            </w:pPr>
            <w:r w:rsidRPr="00BF49F0">
              <w:rPr>
                <w:rFonts w:eastAsia="Times New Roman" w:cs="Times New Roman"/>
                <w:sz w:val="22"/>
              </w:rPr>
              <w:t> </w:t>
            </w:r>
          </w:p>
        </w:tc>
        <w:tc>
          <w:tcPr>
            <w:tcW w:w="709"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right"/>
              <w:rPr>
                <w:rFonts w:eastAsia="Times New Roman" w:cs="Times New Roman"/>
                <w:sz w:val="22"/>
              </w:rPr>
            </w:pPr>
            <w:r w:rsidRPr="00BF49F0">
              <w:rPr>
                <w:rFonts w:eastAsia="Times New Roman" w:cs="Times New Roman"/>
                <w:sz w:val="22"/>
              </w:rPr>
              <w:t> </w:t>
            </w:r>
          </w:p>
        </w:tc>
        <w:tc>
          <w:tcPr>
            <w:tcW w:w="709"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right"/>
              <w:rPr>
                <w:rFonts w:eastAsia="Times New Roman" w:cs="Times New Roman"/>
                <w:sz w:val="22"/>
              </w:rPr>
            </w:pPr>
            <w:r w:rsidRPr="00BF49F0">
              <w:rPr>
                <w:rFonts w:eastAsia="Times New Roman" w:cs="Times New Roman"/>
                <w:sz w:val="22"/>
              </w:rPr>
              <w:t> </w:t>
            </w:r>
          </w:p>
        </w:tc>
        <w:tc>
          <w:tcPr>
            <w:tcW w:w="708"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right"/>
              <w:rPr>
                <w:rFonts w:eastAsia="Times New Roman" w:cs="Times New Roman"/>
                <w:sz w:val="22"/>
              </w:rPr>
            </w:pPr>
            <w:r w:rsidRPr="00BF49F0">
              <w:rPr>
                <w:rFonts w:eastAsia="Times New Roman" w:cs="Times New Roman"/>
                <w:sz w:val="22"/>
              </w:rPr>
              <w:t> </w:t>
            </w:r>
          </w:p>
        </w:tc>
      </w:tr>
      <w:tr w:rsidR="00BF49F0" w:rsidRPr="00BF49F0" w:rsidTr="0088287D">
        <w:trPr>
          <w:trHeight w:val="656"/>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BF49F0" w:rsidRPr="00BF49F0" w:rsidRDefault="004B1567" w:rsidP="004B1567">
            <w:pPr>
              <w:spacing w:before="60" w:after="60" w:line="240" w:lineRule="auto"/>
              <w:ind w:left="-108" w:right="-108"/>
              <w:jc w:val="center"/>
              <w:rPr>
                <w:rFonts w:eastAsia="Times New Roman" w:cs="Times New Roman"/>
                <w:sz w:val="22"/>
              </w:rPr>
            </w:pPr>
            <w:r>
              <w:rPr>
                <w:rFonts w:eastAsia="Times New Roman" w:cs="Times New Roman"/>
                <w:sz w:val="22"/>
              </w:rPr>
              <w:t>-</w:t>
            </w:r>
            <w:r w:rsidR="00BF49F0" w:rsidRPr="00BF49F0">
              <w:rPr>
                <w:rFonts w:eastAsia="Times New Roman" w:cs="Times New Roman"/>
                <w:sz w:val="22"/>
              </w:rPr>
              <w:t> </w:t>
            </w:r>
          </w:p>
        </w:tc>
        <w:tc>
          <w:tcPr>
            <w:tcW w:w="3118"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both"/>
              <w:rPr>
                <w:rFonts w:eastAsia="Times New Roman" w:cs="Times New Roman"/>
                <w:sz w:val="22"/>
              </w:rPr>
            </w:pPr>
            <w:r w:rsidRPr="00BF49F0">
              <w:rPr>
                <w:rFonts w:eastAsia="Times New Roman" w:cs="Times New Roman"/>
                <w:sz w:val="22"/>
              </w:rPr>
              <w:t>Số xã biên giới đạt chuẩn nông thôn mới</w:t>
            </w:r>
          </w:p>
        </w:tc>
        <w:tc>
          <w:tcPr>
            <w:tcW w:w="1134"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ind w:left="-137" w:right="-78"/>
              <w:jc w:val="center"/>
              <w:rPr>
                <w:rFonts w:eastAsia="Times New Roman" w:cs="Times New Roman"/>
                <w:sz w:val="22"/>
              </w:rPr>
            </w:pPr>
            <w:r w:rsidRPr="00BF49F0">
              <w:rPr>
                <w:rFonts w:eastAsia="Times New Roman" w:cs="Times New Roman"/>
                <w:sz w:val="22"/>
              </w:rPr>
              <w:t>Xã</w:t>
            </w:r>
          </w:p>
        </w:tc>
        <w:tc>
          <w:tcPr>
            <w:tcW w:w="1104"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right"/>
              <w:rPr>
                <w:rFonts w:eastAsia="Times New Roman" w:cs="Times New Roman"/>
                <w:sz w:val="22"/>
              </w:rPr>
            </w:pPr>
            <w:r w:rsidRPr="00BF49F0">
              <w:rPr>
                <w:rFonts w:eastAsia="Times New Roman" w:cs="Times New Roman"/>
                <w:sz w:val="22"/>
              </w:rPr>
              <w:t> </w:t>
            </w:r>
          </w:p>
        </w:tc>
        <w:tc>
          <w:tcPr>
            <w:tcW w:w="780"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right"/>
              <w:rPr>
                <w:rFonts w:eastAsia="Times New Roman" w:cs="Times New Roman"/>
                <w:sz w:val="22"/>
              </w:rPr>
            </w:pPr>
            <w:r w:rsidRPr="00BF49F0">
              <w:rPr>
                <w:rFonts w:eastAsia="Times New Roman" w:cs="Times New Roman"/>
                <w:sz w:val="22"/>
              </w:rPr>
              <w:t> </w:t>
            </w:r>
          </w:p>
        </w:tc>
        <w:tc>
          <w:tcPr>
            <w:tcW w:w="780"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right"/>
              <w:rPr>
                <w:rFonts w:eastAsia="Times New Roman" w:cs="Times New Roman"/>
                <w:sz w:val="22"/>
              </w:rPr>
            </w:pPr>
            <w:r w:rsidRPr="00BF49F0">
              <w:rPr>
                <w:rFonts w:eastAsia="Times New Roman" w:cs="Times New Roman"/>
                <w:sz w:val="22"/>
              </w:rPr>
              <w:t> </w:t>
            </w:r>
          </w:p>
        </w:tc>
        <w:tc>
          <w:tcPr>
            <w:tcW w:w="708"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right"/>
              <w:rPr>
                <w:rFonts w:eastAsia="Times New Roman" w:cs="Times New Roman"/>
                <w:sz w:val="22"/>
              </w:rPr>
            </w:pPr>
            <w:r w:rsidRPr="00BF49F0">
              <w:rPr>
                <w:rFonts w:eastAsia="Times New Roman" w:cs="Times New Roman"/>
                <w:sz w:val="22"/>
              </w:rPr>
              <w:t> </w:t>
            </w:r>
          </w:p>
        </w:tc>
        <w:tc>
          <w:tcPr>
            <w:tcW w:w="709"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right"/>
              <w:rPr>
                <w:rFonts w:eastAsia="Times New Roman" w:cs="Times New Roman"/>
                <w:sz w:val="22"/>
              </w:rPr>
            </w:pPr>
            <w:r w:rsidRPr="00BF49F0">
              <w:rPr>
                <w:rFonts w:eastAsia="Times New Roman" w:cs="Times New Roman"/>
                <w:sz w:val="22"/>
              </w:rPr>
              <w:t> </w:t>
            </w:r>
          </w:p>
        </w:tc>
        <w:tc>
          <w:tcPr>
            <w:tcW w:w="709"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right"/>
              <w:rPr>
                <w:rFonts w:eastAsia="Times New Roman" w:cs="Times New Roman"/>
                <w:sz w:val="22"/>
              </w:rPr>
            </w:pPr>
            <w:r w:rsidRPr="00BF49F0">
              <w:rPr>
                <w:rFonts w:eastAsia="Times New Roman" w:cs="Times New Roman"/>
                <w:sz w:val="22"/>
              </w:rPr>
              <w:t> </w:t>
            </w:r>
          </w:p>
        </w:tc>
        <w:tc>
          <w:tcPr>
            <w:tcW w:w="709"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right"/>
              <w:rPr>
                <w:rFonts w:eastAsia="Times New Roman" w:cs="Times New Roman"/>
                <w:sz w:val="22"/>
              </w:rPr>
            </w:pPr>
            <w:r w:rsidRPr="00BF49F0">
              <w:rPr>
                <w:rFonts w:eastAsia="Times New Roman" w:cs="Times New Roman"/>
                <w:sz w:val="22"/>
              </w:rPr>
              <w:t> </w:t>
            </w:r>
          </w:p>
        </w:tc>
        <w:tc>
          <w:tcPr>
            <w:tcW w:w="3543" w:type="dxa"/>
            <w:gridSpan w:val="5"/>
            <w:tcBorders>
              <w:top w:val="single" w:sz="4" w:space="0" w:color="auto"/>
              <w:left w:val="nil"/>
              <w:bottom w:val="single" w:sz="4" w:space="0" w:color="auto"/>
              <w:right w:val="single" w:sz="4" w:space="0" w:color="000000"/>
            </w:tcBorders>
            <w:shd w:val="clear" w:color="auto" w:fill="auto"/>
            <w:vAlign w:val="center"/>
            <w:hideMark/>
          </w:tcPr>
          <w:p w:rsidR="00BF49F0" w:rsidRPr="00BF49F0" w:rsidRDefault="00BF49F0" w:rsidP="004B1567">
            <w:pPr>
              <w:spacing w:before="60" w:after="60" w:line="240" w:lineRule="auto"/>
              <w:jc w:val="both"/>
              <w:rPr>
                <w:rFonts w:eastAsia="Times New Roman" w:cs="Times New Roman"/>
                <w:sz w:val="22"/>
              </w:rPr>
            </w:pPr>
            <w:r w:rsidRPr="00BF49F0">
              <w:rPr>
                <w:rFonts w:eastAsia="Times New Roman" w:cs="Times New Roman"/>
                <w:sz w:val="22"/>
              </w:rPr>
              <w:t xml:space="preserve">Đến năm 2025, có 04 xã biên giới đạt chuẩn nông thôn mới </w:t>
            </w:r>
          </w:p>
        </w:tc>
      </w:tr>
      <w:tr w:rsidR="00BF49F0" w:rsidRPr="00BF49F0" w:rsidTr="0088287D">
        <w:trPr>
          <w:trHeight w:val="566"/>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ind w:left="-108" w:right="-108"/>
              <w:jc w:val="center"/>
              <w:rPr>
                <w:rFonts w:eastAsia="Times New Roman" w:cs="Times New Roman"/>
                <w:sz w:val="22"/>
              </w:rPr>
            </w:pPr>
            <w:r w:rsidRPr="00BF49F0">
              <w:rPr>
                <w:rFonts w:eastAsia="Times New Roman" w:cs="Times New Roman"/>
                <w:sz w:val="22"/>
              </w:rPr>
              <w:t> </w:t>
            </w:r>
            <w:r w:rsidR="004B1567">
              <w:rPr>
                <w:rFonts w:eastAsia="Times New Roman" w:cs="Times New Roman"/>
                <w:sz w:val="22"/>
              </w:rPr>
              <w:t>-</w:t>
            </w:r>
          </w:p>
        </w:tc>
        <w:tc>
          <w:tcPr>
            <w:tcW w:w="3118"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both"/>
              <w:rPr>
                <w:rFonts w:eastAsia="Times New Roman" w:cs="Times New Roman"/>
                <w:sz w:val="22"/>
              </w:rPr>
            </w:pPr>
            <w:r w:rsidRPr="00BF49F0">
              <w:rPr>
                <w:rFonts w:eastAsia="Times New Roman" w:cs="Times New Roman"/>
                <w:sz w:val="22"/>
              </w:rPr>
              <w:t>Số xã đạt chuẩn nông thôn mới nâng cao</w:t>
            </w:r>
          </w:p>
        </w:tc>
        <w:tc>
          <w:tcPr>
            <w:tcW w:w="1134"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ind w:left="-137" w:right="-78"/>
              <w:jc w:val="center"/>
              <w:rPr>
                <w:rFonts w:eastAsia="Times New Roman" w:cs="Times New Roman"/>
                <w:sz w:val="22"/>
              </w:rPr>
            </w:pPr>
            <w:r w:rsidRPr="00BF49F0">
              <w:rPr>
                <w:rFonts w:eastAsia="Times New Roman" w:cs="Times New Roman"/>
                <w:sz w:val="22"/>
              </w:rPr>
              <w:t>Xã</w:t>
            </w:r>
          </w:p>
        </w:tc>
        <w:tc>
          <w:tcPr>
            <w:tcW w:w="1104"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right"/>
              <w:rPr>
                <w:rFonts w:eastAsia="Times New Roman" w:cs="Times New Roman"/>
                <w:sz w:val="22"/>
              </w:rPr>
            </w:pPr>
            <w:r w:rsidRPr="00BF49F0">
              <w:rPr>
                <w:rFonts w:eastAsia="Times New Roman" w:cs="Times New Roman"/>
                <w:sz w:val="22"/>
              </w:rPr>
              <w:t> </w:t>
            </w:r>
          </w:p>
        </w:tc>
        <w:tc>
          <w:tcPr>
            <w:tcW w:w="780"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right"/>
              <w:rPr>
                <w:rFonts w:eastAsia="Times New Roman" w:cs="Times New Roman"/>
                <w:sz w:val="22"/>
              </w:rPr>
            </w:pPr>
            <w:r w:rsidRPr="00BF49F0">
              <w:rPr>
                <w:rFonts w:eastAsia="Times New Roman" w:cs="Times New Roman"/>
                <w:sz w:val="22"/>
              </w:rPr>
              <w:t> </w:t>
            </w:r>
          </w:p>
        </w:tc>
        <w:tc>
          <w:tcPr>
            <w:tcW w:w="780"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right"/>
              <w:rPr>
                <w:rFonts w:eastAsia="Times New Roman" w:cs="Times New Roman"/>
                <w:sz w:val="22"/>
              </w:rPr>
            </w:pPr>
            <w:r w:rsidRPr="00BF49F0">
              <w:rPr>
                <w:rFonts w:eastAsia="Times New Roman" w:cs="Times New Roman"/>
                <w:sz w:val="22"/>
              </w:rPr>
              <w:t> </w:t>
            </w:r>
          </w:p>
        </w:tc>
        <w:tc>
          <w:tcPr>
            <w:tcW w:w="708"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right"/>
              <w:rPr>
                <w:rFonts w:eastAsia="Times New Roman" w:cs="Times New Roman"/>
                <w:sz w:val="22"/>
              </w:rPr>
            </w:pPr>
            <w:r w:rsidRPr="00BF49F0">
              <w:rPr>
                <w:rFonts w:eastAsia="Times New Roman" w:cs="Times New Roman"/>
                <w:sz w:val="22"/>
              </w:rPr>
              <w:t> </w:t>
            </w:r>
          </w:p>
        </w:tc>
        <w:tc>
          <w:tcPr>
            <w:tcW w:w="709"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right"/>
              <w:rPr>
                <w:rFonts w:eastAsia="Times New Roman" w:cs="Times New Roman"/>
                <w:sz w:val="22"/>
              </w:rPr>
            </w:pPr>
            <w:r w:rsidRPr="00BF49F0">
              <w:rPr>
                <w:rFonts w:eastAsia="Times New Roman" w:cs="Times New Roman"/>
                <w:sz w:val="22"/>
              </w:rPr>
              <w:t> </w:t>
            </w:r>
          </w:p>
        </w:tc>
        <w:tc>
          <w:tcPr>
            <w:tcW w:w="709"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right"/>
              <w:rPr>
                <w:rFonts w:eastAsia="Times New Roman" w:cs="Times New Roman"/>
                <w:sz w:val="22"/>
              </w:rPr>
            </w:pPr>
            <w:r w:rsidRPr="00BF49F0">
              <w:rPr>
                <w:rFonts w:eastAsia="Times New Roman" w:cs="Times New Roman"/>
                <w:sz w:val="22"/>
              </w:rPr>
              <w:t> </w:t>
            </w:r>
          </w:p>
        </w:tc>
        <w:tc>
          <w:tcPr>
            <w:tcW w:w="709"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right"/>
              <w:rPr>
                <w:rFonts w:eastAsia="Times New Roman" w:cs="Times New Roman"/>
                <w:sz w:val="22"/>
              </w:rPr>
            </w:pPr>
            <w:r w:rsidRPr="00BF49F0">
              <w:rPr>
                <w:rFonts w:eastAsia="Times New Roman" w:cs="Times New Roman"/>
                <w:sz w:val="22"/>
              </w:rPr>
              <w:t> </w:t>
            </w:r>
          </w:p>
        </w:tc>
        <w:tc>
          <w:tcPr>
            <w:tcW w:w="3543" w:type="dxa"/>
            <w:gridSpan w:val="5"/>
            <w:tcBorders>
              <w:top w:val="single" w:sz="4" w:space="0" w:color="auto"/>
              <w:left w:val="nil"/>
              <w:bottom w:val="single" w:sz="4" w:space="0" w:color="auto"/>
              <w:right w:val="single" w:sz="4" w:space="0" w:color="000000"/>
            </w:tcBorders>
            <w:shd w:val="clear" w:color="auto" w:fill="auto"/>
            <w:vAlign w:val="center"/>
            <w:hideMark/>
          </w:tcPr>
          <w:p w:rsidR="00BF49F0" w:rsidRPr="00BF49F0" w:rsidRDefault="00BF49F0" w:rsidP="004B1567">
            <w:pPr>
              <w:spacing w:before="60" w:after="60" w:line="240" w:lineRule="auto"/>
              <w:jc w:val="both"/>
              <w:rPr>
                <w:rFonts w:eastAsia="Times New Roman" w:cs="Times New Roman"/>
                <w:sz w:val="22"/>
              </w:rPr>
            </w:pPr>
            <w:r w:rsidRPr="00BF49F0">
              <w:rPr>
                <w:rFonts w:eastAsia="Times New Roman" w:cs="Times New Roman"/>
                <w:sz w:val="22"/>
              </w:rPr>
              <w:t>Đến năm 2025, có 20 xã đạt chuẩn nông thôn mới nâng cao</w:t>
            </w:r>
          </w:p>
        </w:tc>
      </w:tr>
      <w:tr w:rsidR="00BF49F0" w:rsidRPr="00BF49F0" w:rsidTr="0088287D">
        <w:trPr>
          <w:trHeight w:val="546"/>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ind w:left="-108" w:right="-108"/>
              <w:jc w:val="center"/>
              <w:rPr>
                <w:rFonts w:eastAsia="Times New Roman" w:cs="Times New Roman"/>
                <w:sz w:val="22"/>
              </w:rPr>
            </w:pPr>
            <w:r w:rsidRPr="00BF49F0">
              <w:rPr>
                <w:rFonts w:eastAsia="Times New Roman" w:cs="Times New Roman"/>
                <w:sz w:val="22"/>
              </w:rPr>
              <w:lastRenderedPageBreak/>
              <w:t> </w:t>
            </w:r>
            <w:r w:rsidR="004B1567">
              <w:rPr>
                <w:rFonts w:eastAsia="Times New Roman" w:cs="Times New Roman"/>
                <w:sz w:val="22"/>
              </w:rPr>
              <w:t>-</w:t>
            </w:r>
          </w:p>
        </w:tc>
        <w:tc>
          <w:tcPr>
            <w:tcW w:w="3118" w:type="dxa"/>
            <w:tcBorders>
              <w:top w:val="nil"/>
              <w:left w:val="nil"/>
              <w:bottom w:val="single" w:sz="4" w:space="0" w:color="auto"/>
              <w:right w:val="single" w:sz="4" w:space="0" w:color="auto"/>
            </w:tcBorders>
            <w:shd w:val="clear" w:color="auto" w:fill="auto"/>
            <w:vAlign w:val="center"/>
            <w:hideMark/>
          </w:tcPr>
          <w:p w:rsidR="00BF49F0" w:rsidRPr="0088287D" w:rsidRDefault="00BF49F0" w:rsidP="004B1567">
            <w:pPr>
              <w:spacing w:before="60" w:after="60" w:line="240" w:lineRule="auto"/>
              <w:jc w:val="both"/>
              <w:rPr>
                <w:rFonts w:eastAsia="Times New Roman" w:cs="Times New Roman"/>
                <w:spacing w:val="-6"/>
                <w:sz w:val="22"/>
              </w:rPr>
            </w:pPr>
            <w:r w:rsidRPr="0088287D">
              <w:rPr>
                <w:rFonts w:eastAsia="Times New Roman" w:cs="Times New Roman"/>
                <w:spacing w:val="-6"/>
                <w:sz w:val="22"/>
              </w:rPr>
              <w:t>Số xã đạt nông thôn mới kiểu mẫu</w:t>
            </w:r>
          </w:p>
        </w:tc>
        <w:tc>
          <w:tcPr>
            <w:tcW w:w="1134"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ind w:left="-137" w:right="-78"/>
              <w:jc w:val="center"/>
              <w:rPr>
                <w:rFonts w:eastAsia="Times New Roman" w:cs="Times New Roman"/>
                <w:sz w:val="22"/>
              </w:rPr>
            </w:pPr>
            <w:r w:rsidRPr="00BF49F0">
              <w:rPr>
                <w:rFonts w:eastAsia="Times New Roman" w:cs="Times New Roman"/>
                <w:sz w:val="22"/>
              </w:rPr>
              <w:t>Xã</w:t>
            </w:r>
          </w:p>
        </w:tc>
        <w:tc>
          <w:tcPr>
            <w:tcW w:w="1104"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right"/>
              <w:rPr>
                <w:rFonts w:eastAsia="Times New Roman" w:cs="Times New Roman"/>
                <w:sz w:val="22"/>
              </w:rPr>
            </w:pPr>
            <w:r w:rsidRPr="00BF49F0">
              <w:rPr>
                <w:rFonts w:eastAsia="Times New Roman" w:cs="Times New Roman"/>
                <w:sz w:val="22"/>
              </w:rPr>
              <w:t> </w:t>
            </w:r>
          </w:p>
        </w:tc>
        <w:tc>
          <w:tcPr>
            <w:tcW w:w="780"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right"/>
              <w:rPr>
                <w:rFonts w:eastAsia="Times New Roman" w:cs="Times New Roman"/>
                <w:sz w:val="22"/>
              </w:rPr>
            </w:pPr>
            <w:r w:rsidRPr="00BF49F0">
              <w:rPr>
                <w:rFonts w:eastAsia="Times New Roman" w:cs="Times New Roman"/>
                <w:sz w:val="22"/>
              </w:rPr>
              <w:t> </w:t>
            </w:r>
          </w:p>
        </w:tc>
        <w:tc>
          <w:tcPr>
            <w:tcW w:w="780"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right"/>
              <w:rPr>
                <w:rFonts w:eastAsia="Times New Roman" w:cs="Times New Roman"/>
                <w:sz w:val="22"/>
              </w:rPr>
            </w:pPr>
            <w:r w:rsidRPr="00BF49F0">
              <w:rPr>
                <w:rFonts w:eastAsia="Times New Roman" w:cs="Times New Roman"/>
                <w:sz w:val="22"/>
              </w:rPr>
              <w:t> </w:t>
            </w:r>
          </w:p>
        </w:tc>
        <w:tc>
          <w:tcPr>
            <w:tcW w:w="708"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right"/>
              <w:rPr>
                <w:rFonts w:eastAsia="Times New Roman" w:cs="Times New Roman"/>
                <w:sz w:val="22"/>
              </w:rPr>
            </w:pPr>
            <w:r w:rsidRPr="00BF49F0">
              <w:rPr>
                <w:rFonts w:eastAsia="Times New Roman" w:cs="Times New Roman"/>
                <w:sz w:val="22"/>
              </w:rPr>
              <w:t> </w:t>
            </w:r>
          </w:p>
        </w:tc>
        <w:tc>
          <w:tcPr>
            <w:tcW w:w="709"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right"/>
              <w:rPr>
                <w:rFonts w:eastAsia="Times New Roman" w:cs="Times New Roman"/>
                <w:sz w:val="22"/>
              </w:rPr>
            </w:pPr>
            <w:r w:rsidRPr="00BF49F0">
              <w:rPr>
                <w:rFonts w:eastAsia="Times New Roman" w:cs="Times New Roman"/>
                <w:sz w:val="22"/>
              </w:rPr>
              <w:t> </w:t>
            </w:r>
          </w:p>
        </w:tc>
        <w:tc>
          <w:tcPr>
            <w:tcW w:w="709"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right"/>
              <w:rPr>
                <w:rFonts w:eastAsia="Times New Roman" w:cs="Times New Roman"/>
                <w:sz w:val="22"/>
              </w:rPr>
            </w:pPr>
            <w:r w:rsidRPr="00BF49F0">
              <w:rPr>
                <w:rFonts w:eastAsia="Times New Roman" w:cs="Times New Roman"/>
                <w:sz w:val="22"/>
              </w:rPr>
              <w:t> </w:t>
            </w:r>
          </w:p>
        </w:tc>
        <w:tc>
          <w:tcPr>
            <w:tcW w:w="709" w:type="dxa"/>
            <w:tcBorders>
              <w:top w:val="nil"/>
              <w:left w:val="nil"/>
              <w:bottom w:val="single" w:sz="4" w:space="0" w:color="auto"/>
              <w:right w:val="single" w:sz="4" w:space="0" w:color="auto"/>
            </w:tcBorders>
            <w:shd w:val="clear" w:color="auto" w:fill="auto"/>
            <w:vAlign w:val="center"/>
            <w:hideMark/>
          </w:tcPr>
          <w:p w:rsidR="00BF49F0" w:rsidRPr="00BF49F0" w:rsidRDefault="00BF49F0" w:rsidP="004B1567">
            <w:pPr>
              <w:spacing w:before="60" w:after="60" w:line="240" w:lineRule="auto"/>
              <w:jc w:val="right"/>
              <w:rPr>
                <w:rFonts w:eastAsia="Times New Roman" w:cs="Times New Roman"/>
                <w:sz w:val="22"/>
              </w:rPr>
            </w:pPr>
            <w:r w:rsidRPr="00BF49F0">
              <w:rPr>
                <w:rFonts w:eastAsia="Times New Roman" w:cs="Times New Roman"/>
                <w:sz w:val="22"/>
              </w:rPr>
              <w:t> </w:t>
            </w:r>
          </w:p>
        </w:tc>
        <w:tc>
          <w:tcPr>
            <w:tcW w:w="3543" w:type="dxa"/>
            <w:gridSpan w:val="5"/>
            <w:tcBorders>
              <w:top w:val="single" w:sz="4" w:space="0" w:color="auto"/>
              <w:left w:val="nil"/>
              <w:bottom w:val="single" w:sz="4" w:space="0" w:color="auto"/>
              <w:right w:val="single" w:sz="4" w:space="0" w:color="000000"/>
            </w:tcBorders>
            <w:shd w:val="clear" w:color="auto" w:fill="auto"/>
            <w:vAlign w:val="center"/>
            <w:hideMark/>
          </w:tcPr>
          <w:p w:rsidR="00BF49F0" w:rsidRPr="00BF49F0" w:rsidRDefault="00BF49F0" w:rsidP="004B1567">
            <w:pPr>
              <w:spacing w:before="60" w:after="60" w:line="240" w:lineRule="auto"/>
              <w:jc w:val="both"/>
              <w:rPr>
                <w:rFonts w:eastAsia="Times New Roman" w:cs="Times New Roman"/>
                <w:sz w:val="22"/>
              </w:rPr>
            </w:pPr>
            <w:r w:rsidRPr="00BF49F0">
              <w:rPr>
                <w:rFonts w:eastAsia="Times New Roman" w:cs="Times New Roman"/>
                <w:sz w:val="22"/>
              </w:rPr>
              <w:t>Đến năm 2025, có 3-5 xã đạt chuẩn nông thôn mới kiểu mẫu</w:t>
            </w:r>
          </w:p>
        </w:tc>
      </w:tr>
      <w:tr w:rsidR="00A13E4D" w:rsidRPr="00BF49F0" w:rsidTr="0088287D">
        <w:trPr>
          <w:trHeight w:val="49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A13E4D" w:rsidRPr="00BF49F0" w:rsidRDefault="00A13E4D" w:rsidP="004B1567">
            <w:pPr>
              <w:spacing w:before="60" w:after="60" w:line="240" w:lineRule="auto"/>
              <w:ind w:left="-108" w:right="-108"/>
              <w:jc w:val="center"/>
              <w:rPr>
                <w:rFonts w:eastAsia="Times New Roman" w:cs="Times New Roman"/>
                <w:sz w:val="22"/>
              </w:rPr>
            </w:pPr>
            <w:r w:rsidRPr="00BF49F0">
              <w:rPr>
                <w:rFonts w:eastAsia="Times New Roman" w:cs="Times New Roman"/>
                <w:sz w:val="22"/>
              </w:rPr>
              <w:t>17</w:t>
            </w:r>
          </w:p>
        </w:tc>
        <w:tc>
          <w:tcPr>
            <w:tcW w:w="3118"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4B1567">
            <w:pPr>
              <w:spacing w:before="60" w:after="60" w:line="240" w:lineRule="auto"/>
              <w:jc w:val="both"/>
              <w:rPr>
                <w:rFonts w:eastAsia="Times New Roman" w:cs="Times New Roman"/>
                <w:sz w:val="22"/>
              </w:rPr>
            </w:pPr>
            <w:r w:rsidRPr="00BF49F0">
              <w:rPr>
                <w:rFonts w:eastAsia="Times New Roman" w:cs="Times New Roman"/>
                <w:sz w:val="22"/>
              </w:rPr>
              <w:t>Tỷ lệ hộ gia đình được dùng điện sinh hoạt an toàn</w:t>
            </w:r>
          </w:p>
        </w:tc>
        <w:tc>
          <w:tcPr>
            <w:tcW w:w="1134"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4B1567">
            <w:pPr>
              <w:spacing w:before="60" w:after="60" w:line="240" w:lineRule="auto"/>
              <w:ind w:left="-137" w:right="-78"/>
              <w:jc w:val="center"/>
              <w:rPr>
                <w:rFonts w:eastAsia="Times New Roman" w:cs="Times New Roman"/>
                <w:sz w:val="22"/>
              </w:rPr>
            </w:pPr>
            <w:r w:rsidRPr="00BF49F0">
              <w:rPr>
                <w:rFonts w:eastAsia="Times New Roman" w:cs="Times New Roman"/>
                <w:sz w:val="22"/>
              </w:rPr>
              <w:t>%</w:t>
            </w:r>
          </w:p>
        </w:tc>
        <w:tc>
          <w:tcPr>
            <w:tcW w:w="1104"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jc w:val="right"/>
              <w:rPr>
                <w:rFonts w:eastAsia="Times New Roman" w:cs="Times New Roman"/>
                <w:sz w:val="22"/>
              </w:rPr>
            </w:pPr>
            <w:r w:rsidRPr="00BF49F0">
              <w:rPr>
                <w:rFonts w:eastAsia="Times New Roman" w:cs="Times New Roman"/>
                <w:sz w:val="22"/>
              </w:rPr>
              <w:t>97</w:t>
            </w:r>
            <w:r>
              <w:rPr>
                <w:rFonts w:eastAsia="Times New Roman" w:cs="Times New Roman"/>
                <w:sz w:val="22"/>
              </w:rPr>
              <w:t>,</w:t>
            </w:r>
            <w:r w:rsidRPr="00BF49F0">
              <w:rPr>
                <w:rFonts w:eastAsia="Times New Roman" w:cs="Times New Roman"/>
                <w:sz w:val="22"/>
              </w:rPr>
              <w:t>5</w:t>
            </w:r>
          </w:p>
        </w:tc>
        <w:tc>
          <w:tcPr>
            <w:tcW w:w="780"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jc w:val="right"/>
              <w:rPr>
                <w:rFonts w:eastAsia="Times New Roman" w:cs="Times New Roman"/>
                <w:sz w:val="22"/>
              </w:rPr>
            </w:pPr>
            <w:r w:rsidRPr="00BF49F0">
              <w:rPr>
                <w:rFonts w:eastAsia="Times New Roman" w:cs="Times New Roman"/>
                <w:sz w:val="22"/>
              </w:rPr>
              <w:t>86</w:t>
            </w:r>
            <w:r>
              <w:rPr>
                <w:rFonts w:eastAsia="Times New Roman" w:cs="Times New Roman"/>
                <w:sz w:val="22"/>
              </w:rPr>
              <w:t>,</w:t>
            </w:r>
            <w:r w:rsidRPr="00BF49F0">
              <w:rPr>
                <w:rFonts w:eastAsia="Times New Roman" w:cs="Times New Roman"/>
                <w:sz w:val="22"/>
              </w:rPr>
              <w:t>7</w:t>
            </w:r>
          </w:p>
        </w:tc>
        <w:tc>
          <w:tcPr>
            <w:tcW w:w="780"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jc w:val="right"/>
              <w:rPr>
                <w:rFonts w:eastAsia="Times New Roman" w:cs="Times New Roman"/>
                <w:sz w:val="22"/>
              </w:rPr>
            </w:pPr>
            <w:r w:rsidRPr="00BF49F0">
              <w:rPr>
                <w:rFonts w:eastAsia="Times New Roman" w:cs="Times New Roman"/>
                <w:sz w:val="22"/>
              </w:rPr>
              <w:t>89</w:t>
            </w:r>
            <w:r>
              <w:rPr>
                <w:rFonts w:eastAsia="Times New Roman" w:cs="Times New Roman"/>
                <w:sz w:val="22"/>
              </w:rPr>
              <w:t>,</w:t>
            </w:r>
            <w:r w:rsidRPr="00BF49F0">
              <w:rPr>
                <w:rFonts w:eastAsia="Times New Roman" w:cs="Times New Roman"/>
                <w:sz w:val="22"/>
              </w:rPr>
              <w:t>7</w:t>
            </w:r>
          </w:p>
        </w:tc>
        <w:tc>
          <w:tcPr>
            <w:tcW w:w="708"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jc w:val="right"/>
              <w:rPr>
                <w:rFonts w:eastAsia="Times New Roman" w:cs="Times New Roman"/>
                <w:sz w:val="22"/>
              </w:rPr>
            </w:pPr>
            <w:r w:rsidRPr="00BF49F0">
              <w:rPr>
                <w:rFonts w:eastAsia="Times New Roman" w:cs="Times New Roman"/>
                <w:sz w:val="22"/>
              </w:rPr>
              <w:t>91</w:t>
            </w:r>
            <w:r>
              <w:rPr>
                <w:rFonts w:eastAsia="Times New Roman" w:cs="Times New Roman"/>
                <w:sz w:val="22"/>
              </w:rPr>
              <w:t>,</w:t>
            </w:r>
            <w:r w:rsidRPr="00BF49F0">
              <w:rPr>
                <w:rFonts w:eastAsia="Times New Roman" w:cs="Times New Roman"/>
                <w:sz w:val="22"/>
              </w:rPr>
              <w:t>5</w:t>
            </w:r>
          </w:p>
        </w:tc>
        <w:tc>
          <w:tcPr>
            <w:tcW w:w="709"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jc w:val="right"/>
              <w:rPr>
                <w:rFonts w:eastAsia="Times New Roman" w:cs="Times New Roman"/>
                <w:sz w:val="22"/>
              </w:rPr>
            </w:pPr>
            <w:r w:rsidRPr="00BF49F0">
              <w:rPr>
                <w:rFonts w:eastAsia="Times New Roman" w:cs="Times New Roman"/>
                <w:sz w:val="22"/>
              </w:rPr>
              <w:t>93</w:t>
            </w:r>
            <w:r>
              <w:rPr>
                <w:rFonts w:eastAsia="Times New Roman" w:cs="Times New Roman"/>
                <w:sz w:val="22"/>
              </w:rPr>
              <w:t>,</w:t>
            </w:r>
            <w:r w:rsidRPr="00BF49F0">
              <w:rPr>
                <w:rFonts w:eastAsia="Times New Roman" w:cs="Times New Roman"/>
                <w:sz w:val="22"/>
              </w:rPr>
              <w:t>8</w:t>
            </w:r>
          </w:p>
        </w:tc>
        <w:tc>
          <w:tcPr>
            <w:tcW w:w="709"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jc w:val="right"/>
              <w:rPr>
                <w:rFonts w:eastAsia="Times New Roman" w:cs="Times New Roman"/>
                <w:sz w:val="22"/>
              </w:rPr>
            </w:pPr>
            <w:r w:rsidRPr="00BF49F0">
              <w:rPr>
                <w:rFonts w:eastAsia="Times New Roman" w:cs="Times New Roman"/>
                <w:sz w:val="22"/>
              </w:rPr>
              <w:t>96</w:t>
            </w:r>
          </w:p>
        </w:tc>
        <w:tc>
          <w:tcPr>
            <w:tcW w:w="709"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jc w:val="right"/>
              <w:rPr>
                <w:rFonts w:eastAsia="Times New Roman" w:cs="Times New Roman"/>
                <w:sz w:val="22"/>
              </w:rPr>
            </w:pPr>
            <w:r w:rsidRPr="00BF49F0">
              <w:rPr>
                <w:rFonts w:eastAsia="Times New Roman" w:cs="Times New Roman"/>
                <w:sz w:val="22"/>
              </w:rPr>
              <w:t>97</w:t>
            </w:r>
            <w:r>
              <w:rPr>
                <w:rFonts w:eastAsia="Times New Roman" w:cs="Times New Roman"/>
                <w:sz w:val="22"/>
              </w:rPr>
              <w:t>,</w:t>
            </w:r>
            <w:r w:rsidRPr="00BF49F0">
              <w:rPr>
                <w:rFonts w:eastAsia="Times New Roman" w:cs="Times New Roman"/>
                <w:sz w:val="22"/>
              </w:rPr>
              <w:t>5</w:t>
            </w:r>
          </w:p>
        </w:tc>
        <w:tc>
          <w:tcPr>
            <w:tcW w:w="708"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jc w:val="right"/>
              <w:rPr>
                <w:rFonts w:eastAsia="Times New Roman" w:cs="Times New Roman"/>
                <w:sz w:val="22"/>
              </w:rPr>
            </w:pPr>
            <w:r w:rsidRPr="00BF49F0">
              <w:rPr>
                <w:rFonts w:eastAsia="Times New Roman" w:cs="Times New Roman"/>
                <w:sz w:val="22"/>
              </w:rPr>
              <w:t>98</w:t>
            </w:r>
          </w:p>
        </w:tc>
        <w:tc>
          <w:tcPr>
            <w:tcW w:w="709"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jc w:val="right"/>
              <w:rPr>
                <w:rFonts w:eastAsia="Times New Roman" w:cs="Times New Roman"/>
                <w:sz w:val="22"/>
              </w:rPr>
            </w:pPr>
            <w:r w:rsidRPr="00BF49F0">
              <w:rPr>
                <w:rFonts w:eastAsia="Times New Roman" w:cs="Times New Roman"/>
                <w:sz w:val="22"/>
              </w:rPr>
              <w:t>98</w:t>
            </w:r>
            <w:r>
              <w:rPr>
                <w:rFonts w:eastAsia="Times New Roman" w:cs="Times New Roman"/>
                <w:sz w:val="22"/>
              </w:rPr>
              <w:t>,</w:t>
            </w:r>
            <w:r w:rsidRPr="00BF49F0">
              <w:rPr>
                <w:rFonts w:eastAsia="Times New Roman" w:cs="Times New Roman"/>
                <w:sz w:val="22"/>
              </w:rPr>
              <w:t>1</w:t>
            </w:r>
          </w:p>
        </w:tc>
        <w:tc>
          <w:tcPr>
            <w:tcW w:w="709"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jc w:val="right"/>
              <w:rPr>
                <w:rFonts w:eastAsia="Times New Roman" w:cs="Times New Roman"/>
                <w:sz w:val="22"/>
              </w:rPr>
            </w:pPr>
            <w:r w:rsidRPr="00BF49F0">
              <w:rPr>
                <w:rFonts w:eastAsia="Times New Roman" w:cs="Times New Roman"/>
                <w:sz w:val="22"/>
              </w:rPr>
              <w:t>98</w:t>
            </w:r>
            <w:r>
              <w:rPr>
                <w:rFonts w:eastAsia="Times New Roman" w:cs="Times New Roman"/>
                <w:sz w:val="22"/>
              </w:rPr>
              <w:t>,</w:t>
            </w:r>
            <w:r w:rsidRPr="00BF49F0">
              <w:rPr>
                <w:rFonts w:eastAsia="Times New Roman" w:cs="Times New Roman"/>
                <w:sz w:val="22"/>
              </w:rPr>
              <w:t>4</w:t>
            </w:r>
          </w:p>
        </w:tc>
        <w:tc>
          <w:tcPr>
            <w:tcW w:w="709"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jc w:val="right"/>
              <w:rPr>
                <w:rFonts w:eastAsia="Times New Roman" w:cs="Times New Roman"/>
                <w:sz w:val="22"/>
              </w:rPr>
            </w:pPr>
            <w:r w:rsidRPr="00BF49F0">
              <w:rPr>
                <w:rFonts w:eastAsia="Times New Roman" w:cs="Times New Roman"/>
                <w:sz w:val="22"/>
              </w:rPr>
              <w:t>98</w:t>
            </w:r>
            <w:r>
              <w:rPr>
                <w:rFonts w:eastAsia="Times New Roman" w:cs="Times New Roman"/>
                <w:sz w:val="22"/>
              </w:rPr>
              <w:t>,</w:t>
            </w:r>
            <w:r w:rsidRPr="00BF49F0">
              <w:rPr>
                <w:rFonts w:eastAsia="Times New Roman" w:cs="Times New Roman"/>
                <w:sz w:val="22"/>
              </w:rPr>
              <w:t>7</w:t>
            </w:r>
          </w:p>
        </w:tc>
        <w:tc>
          <w:tcPr>
            <w:tcW w:w="708"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jc w:val="right"/>
              <w:rPr>
                <w:rFonts w:eastAsia="Times New Roman" w:cs="Times New Roman"/>
                <w:sz w:val="22"/>
              </w:rPr>
            </w:pPr>
            <w:r w:rsidRPr="00BF49F0">
              <w:rPr>
                <w:rFonts w:eastAsia="Times New Roman" w:cs="Times New Roman"/>
                <w:sz w:val="22"/>
              </w:rPr>
              <w:t>99</w:t>
            </w:r>
          </w:p>
        </w:tc>
      </w:tr>
      <w:tr w:rsidR="00A13E4D" w:rsidRPr="00BF49F0" w:rsidTr="0088287D">
        <w:trPr>
          <w:trHeight w:val="639"/>
        </w:trPr>
        <w:tc>
          <w:tcPr>
            <w:tcW w:w="426" w:type="dxa"/>
            <w:vMerge w:val="restart"/>
            <w:tcBorders>
              <w:top w:val="nil"/>
              <w:left w:val="single" w:sz="4" w:space="0" w:color="auto"/>
              <w:bottom w:val="single" w:sz="4" w:space="0" w:color="000000"/>
              <w:right w:val="single" w:sz="4" w:space="0" w:color="auto"/>
            </w:tcBorders>
            <w:shd w:val="clear" w:color="auto" w:fill="auto"/>
            <w:vAlign w:val="center"/>
            <w:hideMark/>
          </w:tcPr>
          <w:p w:rsidR="00A13E4D" w:rsidRPr="00BF49F0" w:rsidRDefault="00A13E4D" w:rsidP="004B1567">
            <w:pPr>
              <w:spacing w:before="60" w:after="60" w:line="240" w:lineRule="auto"/>
              <w:ind w:left="-108" w:right="-108"/>
              <w:jc w:val="center"/>
              <w:rPr>
                <w:rFonts w:eastAsia="Times New Roman" w:cs="Times New Roman"/>
                <w:sz w:val="22"/>
              </w:rPr>
            </w:pPr>
            <w:r w:rsidRPr="00BF49F0">
              <w:rPr>
                <w:rFonts w:eastAsia="Times New Roman" w:cs="Times New Roman"/>
                <w:sz w:val="22"/>
              </w:rPr>
              <w:t>18</w:t>
            </w:r>
          </w:p>
        </w:tc>
        <w:tc>
          <w:tcPr>
            <w:tcW w:w="3118"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4B1567">
            <w:pPr>
              <w:spacing w:before="60" w:after="60" w:line="240" w:lineRule="auto"/>
              <w:jc w:val="both"/>
              <w:rPr>
                <w:rFonts w:eastAsia="Times New Roman" w:cs="Times New Roman"/>
                <w:sz w:val="22"/>
              </w:rPr>
            </w:pPr>
            <w:r w:rsidRPr="00BF49F0">
              <w:rPr>
                <w:rFonts w:eastAsia="Times New Roman" w:cs="Times New Roman"/>
                <w:sz w:val="22"/>
              </w:rPr>
              <w:t>Cơ quan, doanh nghiệp, trường học đạt tiêu chuẩn "An toàn về an ninh, trật tự"</w:t>
            </w:r>
          </w:p>
        </w:tc>
        <w:tc>
          <w:tcPr>
            <w:tcW w:w="1134"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4B1567">
            <w:pPr>
              <w:spacing w:before="60" w:after="60" w:line="240" w:lineRule="auto"/>
              <w:ind w:left="-137" w:right="-78"/>
              <w:jc w:val="center"/>
              <w:rPr>
                <w:rFonts w:eastAsia="Times New Roman" w:cs="Times New Roman"/>
                <w:sz w:val="22"/>
              </w:rPr>
            </w:pPr>
            <w:r w:rsidRPr="00BF49F0">
              <w:rPr>
                <w:rFonts w:eastAsia="Times New Roman" w:cs="Times New Roman"/>
                <w:sz w:val="22"/>
              </w:rPr>
              <w:t>%</w:t>
            </w:r>
          </w:p>
        </w:tc>
        <w:tc>
          <w:tcPr>
            <w:tcW w:w="1104"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jc w:val="right"/>
              <w:rPr>
                <w:rFonts w:eastAsia="Times New Roman" w:cs="Times New Roman"/>
                <w:sz w:val="22"/>
              </w:rPr>
            </w:pPr>
            <w:r w:rsidRPr="00BF49F0">
              <w:rPr>
                <w:rFonts w:eastAsia="Times New Roman" w:cs="Times New Roman"/>
                <w:sz w:val="22"/>
              </w:rPr>
              <w:t> </w:t>
            </w:r>
          </w:p>
        </w:tc>
        <w:tc>
          <w:tcPr>
            <w:tcW w:w="780" w:type="dxa"/>
            <w:tcBorders>
              <w:top w:val="nil"/>
              <w:left w:val="nil"/>
              <w:bottom w:val="single" w:sz="4" w:space="0" w:color="auto"/>
              <w:right w:val="single" w:sz="4" w:space="0" w:color="auto"/>
            </w:tcBorders>
            <w:shd w:val="clear" w:color="auto" w:fill="auto"/>
            <w:noWrap/>
            <w:vAlign w:val="center"/>
            <w:hideMark/>
          </w:tcPr>
          <w:p w:rsidR="00A13E4D" w:rsidRPr="00BF49F0" w:rsidRDefault="00A13E4D" w:rsidP="00EC2B69">
            <w:pPr>
              <w:spacing w:before="60" w:after="60" w:line="240" w:lineRule="auto"/>
              <w:jc w:val="right"/>
              <w:rPr>
                <w:rFonts w:eastAsia="Times New Roman" w:cs="Times New Roman"/>
                <w:sz w:val="22"/>
              </w:rPr>
            </w:pPr>
            <w:r w:rsidRPr="00BF49F0">
              <w:rPr>
                <w:rFonts w:eastAsia="Times New Roman" w:cs="Times New Roman"/>
                <w:sz w:val="22"/>
              </w:rPr>
              <w:t> </w:t>
            </w:r>
          </w:p>
        </w:tc>
        <w:tc>
          <w:tcPr>
            <w:tcW w:w="780" w:type="dxa"/>
            <w:tcBorders>
              <w:top w:val="nil"/>
              <w:left w:val="nil"/>
              <w:bottom w:val="single" w:sz="4" w:space="0" w:color="auto"/>
              <w:right w:val="single" w:sz="4" w:space="0" w:color="auto"/>
            </w:tcBorders>
            <w:shd w:val="clear" w:color="auto" w:fill="auto"/>
            <w:noWrap/>
            <w:vAlign w:val="center"/>
            <w:hideMark/>
          </w:tcPr>
          <w:p w:rsidR="00A13E4D" w:rsidRPr="00BF49F0" w:rsidRDefault="00A13E4D" w:rsidP="00EC2B69">
            <w:pPr>
              <w:spacing w:before="60" w:after="60" w:line="240" w:lineRule="auto"/>
              <w:jc w:val="right"/>
              <w:rPr>
                <w:rFonts w:eastAsia="Times New Roman" w:cs="Times New Roman"/>
                <w:sz w:val="22"/>
              </w:rPr>
            </w:pPr>
            <w:r w:rsidRPr="00BF49F0">
              <w:rPr>
                <w:rFonts w:eastAsia="Times New Roman" w:cs="Times New Roman"/>
                <w:sz w:val="22"/>
              </w:rPr>
              <w:t> </w:t>
            </w:r>
          </w:p>
        </w:tc>
        <w:tc>
          <w:tcPr>
            <w:tcW w:w="708" w:type="dxa"/>
            <w:tcBorders>
              <w:top w:val="nil"/>
              <w:left w:val="nil"/>
              <w:bottom w:val="single" w:sz="4" w:space="0" w:color="auto"/>
              <w:right w:val="single" w:sz="4" w:space="0" w:color="auto"/>
            </w:tcBorders>
            <w:shd w:val="clear" w:color="auto" w:fill="auto"/>
            <w:noWrap/>
            <w:vAlign w:val="center"/>
            <w:hideMark/>
          </w:tcPr>
          <w:p w:rsidR="00A13E4D" w:rsidRPr="00BF49F0" w:rsidRDefault="00A13E4D" w:rsidP="00EC2B69">
            <w:pPr>
              <w:spacing w:before="60" w:after="60" w:line="240" w:lineRule="auto"/>
              <w:jc w:val="right"/>
              <w:rPr>
                <w:rFonts w:eastAsia="Times New Roman" w:cs="Times New Roman"/>
                <w:sz w:val="22"/>
              </w:rPr>
            </w:pPr>
            <w:r w:rsidRPr="00BF49F0">
              <w:rPr>
                <w:rFonts w:eastAsia="Times New Roman" w:cs="Times New Roman"/>
                <w:sz w:val="22"/>
              </w:rPr>
              <w:t> </w:t>
            </w:r>
          </w:p>
        </w:tc>
        <w:tc>
          <w:tcPr>
            <w:tcW w:w="709" w:type="dxa"/>
            <w:tcBorders>
              <w:top w:val="nil"/>
              <w:left w:val="nil"/>
              <w:bottom w:val="single" w:sz="4" w:space="0" w:color="auto"/>
              <w:right w:val="single" w:sz="4" w:space="0" w:color="auto"/>
            </w:tcBorders>
            <w:shd w:val="clear" w:color="auto" w:fill="auto"/>
            <w:noWrap/>
            <w:vAlign w:val="center"/>
            <w:hideMark/>
          </w:tcPr>
          <w:p w:rsidR="00A13E4D" w:rsidRPr="00BF49F0" w:rsidRDefault="00A13E4D" w:rsidP="00EC2B69">
            <w:pPr>
              <w:spacing w:before="60" w:after="60" w:line="240" w:lineRule="auto"/>
              <w:jc w:val="right"/>
              <w:rPr>
                <w:rFonts w:eastAsia="Times New Roman" w:cs="Times New Roman"/>
                <w:sz w:val="22"/>
              </w:rPr>
            </w:pPr>
            <w:r w:rsidRPr="00BF49F0">
              <w:rPr>
                <w:rFonts w:eastAsia="Times New Roman" w:cs="Times New Roman"/>
                <w:sz w:val="22"/>
              </w:rPr>
              <w:t> </w:t>
            </w:r>
          </w:p>
        </w:tc>
        <w:tc>
          <w:tcPr>
            <w:tcW w:w="709" w:type="dxa"/>
            <w:tcBorders>
              <w:top w:val="nil"/>
              <w:left w:val="nil"/>
              <w:bottom w:val="single" w:sz="4" w:space="0" w:color="auto"/>
              <w:right w:val="single" w:sz="4" w:space="0" w:color="auto"/>
            </w:tcBorders>
            <w:shd w:val="clear" w:color="auto" w:fill="auto"/>
            <w:noWrap/>
            <w:vAlign w:val="center"/>
            <w:hideMark/>
          </w:tcPr>
          <w:p w:rsidR="00A13E4D" w:rsidRPr="00BF49F0" w:rsidRDefault="00A13E4D" w:rsidP="00EC2B69">
            <w:pPr>
              <w:spacing w:before="60" w:after="60" w:line="240" w:lineRule="auto"/>
              <w:jc w:val="right"/>
              <w:rPr>
                <w:rFonts w:eastAsia="Times New Roman" w:cs="Times New Roman"/>
                <w:sz w:val="22"/>
              </w:rPr>
            </w:pPr>
            <w:r w:rsidRPr="00BF49F0">
              <w:rPr>
                <w:rFonts w:eastAsia="Times New Roman" w:cs="Times New Roman"/>
                <w:sz w:val="22"/>
              </w:rPr>
              <w:t> </w:t>
            </w:r>
          </w:p>
        </w:tc>
        <w:tc>
          <w:tcPr>
            <w:tcW w:w="709"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jc w:val="right"/>
              <w:rPr>
                <w:rFonts w:eastAsia="Times New Roman" w:cs="Times New Roman"/>
                <w:sz w:val="22"/>
              </w:rPr>
            </w:pPr>
            <w:r w:rsidRPr="00BF49F0">
              <w:rPr>
                <w:rFonts w:eastAsia="Times New Roman" w:cs="Times New Roman"/>
                <w:sz w:val="22"/>
              </w:rPr>
              <w:t>94</w:t>
            </w:r>
          </w:p>
        </w:tc>
        <w:tc>
          <w:tcPr>
            <w:tcW w:w="708"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jc w:val="right"/>
              <w:rPr>
                <w:rFonts w:eastAsia="Times New Roman" w:cs="Times New Roman"/>
                <w:sz w:val="22"/>
              </w:rPr>
            </w:pPr>
            <w:r w:rsidRPr="00BF49F0">
              <w:rPr>
                <w:rFonts w:eastAsia="Times New Roman" w:cs="Times New Roman"/>
                <w:sz w:val="22"/>
              </w:rPr>
              <w:t>94</w:t>
            </w:r>
            <w:r>
              <w:rPr>
                <w:rFonts w:eastAsia="Times New Roman" w:cs="Times New Roman"/>
                <w:sz w:val="22"/>
              </w:rPr>
              <w:t>,</w:t>
            </w:r>
            <w:r w:rsidRPr="00BF49F0">
              <w:rPr>
                <w:rFonts w:eastAsia="Times New Roman" w:cs="Times New Roman"/>
                <w:sz w:val="22"/>
              </w:rPr>
              <w:t>2</w:t>
            </w:r>
          </w:p>
        </w:tc>
        <w:tc>
          <w:tcPr>
            <w:tcW w:w="709"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jc w:val="right"/>
              <w:rPr>
                <w:rFonts w:eastAsia="Times New Roman" w:cs="Times New Roman"/>
                <w:sz w:val="22"/>
              </w:rPr>
            </w:pPr>
            <w:r w:rsidRPr="00BF49F0">
              <w:rPr>
                <w:rFonts w:eastAsia="Times New Roman" w:cs="Times New Roman"/>
                <w:sz w:val="22"/>
              </w:rPr>
              <w:t>94</w:t>
            </w:r>
            <w:r>
              <w:rPr>
                <w:rFonts w:eastAsia="Times New Roman" w:cs="Times New Roman"/>
                <w:sz w:val="22"/>
              </w:rPr>
              <w:t>,</w:t>
            </w:r>
            <w:r w:rsidRPr="00BF49F0">
              <w:rPr>
                <w:rFonts w:eastAsia="Times New Roman" w:cs="Times New Roman"/>
                <w:sz w:val="22"/>
              </w:rPr>
              <w:t>4</w:t>
            </w:r>
          </w:p>
        </w:tc>
        <w:tc>
          <w:tcPr>
            <w:tcW w:w="709"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jc w:val="right"/>
              <w:rPr>
                <w:rFonts w:eastAsia="Times New Roman" w:cs="Times New Roman"/>
                <w:sz w:val="22"/>
              </w:rPr>
            </w:pPr>
            <w:r w:rsidRPr="00BF49F0">
              <w:rPr>
                <w:rFonts w:eastAsia="Times New Roman" w:cs="Times New Roman"/>
                <w:sz w:val="22"/>
              </w:rPr>
              <w:t>94</w:t>
            </w:r>
            <w:r>
              <w:rPr>
                <w:rFonts w:eastAsia="Times New Roman" w:cs="Times New Roman"/>
                <w:sz w:val="22"/>
              </w:rPr>
              <w:t>,</w:t>
            </w:r>
            <w:r w:rsidRPr="00BF49F0">
              <w:rPr>
                <w:rFonts w:eastAsia="Times New Roman" w:cs="Times New Roman"/>
                <w:sz w:val="22"/>
              </w:rPr>
              <w:t>6</w:t>
            </w:r>
          </w:p>
        </w:tc>
        <w:tc>
          <w:tcPr>
            <w:tcW w:w="709"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jc w:val="right"/>
              <w:rPr>
                <w:rFonts w:eastAsia="Times New Roman" w:cs="Times New Roman"/>
                <w:sz w:val="22"/>
              </w:rPr>
            </w:pPr>
            <w:r w:rsidRPr="00BF49F0">
              <w:rPr>
                <w:rFonts w:eastAsia="Times New Roman" w:cs="Times New Roman"/>
                <w:sz w:val="22"/>
              </w:rPr>
              <w:t>94</w:t>
            </w:r>
            <w:r>
              <w:rPr>
                <w:rFonts w:eastAsia="Times New Roman" w:cs="Times New Roman"/>
                <w:sz w:val="22"/>
              </w:rPr>
              <w:t>,</w:t>
            </w:r>
            <w:r w:rsidRPr="00BF49F0">
              <w:rPr>
                <w:rFonts w:eastAsia="Times New Roman" w:cs="Times New Roman"/>
                <w:sz w:val="22"/>
              </w:rPr>
              <w:t>8</w:t>
            </w:r>
          </w:p>
        </w:tc>
        <w:tc>
          <w:tcPr>
            <w:tcW w:w="708"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jc w:val="right"/>
              <w:rPr>
                <w:rFonts w:eastAsia="Times New Roman" w:cs="Times New Roman"/>
                <w:sz w:val="22"/>
              </w:rPr>
            </w:pPr>
            <w:r w:rsidRPr="00BF49F0">
              <w:rPr>
                <w:rFonts w:eastAsia="Times New Roman" w:cs="Times New Roman"/>
                <w:sz w:val="22"/>
              </w:rPr>
              <w:t>95</w:t>
            </w:r>
          </w:p>
        </w:tc>
      </w:tr>
      <w:tr w:rsidR="00A13E4D" w:rsidRPr="00BF49F0" w:rsidTr="0088287D">
        <w:trPr>
          <w:trHeight w:val="812"/>
        </w:trPr>
        <w:tc>
          <w:tcPr>
            <w:tcW w:w="426" w:type="dxa"/>
            <w:vMerge/>
            <w:tcBorders>
              <w:top w:val="nil"/>
              <w:left w:val="single" w:sz="4" w:space="0" w:color="auto"/>
              <w:bottom w:val="single" w:sz="4" w:space="0" w:color="000000"/>
              <w:right w:val="single" w:sz="4" w:space="0" w:color="auto"/>
            </w:tcBorders>
            <w:vAlign w:val="center"/>
            <w:hideMark/>
          </w:tcPr>
          <w:p w:rsidR="00A13E4D" w:rsidRPr="00BF49F0" w:rsidRDefault="00A13E4D" w:rsidP="004B1567">
            <w:pPr>
              <w:spacing w:before="60" w:after="60" w:line="240" w:lineRule="auto"/>
              <w:rPr>
                <w:rFonts w:eastAsia="Times New Roman" w:cs="Times New Roman"/>
                <w:sz w:val="22"/>
              </w:rPr>
            </w:pPr>
          </w:p>
        </w:tc>
        <w:tc>
          <w:tcPr>
            <w:tcW w:w="3118"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4B1567">
            <w:pPr>
              <w:spacing w:before="60" w:after="60" w:line="240" w:lineRule="auto"/>
              <w:jc w:val="both"/>
              <w:rPr>
                <w:rFonts w:eastAsia="Times New Roman" w:cs="Times New Roman"/>
                <w:sz w:val="22"/>
              </w:rPr>
            </w:pPr>
            <w:r w:rsidRPr="00BF49F0">
              <w:rPr>
                <w:rFonts w:eastAsia="Times New Roman" w:cs="Times New Roman"/>
                <w:sz w:val="22"/>
              </w:rPr>
              <w:t>Khu dân cư, xã, phường, thị trấn đạt tiêu chuẩn "An toàn về an ninh, trật tự"</w:t>
            </w:r>
          </w:p>
        </w:tc>
        <w:tc>
          <w:tcPr>
            <w:tcW w:w="1134"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4B1567">
            <w:pPr>
              <w:spacing w:before="60" w:after="60" w:line="240" w:lineRule="auto"/>
              <w:ind w:left="-137" w:right="-78"/>
              <w:jc w:val="center"/>
              <w:rPr>
                <w:rFonts w:eastAsia="Times New Roman" w:cs="Times New Roman"/>
                <w:sz w:val="22"/>
              </w:rPr>
            </w:pPr>
            <w:r w:rsidRPr="00BF49F0">
              <w:rPr>
                <w:rFonts w:eastAsia="Times New Roman" w:cs="Times New Roman"/>
                <w:sz w:val="22"/>
              </w:rPr>
              <w:t>%</w:t>
            </w:r>
          </w:p>
        </w:tc>
        <w:tc>
          <w:tcPr>
            <w:tcW w:w="1104"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jc w:val="right"/>
              <w:rPr>
                <w:rFonts w:eastAsia="Times New Roman" w:cs="Times New Roman"/>
                <w:sz w:val="22"/>
              </w:rPr>
            </w:pPr>
            <w:r w:rsidRPr="00BF49F0">
              <w:rPr>
                <w:rFonts w:eastAsia="Times New Roman" w:cs="Times New Roman"/>
                <w:sz w:val="22"/>
              </w:rPr>
              <w:t> </w:t>
            </w:r>
          </w:p>
        </w:tc>
        <w:tc>
          <w:tcPr>
            <w:tcW w:w="780" w:type="dxa"/>
            <w:tcBorders>
              <w:top w:val="nil"/>
              <w:left w:val="nil"/>
              <w:bottom w:val="single" w:sz="4" w:space="0" w:color="auto"/>
              <w:right w:val="single" w:sz="4" w:space="0" w:color="auto"/>
            </w:tcBorders>
            <w:shd w:val="clear" w:color="auto" w:fill="auto"/>
            <w:noWrap/>
            <w:vAlign w:val="center"/>
            <w:hideMark/>
          </w:tcPr>
          <w:p w:rsidR="00A13E4D" w:rsidRPr="00BF49F0" w:rsidRDefault="00A13E4D" w:rsidP="00EC2B69">
            <w:pPr>
              <w:spacing w:before="60" w:after="60" w:line="240" w:lineRule="auto"/>
              <w:jc w:val="right"/>
              <w:rPr>
                <w:rFonts w:eastAsia="Times New Roman" w:cs="Times New Roman"/>
                <w:sz w:val="22"/>
              </w:rPr>
            </w:pPr>
            <w:r w:rsidRPr="00BF49F0">
              <w:rPr>
                <w:rFonts w:eastAsia="Times New Roman" w:cs="Times New Roman"/>
                <w:sz w:val="22"/>
              </w:rPr>
              <w:t> </w:t>
            </w:r>
          </w:p>
        </w:tc>
        <w:tc>
          <w:tcPr>
            <w:tcW w:w="780" w:type="dxa"/>
            <w:tcBorders>
              <w:top w:val="nil"/>
              <w:left w:val="nil"/>
              <w:bottom w:val="single" w:sz="4" w:space="0" w:color="auto"/>
              <w:right w:val="single" w:sz="4" w:space="0" w:color="auto"/>
            </w:tcBorders>
            <w:shd w:val="clear" w:color="auto" w:fill="auto"/>
            <w:noWrap/>
            <w:vAlign w:val="center"/>
            <w:hideMark/>
          </w:tcPr>
          <w:p w:rsidR="00A13E4D" w:rsidRPr="00BF49F0" w:rsidRDefault="00A13E4D" w:rsidP="00EC2B69">
            <w:pPr>
              <w:spacing w:before="60" w:after="60" w:line="240" w:lineRule="auto"/>
              <w:jc w:val="right"/>
              <w:rPr>
                <w:rFonts w:eastAsia="Times New Roman" w:cs="Times New Roman"/>
                <w:sz w:val="22"/>
              </w:rPr>
            </w:pPr>
            <w:r w:rsidRPr="00BF49F0">
              <w:rPr>
                <w:rFonts w:eastAsia="Times New Roman" w:cs="Times New Roman"/>
                <w:sz w:val="22"/>
              </w:rPr>
              <w:t> </w:t>
            </w:r>
          </w:p>
        </w:tc>
        <w:tc>
          <w:tcPr>
            <w:tcW w:w="708" w:type="dxa"/>
            <w:tcBorders>
              <w:top w:val="nil"/>
              <w:left w:val="nil"/>
              <w:bottom w:val="single" w:sz="4" w:space="0" w:color="auto"/>
              <w:right w:val="single" w:sz="4" w:space="0" w:color="auto"/>
            </w:tcBorders>
            <w:shd w:val="clear" w:color="auto" w:fill="auto"/>
            <w:noWrap/>
            <w:vAlign w:val="center"/>
            <w:hideMark/>
          </w:tcPr>
          <w:p w:rsidR="00A13E4D" w:rsidRPr="00BF49F0" w:rsidRDefault="00A13E4D" w:rsidP="00EC2B69">
            <w:pPr>
              <w:spacing w:before="60" w:after="60" w:line="240" w:lineRule="auto"/>
              <w:jc w:val="right"/>
              <w:rPr>
                <w:rFonts w:eastAsia="Times New Roman" w:cs="Times New Roman"/>
                <w:sz w:val="22"/>
              </w:rPr>
            </w:pPr>
            <w:r w:rsidRPr="00BF49F0">
              <w:rPr>
                <w:rFonts w:eastAsia="Times New Roman" w:cs="Times New Roman"/>
                <w:sz w:val="22"/>
              </w:rPr>
              <w:t> </w:t>
            </w:r>
          </w:p>
        </w:tc>
        <w:tc>
          <w:tcPr>
            <w:tcW w:w="709" w:type="dxa"/>
            <w:tcBorders>
              <w:top w:val="nil"/>
              <w:left w:val="nil"/>
              <w:bottom w:val="single" w:sz="4" w:space="0" w:color="auto"/>
              <w:right w:val="single" w:sz="4" w:space="0" w:color="auto"/>
            </w:tcBorders>
            <w:shd w:val="clear" w:color="auto" w:fill="auto"/>
            <w:noWrap/>
            <w:vAlign w:val="center"/>
            <w:hideMark/>
          </w:tcPr>
          <w:p w:rsidR="00A13E4D" w:rsidRPr="00BF49F0" w:rsidRDefault="00A13E4D" w:rsidP="00EC2B69">
            <w:pPr>
              <w:spacing w:before="60" w:after="60" w:line="240" w:lineRule="auto"/>
              <w:jc w:val="right"/>
              <w:rPr>
                <w:rFonts w:eastAsia="Times New Roman" w:cs="Times New Roman"/>
                <w:sz w:val="22"/>
              </w:rPr>
            </w:pPr>
            <w:r w:rsidRPr="00BF49F0">
              <w:rPr>
                <w:rFonts w:eastAsia="Times New Roman" w:cs="Times New Roman"/>
                <w:sz w:val="22"/>
              </w:rPr>
              <w:t> </w:t>
            </w:r>
          </w:p>
        </w:tc>
        <w:tc>
          <w:tcPr>
            <w:tcW w:w="709" w:type="dxa"/>
            <w:tcBorders>
              <w:top w:val="nil"/>
              <w:left w:val="nil"/>
              <w:bottom w:val="single" w:sz="4" w:space="0" w:color="auto"/>
              <w:right w:val="single" w:sz="4" w:space="0" w:color="auto"/>
            </w:tcBorders>
            <w:shd w:val="clear" w:color="auto" w:fill="auto"/>
            <w:noWrap/>
            <w:vAlign w:val="center"/>
            <w:hideMark/>
          </w:tcPr>
          <w:p w:rsidR="00A13E4D" w:rsidRPr="00BF49F0" w:rsidRDefault="00A13E4D" w:rsidP="00EC2B69">
            <w:pPr>
              <w:spacing w:before="60" w:after="60" w:line="240" w:lineRule="auto"/>
              <w:jc w:val="right"/>
              <w:rPr>
                <w:rFonts w:eastAsia="Times New Roman" w:cs="Times New Roman"/>
                <w:sz w:val="22"/>
              </w:rPr>
            </w:pPr>
            <w:r w:rsidRPr="00BF49F0">
              <w:rPr>
                <w:rFonts w:eastAsia="Times New Roman" w:cs="Times New Roman"/>
                <w:sz w:val="22"/>
              </w:rPr>
              <w:t> </w:t>
            </w:r>
          </w:p>
        </w:tc>
        <w:tc>
          <w:tcPr>
            <w:tcW w:w="709"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jc w:val="right"/>
              <w:rPr>
                <w:rFonts w:eastAsia="Times New Roman" w:cs="Times New Roman"/>
                <w:sz w:val="22"/>
              </w:rPr>
            </w:pPr>
            <w:r w:rsidRPr="00BF49F0">
              <w:rPr>
                <w:rFonts w:eastAsia="Times New Roman" w:cs="Times New Roman"/>
                <w:sz w:val="22"/>
              </w:rPr>
              <w:t>88</w:t>
            </w:r>
          </w:p>
        </w:tc>
        <w:tc>
          <w:tcPr>
            <w:tcW w:w="708"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jc w:val="right"/>
              <w:rPr>
                <w:rFonts w:eastAsia="Times New Roman" w:cs="Times New Roman"/>
                <w:sz w:val="22"/>
              </w:rPr>
            </w:pPr>
            <w:r w:rsidRPr="00BF49F0">
              <w:rPr>
                <w:rFonts w:eastAsia="Times New Roman" w:cs="Times New Roman"/>
                <w:sz w:val="22"/>
              </w:rPr>
              <w:t>88</w:t>
            </w:r>
            <w:r>
              <w:rPr>
                <w:rFonts w:eastAsia="Times New Roman" w:cs="Times New Roman"/>
                <w:sz w:val="22"/>
              </w:rPr>
              <w:t>,</w:t>
            </w:r>
            <w:r w:rsidRPr="00BF49F0">
              <w:rPr>
                <w:rFonts w:eastAsia="Times New Roman" w:cs="Times New Roman"/>
                <w:sz w:val="22"/>
              </w:rPr>
              <w:t>4</w:t>
            </w:r>
          </w:p>
        </w:tc>
        <w:tc>
          <w:tcPr>
            <w:tcW w:w="709"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jc w:val="right"/>
              <w:rPr>
                <w:rFonts w:eastAsia="Times New Roman" w:cs="Times New Roman"/>
                <w:sz w:val="22"/>
              </w:rPr>
            </w:pPr>
            <w:r w:rsidRPr="00BF49F0">
              <w:rPr>
                <w:rFonts w:eastAsia="Times New Roman" w:cs="Times New Roman"/>
                <w:sz w:val="22"/>
              </w:rPr>
              <w:t>88</w:t>
            </w:r>
            <w:r>
              <w:rPr>
                <w:rFonts w:eastAsia="Times New Roman" w:cs="Times New Roman"/>
                <w:sz w:val="22"/>
              </w:rPr>
              <w:t>,</w:t>
            </w:r>
            <w:r w:rsidRPr="00BF49F0">
              <w:rPr>
                <w:rFonts w:eastAsia="Times New Roman" w:cs="Times New Roman"/>
                <w:sz w:val="22"/>
              </w:rPr>
              <w:t>8</w:t>
            </w:r>
          </w:p>
        </w:tc>
        <w:tc>
          <w:tcPr>
            <w:tcW w:w="709"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jc w:val="right"/>
              <w:rPr>
                <w:rFonts w:eastAsia="Times New Roman" w:cs="Times New Roman"/>
                <w:sz w:val="22"/>
              </w:rPr>
            </w:pPr>
            <w:r w:rsidRPr="00BF49F0">
              <w:rPr>
                <w:rFonts w:eastAsia="Times New Roman" w:cs="Times New Roman"/>
                <w:sz w:val="22"/>
              </w:rPr>
              <w:t>89</w:t>
            </w:r>
            <w:r>
              <w:rPr>
                <w:rFonts w:eastAsia="Times New Roman" w:cs="Times New Roman"/>
                <w:sz w:val="22"/>
              </w:rPr>
              <w:t>,</w:t>
            </w:r>
            <w:r w:rsidRPr="00BF49F0">
              <w:rPr>
                <w:rFonts w:eastAsia="Times New Roman" w:cs="Times New Roman"/>
                <w:sz w:val="22"/>
              </w:rPr>
              <w:t>2</w:t>
            </w:r>
          </w:p>
        </w:tc>
        <w:tc>
          <w:tcPr>
            <w:tcW w:w="709"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jc w:val="right"/>
              <w:rPr>
                <w:rFonts w:eastAsia="Times New Roman" w:cs="Times New Roman"/>
                <w:sz w:val="22"/>
              </w:rPr>
            </w:pPr>
            <w:r w:rsidRPr="00BF49F0">
              <w:rPr>
                <w:rFonts w:eastAsia="Times New Roman" w:cs="Times New Roman"/>
                <w:sz w:val="22"/>
              </w:rPr>
              <w:t>89</w:t>
            </w:r>
            <w:r>
              <w:rPr>
                <w:rFonts w:eastAsia="Times New Roman" w:cs="Times New Roman"/>
                <w:sz w:val="22"/>
              </w:rPr>
              <w:t>,</w:t>
            </w:r>
            <w:r w:rsidRPr="00BF49F0">
              <w:rPr>
                <w:rFonts w:eastAsia="Times New Roman" w:cs="Times New Roman"/>
                <w:sz w:val="22"/>
              </w:rPr>
              <w:t>6</w:t>
            </w:r>
          </w:p>
        </w:tc>
        <w:tc>
          <w:tcPr>
            <w:tcW w:w="708"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jc w:val="right"/>
              <w:rPr>
                <w:rFonts w:eastAsia="Times New Roman" w:cs="Times New Roman"/>
                <w:sz w:val="22"/>
              </w:rPr>
            </w:pPr>
            <w:r w:rsidRPr="00BF49F0">
              <w:rPr>
                <w:rFonts w:eastAsia="Times New Roman" w:cs="Times New Roman"/>
                <w:sz w:val="22"/>
              </w:rPr>
              <w:t>90</w:t>
            </w:r>
          </w:p>
        </w:tc>
      </w:tr>
      <w:tr w:rsidR="00A13E4D" w:rsidRPr="00BF49F0" w:rsidTr="0088287D">
        <w:trPr>
          <w:trHeight w:val="213"/>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A13E4D" w:rsidRPr="00BF49F0" w:rsidRDefault="00A13E4D" w:rsidP="004B1567">
            <w:pPr>
              <w:spacing w:before="60" w:after="60" w:line="240" w:lineRule="auto"/>
              <w:ind w:left="-108" w:right="-108"/>
              <w:jc w:val="center"/>
              <w:rPr>
                <w:rFonts w:eastAsia="Times New Roman" w:cs="Times New Roman"/>
                <w:sz w:val="22"/>
              </w:rPr>
            </w:pPr>
            <w:r w:rsidRPr="00BF49F0">
              <w:rPr>
                <w:rFonts w:eastAsia="Times New Roman" w:cs="Times New Roman"/>
                <w:sz w:val="22"/>
              </w:rPr>
              <w:t>19</w:t>
            </w:r>
          </w:p>
        </w:tc>
        <w:tc>
          <w:tcPr>
            <w:tcW w:w="3118"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4B1567">
            <w:pPr>
              <w:spacing w:before="60" w:after="60" w:line="240" w:lineRule="auto"/>
              <w:jc w:val="both"/>
              <w:rPr>
                <w:rFonts w:eastAsia="Times New Roman" w:cs="Times New Roman"/>
                <w:sz w:val="22"/>
              </w:rPr>
            </w:pPr>
            <w:r w:rsidRPr="00BF49F0">
              <w:rPr>
                <w:rFonts w:eastAsia="Times New Roman" w:cs="Times New Roman"/>
                <w:sz w:val="22"/>
              </w:rPr>
              <w:t xml:space="preserve">Tỷ lệ người sử dụng </w:t>
            </w:r>
            <w:r>
              <w:rPr>
                <w:rFonts w:eastAsia="Times New Roman" w:cs="Times New Roman"/>
                <w:sz w:val="22"/>
              </w:rPr>
              <w:t>I</w:t>
            </w:r>
            <w:r w:rsidRPr="00BF49F0">
              <w:rPr>
                <w:rFonts w:eastAsia="Times New Roman" w:cs="Times New Roman"/>
                <w:sz w:val="22"/>
              </w:rPr>
              <w:t>nternet</w:t>
            </w:r>
          </w:p>
        </w:tc>
        <w:tc>
          <w:tcPr>
            <w:tcW w:w="1134" w:type="dxa"/>
            <w:tcBorders>
              <w:top w:val="nil"/>
              <w:left w:val="nil"/>
              <w:bottom w:val="single" w:sz="4" w:space="0" w:color="auto"/>
              <w:right w:val="single" w:sz="4" w:space="0" w:color="auto"/>
            </w:tcBorders>
            <w:shd w:val="clear" w:color="auto" w:fill="auto"/>
            <w:noWrap/>
            <w:vAlign w:val="center"/>
            <w:hideMark/>
          </w:tcPr>
          <w:p w:rsidR="00A13E4D" w:rsidRPr="00BF49F0" w:rsidRDefault="00A13E4D" w:rsidP="004B1567">
            <w:pPr>
              <w:spacing w:before="60" w:after="60" w:line="240" w:lineRule="auto"/>
              <w:ind w:left="-137" w:right="-78"/>
              <w:jc w:val="center"/>
              <w:rPr>
                <w:rFonts w:eastAsia="Times New Roman" w:cs="Times New Roman"/>
                <w:sz w:val="22"/>
              </w:rPr>
            </w:pPr>
            <w:r w:rsidRPr="00BF49F0">
              <w:rPr>
                <w:rFonts w:eastAsia="Times New Roman" w:cs="Times New Roman"/>
                <w:sz w:val="22"/>
              </w:rPr>
              <w:t>%</w:t>
            </w:r>
          </w:p>
        </w:tc>
        <w:tc>
          <w:tcPr>
            <w:tcW w:w="1104" w:type="dxa"/>
            <w:tcBorders>
              <w:top w:val="nil"/>
              <w:left w:val="nil"/>
              <w:bottom w:val="single" w:sz="4" w:space="0" w:color="auto"/>
              <w:right w:val="single" w:sz="4" w:space="0" w:color="auto"/>
            </w:tcBorders>
            <w:shd w:val="clear" w:color="auto" w:fill="auto"/>
            <w:noWrap/>
            <w:vAlign w:val="center"/>
            <w:hideMark/>
          </w:tcPr>
          <w:p w:rsidR="00A13E4D" w:rsidRPr="00BF49F0" w:rsidRDefault="00A13E4D" w:rsidP="00EC2B69">
            <w:pPr>
              <w:spacing w:before="60" w:after="60" w:line="240" w:lineRule="auto"/>
              <w:jc w:val="right"/>
              <w:rPr>
                <w:rFonts w:eastAsia="Times New Roman" w:cs="Times New Roman"/>
                <w:sz w:val="22"/>
              </w:rPr>
            </w:pPr>
            <w:r w:rsidRPr="00BF49F0">
              <w:rPr>
                <w:rFonts w:eastAsia="Times New Roman" w:cs="Times New Roman"/>
                <w:sz w:val="22"/>
              </w:rPr>
              <w:t> </w:t>
            </w:r>
          </w:p>
        </w:tc>
        <w:tc>
          <w:tcPr>
            <w:tcW w:w="780" w:type="dxa"/>
            <w:tcBorders>
              <w:top w:val="nil"/>
              <w:left w:val="nil"/>
              <w:bottom w:val="single" w:sz="4" w:space="0" w:color="auto"/>
              <w:right w:val="single" w:sz="4" w:space="0" w:color="auto"/>
            </w:tcBorders>
            <w:shd w:val="clear" w:color="auto" w:fill="auto"/>
            <w:noWrap/>
            <w:vAlign w:val="center"/>
            <w:hideMark/>
          </w:tcPr>
          <w:p w:rsidR="00A13E4D" w:rsidRPr="00BF49F0" w:rsidRDefault="00A13E4D" w:rsidP="00EC2B69">
            <w:pPr>
              <w:spacing w:before="60" w:after="60" w:line="240" w:lineRule="auto"/>
              <w:jc w:val="right"/>
              <w:rPr>
                <w:rFonts w:eastAsia="Times New Roman" w:cs="Times New Roman"/>
                <w:sz w:val="22"/>
              </w:rPr>
            </w:pPr>
            <w:r w:rsidRPr="00BF49F0">
              <w:rPr>
                <w:rFonts w:eastAsia="Times New Roman" w:cs="Times New Roman"/>
                <w:sz w:val="22"/>
              </w:rPr>
              <w:t> </w:t>
            </w:r>
          </w:p>
        </w:tc>
        <w:tc>
          <w:tcPr>
            <w:tcW w:w="780" w:type="dxa"/>
            <w:tcBorders>
              <w:top w:val="nil"/>
              <w:left w:val="nil"/>
              <w:bottom w:val="single" w:sz="4" w:space="0" w:color="auto"/>
              <w:right w:val="single" w:sz="4" w:space="0" w:color="auto"/>
            </w:tcBorders>
            <w:shd w:val="clear" w:color="auto" w:fill="auto"/>
            <w:noWrap/>
            <w:vAlign w:val="center"/>
            <w:hideMark/>
          </w:tcPr>
          <w:p w:rsidR="00A13E4D" w:rsidRPr="00BF49F0" w:rsidRDefault="00A13E4D" w:rsidP="00EC2B69">
            <w:pPr>
              <w:spacing w:before="60" w:after="60" w:line="240" w:lineRule="auto"/>
              <w:jc w:val="right"/>
              <w:rPr>
                <w:rFonts w:eastAsia="Times New Roman" w:cs="Times New Roman"/>
                <w:sz w:val="22"/>
              </w:rPr>
            </w:pPr>
            <w:r w:rsidRPr="00BF49F0">
              <w:rPr>
                <w:rFonts w:eastAsia="Times New Roman" w:cs="Times New Roman"/>
                <w:sz w:val="22"/>
              </w:rPr>
              <w:t> </w:t>
            </w:r>
          </w:p>
        </w:tc>
        <w:tc>
          <w:tcPr>
            <w:tcW w:w="708" w:type="dxa"/>
            <w:tcBorders>
              <w:top w:val="nil"/>
              <w:left w:val="nil"/>
              <w:bottom w:val="single" w:sz="4" w:space="0" w:color="auto"/>
              <w:right w:val="single" w:sz="4" w:space="0" w:color="auto"/>
            </w:tcBorders>
            <w:shd w:val="clear" w:color="auto" w:fill="auto"/>
            <w:noWrap/>
            <w:vAlign w:val="center"/>
            <w:hideMark/>
          </w:tcPr>
          <w:p w:rsidR="00A13E4D" w:rsidRPr="00BF49F0" w:rsidRDefault="00A13E4D" w:rsidP="00EC2B69">
            <w:pPr>
              <w:spacing w:before="60" w:after="60" w:line="240" w:lineRule="auto"/>
              <w:jc w:val="right"/>
              <w:rPr>
                <w:rFonts w:eastAsia="Times New Roman" w:cs="Times New Roman"/>
                <w:sz w:val="22"/>
              </w:rPr>
            </w:pPr>
            <w:r w:rsidRPr="00BF49F0">
              <w:rPr>
                <w:rFonts w:eastAsia="Times New Roman" w:cs="Times New Roman"/>
                <w:sz w:val="22"/>
              </w:rPr>
              <w:t> </w:t>
            </w:r>
          </w:p>
        </w:tc>
        <w:tc>
          <w:tcPr>
            <w:tcW w:w="709" w:type="dxa"/>
            <w:tcBorders>
              <w:top w:val="nil"/>
              <w:left w:val="nil"/>
              <w:bottom w:val="single" w:sz="4" w:space="0" w:color="auto"/>
              <w:right w:val="single" w:sz="4" w:space="0" w:color="auto"/>
            </w:tcBorders>
            <w:shd w:val="clear" w:color="auto" w:fill="auto"/>
            <w:noWrap/>
            <w:vAlign w:val="center"/>
            <w:hideMark/>
          </w:tcPr>
          <w:p w:rsidR="00A13E4D" w:rsidRPr="00BF49F0" w:rsidRDefault="00A13E4D" w:rsidP="00EC2B69">
            <w:pPr>
              <w:spacing w:before="60" w:after="60" w:line="240" w:lineRule="auto"/>
              <w:jc w:val="right"/>
              <w:rPr>
                <w:rFonts w:eastAsia="Times New Roman" w:cs="Times New Roman"/>
                <w:sz w:val="22"/>
              </w:rPr>
            </w:pPr>
            <w:r w:rsidRPr="00BF49F0">
              <w:rPr>
                <w:rFonts w:eastAsia="Times New Roman" w:cs="Times New Roman"/>
                <w:sz w:val="22"/>
              </w:rPr>
              <w:t> </w:t>
            </w:r>
          </w:p>
        </w:tc>
        <w:tc>
          <w:tcPr>
            <w:tcW w:w="709" w:type="dxa"/>
            <w:tcBorders>
              <w:top w:val="nil"/>
              <w:left w:val="nil"/>
              <w:bottom w:val="single" w:sz="4" w:space="0" w:color="auto"/>
              <w:right w:val="single" w:sz="4" w:space="0" w:color="auto"/>
            </w:tcBorders>
            <w:shd w:val="clear" w:color="auto" w:fill="auto"/>
            <w:noWrap/>
            <w:vAlign w:val="center"/>
            <w:hideMark/>
          </w:tcPr>
          <w:p w:rsidR="00A13E4D" w:rsidRPr="00BF49F0" w:rsidRDefault="00A13E4D" w:rsidP="00EC2B69">
            <w:pPr>
              <w:spacing w:before="60" w:after="60" w:line="240" w:lineRule="auto"/>
              <w:jc w:val="right"/>
              <w:rPr>
                <w:rFonts w:eastAsia="Times New Roman" w:cs="Times New Roman"/>
                <w:sz w:val="22"/>
              </w:rPr>
            </w:pPr>
            <w:r w:rsidRPr="00BF49F0">
              <w:rPr>
                <w:rFonts w:eastAsia="Times New Roman" w:cs="Times New Roman"/>
                <w:sz w:val="22"/>
              </w:rPr>
              <w:t>39</w:t>
            </w:r>
            <w:r>
              <w:rPr>
                <w:rFonts w:eastAsia="Times New Roman" w:cs="Times New Roman"/>
                <w:sz w:val="22"/>
              </w:rPr>
              <w:t>,</w:t>
            </w:r>
            <w:r w:rsidRPr="00BF49F0">
              <w:rPr>
                <w:rFonts w:eastAsia="Times New Roman" w:cs="Times New Roman"/>
                <w:sz w:val="22"/>
              </w:rPr>
              <w:t>7</w:t>
            </w:r>
          </w:p>
        </w:tc>
        <w:tc>
          <w:tcPr>
            <w:tcW w:w="709" w:type="dxa"/>
            <w:tcBorders>
              <w:top w:val="nil"/>
              <w:left w:val="nil"/>
              <w:bottom w:val="single" w:sz="4" w:space="0" w:color="auto"/>
              <w:right w:val="single" w:sz="4" w:space="0" w:color="auto"/>
            </w:tcBorders>
            <w:shd w:val="clear" w:color="auto" w:fill="auto"/>
            <w:noWrap/>
            <w:vAlign w:val="center"/>
            <w:hideMark/>
          </w:tcPr>
          <w:p w:rsidR="00A13E4D" w:rsidRPr="00BF49F0" w:rsidRDefault="00A13E4D" w:rsidP="00EC2B69">
            <w:pPr>
              <w:spacing w:before="60" w:after="60" w:line="240" w:lineRule="auto"/>
              <w:jc w:val="right"/>
              <w:rPr>
                <w:rFonts w:eastAsia="Times New Roman" w:cs="Times New Roman"/>
                <w:sz w:val="22"/>
              </w:rPr>
            </w:pPr>
            <w:r w:rsidRPr="00BF49F0">
              <w:rPr>
                <w:rFonts w:eastAsia="Times New Roman" w:cs="Times New Roman"/>
                <w:sz w:val="22"/>
              </w:rPr>
              <w:t>41</w:t>
            </w:r>
            <w:r>
              <w:rPr>
                <w:rFonts w:eastAsia="Times New Roman" w:cs="Times New Roman"/>
                <w:sz w:val="22"/>
              </w:rPr>
              <w:t>,</w:t>
            </w:r>
            <w:r w:rsidRPr="00BF49F0">
              <w:rPr>
                <w:rFonts w:eastAsia="Times New Roman" w:cs="Times New Roman"/>
                <w:sz w:val="22"/>
              </w:rPr>
              <w:t>2</w:t>
            </w:r>
          </w:p>
        </w:tc>
        <w:tc>
          <w:tcPr>
            <w:tcW w:w="708" w:type="dxa"/>
            <w:tcBorders>
              <w:top w:val="nil"/>
              <w:left w:val="nil"/>
              <w:bottom w:val="single" w:sz="4" w:space="0" w:color="auto"/>
              <w:right w:val="single" w:sz="4" w:space="0" w:color="auto"/>
            </w:tcBorders>
            <w:shd w:val="clear" w:color="auto" w:fill="auto"/>
            <w:noWrap/>
            <w:vAlign w:val="center"/>
            <w:hideMark/>
          </w:tcPr>
          <w:p w:rsidR="00A13E4D" w:rsidRPr="00BF49F0" w:rsidRDefault="00A13E4D" w:rsidP="00EC2B69">
            <w:pPr>
              <w:spacing w:before="60" w:after="60" w:line="240" w:lineRule="auto"/>
              <w:jc w:val="right"/>
              <w:rPr>
                <w:rFonts w:eastAsia="Times New Roman" w:cs="Times New Roman"/>
                <w:sz w:val="22"/>
              </w:rPr>
            </w:pPr>
            <w:r w:rsidRPr="00BF49F0">
              <w:rPr>
                <w:rFonts w:eastAsia="Times New Roman" w:cs="Times New Roman"/>
                <w:sz w:val="22"/>
              </w:rPr>
              <w:t>43</w:t>
            </w:r>
            <w:r>
              <w:rPr>
                <w:rFonts w:eastAsia="Times New Roman" w:cs="Times New Roman"/>
                <w:sz w:val="22"/>
              </w:rPr>
              <w:t>,</w:t>
            </w:r>
            <w:r w:rsidRPr="00BF49F0">
              <w:rPr>
                <w:rFonts w:eastAsia="Times New Roman" w:cs="Times New Roman"/>
                <w:sz w:val="22"/>
              </w:rPr>
              <w:t>0</w:t>
            </w:r>
          </w:p>
        </w:tc>
        <w:tc>
          <w:tcPr>
            <w:tcW w:w="709" w:type="dxa"/>
            <w:tcBorders>
              <w:top w:val="nil"/>
              <w:left w:val="nil"/>
              <w:bottom w:val="single" w:sz="4" w:space="0" w:color="auto"/>
              <w:right w:val="single" w:sz="4" w:space="0" w:color="auto"/>
            </w:tcBorders>
            <w:shd w:val="clear" w:color="auto" w:fill="auto"/>
            <w:noWrap/>
            <w:vAlign w:val="center"/>
            <w:hideMark/>
          </w:tcPr>
          <w:p w:rsidR="00A13E4D" w:rsidRPr="00BF49F0" w:rsidRDefault="00A13E4D" w:rsidP="00EC2B69">
            <w:pPr>
              <w:spacing w:before="60" w:after="60" w:line="240" w:lineRule="auto"/>
              <w:jc w:val="right"/>
              <w:rPr>
                <w:rFonts w:eastAsia="Times New Roman" w:cs="Times New Roman"/>
                <w:sz w:val="22"/>
              </w:rPr>
            </w:pPr>
            <w:r w:rsidRPr="00BF49F0">
              <w:rPr>
                <w:rFonts w:eastAsia="Times New Roman" w:cs="Times New Roman"/>
                <w:sz w:val="22"/>
              </w:rPr>
              <w:t>44</w:t>
            </w:r>
            <w:r>
              <w:rPr>
                <w:rFonts w:eastAsia="Times New Roman" w:cs="Times New Roman"/>
                <w:sz w:val="22"/>
              </w:rPr>
              <w:t>,</w:t>
            </w:r>
            <w:r w:rsidRPr="00BF49F0">
              <w:rPr>
                <w:rFonts w:eastAsia="Times New Roman" w:cs="Times New Roman"/>
                <w:sz w:val="22"/>
              </w:rPr>
              <w:t>9</w:t>
            </w:r>
          </w:p>
        </w:tc>
        <w:tc>
          <w:tcPr>
            <w:tcW w:w="709" w:type="dxa"/>
            <w:tcBorders>
              <w:top w:val="nil"/>
              <w:left w:val="nil"/>
              <w:bottom w:val="single" w:sz="4" w:space="0" w:color="auto"/>
              <w:right w:val="single" w:sz="4" w:space="0" w:color="auto"/>
            </w:tcBorders>
            <w:shd w:val="clear" w:color="auto" w:fill="auto"/>
            <w:noWrap/>
            <w:vAlign w:val="center"/>
            <w:hideMark/>
          </w:tcPr>
          <w:p w:rsidR="00A13E4D" w:rsidRPr="00BF49F0" w:rsidRDefault="00A13E4D" w:rsidP="00EC2B69">
            <w:pPr>
              <w:spacing w:before="60" w:after="60" w:line="240" w:lineRule="auto"/>
              <w:jc w:val="right"/>
              <w:rPr>
                <w:rFonts w:eastAsia="Times New Roman" w:cs="Times New Roman"/>
                <w:sz w:val="22"/>
              </w:rPr>
            </w:pPr>
            <w:r w:rsidRPr="00BF49F0">
              <w:rPr>
                <w:rFonts w:eastAsia="Times New Roman" w:cs="Times New Roman"/>
                <w:sz w:val="22"/>
              </w:rPr>
              <w:t>46</w:t>
            </w:r>
            <w:r>
              <w:rPr>
                <w:rFonts w:eastAsia="Times New Roman" w:cs="Times New Roman"/>
                <w:sz w:val="22"/>
              </w:rPr>
              <w:t>,</w:t>
            </w:r>
            <w:r w:rsidRPr="00BF49F0">
              <w:rPr>
                <w:rFonts w:eastAsia="Times New Roman" w:cs="Times New Roman"/>
                <w:sz w:val="22"/>
              </w:rPr>
              <w:t>7</w:t>
            </w:r>
          </w:p>
        </w:tc>
        <w:tc>
          <w:tcPr>
            <w:tcW w:w="709" w:type="dxa"/>
            <w:tcBorders>
              <w:top w:val="nil"/>
              <w:left w:val="nil"/>
              <w:bottom w:val="single" w:sz="4" w:space="0" w:color="auto"/>
              <w:right w:val="single" w:sz="4" w:space="0" w:color="auto"/>
            </w:tcBorders>
            <w:shd w:val="clear" w:color="auto" w:fill="auto"/>
            <w:noWrap/>
            <w:vAlign w:val="center"/>
            <w:hideMark/>
          </w:tcPr>
          <w:p w:rsidR="00A13E4D" w:rsidRPr="00BF49F0" w:rsidRDefault="00A13E4D" w:rsidP="00EC2B69">
            <w:pPr>
              <w:spacing w:before="60" w:after="60" w:line="240" w:lineRule="auto"/>
              <w:jc w:val="right"/>
              <w:rPr>
                <w:rFonts w:eastAsia="Times New Roman" w:cs="Times New Roman"/>
                <w:sz w:val="22"/>
              </w:rPr>
            </w:pPr>
            <w:r w:rsidRPr="00BF49F0">
              <w:rPr>
                <w:rFonts w:eastAsia="Times New Roman" w:cs="Times New Roman"/>
                <w:sz w:val="22"/>
              </w:rPr>
              <w:t>48</w:t>
            </w:r>
            <w:r>
              <w:rPr>
                <w:rFonts w:eastAsia="Times New Roman" w:cs="Times New Roman"/>
                <w:sz w:val="22"/>
              </w:rPr>
              <w:t>,</w:t>
            </w:r>
            <w:r w:rsidRPr="00BF49F0">
              <w:rPr>
                <w:rFonts w:eastAsia="Times New Roman" w:cs="Times New Roman"/>
                <w:sz w:val="22"/>
              </w:rPr>
              <w:t>6</w:t>
            </w:r>
          </w:p>
        </w:tc>
        <w:tc>
          <w:tcPr>
            <w:tcW w:w="708" w:type="dxa"/>
            <w:tcBorders>
              <w:top w:val="nil"/>
              <w:left w:val="nil"/>
              <w:bottom w:val="single" w:sz="4" w:space="0" w:color="auto"/>
              <w:right w:val="single" w:sz="4" w:space="0" w:color="auto"/>
            </w:tcBorders>
            <w:shd w:val="clear" w:color="auto" w:fill="auto"/>
            <w:noWrap/>
            <w:vAlign w:val="center"/>
            <w:hideMark/>
          </w:tcPr>
          <w:p w:rsidR="00A13E4D" w:rsidRPr="00BF49F0" w:rsidRDefault="00A13E4D" w:rsidP="00EC2B69">
            <w:pPr>
              <w:spacing w:before="60" w:after="60" w:line="240" w:lineRule="auto"/>
              <w:jc w:val="right"/>
              <w:rPr>
                <w:rFonts w:eastAsia="Times New Roman" w:cs="Times New Roman"/>
                <w:sz w:val="22"/>
              </w:rPr>
            </w:pPr>
            <w:r w:rsidRPr="00BF49F0">
              <w:rPr>
                <w:rFonts w:eastAsia="Times New Roman" w:cs="Times New Roman"/>
                <w:sz w:val="22"/>
              </w:rPr>
              <w:t>50</w:t>
            </w:r>
            <w:r>
              <w:rPr>
                <w:rFonts w:eastAsia="Times New Roman" w:cs="Times New Roman"/>
                <w:sz w:val="22"/>
              </w:rPr>
              <w:t>,</w:t>
            </w:r>
            <w:r w:rsidRPr="00BF49F0">
              <w:rPr>
                <w:rFonts w:eastAsia="Times New Roman" w:cs="Times New Roman"/>
                <w:sz w:val="22"/>
              </w:rPr>
              <w:t>4</w:t>
            </w:r>
          </w:p>
        </w:tc>
      </w:tr>
      <w:tr w:rsidR="00A13E4D" w:rsidRPr="00BF49F0" w:rsidTr="0088287D">
        <w:trPr>
          <w:trHeight w:val="544"/>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A13E4D" w:rsidRPr="00BF49F0" w:rsidRDefault="00A13E4D" w:rsidP="004B1567">
            <w:pPr>
              <w:spacing w:before="60" w:after="60" w:line="240" w:lineRule="auto"/>
              <w:ind w:left="-108" w:right="-108"/>
              <w:jc w:val="center"/>
              <w:rPr>
                <w:rFonts w:eastAsia="Times New Roman" w:cs="Times New Roman"/>
                <w:sz w:val="22"/>
              </w:rPr>
            </w:pPr>
            <w:r w:rsidRPr="00BF49F0">
              <w:rPr>
                <w:rFonts w:eastAsia="Times New Roman" w:cs="Times New Roman"/>
                <w:sz w:val="22"/>
              </w:rPr>
              <w:t>20</w:t>
            </w:r>
          </w:p>
        </w:tc>
        <w:tc>
          <w:tcPr>
            <w:tcW w:w="3118" w:type="dxa"/>
            <w:tcBorders>
              <w:top w:val="nil"/>
              <w:left w:val="nil"/>
              <w:bottom w:val="single" w:sz="4" w:space="0" w:color="auto"/>
              <w:right w:val="single" w:sz="4" w:space="0" w:color="auto"/>
            </w:tcBorders>
            <w:shd w:val="clear" w:color="auto" w:fill="auto"/>
            <w:vAlign w:val="center"/>
            <w:hideMark/>
          </w:tcPr>
          <w:p w:rsidR="00A13E4D" w:rsidRPr="0088287D" w:rsidRDefault="00A13E4D" w:rsidP="004B1567">
            <w:pPr>
              <w:spacing w:before="60" w:after="60" w:line="240" w:lineRule="auto"/>
              <w:jc w:val="both"/>
              <w:rPr>
                <w:rFonts w:eastAsia="Times New Roman" w:cs="Times New Roman"/>
                <w:spacing w:val="-4"/>
                <w:sz w:val="22"/>
              </w:rPr>
            </w:pPr>
            <w:r w:rsidRPr="0088287D">
              <w:rPr>
                <w:rFonts w:eastAsia="Times New Roman" w:cs="Times New Roman"/>
                <w:spacing w:val="-4"/>
                <w:sz w:val="22"/>
              </w:rPr>
              <w:t>Tỷ lệ trường mầm non, phổ thông đạt chuẩn quốc gia</w:t>
            </w:r>
          </w:p>
        </w:tc>
        <w:tc>
          <w:tcPr>
            <w:tcW w:w="1134" w:type="dxa"/>
            <w:tcBorders>
              <w:top w:val="nil"/>
              <w:left w:val="nil"/>
              <w:bottom w:val="single" w:sz="4" w:space="0" w:color="auto"/>
              <w:right w:val="single" w:sz="4" w:space="0" w:color="auto"/>
            </w:tcBorders>
            <w:shd w:val="clear" w:color="auto" w:fill="auto"/>
            <w:noWrap/>
            <w:vAlign w:val="center"/>
            <w:hideMark/>
          </w:tcPr>
          <w:p w:rsidR="00A13E4D" w:rsidRPr="00BF49F0" w:rsidRDefault="00A13E4D" w:rsidP="004B1567">
            <w:pPr>
              <w:spacing w:before="60" w:after="60" w:line="240" w:lineRule="auto"/>
              <w:ind w:left="-137" w:right="-78"/>
              <w:jc w:val="center"/>
              <w:rPr>
                <w:rFonts w:eastAsia="Times New Roman" w:cs="Times New Roman"/>
                <w:sz w:val="22"/>
              </w:rPr>
            </w:pPr>
            <w:r w:rsidRPr="00BF49F0">
              <w:rPr>
                <w:rFonts w:eastAsia="Times New Roman" w:cs="Times New Roman"/>
                <w:sz w:val="22"/>
              </w:rPr>
              <w:t>%</w:t>
            </w:r>
          </w:p>
        </w:tc>
        <w:tc>
          <w:tcPr>
            <w:tcW w:w="1104" w:type="dxa"/>
            <w:tcBorders>
              <w:top w:val="nil"/>
              <w:left w:val="nil"/>
              <w:bottom w:val="single" w:sz="4" w:space="0" w:color="auto"/>
              <w:right w:val="single" w:sz="4" w:space="0" w:color="auto"/>
            </w:tcBorders>
            <w:shd w:val="clear" w:color="auto" w:fill="auto"/>
            <w:noWrap/>
            <w:vAlign w:val="center"/>
            <w:hideMark/>
          </w:tcPr>
          <w:p w:rsidR="00A13E4D" w:rsidRPr="00BF49F0" w:rsidRDefault="00A13E4D" w:rsidP="00EC2B69">
            <w:pPr>
              <w:spacing w:before="60" w:after="60" w:line="240" w:lineRule="auto"/>
              <w:jc w:val="right"/>
              <w:rPr>
                <w:rFonts w:eastAsia="Times New Roman" w:cs="Times New Roman"/>
                <w:sz w:val="22"/>
              </w:rPr>
            </w:pPr>
            <w:r w:rsidRPr="00BF49F0">
              <w:rPr>
                <w:rFonts w:eastAsia="Times New Roman" w:cs="Times New Roman"/>
                <w:sz w:val="22"/>
              </w:rPr>
              <w:t>20</w:t>
            </w:r>
            <w:r>
              <w:rPr>
                <w:rFonts w:eastAsia="Times New Roman" w:cs="Times New Roman"/>
                <w:sz w:val="22"/>
              </w:rPr>
              <w:t>,</w:t>
            </w:r>
            <w:r w:rsidRPr="00BF49F0">
              <w:rPr>
                <w:rFonts w:eastAsia="Times New Roman" w:cs="Times New Roman"/>
                <w:sz w:val="22"/>
              </w:rPr>
              <w:t>8</w:t>
            </w:r>
          </w:p>
        </w:tc>
        <w:tc>
          <w:tcPr>
            <w:tcW w:w="780" w:type="dxa"/>
            <w:tcBorders>
              <w:top w:val="nil"/>
              <w:left w:val="nil"/>
              <w:bottom w:val="single" w:sz="4" w:space="0" w:color="auto"/>
              <w:right w:val="single" w:sz="4" w:space="0" w:color="auto"/>
            </w:tcBorders>
            <w:shd w:val="clear" w:color="auto" w:fill="auto"/>
            <w:noWrap/>
            <w:vAlign w:val="center"/>
            <w:hideMark/>
          </w:tcPr>
          <w:p w:rsidR="00A13E4D" w:rsidRPr="00BF49F0" w:rsidRDefault="00A13E4D" w:rsidP="00EC2B69">
            <w:pPr>
              <w:spacing w:before="60" w:after="60" w:line="240" w:lineRule="auto"/>
              <w:jc w:val="right"/>
              <w:rPr>
                <w:rFonts w:eastAsia="Times New Roman" w:cs="Times New Roman"/>
                <w:sz w:val="22"/>
              </w:rPr>
            </w:pPr>
            <w:r w:rsidRPr="00BF49F0">
              <w:rPr>
                <w:rFonts w:eastAsia="Times New Roman" w:cs="Times New Roman"/>
                <w:sz w:val="22"/>
              </w:rPr>
              <w:t>20</w:t>
            </w:r>
            <w:r>
              <w:rPr>
                <w:rFonts w:eastAsia="Times New Roman" w:cs="Times New Roman"/>
                <w:sz w:val="22"/>
              </w:rPr>
              <w:t>,</w:t>
            </w:r>
            <w:r w:rsidRPr="00BF49F0">
              <w:rPr>
                <w:rFonts w:eastAsia="Times New Roman" w:cs="Times New Roman"/>
                <w:sz w:val="22"/>
              </w:rPr>
              <w:t>0</w:t>
            </w:r>
          </w:p>
        </w:tc>
        <w:tc>
          <w:tcPr>
            <w:tcW w:w="780" w:type="dxa"/>
            <w:tcBorders>
              <w:top w:val="nil"/>
              <w:left w:val="nil"/>
              <w:bottom w:val="single" w:sz="4" w:space="0" w:color="auto"/>
              <w:right w:val="single" w:sz="4" w:space="0" w:color="auto"/>
            </w:tcBorders>
            <w:shd w:val="clear" w:color="auto" w:fill="auto"/>
            <w:noWrap/>
            <w:vAlign w:val="center"/>
            <w:hideMark/>
          </w:tcPr>
          <w:p w:rsidR="00A13E4D" w:rsidRPr="00BF49F0" w:rsidRDefault="00A13E4D" w:rsidP="00EC2B69">
            <w:pPr>
              <w:spacing w:before="60" w:after="60" w:line="240" w:lineRule="auto"/>
              <w:jc w:val="right"/>
              <w:rPr>
                <w:rFonts w:eastAsia="Times New Roman" w:cs="Times New Roman"/>
                <w:sz w:val="22"/>
              </w:rPr>
            </w:pPr>
            <w:r w:rsidRPr="00BF49F0">
              <w:rPr>
                <w:rFonts w:eastAsia="Times New Roman" w:cs="Times New Roman"/>
                <w:sz w:val="22"/>
              </w:rPr>
              <w:t>21</w:t>
            </w:r>
            <w:r>
              <w:rPr>
                <w:rFonts w:eastAsia="Times New Roman" w:cs="Times New Roman"/>
                <w:sz w:val="22"/>
              </w:rPr>
              <w:t>,</w:t>
            </w:r>
            <w:r w:rsidRPr="00BF49F0">
              <w:rPr>
                <w:rFonts w:eastAsia="Times New Roman" w:cs="Times New Roman"/>
                <w:sz w:val="22"/>
              </w:rPr>
              <w:t>6</w:t>
            </w:r>
          </w:p>
        </w:tc>
        <w:tc>
          <w:tcPr>
            <w:tcW w:w="708" w:type="dxa"/>
            <w:tcBorders>
              <w:top w:val="nil"/>
              <w:left w:val="nil"/>
              <w:bottom w:val="single" w:sz="4" w:space="0" w:color="auto"/>
              <w:right w:val="single" w:sz="4" w:space="0" w:color="auto"/>
            </w:tcBorders>
            <w:shd w:val="clear" w:color="auto" w:fill="auto"/>
            <w:noWrap/>
            <w:vAlign w:val="center"/>
            <w:hideMark/>
          </w:tcPr>
          <w:p w:rsidR="00A13E4D" w:rsidRPr="00BF49F0" w:rsidRDefault="00A13E4D" w:rsidP="00EC2B69">
            <w:pPr>
              <w:spacing w:before="60" w:after="60" w:line="240" w:lineRule="auto"/>
              <w:jc w:val="right"/>
              <w:rPr>
                <w:rFonts w:eastAsia="Times New Roman" w:cs="Times New Roman"/>
                <w:sz w:val="22"/>
              </w:rPr>
            </w:pPr>
            <w:r w:rsidRPr="00BF49F0">
              <w:rPr>
                <w:rFonts w:eastAsia="Times New Roman" w:cs="Times New Roman"/>
                <w:sz w:val="22"/>
              </w:rPr>
              <w:t>33</w:t>
            </w:r>
            <w:r>
              <w:rPr>
                <w:rFonts w:eastAsia="Times New Roman" w:cs="Times New Roman"/>
                <w:sz w:val="22"/>
              </w:rPr>
              <w:t>,</w:t>
            </w:r>
            <w:r w:rsidRPr="00BF49F0">
              <w:rPr>
                <w:rFonts w:eastAsia="Times New Roman" w:cs="Times New Roman"/>
                <w:sz w:val="22"/>
              </w:rPr>
              <w:t>2</w:t>
            </w:r>
          </w:p>
        </w:tc>
        <w:tc>
          <w:tcPr>
            <w:tcW w:w="709" w:type="dxa"/>
            <w:tcBorders>
              <w:top w:val="nil"/>
              <w:left w:val="nil"/>
              <w:bottom w:val="single" w:sz="4" w:space="0" w:color="auto"/>
              <w:right w:val="single" w:sz="4" w:space="0" w:color="auto"/>
            </w:tcBorders>
            <w:shd w:val="clear" w:color="auto" w:fill="auto"/>
            <w:noWrap/>
            <w:vAlign w:val="center"/>
            <w:hideMark/>
          </w:tcPr>
          <w:p w:rsidR="00A13E4D" w:rsidRPr="00BF49F0" w:rsidRDefault="00A13E4D" w:rsidP="00EC2B69">
            <w:pPr>
              <w:spacing w:before="60" w:after="60" w:line="240" w:lineRule="auto"/>
              <w:jc w:val="right"/>
              <w:rPr>
                <w:rFonts w:eastAsia="Times New Roman" w:cs="Times New Roman"/>
                <w:sz w:val="22"/>
              </w:rPr>
            </w:pPr>
            <w:r w:rsidRPr="00BF49F0">
              <w:rPr>
                <w:rFonts w:eastAsia="Times New Roman" w:cs="Times New Roman"/>
                <w:sz w:val="22"/>
              </w:rPr>
              <w:t>30</w:t>
            </w:r>
            <w:r>
              <w:rPr>
                <w:rFonts w:eastAsia="Times New Roman" w:cs="Times New Roman"/>
                <w:sz w:val="22"/>
              </w:rPr>
              <w:t>,</w:t>
            </w:r>
            <w:r w:rsidRPr="00BF49F0">
              <w:rPr>
                <w:rFonts w:eastAsia="Times New Roman" w:cs="Times New Roman"/>
                <w:sz w:val="22"/>
              </w:rPr>
              <w:t>1</w:t>
            </w:r>
          </w:p>
        </w:tc>
        <w:tc>
          <w:tcPr>
            <w:tcW w:w="709" w:type="dxa"/>
            <w:tcBorders>
              <w:top w:val="nil"/>
              <w:left w:val="nil"/>
              <w:bottom w:val="single" w:sz="4" w:space="0" w:color="auto"/>
              <w:right w:val="single" w:sz="4" w:space="0" w:color="auto"/>
            </w:tcBorders>
            <w:shd w:val="clear" w:color="auto" w:fill="auto"/>
            <w:noWrap/>
            <w:vAlign w:val="center"/>
            <w:hideMark/>
          </w:tcPr>
          <w:p w:rsidR="00A13E4D" w:rsidRPr="00BF49F0" w:rsidRDefault="00A13E4D" w:rsidP="00EC2B69">
            <w:pPr>
              <w:spacing w:before="60" w:after="60" w:line="240" w:lineRule="auto"/>
              <w:jc w:val="right"/>
              <w:rPr>
                <w:rFonts w:eastAsia="Times New Roman" w:cs="Times New Roman"/>
                <w:sz w:val="22"/>
              </w:rPr>
            </w:pPr>
            <w:r w:rsidRPr="00BF49F0">
              <w:rPr>
                <w:rFonts w:eastAsia="Times New Roman" w:cs="Times New Roman"/>
                <w:sz w:val="22"/>
              </w:rPr>
              <w:t>47</w:t>
            </w:r>
            <w:r>
              <w:rPr>
                <w:rFonts w:eastAsia="Times New Roman" w:cs="Times New Roman"/>
                <w:sz w:val="22"/>
              </w:rPr>
              <w:t>,</w:t>
            </w:r>
            <w:r w:rsidRPr="00BF49F0">
              <w:rPr>
                <w:rFonts w:eastAsia="Times New Roman" w:cs="Times New Roman"/>
                <w:sz w:val="22"/>
              </w:rPr>
              <w:t>4</w:t>
            </w:r>
          </w:p>
        </w:tc>
        <w:tc>
          <w:tcPr>
            <w:tcW w:w="709" w:type="dxa"/>
            <w:tcBorders>
              <w:top w:val="nil"/>
              <w:left w:val="nil"/>
              <w:bottom w:val="single" w:sz="4" w:space="0" w:color="auto"/>
              <w:right w:val="single" w:sz="4" w:space="0" w:color="auto"/>
            </w:tcBorders>
            <w:shd w:val="clear" w:color="auto" w:fill="auto"/>
            <w:noWrap/>
            <w:vAlign w:val="center"/>
            <w:hideMark/>
          </w:tcPr>
          <w:p w:rsidR="00A13E4D" w:rsidRPr="00BF49F0" w:rsidRDefault="00A13E4D" w:rsidP="00EC2B69">
            <w:pPr>
              <w:spacing w:before="60" w:after="60" w:line="240" w:lineRule="auto"/>
              <w:jc w:val="right"/>
              <w:rPr>
                <w:rFonts w:eastAsia="Times New Roman" w:cs="Times New Roman"/>
                <w:sz w:val="22"/>
              </w:rPr>
            </w:pPr>
            <w:r w:rsidRPr="00BF49F0">
              <w:rPr>
                <w:rFonts w:eastAsia="Times New Roman" w:cs="Times New Roman"/>
                <w:sz w:val="22"/>
              </w:rPr>
              <w:t>50</w:t>
            </w:r>
            <w:r>
              <w:rPr>
                <w:rFonts w:eastAsia="Times New Roman" w:cs="Times New Roman"/>
                <w:sz w:val="22"/>
              </w:rPr>
              <w:t>,</w:t>
            </w:r>
            <w:r w:rsidRPr="00BF49F0">
              <w:rPr>
                <w:rFonts w:eastAsia="Times New Roman" w:cs="Times New Roman"/>
                <w:sz w:val="22"/>
              </w:rPr>
              <w:t>1</w:t>
            </w:r>
          </w:p>
        </w:tc>
        <w:tc>
          <w:tcPr>
            <w:tcW w:w="708" w:type="dxa"/>
            <w:tcBorders>
              <w:top w:val="nil"/>
              <w:left w:val="nil"/>
              <w:bottom w:val="single" w:sz="4" w:space="0" w:color="auto"/>
              <w:right w:val="single" w:sz="4" w:space="0" w:color="auto"/>
            </w:tcBorders>
            <w:shd w:val="clear" w:color="auto" w:fill="auto"/>
            <w:noWrap/>
            <w:vAlign w:val="center"/>
            <w:hideMark/>
          </w:tcPr>
          <w:p w:rsidR="00A13E4D" w:rsidRPr="00BF49F0" w:rsidRDefault="00A13E4D" w:rsidP="00EC2B69">
            <w:pPr>
              <w:spacing w:before="60" w:after="60" w:line="240" w:lineRule="auto"/>
              <w:jc w:val="right"/>
              <w:rPr>
                <w:rFonts w:eastAsia="Times New Roman" w:cs="Times New Roman"/>
                <w:sz w:val="22"/>
              </w:rPr>
            </w:pPr>
            <w:r w:rsidRPr="00BF49F0">
              <w:rPr>
                <w:rFonts w:eastAsia="Times New Roman" w:cs="Times New Roman"/>
                <w:sz w:val="22"/>
              </w:rPr>
              <w:t>52</w:t>
            </w:r>
            <w:r>
              <w:rPr>
                <w:rFonts w:eastAsia="Times New Roman" w:cs="Times New Roman"/>
                <w:sz w:val="22"/>
              </w:rPr>
              <w:t>,</w:t>
            </w:r>
            <w:r w:rsidRPr="00BF49F0">
              <w:rPr>
                <w:rFonts w:eastAsia="Times New Roman" w:cs="Times New Roman"/>
                <w:sz w:val="22"/>
              </w:rPr>
              <w:t>7</w:t>
            </w:r>
          </w:p>
        </w:tc>
        <w:tc>
          <w:tcPr>
            <w:tcW w:w="709" w:type="dxa"/>
            <w:tcBorders>
              <w:top w:val="nil"/>
              <w:left w:val="nil"/>
              <w:bottom w:val="single" w:sz="4" w:space="0" w:color="auto"/>
              <w:right w:val="single" w:sz="4" w:space="0" w:color="auto"/>
            </w:tcBorders>
            <w:shd w:val="clear" w:color="auto" w:fill="auto"/>
            <w:noWrap/>
            <w:vAlign w:val="center"/>
            <w:hideMark/>
          </w:tcPr>
          <w:p w:rsidR="00A13E4D" w:rsidRPr="00BF49F0" w:rsidRDefault="00A13E4D" w:rsidP="00EC2B69">
            <w:pPr>
              <w:spacing w:before="60" w:after="60" w:line="240" w:lineRule="auto"/>
              <w:jc w:val="right"/>
              <w:rPr>
                <w:rFonts w:eastAsia="Times New Roman" w:cs="Times New Roman"/>
                <w:sz w:val="22"/>
              </w:rPr>
            </w:pPr>
            <w:r w:rsidRPr="00BF49F0">
              <w:rPr>
                <w:rFonts w:eastAsia="Times New Roman" w:cs="Times New Roman"/>
                <w:sz w:val="22"/>
              </w:rPr>
              <w:t>56</w:t>
            </w:r>
            <w:r>
              <w:rPr>
                <w:rFonts w:eastAsia="Times New Roman" w:cs="Times New Roman"/>
                <w:sz w:val="22"/>
              </w:rPr>
              <w:t>,</w:t>
            </w:r>
            <w:r w:rsidRPr="00BF49F0">
              <w:rPr>
                <w:rFonts w:eastAsia="Times New Roman" w:cs="Times New Roman"/>
                <w:sz w:val="22"/>
              </w:rPr>
              <w:t>4</w:t>
            </w:r>
          </w:p>
        </w:tc>
        <w:tc>
          <w:tcPr>
            <w:tcW w:w="709" w:type="dxa"/>
            <w:tcBorders>
              <w:top w:val="nil"/>
              <w:left w:val="nil"/>
              <w:bottom w:val="single" w:sz="4" w:space="0" w:color="auto"/>
              <w:right w:val="single" w:sz="4" w:space="0" w:color="auto"/>
            </w:tcBorders>
            <w:shd w:val="clear" w:color="auto" w:fill="auto"/>
            <w:noWrap/>
            <w:vAlign w:val="center"/>
            <w:hideMark/>
          </w:tcPr>
          <w:p w:rsidR="00A13E4D" w:rsidRPr="00BF49F0" w:rsidRDefault="00A13E4D" w:rsidP="00EC2B69">
            <w:pPr>
              <w:spacing w:before="60" w:after="60" w:line="240" w:lineRule="auto"/>
              <w:jc w:val="right"/>
              <w:rPr>
                <w:rFonts w:eastAsia="Times New Roman" w:cs="Times New Roman"/>
                <w:sz w:val="22"/>
              </w:rPr>
            </w:pPr>
            <w:r w:rsidRPr="00BF49F0">
              <w:rPr>
                <w:rFonts w:eastAsia="Times New Roman" w:cs="Times New Roman"/>
                <w:sz w:val="22"/>
              </w:rPr>
              <w:t>62</w:t>
            </w:r>
            <w:r>
              <w:rPr>
                <w:rFonts w:eastAsia="Times New Roman" w:cs="Times New Roman"/>
                <w:sz w:val="22"/>
              </w:rPr>
              <w:t>,</w:t>
            </w:r>
            <w:r w:rsidRPr="00BF49F0">
              <w:rPr>
                <w:rFonts w:eastAsia="Times New Roman" w:cs="Times New Roman"/>
                <w:sz w:val="22"/>
              </w:rPr>
              <w:t>2</w:t>
            </w:r>
          </w:p>
        </w:tc>
        <w:tc>
          <w:tcPr>
            <w:tcW w:w="709" w:type="dxa"/>
            <w:tcBorders>
              <w:top w:val="nil"/>
              <w:left w:val="nil"/>
              <w:bottom w:val="single" w:sz="4" w:space="0" w:color="auto"/>
              <w:right w:val="single" w:sz="4" w:space="0" w:color="auto"/>
            </w:tcBorders>
            <w:shd w:val="clear" w:color="auto" w:fill="auto"/>
            <w:noWrap/>
            <w:vAlign w:val="center"/>
            <w:hideMark/>
          </w:tcPr>
          <w:p w:rsidR="00A13E4D" w:rsidRPr="00BF49F0" w:rsidRDefault="00A13E4D" w:rsidP="00EC2B69">
            <w:pPr>
              <w:spacing w:before="60" w:after="60" w:line="240" w:lineRule="auto"/>
              <w:jc w:val="right"/>
              <w:rPr>
                <w:rFonts w:eastAsia="Times New Roman" w:cs="Times New Roman"/>
                <w:sz w:val="22"/>
              </w:rPr>
            </w:pPr>
            <w:r w:rsidRPr="00BF49F0">
              <w:rPr>
                <w:rFonts w:eastAsia="Times New Roman" w:cs="Times New Roman"/>
                <w:sz w:val="22"/>
              </w:rPr>
              <w:t>66</w:t>
            </w:r>
            <w:r>
              <w:rPr>
                <w:rFonts w:eastAsia="Times New Roman" w:cs="Times New Roman"/>
                <w:sz w:val="22"/>
              </w:rPr>
              <w:t>,</w:t>
            </w:r>
            <w:r w:rsidRPr="00BF49F0">
              <w:rPr>
                <w:rFonts w:eastAsia="Times New Roman" w:cs="Times New Roman"/>
                <w:sz w:val="22"/>
              </w:rPr>
              <w:t>1</w:t>
            </w:r>
          </w:p>
        </w:tc>
        <w:tc>
          <w:tcPr>
            <w:tcW w:w="708" w:type="dxa"/>
            <w:tcBorders>
              <w:top w:val="nil"/>
              <w:left w:val="nil"/>
              <w:bottom w:val="single" w:sz="4" w:space="0" w:color="auto"/>
              <w:right w:val="single" w:sz="4" w:space="0" w:color="auto"/>
            </w:tcBorders>
            <w:shd w:val="clear" w:color="auto" w:fill="auto"/>
            <w:noWrap/>
            <w:vAlign w:val="center"/>
            <w:hideMark/>
          </w:tcPr>
          <w:p w:rsidR="00A13E4D" w:rsidRPr="00BF49F0" w:rsidRDefault="00A13E4D" w:rsidP="00EC2B69">
            <w:pPr>
              <w:spacing w:before="60" w:after="60" w:line="240" w:lineRule="auto"/>
              <w:jc w:val="right"/>
              <w:rPr>
                <w:rFonts w:eastAsia="Times New Roman" w:cs="Times New Roman"/>
                <w:sz w:val="22"/>
              </w:rPr>
            </w:pPr>
            <w:r w:rsidRPr="00BF49F0">
              <w:rPr>
                <w:rFonts w:eastAsia="Times New Roman" w:cs="Times New Roman"/>
                <w:sz w:val="22"/>
              </w:rPr>
              <w:t>70</w:t>
            </w:r>
            <w:r>
              <w:rPr>
                <w:rFonts w:eastAsia="Times New Roman" w:cs="Times New Roman"/>
                <w:sz w:val="22"/>
              </w:rPr>
              <w:t>,</w:t>
            </w:r>
            <w:r w:rsidRPr="00BF49F0">
              <w:rPr>
                <w:rFonts w:eastAsia="Times New Roman" w:cs="Times New Roman"/>
                <w:sz w:val="22"/>
              </w:rPr>
              <w:t>1</w:t>
            </w:r>
          </w:p>
        </w:tc>
      </w:tr>
      <w:tr w:rsidR="00A13E4D" w:rsidRPr="00BF49F0" w:rsidTr="0088287D">
        <w:trPr>
          <w:trHeight w:val="389"/>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A13E4D" w:rsidRPr="00BF49F0" w:rsidRDefault="00A13E4D" w:rsidP="004B1567">
            <w:pPr>
              <w:spacing w:before="60" w:after="60" w:line="240" w:lineRule="auto"/>
              <w:ind w:left="-108" w:right="-108"/>
              <w:jc w:val="center"/>
              <w:rPr>
                <w:rFonts w:eastAsia="Times New Roman" w:cs="Times New Roman"/>
                <w:sz w:val="22"/>
              </w:rPr>
            </w:pPr>
            <w:r w:rsidRPr="00BF49F0">
              <w:rPr>
                <w:rFonts w:eastAsia="Times New Roman" w:cs="Times New Roman"/>
                <w:sz w:val="22"/>
              </w:rPr>
              <w:t>21</w:t>
            </w:r>
          </w:p>
        </w:tc>
        <w:tc>
          <w:tcPr>
            <w:tcW w:w="3118"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4B1567">
            <w:pPr>
              <w:spacing w:before="60" w:after="60" w:line="240" w:lineRule="auto"/>
              <w:jc w:val="both"/>
              <w:rPr>
                <w:rFonts w:eastAsia="Times New Roman" w:cs="Times New Roman"/>
                <w:sz w:val="22"/>
              </w:rPr>
            </w:pPr>
            <w:r w:rsidRPr="00BF49F0">
              <w:rPr>
                <w:rFonts w:eastAsia="Times New Roman" w:cs="Times New Roman"/>
                <w:sz w:val="22"/>
              </w:rPr>
              <w:t>Tỷ lệ hộ gia đình đạt danh hiệu "Gia đình văn hóa"</w:t>
            </w:r>
          </w:p>
        </w:tc>
        <w:tc>
          <w:tcPr>
            <w:tcW w:w="1134" w:type="dxa"/>
            <w:tcBorders>
              <w:top w:val="nil"/>
              <w:left w:val="nil"/>
              <w:bottom w:val="single" w:sz="4" w:space="0" w:color="auto"/>
              <w:right w:val="single" w:sz="4" w:space="0" w:color="auto"/>
            </w:tcBorders>
            <w:shd w:val="clear" w:color="auto" w:fill="auto"/>
            <w:noWrap/>
            <w:vAlign w:val="center"/>
            <w:hideMark/>
          </w:tcPr>
          <w:p w:rsidR="00A13E4D" w:rsidRPr="00BF49F0" w:rsidRDefault="00A13E4D" w:rsidP="004B1567">
            <w:pPr>
              <w:spacing w:before="60" w:after="60" w:line="240" w:lineRule="auto"/>
              <w:ind w:left="-137" w:right="-78"/>
              <w:jc w:val="center"/>
              <w:rPr>
                <w:rFonts w:eastAsia="Times New Roman" w:cs="Times New Roman"/>
                <w:sz w:val="22"/>
              </w:rPr>
            </w:pPr>
            <w:r w:rsidRPr="00BF49F0">
              <w:rPr>
                <w:rFonts w:eastAsia="Times New Roman" w:cs="Times New Roman"/>
                <w:sz w:val="22"/>
              </w:rPr>
              <w:t>%</w:t>
            </w:r>
          </w:p>
        </w:tc>
        <w:tc>
          <w:tcPr>
            <w:tcW w:w="1104"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138" w:right="-108"/>
              <w:jc w:val="center"/>
              <w:rPr>
                <w:rFonts w:eastAsia="Times New Roman" w:cs="Times New Roman"/>
                <w:sz w:val="22"/>
              </w:rPr>
            </w:pPr>
            <w:r w:rsidRPr="00BF49F0">
              <w:rPr>
                <w:rFonts w:eastAsia="Times New Roman" w:cs="Times New Roman"/>
                <w:sz w:val="22"/>
              </w:rPr>
              <w:t>Tăng</w:t>
            </w:r>
            <w:r>
              <w:rPr>
                <w:rFonts w:eastAsia="Times New Roman" w:cs="Times New Roman"/>
                <w:sz w:val="22"/>
              </w:rPr>
              <w:t xml:space="preserve"> </w:t>
            </w:r>
            <w:r w:rsidRPr="00BF49F0">
              <w:rPr>
                <w:rFonts w:eastAsia="Times New Roman" w:cs="Times New Roman"/>
                <w:sz w:val="22"/>
              </w:rPr>
              <w:t>1</w:t>
            </w:r>
            <w:r>
              <w:rPr>
                <w:rFonts w:eastAsia="Times New Roman" w:cs="Times New Roman"/>
                <w:sz w:val="22"/>
              </w:rPr>
              <w:t xml:space="preserve"> - </w:t>
            </w:r>
            <w:r w:rsidRPr="00BF49F0">
              <w:rPr>
                <w:rFonts w:eastAsia="Times New Roman" w:cs="Times New Roman"/>
                <w:sz w:val="22"/>
              </w:rPr>
              <w:t>1</w:t>
            </w:r>
            <w:r>
              <w:rPr>
                <w:rFonts w:eastAsia="Times New Roman" w:cs="Times New Roman"/>
                <w:sz w:val="22"/>
              </w:rPr>
              <w:t>,</w:t>
            </w:r>
            <w:r w:rsidRPr="00BF49F0">
              <w:rPr>
                <w:rFonts w:eastAsia="Times New Roman" w:cs="Times New Roman"/>
                <w:sz w:val="22"/>
              </w:rPr>
              <w:t>5%/năm</w:t>
            </w:r>
          </w:p>
        </w:tc>
        <w:tc>
          <w:tcPr>
            <w:tcW w:w="780" w:type="dxa"/>
            <w:tcBorders>
              <w:top w:val="nil"/>
              <w:left w:val="nil"/>
              <w:bottom w:val="single" w:sz="4" w:space="0" w:color="auto"/>
              <w:right w:val="single" w:sz="4" w:space="0" w:color="auto"/>
            </w:tcBorders>
            <w:shd w:val="clear" w:color="auto" w:fill="auto"/>
            <w:noWrap/>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62</w:t>
            </w:r>
            <w:r>
              <w:rPr>
                <w:rFonts w:eastAsia="Times New Roman" w:cs="Times New Roman"/>
                <w:sz w:val="22"/>
              </w:rPr>
              <w:t>,</w:t>
            </w:r>
            <w:r w:rsidRPr="00BF49F0">
              <w:rPr>
                <w:rFonts w:eastAsia="Times New Roman" w:cs="Times New Roman"/>
                <w:sz w:val="22"/>
              </w:rPr>
              <w:t>0</w:t>
            </w:r>
          </w:p>
        </w:tc>
        <w:tc>
          <w:tcPr>
            <w:tcW w:w="780" w:type="dxa"/>
            <w:tcBorders>
              <w:top w:val="nil"/>
              <w:left w:val="nil"/>
              <w:bottom w:val="single" w:sz="4" w:space="0" w:color="auto"/>
              <w:right w:val="single" w:sz="4" w:space="0" w:color="auto"/>
            </w:tcBorders>
            <w:shd w:val="clear" w:color="auto" w:fill="auto"/>
            <w:noWrap/>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56</w:t>
            </w:r>
            <w:r>
              <w:rPr>
                <w:rFonts w:eastAsia="Times New Roman" w:cs="Times New Roman"/>
                <w:sz w:val="22"/>
              </w:rPr>
              <w:t>,</w:t>
            </w:r>
            <w:r w:rsidRPr="00BF49F0">
              <w:rPr>
                <w:rFonts w:eastAsia="Times New Roman" w:cs="Times New Roman"/>
                <w:sz w:val="22"/>
              </w:rPr>
              <w:t>7</w:t>
            </w:r>
          </w:p>
        </w:tc>
        <w:tc>
          <w:tcPr>
            <w:tcW w:w="708" w:type="dxa"/>
            <w:tcBorders>
              <w:top w:val="nil"/>
              <w:left w:val="nil"/>
              <w:bottom w:val="single" w:sz="4" w:space="0" w:color="auto"/>
              <w:right w:val="single" w:sz="4" w:space="0" w:color="auto"/>
            </w:tcBorders>
            <w:shd w:val="clear" w:color="auto" w:fill="auto"/>
            <w:noWrap/>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65</w:t>
            </w:r>
            <w:r>
              <w:rPr>
                <w:rFonts w:eastAsia="Times New Roman" w:cs="Times New Roman"/>
                <w:sz w:val="22"/>
              </w:rPr>
              <w:t>,</w:t>
            </w:r>
            <w:r w:rsidRPr="00BF49F0">
              <w:rPr>
                <w:rFonts w:eastAsia="Times New Roman" w:cs="Times New Roman"/>
                <w:sz w:val="22"/>
              </w:rPr>
              <w:t>0</w:t>
            </w:r>
          </w:p>
        </w:tc>
        <w:tc>
          <w:tcPr>
            <w:tcW w:w="709" w:type="dxa"/>
            <w:tcBorders>
              <w:top w:val="nil"/>
              <w:left w:val="nil"/>
              <w:bottom w:val="single" w:sz="4" w:space="0" w:color="auto"/>
              <w:right w:val="single" w:sz="4" w:space="0" w:color="auto"/>
            </w:tcBorders>
            <w:shd w:val="clear" w:color="auto" w:fill="auto"/>
            <w:noWrap/>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66</w:t>
            </w:r>
            <w:r>
              <w:rPr>
                <w:rFonts w:eastAsia="Times New Roman" w:cs="Times New Roman"/>
                <w:sz w:val="22"/>
              </w:rPr>
              <w:t>,</w:t>
            </w:r>
            <w:r w:rsidRPr="00BF49F0">
              <w:rPr>
                <w:rFonts w:eastAsia="Times New Roman" w:cs="Times New Roman"/>
                <w:sz w:val="22"/>
              </w:rPr>
              <w:t>0</w:t>
            </w:r>
          </w:p>
        </w:tc>
        <w:tc>
          <w:tcPr>
            <w:tcW w:w="709" w:type="dxa"/>
            <w:tcBorders>
              <w:top w:val="nil"/>
              <w:left w:val="nil"/>
              <w:bottom w:val="single" w:sz="4" w:space="0" w:color="auto"/>
              <w:right w:val="single" w:sz="4" w:space="0" w:color="auto"/>
            </w:tcBorders>
            <w:shd w:val="clear" w:color="auto" w:fill="auto"/>
            <w:noWrap/>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68</w:t>
            </w:r>
            <w:r>
              <w:rPr>
                <w:rFonts w:eastAsia="Times New Roman" w:cs="Times New Roman"/>
                <w:sz w:val="22"/>
              </w:rPr>
              <w:t>,</w:t>
            </w:r>
            <w:r w:rsidRPr="00BF49F0">
              <w:rPr>
                <w:rFonts w:eastAsia="Times New Roman" w:cs="Times New Roman"/>
                <w:sz w:val="22"/>
              </w:rPr>
              <w:t>8</w:t>
            </w:r>
          </w:p>
        </w:tc>
        <w:tc>
          <w:tcPr>
            <w:tcW w:w="709" w:type="dxa"/>
            <w:tcBorders>
              <w:top w:val="nil"/>
              <w:left w:val="nil"/>
              <w:bottom w:val="single" w:sz="4" w:space="0" w:color="auto"/>
              <w:right w:val="single" w:sz="4" w:space="0" w:color="auto"/>
            </w:tcBorders>
            <w:shd w:val="clear" w:color="auto" w:fill="auto"/>
            <w:noWrap/>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70</w:t>
            </w:r>
            <w:r>
              <w:rPr>
                <w:rFonts w:eastAsia="Times New Roman" w:cs="Times New Roman"/>
                <w:sz w:val="22"/>
              </w:rPr>
              <w:t>,</w:t>
            </w:r>
            <w:r w:rsidRPr="00BF49F0">
              <w:rPr>
                <w:rFonts w:eastAsia="Times New Roman" w:cs="Times New Roman"/>
                <w:sz w:val="22"/>
              </w:rPr>
              <w:t>0</w:t>
            </w:r>
          </w:p>
        </w:tc>
        <w:tc>
          <w:tcPr>
            <w:tcW w:w="708" w:type="dxa"/>
            <w:tcBorders>
              <w:top w:val="nil"/>
              <w:left w:val="nil"/>
              <w:bottom w:val="single" w:sz="4" w:space="0" w:color="auto"/>
              <w:right w:val="single" w:sz="4" w:space="0" w:color="auto"/>
            </w:tcBorders>
            <w:shd w:val="clear" w:color="auto" w:fill="auto"/>
            <w:noWrap/>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70</w:t>
            </w:r>
            <w:r>
              <w:rPr>
                <w:rFonts w:eastAsia="Times New Roman" w:cs="Times New Roman"/>
                <w:sz w:val="22"/>
              </w:rPr>
              <w:t>,</w:t>
            </w:r>
            <w:r w:rsidRPr="00BF49F0">
              <w:rPr>
                <w:rFonts w:eastAsia="Times New Roman" w:cs="Times New Roman"/>
                <w:sz w:val="22"/>
              </w:rPr>
              <w:t>0</w:t>
            </w:r>
          </w:p>
        </w:tc>
        <w:tc>
          <w:tcPr>
            <w:tcW w:w="709" w:type="dxa"/>
            <w:tcBorders>
              <w:top w:val="nil"/>
              <w:left w:val="nil"/>
              <w:bottom w:val="single" w:sz="4" w:space="0" w:color="auto"/>
              <w:right w:val="single" w:sz="4" w:space="0" w:color="auto"/>
            </w:tcBorders>
            <w:shd w:val="clear" w:color="auto" w:fill="auto"/>
            <w:noWrap/>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70</w:t>
            </w:r>
            <w:r>
              <w:rPr>
                <w:rFonts w:eastAsia="Times New Roman" w:cs="Times New Roman"/>
                <w:sz w:val="22"/>
              </w:rPr>
              <w:t>,</w:t>
            </w:r>
            <w:r w:rsidRPr="00BF49F0">
              <w:rPr>
                <w:rFonts w:eastAsia="Times New Roman" w:cs="Times New Roman"/>
                <w:sz w:val="22"/>
              </w:rPr>
              <w:t>0</w:t>
            </w:r>
          </w:p>
        </w:tc>
        <w:tc>
          <w:tcPr>
            <w:tcW w:w="709" w:type="dxa"/>
            <w:tcBorders>
              <w:top w:val="nil"/>
              <w:left w:val="nil"/>
              <w:bottom w:val="single" w:sz="4" w:space="0" w:color="auto"/>
              <w:right w:val="single" w:sz="4" w:space="0" w:color="auto"/>
            </w:tcBorders>
            <w:shd w:val="clear" w:color="auto" w:fill="auto"/>
            <w:noWrap/>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70</w:t>
            </w:r>
            <w:r>
              <w:rPr>
                <w:rFonts w:eastAsia="Times New Roman" w:cs="Times New Roman"/>
                <w:sz w:val="22"/>
              </w:rPr>
              <w:t>,</w:t>
            </w:r>
            <w:r w:rsidRPr="00BF49F0">
              <w:rPr>
                <w:rFonts w:eastAsia="Times New Roman" w:cs="Times New Roman"/>
                <w:sz w:val="22"/>
              </w:rPr>
              <w:t>5</w:t>
            </w:r>
          </w:p>
        </w:tc>
        <w:tc>
          <w:tcPr>
            <w:tcW w:w="709" w:type="dxa"/>
            <w:tcBorders>
              <w:top w:val="nil"/>
              <w:left w:val="nil"/>
              <w:bottom w:val="single" w:sz="4" w:space="0" w:color="auto"/>
              <w:right w:val="single" w:sz="4" w:space="0" w:color="auto"/>
            </w:tcBorders>
            <w:shd w:val="clear" w:color="auto" w:fill="auto"/>
            <w:noWrap/>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71</w:t>
            </w:r>
            <w:r>
              <w:rPr>
                <w:rFonts w:eastAsia="Times New Roman" w:cs="Times New Roman"/>
                <w:sz w:val="22"/>
              </w:rPr>
              <w:t>,</w:t>
            </w:r>
            <w:r w:rsidRPr="00BF49F0">
              <w:rPr>
                <w:rFonts w:eastAsia="Times New Roman" w:cs="Times New Roman"/>
                <w:sz w:val="22"/>
              </w:rPr>
              <w:t>0</w:t>
            </w:r>
          </w:p>
        </w:tc>
        <w:tc>
          <w:tcPr>
            <w:tcW w:w="708" w:type="dxa"/>
            <w:tcBorders>
              <w:top w:val="nil"/>
              <w:left w:val="nil"/>
              <w:bottom w:val="single" w:sz="4" w:space="0" w:color="auto"/>
              <w:right w:val="single" w:sz="4" w:space="0" w:color="auto"/>
            </w:tcBorders>
            <w:shd w:val="clear" w:color="auto" w:fill="auto"/>
            <w:noWrap/>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72</w:t>
            </w:r>
            <w:r>
              <w:rPr>
                <w:rFonts w:eastAsia="Times New Roman" w:cs="Times New Roman"/>
                <w:sz w:val="22"/>
              </w:rPr>
              <w:t>,</w:t>
            </w:r>
            <w:r w:rsidRPr="00BF49F0">
              <w:rPr>
                <w:rFonts w:eastAsia="Times New Roman" w:cs="Times New Roman"/>
                <w:sz w:val="22"/>
              </w:rPr>
              <w:t>0</w:t>
            </w:r>
          </w:p>
        </w:tc>
      </w:tr>
      <w:tr w:rsidR="00A13E4D" w:rsidRPr="00BF49F0" w:rsidTr="0088287D">
        <w:trPr>
          <w:trHeight w:val="327"/>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3E4D" w:rsidRPr="00BF49F0" w:rsidRDefault="00A13E4D" w:rsidP="004B1567">
            <w:pPr>
              <w:spacing w:before="60" w:after="60" w:line="240" w:lineRule="auto"/>
              <w:ind w:left="-108" w:right="-108"/>
              <w:jc w:val="center"/>
              <w:rPr>
                <w:rFonts w:eastAsia="Times New Roman" w:cs="Times New Roman"/>
                <w:b/>
                <w:bCs/>
                <w:sz w:val="22"/>
              </w:rPr>
            </w:pPr>
            <w:r w:rsidRPr="00BF49F0">
              <w:rPr>
                <w:rFonts w:eastAsia="Times New Roman" w:cs="Times New Roman"/>
                <w:b/>
                <w:bCs/>
                <w:sz w:val="22"/>
              </w:rPr>
              <w:t>III</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rsidR="00A13E4D" w:rsidRPr="00BF49F0" w:rsidRDefault="00A13E4D" w:rsidP="004B1567">
            <w:pPr>
              <w:spacing w:before="60" w:after="60" w:line="240" w:lineRule="auto"/>
              <w:jc w:val="both"/>
              <w:rPr>
                <w:rFonts w:eastAsia="Times New Roman" w:cs="Times New Roman"/>
                <w:b/>
                <w:bCs/>
                <w:sz w:val="22"/>
              </w:rPr>
            </w:pPr>
            <w:r w:rsidRPr="00BF49F0">
              <w:rPr>
                <w:rFonts w:eastAsia="Times New Roman" w:cs="Times New Roman"/>
                <w:b/>
                <w:bCs/>
                <w:sz w:val="22"/>
              </w:rPr>
              <w:t>CHỈ TIÊU MÔI TRƯỜNG</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A13E4D" w:rsidRPr="00BF49F0" w:rsidRDefault="00A13E4D" w:rsidP="004B1567">
            <w:pPr>
              <w:spacing w:before="60" w:after="60" w:line="240" w:lineRule="auto"/>
              <w:ind w:left="-137" w:right="-78"/>
              <w:jc w:val="center"/>
              <w:rPr>
                <w:rFonts w:eastAsia="Times New Roman" w:cs="Times New Roman"/>
                <w:b/>
                <w:bCs/>
                <w:sz w:val="26"/>
                <w:szCs w:val="26"/>
              </w:rPr>
            </w:pPr>
            <w:r w:rsidRPr="00BF49F0">
              <w:rPr>
                <w:rFonts w:eastAsia="Times New Roman" w:cs="Times New Roman"/>
                <w:b/>
                <w:bCs/>
                <w:sz w:val="26"/>
                <w:szCs w:val="26"/>
              </w:rPr>
              <w:t> </w:t>
            </w:r>
          </w:p>
        </w:tc>
        <w:tc>
          <w:tcPr>
            <w:tcW w:w="1104" w:type="dxa"/>
            <w:tcBorders>
              <w:top w:val="single" w:sz="4" w:space="0" w:color="auto"/>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jc w:val="right"/>
              <w:rPr>
                <w:rFonts w:eastAsia="Times New Roman" w:cs="Times New Roman"/>
                <w:b/>
                <w:bCs/>
                <w:sz w:val="22"/>
              </w:rPr>
            </w:pPr>
            <w:r w:rsidRPr="00BF49F0">
              <w:rPr>
                <w:rFonts w:eastAsia="Times New Roman" w:cs="Times New Roman"/>
                <w:b/>
                <w:bCs/>
                <w:sz w:val="22"/>
              </w:rPr>
              <w:t> </w:t>
            </w:r>
          </w:p>
        </w:tc>
        <w:tc>
          <w:tcPr>
            <w:tcW w:w="780" w:type="dxa"/>
            <w:tcBorders>
              <w:top w:val="single" w:sz="4" w:space="0" w:color="auto"/>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b/>
                <w:bCs/>
                <w:sz w:val="22"/>
              </w:rPr>
            </w:pPr>
            <w:r w:rsidRPr="00BF49F0">
              <w:rPr>
                <w:rFonts w:eastAsia="Times New Roman" w:cs="Times New Roman"/>
                <w:b/>
                <w:bCs/>
                <w:sz w:val="22"/>
              </w:rPr>
              <w:t> </w:t>
            </w:r>
          </w:p>
        </w:tc>
        <w:tc>
          <w:tcPr>
            <w:tcW w:w="780" w:type="dxa"/>
            <w:tcBorders>
              <w:top w:val="single" w:sz="4" w:space="0" w:color="auto"/>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b/>
                <w:bCs/>
                <w:sz w:val="26"/>
                <w:szCs w:val="26"/>
              </w:rPr>
            </w:pPr>
            <w:r w:rsidRPr="00BF49F0">
              <w:rPr>
                <w:rFonts w:eastAsia="Times New Roman" w:cs="Times New Roman"/>
                <w:b/>
                <w:bCs/>
                <w:sz w:val="26"/>
                <w:szCs w:val="26"/>
              </w:rPr>
              <w:t>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b/>
                <w:bCs/>
                <w:sz w:val="26"/>
                <w:szCs w:val="26"/>
              </w:rPr>
            </w:pPr>
            <w:r w:rsidRPr="00BF49F0">
              <w:rPr>
                <w:rFonts w:eastAsia="Times New Roman" w:cs="Times New Roman"/>
                <w:b/>
                <w:bCs/>
                <w:sz w:val="26"/>
                <w:szCs w:val="26"/>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b/>
                <w:bCs/>
                <w:sz w:val="22"/>
              </w:rPr>
            </w:pPr>
            <w:r w:rsidRPr="00BF49F0">
              <w:rPr>
                <w:rFonts w:eastAsia="Times New Roman" w:cs="Times New Roman"/>
                <w:b/>
                <w:bCs/>
                <w:sz w:val="22"/>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b/>
                <w:bCs/>
                <w:sz w:val="22"/>
              </w:rPr>
            </w:pPr>
            <w:r w:rsidRPr="00BF49F0">
              <w:rPr>
                <w:rFonts w:eastAsia="Times New Roman" w:cs="Times New Roman"/>
                <w:b/>
                <w:bCs/>
                <w:sz w:val="22"/>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b/>
                <w:bCs/>
                <w:sz w:val="22"/>
              </w:rPr>
            </w:pPr>
            <w:r w:rsidRPr="00BF49F0">
              <w:rPr>
                <w:rFonts w:eastAsia="Times New Roman" w:cs="Times New Roman"/>
                <w:b/>
                <w:bCs/>
                <w:sz w:val="22"/>
              </w:rPr>
              <w:t>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b/>
                <w:bCs/>
                <w:sz w:val="22"/>
              </w:rPr>
            </w:pPr>
            <w:r w:rsidRPr="00BF49F0">
              <w:rPr>
                <w:rFonts w:eastAsia="Times New Roman" w:cs="Times New Roman"/>
                <w:b/>
                <w:bCs/>
                <w:sz w:val="22"/>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b/>
                <w:bCs/>
                <w:sz w:val="22"/>
              </w:rPr>
            </w:pPr>
            <w:r w:rsidRPr="00BF49F0">
              <w:rPr>
                <w:rFonts w:eastAsia="Times New Roman" w:cs="Times New Roman"/>
                <w:b/>
                <w:bCs/>
                <w:sz w:val="22"/>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b/>
                <w:bCs/>
                <w:sz w:val="22"/>
              </w:rPr>
            </w:pPr>
            <w:r w:rsidRPr="00BF49F0">
              <w:rPr>
                <w:rFonts w:eastAsia="Times New Roman" w:cs="Times New Roman"/>
                <w:b/>
                <w:bCs/>
                <w:sz w:val="22"/>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b/>
                <w:bCs/>
                <w:sz w:val="22"/>
              </w:rPr>
            </w:pPr>
            <w:r w:rsidRPr="00BF49F0">
              <w:rPr>
                <w:rFonts w:eastAsia="Times New Roman" w:cs="Times New Roman"/>
                <w:b/>
                <w:bCs/>
                <w:sz w:val="22"/>
              </w:rPr>
              <w:t>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b/>
                <w:bCs/>
                <w:sz w:val="22"/>
              </w:rPr>
            </w:pPr>
            <w:r w:rsidRPr="00BF49F0">
              <w:rPr>
                <w:rFonts w:eastAsia="Times New Roman" w:cs="Times New Roman"/>
                <w:b/>
                <w:bCs/>
                <w:sz w:val="22"/>
              </w:rPr>
              <w:t> </w:t>
            </w:r>
          </w:p>
        </w:tc>
      </w:tr>
      <w:tr w:rsidR="00A13E4D" w:rsidRPr="00BF49F0" w:rsidTr="0088287D">
        <w:trPr>
          <w:trHeight w:val="461"/>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A13E4D" w:rsidRPr="00BF49F0" w:rsidRDefault="00A13E4D" w:rsidP="004B1567">
            <w:pPr>
              <w:spacing w:before="60" w:after="60" w:line="240" w:lineRule="auto"/>
              <w:ind w:left="-108" w:right="-108"/>
              <w:jc w:val="center"/>
              <w:rPr>
                <w:rFonts w:eastAsia="Times New Roman" w:cs="Times New Roman"/>
                <w:sz w:val="22"/>
              </w:rPr>
            </w:pPr>
            <w:r w:rsidRPr="00BF49F0">
              <w:rPr>
                <w:rFonts w:eastAsia="Times New Roman" w:cs="Times New Roman"/>
                <w:sz w:val="22"/>
              </w:rPr>
              <w:t>22</w:t>
            </w:r>
          </w:p>
        </w:tc>
        <w:tc>
          <w:tcPr>
            <w:tcW w:w="3118"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4B1567">
            <w:pPr>
              <w:spacing w:before="60" w:after="60" w:line="240" w:lineRule="auto"/>
              <w:jc w:val="both"/>
              <w:rPr>
                <w:rFonts w:eastAsia="Times New Roman" w:cs="Times New Roman"/>
                <w:sz w:val="22"/>
              </w:rPr>
            </w:pPr>
            <w:r w:rsidRPr="00BF49F0">
              <w:rPr>
                <w:rFonts w:eastAsia="Times New Roman" w:cs="Times New Roman"/>
                <w:sz w:val="22"/>
              </w:rPr>
              <w:t xml:space="preserve">Tỷ lệ dân số nông thôn được sử dụng nước hợp vệ sinh </w:t>
            </w:r>
          </w:p>
        </w:tc>
        <w:tc>
          <w:tcPr>
            <w:tcW w:w="1134"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4B1567">
            <w:pPr>
              <w:spacing w:before="60" w:after="60" w:line="240" w:lineRule="auto"/>
              <w:ind w:left="-137" w:right="-78"/>
              <w:jc w:val="center"/>
              <w:rPr>
                <w:rFonts w:eastAsia="Times New Roman" w:cs="Times New Roman"/>
                <w:sz w:val="22"/>
              </w:rPr>
            </w:pPr>
            <w:r w:rsidRPr="00BF49F0">
              <w:rPr>
                <w:rFonts w:eastAsia="Times New Roman" w:cs="Times New Roman"/>
                <w:sz w:val="22"/>
              </w:rPr>
              <w:t>%</w:t>
            </w:r>
          </w:p>
        </w:tc>
        <w:tc>
          <w:tcPr>
            <w:tcW w:w="1104"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jc w:val="right"/>
              <w:rPr>
                <w:rFonts w:eastAsia="Times New Roman" w:cs="Times New Roman"/>
                <w:sz w:val="22"/>
              </w:rPr>
            </w:pPr>
            <w:r w:rsidRPr="00BF49F0">
              <w:rPr>
                <w:rFonts w:eastAsia="Times New Roman" w:cs="Times New Roman"/>
                <w:sz w:val="22"/>
              </w:rPr>
              <w:t>95</w:t>
            </w:r>
            <w:r>
              <w:rPr>
                <w:rFonts w:eastAsia="Times New Roman" w:cs="Times New Roman"/>
                <w:sz w:val="22"/>
              </w:rPr>
              <w:t>,</w:t>
            </w:r>
            <w:r w:rsidRPr="00BF49F0">
              <w:rPr>
                <w:rFonts w:eastAsia="Times New Roman" w:cs="Times New Roman"/>
                <w:sz w:val="22"/>
              </w:rPr>
              <w:t>0</w:t>
            </w:r>
          </w:p>
        </w:tc>
        <w:tc>
          <w:tcPr>
            <w:tcW w:w="780"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82</w:t>
            </w:r>
            <w:r>
              <w:rPr>
                <w:rFonts w:eastAsia="Times New Roman" w:cs="Times New Roman"/>
                <w:sz w:val="22"/>
              </w:rPr>
              <w:t>,</w:t>
            </w:r>
            <w:r w:rsidRPr="00BF49F0">
              <w:rPr>
                <w:rFonts w:eastAsia="Times New Roman" w:cs="Times New Roman"/>
                <w:sz w:val="22"/>
              </w:rPr>
              <w:t>0</w:t>
            </w:r>
          </w:p>
        </w:tc>
        <w:tc>
          <w:tcPr>
            <w:tcW w:w="780"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84</w:t>
            </w:r>
            <w:r>
              <w:rPr>
                <w:rFonts w:eastAsia="Times New Roman" w:cs="Times New Roman"/>
                <w:sz w:val="22"/>
              </w:rPr>
              <w:t>,</w:t>
            </w:r>
            <w:r w:rsidRPr="00BF49F0">
              <w:rPr>
                <w:rFonts w:eastAsia="Times New Roman" w:cs="Times New Roman"/>
                <w:sz w:val="22"/>
              </w:rPr>
              <w:t>0</w:t>
            </w:r>
          </w:p>
        </w:tc>
        <w:tc>
          <w:tcPr>
            <w:tcW w:w="708"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85</w:t>
            </w:r>
            <w:r>
              <w:rPr>
                <w:rFonts w:eastAsia="Times New Roman" w:cs="Times New Roman"/>
                <w:sz w:val="22"/>
              </w:rPr>
              <w:t>,</w:t>
            </w:r>
            <w:r w:rsidRPr="00BF49F0">
              <w:rPr>
                <w:rFonts w:eastAsia="Times New Roman" w:cs="Times New Roman"/>
                <w:sz w:val="22"/>
              </w:rPr>
              <w:t>0</w:t>
            </w:r>
          </w:p>
        </w:tc>
        <w:tc>
          <w:tcPr>
            <w:tcW w:w="709"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88</w:t>
            </w:r>
            <w:r>
              <w:rPr>
                <w:rFonts w:eastAsia="Times New Roman" w:cs="Times New Roman"/>
                <w:sz w:val="22"/>
              </w:rPr>
              <w:t>,</w:t>
            </w:r>
            <w:r w:rsidRPr="00BF49F0">
              <w:rPr>
                <w:rFonts w:eastAsia="Times New Roman" w:cs="Times New Roman"/>
                <w:sz w:val="22"/>
              </w:rPr>
              <w:t>0</w:t>
            </w:r>
          </w:p>
        </w:tc>
        <w:tc>
          <w:tcPr>
            <w:tcW w:w="709"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92</w:t>
            </w:r>
            <w:r>
              <w:rPr>
                <w:rFonts w:eastAsia="Times New Roman" w:cs="Times New Roman"/>
                <w:sz w:val="22"/>
              </w:rPr>
              <w:t>,</w:t>
            </w:r>
            <w:r w:rsidRPr="00BF49F0">
              <w:rPr>
                <w:rFonts w:eastAsia="Times New Roman" w:cs="Times New Roman"/>
                <w:sz w:val="22"/>
              </w:rPr>
              <w:t>0</w:t>
            </w:r>
          </w:p>
        </w:tc>
        <w:tc>
          <w:tcPr>
            <w:tcW w:w="709"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95</w:t>
            </w:r>
            <w:r>
              <w:rPr>
                <w:rFonts w:eastAsia="Times New Roman" w:cs="Times New Roman"/>
                <w:sz w:val="22"/>
              </w:rPr>
              <w:t>,</w:t>
            </w:r>
            <w:r w:rsidRPr="00BF49F0">
              <w:rPr>
                <w:rFonts w:eastAsia="Times New Roman" w:cs="Times New Roman"/>
                <w:sz w:val="22"/>
              </w:rPr>
              <w:t>0</w:t>
            </w:r>
          </w:p>
        </w:tc>
        <w:tc>
          <w:tcPr>
            <w:tcW w:w="708"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95</w:t>
            </w:r>
            <w:r>
              <w:rPr>
                <w:rFonts w:eastAsia="Times New Roman" w:cs="Times New Roman"/>
                <w:sz w:val="22"/>
              </w:rPr>
              <w:t>,</w:t>
            </w:r>
            <w:r w:rsidRPr="00BF49F0">
              <w:rPr>
                <w:rFonts w:eastAsia="Times New Roman" w:cs="Times New Roman"/>
                <w:sz w:val="22"/>
              </w:rPr>
              <w:t>5</w:t>
            </w:r>
          </w:p>
        </w:tc>
        <w:tc>
          <w:tcPr>
            <w:tcW w:w="709"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96</w:t>
            </w:r>
            <w:r>
              <w:rPr>
                <w:rFonts w:eastAsia="Times New Roman" w:cs="Times New Roman"/>
                <w:sz w:val="22"/>
              </w:rPr>
              <w:t>,</w:t>
            </w:r>
            <w:r w:rsidRPr="00BF49F0">
              <w:rPr>
                <w:rFonts w:eastAsia="Times New Roman" w:cs="Times New Roman"/>
                <w:sz w:val="22"/>
              </w:rPr>
              <w:t>7</w:t>
            </w:r>
          </w:p>
        </w:tc>
        <w:tc>
          <w:tcPr>
            <w:tcW w:w="709"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97</w:t>
            </w:r>
            <w:r>
              <w:rPr>
                <w:rFonts w:eastAsia="Times New Roman" w:cs="Times New Roman"/>
                <w:sz w:val="22"/>
              </w:rPr>
              <w:t>,</w:t>
            </w:r>
            <w:r w:rsidRPr="00BF49F0">
              <w:rPr>
                <w:rFonts w:eastAsia="Times New Roman" w:cs="Times New Roman"/>
                <w:sz w:val="22"/>
              </w:rPr>
              <w:t>1</w:t>
            </w:r>
          </w:p>
        </w:tc>
        <w:tc>
          <w:tcPr>
            <w:tcW w:w="709"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97</w:t>
            </w:r>
            <w:r>
              <w:rPr>
                <w:rFonts w:eastAsia="Times New Roman" w:cs="Times New Roman"/>
                <w:sz w:val="22"/>
              </w:rPr>
              <w:t>,</w:t>
            </w:r>
            <w:r w:rsidRPr="00BF49F0">
              <w:rPr>
                <w:rFonts w:eastAsia="Times New Roman" w:cs="Times New Roman"/>
                <w:sz w:val="22"/>
              </w:rPr>
              <w:t>6</w:t>
            </w:r>
          </w:p>
        </w:tc>
        <w:tc>
          <w:tcPr>
            <w:tcW w:w="708"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100</w:t>
            </w:r>
            <w:r>
              <w:rPr>
                <w:rFonts w:eastAsia="Times New Roman" w:cs="Times New Roman"/>
                <w:sz w:val="22"/>
              </w:rPr>
              <w:t>,</w:t>
            </w:r>
            <w:r w:rsidRPr="00BF49F0">
              <w:rPr>
                <w:rFonts w:eastAsia="Times New Roman" w:cs="Times New Roman"/>
                <w:sz w:val="22"/>
              </w:rPr>
              <w:t>0</w:t>
            </w:r>
          </w:p>
        </w:tc>
      </w:tr>
      <w:tr w:rsidR="00A13E4D" w:rsidRPr="00BF49F0" w:rsidTr="0088287D">
        <w:trPr>
          <w:trHeight w:val="399"/>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A13E4D" w:rsidRPr="00BF49F0" w:rsidRDefault="00A13E4D" w:rsidP="004B1567">
            <w:pPr>
              <w:spacing w:before="60" w:after="60" w:line="240" w:lineRule="auto"/>
              <w:ind w:left="-108" w:right="-108"/>
              <w:jc w:val="center"/>
              <w:rPr>
                <w:rFonts w:eastAsia="Times New Roman" w:cs="Times New Roman"/>
                <w:sz w:val="22"/>
              </w:rPr>
            </w:pPr>
            <w:r w:rsidRPr="00BF49F0">
              <w:rPr>
                <w:rFonts w:eastAsia="Times New Roman" w:cs="Times New Roman"/>
                <w:sz w:val="22"/>
              </w:rPr>
              <w:t>23</w:t>
            </w:r>
          </w:p>
        </w:tc>
        <w:tc>
          <w:tcPr>
            <w:tcW w:w="3118"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4B1567">
            <w:pPr>
              <w:spacing w:before="60" w:after="60" w:line="240" w:lineRule="auto"/>
              <w:jc w:val="both"/>
              <w:rPr>
                <w:rFonts w:eastAsia="Times New Roman" w:cs="Times New Roman"/>
                <w:sz w:val="22"/>
              </w:rPr>
            </w:pPr>
            <w:r w:rsidRPr="00BF49F0">
              <w:rPr>
                <w:rFonts w:eastAsia="Times New Roman" w:cs="Times New Roman"/>
                <w:sz w:val="22"/>
              </w:rPr>
              <w:t>Tỷ lệ dân số nông thôn được sử dụng nước sạch</w:t>
            </w:r>
          </w:p>
        </w:tc>
        <w:tc>
          <w:tcPr>
            <w:tcW w:w="1134"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4B1567">
            <w:pPr>
              <w:spacing w:before="60" w:after="60" w:line="240" w:lineRule="auto"/>
              <w:ind w:left="-137" w:right="-78"/>
              <w:jc w:val="center"/>
              <w:rPr>
                <w:rFonts w:eastAsia="Times New Roman" w:cs="Times New Roman"/>
                <w:sz w:val="22"/>
              </w:rPr>
            </w:pPr>
            <w:r w:rsidRPr="00BF49F0">
              <w:rPr>
                <w:rFonts w:eastAsia="Times New Roman" w:cs="Times New Roman"/>
                <w:sz w:val="22"/>
              </w:rPr>
              <w:t>%</w:t>
            </w:r>
          </w:p>
        </w:tc>
        <w:tc>
          <w:tcPr>
            <w:tcW w:w="1104"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jc w:val="right"/>
              <w:rPr>
                <w:rFonts w:eastAsia="Times New Roman" w:cs="Times New Roman"/>
                <w:sz w:val="22"/>
              </w:rPr>
            </w:pPr>
            <w:r w:rsidRPr="00BF49F0">
              <w:rPr>
                <w:rFonts w:eastAsia="Times New Roman" w:cs="Times New Roman"/>
                <w:sz w:val="22"/>
              </w:rPr>
              <w:t>65</w:t>
            </w:r>
            <w:r>
              <w:rPr>
                <w:rFonts w:eastAsia="Times New Roman" w:cs="Times New Roman"/>
                <w:sz w:val="22"/>
              </w:rPr>
              <w:t>,</w:t>
            </w:r>
            <w:r w:rsidRPr="00BF49F0">
              <w:rPr>
                <w:rFonts w:eastAsia="Times New Roman" w:cs="Times New Roman"/>
                <w:sz w:val="22"/>
              </w:rPr>
              <w:t>0</w:t>
            </w:r>
          </w:p>
        </w:tc>
        <w:tc>
          <w:tcPr>
            <w:tcW w:w="780"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29</w:t>
            </w:r>
            <w:r>
              <w:rPr>
                <w:rFonts w:eastAsia="Times New Roman" w:cs="Times New Roman"/>
                <w:sz w:val="22"/>
              </w:rPr>
              <w:t>,</w:t>
            </w:r>
            <w:r w:rsidRPr="00BF49F0">
              <w:rPr>
                <w:rFonts w:eastAsia="Times New Roman" w:cs="Times New Roman"/>
                <w:sz w:val="22"/>
              </w:rPr>
              <w:t>0</w:t>
            </w:r>
          </w:p>
        </w:tc>
        <w:tc>
          <w:tcPr>
            <w:tcW w:w="780"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32</w:t>
            </w:r>
            <w:r>
              <w:rPr>
                <w:rFonts w:eastAsia="Times New Roman" w:cs="Times New Roman"/>
                <w:sz w:val="22"/>
              </w:rPr>
              <w:t>,</w:t>
            </w:r>
            <w:r w:rsidRPr="00BF49F0">
              <w:rPr>
                <w:rFonts w:eastAsia="Times New Roman" w:cs="Times New Roman"/>
                <w:sz w:val="22"/>
              </w:rPr>
              <w:t>0</w:t>
            </w:r>
          </w:p>
        </w:tc>
        <w:tc>
          <w:tcPr>
            <w:tcW w:w="708"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37</w:t>
            </w:r>
            <w:r>
              <w:rPr>
                <w:rFonts w:eastAsia="Times New Roman" w:cs="Times New Roman"/>
                <w:sz w:val="22"/>
              </w:rPr>
              <w:t>,</w:t>
            </w:r>
            <w:r w:rsidRPr="00BF49F0">
              <w:rPr>
                <w:rFonts w:eastAsia="Times New Roman" w:cs="Times New Roman"/>
                <w:sz w:val="22"/>
              </w:rPr>
              <w:t>0</w:t>
            </w:r>
          </w:p>
        </w:tc>
        <w:tc>
          <w:tcPr>
            <w:tcW w:w="709"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45</w:t>
            </w:r>
            <w:r>
              <w:rPr>
                <w:rFonts w:eastAsia="Times New Roman" w:cs="Times New Roman"/>
                <w:sz w:val="22"/>
              </w:rPr>
              <w:t>,</w:t>
            </w:r>
            <w:r w:rsidRPr="00BF49F0">
              <w:rPr>
                <w:rFonts w:eastAsia="Times New Roman" w:cs="Times New Roman"/>
                <w:sz w:val="22"/>
              </w:rPr>
              <w:t>0</w:t>
            </w:r>
          </w:p>
        </w:tc>
        <w:tc>
          <w:tcPr>
            <w:tcW w:w="709"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56</w:t>
            </w:r>
            <w:r>
              <w:rPr>
                <w:rFonts w:eastAsia="Times New Roman" w:cs="Times New Roman"/>
                <w:sz w:val="22"/>
              </w:rPr>
              <w:t>,</w:t>
            </w:r>
            <w:r w:rsidRPr="00BF49F0">
              <w:rPr>
                <w:rFonts w:eastAsia="Times New Roman" w:cs="Times New Roman"/>
                <w:sz w:val="22"/>
              </w:rPr>
              <w:t>0</w:t>
            </w:r>
          </w:p>
        </w:tc>
        <w:tc>
          <w:tcPr>
            <w:tcW w:w="709"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65</w:t>
            </w:r>
            <w:r>
              <w:rPr>
                <w:rFonts w:eastAsia="Times New Roman" w:cs="Times New Roman"/>
                <w:sz w:val="22"/>
              </w:rPr>
              <w:t>,</w:t>
            </w:r>
            <w:r w:rsidRPr="00BF49F0">
              <w:rPr>
                <w:rFonts w:eastAsia="Times New Roman" w:cs="Times New Roman"/>
                <w:sz w:val="22"/>
              </w:rPr>
              <w:t>0</w:t>
            </w:r>
          </w:p>
        </w:tc>
        <w:tc>
          <w:tcPr>
            <w:tcW w:w="708"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68</w:t>
            </w:r>
            <w:r>
              <w:rPr>
                <w:rFonts w:eastAsia="Times New Roman" w:cs="Times New Roman"/>
                <w:sz w:val="22"/>
              </w:rPr>
              <w:t>,</w:t>
            </w:r>
            <w:r w:rsidRPr="00BF49F0">
              <w:rPr>
                <w:rFonts w:eastAsia="Times New Roman" w:cs="Times New Roman"/>
                <w:sz w:val="22"/>
              </w:rPr>
              <w:t>0</w:t>
            </w:r>
          </w:p>
        </w:tc>
        <w:tc>
          <w:tcPr>
            <w:tcW w:w="709"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71</w:t>
            </w:r>
            <w:r>
              <w:rPr>
                <w:rFonts w:eastAsia="Times New Roman" w:cs="Times New Roman"/>
                <w:sz w:val="22"/>
              </w:rPr>
              <w:t>,</w:t>
            </w:r>
            <w:r w:rsidRPr="00BF49F0">
              <w:rPr>
                <w:rFonts w:eastAsia="Times New Roman" w:cs="Times New Roman"/>
                <w:sz w:val="22"/>
              </w:rPr>
              <w:t>0</w:t>
            </w:r>
          </w:p>
        </w:tc>
        <w:tc>
          <w:tcPr>
            <w:tcW w:w="709"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74</w:t>
            </w:r>
            <w:r>
              <w:rPr>
                <w:rFonts w:eastAsia="Times New Roman" w:cs="Times New Roman"/>
                <w:sz w:val="22"/>
              </w:rPr>
              <w:t>,</w:t>
            </w:r>
            <w:r w:rsidRPr="00BF49F0">
              <w:rPr>
                <w:rFonts w:eastAsia="Times New Roman" w:cs="Times New Roman"/>
                <w:sz w:val="22"/>
              </w:rPr>
              <w:t>0</w:t>
            </w:r>
          </w:p>
        </w:tc>
        <w:tc>
          <w:tcPr>
            <w:tcW w:w="709"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77</w:t>
            </w:r>
            <w:r>
              <w:rPr>
                <w:rFonts w:eastAsia="Times New Roman" w:cs="Times New Roman"/>
                <w:sz w:val="22"/>
              </w:rPr>
              <w:t>,</w:t>
            </w:r>
            <w:r w:rsidRPr="00BF49F0">
              <w:rPr>
                <w:rFonts w:eastAsia="Times New Roman" w:cs="Times New Roman"/>
                <w:sz w:val="22"/>
              </w:rPr>
              <w:t>0</w:t>
            </w:r>
          </w:p>
        </w:tc>
        <w:tc>
          <w:tcPr>
            <w:tcW w:w="708"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80</w:t>
            </w:r>
            <w:r>
              <w:rPr>
                <w:rFonts w:eastAsia="Times New Roman" w:cs="Times New Roman"/>
                <w:sz w:val="22"/>
              </w:rPr>
              <w:t>,</w:t>
            </w:r>
            <w:r w:rsidRPr="00BF49F0">
              <w:rPr>
                <w:rFonts w:eastAsia="Times New Roman" w:cs="Times New Roman"/>
                <w:sz w:val="22"/>
              </w:rPr>
              <w:t>0</w:t>
            </w:r>
          </w:p>
        </w:tc>
      </w:tr>
      <w:tr w:rsidR="00A13E4D" w:rsidRPr="00BF49F0" w:rsidTr="0088287D">
        <w:trPr>
          <w:trHeight w:val="323"/>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A13E4D" w:rsidRPr="00BF49F0" w:rsidRDefault="00A13E4D" w:rsidP="004B1567">
            <w:pPr>
              <w:spacing w:before="60" w:after="60" w:line="240" w:lineRule="auto"/>
              <w:ind w:left="-108" w:right="-108"/>
              <w:jc w:val="center"/>
              <w:rPr>
                <w:rFonts w:eastAsia="Times New Roman" w:cs="Times New Roman"/>
                <w:sz w:val="22"/>
              </w:rPr>
            </w:pPr>
            <w:r w:rsidRPr="00BF49F0">
              <w:rPr>
                <w:rFonts w:eastAsia="Times New Roman" w:cs="Times New Roman"/>
                <w:sz w:val="22"/>
              </w:rPr>
              <w:t>24</w:t>
            </w:r>
          </w:p>
        </w:tc>
        <w:tc>
          <w:tcPr>
            <w:tcW w:w="3118" w:type="dxa"/>
            <w:tcBorders>
              <w:top w:val="nil"/>
              <w:left w:val="nil"/>
              <w:bottom w:val="single" w:sz="4" w:space="0" w:color="auto"/>
              <w:right w:val="single" w:sz="4" w:space="0" w:color="auto"/>
            </w:tcBorders>
            <w:shd w:val="clear" w:color="auto" w:fill="auto"/>
            <w:vAlign w:val="center"/>
            <w:hideMark/>
          </w:tcPr>
          <w:p w:rsidR="00A13E4D" w:rsidRPr="004B1567" w:rsidRDefault="00A13E4D" w:rsidP="004B1567">
            <w:pPr>
              <w:spacing w:before="60" w:after="60" w:line="240" w:lineRule="auto"/>
              <w:jc w:val="both"/>
              <w:rPr>
                <w:rFonts w:eastAsia="Times New Roman" w:cs="Times New Roman"/>
                <w:spacing w:val="-6"/>
                <w:sz w:val="22"/>
              </w:rPr>
            </w:pPr>
            <w:r w:rsidRPr="004B1567">
              <w:rPr>
                <w:rFonts w:eastAsia="Times New Roman" w:cs="Times New Roman"/>
                <w:spacing w:val="-6"/>
                <w:sz w:val="22"/>
              </w:rPr>
              <w:t xml:space="preserve">Tỷ lệ dân số đô thị được sử dụng nước sạch </w:t>
            </w:r>
          </w:p>
        </w:tc>
        <w:tc>
          <w:tcPr>
            <w:tcW w:w="1134"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4B1567">
            <w:pPr>
              <w:spacing w:before="60" w:after="60" w:line="240" w:lineRule="auto"/>
              <w:ind w:left="-137" w:right="-78"/>
              <w:jc w:val="center"/>
              <w:rPr>
                <w:rFonts w:eastAsia="Times New Roman" w:cs="Times New Roman"/>
                <w:sz w:val="22"/>
              </w:rPr>
            </w:pPr>
            <w:r w:rsidRPr="00BF49F0">
              <w:rPr>
                <w:rFonts w:eastAsia="Times New Roman" w:cs="Times New Roman"/>
                <w:sz w:val="22"/>
              </w:rPr>
              <w:t>%</w:t>
            </w:r>
          </w:p>
        </w:tc>
        <w:tc>
          <w:tcPr>
            <w:tcW w:w="1104"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jc w:val="right"/>
              <w:rPr>
                <w:rFonts w:eastAsia="Times New Roman" w:cs="Times New Roman"/>
                <w:sz w:val="22"/>
              </w:rPr>
            </w:pPr>
            <w:r w:rsidRPr="00BF49F0">
              <w:rPr>
                <w:rFonts w:eastAsia="Times New Roman" w:cs="Times New Roman"/>
                <w:sz w:val="22"/>
              </w:rPr>
              <w:t>93</w:t>
            </w:r>
          </w:p>
        </w:tc>
        <w:tc>
          <w:tcPr>
            <w:tcW w:w="780"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91</w:t>
            </w:r>
          </w:p>
        </w:tc>
        <w:tc>
          <w:tcPr>
            <w:tcW w:w="780"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91</w:t>
            </w:r>
            <w:r>
              <w:rPr>
                <w:rFonts w:eastAsia="Times New Roman" w:cs="Times New Roman"/>
                <w:sz w:val="22"/>
              </w:rPr>
              <w:t>,</w:t>
            </w:r>
            <w:r w:rsidRPr="00BF49F0">
              <w:rPr>
                <w:rFonts w:eastAsia="Times New Roman" w:cs="Times New Roman"/>
                <w:sz w:val="22"/>
              </w:rPr>
              <w:t>5</w:t>
            </w:r>
          </w:p>
        </w:tc>
        <w:tc>
          <w:tcPr>
            <w:tcW w:w="708"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92</w:t>
            </w:r>
          </w:p>
        </w:tc>
        <w:tc>
          <w:tcPr>
            <w:tcW w:w="709"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92</w:t>
            </w:r>
            <w:r>
              <w:rPr>
                <w:rFonts w:eastAsia="Times New Roman" w:cs="Times New Roman"/>
                <w:sz w:val="22"/>
              </w:rPr>
              <w:t>,</w:t>
            </w:r>
            <w:r w:rsidRPr="00BF49F0">
              <w:rPr>
                <w:rFonts w:eastAsia="Times New Roman" w:cs="Times New Roman"/>
                <w:sz w:val="22"/>
              </w:rPr>
              <w:t>5</w:t>
            </w:r>
          </w:p>
        </w:tc>
        <w:tc>
          <w:tcPr>
            <w:tcW w:w="709"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93</w:t>
            </w:r>
          </w:p>
        </w:tc>
        <w:tc>
          <w:tcPr>
            <w:tcW w:w="709"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93</w:t>
            </w:r>
            <w:r>
              <w:rPr>
                <w:rFonts w:eastAsia="Times New Roman" w:cs="Times New Roman"/>
                <w:sz w:val="22"/>
              </w:rPr>
              <w:t>,</w:t>
            </w:r>
            <w:r w:rsidRPr="00BF49F0">
              <w:rPr>
                <w:rFonts w:eastAsia="Times New Roman" w:cs="Times New Roman"/>
                <w:sz w:val="22"/>
              </w:rPr>
              <w:t>2</w:t>
            </w:r>
          </w:p>
        </w:tc>
        <w:tc>
          <w:tcPr>
            <w:tcW w:w="708"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93</w:t>
            </w:r>
            <w:r>
              <w:rPr>
                <w:rFonts w:eastAsia="Times New Roman" w:cs="Times New Roman"/>
                <w:sz w:val="22"/>
              </w:rPr>
              <w:t>,</w:t>
            </w:r>
            <w:r w:rsidRPr="00BF49F0">
              <w:rPr>
                <w:rFonts w:eastAsia="Times New Roman" w:cs="Times New Roman"/>
                <w:sz w:val="22"/>
              </w:rPr>
              <w:t>36</w:t>
            </w:r>
          </w:p>
        </w:tc>
        <w:tc>
          <w:tcPr>
            <w:tcW w:w="709"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93</w:t>
            </w:r>
            <w:r>
              <w:rPr>
                <w:rFonts w:eastAsia="Times New Roman" w:cs="Times New Roman"/>
                <w:sz w:val="22"/>
              </w:rPr>
              <w:t>,</w:t>
            </w:r>
            <w:r w:rsidRPr="00BF49F0">
              <w:rPr>
                <w:rFonts w:eastAsia="Times New Roman" w:cs="Times New Roman"/>
                <w:sz w:val="22"/>
              </w:rPr>
              <w:t>52</w:t>
            </w:r>
          </w:p>
        </w:tc>
        <w:tc>
          <w:tcPr>
            <w:tcW w:w="709"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93</w:t>
            </w:r>
            <w:r>
              <w:rPr>
                <w:rFonts w:eastAsia="Times New Roman" w:cs="Times New Roman"/>
                <w:sz w:val="22"/>
              </w:rPr>
              <w:t>,</w:t>
            </w:r>
            <w:r w:rsidRPr="00BF49F0">
              <w:rPr>
                <w:rFonts w:eastAsia="Times New Roman" w:cs="Times New Roman"/>
                <w:sz w:val="22"/>
              </w:rPr>
              <w:t>68</w:t>
            </w:r>
          </w:p>
        </w:tc>
        <w:tc>
          <w:tcPr>
            <w:tcW w:w="709"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93</w:t>
            </w:r>
            <w:r>
              <w:rPr>
                <w:rFonts w:eastAsia="Times New Roman" w:cs="Times New Roman"/>
                <w:sz w:val="22"/>
              </w:rPr>
              <w:t>,</w:t>
            </w:r>
            <w:r w:rsidRPr="00BF49F0">
              <w:rPr>
                <w:rFonts w:eastAsia="Times New Roman" w:cs="Times New Roman"/>
                <w:sz w:val="22"/>
              </w:rPr>
              <w:t>84</w:t>
            </w:r>
          </w:p>
        </w:tc>
        <w:tc>
          <w:tcPr>
            <w:tcW w:w="708"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94</w:t>
            </w:r>
          </w:p>
        </w:tc>
      </w:tr>
      <w:tr w:rsidR="00A13E4D" w:rsidRPr="00BF49F0" w:rsidTr="0088287D">
        <w:trPr>
          <w:trHeight w:val="247"/>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A13E4D" w:rsidRPr="00BF49F0" w:rsidRDefault="00A13E4D" w:rsidP="004B1567">
            <w:pPr>
              <w:spacing w:before="60" w:after="60" w:line="240" w:lineRule="auto"/>
              <w:ind w:left="-108" w:right="-108"/>
              <w:jc w:val="center"/>
              <w:rPr>
                <w:rFonts w:eastAsia="Times New Roman" w:cs="Times New Roman"/>
                <w:sz w:val="22"/>
              </w:rPr>
            </w:pPr>
            <w:r w:rsidRPr="00BF49F0">
              <w:rPr>
                <w:rFonts w:eastAsia="Times New Roman" w:cs="Times New Roman"/>
                <w:sz w:val="22"/>
              </w:rPr>
              <w:t>25</w:t>
            </w:r>
          </w:p>
        </w:tc>
        <w:tc>
          <w:tcPr>
            <w:tcW w:w="3118"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4B1567">
            <w:pPr>
              <w:spacing w:before="60" w:after="60" w:line="240" w:lineRule="auto"/>
              <w:jc w:val="both"/>
              <w:rPr>
                <w:rFonts w:eastAsia="Times New Roman" w:cs="Times New Roman"/>
                <w:sz w:val="22"/>
              </w:rPr>
            </w:pPr>
            <w:r w:rsidRPr="00BF49F0">
              <w:rPr>
                <w:rFonts w:eastAsia="Times New Roman" w:cs="Times New Roman"/>
                <w:sz w:val="22"/>
              </w:rPr>
              <w:t>Tỷ lệ chất thải rắn ở đô thị được thu gom</w:t>
            </w:r>
          </w:p>
        </w:tc>
        <w:tc>
          <w:tcPr>
            <w:tcW w:w="1134"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4B1567">
            <w:pPr>
              <w:spacing w:before="60" w:after="60" w:line="240" w:lineRule="auto"/>
              <w:ind w:left="-137" w:right="-78"/>
              <w:jc w:val="center"/>
              <w:rPr>
                <w:rFonts w:eastAsia="Times New Roman" w:cs="Times New Roman"/>
                <w:sz w:val="22"/>
              </w:rPr>
            </w:pPr>
            <w:r w:rsidRPr="00BF49F0">
              <w:rPr>
                <w:rFonts w:eastAsia="Times New Roman" w:cs="Times New Roman"/>
                <w:sz w:val="22"/>
              </w:rPr>
              <w:t>%</w:t>
            </w:r>
          </w:p>
        </w:tc>
        <w:tc>
          <w:tcPr>
            <w:tcW w:w="1104"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jc w:val="right"/>
              <w:rPr>
                <w:rFonts w:eastAsia="Times New Roman" w:cs="Times New Roman"/>
                <w:sz w:val="22"/>
              </w:rPr>
            </w:pPr>
            <w:r w:rsidRPr="00BF49F0">
              <w:rPr>
                <w:rFonts w:eastAsia="Times New Roman" w:cs="Times New Roman"/>
                <w:sz w:val="22"/>
              </w:rPr>
              <w:t>90</w:t>
            </w:r>
          </w:p>
        </w:tc>
        <w:tc>
          <w:tcPr>
            <w:tcW w:w="780"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85</w:t>
            </w:r>
          </w:p>
        </w:tc>
        <w:tc>
          <w:tcPr>
            <w:tcW w:w="780"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86</w:t>
            </w:r>
          </w:p>
        </w:tc>
        <w:tc>
          <w:tcPr>
            <w:tcW w:w="708"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87</w:t>
            </w:r>
          </w:p>
        </w:tc>
        <w:tc>
          <w:tcPr>
            <w:tcW w:w="709"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88</w:t>
            </w:r>
          </w:p>
        </w:tc>
        <w:tc>
          <w:tcPr>
            <w:tcW w:w="709"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90</w:t>
            </w:r>
          </w:p>
        </w:tc>
        <w:tc>
          <w:tcPr>
            <w:tcW w:w="709"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90</w:t>
            </w:r>
            <w:r>
              <w:rPr>
                <w:rFonts w:eastAsia="Times New Roman" w:cs="Times New Roman"/>
                <w:sz w:val="22"/>
              </w:rPr>
              <w:t>,</w:t>
            </w:r>
            <w:r w:rsidRPr="00BF49F0">
              <w:rPr>
                <w:rFonts w:eastAsia="Times New Roman" w:cs="Times New Roman"/>
                <w:sz w:val="22"/>
              </w:rPr>
              <w:t>5</w:t>
            </w:r>
          </w:p>
        </w:tc>
        <w:tc>
          <w:tcPr>
            <w:tcW w:w="708"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90</w:t>
            </w:r>
            <w:r>
              <w:rPr>
                <w:rFonts w:eastAsia="Times New Roman" w:cs="Times New Roman"/>
                <w:sz w:val="22"/>
              </w:rPr>
              <w:t>,</w:t>
            </w:r>
            <w:r w:rsidRPr="00BF49F0">
              <w:rPr>
                <w:rFonts w:eastAsia="Times New Roman" w:cs="Times New Roman"/>
                <w:sz w:val="22"/>
              </w:rPr>
              <w:t>9</w:t>
            </w:r>
          </w:p>
        </w:tc>
        <w:tc>
          <w:tcPr>
            <w:tcW w:w="709"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91</w:t>
            </w:r>
            <w:r>
              <w:rPr>
                <w:rFonts w:eastAsia="Times New Roman" w:cs="Times New Roman"/>
                <w:sz w:val="22"/>
              </w:rPr>
              <w:t>,</w:t>
            </w:r>
            <w:r w:rsidRPr="00BF49F0">
              <w:rPr>
                <w:rFonts w:eastAsia="Times New Roman" w:cs="Times New Roman"/>
                <w:sz w:val="22"/>
              </w:rPr>
              <w:t>3</w:t>
            </w:r>
          </w:p>
        </w:tc>
        <w:tc>
          <w:tcPr>
            <w:tcW w:w="709"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91</w:t>
            </w:r>
            <w:r>
              <w:rPr>
                <w:rFonts w:eastAsia="Times New Roman" w:cs="Times New Roman"/>
                <w:sz w:val="22"/>
              </w:rPr>
              <w:t>,</w:t>
            </w:r>
            <w:r w:rsidRPr="00BF49F0">
              <w:rPr>
                <w:rFonts w:eastAsia="Times New Roman" w:cs="Times New Roman"/>
                <w:sz w:val="22"/>
              </w:rPr>
              <w:t>7</w:t>
            </w:r>
          </w:p>
        </w:tc>
        <w:tc>
          <w:tcPr>
            <w:tcW w:w="709"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92</w:t>
            </w:r>
            <w:r>
              <w:rPr>
                <w:rFonts w:eastAsia="Times New Roman" w:cs="Times New Roman"/>
                <w:sz w:val="22"/>
              </w:rPr>
              <w:t>,</w:t>
            </w:r>
            <w:r w:rsidRPr="00BF49F0">
              <w:rPr>
                <w:rFonts w:eastAsia="Times New Roman" w:cs="Times New Roman"/>
                <w:sz w:val="22"/>
              </w:rPr>
              <w:t>1</w:t>
            </w:r>
          </w:p>
        </w:tc>
        <w:tc>
          <w:tcPr>
            <w:tcW w:w="708"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92</w:t>
            </w:r>
            <w:r>
              <w:rPr>
                <w:rFonts w:eastAsia="Times New Roman" w:cs="Times New Roman"/>
                <w:sz w:val="22"/>
              </w:rPr>
              <w:t>,</w:t>
            </w:r>
            <w:r w:rsidRPr="00BF49F0">
              <w:rPr>
                <w:rFonts w:eastAsia="Times New Roman" w:cs="Times New Roman"/>
                <w:sz w:val="22"/>
              </w:rPr>
              <w:t>5</w:t>
            </w:r>
          </w:p>
        </w:tc>
      </w:tr>
      <w:tr w:rsidR="00A13E4D" w:rsidRPr="00BF49F0" w:rsidTr="0088287D">
        <w:trPr>
          <w:trHeight w:val="341"/>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A13E4D" w:rsidRPr="00BF49F0" w:rsidRDefault="00A13E4D" w:rsidP="004B1567">
            <w:pPr>
              <w:spacing w:before="60" w:after="60" w:line="240" w:lineRule="auto"/>
              <w:ind w:left="-108" w:right="-108"/>
              <w:jc w:val="center"/>
              <w:rPr>
                <w:rFonts w:eastAsia="Times New Roman" w:cs="Times New Roman"/>
                <w:sz w:val="22"/>
              </w:rPr>
            </w:pPr>
            <w:r w:rsidRPr="00BF49F0">
              <w:rPr>
                <w:rFonts w:eastAsia="Times New Roman" w:cs="Times New Roman"/>
                <w:sz w:val="22"/>
              </w:rPr>
              <w:lastRenderedPageBreak/>
              <w:t>26</w:t>
            </w:r>
          </w:p>
        </w:tc>
        <w:tc>
          <w:tcPr>
            <w:tcW w:w="3118"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4B1567">
            <w:pPr>
              <w:spacing w:before="60" w:after="60" w:line="240" w:lineRule="auto"/>
              <w:jc w:val="both"/>
              <w:rPr>
                <w:rFonts w:eastAsia="Times New Roman" w:cs="Times New Roman"/>
                <w:sz w:val="22"/>
              </w:rPr>
            </w:pPr>
            <w:r w:rsidRPr="00BF49F0">
              <w:rPr>
                <w:rFonts w:eastAsia="Times New Roman" w:cs="Times New Roman"/>
                <w:sz w:val="22"/>
              </w:rPr>
              <w:t>Tỷ lệ chất thải rắn ở nông thôn được thu gom</w:t>
            </w:r>
          </w:p>
        </w:tc>
        <w:tc>
          <w:tcPr>
            <w:tcW w:w="1134"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4B1567">
            <w:pPr>
              <w:spacing w:before="60" w:after="60" w:line="240" w:lineRule="auto"/>
              <w:ind w:left="-137" w:right="-78"/>
              <w:jc w:val="center"/>
              <w:rPr>
                <w:rFonts w:eastAsia="Times New Roman" w:cs="Times New Roman"/>
                <w:sz w:val="22"/>
              </w:rPr>
            </w:pPr>
            <w:r w:rsidRPr="00BF49F0">
              <w:rPr>
                <w:rFonts w:eastAsia="Times New Roman" w:cs="Times New Roman"/>
                <w:sz w:val="22"/>
              </w:rPr>
              <w:t>%</w:t>
            </w:r>
          </w:p>
        </w:tc>
        <w:tc>
          <w:tcPr>
            <w:tcW w:w="1104"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jc w:val="right"/>
              <w:rPr>
                <w:rFonts w:eastAsia="Times New Roman" w:cs="Times New Roman"/>
                <w:sz w:val="22"/>
              </w:rPr>
            </w:pPr>
            <w:r w:rsidRPr="00BF49F0">
              <w:rPr>
                <w:rFonts w:eastAsia="Times New Roman" w:cs="Times New Roman"/>
                <w:sz w:val="22"/>
              </w:rPr>
              <w:t>75</w:t>
            </w:r>
            <w:r>
              <w:rPr>
                <w:rFonts w:eastAsia="Times New Roman" w:cs="Times New Roman"/>
                <w:sz w:val="22"/>
              </w:rPr>
              <w:t>,</w:t>
            </w:r>
            <w:r w:rsidRPr="00BF49F0">
              <w:rPr>
                <w:rFonts w:eastAsia="Times New Roman" w:cs="Times New Roman"/>
                <w:sz w:val="22"/>
              </w:rPr>
              <w:t>0</w:t>
            </w:r>
          </w:p>
        </w:tc>
        <w:tc>
          <w:tcPr>
            <w:tcW w:w="780"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 </w:t>
            </w:r>
          </w:p>
        </w:tc>
        <w:tc>
          <w:tcPr>
            <w:tcW w:w="780"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25</w:t>
            </w:r>
            <w:r>
              <w:rPr>
                <w:rFonts w:eastAsia="Times New Roman" w:cs="Times New Roman"/>
                <w:sz w:val="22"/>
              </w:rPr>
              <w:t>,</w:t>
            </w:r>
            <w:r w:rsidRPr="00BF49F0">
              <w:rPr>
                <w:rFonts w:eastAsia="Times New Roman" w:cs="Times New Roman"/>
                <w:sz w:val="22"/>
              </w:rPr>
              <w:t>0</w:t>
            </w:r>
            <w:r w:rsidR="00DA6A59">
              <w:rPr>
                <w:rFonts w:eastAsia="Times New Roman" w:cs="Times New Roman"/>
                <w:sz w:val="22"/>
              </w:rPr>
              <w:t xml:space="preserve"> </w:t>
            </w:r>
          </w:p>
        </w:tc>
        <w:tc>
          <w:tcPr>
            <w:tcW w:w="708"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44</w:t>
            </w:r>
            <w:r>
              <w:rPr>
                <w:rFonts w:eastAsia="Times New Roman" w:cs="Times New Roman"/>
                <w:sz w:val="22"/>
              </w:rPr>
              <w:t>,</w:t>
            </w:r>
            <w:r w:rsidRPr="00BF49F0">
              <w:rPr>
                <w:rFonts w:eastAsia="Times New Roman" w:cs="Times New Roman"/>
                <w:sz w:val="22"/>
              </w:rPr>
              <w:t>0</w:t>
            </w:r>
          </w:p>
        </w:tc>
        <w:tc>
          <w:tcPr>
            <w:tcW w:w="709"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54</w:t>
            </w:r>
            <w:r>
              <w:rPr>
                <w:rFonts w:eastAsia="Times New Roman" w:cs="Times New Roman"/>
                <w:sz w:val="22"/>
              </w:rPr>
              <w:t>,</w:t>
            </w:r>
            <w:r w:rsidRPr="00BF49F0">
              <w:rPr>
                <w:rFonts w:eastAsia="Times New Roman" w:cs="Times New Roman"/>
                <w:sz w:val="22"/>
              </w:rPr>
              <w:t>0</w:t>
            </w:r>
          </w:p>
        </w:tc>
        <w:tc>
          <w:tcPr>
            <w:tcW w:w="709"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64</w:t>
            </w:r>
            <w:r>
              <w:rPr>
                <w:rFonts w:eastAsia="Times New Roman" w:cs="Times New Roman"/>
                <w:sz w:val="22"/>
              </w:rPr>
              <w:t>,</w:t>
            </w:r>
            <w:r w:rsidRPr="00BF49F0">
              <w:rPr>
                <w:rFonts w:eastAsia="Times New Roman" w:cs="Times New Roman"/>
                <w:sz w:val="22"/>
              </w:rPr>
              <w:t>0</w:t>
            </w:r>
          </w:p>
        </w:tc>
        <w:tc>
          <w:tcPr>
            <w:tcW w:w="709"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75</w:t>
            </w:r>
            <w:r>
              <w:rPr>
                <w:rFonts w:eastAsia="Times New Roman" w:cs="Times New Roman"/>
                <w:sz w:val="22"/>
              </w:rPr>
              <w:t>,</w:t>
            </w:r>
            <w:r w:rsidRPr="00BF49F0">
              <w:rPr>
                <w:rFonts w:eastAsia="Times New Roman" w:cs="Times New Roman"/>
                <w:sz w:val="22"/>
              </w:rPr>
              <w:t>0</w:t>
            </w:r>
          </w:p>
        </w:tc>
        <w:tc>
          <w:tcPr>
            <w:tcW w:w="708"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80</w:t>
            </w:r>
            <w:r>
              <w:rPr>
                <w:rFonts w:eastAsia="Times New Roman" w:cs="Times New Roman"/>
                <w:sz w:val="22"/>
              </w:rPr>
              <w:t>,</w:t>
            </w:r>
            <w:r w:rsidRPr="00BF49F0">
              <w:rPr>
                <w:rFonts w:eastAsia="Times New Roman" w:cs="Times New Roman"/>
                <w:sz w:val="22"/>
              </w:rPr>
              <w:t>0</w:t>
            </w:r>
          </w:p>
        </w:tc>
        <w:tc>
          <w:tcPr>
            <w:tcW w:w="709"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82</w:t>
            </w:r>
            <w:r>
              <w:rPr>
                <w:rFonts w:eastAsia="Times New Roman" w:cs="Times New Roman"/>
                <w:sz w:val="22"/>
              </w:rPr>
              <w:t>,</w:t>
            </w:r>
            <w:r w:rsidRPr="00BF49F0">
              <w:rPr>
                <w:rFonts w:eastAsia="Times New Roman" w:cs="Times New Roman"/>
                <w:sz w:val="22"/>
              </w:rPr>
              <w:t>0</w:t>
            </w:r>
          </w:p>
        </w:tc>
        <w:tc>
          <w:tcPr>
            <w:tcW w:w="709"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84</w:t>
            </w:r>
            <w:r>
              <w:rPr>
                <w:rFonts w:eastAsia="Times New Roman" w:cs="Times New Roman"/>
                <w:sz w:val="22"/>
              </w:rPr>
              <w:t>,</w:t>
            </w:r>
            <w:r w:rsidRPr="00BF49F0">
              <w:rPr>
                <w:rFonts w:eastAsia="Times New Roman" w:cs="Times New Roman"/>
                <w:sz w:val="22"/>
              </w:rPr>
              <w:t>0</w:t>
            </w:r>
          </w:p>
        </w:tc>
        <w:tc>
          <w:tcPr>
            <w:tcW w:w="709"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86</w:t>
            </w:r>
            <w:r>
              <w:rPr>
                <w:rFonts w:eastAsia="Times New Roman" w:cs="Times New Roman"/>
                <w:sz w:val="22"/>
              </w:rPr>
              <w:t>,</w:t>
            </w:r>
            <w:r w:rsidRPr="00BF49F0">
              <w:rPr>
                <w:rFonts w:eastAsia="Times New Roman" w:cs="Times New Roman"/>
                <w:sz w:val="22"/>
              </w:rPr>
              <w:t>0</w:t>
            </w:r>
          </w:p>
        </w:tc>
        <w:tc>
          <w:tcPr>
            <w:tcW w:w="708"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88</w:t>
            </w:r>
            <w:r>
              <w:rPr>
                <w:rFonts w:eastAsia="Times New Roman" w:cs="Times New Roman"/>
                <w:sz w:val="22"/>
              </w:rPr>
              <w:t>,</w:t>
            </w:r>
            <w:r w:rsidRPr="00BF49F0">
              <w:rPr>
                <w:rFonts w:eastAsia="Times New Roman" w:cs="Times New Roman"/>
                <w:sz w:val="22"/>
              </w:rPr>
              <w:t>0</w:t>
            </w:r>
          </w:p>
        </w:tc>
      </w:tr>
      <w:tr w:rsidR="00A13E4D" w:rsidRPr="00BF49F0" w:rsidTr="0088287D">
        <w:trPr>
          <w:trHeight w:val="407"/>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A13E4D" w:rsidRPr="00BF49F0" w:rsidRDefault="00A13E4D" w:rsidP="004B1567">
            <w:pPr>
              <w:spacing w:before="60" w:after="60" w:line="240" w:lineRule="auto"/>
              <w:ind w:left="-108" w:right="-108"/>
              <w:jc w:val="center"/>
              <w:rPr>
                <w:rFonts w:eastAsia="Times New Roman" w:cs="Times New Roman"/>
                <w:sz w:val="22"/>
              </w:rPr>
            </w:pPr>
            <w:r w:rsidRPr="00BF49F0">
              <w:rPr>
                <w:rFonts w:eastAsia="Times New Roman" w:cs="Times New Roman"/>
                <w:sz w:val="22"/>
              </w:rPr>
              <w:t>27</w:t>
            </w:r>
          </w:p>
        </w:tc>
        <w:tc>
          <w:tcPr>
            <w:tcW w:w="3118"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4B1567">
            <w:pPr>
              <w:spacing w:before="60" w:after="60" w:line="240" w:lineRule="auto"/>
              <w:jc w:val="both"/>
              <w:rPr>
                <w:rFonts w:eastAsia="Times New Roman" w:cs="Times New Roman"/>
                <w:sz w:val="22"/>
              </w:rPr>
            </w:pPr>
            <w:r w:rsidRPr="00BF49F0">
              <w:rPr>
                <w:rFonts w:eastAsia="Times New Roman" w:cs="Times New Roman"/>
                <w:sz w:val="22"/>
              </w:rPr>
              <w:t>Tỷ lệ chất thải rắn ở đô thị được xử lý</w:t>
            </w:r>
          </w:p>
        </w:tc>
        <w:tc>
          <w:tcPr>
            <w:tcW w:w="1134"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4B1567">
            <w:pPr>
              <w:spacing w:before="60" w:after="60" w:line="240" w:lineRule="auto"/>
              <w:ind w:left="-137" w:right="-78"/>
              <w:jc w:val="center"/>
              <w:rPr>
                <w:rFonts w:eastAsia="Times New Roman" w:cs="Times New Roman"/>
                <w:sz w:val="22"/>
              </w:rPr>
            </w:pPr>
            <w:r w:rsidRPr="00BF49F0">
              <w:rPr>
                <w:rFonts w:eastAsia="Times New Roman" w:cs="Times New Roman"/>
                <w:sz w:val="22"/>
              </w:rPr>
              <w:t>%</w:t>
            </w:r>
          </w:p>
        </w:tc>
        <w:tc>
          <w:tcPr>
            <w:tcW w:w="1104"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jc w:val="right"/>
              <w:rPr>
                <w:rFonts w:eastAsia="Times New Roman" w:cs="Times New Roman"/>
                <w:sz w:val="22"/>
              </w:rPr>
            </w:pPr>
            <w:r w:rsidRPr="00BF49F0">
              <w:rPr>
                <w:rFonts w:eastAsia="Times New Roman" w:cs="Times New Roman"/>
                <w:sz w:val="22"/>
              </w:rPr>
              <w:t>55</w:t>
            </w:r>
            <w:r>
              <w:rPr>
                <w:rFonts w:eastAsia="Times New Roman" w:cs="Times New Roman"/>
                <w:sz w:val="22"/>
              </w:rPr>
              <w:t>,</w:t>
            </w:r>
            <w:r w:rsidRPr="00BF49F0">
              <w:rPr>
                <w:rFonts w:eastAsia="Times New Roman" w:cs="Times New Roman"/>
                <w:sz w:val="22"/>
              </w:rPr>
              <w:t>0</w:t>
            </w:r>
          </w:p>
        </w:tc>
        <w:tc>
          <w:tcPr>
            <w:tcW w:w="780"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31</w:t>
            </w:r>
            <w:r>
              <w:rPr>
                <w:rFonts w:eastAsia="Times New Roman" w:cs="Times New Roman"/>
                <w:sz w:val="22"/>
              </w:rPr>
              <w:t>,</w:t>
            </w:r>
            <w:r w:rsidRPr="00BF49F0">
              <w:rPr>
                <w:rFonts w:eastAsia="Times New Roman" w:cs="Times New Roman"/>
                <w:sz w:val="22"/>
              </w:rPr>
              <w:t>0</w:t>
            </w:r>
          </w:p>
        </w:tc>
        <w:tc>
          <w:tcPr>
            <w:tcW w:w="780"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31</w:t>
            </w:r>
            <w:r>
              <w:rPr>
                <w:rFonts w:eastAsia="Times New Roman" w:cs="Times New Roman"/>
                <w:sz w:val="22"/>
              </w:rPr>
              <w:t>,</w:t>
            </w:r>
            <w:r w:rsidRPr="00BF49F0">
              <w:rPr>
                <w:rFonts w:eastAsia="Times New Roman" w:cs="Times New Roman"/>
                <w:sz w:val="22"/>
              </w:rPr>
              <w:t>0</w:t>
            </w:r>
          </w:p>
        </w:tc>
        <w:tc>
          <w:tcPr>
            <w:tcW w:w="708"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33</w:t>
            </w:r>
            <w:r>
              <w:rPr>
                <w:rFonts w:eastAsia="Times New Roman" w:cs="Times New Roman"/>
                <w:sz w:val="22"/>
              </w:rPr>
              <w:t>,</w:t>
            </w:r>
            <w:r w:rsidRPr="00BF49F0">
              <w:rPr>
                <w:rFonts w:eastAsia="Times New Roman" w:cs="Times New Roman"/>
                <w:sz w:val="22"/>
              </w:rPr>
              <w:t>0</w:t>
            </w:r>
          </w:p>
        </w:tc>
        <w:tc>
          <w:tcPr>
            <w:tcW w:w="709"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41</w:t>
            </w:r>
            <w:r>
              <w:rPr>
                <w:rFonts w:eastAsia="Times New Roman" w:cs="Times New Roman"/>
                <w:sz w:val="22"/>
              </w:rPr>
              <w:t>,</w:t>
            </w:r>
            <w:r w:rsidRPr="00BF49F0">
              <w:rPr>
                <w:rFonts w:eastAsia="Times New Roman" w:cs="Times New Roman"/>
                <w:sz w:val="22"/>
              </w:rPr>
              <w:t>0</w:t>
            </w:r>
          </w:p>
        </w:tc>
        <w:tc>
          <w:tcPr>
            <w:tcW w:w="709"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41</w:t>
            </w:r>
            <w:r>
              <w:rPr>
                <w:rFonts w:eastAsia="Times New Roman" w:cs="Times New Roman"/>
                <w:sz w:val="22"/>
              </w:rPr>
              <w:t>,</w:t>
            </w:r>
            <w:r w:rsidRPr="00BF49F0">
              <w:rPr>
                <w:rFonts w:eastAsia="Times New Roman" w:cs="Times New Roman"/>
                <w:sz w:val="22"/>
              </w:rPr>
              <w:t>0</w:t>
            </w:r>
          </w:p>
        </w:tc>
        <w:tc>
          <w:tcPr>
            <w:tcW w:w="709"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55</w:t>
            </w:r>
            <w:r>
              <w:rPr>
                <w:rFonts w:eastAsia="Times New Roman" w:cs="Times New Roman"/>
                <w:sz w:val="22"/>
              </w:rPr>
              <w:t>,</w:t>
            </w:r>
            <w:r w:rsidRPr="00BF49F0">
              <w:rPr>
                <w:rFonts w:eastAsia="Times New Roman" w:cs="Times New Roman"/>
                <w:sz w:val="22"/>
              </w:rPr>
              <w:t>0</w:t>
            </w:r>
          </w:p>
        </w:tc>
        <w:tc>
          <w:tcPr>
            <w:tcW w:w="708"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56</w:t>
            </w:r>
            <w:r>
              <w:rPr>
                <w:rFonts w:eastAsia="Times New Roman" w:cs="Times New Roman"/>
                <w:sz w:val="22"/>
              </w:rPr>
              <w:t>,</w:t>
            </w:r>
            <w:r w:rsidRPr="00BF49F0">
              <w:rPr>
                <w:rFonts w:eastAsia="Times New Roman" w:cs="Times New Roman"/>
                <w:sz w:val="22"/>
              </w:rPr>
              <w:t>0</w:t>
            </w:r>
          </w:p>
        </w:tc>
        <w:tc>
          <w:tcPr>
            <w:tcW w:w="709"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57</w:t>
            </w:r>
            <w:r>
              <w:rPr>
                <w:rFonts w:eastAsia="Times New Roman" w:cs="Times New Roman"/>
                <w:sz w:val="22"/>
              </w:rPr>
              <w:t>,</w:t>
            </w:r>
            <w:r w:rsidRPr="00BF49F0">
              <w:rPr>
                <w:rFonts w:eastAsia="Times New Roman" w:cs="Times New Roman"/>
                <w:sz w:val="22"/>
              </w:rPr>
              <w:t>0</w:t>
            </w:r>
          </w:p>
        </w:tc>
        <w:tc>
          <w:tcPr>
            <w:tcW w:w="709"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58</w:t>
            </w:r>
            <w:r>
              <w:rPr>
                <w:rFonts w:eastAsia="Times New Roman" w:cs="Times New Roman"/>
                <w:sz w:val="22"/>
              </w:rPr>
              <w:t>,</w:t>
            </w:r>
            <w:r w:rsidRPr="00BF49F0">
              <w:rPr>
                <w:rFonts w:eastAsia="Times New Roman" w:cs="Times New Roman"/>
                <w:sz w:val="22"/>
              </w:rPr>
              <w:t>0</w:t>
            </w:r>
          </w:p>
        </w:tc>
        <w:tc>
          <w:tcPr>
            <w:tcW w:w="709"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59</w:t>
            </w:r>
            <w:r>
              <w:rPr>
                <w:rFonts w:eastAsia="Times New Roman" w:cs="Times New Roman"/>
                <w:sz w:val="22"/>
              </w:rPr>
              <w:t>,</w:t>
            </w:r>
            <w:r w:rsidRPr="00BF49F0">
              <w:rPr>
                <w:rFonts w:eastAsia="Times New Roman" w:cs="Times New Roman"/>
                <w:sz w:val="22"/>
              </w:rPr>
              <w:t>0</w:t>
            </w:r>
          </w:p>
        </w:tc>
        <w:tc>
          <w:tcPr>
            <w:tcW w:w="708"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60</w:t>
            </w:r>
            <w:r>
              <w:rPr>
                <w:rFonts w:eastAsia="Times New Roman" w:cs="Times New Roman"/>
                <w:sz w:val="22"/>
              </w:rPr>
              <w:t>,</w:t>
            </w:r>
            <w:r w:rsidRPr="00BF49F0">
              <w:rPr>
                <w:rFonts w:eastAsia="Times New Roman" w:cs="Times New Roman"/>
                <w:sz w:val="22"/>
              </w:rPr>
              <w:t>0</w:t>
            </w:r>
          </w:p>
        </w:tc>
      </w:tr>
      <w:tr w:rsidR="00A13E4D" w:rsidRPr="00BF49F0" w:rsidTr="0088287D">
        <w:trPr>
          <w:trHeight w:val="331"/>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A13E4D" w:rsidRPr="00BF49F0" w:rsidRDefault="00A13E4D" w:rsidP="004B1567">
            <w:pPr>
              <w:spacing w:before="60" w:after="60" w:line="240" w:lineRule="auto"/>
              <w:ind w:left="-108" w:right="-108"/>
              <w:jc w:val="center"/>
              <w:rPr>
                <w:rFonts w:eastAsia="Times New Roman" w:cs="Times New Roman"/>
                <w:sz w:val="22"/>
              </w:rPr>
            </w:pPr>
            <w:r w:rsidRPr="00BF49F0">
              <w:rPr>
                <w:rFonts w:eastAsia="Times New Roman" w:cs="Times New Roman"/>
                <w:sz w:val="22"/>
              </w:rPr>
              <w:t>28</w:t>
            </w:r>
          </w:p>
        </w:tc>
        <w:tc>
          <w:tcPr>
            <w:tcW w:w="3118"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4B1567">
            <w:pPr>
              <w:spacing w:before="60" w:after="60" w:line="240" w:lineRule="auto"/>
              <w:jc w:val="both"/>
              <w:rPr>
                <w:rFonts w:eastAsia="Times New Roman" w:cs="Times New Roman"/>
                <w:sz w:val="22"/>
              </w:rPr>
            </w:pPr>
            <w:r w:rsidRPr="00BF49F0">
              <w:rPr>
                <w:rFonts w:eastAsia="Times New Roman" w:cs="Times New Roman"/>
                <w:sz w:val="22"/>
              </w:rPr>
              <w:t>Tỷ lệ che phủ rừng ổn định</w:t>
            </w:r>
          </w:p>
        </w:tc>
        <w:tc>
          <w:tcPr>
            <w:tcW w:w="1134"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4B1567">
            <w:pPr>
              <w:spacing w:before="60" w:after="60" w:line="240" w:lineRule="auto"/>
              <w:jc w:val="center"/>
              <w:rPr>
                <w:rFonts w:eastAsia="Times New Roman" w:cs="Times New Roman"/>
                <w:sz w:val="22"/>
              </w:rPr>
            </w:pPr>
            <w:r w:rsidRPr="00BF49F0">
              <w:rPr>
                <w:rFonts w:eastAsia="Times New Roman" w:cs="Times New Roman"/>
                <w:sz w:val="22"/>
              </w:rPr>
              <w:t>%</w:t>
            </w:r>
          </w:p>
        </w:tc>
        <w:tc>
          <w:tcPr>
            <w:tcW w:w="1104"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jc w:val="right"/>
              <w:rPr>
                <w:rFonts w:eastAsia="Times New Roman" w:cs="Times New Roman"/>
                <w:sz w:val="22"/>
              </w:rPr>
            </w:pPr>
            <w:r w:rsidRPr="00BF49F0">
              <w:rPr>
                <w:rFonts w:eastAsia="Times New Roman" w:cs="Times New Roman"/>
                <w:sz w:val="22"/>
              </w:rPr>
              <w:t>50</w:t>
            </w:r>
          </w:p>
        </w:tc>
        <w:tc>
          <w:tcPr>
            <w:tcW w:w="780"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42</w:t>
            </w:r>
            <w:r>
              <w:rPr>
                <w:rFonts w:eastAsia="Times New Roman" w:cs="Times New Roman"/>
                <w:sz w:val="22"/>
              </w:rPr>
              <w:t>,</w:t>
            </w:r>
            <w:r w:rsidRPr="00BF49F0">
              <w:rPr>
                <w:rFonts w:eastAsia="Times New Roman" w:cs="Times New Roman"/>
                <w:sz w:val="22"/>
              </w:rPr>
              <w:t>3</w:t>
            </w:r>
          </w:p>
        </w:tc>
        <w:tc>
          <w:tcPr>
            <w:tcW w:w="780"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42</w:t>
            </w:r>
            <w:r>
              <w:rPr>
                <w:rFonts w:eastAsia="Times New Roman" w:cs="Times New Roman"/>
                <w:sz w:val="22"/>
              </w:rPr>
              <w:t>,</w:t>
            </w:r>
            <w:r w:rsidRPr="00BF49F0">
              <w:rPr>
                <w:rFonts w:eastAsia="Times New Roman" w:cs="Times New Roman"/>
                <w:sz w:val="22"/>
              </w:rPr>
              <w:t>4</w:t>
            </w:r>
          </w:p>
        </w:tc>
        <w:tc>
          <w:tcPr>
            <w:tcW w:w="708"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42</w:t>
            </w:r>
            <w:r>
              <w:rPr>
                <w:rFonts w:eastAsia="Times New Roman" w:cs="Times New Roman"/>
                <w:sz w:val="22"/>
              </w:rPr>
              <w:t>,</w:t>
            </w:r>
            <w:r w:rsidRPr="00BF49F0">
              <w:rPr>
                <w:rFonts w:eastAsia="Times New Roman" w:cs="Times New Roman"/>
                <w:sz w:val="22"/>
              </w:rPr>
              <w:t>7</w:t>
            </w:r>
          </w:p>
        </w:tc>
        <w:tc>
          <w:tcPr>
            <w:tcW w:w="709"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43</w:t>
            </w:r>
            <w:r>
              <w:rPr>
                <w:rFonts w:eastAsia="Times New Roman" w:cs="Times New Roman"/>
                <w:sz w:val="22"/>
              </w:rPr>
              <w:t>,</w:t>
            </w:r>
            <w:r w:rsidRPr="00BF49F0">
              <w:rPr>
                <w:rFonts w:eastAsia="Times New Roman" w:cs="Times New Roman"/>
                <w:sz w:val="22"/>
              </w:rPr>
              <w:t>5</w:t>
            </w:r>
          </w:p>
        </w:tc>
        <w:tc>
          <w:tcPr>
            <w:tcW w:w="709"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44</w:t>
            </w:r>
            <w:r>
              <w:rPr>
                <w:rFonts w:eastAsia="Times New Roman" w:cs="Times New Roman"/>
                <w:sz w:val="22"/>
              </w:rPr>
              <w:t>,</w:t>
            </w:r>
            <w:r w:rsidRPr="00BF49F0">
              <w:rPr>
                <w:rFonts w:eastAsia="Times New Roman" w:cs="Times New Roman"/>
                <w:sz w:val="22"/>
              </w:rPr>
              <w:t>5</w:t>
            </w:r>
          </w:p>
        </w:tc>
        <w:tc>
          <w:tcPr>
            <w:tcW w:w="709"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45</w:t>
            </w:r>
            <w:r>
              <w:rPr>
                <w:rFonts w:eastAsia="Times New Roman" w:cs="Times New Roman"/>
                <w:sz w:val="22"/>
              </w:rPr>
              <w:t>,</w:t>
            </w:r>
            <w:r w:rsidRPr="00BF49F0">
              <w:rPr>
                <w:rFonts w:eastAsia="Times New Roman" w:cs="Times New Roman"/>
                <w:sz w:val="22"/>
              </w:rPr>
              <w:t>5</w:t>
            </w:r>
          </w:p>
        </w:tc>
        <w:tc>
          <w:tcPr>
            <w:tcW w:w="708"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46</w:t>
            </w:r>
            <w:r>
              <w:rPr>
                <w:rFonts w:eastAsia="Times New Roman" w:cs="Times New Roman"/>
                <w:sz w:val="22"/>
              </w:rPr>
              <w:t>,</w:t>
            </w:r>
            <w:r w:rsidRPr="00BF49F0">
              <w:rPr>
                <w:rFonts w:eastAsia="Times New Roman" w:cs="Times New Roman"/>
                <w:sz w:val="22"/>
              </w:rPr>
              <w:t>4</w:t>
            </w:r>
          </w:p>
        </w:tc>
        <w:tc>
          <w:tcPr>
            <w:tcW w:w="709"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47</w:t>
            </w:r>
            <w:r>
              <w:rPr>
                <w:rFonts w:eastAsia="Times New Roman" w:cs="Times New Roman"/>
                <w:sz w:val="22"/>
              </w:rPr>
              <w:t>,</w:t>
            </w:r>
            <w:r w:rsidRPr="00BF49F0">
              <w:rPr>
                <w:rFonts w:eastAsia="Times New Roman" w:cs="Times New Roman"/>
                <w:sz w:val="22"/>
              </w:rPr>
              <w:t>3</w:t>
            </w:r>
          </w:p>
        </w:tc>
        <w:tc>
          <w:tcPr>
            <w:tcW w:w="709"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48</w:t>
            </w:r>
            <w:r>
              <w:rPr>
                <w:rFonts w:eastAsia="Times New Roman" w:cs="Times New Roman"/>
                <w:sz w:val="22"/>
              </w:rPr>
              <w:t>,</w:t>
            </w:r>
            <w:r w:rsidRPr="00BF49F0">
              <w:rPr>
                <w:rFonts w:eastAsia="Times New Roman" w:cs="Times New Roman"/>
                <w:sz w:val="22"/>
              </w:rPr>
              <w:t>2</w:t>
            </w:r>
          </w:p>
        </w:tc>
        <w:tc>
          <w:tcPr>
            <w:tcW w:w="709"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49</w:t>
            </w:r>
            <w:r>
              <w:rPr>
                <w:rFonts w:eastAsia="Times New Roman" w:cs="Times New Roman"/>
                <w:sz w:val="22"/>
              </w:rPr>
              <w:t>,</w:t>
            </w:r>
            <w:r w:rsidRPr="00BF49F0">
              <w:rPr>
                <w:rFonts w:eastAsia="Times New Roman" w:cs="Times New Roman"/>
                <w:sz w:val="22"/>
              </w:rPr>
              <w:t>1</w:t>
            </w:r>
          </w:p>
        </w:tc>
        <w:tc>
          <w:tcPr>
            <w:tcW w:w="708" w:type="dxa"/>
            <w:tcBorders>
              <w:top w:val="nil"/>
              <w:left w:val="nil"/>
              <w:bottom w:val="single" w:sz="4" w:space="0" w:color="auto"/>
              <w:right w:val="single" w:sz="4" w:space="0" w:color="auto"/>
            </w:tcBorders>
            <w:shd w:val="clear" w:color="auto" w:fill="auto"/>
            <w:vAlign w:val="center"/>
            <w:hideMark/>
          </w:tcPr>
          <w:p w:rsidR="00A13E4D" w:rsidRPr="00BF49F0" w:rsidRDefault="00A13E4D" w:rsidP="00EC2B69">
            <w:pPr>
              <w:spacing w:before="60" w:after="60" w:line="240" w:lineRule="auto"/>
              <w:ind w:left="-78"/>
              <w:jc w:val="right"/>
              <w:rPr>
                <w:rFonts w:eastAsia="Times New Roman" w:cs="Times New Roman"/>
                <w:sz w:val="22"/>
              </w:rPr>
            </w:pPr>
            <w:r w:rsidRPr="00BF49F0">
              <w:rPr>
                <w:rFonts w:eastAsia="Times New Roman" w:cs="Times New Roman"/>
                <w:sz w:val="22"/>
              </w:rPr>
              <w:t>50</w:t>
            </w:r>
          </w:p>
        </w:tc>
      </w:tr>
    </w:tbl>
    <w:p w:rsidR="00BF49F0" w:rsidRDefault="00BF49F0" w:rsidP="00E63073">
      <w:pPr>
        <w:spacing w:after="0" w:line="240" w:lineRule="auto"/>
        <w:ind w:firstLine="720"/>
        <w:rPr>
          <w:rFonts w:eastAsia="Times New Roman" w:cs="Times New Roman"/>
          <w:szCs w:val="28"/>
        </w:rPr>
      </w:pPr>
    </w:p>
    <w:p w:rsidR="00BF49F0" w:rsidRDefault="00BF49F0" w:rsidP="00E63073">
      <w:pPr>
        <w:spacing w:after="0" w:line="240" w:lineRule="auto"/>
        <w:ind w:firstLine="720"/>
        <w:rPr>
          <w:rFonts w:eastAsia="Times New Roman" w:cs="Times New Roman"/>
          <w:szCs w:val="28"/>
        </w:rPr>
      </w:pPr>
    </w:p>
    <w:p w:rsidR="00BF49F0" w:rsidRDefault="00BF49F0" w:rsidP="00E63073">
      <w:pPr>
        <w:spacing w:after="0" w:line="240" w:lineRule="auto"/>
        <w:ind w:firstLine="720"/>
        <w:rPr>
          <w:rFonts w:eastAsia="Times New Roman" w:cs="Times New Roman"/>
          <w:szCs w:val="28"/>
        </w:rPr>
      </w:pPr>
    </w:p>
    <w:p w:rsidR="00E26515" w:rsidRDefault="00E26515" w:rsidP="00E63073">
      <w:pPr>
        <w:spacing w:after="0" w:line="240" w:lineRule="auto"/>
        <w:ind w:firstLine="720"/>
        <w:rPr>
          <w:rFonts w:eastAsia="Times New Roman" w:cs="Times New Roman"/>
          <w:szCs w:val="28"/>
        </w:rPr>
      </w:pPr>
    </w:p>
    <w:p w:rsidR="00584825" w:rsidRPr="002E7338" w:rsidRDefault="00584825">
      <w:pPr>
        <w:rPr>
          <w:rFonts w:eastAsia="Times New Roman" w:cs="Times New Roman"/>
          <w:szCs w:val="28"/>
          <w:lang w:val="vi-VN"/>
        </w:rPr>
      </w:pPr>
    </w:p>
    <w:sectPr w:rsidR="00584825" w:rsidRPr="002E7338" w:rsidSect="007A54C4">
      <w:pgSz w:w="16840" w:h="11907" w:orient="landscape" w:code="9"/>
      <w:pgMar w:top="1474" w:right="1418" w:bottom="907" w:left="1701" w:header="720" w:footer="851"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426" w:rsidRDefault="00503426" w:rsidP="00B35B2D">
      <w:pPr>
        <w:spacing w:after="0" w:line="240" w:lineRule="auto"/>
      </w:pPr>
      <w:r>
        <w:separator/>
      </w:r>
    </w:p>
  </w:endnote>
  <w:endnote w:type="continuationSeparator" w:id="0">
    <w:p w:rsidR="00503426" w:rsidRDefault="00503426" w:rsidP="00B3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 New Roman Italic">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B90" w:rsidRDefault="000B1B90" w:rsidP="00F167C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B1B90" w:rsidRDefault="000B1B90" w:rsidP="00F167C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426" w:rsidRDefault="00503426" w:rsidP="00B35B2D">
      <w:pPr>
        <w:spacing w:after="0" w:line="240" w:lineRule="auto"/>
      </w:pPr>
      <w:r>
        <w:separator/>
      </w:r>
    </w:p>
  </w:footnote>
  <w:footnote w:type="continuationSeparator" w:id="0">
    <w:p w:rsidR="00503426" w:rsidRDefault="00503426" w:rsidP="00B35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2023124921"/>
      <w:docPartObj>
        <w:docPartGallery w:val="Page Numbers (Top of Page)"/>
        <w:docPartUnique/>
      </w:docPartObj>
    </w:sdtPr>
    <w:sdtEndPr>
      <w:rPr>
        <w:rStyle w:val="PageNumber"/>
      </w:rPr>
    </w:sdtEndPr>
    <w:sdtContent>
      <w:p w:rsidR="000B1B90" w:rsidRDefault="000B1B90" w:rsidP="00F167CF">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0B1B90" w:rsidRDefault="000B1B9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B90" w:rsidRDefault="000B1B90" w:rsidP="00B55709">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65FFD"/>
    <w:multiLevelType w:val="hybridMultilevel"/>
    <w:tmpl w:val="A24602EA"/>
    <w:lvl w:ilvl="0" w:tplc="45E8488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nsid w:val="1C7B4E98"/>
    <w:multiLevelType w:val="hybridMultilevel"/>
    <w:tmpl w:val="CFC8E306"/>
    <w:lvl w:ilvl="0" w:tplc="DA826EB8">
      <w:start w:val="1"/>
      <w:numFmt w:val="decimal"/>
      <w:lvlText w:val="%1."/>
      <w:lvlJc w:val="left"/>
      <w:pPr>
        <w:ind w:left="107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55D14F1"/>
    <w:multiLevelType w:val="hybridMultilevel"/>
    <w:tmpl w:val="F3C8C6EE"/>
    <w:lvl w:ilvl="0" w:tplc="9198FF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73A2310"/>
    <w:multiLevelType w:val="hybridMultilevel"/>
    <w:tmpl w:val="00505E84"/>
    <w:lvl w:ilvl="0" w:tplc="DD84B10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FDF3F9A"/>
    <w:multiLevelType w:val="hybridMultilevel"/>
    <w:tmpl w:val="1EBEC190"/>
    <w:lvl w:ilvl="0" w:tplc="138E7D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519482A"/>
    <w:multiLevelType w:val="hybridMultilevel"/>
    <w:tmpl w:val="EEFCE8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951051"/>
    <w:multiLevelType w:val="hybridMultilevel"/>
    <w:tmpl w:val="89667C66"/>
    <w:lvl w:ilvl="0" w:tplc="5794519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8525AD3"/>
    <w:multiLevelType w:val="hybridMultilevel"/>
    <w:tmpl w:val="2DE28712"/>
    <w:lvl w:ilvl="0" w:tplc="13ECCB8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8">
    <w:nsid w:val="3C5B4020"/>
    <w:multiLevelType w:val="hybridMultilevel"/>
    <w:tmpl w:val="B3A41B86"/>
    <w:lvl w:ilvl="0" w:tplc="2A70785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3FA304E5"/>
    <w:multiLevelType w:val="hybridMultilevel"/>
    <w:tmpl w:val="DDACCB68"/>
    <w:lvl w:ilvl="0" w:tplc="25EE889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FA85489"/>
    <w:multiLevelType w:val="hybridMultilevel"/>
    <w:tmpl w:val="6EA64084"/>
    <w:lvl w:ilvl="0" w:tplc="1EE2478E">
      <w:start w:val="1"/>
      <w:numFmt w:val="decimal"/>
      <w:lvlText w:val="%1."/>
      <w:lvlJc w:val="left"/>
      <w:pPr>
        <w:tabs>
          <w:tab w:val="num" w:pos="1080"/>
        </w:tabs>
        <w:ind w:left="108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27A08DE"/>
    <w:multiLevelType w:val="hybridMultilevel"/>
    <w:tmpl w:val="7A1855F8"/>
    <w:lvl w:ilvl="0" w:tplc="79A29A5E">
      <w:start w:val="1"/>
      <w:numFmt w:val="decimal"/>
      <w:lvlText w:val="%1."/>
      <w:lvlJc w:val="left"/>
      <w:pPr>
        <w:ind w:left="1080" w:hanging="360"/>
      </w:pPr>
      <w:rPr>
        <w:rFonts w:ascii="TimesNewRomanPSMT" w:hAnsi="TimesNewRomanPSMT" w:hint="default"/>
        <w:b w:val="0"/>
        <w:color w:val="000000"/>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3E15EBA"/>
    <w:multiLevelType w:val="hybridMultilevel"/>
    <w:tmpl w:val="F970C8FE"/>
    <w:lvl w:ilvl="0" w:tplc="1D28CE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9A21855"/>
    <w:multiLevelType w:val="hybridMultilevel"/>
    <w:tmpl w:val="577EED00"/>
    <w:lvl w:ilvl="0" w:tplc="159A3DF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4A7F3120"/>
    <w:multiLevelType w:val="hybridMultilevel"/>
    <w:tmpl w:val="237EEEF2"/>
    <w:lvl w:ilvl="0" w:tplc="018E186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DDE095C"/>
    <w:multiLevelType w:val="hybridMultilevel"/>
    <w:tmpl w:val="F2DCA5DE"/>
    <w:lvl w:ilvl="0" w:tplc="EDF21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3AE7201"/>
    <w:multiLevelType w:val="hybridMultilevel"/>
    <w:tmpl w:val="82CC3DE6"/>
    <w:lvl w:ilvl="0" w:tplc="F32A338A">
      <w:start w:val="1"/>
      <w:numFmt w:val="decimal"/>
      <w:lvlText w:val="%1."/>
      <w:lvlJc w:val="left"/>
      <w:pPr>
        <w:ind w:left="1080" w:hanging="360"/>
      </w:pPr>
      <w:rPr>
        <w:rFonts w:eastAsia="Batang"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BF647F3"/>
    <w:multiLevelType w:val="hybridMultilevel"/>
    <w:tmpl w:val="BA6C2F7E"/>
    <w:lvl w:ilvl="0" w:tplc="4A68ED1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1B70073"/>
    <w:multiLevelType w:val="hybridMultilevel"/>
    <w:tmpl w:val="412A7128"/>
    <w:lvl w:ilvl="0" w:tplc="16449846">
      <w:start w:val="1"/>
      <w:numFmt w:val="decimal"/>
      <w:lvlText w:val="%1."/>
      <w:lvlJc w:val="left"/>
      <w:pPr>
        <w:ind w:left="1710" w:hanging="990"/>
      </w:pPr>
      <w:rPr>
        <w:rFonts w:hint="default"/>
        <w:b/>
        <w:i w:val="0"/>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74F7E5F"/>
    <w:multiLevelType w:val="hybridMultilevel"/>
    <w:tmpl w:val="C88C166E"/>
    <w:lvl w:ilvl="0" w:tplc="EC168D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D9C3EF5"/>
    <w:multiLevelType w:val="hybridMultilevel"/>
    <w:tmpl w:val="36861B14"/>
    <w:lvl w:ilvl="0" w:tplc="033C58C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65E5549"/>
    <w:multiLevelType w:val="hybridMultilevel"/>
    <w:tmpl w:val="A1A6E1DA"/>
    <w:lvl w:ilvl="0" w:tplc="9C3C32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78151F5C"/>
    <w:multiLevelType w:val="hybridMultilevel"/>
    <w:tmpl w:val="E91423F8"/>
    <w:lvl w:ilvl="0" w:tplc="B3206F5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8"/>
  </w:num>
  <w:num w:numId="6">
    <w:abstractNumId w:val="9"/>
  </w:num>
  <w:num w:numId="7">
    <w:abstractNumId w:val="22"/>
  </w:num>
  <w:num w:numId="8">
    <w:abstractNumId w:val="5"/>
  </w:num>
  <w:num w:numId="9">
    <w:abstractNumId w:val="6"/>
  </w:num>
  <w:num w:numId="10">
    <w:abstractNumId w:val="20"/>
  </w:num>
  <w:num w:numId="11">
    <w:abstractNumId w:val="14"/>
  </w:num>
  <w:num w:numId="12">
    <w:abstractNumId w:val="3"/>
  </w:num>
  <w:num w:numId="13">
    <w:abstractNumId w:val="19"/>
  </w:num>
  <w:num w:numId="14">
    <w:abstractNumId w:val="11"/>
  </w:num>
  <w:num w:numId="15">
    <w:abstractNumId w:val="17"/>
  </w:num>
  <w:num w:numId="16">
    <w:abstractNumId w:val="15"/>
  </w:num>
  <w:num w:numId="17">
    <w:abstractNumId w:val="18"/>
  </w:num>
  <w:num w:numId="18">
    <w:abstractNumId w:val="1"/>
  </w:num>
  <w:num w:numId="19">
    <w:abstractNumId w:val="12"/>
  </w:num>
  <w:num w:numId="20">
    <w:abstractNumId w:val="7"/>
  </w:num>
  <w:num w:numId="21">
    <w:abstractNumId w:val="2"/>
  </w:num>
  <w:num w:numId="22">
    <w:abstractNumId w:val="16"/>
  </w:num>
  <w:num w:numId="23">
    <w:abstractNumId w:val="0"/>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8B7"/>
    <w:rsid w:val="000007BA"/>
    <w:rsid w:val="000008C5"/>
    <w:rsid w:val="00000C0A"/>
    <w:rsid w:val="00000C57"/>
    <w:rsid w:val="000011F8"/>
    <w:rsid w:val="00001942"/>
    <w:rsid w:val="00001A81"/>
    <w:rsid w:val="00001D80"/>
    <w:rsid w:val="00003039"/>
    <w:rsid w:val="00003F2F"/>
    <w:rsid w:val="00004DE4"/>
    <w:rsid w:val="00005891"/>
    <w:rsid w:val="00005F31"/>
    <w:rsid w:val="00006C4A"/>
    <w:rsid w:val="000071A4"/>
    <w:rsid w:val="00007F49"/>
    <w:rsid w:val="00010E90"/>
    <w:rsid w:val="00011330"/>
    <w:rsid w:val="00012295"/>
    <w:rsid w:val="000126EB"/>
    <w:rsid w:val="000129F9"/>
    <w:rsid w:val="00012D8F"/>
    <w:rsid w:val="000138AC"/>
    <w:rsid w:val="00014221"/>
    <w:rsid w:val="0001469B"/>
    <w:rsid w:val="000147A3"/>
    <w:rsid w:val="00014898"/>
    <w:rsid w:val="00015856"/>
    <w:rsid w:val="00015D53"/>
    <w:rsid w:val="00015DC6"/>
    <w:rsid w:val="0001696F"/>
    <w:rsid w:val="00016D6D"/>
    <w:rsid w:val="0001757D"/>
    <w:rsid w:val="00020048"/>
    <w:rsid w:val="000208DF"/>
    <w:rsid w:val="00020ABD"/>
    <w:rsid w:val="00022F46"/>
    <w:rsid w:val="00023279"/>
    <w:rsid w:val="000236FE"/>
    <w:rsid w:val="00024818"/>
    <w:rsid w:val="00024F01"/>
    <w:rsid w:val="0002523F"/>
    <w:rsid w:val="00025433"/>
    <w:rsid w:val="000264BE"/>
    <w:rsid w:val="00026703"/>
    <w:rsid w:val="000274DA"/>
    <w:rsid w:val="000278D7"/>
    <w:rsid w:val="000303E3"/>
    <w:rsid w:val="0003075F"/>
    <w:rsid w:val="00030DEF"/>
    <w:rsid w:val="00031011"/>
    <w:rsid w:val="00031784"/>
    <w:rsid w:val="00031AAB"/>
    <w:rsid w:val="000325DA"/>
    <w:rsid w:val="00032817"/>
    <w:rsid w:val="000330C2"/>
    <w:rsid w:val="00034237"/>
    <w:rsid w:val="00034B3F"/>
    <w:rsid w:val="00034CFE"/>
    <w:rsid w:val="000369D7"/>
    <w:rsid w:val="000370A9"/>
    <w:rsid w:val="000371EE"/>
    <w:rsid w:val="00040056"/>
    <w:rsid w:val="00040D4E"/>
    <w:rsid w:val="00042477"/>
    <w:rsid w:val="00042A71"/>
    <w:rsid w:val="000439BA"/>
    <w:rsid w:val="00045983"/>
    <w:rsid w:val="000459A5"/>
    <w:rsid w:val="000464F2"/>
    <w:rsid w:val="00046543"/>
    <w:rsid w:val="00046715"/>
    <w:rsid w:val="000469D3"/>
    <w:rsid w:val="00046F0F"/>
    <w:rsid w:val="0004731D"/>
    <w:rsid w:val="00047B17"/>
    <w:rsid w:val="00047FC7"/>
    <w:rsid w:val="00050939"/>
    <w:rsid w:val="00050F0B"/>
    <w:rsid w:val="00051EDD"/>
    <w:rsid w:val="000522A7"/>
    <w:rsid w:val="0005230C"/>
    <w:rsid w:val="00052B2B"/>
    <w:rsid w:val="0005305B"/>
    <w:rsid w:val="00053493"/>
    <w:rsid w:val="0005398C"/>
    <w:rsid w:val="00054B91"/>
    <w:rsid w:val="00055D2B"/>
    <w:rsid w:val="00056100"/>
    <w:rsid w:val="00060F3A"/>
    <w:rsid w:val="00061050"/>
    <w:rsid w:val="000614B9"/>
    <w:rsid w:val="0006171B"/>
    <w:rsid w:val="00061A3F"/>
    <w:rsid w:val="0006270E"/>
    <w:rsid w:val="0006313E"/>
    <w:rsid w:val="00063B4E"/>
    <w:rsid w:val="00064C7D"/>
    <w:rsid w:val="00065073"/>
    <w:rsid w:val="00065365"/>
    <w:rsid w:val="00065DC4"/>
    <w:rsid w:val="00066C0E"/>
    <w:rsid w:val="00066EEC"/>
    <w:rsid w:val="0006783D"/>
    <w:rsid w:val="00067F24"/>
    <w:rsid w:val="000702DE"/>
    <w:rsid w:val="00070C51"/>
    <w:rsid w:val="00071D19"/>
    <w:rsid w:val="00072AB8"/>
    <w:rsid w:val="00072D34"/>
    <w:rsid w:val="0007315B"/>
    <w:rsid w:val="00073E85"/>
    <w:rsid w:val="00073FDC"/>
    <w:rsid w:val="00074CF6"/>
    <w:rsid w:val="000754BA"/>
    <w:rsid w:val="00076F3D"/>
    <w:rsid w:val="00077A86"/>
    <w:rsid w:val="00081A3D"/>
    <w:rsid w:val="000821C7"/>
    <w:rsid w:val="00083C9F"/>
    <w:rsid w:val="00083CB8"/>
    <w:rsid w:val="00083F42"/>
    <w:rsid w:val="00084557"/>
    <w:rsid w:val="00085458"/>
    <w:rsid w:val="00086931"/>
    <w:rsid w:val="0008699E"/>
    <w:rsid w:val="00086D96"/>
    <w:rsid w:val="00087878"/>
    <w:rsid w:val="00087C08"/>
    <w:rsid w:val="00087C96"/>
    <w:rsid w:val="000903B3"/>
    <w:rsid w:val="0009059F"/>
    <w:rsid w:val="000907BE"/>
    <w:rsid w:val="00090B57"/>
    <w:rsid w:val="000914E1"/>
    <w:rsid w:val="0009260D"/>
    <w:rsid w:val="0009290D"/>
    <w:rsid w:val="000929D2"/>
    <w:rsid w:val="00092B8C"/>
    <w:rsid w:val="000936A4"/>
    <w:rsid w:val="0009372D"/>
    <w:rsid w:val="000937CF"/>
    <w:rsid w:val="0009496B"/>
    <w:rsid w:val="00094F18"/>
    <w:rsid w:val="00095316"/>
    <w:rsid w:val="0009536D"/>
    <w:rsid w:val="000954B5"/>
    <w:rsid w:val="000956ED"/>
    <w:rsid w:val="000961C6"/>
    <w:rsid w:val="0009622C"/>
    <w:rsid w:val="000969B7"/>
    <w:rsid w:val="000970C7"/>
    <w:rsid w:val="0009799C"/>
    <w:rsid w:val="00097C2B"/>
    <w:rsid w:val="000A016B"/>
    <w:rsid w:val="000A0223"/>
    <w:rsid w:val="000A0387"/>
    <w:rsid w:val="000A0644"/>
    <w:rsid w:val="000A0FDA"/>
    <w:rsid w:val="000A16B6"/>
    <w:rsid w:val="000A1EC2"/>
    <w:rsid w:val="000A22AF"/>
    <w:rsid w:val="000A3C30"/>
    <w:rsid w:val="000A3D3A"/>
    <w:rsid w:val="000A412E"/>
    <w:rsid w:val="000A47AA"/>
    <w:rsid w:val="000A6B2D"/>
    <w:rsid w:val="000A6F30"/>
    <w:rsid w:val="000A7A92"/>
    <w:rsid w:val="000B057B"/>
    <w:rsid w:val="000B1420"/>
    <w:rsid w:val="000B1511"/>
    <w:rsid w:val="000B1A3F"/>
    <w:rsid w:val="000B1B90"/>
    <w:rsid w:val="000B1C01"/>
    <w:rsid w:val="000B1FBC"/>
    <w:rsid w:val="000B2198"/>
    <w:rsid w:val="000B2962"/>
    <w:rsid w:val="000B2F1E"/>
    <w:rsid w:val="000B3609"/>
    <w:rsid w:val="000B4AD2"/>
    <w:rsid w:val="000B630F"/>
    <w:rsid w:val="000B6713"/>
    <w:rsid w:val="000B6A46"/>
    <w:rsid w:val="000B6B21"/>
    <w:rsid w:val="000B7252"/>
    <w:rsid w:val="000B7A66"/>
    <w:rsid w:val="000B7AC5"/>
    <w:rsid w:val="000B7BBD"/>
    <w:rsid w:val="000C1609"/>
    <w:rsid w:val="000C2745"/>
    <w:rsid w:val="000C463D"/>
    <w:rsid w:val="000C54F5"/>
    <w:rsid w:val="000C657D"/>
    <w:rsid w:val="000C7DD1"/>
    <w:rsid w:val="000D22B7"/>
    <w:rsid w:val="000D273C"/>
    <w:rsid w:val="000D36A4"/>
    <w:rsid w:val="000D3864"/>
    <w:rsid w:val="000D41CB"/>
    <w:rsid w:val="000D42CA"/>
    <w:rsid w:val="000D4A16"/>
    <w:rsid w:val="000D57BD"/>
    <w:rsid w:val="000D5D5E"/>
    <w:rsid w:val="000E0041"/>
    <w:rsid w:val="000E0478"/>
    <w:rsid w:val="000E1C6C"/>
    <w:rsid w:val="000E1D65"/>
    <w:rsid w:val="000E2536"/>
    <w:rsid w:val="000E2AA6"/>
    <w:rsid w:val="000E2C4F"/>
    <w:rsid w:val="000E5CBB"/>
    <w:rsid w:val="000E6545"/>
    <w:rsid w:val="000E7AEC"/>
    <w:rsid w:val="000F07F0"/>
    <w:rsid w:val="000F0BFB"/>
    <w:rsid w:val="000F13C2"/>
    <w:rsid w:val="000F2160"/>
    <w:rsid w:val="000F40B3"/>
    <w:rsid w:val="000F4854"/>
    <w:rsid w:val="000F5C5C"/>
    <w:rsid w:val="000F697D"/>
    <w:rsid w:val="00101138"/>
    <w:rsid w:val="001013BE"/>
    <w:rsid w:val="00101464"/>
    <w:rsid w:val="00102E6A"/>
    <w:rsid w:val="00103009"/>
    <w:rsid w:val="0010302F"/>
    <w:rsid w:val="001042DE"/>
    <w:rsid w:val="00105666"/>
    <w:rsid w:val="00106736"/>
    <w:rsid w:val="001076A4"/>
    <w:rsid w:val="001078B6"/>
    <w:rsid w:val="0011063E"/>
    <w:rsid w:val="00110FC0"/>
    <w:rsid w:val="00111EA9"/>
    <w:rsid w:val="00112D56"/>
    <w:rsid w:val="00112DD1"/>
    <w:rsid w:val="00113411"/>
    <w:rsid w:val="001138FA"/>
    <w:rsid w:val="001139F0"/>
    <w:rsid w:val="00113AA7"/>
    <w:rsid w:val="00113D36"/>
    <w:rsid w:val="001145C7"/>
    <w:rsid w:val="00114861"/>
    <w:rsid w:val="00114BE2"/>
    <w:rsid w:val="00116761"/>
    <w:rsid w:val="001167B7"/>
    <w:rsid w:val="00116B01"/>
    <w:rsid w:val="0011716C"/>
    <w:rsid w:val="00117301"/>
    <w:rsid w:val="0012103C"/>
    <w:rsid w:val="00121701"/>
    <w:rsid w:val="00121E59"/>
    <w:rsid w:val="0012334B"/>
    <w:rsid w:val="00123457"/>
    <w:rsid w:val="00123A74"/>
    <w:rsid w:val="00125000"/>
    <w:rsid w:val="001254C7"/>
    <w:rsid w:val="001275CA"/>
    <w:rsid w:val="001277DF"/>
    <w:rsid w:val="00127937"/>
    <w:rsid w:val="00127C9D"/>
    <w:rsid w:val="0013008B"/>
    <w:rsid w:val="00130958"/>
    <w:rsid w:val="00130C07"/>
    <w:rsid w:val="0013347A"/>
    <w:rsid w:val="00133ABF"/>
    <w:rsid w:val="00135DB8"/>
    <w:rsid w:val="00135DBB"/>
    <w:rsid w:val="00136CD8"/>
    <w:rsid w:val="001377F8"/>
    <w:rsid w:val="00141139"/>
    <w:rsid w:val="00141CE3"/>
    <w:rsid w:val="00143699"/>
    <w:rsid w:val="0014484B"/>
    <w:rsid w:val="00145255"/>
    <w:rsid w:val="00147340"/>
    <w:rsid w:val="001508F6"/>
    <w:rsid w:val="001509D3"/>
    <w:rsid w:val="00153629"/>
    <w:rsid w:val="00153D06"/>
    <w:rsid w:val="00153EDE"/>
    <w:rsid w:val="001542DB"/>
    <w:rsid w:val="001554D6"/>
    <w:rsid w:val="00156359"/>
    <w:rsid w:val="001566CF"/>
    <w:rsid w:val="0015670B"/>
    <w:rsid w:val="001576F8"/>
    <w:rsid w:val="00157A4B"/>
    <w:rsid w:val="00157B63"/>
    <w:rsid w:val="001605AD"/>
    <w:rsid w:val="00160ECE"/>
    <w:rsid w:val="00162030"/>
    <w:rsid w:val="0016270A"/>
    <w:rsid w:val="00163370"/>
    <w:rsid w:val="001635D0"/>
    <w:rsid w:val="00164AC5"/>
    <w:rsid w:val="00164F20"/>
    <w:rsid w:val="0016537D"/>
    <w:rsid w:val="0016548F"/>
    <w:rsid w:val="001656C9"/>
    <w:rsid w:val="00165A9F"/>
    <w:rsid w:val="00166603"/>
    <w:rsid w:val="00167366"/>
    <w:rsid w:val="00170112"/>
    <w:rsid w:val="00170313"/>
    <w:rsid w:val="0017138C"/>
    <w:rsid w:val="001730AE"/>
    <w:rsid w:val="001749AE"/>
    <w:rsid w:val="00174A87"/>
    <w:rsid w:val="00174DD1"/>
    <w:rsid w:val="00175CE1"/>
    <w:rsid w:val="00175D30"/>
    <w:rsid w:val="001775FC"/>
    <w:rsid w:val="0017760C"/>
    <w:rsid w:val="0017779A"/>
    <w:rsid w:val="00182073"/>
    <w:rsid w:val="00182209"/>
    <w:rsid w:val="001832BF"/>
    <w:rsid w:val="00183808"/>
    <w:rsid w:val="0018429E"/>
    <w:rsid w:val="00184973"/>
    <w:rsid w:val="001871FA"/>
    <w:rsid w:val="00187B4F"/>
    <w:rsid w:val="0019007A"/>
    <w:rsid w:val="00191145"/>
    <w:rsid w:val="00191EFA"/>
    <w:rsid w:val="001949FE"/>
    <w:rsid w:val="00195013"/>
    <w:rsid w:val="00195324"/>
    <w:rsid w:val="00195475"/>
    <w:rsid w:val="00195CDA"/>
    <w:rsid w:val="00196069"/>
    <w:rsid w:val="0019748E"/>
    <w:rsid w:val="001A0A52"/>
    <w:rsid w:val="001A1675"/>
    <w:rsid w:val="001A20A8"/>
    <w:rsid w:val="001A473A"/>
    <w:rsid w:val="001A496D"/>
    <w:rsid w:val="001A511B"/>
    <w:rsid w:val="001A5E6B"/>
    <w:rsid w:val="001A6BC3"/>
    <w:rsid w:val="001B02AE"/>
    <w:rsid w:val="001B1307"/>
    <w:rsid w:val="001B15D4"/>
    <w:rsid w:val="001B2BED"/>
    <w:rsid w:val="001B393E"/>
    <w:rsid w:val="001B3BA1"/>
    <w:rsid w:val="001B51A4"/>
    <w:rsid w:val="001B53BC"/>
    <w:rsid w:val="001B5DC7"/>
    <w:rsid w:val="001B650D"/>
    <w:rsid w:val="001B77DD"/>
    <w:rsid w:val="001B78EC"/>
    <w:rsid w:val="001B7F25"/>
    <w:rsid w:val="001C013D"/>
    <w:rsid w:val="001C080C"/>
    <w:rsid w:val="001C0FBC"/>
    <w:rsid w:val="001C1CF0"/>
    <w:rsid w:val="001C25F3"/>
    <w:rsid w:val="001C26F0"/>
    <w:rsid w:val="001C37F1"/>
    <w:rsid w:val="001C38C7"/>
    <w:rsid w:val="001C3960"/>
    <w:rsid w:val="001C3A23"/>
    <w:rsid w:val="001C406E"/>
    <w:rsid w:val="001C4281"/>
    <w:rsid w:val="001C58D6"/>
    <w:rsid w:val="001C6660"/>
    <w:rsid w:val="001C6E9D"/>
    <w:rsid w:val="001C6F55"/>
    <w:rsid w:val="001D0AE6"/>
    <w:rsid w:val="001D15EC"/>
    <w:rsid w:val="001D19EF"/>
    <w:rsid w:val="001D20C3"/>
    <w:rsid w:val="001D581C"/>
    <w:rsid w:val="001D5CDE"/>
    <w:rsid w:val="001D60CA"/>
    <w:rsid w:val="001D734A"/>
    <w:rsid w:val="001D7B8C"/>
    <w:rsid w:val="001E0121"/>
    <w:rsid w:val="001E0E11"/>
    <w:rsid w:val="001E10F4"/>
    <w:rsid w:val="001E1A4C"/>
    <w:rsid w:val="001E274D"/>
    <w:rsid w:val="001E405C"/>
    <w:rsid w:val="001E438A"/>
    <w:rsid w:val="001E4892"/>
    <w:rsid w:val="001E4ABA"/>
    <w:rsid w:val="001E51A7"/>
    <w:rsid w:val="001E6832"/>
    <w:rsid w:val="001E796C"/>
    <w:rsid w:val="001F0568"/>
    <w:rsid w:val="001F0EEB"/>
    <w:rsid w:val="001F177A"/>
    <w:rsid w:val="001F18BF"/>
    <w:rsid w:val="001F1BF1"/>
    <w:rsid w:val="001F1D0E"/>
    <w:rsid w:val="001F2DAC"/>
    <w:rsid w:val="001F344F"/>
    <w:rsid w:val="001F37B0"/>
    <w:rsid w:val="001F5313"/>
    <w:rsid w:val="001F5B17"/>
    <w:rsid w:val="001F5E74"/>
    <w:rsid w:val="00200036"/>
    <w:rsid w:val="00200147"/>
    <w:rsid w:val="002002C3"/>
    <w:rsid w:val="00200819"/>
    <w:rsid w:val="00200C55"/>
    <w:rsid w:val="00201648"/>
    <w:rsid w:val="00201E71"/>
    <w:rsid w:val="0020249F"/>
    <w:rsid w:val="00202F19"/>
    <w:rsid w:val="0020342C"/>
    <w:rsid w:val="0020367F"/>
    <w:rsid w:val="00204508"/>
    <w:rsid w:val="0020487D"/>
    <w:rsid w:val="00204919"/>
    <w:rsid w:val="00204A35"/>
    <w:rsid w:val="00205161"/>
    <w:rsid w:val="002052BC"/>
    <w:rsid w:val="00206283"/>
    <w:rsid w:val="00206ECD"/>
    <w:rsid w:val="00210EB8"/>
    <w:rsid w:val="00211211"/>
    <w:rsid w:val="002118C6"/>
    <w:rsid w:val="00212A7A"/>
    <w:rsid w:val="002134A7"/>
    <w:rsid w:val="00213A88"/>
    <w:rsid w:val="00215C6A"/>
    <w:rsid w:val="00215C6B"/>
    <w:rsid w:val="00216257"/>
    <w:rsid w:val="002165B0"/>
    <w:rsid w:val="0022014D"/>
    <w:rsid w:val="00221EB4"/>
    <w:rsid w:val="00222249"/>
    <w:rsid w:val="00222A5A"/>
    <w:rsid w:val="00223238"/>
    <w:rsid w:val="00223793"/>
    <w:rsid w:val="00224BD4"/>
    <w:rsid w:val="002261CC"/>
    <w:rsid w:val="00226415"/>
    <w:rsid w:val="002264C8"/>
    <w:rsid w:val="00227B33"/>
    <w:rsid w:val="00227BC8"/>
    <w:rsid w:val="00227E73"/>
    <w:rsid w:val="002330BE"/>
    <w:rsid w:val="00234E89"/>
    <w:rsid w:val="00235152"/>
    <w:rsid w:val="002356DA"/>
    <w:rsid w:val="00235FDA"/>
    <w:rsid w:val="00235FF3"/>
    <w:rsid w:val="00236532"/>
    <w:rsid w:val="0023709D"/>
    <w:rsid w:val="0024084A"/>
    <w:rsid w:val="00240944"/>
    <w:rsid w:val="00241B1A"/>
    <w:rsid w:val="00241DD5"/>
    <w:rsid w:val="002427B3"/>
    <w:rsid w:val="00243959"/>
    <w:rsid w:val="00243F61"/>
    <w:rsid w:val="002440B7"/>
    <w:rsid w:val="00244369"/>
    <w:rsid w:val="00244D4E"/>
    <w:rsid w:val="00244F83"/>
    <w:rsid w:val="0024545F"/>
    <w:rsid w:val="00245631"/>
    <w:rsid w:val="00245A75"/>
    <w:rsid w:val="00245F27"/>
    <w:rsid w:val="00246A95"/>
    <w:rsid w:val="0024754A"/>
    <w:rsid w:val="0024798E"/>
    <w:rsid w:val="00247FFA"/>
    <w:rsid w:val="00250DFC"/>
    <w:rsid w:val="0025132F"/>
    <w:rsid w:val="00252173"/>
    <w:rsid w:val="00252C31"/>
    <w:rsid w:val="00254B7A"/>
    <w:rsid w:val="00254DAE"/>
    <w:rsid w:val="00255915"/>
    <w:rsid w:val="0025604E"/>
    <w:rsid w:val="00256269"/>
    <w:rsid w:val="00256276"/>
    <w:rsid w:val="00256372"/>
    <w:rsid w:val="00256F91"/>
    <w:rsid w:val="0025732A"/>
    <w:rsid w:val="0025767C"/>
    <w:rsid w:val="002600E7"/>
    <w:rsid w:val="0026030F"/>
    <w:rsid w:val="00260717"/>
    <w:rsid w:val="00261010"/>
    <w:rsid w:val="002613B9"/>
    <w:rsid w:val="00261B42"/>
    <w:rsid w:val="00261FCC"/>
    <w:rsid w:val="002627FD"/>
    <w:rsid w:val="00262B37"/>
    <w:rsid w:val="00263DE5"/>
    <w:rsid w:val="002643FF"/>
    <w:rsid w:val="00264673"/>
    <w:rsid w:val="00264792"/>
    <w:rsid w:val="00264831"/>
    <w:rsid w:val="0026614F"/>
    <w:rsid w:val="00266585"/>
    <w:rsid w:val="002666E1"/>
    <w:rsid w:val="00266FB6"/>
    <w:rsid w:val="0026748A"/>
    <w:rsid w:val="00267BF9"/>
    <w:rsid w:val="00267C5F"/>
    <w:rsid w:val="00270BBD"/>
    <w:rsid w:val="00271A78"/>
    <w:rsid w:val="00272F10"/>
    <w:rsid w:val="002734B6"/>
    <w:rsid w:val="0027429F"/>
    <w:rsid w:val="002754BC"/>
    <w:rsid w:val="0028061D"/>
    <w:rsid w:val="0028170C"/>
    <w:rsid w:val="00281C2B"/>
    <w:rsid w:val="002823C5"/>
    <w:rsid w:val="002828D3"/>
    <w:rsid w:val="0028308B"/>
    <w:rsid w:val="00283120"/>
    <w:rsid w:val="00283665"/>
    <w:rsid w:val="00283EF7"/>
    <w:rsid w:val="00284B05"/>
    <w:rsid w:val="0028558E"/>
    <w:rsid w:val="00285CEE"/>
    <w:rsid w:val="00286EE3"/>
    <w:rsid w:val="0028735E"/>
    <w:rsid w:val="00290134"/>
    <w:rsid w:val="0029059D"/>
    <w:rsid w:val="00290964"/>
    <w:rsid w:val="002927DE"/>
    <w:rsid w:val="00292BEA"/>
    <w:rsid w:val="00293121"/>
    <w:rsid w:val="00294FAF"/>
    <w:rsid w:val="002953FB"/>
    <w:rsid w:val="00295619"/>
    <w:rsid w:val="002962C7"/>
    <w:rsid w:val="002963A9"/>
    <w:rsid w:val="0029673C"/>
    <w:rsid w:val="0029675B"/>
    <w:rsid w:val="00296FFC"/>
    <w:rsid w:val="0029746D"/>
    <w:rsid w:val="002A0408"/>
    <w:rsid w:val="002A1FCB"/>
    <w:rsid w:val="002A2710"/>
    <w:rsid w:val="002A293A"/>
    <w:rsid w:val="002A4B0A"/>
    <w:rsid w:val="002B0630"/>
    <w:rsid w:val="002B1B82"/>
    <w:rsid w:val="002B2AA0"/>
    <w:rsid w:val="002B2DD2"/>
    <w:rsid w:val="002B33A9"/>
    <w:rsid w:val="002B371E"/>
    <w:rsid w:val="002B448B"/>
    <w:rsid w:val="002B47D6"/>
    <w:rsid w:val="002B4A5D"/>
    <w:rsid w:val="002B605D"/>
    <w:rsid w:val="002B68E3"/>
    <w:rsid w:val="002B7A26"/>
    <w:rsid w:val="002C1C5E"/>
    <w:rsid w:val="002C4F3C"/>
    <w:rsid w:val="002C5A1D"/>
    <w:rsid w:val="002C6AFC"/>
    <w:rsid w:val="002C6D4F"/>
    <w:rsid w:val="002C7EE1"/>
    <w:rsid w:val="002C7FC7"/>
    <w:rsid w:val="002D0101"/>
    <w:rsid w:val="002D063F"/>
    <w:rsid w:val="002D0F15"/>
    <w:rsid w:val="002D13C0"/>
    <w:rsid w:val="002D1F5E"/>
    <w:rsid w:val="002D2153"/>
    <w:rsid w:val="002D27D9"/>
    <w:rsid w:val="002D2A4A"/>
    <w:rsid w:val="002D329D"/>
    <w:rsid w:val="002D41B9"/>
    <w:rsid w:val="002D4599"/>
    <w:rsid w:val="002D5508"/>
    <w:rsid w:val="002D5CBE"/>
    <w:rsid w:val="002D5F47"/>
    <w:rsid w:val="002D617D"/>
    <w:rsid w:val="002D64CA"/>
    <w:rsid w:val="002D6C0E"/>
    <w:rsid w:val="002D78A9"/>
    <w:rsid w:val="002E0265"/>
    <w:rsid w:val="002E090F"/>
    <w:rsid w:val="002E092A"/>
    <w:rsid w:val="002E0CB7"/>
    <w:rsid w:val="002E1F55"/>
    <w:rsid w:val="002E2F58"/>
    <w:rsid w:val="002E3077"/>
    <w:rsid w:val="002E4118"/>
    <w:rsid w:val="002E41D4"/>
    <w:rsid w:val="002E5022"/>
    <w:rsid w:val="002E60A3"/>
    <w:rsid w:val="002E61D9"/>
    <w:rsid w:val="002E7338"/>
    <w:rsid w:val="002E73EC"/>
    <w:rsid w:val="002F0888"/>
    <w:rsid w:val="002F18DA"/>
    <w:rsid w:val="002F2308"/>
    <w:rsid w:val="002F2797"/>
    <w:rsid w:val="002F32E2"/>
    <w:rsid w:val="002F3C72"/>
    <w:rsid w:val="002F54A8"/>
    <w:rsid w:val="002F5B9F"/>
    <w:rsid w:val="002F7506"/>
    <w:rsid w:val="002F7EF3"/>
    <w:rsid w:val="00301016"/>
    <w:rsid w:val="003014F0"/>
    <w:rsid w:val="003016FF"/>
    <w:rsid w:val="003032A6"/>
    <w:rsid w:val="00303E02"/>
    <w:rsid w:val="00303E9A"/>
    <w:rsid w:val="003041EE"/>
    <w:rsid w:val="003058C3"/>
    <w:rsid w:val="0030597A"/>
    <w:rsid w:val="00305F71"/>
    <w:rsid w:val="00306F3C"/>
    <w:rsid w:val="00310CFC"/>
    <w:rsid w:val="00310E96"/>
    <w:rsid w:val="003112D4"/>
    <w:rsid w:val="00311637"/>
    <w:rsid w:val="003116FA"/>
    <w:rsid w:val="00311A02"/>
    <w:rsid w:val="00311FC5"/>
    <w:rsid w:val="00312ECD"/>
    <w:rsid w:val="0031337E"/>
    <w:rsid w:val="00313490"/>
    <w:rsid w:val="00314546"/>
    <w:rsid w:val="0031489F"/>
    <w:rsid w:val="0031544A"/>
    <w:rsid w:val="00315549"/>
    <w:rsid w:val="003161EA"/>
    <w:rsid w:val="0031691C"/>
    <w:rsid w:val="0032034C"/>
    <w:rsid w:val="003203D7"/>
    <w:rsid w:val="00320408"/>
    <w:rsid w:val="00320728"/>
    <w:rsid w:val="00320AB7"/>
    <w:rsid w:val="00320E88"/>
    <w:rsid w:val="00320EDB"/>
    <w:rsid w:val="003216DD"/>
    <w:rsid w:val="00321734"/>
    <w:rsid w:val="00321D19"/>
    <w:rsid w:val="00322806"/>
    <w:rsid w:val="0032359C"/>
    <w:rsid w:val="003235F9"/>
    <w:rsid w:val="0032444E"/>
    <w:rsid w:val="003250DE"/>
    <w:rsid w:val="00325521"/>
    <w:rsid w:val="0032654A"/>
    <w:rsid w:val="003266E3"/>
    <w:rsid w:val="00327665"/>
    <w:rsid w:val="003301B6"/>
    <w:rsid w:val="00330AA7"/>
    <w:rsid w:val="0033111F"/>
    <w:rsid w:val="00331778"/>
    <w:rsid w:val="00331A90"/>
    <w:rsid w:val="00332678"/>
    <w:rsid w:val="00332679"/>
    <w:rsid w:val="0033283D"/>
    <w:rsid w:val="003331E5"/>
    <w:rsid w:val="003332B6"/>
    <w:rsid w:val="00333366"/>
    <w:rsid w:val="003344AE"/>
    <w:rsid w:val="00334E18"/>
    <w:rsid w:val="0033510C"/>
    <w:rsid w:val="0033528E"/>
    <w:rsid w:val="003353D4"/>
    <w:rsid w:val="00335734"/>
    <w:rsid w:val="00335A55"/>
    <w:rsid w:val="00335F18"/>
    <w:rsid w:val="00337E1D"/>
    <w:rsid w:val="00337FC0"/>
    <w:rsid w:val="00340067"/>
    <w:rsid w:val="0034010A"/>
    <w:rsid w:val="00340183"/>
    <w:rsid w:val="003405B2"/>
    <w:rsid w:val="00340DDD"/>
    <w:rsid w:val="003413FB"/>
    <w:rsid w:val="00341DAD"/>
    <w:rsid w:val="003431E8"/>
    <w:rsid w:val="00345367"/>
    <w:rsid w:val="003453E7"/>
    <w:rsid w:val="0034555F"/>
    <w:rsid w:val="00345725"/>
    <w:rsid w:val="003458B7"/>
    <w:rsid w:val="0034681F"/>
    <w:rsid w:val="00347728"/>
    <w:rsid w:val="00347A46"/>
    <w:rsid w:val="003507B3"/>
    <w:rsid w:val="00350FFE"/>
    <w:rsid w:val="00351129"/>
    <w:rsid w:val="0035282C"/>
    <w:rsid w:val="00352D75"/>
    <w:rsid w:val="00354173"/>
    <w:rsid w:val="003544A2"/>
    <w:rsid w:val="003544D0"/>
    <w:rsid w:val="00354A16"/>
    <w:rsid w:val="0035536F"/>
    <w:rsid w:val="00355566"/>
    <w:rsid w:val="00355F90"/>
    <w:rsid w:val="00355FE0"/>
    <w:rsid w:val="003610D0"/>
    <w:rsid w:val="00361559"/>
    <w:rsid w:val="00361756"/>
    <w:rsid w:val="003617DA"/>
    <w:rsid w:val="003624BE"/>
    <w:rsid w:val="003626E6"/>
    <w:rsid w:val="0036287A"/>
    <w:rsid w:val="00362BB4"/>
    <w:rsid w:val="00362BDA"/>
    <w:rsid w:val="00362E5D"/>
    <w:rsid w:val="00363329"/>
    <w:rsid w:val="00363D2A"/>
    <w:rsid w:val="00366A5D"/>
    <w:rsid w:val="003672E2"/>
    <w:rsid w:val="0036730B"/>
    <w:rsid w:val="00367BCF"/>
    <w:rsid w:val="0037142C"/>
    <w:rsid w:val="00371499"/>
    <w:rsid w:val="003726A3"/>
    <w:rsid w:val="00372BA3"/>
    <w:rsid w:val="003736D8"/>
    <w:rsid w:val="003736FD"/>
    <w:rsid w:val="00373CA4"/>
    <w:rsid w:val="00373DB8"/>
    <w:rsid w:val="003744C4"/>
    <w:rsid w:val="0037490B"/>
    <w:rsid w:val="00374F24"/>
    <w:rsid w:val="003752F9"/>
    <w:rsid w:val="003753C6"/>
    <w:rsid w:val="00375844"/>
    <w:rsid w:val="00376C27"/>
    <w:rsid w:val="00376DC1"/>
    <w:rsid w:val="0037749A"/>
    <w:rsid w:val="00377919"/>
    <w:rsid w:val="00377994"/>
    <w:rsid w:val="00377C1A"/>
    <w:rsid w:val="00377E1F"/>
    <w:rsid w:val="00380A40"/>
    <w:rsid w:val="00380C76"/>
    <w:rsid w:val="00381969"/>
    <w:rsid w:val="0038211D"/>
    <w:rsid w:val="003835B2"/>
    <w:rsid w:val="003836A7"/>
    <w:rsid w:val="003836AB"/>
    <w:rsid w:val="0038389E"/>
    <w:rsid w:val="00383DD2"/>
    <w:rsid w:val="00385C31"/>
    <w:rsid w:val="00386939"/>
    <w:rsid w:val="0038779F"/>
    <w:rsid w:val="0038788E"/>
    <w:rsid w:val="003878E7"/>
    <w:rsid w:val="00390312"/>
    <w:rsid w:val="00390957"/>
    <w:rsid w:val="00391049"/>
    <w:rsid w:val="0039167A"/>
    <w:rsid w:val="00393DFF"/>
    <w:rsid w:val="0039489A"/>
    <w:rsid w:val="00394FFA"/>
    <w:rsid w:val="00395315"/>
    <w:rsid w:val="003965DF"/>
    <w:rsid w:val="003A04ED"/>
    <w:rsid w:val="003A0E9E"/>
    <w:rsid w:val="003A1462"/>
    <w:rsid w:val="003A1B4D"/>
    <w:rsid w:val="003A24F9"/>
    <w:rsid w:val="003A26ED"/>
    <w:rsid w:val="003A30C8"/>
    <w:rsid w:val="003A3EB9"/>
    <w:rsid w:val="003A402B"/>
    <w:rsid w:val="003A44CF"/>
    <w:rsid w:val="003A4F51"/>
    <w:rsid w:val="003A55E4"/>
    <w:rsid w:val="003A5A45"/>
    <w:rsid w:val="003A7237"/>
    <w:rsid w:val="003B07BA"/>
    <w:rsid w:val="003B1369"/>
    <w:rsid w:val="003B1C3A"/>
    <w:rsid w:val="003B1C55"/>
    <w:rsid w:val="003B2C3F"/>
    <w:rsid w:val="003B318B"/>
    <w:rsid w:val="003B3CED"/>
    <w:rsid w:val="003B3DF3"/>
    <w:rsid w:val="003B52D4"/>
    <w:rsid w:val="003B6CE3"/>
    <w:rsid w:val="003C0470"/>
    <w:rsid w:val="003C0777"/>
    <w:rsid w:val="003C231E"/>
    <w:rsid w:val="003C3460"/>
    <w:rsid w:val="003C3502"/>
    <w:rsid w:val="003C3C18"/>
    <w:rsid w:val="003C433A"/>
    <w:rsid w:val="003C451E"/>
    <w:rsid w:val="003C5203"/>
    <w:rsid w:val="003C604A"/>
    <w:rsid w:val="003C6B79"/>
    <w:rsid w:val="003C6E52"/>
    <w:rsid w:val="003C7070"/>
    <w:rsid w:val="003C717E"/>
    <w:rsid w:val="003C7522"/>
    <w:rsid w:val="003D0B0C"/>
    <w:rsid w:val="003D15D0"/>
    <w:rsid w:val="003D23AA"/>
    <w:rsid w:val="003D4211"/>
    <w:rsid w:val="003D69E3"/>
    <w:rsid w:val="003D73C1"/>
    <w:rsid w:val="003D73F6"/>
    <w:rsid w:val="003D7C62"/>
    <w:rsid w:val="003E01D2"/>
    <w:rsid w:val="003E1015"/>
    <w:rsid w:val="003E1177"/>
    <w:rsid w:val="003E125F"/>
    <w:rsid w:val="003E1389"/>
    <w:rsid w:val="003E18F3"/>
    <w:rsid w:val="003E1D1A"/>
    <w:rsid w:val="003E238D"/>
    <w:rsid w:val="003E2E7F"/>
    <w:rsid w:val="003E45C3"/>
    <w:rsid w:val="003E5345"/>
    <w:rsid w:val="003E5459"/>
    <w:rsid w:val="003E659C"/>
    <w:rsid w:val="003E6A45"/>
    <w:rsid w:val="003E7159"/>
    <w:rsid w:val="003E7675"/>
    <w:rsid w:val="003E7BA7"/>
    <w:rsid w:val="003E7E69"/>
    <w:rsid w:val="003F043F"/>
    <w:rsid w:val="003F1CAA"/>
    <w:rsid w:val="003F1EE3"/>
    <w:rsid w:val="003F3E66"/>
    <w:rsid w:val="003F658D"/>
    <w:rsid w:val="003F743B"/>
    <w:rsid w:val="003F7555"/>
    <w:rsid w:val="003F79FA"/>
    <w:rsid w:val="0040059E"/>
    <w:rsid w:val="00400A96"/>
    <w:rsid w:val="00401910"/>
    <w:rsid w:val="00401EF7"/>
    <w:rsid w:val="00401F16"/>
    <w:rsid w:val="00403074"/>
    <w:rsid w:val="00403AF6"/>
    <w:rsid w:val="0040419C"/>
    <w:rsid w:val="004056E9"/>
    <w:rsid w:val="00406479"/>
    <w:rsid w:val="00407B2B"/>
    <w:rsid w:val="004100CA"/>
    <w:rsid w:val="004107B8"/>
    <w:rsid w:val="004108F7"/>
    <w:rsid w:val="00410F62"/>
    <w:rsid w:val="0041112B"/>
    <w:rsid w:val="00411A21"/>
    <w:rsid w:val="00412BAA"/>
    <w:rsid w:val="004133FF"/>
    <w:rsid w:val="004138FD"/>
    <w:rsid w:val="00413901"/>
    <w:rsid w:val="00414D95"/>
    <w:rsid w:val="00414E82"/>
    <w:rsid w:val="004156D7"/>
    <w:rsid w:val="00415983"/>
    <w:rsid w:val="00415C3D"/>
    <w:rsid w:val="0041607C"/>
    <w:rsid w:val="00417420"/>
    <w:rsid w:val="00417489"/>
    <w:rsid w:val="00417B7D"/>
    <w:rsid w:val="00420F90"/>
    <w:rsid w:val="004214E3"/>
    <w:rsid w:val="00421EDB"/>
    <w:rsid w:val="004223DB"/>
    <w:rsid w:val="004234F5"/>
    <w:rsid w:val="00424139"/>
    <w:rsid w:val="00424735"/>
    <w:rsid w:val="00425332"/>
    <w:rsid w:val="004253BE"/>
    <w:rsid w:val="004263E4"/>
    <w:rsid w:val="00426447"/>
    <w:rsid w:val="00426C4F"/>
    <w:rsid w:val="00426C9E"/>
    <w:rsid w:val="00426E1A"/>
    <w:rsid w:val="00426F3A"/>
    <w:rsid w:val="0042784F"/>
    <w:rsid w:val="00427CA2"/>
    <w:rsid w:val="00430163"/>
    <w:rsid w:val="004301CA"/>
    <w:rsid w:val="004310FC"/>
    <w:rsid w:val="00432488"/>
    <w:rsid w:val="00432557"/>
    <w:rsid w:val="00432B2E"/>
    <w:rsid w:val="004337F3"/>
    <w:rsid w:val="00433A0F"/>
    <w:rsid w:val="00433AAB"/>
    <w:rsid w:val="00433B10"/>
    <w:rsid w:val="00433CBE"/>
    <w:rsid w:val="004348D6"/>
    <w:rsid w:val="00434F00"/>
    <w:rsid w:val="00435970"/>
    <w:rsid w:val="00435F47"/>
    <w:rsid w:val="0043631A"/>
    <w:rsid w:val="00440BF0"/>
    <w:rsid w:val="00440E41"/>
    <w:rsid w:val="004417C7"/>
    <w:rsid w:val="004418E7"/>
    <w:rsid w:val="004430C6"/>
    <w:rsid w:val="0044515A"/>
    <w:rsid w:val="00445690"/>
    <w:rsid w:val="004459A4"/>
    <w:rsid w:val="00446030"/>
    <w:rsid w:val="00446221"/>
    <w:rsid w:val="004474C5"/>
    <w:rsid w:val="00447E37"/>
    <w:rsid w:val="004505F7"/>
    <w:rsid w:val="004527E3"/>
    <w:rsid w:val="00455464"/>
    <w:rsid w:val="00455BE2"/>
    <w:rsid w:val="00456270"/>
    <w:rsid w:val="00456566"/>
    <w:rsid w:val="004569CC"/>
    <w:rsid w:val="004569F2"/>
    <w:rsid w:val="00456E24"/>
    <w:rsid w:val="00457046"/>
    <w:rsid w:val="00457AF0"/>
    <w:rsid w:val="0046040B"/>
    <w:rsid w:val="00460972"/>
    <w:rsid w:val="004618FD"/>
    <w:rsid w:val="0046244D"/>
    <w:rsid w:val="00462698"/>
    <w:rsid w:val="00462779"/>
    <w:rsid w:val="00462D20"/>
    <w:rsid w:val="00463CC2"/>
    <w:rsid w:val="00465821"/>
    <w:rsid w:val="0046609F"/>
    <w:rsid w:val="00466296"/>
    <w:rsid w:val="00466377"/>
    <w:rsid w:val="004672F2"/>
    <w:rsid w:val="0047007D"/>
    <w:rsid w:val="00471327"/>
    <w:rsid w:val="00471508"/>
    <w:rsid w:val="00471B41"/>
    <w:rsid w:val="00471D1E"/>
    <w:rsid w:val="00471DEC"/>
    <w:rsid w:val="00471DFF"/>
    <w:rsid w:val="00472896"/>
    <w:rsid w:val="00473561"/>
    <w:rsid w:val="0047376D"/>
    <w:rsid w:val="004739F0"/>
    <w:rsid w:val="00473F42"/>
    <w:rsid w:val="004743EE"/>
    <w:rsid w:val="00474760"/>
    <w:rsid w:val="00474EB7"/>
    <w:rsid w:val="00475152"/>
    <w:rsid w:val="00475851"/>
    <w:rsid w:val="004759CF"/>
    <w:rsid w:val="00475FC6"/>
    <w:rsid w:val="0047611E"/>
    <w:rsid w:val="00476B46"/>
    <w:rsid w:val="00477093"/>
    <w:rsid w:val="00477330"/>
    <w:rsid w:val="00477A77"/>
    <w:rsid w:val="004804B0"/>
    <w:rsid w:val="0048117F"/>
    <w:rsid w:val="004812FF"/>
    <w:rsid w:val="004814D8"/>
    <w:rsid w:val="00481997"/>
    <w:rsid w:val="00482E58"/>
    <w:rsid w:val="00483739"/>
    <w:rsid w:val="00484789"/>
    <w:rsid w:val="00485BCC"/>
    <w:rsid w:val="00485F10"/>
    <w:rsid w:val="00486262"/>
    <w:rsid w:val="00487270"/>
    <w:rsid w:val="004873C7"/>
    <w:rsid w:val="0049066D"/>
    <w:rsid w:val="00490A49"/>
    <w:rsid w:val="00491031"/>
    <w:rsid w:val="00491095"/>
    <w:rsid w:val="00491882"/>
    <w:rsid w:val="00491CEA"/>
    <w:rsid w:val="00492361"/>
    <w:rsid w:val="00493642"/>
    <w:rsid w:val="00493904"/>
    <w:rsid w:val="00493D46"/>
    <w:rsid w:val="00494321"/>
    <w:rsid w:val="0049462C"/>
    <w:rsid w:val="00494ABD"/>
    <w:rsid w:val="00495374"/>
    <w:rsid w:val="004960EA"/>
    <w:rsid w:val="00497B08"/>
    <w:rsid w:val="00497B50"/>
    <w:rsid w:val="004A031C"/>
    <w:rsid w:val="004A0ADE"/>
    <w:rsid w:val="004A1DAA"/>
    <w:rsid w:val="004A2750"/>
    <w:rsid w:val="004A28E6"/>
    <w:rsid w:val="004A2D22"/>
    <w:rsid w:val="004A3590"/>
    <w:rsid w:val="004A3B7F"/>
    <w:rsid w:val="004A40A4"/>
    <w:rsid w:val="004A467C"/>
    <w:rsid w:val="004A4C37"/>
    <w:rsid w:val="004A58E8"/>
    <w:rsid w:val="004A70D5"/>
    <w:rsid w:val="004A775E"/>
    <w:rsid w:val="004B1026"/>
    <w:rsid w:val="004B10BD"/>
    <w:rsid w:val="004B1567"/>
    <w:rsid w:val="004B18EC"/>
    <w:rsid w:val="004B2355"/>
    <w:rsid w:val="004B2F11"/>
    <w:rsid w:val="004B3849"/>
    <w:rsid w:val="004B38B2"/>
    <w:rsid w:val="004B4CE9"/>
    <w:rsid w:val="004B5477"/>
    <w:rsid w:val="004B5EBF"/>
    <w:rsid w:val="004B6112"/>
    <w:rsid w:val="004B6466"/>
    <w:rsid w:val="004B7F53"/>
    <w:rsid w:val="004C0BDC"/>
    <w:rsid w:val="004C139A"/>
    <w:rsid w:val="004C13EC"/>
    <w:rsid w:val="004C2152"/>
    <w:rsid w:val="004C2610"/>
    <w:rsid w:val="004C26A8"/>
    <w:rsid w:val="004C26FA"/>
    <w:rsid w:val="004C4419"/>
    <w:rsid w:val="004C47D7"/>
    <w:rsid w:val="004C4930"/>
    <w:rsid w:val="004C4C6E"/>
    <w:rsid w:val="004D07E0"/>
    <w:rsid w:val="004D1340"/>
    <w:rsid w:val="004D16F8"/>
    <w:rsid w:val="004D1CB3"/>
    <w:rsid w:val="004D1FB7"/>
    <w:rsid w:val="004D2C37"/>
    <w:rsid w:val="004D303F"/>
    <w:rsid w:val="004D3CC6"/>
    <w:rsid w:val="004D44B9"/>
    <w:rsid w:val="004D45AD"/>
    <w:rsid w:val="004D4951"/>
    <w:rsid w:val="004D4D0B"/>
    <w:rsid w:val="004D643D"/>
    <w:rsid w:val="004D6C42"/>
    <w:rsid w:val="004D784F"/>
    <w:rsid w:val="004D7A2F"/>
    <w:rsid w:val="004E0699"/>
    <w:rsid w:val="004E108B"/>
    <w:rsid w:val="004E1F2F"/>
    <w:rsid w:val="004E3180"/>
    <w:rsid w:val="004E39F5"/>
    <w:rsid w:val="004E3C08"/>
    <w:rsid w:val="004E668D"/>
    <w:rsid w:val="004E677E"/>
    <w:rsid w:val="004E78EB"/>
    <w:rsid w:val="004E7919"/>
    <w:rsid w:val="004E7A39"/>
    <w:rsid w:val="004E7AFD"/>
    <w:rsid w:val="004F0F2C"/>
    <w:rsid w:val="004F10DA"/>
    <w:rsid w:val="004F1588"/>
    <w:rsid w:val="004F2702"/>
    <w:rsid w:val="004F275F"/>
    <w:rsid w:val="004F306F"/>
    <w:rsid w:val="004F315F"/>
    <w:rsid w:val="004F33C4"/>
    <w:rsid w:val="004F36B4"/>
    <w:rsid w:val="004F36B9"/>
    <w:rsid w:val="004F411B"/>
    <w:rsid w:val="004F4923"/>
    <w:rsid w:val="004F4A72"/>
    <w:rsid w:val="004F51EE"/>
    <w:rsid w:val="004F5E91"/>
    <w:rsid w:val="004F64E6"/>
    <w:rsid w:val="00502422"/>
    <w:rsid w:val="005026BC"/>
    <w:rsid w:val="00503426"/>
    <w:rsid w:val="005034B8"/>
    <w:rsid w:val="005037F6"/>
    <w:rsid w:val="00503920"/>
    <w:rsid w:val="00503F0C"/>
    <w:rsid w:val="00504086"/>
    <w:rsid w:val="0050468A"/>
    <w:rsid w:val="00504B6E"/>
    <w:rsid w:val="00504BEC"/>
    <w:rsid w:val="00504F9F"/>
    <w:rsid w:val="0050592F"/>
    <w:rsid w:val="00505951"/>
    <w:rsid w:val="00505C2E"/>
    <w:rsid w:val="00505C5B"/>
    <w:rsid w:val="00506776"/>
    <w:rsid w:val="005068C2"/>
    <w:rsid w:val="00507346"/>
    <w:rsid w:val="005073D7"/>
    <w:rsid w:val="00507B38"/>
    <w:rsid w:val="00507DAF"/>
    <w:rsid w:val="00507F2E"/>
    <w:rsid w:val="00510478"/>
    <w:rsid w:val="0051086C"/>
    <w:rsid w:val="005108CB"/>
    <w:rsid w:val="00510993"/>
    <w:rsid w:val="00511BFD"/>
    <w:rsid w:val="0051238C"/>
    <w:rsid w:val="00512725"/>
    <w:rsid w:val="00513687"/>
    <w:rsid w:val="005145D4"/>
    <w:rsid w:val="0051492E"/>
    <w:rsid w:val="00516EFC"/>
    <w:rsid w:val="00517158"/>
    <w:rsid w:val="0052060C"/>
    <w:rsid w:val="005207A5"/>
    <w:rsid w:val="00521A51"/>
    <w:rsid w:val="005221F3"/>
    <w:rsid w:val="0052556D"/>
    <w:rsid w:val="00530117"/>
    <w:rsid w:val="005303C9"/>
    <w:rsid w:val="00530CB0"/>
    <w:rsid w:val="00531671"/>
    <w:rsid w:val="00531A5C"/>
    <w:rsid w:val="0053216A"/>
    <w:rsid w:val="00532415"/>
    <w:rsid w:val="005329F2"/>
    <w:rsid w:val="00533666"/>
    <w:rsid w:val="005336F6"/>
    <w:rsid w:val="005343DE"/>
    <w:rsid w:val="00534EF0"/>
    <w:rsid w:val="0053518E"/>
    <w:rsid w:val="00535E9F"/>
    <w:rsid w:val="005360F6"/>
    <w:rsid w:val="00536517"/>
    <w:rsid w:val="00540A77"/>
    <w:rsid w:val="00540AD1"/>
    <w:rsid w:val="00540D9A"/>
    <w:rsid w:val="00541036"/>
    <w:rsid w:val="0054231E"/>
    <w:rsid w:val="00542350"/>
    <w:rsid w:val="00543C70"/>
    <w:rsid w:val="00543D0D"/>
    <w:rsid w:val="005443F3"/>
    <w:rsid w:val="00544519"/>
    <w:rsid w:val="00544E5E"/>
    <w:rsid w:val="005451C3"/>
    <w:rsid w:val="0054625E"/>
    <w:rsid w:val="00546D2E"/>
    <w:rsid w:val="00550663"/>
    <w:rsid w:val="00550D93"/>
    <w:rsid w:val="00551230"/>
    <w:rsid w:val="005527BD"/>
    <w:rsid w:val="00552CEC"/>
    <w:rsid w:val="005533E3"/>
    <w:rsid w:val="00553CC2"/>
    <w:rsid w:val="00553DD0"/>
    <w:rsid w:val="00554474"/>
    <w:rsid w:val="005553AD"/>
    <w:rsid w:val="00557528"/>
    <w:rsid w:val="00557ADC"/>
    <w:rsid w:val="00557F2A"/>
    <w:rsid w:val="00560838"/>
    <w:rsid w:val="005612E5"/>
    <w:rsid w:val="00561E71"/>
    <w:rsid w:val="00563AEF"/>
    <w:rsid w:val="0056460E"/>
    <w:rsid w:val="0056467A"/>
    <w:rsid w:val="005653AB"/>
    <w:rsid w:val="00565AFB"/>
    <w:rsid w:val="00566A5C"/>
    <w:rsid w:val="005670AE"/>
    <w:rsid w:val="0056765F"/>
    <w:rsid w:val="00571292"/>
    <w:rsid w:val="00572157"/>
    <w:rsid w:val="00572585"/>
    <w:rsid w:val="00572B4D"/>
    <w:rsid w:val="00573611"/>
    <w:rsid w:val="0057379A"/>
    <w:rsid w:val="00573CCE"/>
    <w:rsid w:val="00573F1C"/>
    <w:rsid w:val="00574410"/>
    <w:rsid w:val="00575207"/>
    <w:rsid w:val="00575D21"/>
    <w:rsid w:val="0057603F"/>
    <w:rsid w:val="0057689A"/>
    <w:rsid w:val="0057727A"/>
    <w:rsid w:val="005775F4"/>
    <w:rsid w:val="005778F1"/>
    <w:rsid w:val="005800D0"/>
    <w:rsid w:val="00580E78"/>
    <w:rsid w:val="005815FC"/>
    <w:rsid w:val="00581D5E"/>
    <w:rsid w:val="00581EBF"/>
    <w:rsid w:val="00582233"/>
    <w:rsid w:val="00582597"/>
    <w:rsid w:val="005839ED"/>
    <w:rsid w:val="00583BC4"/>
    <w:rsid w:val="00584342"/>
    <w:rsid w:val="00584825"/>
    <w:rsid w:val="005853D9"/>
    <w:rsid w:val="00585888"/>
    <w:rsid w:val="00586300"/>
    <w:rsid w:val="0058650A"/>
    <w:rsid w:val="005867B9"/>
    <w:rsid w:val="00587E2E"/>
    <w:rsid w:val="00590A97"/>
    <w:rsid w:val="00592039"/>
    <w:rsid w:val="005928EB"/>
    <w:rsid w:val="00592DC9"/>
    <w:rsid w:val="005942A8"/>
    <w:rsid w:val="00594CE5"/>
    <w:rsid w:val="00595295"/>
    <w:rsid w:val="00595D8A"/>
    <w:rsid w:val="005964E2"/>
    <w:rsid w:val="00596906"/>
    <w:rsid w:val="005974E3"/>
    <w:rsid w:val="005977C6"/>
    <w:rsid w:val="00597BCA"/>
    <w:rsid w:val="005A1026"/>
    <w:rsid w:val="005A30CD"/>
    <w:rsid w:val="005A30DF"/>
    <w:rsid w:val="005A4B64"/>
    <w:rsid w:val="005A4B65"/>
    <w:rsid w:val="005A4BE8"/>
    <w:rsid w:val="005A7D1C"/>
    <w:rsid w:val="005A7D70"/>
    <w:rsid w:val="005B11D6"/>
    <w:rsid w:val="005B1A9D"/>
    <w:rsid w:val="005B2804"/>
    <w:rsid w:val="005B2B7D"/>
    <w:rsid w:val="005B3811"/>
    <w:rsid w:val="005B728D"/>
    <w:rsid w:val="005B73D6"/>
    <w:rsid w:val="005B770A"/>
    <w:rsid w:val="005B7730"/>
    <w:rsid w:val="005C021B"/>
    <w:rsid w:val="005C053C"/>
    <w:rsid w:val="005C1014"/>
    <w:rsid w:val="005C10AA"/>
    <w:rsid w:val="005C336B"/>
    <w:rsid w:val="005C42C7"/>
    <w:rsid w:val="005C4BC3"/>
    <w:rsid w:val="005C505A"/>
    <w:rsid w:val="005C5D58"/>
    <w:rsid w:val="005C6C81"/>
    <w:rsid w:val="005C7BF5"/>
    <w:rsid w:val="005D13B2"/>
    <w:rsid w:val="005D153B"/>
    <w:rsid w:val="005D17CD"/>
    <w:rsid w:val="005D2D24"/>
    <w:rsid w:val="005D480B"/>
    <w:rsid w:val="005D49D5"/>
    <w:rsid w:val="005D4F58"/>
    <w:rsid w:val="005D61CD"/>
    <w:rsid w:val="005D655D"/>
    <w:rsid w:val="005D6920"/>
    <w:rsid w:val="005D6B09"/>
    <w:rsid w:val="005D721D"/>
    <w:rsid w:val="005D73F8"/>
    <w:rsid w:val="005D7CD7"/>
    <w:rsid w:val="005E0618"/>
    <w:rsid w:val="005E1400"/>
    <w:rsid w:val="005E149B"/>
    <w:rsid w:val="005E16C2"/>
    <w:rsid w:val="005E1986"/>
    <w:rsid w:val="005E29CC"/>
    <w:rsid w:val="005E3093"/>
    <w:rsid w:val="005E3272"/>
    <w:rsid w:val="005E328E"/>
    <w:rsid w:val="005E3A77"/>
    <w:rsid w:val="005E43CB"/>
    <w:rsid w:val="005E472D"/>
    <w:rsid w:val="005E5A17"/>
    <w:rsid w:val="005E6776"/>
    <w:rsid w:val="005E6AB8"/>
    <w:rsid w:val="005E6BF7"/>
    <w:rsid w:val="005E747C"/>
    <w:rsid w:val="005E7798"/>
    <w:rsid w:val="005E7B13"/>
    <w:rsid w:val="005E7C41"/>
    <w:rsid w:val="005F0A1A"/>
    <w:rsid w:val="005F0AF2"/>
    <w:rsid w:val="005F2207"/>
    <w:rsid w:val="005F2561"/>
    <w:rsid w:val="005F2E46"/>
    <w:rsid w:val="005F4FF0"/>
    <w:rsid w:val="005F59F7"/>
    <w:rsid w:val="005F7249"/>
    <w:rsid w:val="0060026E"/>
    <w:rsid w:val="006004FA"/>
    <w:rsid w:val="006006ED"/>
    <w:rsid w:val="006013FB"/>
    <w:rsid w:val="00601EBE"/>
    <w:rsid w:val="0060201C"/>
    <w:rsid w:val="006024F8"/>
    <w:rsid w:val="00602AE0"/>
    <w:rsid w:val="00602C87"/>
    <w:rsid w:val="00603234"/>
    <w:rsid w:val="00603724"/>
    <w:rsid w:val="00603D7E"/>
    <w:rsid w:val="00603EC1"/>
    <w:rsid w:val="00604885"/>
    <w:rsid w:val="0060537F"/>
    <w:rsid w:val="00605797"/>
    <w:rsid w:val="00605C15"/>
    <w:rsid w:val="00606798"/>
    <w:rsid w:val="00607330"/>
    <w:rsid w:val="006074D9"/>
    <w:rsid w:val="00607D8E"/>
    <w:rsid w:val="00612745"/>
    <w:rsid w:val="006130E6"/>
    <w:rsid w:val="00613B28"/>
    <w:rsid w:val="00613E4A"/>
    <w:rsid w:val="00615340"/>
    <w:rsid w:val="006162AF"/>
    <w:rsid w:val="006164EA"/>
    <w:rsid w:val="006168AC"/>
    <w:rsid w:val="006169C7"/>
    <w:rsid w:val="0061758E"/>
    <w:rsid w:val="0061785C"/>
    <w:rsid w:val="00620F6C"/>
    <w:rsid w:val="00621565"/>
    <w:rsid w:val="00622714"/>
    <w:rsid w:val="0062290E"/>
    <w:rsid w:val="006229B4"/>
    <w:rsid w:val="00622E50"/>
    <w:rsid w:val="00622EAB"/>
    <w:rsid w:val="006235AD"/>
    <w:rsid w:val="00623913"/>
    <w:rsid w:val="00623AF1"/>
    <w:rsid w:val="00623FC7"/>
    <w:rsid w:val="00624741"/>
    <w:rsid w:val="0062545F"/>
    <w:rsid w:val="0062598F"/>
    <w:rsid w:val="00626117"/>
    <w:rsid w:val="00626B95"/>
    <w:rsid w:val="006274F2"/>
    <w:rsid w:val="006279EC"/>
    <w:rsid w:val="0063027B"/>
    <w:rsid w:val="00631209"/>
    <w:rsid w:val="00631924"/>
    <w:rsid w:val="00631D91"/>
    <w:rsid w:val="00632C4B"/>
    <w:rsid w:val="00633B04"/>
    <w:rsid w:val="006347ED"/>
    <w:rsid w:val="00634D44"/>
    <w:rsid w:val="006354C9"/>
    <w:rsid w:val="006360B9"/>
    <w:rsid w:val="006360DA"/>
    <w:rsid w:val="00636B0F"/>
    <w:rsid w:val="00636EF8"/>
    <w:rsid w:val="00637012"/>
    <w:rsid w:val="006407B0"/>
    <w:rsid w:val="00641B65"/>
    <w:rsid w:val="00641C5C"/>
    <w:rsid w:val="00642BF0"/>
    <w:rsid w:val="00643D1F"/>
    <w:rsid w:val="00644197"/>
    <w:rsid w:val="0064430B"/>
    <w:rsid w:val="006445CA"/>
    <w:rsid w:val="00644E85"/>
    <w:rsid w:val="00646400"/>
    <w:rsid w:val="00646B8C"/>
    <w:rsid w:val="00646B95"/>
    <w:rsid w:val="00647EDC"/>
    <w:rsid w:val="006505AD"/>
    <w:rsid w:val="00650E93"/>
    <w:rsid w:val="006559EF"/>
    <w:rsid w:val="00655CFB"/>
    <w:rsid w:val="006563AB"/>
    <w:rsid w:val="00656FFC"/>
    <w:rsid w:val="00660235"/>
    <w:rsid w:val="00661C0D"/>
    <w:rsid w:val="00662A2A"/>
    <w:rsid w:val="0066333B"/>
    <w:rsid w:val="0066354B"/>
    <w:rsid w:val="00663E30"/>
    <w:rsid w:val="00667C3D"/>
    <w:rsid w:val="00670388"/>
    <w:rsid w:val="00670CC8"/>
    <w:rsid w:val="00670EB0"/>
    <w:rsid w:val="0067127B"/>
    <w:rsid w:val="0067154F"/>
    <w:rsid w:val="00671D1A"/>
    <w:rsid w:val="00673026"/>
    <w:rsid w:val="006748E8"/>
    <w:rsid w:val="00674B1A"/>
    <w:rsid w:val="006750A7"/>
    <w:rsid w:val="006753B9"/>
    <w:rsid w:val="00675742"/>
    <w:rsid w:val="0067576A"/>
    <w:rsid w:val="00675901"/>
    <w:rsid w:val="0067603B"/>
    <w:rsid w:val="00676589"/>
    <w:rsid w:val="006765B6"/>
    <w:rsid w:val="0067674B"/>
    <w:rsid w:val="00677989"/>
    <w:rsid w:val="006800D5"/>
    <w:rsid w:val="00681083"/>
    <w:rsid w:val="006812DC"/>
    <w:rsid w:val="00682F5E"/>
    <w:rsid w:val="006832E5"/>
    <w:rsid w:val="006834E8"/>
    <w:rsid w:val="00683671"/>
    <w:rsid w:val="00684568"/>
    <w:rsid w:val="006846F0"/>
    <w:rsid w:val="00685336"/>
    <w:rsid w:val="00685CFC"/>
    <w:rsid w:val="00687C14"/>
    <w:rsid w:val="00690266"/>
    <w:rsid w:val="00691A18"/>
    <w:rsid w:val="00691EDF"/>
    <w:rsid w:val="006921D5"/>
    <w:rsid w:val="00693530"/>
    <w:rsid w:val="00693FFF"/>
    <w:rsid w:val="00694FC7"/>
    <w:rsid w:val="00695468"/>
    <w:rsid w:val="00695CE0"/>
    <w:rsid w:val="0069742B"/>
    <w:rsid w:val="00697937"/>
    <w:rsid w:val="006A0503"/>
    <w:rsid w:val="006A109F"/>
    <w:rsid w:val="006A1393"/>
    <w:rsid w:val="006A1BDA"/>
    <w:rsid w:val="006A21DA"/>
    <w:rsid w:val="006A3E88"/>
    <w:rsid w:val="006A4118"/>
    <w:rsid w:val="006A542C"/>
    <w:rsid w:val="006A5553"/>
    <w:rsid w:val="006A630C"/>
    <w:rsid w:val="006A668C"/>
    <w:rsid w:val="006A6C8C"/>
    <w:rsid w:val="006A6E57"/>
    <w:rsid w:val="006A7245"/>
    <w:rsid w:val="006A7967"/>
    <w:rsid w:val="006A7CF0"/>
    <w:rsid w:val="006A7E82"/>
    <w:rsid w:val="006B19B4"/>
    <w:rsid w:val="006B1A74"/>
    <w:rsid w:val="006B1CC6"/>
    <w:rsid w:val="006B1FE7"/>
    <w:rsid w:val="006B2857"/>
    <w:rsid w:val="006B35EA"/>
    <w:rsid w:val="006B3C44"/>
    <w:rsid w:val="006B474F"/>
    <w:rsid w:val="006B5110"/>
    <w:rsid w:val="006B599D"/>
    <w:rsid w:val="006B5CF9"/>
    <w:rsid w:val="006B6FB2"/>
    <w:rsid w:val="006B730A"/>
    <w:rsid w:val="006B7AED"/>
    <w:rsid w:val="006C01CC"/>
    <w:rsid w:val="006C0393"/>
    <w:rsid w:val="006C07C6"/>
    <w:rsid w:val="006C124A"/>
    <w:rsid w:val="006C1356"/>
    <w:rsid w:val="006C1631"/>
    <w:rsid w:val="006C26E3"/>
    <w:rsid w:val="006C3F93"/>
    <w:rsid w:val="006C4281"/>
    <w:rsid w:val="006C5035"/>
    <w:rsid w:val="006C5E0D"/>
    <w:rsid w:val="006C6146"/>
    <w:rsid w:val="006C7052"/>
    <w:rsid w:val="006C7AB1"/>
    <w:rsid w:val="006D001A"/>
    <w:rsid w:val="006D0C20"/>
    <w:rsid w:val="006D1056"/>
    <w:rsid w:val="006D13F8"/>
    <w:rsid w:val="006D1D9F"/>
    <w:rsid w:val="006D20A5"/>
    <w:rsid w:val="006D2396"/>
    <w:rsid w:val="006D2A16"/>
    <w:rsid w:val="006D2C2E"/>
    <w:rsid w:val="006D4025"/>
    <w:rsid w:val="006D45FF"/>
    <w:rsid w:val="006D4979"/>
    <w:rsid w:val="006D61AB"/>
    <w:rsid w:val="006D6B42"/>
    <w:rsid w:val="006D7148"/>
    <w:rsid w:val="006D745E"/>
    <w:rsid w:val="006D7638"/>
    <w:rsid w:val="006E1AFB"/>
    <w:rsid w:val="006E1D60"/>
    <w:rsid w:val="006E228D"/>
    <w:rsid w:val="006E2541"/>
    <w:rsid w:val="006E2E63"/>
    <w:rsid w:val="006E334E"/>
    <w:rsid w:val="006E3510"/>
    <w:rsid w:val="006E3564"/>
    <w:rsid w:val="006E3D86"/>
    <w:rsid w:val="006E4E53"/>
    <w:rsid w:val="006E51C5"/>
    <w:rsid w:val="006E5869"/>
    <w:rsid w:val="006E630F"/>
    <w:rsid w:val="006E6498"/>
    <w:rsid w:val="006E7286"/>
    <w:rsid w:val="006E74B5"/>
    <w:rsid w:val="006F1151"/>
    <w:rsid w:val="006F14E6"/>
    <w:rsid w:val="006F1D05"/>
    <w:rsid w:val="006F2D86"/>
    <w:rsid w:val="006F3022"/>
    <w:rsid w:val="006F37AA"/>
    <w:rsid w:val="006F3D47"/>
    <w:rsid w:val="006F3F9B"/>
    <w:rsid w:val="006F43B9"/>
    <w:rsid w:val="006F4D00"/>
    <w:rsid w:val="006F63DE"/>
    <w:rsid w:val="006F64AC"/>
    <w:rsid w:val="0070031B"/>
    <w:rsid w:val="0070076D"/>
    <w:rsid w:val="0070227B"/>
    <w:rsid w:val="007025E9"/>
    <w:rsid w:val="00702F4E"/>
    <w:rsid w:val="00702FDE"/>
    <w:rsid w:val="0070366A"/>
    <w:rsid w:val="007039A1"/>
    <w:rsid w:val="00703D24"/>
    <w:rsid w:val="0070446A"/>
    <w:rsid w:val="007048D0"/>
    <w:rsid w:val="007056B1"/>
    <w:rsid w:val="00706544"/>
    <w:rsid w:val="00707309"/>
    <w:rsid w:val="007073AD"/>
    <w:rsid w:val="00707701"/>
    <w:rsid w:val="00707C58"/>
    <w:rsid w:val="00710E6C"/>
    <w:rsid w:val="00711018"/>
    <w:rsid w:val="00711842"/>
    <w:rsid w:val="007119D1"/>
    <w:rsid w:val="00711FF6"/>
    <w:rsid w:val="00712746"/>
    <w:rsid w:val="0071290A"/>
    <w:rsid w:val="00712DD5"/>
    <w:rsid w:val="0071322D"/>
    <w:rsid w:val="00714126"/>
    <w:rsid w:val="007142DB"/>
    <w:rsid w:val="00714858"/>
    <w:rsid w:val="00715D6B"/>
    <w:rsid w:val="00715EAE"/>
    <w:rsid w:val="00716138"/>
    <w:rsid w:val="00716E78"/>
    <w:rsid w:val="00717CD0"/>
    <w:rsid w:val="00721150"/>
    <w:rsid w:val="00721271"/>
    <w:rsid w:val="00721AF6"/>
    <w:rsid w:val="00721C84"/>
    <w:rsid w:val="007225F0"/>
    <w:rsid w:val="0072301D"/>
    <w:rsid w:val="00723D98"/>
    <w:rsid w:val="0072584F"/>
    <w:rsid w:val="00727120"/>
    <w:rsid w:val="007277BC"/>
    <w:rsid w:val="007301B9"/>
    <w:rsid w:val="007310DC"/>
    <w:rsid w:val="00732020"/>
    <w:rsid w:val="007335D2"/>
    <w:rsid w:val="0073395E"/>
    <w:rsid w:val="00733D1A"/>
    <w:rsid w:val="00734B4D"/>
    <w:rsid w:val="00734BCB"/>
    <w:rsid w:val="007354DD"/>
    <w:rsid w:val="007365FB"/>
    <w:rsid w:val="0073744A"/>
    <w:rsid w:val="007378E5"/>
    <w:rsid w:val="00737EBC"/>
    <w:rsid w:val="0074049B"/>
    <w:rsid w:val="00740510"/>
    <w:rsid w:val="007406A8"/>
    <w:rsid w:val="00740987"/>
    <w:rsid w:val="00740B54"/>
    <w:rsid w:val="00740C9A"/>
    <w:rsid w:val="00741829"/>
    <w:rsid w:val="00742537"/>
    <w:rsid w:val="00742949"/>
    <w:rsid w:val="00746A78"/>
    <w:rsid w:val="00747097"/>
    <w:rsid w:val="0074719F"/>
    <w:rsid w:val="00747459"/>
    <w:rsid w:val="00747927"/>
    <w:rsid w:val="007508E4"/>
    <w:rsid w:val="00750B64"/>
    <w:rsid w:val="007517FF"/>
    <w:rsid w:val="007537F5"/>
    <w:rsid w:val="00755FFE"/>
    <w:rsid w:val="0075681A"/>
    <w:rsid w:val="0075718D"/>
    <w:rsid w:val="0075746A"/>
    <w:rsid w:val="00761337"/>
    <w:rsid w:val="007614FC"/>
    <w:rsid w:val="007616CD"/>
    <w:rsid w:val="00762341"/>
    <w:rsid w:val="0076354A"/>
    <w:rsid w:val="0076418F"/>
    <w:rsid w:val="007658CC"/>
    <w:rsid w:val="00766715"/>
    <w:rsid w:val="00766E46"/>
    <w:rsid w:val="00767683"/>
    <w:rsid w:val="00767B8A"/>
    <w:rsid w:val="00770D4E"/>
    <w:rsid w:val="00771E95"/>
    <w:rsid w:val="0077272B"/>
    <w:rsid w:val="00772DF5"/>
    <w:rsid w:val="00774820"/>
    <w:rsid w:val="00774B1A"/>
    <w:rsid w:val="007778B4"/>
    <w:rsid w:val="00780C64"/>
    <w:rsid w:val="00780D2A"/>
    <w:rsid w:val="0078139E"/>
    <w:rsid w:val="00781D01"/>
    <w:rsid w:val="00782711"/>
    <w:rsid w:val="007829C1"/>
    <w:rsid w:val="00782E41"/>
    <w:rsid w:val="007839D3"/>
    <w:rsid w:val="0078420A"/>
    <w:rsid w:val="00784385"/>
    <w:rsid w:val="00784938"/>
    <w:rsid w:val="0078518B"/>
    <w:rsid w:val="00785BA0"/>
    <w:rsid w:val="00785FA6"/>
    <w:rsid w:val="0078643E"/>
    <w:rsid w:val="0078693B"/>
    <w:rsid w:val="00786B83"/>
    <w:rsid w:val="00787724"/>
    <w:rsid w:val="00787830"/>
    <w:rsid w:val="00787A98"/>
    <w:rsid w:val="00787D2F"/>
    <w:rsid w:val="007901DD"/>
    <w:rsid w:val="0079072D"/>
    <w:rsid w:val="0079087E"/>
    <w:rsid w:val="00792E43"/>
    <w:rsid w:val="00793CD6"/>
    <w:rsid w:val="00794A77"/>
    <w:rsid w:val="00795029"/>
    <w:rsid w:val="00795CC4"/>
    <w:rsid w:val="00797CF4"/>
    <w:rsid w:val="007A10AB"/>
    <w:rsid w:val="007A1130"/>
    <w:rsid w:val="007A360D"/>
    <w:rsid w:val="007A377A"/>
    <w:rsid w:val="007A45CB"/>
    <w:rsid w:val="007A460C"/>
    <w:rsid w:val="007A5409"/>
    <w:rsid w:val="007A54C4"/>
    <w:rsid w:val="007A57E6"/>
    <w:rsid w:val="007A5ADD"/>
    <w:rsid w:val="007A5D2D"/>
    <w:rsid w:val="007A6E77"/>
    <w:rsid w:val="007A6F4E"/>
    <w:rsid w:val="007A7128"/>
    <w:rsid w:val="007A7561"/>
    <w:rsid w:val="007B0A79"/>
    <w:rsid w:val="007B0EC9"/>
    <w:rsid w:val="007B1593"/>
    <w:rsid w:val="007B2550"/>
    <w:rsid w:val="007B4ADD"/>
    <w:rsid w:val="007B50B3"/>
    <w:rsid w:val="007B5615"/>
    <w:rsid w:val="007B5AB5"/>
    <w:rsid w:val="007B65F7"/>
    <w:rsid w:val="007B6DFC"/>
    <w:rsid w:val="007B6E35"/>
    <w:rsid w:val="007B708C"/>
    <w:rsid w:val="007B792A"/>
    <w:rsid w:val="007C03E3"/>
    <w:rsid w:val="007C056F"/>
    <w:rsid w:val="007C0593"/>
    <w:rsid w:val="007C081A"/>
    <w:rsid w:val="007C224C"/>
    <w:rsid w:val="007C4D7B"/>
    <w:rsid w:val="007C5116"/>
    <w:rsid w:val="007C518C"/>
    <w:rsid w:val="007C52FB"/>
    <w:rsid w:val="007C55E7"/>
    <w:rsid w:val="007C5EE8"/>
    <w:rsid w:val="007C6169"/>
    <w:rsid w:val="007C623B"/>
    <w:rsid w:val="007C6A3E"/>
    <w:rsid w:val="007C6E02"/>
    <w:rsid w:val="007C711E"/>
    <w:rsid w:val="007D01C9"/>
    <w:rsid w:val="007D1198"/>
    <w:rsid w:val="007D141F"/>
    <w:rsid w:val="007D1E1B"/>
    <w:rsid w:val="007D2132"/>
    <w:rsid w:val="007D21BA"/>
    <w:rsid w:val="007D232E"/>
    <w:rsid w:val="007D369D"/>
    <w:rsid w:val="007D4125"/>
    <w:rsid w:val="007D44DC"/>
    <w:rsid w:val="007D45FA"/>
    <w:rsid w:val="007D603A"/>
    <w:rsid w:val="007D67DE"/>
    <w:rsid w:val="007D7609"/>
    <w:rsid w:val="007D7830"/>
    <w:rsid w:val="007D79DF"/>
    <w:rsid w:val="007D7CF6"/>
    <w:rsid w:val="007E0951"/>
    <w:rsid w:val="007E0D17"/>
    <w:rsid w:val="007E179B"/>
    <w:rsid w:val="007E1945"/>
    <w:rsid w:val="007E3903"/>
    <w:rsid w:val="007E4169"/>
    <w:rsid w:val="007E4EE5"/>
    <w:rsid w:val="007E5E0D"/>
    <w:rsid w:val="007E7279"/>
    <w:rsid w:val="007E7402"/>
    <w:rsid w:val="007E7CD1"/>
    <w:rsid w:val="007F02B0"/>
    <w:rsid w:val="007F123E"/>
    <w:rsid w:val="007F1496"/>
    <w:rsid w:val="007F19F8"/>
    <w:rsid w:val="007F1F7C"/>
    <w:rsid w:val="007F2C6B"/>
    <w:rsid w:val="007F2E82"/>
    <w:rsid w:val="007F2EE0"/>
    <w:rsid w:val="007F2FE9"/>
    <w:rsid w:val="007F444F"/>
    <w:rsid w:val="007F4794"/>
    <w:rsid w:val="007F52E6"/>
    <w:rsid w:val="007F539F"/>
    <w:rsid w:val="007F5504"/>
    <w:rsid w:val="007F5DCE"/>
    <w:rsid w:val="007F64B2"/>
    <w:rsid w:val="007F67AE"/>
    <w:rsid w:val="007F69FC"/>
    <w:rsid w:val="007F737D"/>
    <w:rsid w:val="007F7525"/>
    <w:rsid w:val="00800423"/>
    <w:rsid w:val="00800777"/>
    <w:rsid w:val="00800B29"/>
    <w:rsid w:val="00800E11"/>
    <w:rsid w:val="00801003"/>
    <w:rsid w:val="008018CF"/>
    <w:rsid w:val="00801D2A"/>
    <w:rsid w:val="008028BA"/>
    <w:rsid w:val="00802A00"/>
    <w:rsid w:val="0080383E"/>
    <w:rsid w:val="008039E4"/>
    <w:rsid w:val="00803C5F"/>
    <w:rsid w:val="00804031"/>
    <w:rsid w:val="00804F06"/>
    <w:rsid w:val="00805483"/>
    <w:rsid w:val="00811D85"/>
    <w:rsid w:val="00812063"/>
    <w:rsid w:val="00813D67"/>
    <w:rsid w:val="00814EFB"/>
    <w:rsid w:val="00816351"/>
    <w:rsid w:val="00820070"/>
    <w:rsid w:val="0082066F"/>
    <w:rsid w:val="00820E0C"/>
    <w:rsid w:val="00821826"/>
    <w:rsid w:val="00823A55"/>
    <w:rsid w:val="00823C83"/>
    <w:rsid w:val="00824227"/>
    <w:rsid w:val="00824921"/>
    <w:rsid w:val="00824AA1"/>
    <w:rsid w:val="00825283"/>
    <w:rsid w:val="00825702"/>
    <w:rsid w:val="0082630D"/>
    <w:rsid w:val="00826500"/>
    <w:rsid w:val="0082692C"/>
    <w:rsid w:val="00826A06"/>
    <w:rsid w:val="00826EC0"/>
    <w:rsid w:val="008273CA"/>
    <w:rsid w:val="00827524"/>
    <w:rsid w:val="008279B6"/>
    <w:rsid w:val="00827F0D"/>
    <w:rsid w:val="00827FE7"/>
    <w:rsid w:val="0083009A"/>
    <w:rsid w:val="00830775"/>
    <w:rsid w:val="00831639"/>
    <w:rsid w:val="0083170D"/>
    <w:rsid w:val="00832149"/>
    <w:rsid w:val="00832A70"/>
    <w:rsid w:val="00832BC0"/>
    <w:rsid w:val="0083436A"/>
    <w:rsid w:val="0083610E"/>
    <w:rsid w:val="008361D2"/>
    <w:rsid w:val="008371A9"/>
    <w:rsid w:val="008372CB"/>
    <w:rsid w:val="00837A89"/>
    <w:rsid w:val="008403D1"/>
    <w:rsid w:val="0084121E"/>
    <w:rsid w:val="00841745"/>
    <w:rsid w:val="00841CC8"/>
    <w:rsid w:val="00841EBE"/>
    <w:rsid w:val="00842C56"/>
    <w:rsid w:val="0084367B"/>
    <w:rsid w:val="0084386F"/>
    <w:rsid w:val="00843A96"/>
    <w:rsid w:val="00843F3F"/>
    <w:rsid w:val="008444BD"/>
    <w:rsid w:val="008446D2"/>
    <w:rsid w:val="0084488E"/>
    <w:rsid w:val="0084577E"/>
    <w:rsid w:val="00846F3B"/>
    <w:rsid w:val="008476EA"/>
    <w:rsid w:val="00847EBD"/>
    <w:rsid w:val="00850406"/>
    <w:rsid w:val="00852805"/>
    <w:rsid w:val="008529B1"/>
    <w:rsid w:val="00852CEB"/>
    <w:rsid w:val="008530FA"/>
    <w:rsid w:val="00853C2A"/>
    <w:rsid w:val="00853F53"/>
    <w:rsid w:val="00853FAC"/>
    <w:rsid w:val="008551BF"/>
    <w:rsid w:val="00855BA7"/>
    <w:rsid w:val="00855DD3"/>
    <w:rsid w:val="00857013"/>
    <w:rsid w:val="008570D4"/>
    <w:rsid w:val="008577BF"/>
    <w:rsid w:val="00857F88"/>
    <w:rsid w:val="00861622"/>
    <w:rsid w:val="00861A3F"/>
    <w:rsid w:val="00861AC7"/>
    <w:rsid w:val="00861B2A"/>
    <w:rsid w:val="0086227D"/>
    <w:rsid w:val="0086288C"/>
    <w:rsid w:val="00862CFC"/>
    <w:rsid w:val="00862DF8"/>
    <w:rsid w:val="00863D9A"/>
    <w:rsid w:val="00864824"/>
    <w:rsid w:val="00865531"/>
    <w:rsid w:val="00865827"/>
    <w:rsid w:val="0086589E"/>
    <w:rsid w:val="00865D45"/>
    <w:rsid w:val="0086639D"/>
    <w:rsid w:val="00866A90"/>
    <w:rsid w:val="0086778C"/>
    <w:rsid w:val="00867969"/>
    <w:rsid w:val="008713C3"/>
    <w:rsid w:val="0087141B"/>
    <w:rsid w:val="00871C4C"/>
    <w:rsid w:val="00871EAF"/>
    <w:rsid w:val="0087231E"/>
    <w:rsid w:val="008723D9"/>
    <w:rsid w:val="0087303D"/>
    <w:rsid w:val="008740FB"/>
    <w:rsid w:val="00875776"/>
    <w:rsid w:val="0087587D"/>
    <w:rsid w:val="0087669D"/>
    <w:rsid w:val="0087686B"/>
    <w:rsid w:val="0087774D"/>
    <w:rsid w:val="008807B7"/>
    <w:rsid w:val="00881245"/>
    <w:rsid w:val="00881856"/>
    <w:rsid w:val="0088287D"/>
    <w:rsid w:val="00882CDD"/>
    <w:rsid w:val="00883533"/>
    <w:rsid w:val="0088454A"/>
    <w:rsid w:val="0088478A"/>
    <w:rsid w:val="00884E9E"/>
    <w:rsid w:val="008904CB"/>
    <w:rsid w:val="0089064E"/>
    <w:rsid w:val="00890B20"/>
    <w:rsid w:val="0089119A"/>
    <w:rsid w:val="0089201A"/>
    <w:rsid w:val="0089352F"/>
    <w:rsid w:val="00893661"/>
    <w:rsid w:val="00894A6C"/>
    <w:rsid w:val="00895195"/>
    <w:rsid w:val="0089789A"/>
    <w:rsid w:val="00897978"/>
    <w:rsid w:val="008A1C95"/>
    <w:rsid w:val="008A2173"/>
    <w:rsid w:val="008A24AD"/>
    <w:rsid w:val="008A2AB7"/>
    <w:rsid w:val="008A2D93"/>
    <w:rsid w:val="008A2F80"/>
    <w:rsid w:val="008A37C2"/>
    <w:rsid w:val="008A38B6"/>
    <w:rsid w:val="008A3A56"/>
    <w:rsid w:val="008A3A7A"/>
    <w:rsid w:val="008A44A1"/>
    <w:rsid w:val="008A4651"/>
    <w:rsid w:val="008A4B12"/>
    <w:rsid w:val="008A4B93"/>
    <w:rsid w:val="008A5A5B"/>
    <w:rsid w:val="008A5AA5"/>
    <w:rsid w:val="008A696D"/>
    <w:rsid w:val="008A6C02"/>
    <w:rsid w:val="008A7351"/>
    <w:rsid w:val="008A77D6"/>
    <w:rsid w:val="008A7D02"/>
    <w:rsid w:val="008B042A"/>
    <w:rsid w:val="008B078D"/>
    <w:rsid w:val="008B173A"/>
    <w:rsid w:val="008B1FD9"/>
    <w:rsid w:val="008B52C3"/>
    <w:rsid w:val="008B5A9E"/>
    <w:rsid w:val="008B6304"/>
    <w:rsid w:val="008B7005"/>
    <w:rsid w:val="008C0C56"/>
    <w:rsid w:val="008C0F50"/>
    <w:rsid w:val="008C1C5D"/>
    <w:rsid w:val="008C26DA"/>
    <w:rsid w:val="008C3492"/>
    <w:rsid w:val="008C4B09"/>
    <w:rsid w:val="008C71ED"/>
    <w:rsid w:val="008C7939"/>
    <w:rsid w:val="008D09A2"/>
    <w:rsid w:val="008D0D1A"/>
    <w:rsid w:val="008D0F0E"/>
    <w:rsid w:val="008D11F1"/>
    <w:rsid w:val="008D12B8"/>
    <w:rsid w:val="008D16A1"/>
    <w:rsid w:val="008D173F"/>
    <w:rsid w:val="008D1DDA"/>
    <w:rsid w:val="008D2194"/>
    <w:rsid w:val="008D2651"/>
    <w:rsid w:val="008D32FC"/>
    <w:rsid w:val="008D367A"/>
    <w:rsid w:val="008D40A3"/>
    <w:rsid w:val="008D40BC"/>
    <w:rsid w:val="008D500F"/>
    <w:rsid w:val="008D517E"/>
    <w:rsid w:val="008D670C"/>
    <w:rsid w:val="008D67BD"/>
    <w:rsid w:val="008D6C65"/>
    <w:rsid w:val="008D7492"/>
    <w:rsid w:val="008D7A39"/>
    <w:rsid w:val="008D7CC2"/>
    <w:rsid w:val="008D7F62"/>
    <w:rsid w:val="008E00E4"/>
    <w:rsid w:val="008E0A2A"/>
    <w:rsid w:val="008E2067"/>
    <w:rsid w:val="008E32DA"/>
    <w:rsid w:val="008E473B"/>
    <w:rsid w:val="008E4767"/>
    <w:rsid w:val="008E4AAD"/>
    <w:rsid w:val="008E68BF"/>
    <w:rsid w:val="008E7ABC"/>
    <w:rsid w:val="008F02AB"/>
    <w:rsid w:val="008F07E7"/>
    <w:rsid w:val="008F0812"/>
    <w:rsid w:val="008F0AB9"/>
    <w:rsid w:val="008F0B46"/>
    <w:rsid w:val="008F313E"/>
    <w:rsid w:val="008F3914"/>
    <w:rsid w:val="008F42A3"/>
    <w:rsid w:val="008F4E28"/>
    <w:rsid w:val="008F4F3E"/>
    <w:rsid w:val="008F50D7"/>
    <w:rsid w:val="008F6CDE"/>
    <w:rsid w:val="008F70D3"/>
    <w:rsid w:val="008F771E"/>
    <w:rsid w:val="0090003D"/>
    <w:rsid w:val="00901024"/>
    <w:rsid w:val="00901DB4"/>
    <w:rsid w:val="009022E6"/>
    <w:rsid w:val="00902321"/>
    <w:rsid w:val="00902CFD"/>
    <w:rsid w:val="009031B8"/>
    <w:rsid w:val="009036EC"/>
    <w:rsid w:val="00903C4D"/>
    <w:rsid w:val="00904D2D"/>
    <w:rsid w:val="00905299"/>
    <w:rsid w:val="00905EA2"/>
    <w:rsid w:val="00906E78"/>
    <w:rsid w:val="00906FC3"/>
    <w:rsid w:val="00910A5F"/>
    <w:rsid w:val="00910DA0"/>
    <w:rsid w:val="0091141C"/>
    <w:rsid w:val="00911D4D"/>
    <w:rsid w:val="00912282"/>
    <w:rsid w:val="00912440"/>
    <w:rsid w:val="009126F3"/>
    <w:rsid w:val="009129CE"/>
    <w:rsid w:val="00912AE8"/>
    <w:rsid w:val="00913418"/>
    <w:rsid w:val="009135FA"/>
    <w:rsid w:val="00913D5F"/>
    <w:rsid w:val="00913D6E"/>
    <w:rsid w:val="009147E2"/>
    <w:rsid w:val="00915135"/>
    <w:rsid w:val="00915468"/>
    <w:rsid w:val="009155AE"/>
    <w:rsid w:val="0091576B"/>
    <w:rsid w:val="0091668F"/>
    <w:rsid w:val="00916F2E"/>
    <w:rsid w:val="009213E2"/>
    <w:rsid w:val="0092176D"/>
    <w:rsid w:val="00921FA8"/>
    <w:rsid w:val="00923922"/>
    <w:rsid w:val="00925EAE"/>
    <w:rsid w:val="00925F9F"/>
    <w:rsid w:val="009260D0"/>
    <w:rsid w:val="00926220"/>
    <w:rsid w:val="00926638"/>
    <w:rsid w:val="00926C77"/>
    <w:rsid w:val="00927355"/>
    <w:rsid w:val="00930B2D"/>
    <w:rsid w:val="00930B7C"/>
    <w:rsid w:val="009310F1"/>
    <w:rsid w:val="0093147E"/>
    <w:rsid w:val="00931AE0"/>
    <w:rsid w:val="00931C14"/>
    <w:rsid w:val="00931C40"/>
    <w:rsid w:val="00933AEB"/>
    <w:rsid w:val="00934E7E"/>
    <w:rsid w:val="00935728"/>
    <w:rsid w:val="00935BFE"/>
    <w:rsid w:val="009360B6"/>
    <w:rsid w:val="009367E8"/>
    <w:rsid w:val="009367FB"/>
    <w:rsid w:val="00937A32"/>
    <w:rsid w:val="00937B80"/>
    <w:rsid w:val="00940F2E"/>
    <w:rsid w:val="0094163A"/>
    <w:rsid w:val="00942721"/>
    <w:rsid w:val="009429E8"/>
    <w:rsid w:val="00943BDE"/>
    <w:rsid w:val="009448A9"/>
    <w:rsid w:val="00945400"/>
    <w:rsid w:val="00945910"/>
    <w:rsid w:val="009461CB"/>
    <w:rsid w:val="00946F04"/>
    <w:rsid w:val="0094704B"/>
    <w:rsid w:val="00947C80"/>
    <w:rsid w:val="00947DED"/>
    <w:rsid w:val="009521BA"/>
    <w:rsid w:val="009526C2"/>
    <w:rsid w:val="00953FD4"/>
    <w:rsid w:val="00954297"/>
    <w:rsid w:val="00954EA3"/>
    <w:rsid w:val="009555D2"/>
    <w:rsid w:val="00955802"/>
    <w:rsid w:val="0095597C"/>
    <w:rsid w:val="00956502"/>
    <w:rsid w:val="00957211"/>
    <w:rsid w:val="009604D4"/>
    <w:rsid w:val="00960E46"/>
    <w:rsid w:val="00961AB1"/>
    <w:rsid w:val="0096227E"/>
    <w:rsid w:val="009623C7"/>
    <w:rsid w:val="00963377"/>
    <w:rsid w:val="00964614"/>
    <w:rsid w:val="00964A63"/>
    <w:rsid w:val="00965789"/>
    <w:rsid w:val="009659BA"/>
    <w:rsid w:val="00965A3E"/>
    <w:rsid w:val="00965BA7"/>
    <w:rsid w:val="0096601E"/>
    <w:rsid w:val="00967F3D"/>
    <w:rsid w:val="00970139"/>
    <w:rsid w:val="00970941"/>
    <w:rsid w:val="00970F21"/>
    <w:rsid w:val="009717AF"/>
    <w:rsid w:val="00971D9B"/>
    <w:rsid w:val="00971E56"/>
    <w:rsid w:val="00972156"/>
    <w:rsid w:val="0097384E"/>
    <w:rsid w:val="00973D45"/>
    <w:rsid w:val="0097452E"/>
    <w:rsid w:val="00974E62"/>
    <w:rsid w:val="009768ED"/>
    <w:rsid w:val="00976DCD"/>
    <w:rsid w:val="00977499"/>
    <w:rsid w:val="009827C9"/>
    <w:rsid w:val="00983B08"/>
    <w:rsid w:val="00984073"/>
    <w:rsid w:val="009842BE"/>
    <w:rsid w:val="00984D7D"/>
    <w:rsid w:val="00985131"/>
    <w:rsid w:val="00985A7E"/>
    <w:rsid w:val="00986854"/>
    <w:rsid w:val="00987B4D"/>
    <w:rsid w:val="00990251"/>
    <w:rsid w:val="009908A7"/>
    <w:rsid w:val="00991AEB"/>
    <w:rsid w:val="00994FFF"/>
    <w:rsid w:val="0099623D"/>
    <w:rsid w:val="00996705"/>
    <w:rsid w:val="0099747A"/>
    <w:rsid w:val="00997A60"/>
    <w:rsid w:val="009A0EA9"/>
    <w:rsid w:val="009A102E"/>
    <w:rsid w:val="009A14ED"/>
    <w:rsid w:val="009A19BE"/>
    <w:rsid w:val="009A1DF8"/>
    <w:rsid w:val="009A2B7B"/>
    <w:rsid w:val="009A2C86"/>
    <w:rsid w:val="009A3749"/>
    <w:rsid w:val="009A44F7"/>
    <w:rsid w:val="009A4562"/>
    <w:rsid w:val="009A4CFD"/>
    <w:rsid w:val="009A5473"/>
    <w:rsid w:val="009A6930"/>
    <w:rsid w:val="009A76D4"/>
    <w:rsid w:val="009A7B22"/>
    <w:rsid w:val="009B092E"/>
    <w:rsid w:val="009B1519"/>
    <w:rsid w:val="009B2138"/>
    <w:rsid w:val="009B2B51"/>
    <w:rsid w:val="009B2BEB"/>
    <w:rsid w:val="009B5EF2"/>
    <w:rsid w:val="009B6166"/>
    <w:rsid w:val="009B6F1B"/>
    <w:rsid w:val="009B77C7"/>
    <w:rsid w:val="009C08CC"/>
    <w:rsid w:val="009C2230"/>
    <w:rsid w:val="009C2AEF"/>
    <w:rsid w:val="009C4805"/>
    <w:rsid w:val="009C4EA8"/>
    <w:rsid w:val="009C52BC"/>
    <w:rsid w:val="009C5B5C"/>
    <w:rsid w:val="009C5EA9"/>
    <w:rsid w:val="009C60E2"/>
    <w:rsid w:val="009C7B71"/>
    <w:rsid w:val="009D0831"/>
    <w:rsid w:val="009D091C"/>
    <w:rsid w:val="009D0C4C"/>
    <w:rsid w:val="009D1514"/>
    <w:rsid w:val="009D20DE"/>
    <w:rsid w:val="009D3715"/>
    <w:rsid w:val="009D3969"/>
    <w:rsid w:val="009D3B40"/>
    <w:rsid w:val="009D4A78"/>
    <w:rsid w:val="009D517A"/>
    <w:rsid w:val="009D6957"/>
    <w:rsid w:val="009E0847"/>
    <w:rsid w:val="009E0AFA"/>
    <w:rsid w:val="009E0DAA"/>
    <w:rsid w:val="009E169F"/>
    <w:rsid w:val="009E32C8"/>
    <w:rsid w:val="009E3396"/>
    <w:rsid w:val="009E46E6"/>
    <w:rsid w:val="009E548C"/>
    <w:rsid w:val="009E5A8A"/>
    <w:rsid w:val="009E5B5C"/>
    <w:rsid w:val="009F0039"/>
    <w:rsid w:val="009F00D0"/>
    <w:rsid w:val="009F0914"/>
    <w:rsid w:val="009F17F0"/>
    <w:rsid w:val="009F1835"/>
    <w:rsid w:val="009F21DE"/>
    <w:rsid w:val="009F2887"/>
    <w:rsid w:val="009F4A32"/>
    <w:rsid w:val="009F4B07"/>
    <w:rsid w:val="009F5E27"/>
    <w:rsid w:val="009F6A95"/>
    <w:rsid w:val="009F6C05"/>
    <w:rsid w:val="009F7E63"/>
    <w:rsid w:val="00A006E4"/>
    <w:rsid w:val="00A00F86"/>
    <w:rsid w:val="00A00FEF"/>
    <w:rsid w:val="00A01125"/>
    <w:rsid w:val="00A01199"/>
    <w:rsid w:val="00A01F2A"/>
    <w:rsid w:val="00A02592"/>
    <w:rsid w:val="00A02797"/>
    <w:rsid w:val="00A02B96"/>
    <w:rsid w:val="00A02FDB"/>
    <w:rsid w:val="00A03112"/>
    <w:rsid w:val="00A03C9E"/>
    <w:rsid w:val="00A04DAA"/>
    <w:rsid w:val="00A050F4"/>
    <w:rsid w:val="00A053A2"/>
    <w:rsid w:val="00A057AC"/>
    <w:rsid w:val="00A05CB1"/>
    <w:rsid w:val="00A062C0"/>
    <w:rsid w:val="00A0733F"/>
    <w:rsid w:val="00A076B4"/>
    <w:rsid w:val="00A07902"/>
    <w:rsid w:val="00A100CC"/>
    <w:rsid w:val="00A108B7"/>
    <w:rsid w:val="00A11682"/>
    <w:rsid w:val="00A11E13"/>
    <w:rsid w:val="00A12348"/>
    <w:rsid w:val="00A12FE9"/>
    <w:rsid w:val="00A13E4D"/>
    <w:rsid w:val="00A147B7"/>
    <w:rsid w:val="00A15048"/>
    <w:rsid w:val="00A17077"/>
    <w:rsid w:val="00A17121"/>
    <w:rsid w:val="00A20A17"/>
    <w:rsid w:val="00A20EB3"/>
    <w:rsid w:val="00A2154D"/>
    <w:rsid w:val="00A217EC"/>
    <w:rsid w:val="00A2239F"/>
    <w:rsid w:val="00A2299B"/>
    <w:rsid w:val="00A236C3"/>
    <w:rsid w:val="00A23C33"/>
    <w:rsid w:val="00A23F88"/>
    <w:rsid w:val="00A242F4"/>
    <w:rsid w:val="00A249DC"/>
    <w:rsid w:val="00A24ADE"/>
    <w:rsid w:val="00A2522D"/>
    <w:rsid w:val="00A25732"/>
    <w:rsid w:val="00A25A0E"/>
    <w:rsid w:val="00A26831"/>
    <w:rsid w:val="00A300F6"/>
    <w:rsid w:val="00A305CA"/>
    <w:rsid w:val="00A31A54"/>
    <w:rsid w:val="00A3307F"/>
    <w:rsid w:val="00A3382D"/>
    <w:rsid w:val="00A33858"/>
    <w:rsid w:val="00A33BA9"/>
    <w:rsid w:val="00A34251"/>
    <w:rsid w:val="00A3488B"/>
    <w:rsid w:val="00A34D41"/>
    <w:rsid w:val="00A3511E"/>
    <w:rsid w:val="00A3560D"/>
    <w:rsid w:val="00A35CF8"/>
    <w:rsid w:val="00A37055"/>
    <w:rsid w:val="00A370AF"/>
    <w:rsid w:val="00A37478"/>
    <w:rsid w:val="00A37B5F"/>
    <w:rsid w:val="00A40FFF"/>
    <w:rsid w:val="00A410DB"/>
    <w:rsid w:val="00A4155D"/>
    <w:rsid w:val="00A417A7"/>
    <w:rsid w:val="00A425FD"/>
    <w:rsid w:val="00A442AA"/>
    <w:rsid w:val="00A4471E"/>
    <w:rsid w:val="00A46453"/>
    <w:rsid w:val="00A466CB"/>
    <w:rsid w:val="00A47C9D"/>
    <w:rsid w:val="00A47D9A"/>
    <w:rsid w:val="00A515CE"/>
    <w:rsid w:val="00A5165B"/>
    <w:rsid w:val="00A52D44"/>
    <w:rsid w:val="00A52D4A"/>
    <w:rsid w:val="00A53A2A"/>
    <w:rsid w:val="00A53A73"/>
    <w:rsid w:val="00A541F5"/>
    <w:rsid w:val="00A54C8B"/>
    <w:rsid w:val="00A54CA8"/>
    <w:rsid w:val="00A54FF2"/>
    <w:rsid w:val="00A5602E"/>
    <w:rsid w:val="00A561B7"/>
    <w:rsid w:val="00A561C5"/>
    <w:rsid w:val="00A60AA5"/>
    <w:rsid w:val="00A613F6"/>
    <w:rsid w:val="00A61493"/>
    <w:rsid w:val="00A61F52"/>
    <w:rsid w:val="00A6222E"/>
    <w:rsid w:val="00A62DD0"/>
    <w:rsid w:val="00A63209"/>
    <w:rsid w:val="00A649C6"/>
    <w:rsid w:val="00A64E7E"/>
    <w:rsid w:val="00A665EA"/>
    <w:rsid w:val="00A66DF8"/>
    <w:rsid w:val="00A6705A"/>
    <w:rsid w:val="00A6720A"/>
    <w:rsid w:val="00A676A6"/>
    <w:rsid w:val="00A705A5"/>
    <w:rsid w:val="00A70752"/>
    <w:rsid w:val="00A7076D"/>
    <w:rsid w:val="00A74273"/>
    <w:rsid w:val="00A743E1"/>
    <w:rsid w:val="00A74C30"/>
    <w:rsid w:val="00A74E9C"/>
    <w:rsid w:val="00A76084"/>
    <w:rsid w:val="00A761EA"/>
    <w:rsid w:val="00A761F6"/>
    <w:rsid w:val="00A76677"/>
    <w:rsid w:val="00A76FD6"/>
    <w:rsid w:val="00A77182"/>
    <w:rsid w:val="00A8007F"/>
    <w:rsid w:val="00A81A59"/>
    <w:rsid w:val="00A8217F"/>
    <w:rsid w:val="00A823FB"/>
    <w:rsid w:val="00A83D7D"/>
    <w:rsid w:val="00A84AB4"/>
    <w:rsid w:val="00A8501A"/>
    <w:rsid w:val="00A85B91"/>
    <w:rsid w:val="00A8604E"/>
    <w:rsid w:val="00A86CF2"/>
    <w:rsid w:val="00A9000F"/>
    <w:rsid w:val="00A90CB7"/>
    <w:rsid w:val="00A90CFA"/>
    <w:rsid w:val="00A91001"/>
    <w:rsid w:val="00A91320"/>
    <w:rsid w:val="00A9167F"/>
    <w:rsid w:val="00A92911"/>
    <w:rsid w:val="00A944A2"/>
    <w:rsid w:val="00A94919"/>
    <w:rsid w:val="00A94928"/>
    <w:rsid w:val="00A94FCD"/>
    <w:rsid w:val="00A9544B"/>
    <w:rsid w:val="00A9756B"/>
    <w:rsid w:val="00A97741"/>
    <w:rsid w:val="00A97B95"/>
    <w:rsid w:val="00AA0183"/>
    <w:rsid w:val="00AA0618"/>
    <w:rsid w:val="00AA0E89"/>
    <w:rsid w:val="00AA0F3B"/>
    <w:rsid w:val="00AA1595"/>
    <w:rsid w:val="00AA26E4"/>
    <w:rsid w:val="00AA29A1"/>
    <w:rsid w:val="00AA2C52"/>
    <w:rsid w:val="00AA3C3E"/>
    <w:rsid w:val="00AA4219"/>
    <w:rsid w:val="00AA4906"/>
    <w:rsid w:val="00AA560E"/>
    <w:rsid w:val="00AA5690"/>
    <w:rsid w:val="00AA6B48"/>
    <w:rsid w:val="00AA6C3C"/>
    <w:rsid w:val="00AB0271"/>
    <w:rsid w:val="00AB0855"/>
    <w:rsid w:val="00AB2670"/>
    <w:rsid w:val="00AB26DD"/>
    <w:rsid w:val="00AB3154"/>
    <w:rsid w:val="00AB3BD2"/>
    <w:rsid w:val="00AB4563"/>
    <w:rsid w:val="00AB5066"/>
    <w:rsid w:val="00AB581A"/>
    <w:rsid w:val="00AB6B8F"/>
    <w:rsid w:val="00AB71C0"/>
    <w:rsid w:val="00AC065E"/>
    <w:rsid w:val="00AC0708"/>
    <w:rsid w:val="00AC1B0D"/>
    <w:rsid w:val="00AC1B5D"/>
    <w:rsid w:val="00AC2CB7"/>
    <w:rsid w:val="00AC2F6D"/>
    <w:rsid w:val="00AC314A"/>
    <w:rsid w:val="00AC3903"/>
    <w:rsid w:val="00AC3CA1"/>
    <w:rsid w:val="00AC3D59"/>
    <w:rsid w:val="00AC3D61"/>
    <w:rsid w:val="00AC42B1"/>
    <w:rsid w:val="00AC461A"/>
    <w:rsid w:val="00AC4950"/>
    <w:rsid w:val="00AC523C"/>
    <w:rsid w:val="00AC535B"/>
    <w:rsid w:val="00AC6479"/>
    <w:rsid w:val="00AC6926"/>
    <w:rsid w:val="00AC6FAF"/>
    <w:rsid w:val="00AC70A6"/>
    <w:rsid w:val="00AC7323"/>
    <w:rsid w:val="00AC7E77"/>
    <w:rsid w:val="00AD0098"/>
    <w:rsid w:val="00AD00BD"/>
    <w:rsid w:val="00AD0375"/>
    <w:rsid w:val="00AD08D2"/>
    <w:rsid w:val="00AD2046"/>
    <w:rsid w:val="00AD2B6F"/>
    <w:rsid w:val="00AD2E4F"/>
    <w:rsid w:val="00AD4582"/>
    <w:rsid w:val="00AD47B2"/>
    <w:rsid w:val="00AD5126"/>
    <w:rsid w:val="00AD54F4"/>
    <w:rsid w:val="00AD5692"/>
    <w:rsid w:val="00AD609A"/>
    <w:rsid w:val="00AD63EA"/>
    <w:rsid w:val="00AD6A04"/>
    <w:rsid w:val="00AD73DA"/>
    <w:rsid w:val="00AD77B3"/>
    <w:rsid w:val="00AD7843"/>
    <w:rsid w:val="00AD7D94"/>
    <w:rsid w:val="00AD7E21"/>
    <w:rsid w:val="00AE02C9"/>
    <w:rsid w:val="00AE0F48"/>
    <w:rsid w:val="00AE19CE"/>
    <w:rsid w:val="00AE3EFE"/>
    <w:rsid w:val="00AE44BC"/>
    <w:rsid w:val="00AE6632"/>
    <w:rsid w:val="00AE6FE4"/>
    <w:rsid w:val="00AE77B7"/>
    <w:rsid w:val="00AF1398"/>
    <w:rsid w:val="00AF2015"/>
    <w:rsid w:val="00AF2516"/>
    <w:rsid w:val="00AF2C1B"/>
    <w:rsid w:val="00AF3677"/>
    <w:rsid w:val="00AF36D9"/>
    <w:rsid w:val="00AF412A"/>
    <w:rsid w:val="00AF4903"/>
    <w:rsid w:val="00AF5361"/>
    <w:rsid w:val="00AF582E"/>
    <w:rsid w:val="00AF6148"/>
    <w:rsid w:val="00AF6D41"/>
    <w:rsid w:val="00AF7D86"/>
    <w:rsid w:val="00B00E32"/>
    <w:rsid w:val="00B01A5E"/>
    <w:rsid w:val="00B01E70"/>
    <w:rsid w:val="00B036FE"/>
    <w:rsid w:val="00B04513"/>
    <w:rsid w:val="00B050D9"/>
    <w:rsid w:val="00B05D0A"/>
    <w:rsid w:val="00B05F85"/>
    <w:rsid w:val="00B06555"/>
    <w:rsid w:val="00B073B3"/>
    <w:rsid w:val="00B0746C"/>
    <w:rsid w:val="00B07673"/>
    <w:rsid w:val="00B07FF0"/>
    <w:rsid w:val="00B1015E"/>
    <w:rsid w:val="00B10422"/>
    <w:rsid w:val="00B10468"/>
    <w:rsid w:val="00B10E35"/>
    <w:rsid w:val="00B115AD"/>
    <w:rsid w:val="00B118F5"/>
    <w:rsid w:val="00B129D7"/>
    <w:rsid w:val="00B130AA"/>
    <w:rsid w:val="00B13995"/>
    <w:rsid w:val="00B148CB"/>
    <w:rsid w:val="00B150BE"/>
    <w:rsid w:val="00B15857"/>
    <w:rsid w:val="00B205A6"/>
    <w:rsid w:val="00B208E2"/>
    <w:rsid w:val="00B210D1"/>
    <w:rsid w:val="00B21A49"/>
    <w:rsid w:val="00B22C00"/>
    <w:rsid w:val="00B23423"/>
    <w:rsid w:val="00B241F3"/>
    <w:rsid w:val="00B24678"/>
    <w:rsid w:val="00B250B3"/>
    <w:rsid w:val="00B25576"/>
    <w:rsid w:val="00B2602E"/>
    <w:rsid w:val="00B260D3"/>
    <w:rsid w:val="00B267A7"/>
    <w:rsid w:val="00B2709F"/>
    <w:rsid w:val="00B27960"/>
    <w:rsid w:val="00B30267"/>
    <w:rsid w:val="00B30297"/>
    <w:rsid w:val="00B305DB"/>
    <w:rsid w:val="00B3082D"/>
    <w:rsid w:val="00B30E2C"/>
    <w:rsid w:val="00B31239"/>
    <w:rsid w:val="00B3143A"/>
    <w:rsid w:val="00B31FEA"/>
    <w:rsid w:val="00B325B7"/>
    <w:rsid w:val="00B33D5D"/>
    <w:rsid w:val="00B34C08"/>
    <w:rsid w:val="00B34DDC"/>
    <w:rsid w:val="00B35B2D"/>
    <w:rsid w:val="00B35C42"/>
    <w:rsid w:val="00B35C72"/>
    <w:rsid w:val="00B36549"/>
    <w:rsid w:val="00B36A3A"/>
    <w:rsid w:val="00B4034B"/>
    <w:rsid w:val="00B40646"/>
    <w:rsid w:val="00B4097E"/>
    <w:rsid w:val="00B40985"/>
    <w:rsid w:val="00B40E26"/>
    <w:rsid w:val="00B41573"/>
    <w:rsid w:val="00B41B7D"/>
    <w:rsid w:val="00B41F48"/>
    <w:rsid w:val="00B42628"/>
    <w:rsid w:val="00B43A17"/>
    <w:rsid w:val="00B44047"/>
    <w:rsid w:val="00B44BBD"/>
    <w:rsid w:val="00B4552A"/>
    <w:rsid w:val="00B45554"/>
    <w:rsid w:val="00B45D47"/>
    <w:rsid w:val="00B463F4"/>
    <w:rsid w:val="00B47B69"/>
    <w:rsid w:val="00B47C6A"/>
    <w:rsid w:val="00B47DDB"/>
    <w:rsid w:val="00B51227"/>
    <w:rsid w:val="00B52587"/>
    <w:rsid w:val="00B52BEB"/>
    <w:rsid w:val="00B53201"/>
    <w:rsid w:val="00B54093"/>
    <w:rsid w:val="00B5470C"/>
    <w:rsid w:val="00B54768"/>
    <w:rsid w:val="00B55709"/>
    <w:rsid w:val="00B55B80"/>
    <w:rsid w:val="00B566F4"/>
    <w:rsid w:val="00B56CE2"/>
    <w:rsid w:val="00B57390"/>
    <w:rsid w:val="00B57DD7"/>
    <w:rsid w:val="00B606E5"/>
    <w:rsid w:val="00B60AC5"/>
    <w:rsid w:val="00B61F54"/>
    <w:rsid w:val="00B62171"/>
    <w:rsid w:val="00B62BC4"/>
    <w:rsid w:val="00B62CE1"/>
    <w:rsid w:val="00B62D98"/>
    <w:rsid w:val="00B63951"/>
    <w:rsid w:val="00B63B44"/>
    <w:rsid w:val="00B64DE3"/>
    <w:rsid w:val="00B66345"/>
    <w:rsid w:val="00B66ABD"/>
    <w:rsid w:val="00B66FEA"/>
    <w:rsid w:val="00B679C7"/>
    <w:rsid w:val="00B67C28"/>
    <w:rsid w:val="00B67EBD"/>
    <w:rsid w:val="00B67F9A"/>
    <w:rsid w:val="00B708AA"/>
    <w:rsid w:val="00B71346"/>
    <w:rsid w:val="00B714E8"/>
    <w:rsid w:val="00B7283A"/>
    <w:rsid w:val="00B735F0"/>
    <w:rsid w:val="00B74436"/>
    <w:rsid w:val="00B7518A"/>
    <w:rsid w:val="00B75E2C"/>
    <w:rsid w:val="00B75F3E"/>
    <w:rsid w:val="00B7671F"/>
    <w:rsid w:val="00B7675C"/>
    <w:rsid w:val="00B77CC4"/>
    <w:rsid w:val="00B800D4"/>
    <w:rsid w:val="00B812A8"/>
    <w:rsid w:val="00B82B1E"/>
    <w:rsid w:val="00B82B3B"/>
    <w:rsid w:val="00B84B56"/>
    <w:rsid w:val="00B85247"/>
    <w:rsid w:val="00B8786E"/>
    <w:rsid w:val="00B87EB0"/>
    <w:rsid w:val="00B90019"/>
    <w:rsid w:val="00B90238"/>
    <w:rsid w:val="00B9035E"/>
    <w:rsid w:val="00B909E6"/>
    <w:rsid w:val="00B91B92"/>
    <w:rsid w:val="00B92A05"/>
    <w:rsid w:val="00B92C16"/>
    <w:rsid w:val="00B93084"/>
    <w:rsid w:val="00B932B9"/>
    <w:rsid w:val="00B93864"/>
    <w:rsid w:val="00B94AAD"/>
    <w:rsid w:val="00B9530B"/>
    <w:rsid w:val="00B9566A"/>
    <w:rsid w:val="00B96066"/>
    <w:rsid w:val="00B97400"/>
    <w:rsid w:val="00B97E17"/>
    <w:rsid w:val="00BA0415"/>
    <w:rsid w:val="00BA107C"/>
    <w:rsid w:val="00BA15AA"/>
    <w:rsid w:val="00BA21A9"/>
    <w:rsid w:val="00BA2AC2"/>
    <w:rsid w:val="00BA3A6A"/>
    <w:rsid w:val="00BA45F7"/>
    <w:rsid w:val="00BA4C49"/>
    <w:rsid w:val="00BA4EC9"/>
    <w:rsid w:val="00BA5176"/>
    <w:rsid w:val="00BA5266"/>
    <w:rsid w:val="00BA5B87"/>
    <w:rsid w:val="00BA780D"/>
    <w:rsid w:val="00BA7E27"/>
    <w:rsid w:val="00BB0776"/>
    <w:rsid w:val="00BB1D07"/>
    <w:rsid w:val="00BB30F2"/>
    <w:rsid w:val="00BB32FE"/>
    <w:rsid w:val="00BB58C5"/>
    <w:rsid w:val="00BB7590"/>
    <w:rsid w:val="00BC18A0"/>
    <w:rsid w:val="00BC33D3"/>
    <w:rsid w:val="00BC4228"/>
    <w:rsid w:val="00BC4C29"/>
    <w:rsid w:val="00BC6A9C"/>
    <w:rsid w:val="00BC6F94"/>
    <w:rsid w:val="00BC7072"/>
    <w:rsid w:val="00BC737E"/>
    <w:rsid w:val="00BC79A6"/>
    <w:rsid w:val="00BD0E7C"/>
    <w:rsid w:val="00BD1D8A"/>
    <w:rsid w:val="00BD1FC5"/>
    <w:rsid w:val="00BD2632"/>
    <w:rsid w:val="00BD27F8"/>
    <w:rsid w:val="00BD2D94"/>
    <w:rsid w:val="00BD3A14"/>
    <w:rsid w:val="00BD4313"/>
    <w:rsid w:val="00BD610A"/>
    <w:rsid w:val="00BD62C8"/>
    <w:rsid w:val="00BE0658"/>
    <w:rsid w:val="00BE1625"/>
    <w:rsid w:val="00BE25DF"/>
    <w:rsid w:val="00BE4899"/>
    <w:rsid w:val="00BE4A76"/>
    <w:rsid w:val="00BE4E5C"/>
    <w:rsid w:val="00BE4F6C"/>
    <w:rsid w:val="00BE5214"/>
    <w:rsid w:val="00BE578A"/>
    <w:rsid w:val="00BE59E6"/>
    <w:rsid w:val="00BF09D0"/>
    <w:rsid w:val="00BF133A"/>
    <w:rsid w:val="00BF159E"/>
    <w:rsid w:val="00BF2002"/>
    <w:rsid w:val="00BF3121"/>
    <w:rsid w:val="00BF49F0"/>
    <w:rsid w:val="00BF6B57"/>
    <w:rsid w:val="00BF6C75"/>
    <w:rsid w:val="00BF6E4E"/>
    <w:rsid w:val="00BF7340"/>
    <w:rsid w:val="00BF73A6"/>
    <w:rsid w:val="00BF782C"/>
    <w:rsid w:val="00BF7CDC"/>
    <w:rsid w:val="00BF7DA9"/>
    <w:rsid w:val="00C00693"/>
    <w:rsid w:val="00C01804"/>
    <w:rsid w:val="00C01BBF"/>
    <w:rsid w:val="00C01BD2"/>
    <w:rsid w:val="00C02060"/>
    <w:rsid w:val="00C0320C"/>
    <w:rsid w:val="00C051DE"/>
    <w:rsid w:val="00C05DFA"/>
    <w:rsid w:val="00C06789"/>
    <w:rsid w:val="00C06820"/>
    <w:rsid w:val="00C072A1"/>
    <w:rsid w:val="00C1054E"/>
    <w:rsid w:val="00C1084A"/>
    <w:rsid w:val="00C1117C"/>
    <w:rsid w:val="00C1162A"/>
    <w:rsid w:val="00C11752"/>
    <w:rsid w:val="00C11791"/>
    <w:rsid w:val="00C12469"/>
    <w:rsid w:val="00C128A4"/>
    <w:rsid w:val="00C1331A"/>
    <w:rsid w:val="00C143E2"/>
    <w:rsid w:val="00C1481A"/>
    <w:rsid w:val="00C14C70"/>
    <w:rsid w:val="00C14E3A"/>
    <w:rsid w:val="00C158A2"/>
    <w:rsid w:val="00C1744F"/>
    <w:rsid w:val="00C17500"/>
    <w:rsid w:val="00C20958"/>
    <w:rsid w:val="00C21614"/>
    <w:rsid w:val="00C2268F"/>
    <w:rsid w:val="00C2428B"/>
    <w:rsid w:val="00C24D1D"/>
    <w:rsid w:val="00C24EE6"/>
    <w:rsid w:val="00C25AE8"/>
    <w:rsid w:val="00C27172"/>
    <w:rsid w:val="00C27C76"/>
    <w:rsid w:val="00C30AD4"/>
    <w:rsid w:val="00C3132C"/>
    <w:rsid w:val="00C3204C"/>
    <w:rsid w:val="00C323B6"/>
    <w:rsid w:val="00C325E3"/>
    <w:rsid w:val="00C33628"/>
    <w:rsid w:val="00C337D1"/>
    <w:rsid w:val="00C34847"/>
    <w:rsid w:val="00C34DE2"/>
    <w:rsid w:val="00C3567F"/>
    <w:rsid w:val="00C3574C"/>
    <w:rsid w:val="00C35D1C"/>
    <w:rsid w:val="00C36E03"/>
    <w:rsid w:val="00C37F73"/>
    <w:rsid w:val="00C40899"/>
    <w:rsid w:val="00C411AB"/>
    <w:rsid w:val="00C41B65"/>
    <w:rsid w:val="00C41C9D"/>
    <w:rsid w:val="00C42BBF"/>
    <w:rsid w:val="00C42EB7"/>
    <w:rsid w:val="00C4332F"/>
    <w:rsid w:val="00C43AFD"/>
    <w:rsid w:val="00C43E84"/>
    <w:rsid w:val="00C4518E"/>
    <w:rsid w:val="00C457CE"/>
    <w:rsid w:val="00C459AA"/>
    <w:rsid w:val="00C46340"/>
    <w:rsid w:val="00C47017"/>
    <w:rsid w:val="00C47BBC"/>
    <w:rsid w:val="00C52037"/>
    <w:rsid w:val="00C52129"/>
    <w:rsid w:val="00C523F1"/>
    <w:rsid w:val="00C52827"/>
    <w:rsid w:val="00C52F7F"/>
    <w:rsid w:val="00C53127"/>
    <w:rsid w:val="00C54BAF"/>
    <w:rsid w:val="00C5624D"/>
    <w:rsid w:val="00C56DA7"/>
    <w:rsid w:val="00C5749C"/>
    <w:rsid w:val="00C57997"/>
    <w:rsid w:val="00C60639"/>
    <w:rsid w:val="00C60DF9"/>
    <w:rsid w:val="00C615A8"/>
    <w:rsid w:val="00C6502B"/>
    <w:rsid w:val="00C656A3"/>
    <w:rsid w:val="00C6582E"/>
    <w:rsid w:val="00C6754D"/>
    <w:rsid w:val="00C67D83"/>
    <w:rsid w:val="00C7008F"/>
    <w:rsid w:val="00C70220"/>
    <w:rsid w:val="00C7063A"/>
    <w:rsid w:val="00C70E80"/>
    <w:rsid w:val="00C71112"/>
    <w:rsid w:val="00C712CD"/>
    <w:rsid w:val="00C718F5"/>
    <w:rsid w:val="00C71AB2"/>
    <w:rsid w:val="00C735F2"/>
    <w:rsid w:val="00C73E0B"/>
    <w:rsid w:val="00C7512B"/>
    <w:rsid w:val="00C7666F"/>
    <w:rsid w:val="00C771B3"/>
    <w:rsid w:val="00C7720B"/>
    <w:rsid w:val="00C773D7"/>
    <w:rsid w:val="00C77B38"/>
    <w:rsid w:val="00C800A7"/>
    <w:rsid w:val="00C80381"/>
    <w:rsid w:val="00C808B8"/>
    <w:rsid w:val="00C81447"/>
    <w:rsid w:val="00C834F6"/>
    <w:rsid w:val="00C83DCE"/>
    <w:rsid w:val="00C83E95"/>
    <w:rsid w:val="00C84059"/>
    <w:rsid w:val="00C84122"/>
    <w:rsid w:val="00C87569"/>
    <w:rsid w:val="00C87624"/>
    <w:rsid w:val="00C87A35"/>
    <w:rsid w:val="00C87BD3"/>
    <w:rsid w:val="00C87D31"/>
    <w:rsid w:val="00C915BC"/>
    <w:rsid w:val="00C91612"/>
    <w:rsid w:val="00C91A7D"/>
    <w:rsid w:val="00C91C63"/>
    <w:rsid w:val="00C9232F"/>
    <w:rsid w:val="00C924BD"/>
    <w:rsid w:val="00C93161"/>
    <w:rsid w:val="00C94E6A"/>
    <w:rsid w:val="00C95E9B"/>
    <w:rsid w:val="00C96731"/>
    <w:rsid w:val="00C96799"/>
    <w:rsid w:val="00C97842"/>
    <w:rsid w:val="00CA012A"/>
    <w:rsid w:val="00CA065C"/>
    <w:rsid w:val="00CA0A0B"/>
    <w:rsid w:val="00CA0B41"/>
    <w:rsid w:val="00CA0EA8"/>
    <w:rsid w:val="00CA131C"/>
    <w:rsid w:val="00CA183F"/>
    <w:rsid w:val="00CA250A"/>
    <w:rsid w:val="00CA2824"/>
    <w:rsid w:val="00CA29AB"/>
    <w:rsid w:val="00CA37FA"/>
    <w:rsid w:val="00CA4130"/>
    <w:rsid w:val="00CA45B1"/>
    <w:rsid w:val="00CA49EC"/>
    <w:rsid w:val="00CA4E72"/>
    <w:rsid w:val="00CA5074"/>
    <w:rsid w:val="00CA5398"/>
    <w:rsid w:val="00CA6229"/>
    <w:rsid w:val="00CA6DD9"/>
    <w:rsid w:val="00CB2589"/>
    <w:rsid w:val="00CB25FD"/>
    <w:rsid w:val="00CB2B5D"/>
    <w:rsid w:val="00CB360D"/>
    <w:rsid w:val="00CB398C"/>
    <w:rsid w:val="00CB3CC0"/>
    <w:rsid w:val="00CB4C28"/>
    <w:rsid w:val="00CB50E3"/>
    <w:rsid w:val="00CB5A69"/>
    <w:rsid w:val="00CB621C"/>
    <w:rsid w:val="00CB6383"/>
    <w:rsid w:val="00CB7164"/>
    <w:rsid w:val="00CC1CFE"/>
    <w:rsid w:val="00CC2BCA"/>
    <w:rsid w:val="00CC36CC"/>
    <w:rsid w:val="00CC3F8A"/>
    <w:rsid w:val="00CC4BB9"/>
    <w:rsid w:val="00CC5530"/>
    <w:rsid w:val="00CC59E7"/>
    <w:rsid w:val="00CC6A3D"/>
    <w:rsid w:val="00CC7A8C"/>
    <w:rsid w:val="00CD0446"/>
    <w:rsid w:val="00CD2385"/>
    <w:rsid w:val="00CD2789"/>
    <w:rsid w:val="00CD2BCE"/>
    <w:rsid w:val="00CD41BE"/>
    <w:rsid w:val="00CD4403"/>
    <w:rsid w:val="00CD4554"/>
    <w:rsid w:val="00CD498F"/>
    <w:rsid w:val="00CD5194"/>
    <w:rsid w:val="00CD651D"/>
    <w:rsid w:val="00CD738F"/>
    <w:rsid w:val="00CD7767"/>
    <w:rsid w:val="00CD7E29"/>
    <w:rsid w:val="00CE0390"/>
    <w:rsid w:val="00CE09C1"/>
    <w:rsid w:val="00CE0C56"/>
    <w:rsid w:val="00CE0CF9"/>
    <w:rsid w:val="00CE1BF3"/>
    <w:rsid w:val="00CE1F7F"/>
    <w:rsid w:val="00CE2F32"/>
    <w:rsid w:val="00CE30E1"/>
    <w:rsid w:val="00CE377C"/>
    <w:rsid w:val="00CE3E31"/>
    <w:rsid w:val="00CE4524"/>
    <w:rsid w:val="00CE51E7"/>
    <w:rsid w:val="00CE525F"/>
    <w:rsid w:val="00CE5A1F"/>
    <w:rsid w:val="00CE659A"/>
    <w:rsid w:val="00CE7151"/>
    <w:rsid w:val="00CE7B01"/>
    <w:rsid w:val="00CE7B78"/>
    <w:rsid w:val="00CE7DE2"/>
    <w:rsid w:val="00CE7EC9"/>
    <w:rsid w:val="00CF08D1"/>
    <w:rsid w:val="00CF0A1D"/>
    <w:rsid w:val="00CF0C22"/>
    <w:rsid w:val="00CF1065"/>
    <w:rsid w:val="00CF152F"/>
    <w:rsid w:val="00CF153B"/>
    <w:rsid w:val="00CF2038"/>
    <w:rsid w:val="00CF272A"/>
    <w:rsid w:val="00CF2735"/>
    <w:rsid w:val="00CF28F4"/>
    <w:rsid w:val="00CF3118"/>
    <w:rsid w:val="00CF3137"/>
    <w:rsid w:val="00CF321C"/>
    <w:rsid w:val="00CF3342"/>
    <w:rsid w:val="00CF3371"/>
    <w:rsid w:val="00CF4A14"/>
    <w:rsid w:val="00CF572F"/>
    <w:rsid w:val="00CF5D51"/>
    <w:rsid w:val="00CF5F4D"/>
    <w:rsid w:val="00CF6089"/>
    <w:rsid w:val="00CF6632"/>
    <w:rsid w:val="00CF6ADC"/>
    <w:rsid w:val="00CF74CB"/>
    <w:rsid w:val="00CF79B5"/>
    <w:rsid w:val="00D00280"/>
    <w:rsid w:val="00D01745"/>
    <w:rsid w:val="00D0174F"/>
    <w:rsid w:val="00D01CCD"/>
    <w:rsid w:val="00D02DB6"/>
    <w:rsid w:val="00D02F5E"/>
    <w:rsid w:val="00D03CF6"/>
    <w:rsid w:val="00D03EAE"/>
    <w:rsid w:val="00D03FA5"/>
    <w:rsid w:val="00D046DB"/>
    <w:rsid w:val="00D07691"/>
    <w:rsid w:val="00D076CF"/>
    <w:rsid w:val="00D077D0"/>
    <w:rsid w:val="00D1125D"/>
    <w:rsid w:val="00D11AA5"/>
    <w:rsid w:val="00D129FA"/>
    <w:rsid w:val="00D138C9"/>
    <w:rsid w:val="00D138D7"/>
    <w:rsid w:val="00D13F63"/>
    <w:rsid w:val="00D1403D"/>
    <w:rsid w:val="00D14322"/>
    <w:rsid w:val="00D144A2"/>
    <w:rsid w:val="00D1467E"/>
    <w:rsid w:val="00D14714"/>
    <w:rsid w:val="00D158A5"/>
    <w:rsid w:val="00D163F8"/>
    <w:rsid w:val="00D165A0"/>
    <w:rsid w:val="00D17547"/>
    <w:rsid w:val="00D20034"/>
    <w:rsid w:val="00D203D0"/>
    <w:rsid w:val="00D2040A"/>
    <w:rsid w:val="00D2145A"/>
    <w:rsid w:val="00D21CBD"/>
    <w:rsid w:val="00D225B8"/>
    <w:rsid w:val="00D22A03"/>
    <w:rsid w:val="00D22C34"/>
    <w:rsid w:val="00D23A28"/>
    <w:rsid w:val="00D23D44"/>
    <w:rsid w:val="00D24DA5"/>
    <w:rsid w:val="00D25BA9"/>
    <w:rsid w:val="00D2683F"/>
    <w:rsid w:val="00D27260"/>
    <w:rsid w:val="00D276B1"/>
    <w:rsid w:val="00D3026F"/>
    <w:rsid w:val="00D31350"/>
    <w:rsid w:val="00D31E4F"/>
    <w:rsid w:val="00D32AB2"/>
    <w:rsid w:val="00D330D5"/>
    <w:rsid w:val="00D33D0E"/>
    <w:rsid w:val="00D34A37"/>
    <w:rsid w:val="00D351A2"/>
    <w:rsid w:val="00D35262"/>
    <w:rsid w:val="00D3604A"/>
    <w:rsid w:val="00D36395"/>
    <w:rsid w:val="00D36ADE"/>
    <w:rsid w:val="00D40149"/>
    <w:rsid w:val="00D417FF"/>
    <w:rsid w:val="00D42380"/>
    <w:rsid w:val="00D443C1"/>
    <w:rsid w:val="00D44C7B"/>
    <w:rsid w:val="00D4551A"/>
    <w:rsid w:val="00D46231"/>
    <w:rsid w:val="00D464E4"/>
    <w:rsid w:val="00D46783"/>
    <w:rsid w:val="00D47347"/>
    <w:rsid w:val="00D47F7D"/>
    <w:rsid w:val="00D5093A"/>
    <w:rsid w:val="00D51EB9"/>
    <w:rsid w:val="00D52244"/>
    <w:rsid w:val="00D52C2E"/>
    <w:rsid w:val="00D53682"/>
    <w:rsid w:val="00D53C6E"/>
    <w:rsid w:val="00D54AA7"/>
    <w:rsid w:val="00D54F92"/>
    <w:rsid w:val="00D55869"/>
    <w:rsid w:val="00D561B1"/>
    <w:rsid w:val="00D565B4"/>
    <w:rsid w:val="00D5678D"/>
    <w:rsid w:val="00D57332"/>
    <w:rsid w:val="00D60B50"/>
    <w:rsid w:val="00D60E68"/>
    <w:rsid w:val="00D61756"/>
    <w:rsid w:val="00D61DAC"/>
    <w:rsid w:val="00D621F9"/>
    <w:rsid w:val="00D623F9"/>
    <w:rsid w:val="00D62840"/>
    <w:rsid w:val="00D629EF"/>
    <w:rsid w:val="00D6306F"/>
    <w:rsid w:val="00D635F3"/>
    <w:rsid w:val="00D64301"/>
    <w:rsid w:val="00D6441E"/>
    <w:rsid w:val="00D6535E"/>
    <w:rsid w:val="00D662BE"/>
    <w:rsid w:val="00D66C8A"/>
    <w:rsid w:val="00D66EA2"/>
    <w:rsid w:val="00D7013A"/>
    <w:rsid w:val="00D70494"/>
    <w:rsid w:val="00D722FE"/>
    <w:rsid w:val="00D72769"/>
    <w:rsid w:val="00D74298"/>
    <w:rsid w:val="00D74C79"/>
    <w:rsid w:val="00D7539D"/>
    <w:rsid w:val="00D753F1"/>
    <w:rsid w:val="00D76067"/>
    <w:rsid w:val="00D76553"/>
    <w:rsid w:val="00D76B7A"/>
    <w:rsid w:val="00D77054"/>
    <w:rsid w:val="00D77427"/>
    <w:rsid w:val="00D80EA6"/>
    <w:rsid w:val="00D818A2"/>
    <w:rsid w:val="00D81E3F"/>
    <w:rsid w:val="00D824FD"/>
    <w:rsid w:val="00D82605"/>
    <w:rsid w:val="00D83BC1"/>
    <w:rsid w:val="00D83CFF"/>
    <w:rsid w:val="00D84EA7"/>
    <w:rsid w:val="00D87A00"/>
    <w:rsid w:val="00D87AD3"/>
    <w:rsid w:val="00D90E10"/>
    <w:rsid w:val="00D90FDF"/>
    <w:rsid w:val="00D910F8"/>
    <w:rsid w:val="00D9113A"/>
    <w:rsid w:val="00D91A85"/>
    <w:rsid w:val="00D91A8C"/>
    <w:rsid w:val="00D91F28"/>
    <w:rsid w:val="00D93FEC"/>
    <w:rsid w:val="00D94566"/>
    <w:rsid w:val="00D94CA7"/>
    <w:rsid w:val="00D95090"/>
    <w:rsid w:val="00D96C83"/>
    <w:rsid w:val="00D9756F"/>
    <w:rsid w:val="00D979E4"/>
    <w:rsid w:val="00D97D99"/>
    <w:rsid w:val="00DA03B8"/>
    <w:rsid w:val="00DA2047"/>
    <w:rsid w:val="00DA2062"/>
    <w:rsid w:val="00DA65E5"/>
    <w:rsid w:val="00DA6758"/>
    <w:rsid w:val="00DA6A59"/>
    <w:rsid w:val="00DA71E7"/>
    <w:rsid w:val="00DA72CD"/>
    <w:rsid w:val="00DA7CEC"/>
    <w:rsid w:val="00DB0B03"/>
    <w:rsid w:val="00DB0D02"/>
    <w:rsid w:val="00DB0DB3"/>
    <w:rsid w:val="00DB159D"/>
    <w:rsid w:val="00DB183A"/>
    <w:rsid w:val="00DB1DB7"/>
    <w:rsid w:val="00DB1E9B"/>
    <w:rsid w:val="00DB236C"/>
    <w:rsid w:val="00DB29C2"/>
    <w:rsid w:val="00DB4587"/>
    <w:rsid w:val="00DB45B8"/>
    <w:rsid w:val="00DB4607"/>
    <w:rsid w:val="00DB576A"/>
    <w:rsid w:val="00DB5A3D"/>
    <w:rsid w:val="00DB683C"/>
    <w:rsid w:val="00DC03AD"/>
    <w:rsid w:val="00DC088B"/>
    <w:rsid w:val="00DC0B77"/>
    <w:rsid w:val="00DC10B2"/>
    <w:rsid w:val="00DC1719"/>
    <w:rsid w:val="00DC270A"/>
    <w:rsid w:val="00DC292D"/>
    <w:rsid w:val="00DC2F41"/>
    <w:rsid w:val="00DC3D8D"/>
    <w:rsid w:val="00DC40A7"/>
    <w:rsid w:val="00DC439A"/>
    <w:rsid w:val="00DC45EA"/>
    <w:rsid w:val="00DC4AF8"/>
    <w:rsid w:val="00DC4FC2"/>
    <w:rsid w:val="00DC5894"/>
    <w:rsid w:val="00DC5F94"/>
    <w:rsid w:val="00DC73E9"/>
    <w:rsid w:val="00DC7497"/>
    <w:rsid w:val="00DC795C"/>
    <w:rsid w:val="00DD04B5"/>
    <w:rsid w:val="00DD0EBB"/>
    <w:rsid w:val="00DD1657"/>
    <w:rsid w:val="00DD3143"/>
    <w:rsid w:val="00DD33EC"/>
    <w:rsid w:val="00DD3744"/>
    <w:rsid w:val="00DD39C1"/>
    <w:rsid w:val="00DD3BEC"/>
    <w:rsid w:val="00DD4196"/>
    <w:rsid w:val="00DD483F"/>
    <w:rsid w:val="00DD5244"/>
    <w:rsid w:val="00DD52F9"/>
    <w:rsid w:val="00DD5A82"/>
    <w:rsid w:val="00DD5D2E"/>
    <w:rsid w:val="00DD5F96"/>
    <w:rsid w:val="00DD6ED8"/>
    <w:rsid w:val="00DE0407"/>
    <w:rsid w:val="00DE0E38"/>
    <w:rsid w:val="00DE193F"/>
    <w:rsid w:val="00DE1AE6"/>
    <w:rsid w:val="00DE2840"/>
    <w:rsid w:val="00DE28D9"/>
    <w:rsid w:val="00DE2EBA"/>
    <w:rsid w:val="00DE2F99"/>
    <w:rsid w:val="00DE30B6"/>
    <w:rsid w:val="00DE3E39"/>
    <w:rsid w:val="00DE4AAC"/>
    <w:rsid w:val="00DE5399"/>
    <w:rsid w:val="00DE77C3"/>
    <w:rsid w:val="00DE792F"/>
    <w:rsid w:val="00DE79BB"/>
    <w:rsid w:val="00DE7C99"/>
    <w:rsid w:val="00DF1815"/>
    <w:rsid w:val="00DF247C"/>
    <w:rsid w:val="00DF2DDD"/>
    <w:rsid w:val="00DF3D93"/>
    <w:rsid w:val="00DF41B6"/>
    <w:rsid w:val="00DF4329"/>
    <w:rsid w:val="00DF51C6"/>
    <w:rsid w:val="00DF5CF6"/>
    <w:rsid w:val="00DF6274"/>
    <w:rsid w:val="00DF6B29"/>
    <w:rsid w:val="00DF7828"/>
    <w:rsid w:val="00E00074"/>
    <w:rsid w:val="00E00562"/>
    <w:rsid w:val="00E013D9"/>
    <w:rsid w:val="00E0264D"/>
    <w:rsid w:val="00E026EE"/>
    <w:rsid w:val="00E042EE"/>
    <w:rsid w:val="00E0535B"/>
    <w:rsid w:val="00E0588A"/>
    <w:rsid w:val="00E05B97"/>
    <w:rsid w:val="00E06857"/>
    <w:rsid w:val="00E06D6E"/>
    <w:rsid w:val="00E10597"/>
    <w:rsid w:val="00E126E0"/>
    <w:rsid w:val="00E126E1"/>
    <w:rsid w:val="00E127EF"/>
    <w:rsid w:val="00E13B89"/>
    <w:rsid w:val="00E13D6E"/>
    <w:rsid w:val="00E14C6A"/>
    <w:rsid w:val="00E1545A"/>
    <w:rsid w:val="00E17070"/>
    <w:rsid w:val="00E17126"/>
    <w:rsid w:val="00E17C73"/>
    <w:rsid w:val="00E20F0C"/>
    <w:rsid w:val="00E21431"/>
    <w:rsid w:val="00E21BE6"/>
    <w:rsid w:val="00E21F59"/>
    <w:rsid w:val="00E2208A"/>
    <w:rsid w:val="00E22E2A"/>
    <w:rsid w:val="00E23F30"/>
    <w:rsid w:val="00E24787"/>
    <w:rsid w:val="00E2490A"/>
    <w:rsid w:val="00E24AA7"/>
    <w:rsid w:val="00E24D5F"/>
    <w:rsid w:val="00E2513B"/>
    <w:rsid w:val="00E253E7"/>
    <w:rsid w:val="00E26121"/>
    <w:rsid w:val="00E26515"/>
    <w:rsid w:val="00E2757F"/>
    <w:rsid w:val="00E30025"/>
    <w:rsid w:val="00E30690"/>
    <w:rsid w:val="00E3084F"/>
    <w:rsid w:val="00E31689"/>
    <w:rsid w:val="00E31883"/>
    <w:rsid w:val="00E31BD8"/>
    <w:rsid w:val="00E31EEC"/>
    <w:rsid w:val="00E33040"/>
    <w:rsid w:val="00E34EBF"/>
    <w:rsid w:val="00E351B2"/>
    <w:rsid w:val="00E35209"/>
    <w:rsid w:val="00E35344"/>
    <w:rsid w:val="00E35E13"/>
    <w:rsid w:val="00E36090"/>
    <w:rsid w:val="00E361E7"/>
    <w:rsid w:val="00E36389"/>
    <w:rsid w:val="00E36B45"/>
    <w:rsid w:val="00E36F7A"/>
    <w:rsid w:val="00E37988"/>
    <w:rsid w:val="00E37A82"/>
    <w:rsid w:val="00E40D56"/>
    <w:rsid w:val="00E41F93"/>
    <w:rsid w:val="00E4245B"/>
    <w:rsid w:val="00E43079"/>
    <w:rsid w:val="00E43D61"/>
    <w:rsid w:val="00E447AB"/>
    <w:rsid w:val="00E44C39"/>
    <w:rsid w:val="00E44F36"/>
    <w:rsid w:val="00E45403"/>
    <w:rsid w:val="00E45C16"/>
    <w:rsid w:val="00E467A6"/>
    <w:rsid w:val="00E46B7F"/>
    <w:rsid w:val="00E5037B"/>
    <w:rsid w:val="00E53222"/>
    <w:rsid w:val="00E532ED"/>
    <w:rsid w:val="00E5359F"/>
    <w:rsid w:val="00E542FC"/>
    <w:rsid w:val="00E54BD5"/>
    <w:rsid w:val="00E57C1E"/>
    <w:rsid w:val="00E60705"/>
    <w:rsid w:val="00E614C5"/>
    <w:rsid w:val="00E61F46"/>
    <w:rsid w:val="00E6257F"/>
    <w:rsid w:val="00E62BD3"/>
    <w:rsid w:val="00E62C39"/>
    <w:rsid w:val="00E62EAD"/>
    <w:rsid w:val="00E63073"/>
    <w:rsid w:val="00E6372E"/>
    <w:rsid w:val="00E64357"/>
    <w:rsid w:val="00E6509F"/>
    <w:rsid w:val="00E65B87"/>
    <w:rsid w:val="00E66BF8"/>
    <w:rsid w:val="00E6735D"/>
    <w:rsid w:val="00E673B4"/>
    <w:rsid w:val="00E73078"/>
    <w:rsid w:val="00E73377"/>
    <w:rsid w:val="00E733A4"/>
    <w:rsid w:val="00E73B01"/>
    <w:rsid w:val="00E747C6"/>
    <w:rsid w:val="00E76EA2"/>
    <w:rsid w:val="00E801DC"/>
    <w:rsid w:val="00E8050B"/>
    <w:rsid w:val="00E82330"/>
    <w:rsid w:val="00E82DA6"/>
    <w:rsid w:val="00E83905"/>
    <w:rsid w:val="00E839B3"/>
    <w:rsid w:val="00E844E2"/>
    <w:rsid w:val="00E84503"/>
    <w:rsid w:val="00E850EA"/>
    <w:rsid w:val="00E860F1"/>
    <w:rsid w:val="00E870D0"/>
    <w:rsid w:val="00E87928"/>
    <w:rsid w:val="00E87C54"/>
    <w:rsid w:val="00E9061C"/>
    <w:rsid w:val="00E90A8F"/>
    <w:rsid w:val="00E90ED2"/>
    <w:rsid w:val="00E9105B"/>
    <w:rsid w:val="00E917D4"/>
    <w:rsid w:val="00E929CF"/>
    <w:rsid w:val="00E94432"/>
    <w:rsid w:val="00E96738"/>
    <w:rsid w:val="00E975A3"/>
    <w:rsid w:val="00EA02F4"/>
    <w:rsid w:val="00EA1027"/>
    <w:rsid w:val="00EA1B50"/>
    <w:rsid w:val="00EA20A4"/>
    <w:rsid w:val="00EA224A"/>
    <w:rsid w:val="00EA2548"/>
    <w:rsid w:val="00EA3A53"/>
    <w:rsid w:val="00EA51EF"/>
    <w:rsid w:val="00EA58A2"/>
    <w:rsid w:val="00EA6535"/>
    <w:rsid w:val="00EA6AD9"/>
    <w:rsid w:val="00EA7B02"/>
    <w:rsid w:val="00EB02B8"/>
    <w:rsid w:val="00EB04F9"/>
    <w:rsid w:val="00EB05CE"/>
    <w:rsid w:val="00EB0665"/>
    <w:rsid w:val="00EB2E77"/>
    <w:rsid w:val="00EB52DE"/>
    <w:rsid w:val="00EB5C98"/>
    <w:rsid w:val="00EB5EE7"/>
    <w:rsid w:val="00EB65B0"/>
    <w:rsid w:val="00EC281C"/>
    <w:rsid w:val="00EC28C4"/>
    <w:rsid w:val="00EC2B69"/>
    <w:rsid w:val="00EC334B"/>
    <w:rsid w:val="00EC353A"/>
    <w:rsid w:val="00EC4C50"/>
    <w:rsid w:val="00EC5998"/>
    <w:rsid w:val="00EC59B9"/>
    <w:rsid w:val="00EC7AD0"/>
    <w:rsid w:val="00EC7BC2"/>
    <w:rsid w:val="00ED06FF"/>
    <w:rsid w:val="00ED0C4E"/>
    <w:rsid w:val="00ED1109"/>
    <w:rsid w:val="00ED22CF"/>
    <w:rsid w:val="00ED2339"/>
    <w:rsid w:val="00ED2C31"/>
    <w:rsid w:val="00ED2F7A"/>
    <w:rsid w:val="00ED3078"/>
    <w:rsid w:val="00ED3340"/>
    <w:rsid w:val="00ED49BD"/>
    <w:rsid w:val="00ED5AF5"/>
    <w:rsid w:val="00ED5C31"/>
    <w:rsid w:val="00ED71A2"/>
    <w:rsid w:val="00EE00C5"/>
    <w:rsid w:val="00EE0D34"/>
    <w:rsid w:val="00EE11B7"/>
    <w:rsid w:val="00EE1871"/>
    <w:rsid w:val="00EE1CE3"/>
    <w:rsid w:val="00EE1D6C"/>
    <w:rsid w:val="00EE2591"/>
    <w:rsid w:val="00EE2831"/>
    <w:rsid w:val="00EE2A99"/>
    <w:rsid w:val="00EE2BCF"/>
    <w:rsid w:val="00EE2C55"/>
    <w:rsid w:val="00EE437E"/>
    <w:rsid w:val="00EE44E4"/>
    <w:rsid w:val="00EE5C65"/>
    <w:rsid w:val="00EE5FE1"/>
    <w:rsid w:val="00EE791B"/>
    <w:rsid w:val="00EF075B"/>
    <w:rsid w:val="00EF0A9D"/>
    <w:rsid w:val="00EF66B3"/>
    <w:rsid w:val="00EF68DF"/>
    <w:rsid w:val="00EF6CBF"/>
    <w:rsid w:val="00EF7944"/>
    <w:rsid w:val="00F0047E"/>
    <w:rsid w:val="00F00B26"/>
    <w:rsid w:val="00F01333"/>
    <w:rsid w:val="00F01D1D"/>
    <w:rsid w:val="00F02D70"/>
    <w:rsid w:val="00F02FA1"/>
    <w:rsid w:val="00F03A22"/>
    <w:rsid w:val="00F04671"/>
    <w:rsid w:val="00F05989"/>
    <w:rsid w:val="00F05D16"/>
    <w:rsid w:val="00F06B63"/>
    <w:rsid w:val="00F070AF"/>
    <w:rsid w:val="00F07331"/>
    <w:rsid w:val="00F074EF"/>
    <w:rsid w:val="00F07A87"/>
    <w:rsid w:val="00F101AB"/>
    <w:rsid w:val="00F104CA"/>
    <w:rsid w:val="00F11648"/>
    <w:rsid w:val="00F11B9C"/>
    <w:rsid w:val="00F1201F"/>
    <w:rsid w:val="00F124BD"/>
    <w:rsid w:val="00F125B9"/>
    <w:rsid w:val="00F12981"/>
    <w:rsid w:val="00F1422C"/>
    <w:rsid w:val="00F14C0C"/>
    <w:rsid w:val="00F15D8E"/>
    <w:rsid w:val="00F16189"/>
    <w:rsid w:val="00F167CF"/>
    <w:rsid w:val="00F16DAB"/>
    <w:rsid w:val="00F16E05"/>
    <w:rsid w:val="00F16F4F"/>
    <w:rsid w:val="00F16F72"/>
    <w:rsid w:val="00F17679"/>
    <w:rsid w:val="00F206AB"/>
    <w:rsid w:val="00F21003"/>
    <w:rsid w:val="00F21010"/>
    <w:rsid w:val="00F21991"/>
    <w:rsid w:val="00F21D4C"/>
    <w:rsid w:val="00F21FBD"/>
    <w:rsid w:val="00F22C55"/>
    <w:rsid w:val="00F22D10"/>
    <w:rsid w:val="00F231F0"/>
    <w:rsid w:val="00F24F38"/>
    <w:rsid w:val="00F269E5"/>
    <w:rsid w:val="00F2760F"/>
    <w:rsid w:val="00F27C1C"/>
    <w:rsid w:val="00F325F9"/>
    <w:rsid w:val="00F33014"/>
    <w:rsid w:val="00F34DDB"/>
    <w:rsid w:val="00F34EE1"/>
    <w:rsid w:val="00F35C17"/>
    <w:rsid w:val="00F36221"/>
    <w:rsid w:val="00F363F1"/>
    <w:rsid w:val="00F36B82"/>
    <w:rsid w:val="00F37082"/>
    <w:rsid w:val="00F40342"/>
    <w:rsid w:val="00F40A01"/>
    <w:rsid w:val="00F410FB"/>
    <w:rsid w:val="00F41789"/>
    <w:rsid w:val="00F43496"/>
    <w:rsid w:val="00F4443B"/>
    <w:rsid w:val="00F4511E"/>
    <w:rsid w:val="00F45ABF"/>
    <w:rsid w:val="00F45EAC"/>
    <w:rsid w:val="00F47A4C"/>
    <w:rsid w:val="00F47A5B"/>
    <w:rsid w:val="00F50104"/>
    <w:rsid w:val="00F5041C"/>
    <w:rsid w:val="00F504D1"/>
    <w:rsid w:val="00F5064B"/>
    <w:rsid w:val="00F5219B"/>
    <w:rsid w:val="00F53776"/>
    <w:rsid w:val="00F56070"/>
    <w:rsid w:val="00F56A3B"/>
    <w:rsid w:val="00F57126"/>
    <w:rsid w:val="00F60330"/>
    <w:rsid w:val="00F60FBD"/>
    <w:rsid w:val="00F6306F"/>
    <w:rsid w:val="00F636A4"/>
    <w:rsid w:val="00F636DB"/>
    <w:rsid w:val="00F63F3F"/>
    <w:rsid w:val="00F640D0"/>
    <w:rsid w:val="00F6470A"/>
    <w:rsid w:val="00F653C4"/>
    <w:rsid w:val="00F65459"/>
    <w:rsid w:val="00F65A9D"/>
    <w:rsid w:val="00F65CD2"/>
    <w:rsid w:val="00F66769"/>
    <w:rsid w:val="00F67D90"/>
    <w:rsid w:val="00F67F25"/>
    <w:rsid w:val="00F70134"/>
    <w:rsid w:val="00F701FB"/>
    <w:rsid w:val="00F71950"/>
    <w:rsid w:val="00F7255E"/>
    <w:rsid w:val="00F72BAE"/>
    <w:rsid w:val="00F72D2B"/>
    <w:rsid w:val="00F740F3"/>
    <w:rsid w:val="00F74381"/>
    <w:rsid w:val="00F744D9"/>
    <w:rsid w:val="00F74843"/>
    <w:rsid w:val="00F74B92"/>
    <w:rsid w:val="00F74D8E"/>
    <w:rsid w:val="00F74E0C"/>
    <w:rsid w:val="00F75C9F"/>
    <w:rsid w:val="00F76690"/>
    <w:rsid w:val="00F76F9E"/>
    <w:rsid w:val="00F771C9"/>
    <w:rsid w:val="00F77DD6"/>
    <w:rsid w:val="00F801F5"/>
    <w:rsid w:val="00F801FD"/>
    <w:rsid w:val="00F807D4"/>
    <w:rsid w:val="00F81B98"/>
    <w:rsid w:val="00F827D9"/>
    <w:rsid w:val="00F82DD6"/>
    <w:rsid w:val="00F833C3"/>
    <w:rsid w:val="00F83443"/>
    <w:rsid w:val="00F83976"/>
    <w:rsid w:val="00F84EFA"/>
    <w:rsid w:val="00F86BBF"/>
    <w:rsid w:val="00F86F4F"/>
    <w:rsid w:val="00F873A6"/>
    <w:rsid w:val="00F875E4"/>
    <w:rsid w:val="00F901ED"/>
    <w:rsid w:val="00F9099A"/>
    <w:rsid w:val="00F92331"/>
    <w:rsid w:val="00F92CE9"/>
    <w:rsid w:val="00F9363F"/>
    <w:rsid w:val="00F93B6A"/>
    <w:rsid w:val="00F9517A"/>
    <w:rsid w:val="00F9534B"/>
    <w:rsid w:val="00F958F5"/>
    <w:rsid w:val="00F960D2"/>
    <w:rsid w:val="00F97269"/>
    <w:rsid w:val="00F97B9E"/>
    <w:rsid w:val="00F97D37"/>
    <w:rsid w:val="00FA0809"/>
    <w:rsid w:val="00FA0AE1"/>
    <w:rsid w:val="00FA1C27"/>
    <w:rsid w:val="00FA1D5B"/>
    <w:rsid w:val="00FA2D97"/>
    <w:rsid w:val="00FA3BA4"/>
    <w:rsid w:val="00FA45D5"/>
    <w:rsid w:val="00FA4751"/>
    <w:rsid w:val="00FA4FD8"/>
    <w:rsid w:val="00FA53E2"/>
    <w:rsid w:val="00FA570F"/>
    <w:rsid w:val="00FA58EE"/>
    <w:rsid w:val="00FA5A6E"/>
    <w:rsid w:val="00FA66CE"/>
    <w:rsid w:val="00FA754E"/>
    <w:rsid w:val="00FA7AF8"/>
    <w:rsid w:val="00FB29CE"/>
    <w:rsid w:val="00FB3695"/>
    <w:rsid w:val="00FB39B5"/>
    <w:rsid w:val="00FB451D"/>
    <w:rsid w:val="00FB50C7"/>
    <w:rsid w:val="00FB5F80"/>
    <w:rsid w:val="00FB6E73"/>
    <w:rsid w:val="00FB6E75"/>
    <w:rsid w:val="00FB707D"/>
    <w:rsid w:val="00FC06DC"/>
    <w:rsid w:val="00FC0CC0"/>
    <w:rsid w:val="00FC1239"/>
    <w:rsid w:val="00FC24F9"/>
    <w:rsid w:val="00FC2DF2"/>
    <w:rsid w:val="00FC3016"/>
    <w:rsid w:val="00FC43F3"/>
    <w:rsid w:val="00FC4BC6"/>
    <w:rsid w:val="00FC4E76"/>
    <w:rsid w:val="00FC5311"/>
    <w:rsid w:val="00FC58B5"/>
    <w:rsid w:val="00FC58EC"/>
    <w:rsid w:val="00FC658C"/>
    <w:rsid w:val="00FC6F57"/>
    <w:rsid w:val="00FC7E18"/>
    <w:rsid w:val="00FD04F9"/>
    <w:rsid w:val="00FD1CFB"/>
    <w:rsid w:val="00FD2135"/>
    <w:rsid w:val="00FD39AE"/>
    <w:rsid w:val="00FD3B11"/>
    <w:rsid w:val="00FD3C11"/>
    <w:rsid w:val="00FD3E31"/>
    <w:rsid w:val="00FD3F01"/>
    <w:rsid w:val="00FD408B"/>
    <w:rsid w:val="00FD64A6"/>
    <w:rsid w:val="00FD64C4"/>
    <w:rsid w:val="00FD6596"/>
    <w:rsid w:val="00FD6BCA"/>
    <w:rsid w:val="00FE0945"/>
    <w:rsid w:val="00FE219C"/>
    <w:rsid w:val="00FE24E1"/>
    <w:rsid w:val="00FE2881"/>
    <w:rsid w:val="00FE2AA4"/>
    <w:rsid w:val="00FE31AA"/>
    <w:rsid w:val="00FE3EE1"/>
    <w:rsid w:val="00FE4993"/>
    <w:rsid w:val="00FE523A"/>
    <w:rsid w:val="00FE525B"/>
    <w:rsid w:val="00FE561F"/>
    <w:rsid w:val="00FE5959"/>
    <w:rsid w:val="00FE5D33"/>
    <w:rsid w:val="00FE5ED9"/>
    <w:rsid w:val="00FE62B1"/>
    <w:rsid w:val="00FE6950"/>
    <w:rsid w:val="00FE6E5E"/>
    <w:rsid w:val="00FE7510"/>
    <w:rsid w:val="00FE7853"/>
    <w:rsid w:val="00FF07E5"/>
    <w:rsid w:val="00FF0CFF"/>
    <w:rsid w:val="00FF144E"/>
    <w:rsid w:val="00FF1CF3"/>
    <w:rsid w:val="00FF2049"/>
    <w:rsid w:val="00FF3642"/>
    <w:rsid w:val="00FF3A33"/>
    <w:rsid w:val="00FF3E32"/>
    <w:rsid w:val="00FF439D"/>
    <w:rsid w:val="00FF49E7"/>
    <w:rsid w:val="00FF4E59"/>
    <w:rsid w:val="00FF549E"/>
    <w:rsid w:val="00FF561B"/>
    <w:rsid w:val="00FF5BB0"/>
    <w:rsid w:val="00FF67BF"/>
    <w:rsid w:val="00FF6A6D"/>
    <w:rsid w:val="00FF6F68"/>
    <w:rsid w:val="00FF7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2">
    <w:name w:val="Char Char1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2">
    <w:name w:val="Char Char1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2">
    <w:name w:val="Char Char1 Char Char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2">
    <w:name w:val="Char Char1 Char Char Char Char Char Char Char Char2"/>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1">
    <w:name w:val="Char1"/>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1">
    <w:name w:val="Char Char Char Char Char Char Char Char Char Char1"/>
    <w:basedOn w:val="Normal"/>
    <w:next w:val="Normal"/>
    <w:autoRedefine/>
    <w:semiHidden/>
    <w:rsid w:val="00497B50"/>
    <w:pPr>
      <w:spacing w:after="160" w:line="240" w:lineRule="exact"/>
    </w:pPr>
    <w:rPr>
      <w:rFonts w:eastAsia="Times New Roman" w:cs="Times New Roman"/>
    </w:rPr>
  </w:style>
  <w:style w:type="paragraph" w:customStyle="1" w:styleId="CharCharCharChar3">
    <w:name w:val="Char Char Char Char3"/>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2">
    <w:name w:val="Char Char Char Char2"/>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1">
    <w:name w:val="Char Char Char Char1"/>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xl44376">
    <w:name w:val="xl44376"/>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77">
    <w:name w:val="xl44377"/>
    <w:basedOn w:val="Normal"/>
    <w:rsid w:val="00EE5FE1"/>
    <w:pPr>
      <w:spacing w:before="100" w:beforeAutospacing="1" w:after="100" w:afterAutospacing="1" w:line="240" w:lineRule="auto"/>
      <w:textAlignment w:val="center"/>
    </w:pPr>
    <w:rPr>
      <w:rFonts w:eastAsia="Times New Roman" w:cs="Times New Roman"/>
      <w:b/>
      <w:bCs/>
      <w:szCs w:val="28"/>
    </w:rPr>
  </w:style>
  <w:style w:type="paragraph" w:customStyle="1" w:styleId="xl44378">
    <w:name w:val="xl4437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379">
    <w:name w:val="xl44379"/>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0">
    <w:name w:val="xl4438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1">
    <w:name w:val="xl44381"/>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2">
    <w:name w:val="xl44382"/>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3">
    <w:name w:val="xl44383"/>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4">
    <w:name w:val="xl44384"/>
    <w:basedOn w:val="Normal"/>
    <w:rsid w:val="00EE5FE1"/>
    <w:pPr>
      <w:spacing w:before="100" w:beforeAutospacing="1" w:after="100" w:afterAutospacing="1" w:line="240" w:lineRule="auto"/>
      <w:jc w:val="right"/>
      <w:textAlignment w:val="center"/>
    </w:pPr>
    <w:rPr>
      <w:rFonts w:eastAsia="Times New Roman" w:cs="Times New Roman"/>
      <w:szCs w:val="28"/>
    </w:rPr>
  </w:style>
  <w:style w:type="paragraph" w:customStyle="1" w:styleId="xl44385">
    <w:name w:val="xl4438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6">
    <w:name w:val="xl4438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7">
    <w:name w:val="xl44387"/>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88">
    <w:name w:val="xl4438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9">
    <w:name w:val="xl4438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0">
    <w:name w:val="xl4439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1">
    <w:name w:val="xl4439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2">
    <w:name w:val="xl4439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3">
    <w:name w:val="xl44393"/>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94">
    <w:name w:val="xl4439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395">
    <w:name w:val="xl4439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396">
    <w:name w:val="xl4439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97">
    <w:name w:val="xl4439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398">
    <w:name w:val="xl44398"/>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30"/>
      <w:szCs w:val="30"/>
    </w:rPr>
  </w:style>
  <w:style w:type="paragraph" w:customStyle="1" w:styleId="xl44399">
    <w:name w:val="xl4439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00">
    <w:name w:val="xl4440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401">
    <w:name w:val="xl4440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02">
    <w:name w:val="xl44402"/>
    <w:basedOn w:val="Normal"/>
    <w:rsid w:val="00EE5FE1"/>
    <w:pPr>
      <w:spacing w:before="100" w:beforeAutospacing="1" w:after="100" w:afterAutospacing="1" w:line="240" w:lineRule="auto"/>
      <w:textAlignment w:val="center"/>
    </w:pPr>
    <w:rPr>
      <w:rFonts w:eastAsia="Times New Roman" w:cs="Times New Roman"/>
      <w:sz w:val="30"/>
      <w:szCs w:val="30"/>
    </w:rPr>
  </w:style>
  <w:style w:type="paragraph" w:customStyle="1" w:styleId="xl44403">
    <w:name w:val="xl4440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30"/>
      <w:szCs w:val="30"/>
    </w:rPr>
  </w:style>
  <w:style w:type="paragraph" w:customStyle="1" w:styleId="xl44404">
    <w:name w:val="xl4440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05">
    <w:name w:val="xl4440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06">
    <w:name w:val="xl44406"/>
    <w:basedOn w:val="Normal"/>
    <w:rsid w:val="00EE5FE1"/>
    <w:pPr>
      <w:spacing w:before="100" w:beforeAutospacing="1" w:after="100" w:afterAutospacing="1" w:line="240" w:lineRule="auto"/>
      <w:textAlignment w:val="center"/>
    </w:pPr>
    <w:rPr>
      <w:rFonts w:eastAsia="Times New Roman" w:cs="Times New Roman"/>
      <w:i/>
      <w:iCs/>
      <w:sz w:val="30"/>
      <w:szCs w:val="30"/>
    </w:rPr>
  </w:style>
  <w:style w:type="paragraph" w:customStyle="1" w:styleId="xl44407">
    <w:name w:val="xl4440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08">
    <w:name w:val="xl4440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09">
    <w:name w:val="xl4440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10">
    <w:name w:val="xl44410"/>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11">
    <w:name w:val="xl4441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12">
    <w:name w:val="xl4441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13">
    <w:name w:val="xl4441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14">
    <w:name w:val="xl4441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44415">
    <w:name w:val="xl4441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6">
    <w:name w:val="xl4441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7">
    <w:name w:val="xl4441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8">
    <w:name w:val="xl4441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19">
    <w:name w:val="xl4441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20">
    <w:name w:val="xl4442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1">
    <w:name w:val="xl4442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2">
    <w:name w:val="xl4442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3">
    <w:name w:val="xl4442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4">
    <w:name w:val="xl4442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5">
    <w:name w:val="xl44425"/>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6">
    <w:name w:val="xl44426"/>
    <w:basedOn w:val="Normal"/>
    <w:rsid w:val="00EE5FE1"/>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7">
    <w:name w:val="xl44427"/>
    <w:basedOn w:val="Normal"/>
    <w:rsid w:val="00EE5FE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8">
    <w:name w:val="xl4442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29">
    <w:name w:val="xl44429"/>
    <w:basedOn w:val="Normal"/>
    <w:rsid w:val="00EE5FE1"/>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44430">
    <w:name w:val="xl4443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31">
    <w:name w:val="xl4443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32">
    <w:name w:val="xl44432"/>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i/>
      <w:iCs/>
      <w:sz w:val="30"/>
      <w:szCs w:val="30"/>
    </w:rPr>
  </w:style>
  <w:style w:type="paragraph" w:customStyle="1" w:styleId="xl44433">
    <w:name w:val="xl4443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44434">
    <w:name w:val="xl44434"/>
    <w:basedOn w:val="Normal"/>
    <w:rsid w:val="00EE5FE1"/>
    <w:pPr>
      <w:spacing w:before="100" w:beforeAutospacing="1" w:after="100" w:afterAutospacing="1" w:line="240" w:lineRule="auto"/>
      <w:jc w:val="center"/>
      <w:textAlignment w:val="center"/>
    </w:pPr>
    <w:rPr>
      <w:rFonts w:eastAsia="Times New Roman" w:cs="Times New Roman"/>
      <w:b/>
      <w:bCs/>
      <w:sz w:val="48"/>
      <w:szCs w:val="48"/>
    </w:rPr>
  </w:style>
  <w:style w:type="paragraph" w:customStyle="1" w:styleId="xl44435">
    <w:name w:val="xl44435"/>
    <w:basedOn w:val="Normal"/>
    <w:rsid w:val="00EE5FE1"/>
    <w:pPr>
      <w:spacing w:before="100" w:beforeAutospacing="1" w:after="100" w:afterAutospacing="1" w:line="240" w:lineRule="auto"/>
      <w:jc w:val="center"/>
      <w:textAlignment w:val="center"/>
    </w:pPr>
    <w:rPr>
      <w:rFonts w:eastAsia="Times New Roman" w:cs="Times New Roman"/>
      <w:b/>
      <w:bCs/>
      <w:sz w:val="72"/>
      <w:szCs w:val="72"/>
    </w:rPr>
  </w:style>
  <w:style w:type="paragraph" w:customStyle="1" w:styleId="xl44436">
    <w:name w:val="xl44436"/>
    <w:basedOn w:val="Normal"/>
    <w:rsid w:val="00EE5FE1"/>
    <w:pPr>
      <w:spacing w:before="100" w:beforeAutospacing="1" w:after="100" w:afterAutospacing="1" w:line="240" w:lineRule="auto"/>
      <w:jc w:val="center"/>
      <w:textAlignment w:val="center"/>
    </w:pPr>
    <w:rPr>
      <w:rFonts w:eastAsia="Times New Roman" w:cs="Times New Roman"/>
      <w:i/>
      <w:iCs/>
      <w:sz w:val="40"/>
      <w:szCs w:val="40"/>
    </w:rPr>
  </w:style>
  <w:style w:type="paragraph" w:customStyle="1" w:styleId="xl44437">
    <w:name w:val="xl44437"/>
    <w:basedOn w:val="Normal"/>
    <w:rsid w:val="00EE5FE1"/>
    <w:pPr>
      <w:spacing w:before="100" w:beforeAutospacing="1" w:after="100" w:afterAutospacing="1" w:line="240" w:lineRule="auto"/>
      <w:jc w:val="center"/>
      <w:textAlignment w:val="center"/>
    </w:pPr>
    <w:rPr>
      <w:rFonts w:eastAsia="Times New Roman" w:cs="Times New Roman"/>
      <w:i/>
      <w:iCs/>
      <w:sz w:val="56"/>
      <w:szCs w:val="56"/>
    </w:rPr>
  </w:style>
  <w:style w:type="paragraph" w:customStyle="1" w:styleId="xl44438">
    <w:name w:val="xl44438"/>
    <w:basedOn w:val="Normal"/>
    <w:rsid w:val="00EE5FE1"/>
    <w:pPr>
      <w:pBdr>
        <w:bottom w:val="single" w:sz="4" w:space="0" w:color="auto"/>
      </w:pBdr>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44439">
    <w:name w:val="xl44439"/>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0">
    <w:name w:val="xl44440"/>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1">
    <w:name w:val="xl44441"/>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2">
    <w:name w:val="xl44442"/>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3">
    <w:name w:val="xl44443"/>
    <w:basedOn w:val="Normal"/>
    <w:rsid w:val="00EE5FE1"/>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4">
    <w:name w:val="xl44444"/>
    <w:basedOn w:val="Normal"/>
    <w:rsid w:val="00EE5FE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5">
    <w:name w:val="xl44445"/>
    <w:basedOn w:val="Normal"/>
    <w:rsid w:val="00EE5FE1"/>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6">
    <w:name w:val="xl44446"/>
    <w:basedOn w:val="Normal"/>
    <w:rsid w:val="00EE5FE1"/>
    <w:pPr>
      <w:pBdr>
        <w:top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7">
    <w:name w:val="xl44447"/>
    <w:basedOn w:val="Normal"/>
    <w:rsid w:val="00EE5FE1"/>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8">
    <w:name w:val="xl44448"/>
    <w:basedOn w:val="Normal"/>
    <w:rsid w:val="00EE5FE1"/>
    <w:pPr>
      <w:pBdr>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9">
    <w:name w:val="xl4444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0">
    <w:name w:val="xl4445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Cs w:val="28"/>
    </w:rPr>
  </w:style>
  <w:style w:type="paragraph" w:customStyle="1" w:styleId="xl44451">
    <w:name w:val="xl44451"/>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2">
    <w:name w:val="xl44452"/>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3">
    <w:name w:val="xl44453"/>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4">
    <w:name w:val="xl44454"/>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5">
    <w:name w:val="xl44455"/>
    <w:basedOn w:val="Normal"/>
    <w:rsid w:val="00EE5FE1"/>
    <w:pPr>
      <w:pBdr>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2">
    <w:name w:val="Char Char1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2">
    <w:name w:val="Char Char1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2">
    <w:name w:val="Char Char1 Char Char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2">
    <w:name w:val="Char Char1 Char Char Char Char Char Char Char Char2"/>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1">
    <w:name w:val="Char1"/>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1">
    <w:name w:val="Char Char Char Char Char Char Char Char Char Char1"/>
    <w:basedOn w:val="Normal"/>
    <w:next w:val="Normal"/>
    <w:autoRedefine/>
    <w:semiHidden/>
    <w:rsid w:val="00497B50"/>
    <w:pPr>
      <w:spacing w:after="160" w:line="240" w:lineRule="exact"/>
    </w:pPr>
    <w:rPr>
      <w:rFonts w:eastAsia="Times New Roman" w:cs="Times New Roman"/>
    </w:rPr>
  </w:style>
  <w:style w:type="paragraph" w:customStyle="1" w:styleId="CharCharCharChar3">
    <w:name w:val="Char Char Char Char3"/>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2">
    <w:name w:val="Char Char Char Char2"/>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1">
    <w:name w:val="Char Char Char Char1"/>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xl44376">
    <w:name w:val="xl44376"/>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77">
    <w:name w:val="xl44377"/>
    <w:basedOn w:val="Normal"/>
    <w:rsid w:val="00EE5FE1"/>
    <w:pPr>
      <w:spacing w:before="100" w:beforeAutospacing="1" w:after="100" w:afterAutospacing="1" w:line="240" w:lineRule="auto"/>
      <w:textAlignment w:val="center"/>
    </w:pPr>
    <w:rPr>
      <w:rFonts w:eastAsia="Times New Roman" w:cs="Times New Roman"/>
      <w:b/>
      <w:bCs/>
      <w:szCs w:val="28"/>
    </w:rPr>
  </w:style>
  <w:style w:type="paragraph" w:customStyle="1" w:styleId="xl44378">
    <w:name w:val="xl4437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379">
    <w:name w:val="xl44379"/>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0">
    <w:name w:val="xl4438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1">
    <w:name w:val="xl44381"/>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2">
    <w:name w:val="xl44382"/>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3">
    <w:name w:val="xl44383"/>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4">
    <w:name w:val="xl44384"/>
    <w:basedOn w:val="Normal"/>
    <w:rsid w:val="00EE5FE1"/>
    <w:pPr>
      <w:spacing w:before="100" w:beforeAutospacing="1" w:after="100" w:afterAutospacing="1" w:line="240" w:lineRule="auto"/>
      <w:jc w:val="right"/>
      <w:textAlignment w:val="center"/>
    </w:pPr>
    <w:rPr>
      <w:rFonts w:eastAsia="Times New Roman" w:cs="Times New Roman"/>
      <w:szCs w:val="28"/>
    </w:rPr>
  </w:style>
  <w:style w:type="paragraph" w:customStyle="1" w:styleId="xl44385">
    <w:name w:val="xl4438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6">
    <w:name w:val="xl4438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7">
    <w:name w:val="xl44387"/>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88">
    <w:name w:val="xl4438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9">
    <w:name w:val="xl4438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0">
    <w:name w:val="xl4439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1">
    <w:name w:val="xl4439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2">
    <w:name w:val="xl4439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3">
    <w:name w:val="xl44393"/>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94">
    <w:name w:val="xl4439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395">
    <w:name w:val="xl4439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396">
    <w:name w:val="xl4439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97">
    <w:name w:val="xl4439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398">
    <w:name w:val="xl44398"/>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30"/>
      <w:szCs w:val="30"/>
    </w:rPr>
  </w:style>
  <w:style w:type="paragraph" w:customStyle="1" w:styleId="xl44399">
    <w:name w:val="xl4439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00">
    <w:name w:val="xl4440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401">
    <w:name w:val="xl4440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02">
    <w:name w:val="xl44402"/>
    <w:basedOn w:val="Normal"/>
    <w:rsid w:val="00EE5FE1"/>
    <w:pPr>
      <w:spacing w:before="100" w:beforeAutospacing="1" w:after="100" w:afterAutospacing="1" w:line="240" w:lineRule="auto"/>
      <w:textAlignment w:val="center"/>
    </w:pPr>
    <w:rPr>
      <w:rFonts w:eastAsia="Times New Roman" w:cs="Times New Roman"/>
      <w:sz w:val="30"/>
      <w:szCs w:val="30"/>
    </w:rPr>
  </w:style>
  <w:style w:type="paragraph" w:customStyle="1" w:styleId="xl44403">
    <w:name w:val="xl4440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30"/>
      <w:szCs w:val="30"/>
    </w:rPr>
  </w:style>
  <w:style w:type="paragraph" w:customStyle="1" w:styleId="xl44404">
    <w:name w:val="xl4440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05">
    <w:name w:val="xl4440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06">
    <w:name w:val="xl44406"/>
    <w:basedOn w:val="Normal"/>
    <w:rsid w:val="00EE5FE1"/>
    <w:pPr>
      <w:spacing w:before="100" w:beforeAutospacing="1" w:after="100" w:afterAutospacing="1" w:line="240" w:lineRule="auto"/>
      <w:textAlignment w:val="center"/>
    </w:pPr>
    <w:rPr>
      <w:rFonts w:eastAsia="Times New Roman" w:cs="Times New Roman"/>
      <w:i/>
      <w:iCs/>
      <w:sz w:val="30"/>
      <w:szCs w:val="30"/>
    </w:rPr>
  </w:style>
  <w:style w:type="paragraph" w:customStyle="1" w:styleId="xl44407">
    <w:name w:val="xl4440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08">
    <w:name w:val="xl4440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09">
    <w:name w:val="xl4440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10">
    <w:name w:val="xl44410"/>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11">
    <w:name w:val="xl4441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12">
    <w:name w:val="xl4441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13">
    <w:name w:val="xl4441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14">
    <w:name w:val="xl4441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44415">
    <w:name w:val="xl4441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6">
    <w:name w:val="xl4441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7">
    <w:name w:val="xl4441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8">
    <w:name w:val="xl4441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19">
    <w:name w:val="xl4441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20">
    <w:name w:val="xl4442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1">
    <w:name w:val="xl4442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2">
    <w:name w:val="xl4442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3">
    <w:name w:val="xl4442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4">
    <w:name w:val="xl4442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5">
    <w:name w:val="xl44425"/>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6">
    <w:name w:val="xl44426"/>
    <w:basedOn w:val="Normal"/>
    <w:rsid w:val="00EE5FE1"/>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7">
    <w:name w:val="xl44427"/>
    <w:basedOn w:val="Normal"/>
    <w:rsid w:val="00EE5FE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8">
    <w:name w:val="xl4442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29">
    <w:name w:val="xl44429"/>
    <w:basedOn w:val="Normal"/>
    <w:rsid w:val="00EE5FE1"/>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44430">
    <w:name w:val="xl4443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31">
    <w:name w:val="xl4443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32">
    <w:name w:val="xl44432"/>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i/>
      <w:iCs/>
      <w:sz w:val="30"/>
      <w:szCs w:val="30"/>
    </w:rPr>
  </w:style>
  <w:style w:type="paragraph" w:customStyle="1" w:styleId="xl44433">
    <w:name w:val="xl4443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44434">
    <w:name w:val="xl44434"/>
    <w:basedOn w:val="Normal"/>
    <w:rsid w:val="00EE5FE1"/>
    <w:pPr>
      <w:spacing w:before="100" w:beforeAutospacing="1" w:after="100" w:afterAutospacing="1" w:line="240" w:lineRule="auto"/>
      <w:jc w:val="center"/>
      <w:textAlignment w:val="center"/>
    </w:pPr>
    <w:rPr>
      <w:rFonts w:eastAsia="Times New Roman" w:cs="Times New Roman"/>
      <w:b/>
      <w:bCs/>
      <w:sz w:val="48"/>
      <w:szCs w:val="48"/>
    </w:rPr>
  </w:style>
  <w:style w:type="paragraph" w:customStyle="1" w:styleId="xl44435">
    <w:name w:val="xl44435"/>
    <w:basedOn w:val="Normal"/>
    <w:rsid w:val="00EE5FE1"/>
    <w:pPr>
      <w:spacing w:before="100" w:beforeAutospacing="1" w:after="100" w:afterAutospacing="1" w:line="240" w:lineRule="auto"/>
      <w:jc w:val="center"/>
      <w:textAlignment w:val="center"/>
    </w:pPr>
    <w:rPr>
      <w:rFonts w:eastAsia="Times New Roman" w:cs="Times New Roman"/>
      <w:b/>
      <w:bCs/>
      <w:sz w:val="72"/>
      <w:szCs w:val="72"/>
    </w:rPr>
  </w:style>
  <w:style w:type="paragraph" w:customStyle="1" w:styleId="xl44436">
    <w:name w:val="xl44436"/>
    <w:basedOn w:val="Normal"/>
    <w:rsid w:val="00EE5FE1"/>
    <w:pPr>
      <w:spacing w:before="100" w:beforeAutospacing="1" w:after="100" w:afterAutospacing="1" w:line="240" w:lineRule="auto"/>
      <w:jc w:val="center"/>
      <w:textAlignment w:val="center"/>
    </w:pPr>
    <w:rPr>
      <w:rFonts w:eastAsia="Times New Roman" w:cs="Times New Roman"/>
      <w:i/>
      <w:iCs/>
      <w:sz w:val="40"/>
      <w:szCs w:val="40"/>
    </w:rPr>
  </w:style>
  <w:style w:type="paragraph" w:customStyle="1" w:styleId="xl44437">
    <w:name w:val="xl44437"/>
    <w:basedOn w:val="Normal"/>
    <w:rsid w:val="00EE5FE1"/>
    <w:pPr>
      <w:spacing w:before="100" w:beforeAutospacing="1" w:after="100" w:afterAutospacing="1" w:line="240" w:lineRule="auto"/>
      <w:jc w:val="center"/>
      <w:textAlignment w:val="center"/>
    </w:pPr>
    <w:rPr>
      <w:rFonts w:eastAsia="Times New Roman" w:cs="Times New Roman"/>
      <w:i/>
      <w:iCs/>
      <w:sz w:val="56"/>
      <w:szCs w:val="56"/>
    </w:rPr>
  </w:style>
  <w:style w:type="paragraph" w:customStyle="1" w:styleId="xl44438">
    <w:name w:val="xl44438"/>
    <w:basedOn w:val="Normal"/>
    <w:rsid w:val="00EE5FE1"/>
    <w:pPr>
      <w:pBdr>
        <w:bottom w:val="single" w:sz="4" w:space="0" w:color="auto"/>
      </w:pBdr>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44439">
    <w:name w:val="xl44439"/>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0">
    <w:name w:val="xl44440"/>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1">
    <w:name w:val="xl44441"/>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2">
    <w:name w:val="xl44442"/>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3">
    <w:name w:val="xl44443"/>
    <w:basedOn w:val="Normal"/>
    <w:rsid w:val="00EE5FE1"/>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4">
    <w:name w:val="xl44444"/>
    <w:basedOn w:val="Normal"/>
    <w:rsid w:val="00EE5FE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5">
    <w:name w:val="xl44445"/>
    <w:basedOn w:val="Normal"/>
    <w:rsid w:val="00EE5FE1"/>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6">
    <w:name w:val="xl44446"/>
    <w:basedOn w:val="Normal"/>
    <w:rsid w:val="00EE5FE1"/>
    <w:pPr>
      <w:pBdr>
        <w:top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7">
    <w:name w:val="xl44447"/>
    <w:basedOn w:val="Normal"/>
    <w:rsid w:val="00EE5FE1"/>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8">
    <w:name w:val="xl44448"/>
    <w:basedOn w:val="Normal"/>
    <w:rsid w:val="00EE5FE1"/>
    <w:pPr>
      <w:pBdr>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9">
    <w:name w:val="xl4444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0">
    <w:name w:val="xl4445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Cs w:val="28"/>
    </w:rPr>
  </w:style>
  <w:style w:type="paragraph" w:customStyle="1" w:styleId="xl44451">
    <w:name w:val="xl44451"/>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2">
    <w:name w:val="xl44452"/>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3">
    <w:name w:val="xl44453"/>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4">
    <w:name w:val="xl44454"/>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5">
    <w:name w:val="xl44455"/>
    <w:basedOn w:val="Normal"/>
    <w:rsid w:val="00EE5FE1"/>
    <w:pPr>
      <w:pBdr>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78133">
      <w:bodyDiv w:val="1"/>
      <w:marLeft w:val="0"/>
      <w:marRight w:val="0"/>
      <w:marTop w:val="0"/>
      <w:marBottom w:val="0"/>
      <w:divBdr>
        <w:top w:val="none" w:sz="0" w:space="0" w:color="auto"/>
        <w:left w:val="none" w:sz="0" w:space="0" w:color="auto"/>
        <w:bottom w:val="none" w:sz="0" w:space="0" w:color="auto"/>
        <w:right w:val="none" w:sz="0" w:space="0" w:color="auto"/>
      </w:divBdr>
    </w:div>
    <w:div w:id="75176037">
      <w:bodyDiv w:val="1"/>
      <w:marLeft w:val="0"/>
      <w:marRight w:val="0"/>
      <w:marTop w:val="0"/>
      <w:marBottom w:val="0"/>
      <w:divBdr>
        <w:top w:val="none" w:sz="0" w:space="0" w:color="auto"/>
        <w:left w:val="none" w:sz="0" w:space="0" w:color="auto"/>
        <w:bottom w:val="none" w:sz="0" w:space="0" w:color="auto"/>
        <w:right w:val="none" w:sz="0" w:space="0" w:color="auto"/>
      </w:divBdr>
    </w:div>
    <w:div w:id="117113088">
      <w:bodyDiv w:val="1"/>
      <w:marLeft w:val="0"/>
      <w:marRight w:val="0"/>
      <w:marTop w:val="0"/>
      <w:marBottom w:val="0"/>
      <w:divBdr>
        <w:top w:val="none" w:sz="0" w:space="0" w:color="auto"/>
        <w:left w:val="none" w:sz="0" w:space="0" w:color="auto"/>
        <w:bottom w:val="none" w:sz="0" w:space="0" w:color="auto"/>
        <w:right w:val="none" w:sz="0" w:space="0" w:color="auto"/>
      </w:divBdr>
    </w:div>
    <w:div w:id="130488931">
      <w:bodyDiv w:val="1"/>
      <w:marLeft w:val="0"/>
      <w:marRight w:val="0"/>
      <w:marTop w:val="0"/>
      <w:marBottom w:val="0"/>
      <w:divBdr>
        <w:top w:val="none" w:sz="0" w:space="0" w:color="auto"/>
        <w:left w:val="none" w:sz="0" w:space="0" w:color="auto"/>
        <w:bottom w:val="none" w:sz="0" w:space="0" w:color="auto"/>
        <w:right w:val="none" w:sz="0" w:space="0" w:color="auto"/>
      </w:divBdr>
    </w:div>
    <w:div w:id="133960267">
      <w:bodyDiv w:val="1"/>
      <w:marLeft w:val="0"/>
      <w:marRight w:val="0"/>
      <w:marTop w:val="0"/>
      <w:marBottom w:val="0"/>
      <w:divBdr>
        <w:top w:val="none" w:sz="0" w:space="0" w:color="auto"/>
        <w:left w:val="none" w:sz="0" w:space="0" w:color="auto"/>
        <w:bottom w:val="none" w:sz="0" w:space="0" w:color="auto"/>
        <w:right w:val="none" w:sz="0" w:space="0" w:color="auto"/>
      </w:divBdr>
    </w:div>
    <w:div w:id="138117013">
      <w:bodyDiv w:val="1"/>
      <w:marLeft w:val="0"/>
      <w:marRight w:val="0"/>
      <w:marTop w:val="0"/>
      <w:marBottom w:val="0"/>
      <w:divBdr>
        <w:top w:val="none" w:sz="0" w:space="0" w:color="auto"/>
        <w:left w:val="none" w:sz="0" w:space="0" w:color="auto"/>
        <w:bottom w:val="none" w:sz="0" w:space="0" w:color="auto"/>
        <w:right w:val="none" w:sz="0" w:space="0" w:color="auto"/>
      </w:divBdr>
    </w:div>
    <w:div w:id="139882891">
      <w:bodyDiv w:val="1"/>
      <w:marLeft w:val="0"/>
      <w:marRight w:val="0"/>
      <w:marTop w:val="0"/>
      <w:marBottom w:val="0"/>
      <w:divBdr>
        <w:top w:val="none" w:sz="0" w:space="0" w:color="auto"/>
        <w:left w:val="none" w:sz="0" w:space="0" w:color="auto"/>
        <w:bottom w:val="none" w:sz="0" w:space="0" w:color="auto"/>
        <w:right w:val="none" w:sz="0" w:space="0" w:color="auto"/>
      </w:divBdr>
    </w:div>
    <w:div w:id="230968897">
      <w:bodyDiv w:val="1"/>
      <w:marLeft w:val="0"/>
      <w:marRight w:val="0"/>
      <w:marTop w:val="0"/>
      <w:marBottom w:val="0"/>
      <w:divBdr>
        <w:top w:val="none" w:sz="0" w:space="0" w:color="auto"/>
        <w:left w:val="none" w:sz="0" w:space="0" w:color="auto"/>
        <w:bottom w:val="none" w:sz="0" w:space="0" w:color="auto"/>
        <w:right w:val="none" w:sz="0" w:space="0" w:color="auto"/>
      </w:divBdr>
    </w:div>
    <w:div w:id="289635153">
      <w:bodyDiv w:val="1"/>
      <w:marLeft w:val="0"/>
      <w:marRight w:val="0"/>
      <w:marTop w:val="0"/>
      <w:marBottom w:val="0"/>
      <w:divBdr>
        <w:top w:val="none" w:sz="0" w:space="0" w:color="auto"/>
        <w:left w:val="none" w:sz="0" w:space="0" w:color="auto"/>
        <w:bottom w:val="none" w:sz="0" w:space="0" w:color="auto"/>
        <w:right w:val="none" w:sz="0" w:space="0" w:color="auto"/>
      </w:divBdr>
    </w:div>
    <w:div w:id="334920108">
      <w:bodyDiv w:val="1"/>
      <w:marLeft w:val="0"/>
      <w:marRight w:val="0"/>
      <w:marTop w:val="0"/>
      <w:marBottom w:val="0"/>
      <w:divBdr>
        <w:top w:val="none" w:sz="0" w:space="0" w:color="auto"/>
        <w:left w:val="none" w:sz="0" w:space="0" w:color="auto"/>
        <w:bottom w:val="none" w:sz="0" w:space="0" w:color="auto"/>
        <w:right w:val="none" w:sz="0" w:space="0" w:color="auto"/>
      </w:divBdr>
    </w:div>
    <w:div w:id="420873824">
      <w:bodyDiv w:val="1"/>
      <w:marLeft w:val="0"/>
      <w:marRight w:val="0"/>
      <w:marTop w:val="0"/>
      <w:marBottom w:val="0"/>
      <w:divBdr>
        <w:top w:val="none" w:sz="0" w:space="0" w:color="auto"/>
        <w:left w:val="none" w:sz="0" w:space="0" w:color="auto"/>
        <w:bottom w:val="none" w:sz="0" w:space="0" w:color="auto"/>
        <w:right w:val="none" w:sz="0" w:space="0" w:color="auto"/>
      </w:divBdr>
    </w:div>
    <w:div w:id="470248928">
      <w:bodyDiv w:val="1"/>
      <w:marLeft w:val="0"/>
      <w:marRight w:val="0"/>
      <w:marTop w:val="0"/>
      <w:marBottom w:val="0"/>
      <w:divBdr>
        <w:top w:val="none" w:sz="0" w:space="0" w:color="auto"/>
        <w:left w:val="none" w:sz="0" w:space="0" w:color="auto"/>
        <w:bottom w:val="none" w:sz="0" w:space="0" w:color="auto"/>
        <w:right w:val="none" w:sz="0" w:space="0" w:color="auto"/>
      </w:divBdr>
    </w:div>
    <w:div w:id="516893072">
      <w:bodyDiv w:val="1"/>
      <w:marLeft w:val="0"/>
      <w:marRight w:val="0"/>
      <w:marTop w:val="0"/>
      <w:marBottom w:val="0"/>
      <w:divBdr>
        <w:top w:val="none" w:sz="0" w:space="0" w:color="auto"/>
        <w:left w:val="none" w:sz="0" w:space="0" w:color="auto"/>
        <w:bottom w:val="none" w:sz="0" w:space="0" w:color="auto"/>
        <w:right w:val="none" w:sz="0" w:space="0" w:color="auto"/>
      </w:divBdr>
    </w:div>
    <w:div w:id="537275579">
      <w:bodyDiv w:val="1"/>
      <w:marLeft w:val="0"/>
      <w:marRight w:val="0"/>
      <w:marTop w:val="0"/>
      <w:marBottom w:val="0"/>
      <w:divBdr>
        <w:top w:val="none" w:sz="0" w:space="0" w:color="auto"/>
        <w:left w:val="none" w:sz="0" w:space="0" w:color="auto"/>
        <w:bottom w:val="none" w:sz="0" w:space="0" w:color="auto"/>
        <w:right w:val="none" w:sz="0" w:space="0" w:color="auto"/>
      </w:divBdr>
    </w:div>
    <w:div w:id="582764425">
      <w:bodyDiv w:val="1"/>
      <w:marLeft w:val="0"/>
      <w:marRight w:val="0"/>
      <w:marTop w:val="0"/>
      <w:marBottom w:val="0"/>
      <w:divBdr>
        <w:top w:val="none" w:sz="0" w:space="0" w:color="auto"/>
        <w:left w:val="none" w:sz="0" w:space="0" w:color="auto"/>
        <w:bottom w:val="none" w:sz="0" w:space="0" w:color="auto"/>
        <w:right w:val="none" w:sz="0" w:space="0" w:color="auto"/>
      </w:divBdr>
    </w:div>
    <w:div w:id="591165612">
      <w:bodyDiv w:val="1"/>
      <w:marLeft w:val="0"/>
      <w:marRight w:val="0"/>
      <w:marTop w:val="0"/>
      <w:marBottom w:val="0"/>
      <w:divBdr>
        <w:top w:val="none" w:sz="0" w:space="0" w:color="auto"/>
        <w:left w:val="none" w:sz="0" w:space="0" w:color="auto"/>
        <w:bottom w:val="none" w:sz="0" w:space="0" w:color="auto"/>
        <w:right w:val="none" w:sz="0" w:space="0" w:color="auto"/>
      </w:divBdr>
    </w:div>
    <w:div w:id="606424297">
      <w:bodyDiv w:val="1"/>
      <w:marLeft w:val="0"/>
      <w:marRight w:val="0"/>
      <w:marTop w:val="0"/>
      <w:marBottom w:val="0"/>
      <w:divBdr>
        <w:top w:val="none" w:sz="0" w:space="0" w:color="auto"/>
        <w:left w:val="none" w:sz="0" w:space="0" w:color="auto"/>
        <w:bottom w:val="none" w:sz="0" w:space="0" w:color="auto"/>
        <w:right w:val="none" w:sz="0" w:space="0" w:color="auto"/>
      </w:divBdr>
    </w:div>
    <w:div w:id="626667732">
      <w:bodyDiv w:val="1"/>
      <w:marLeft w:val="0"/>
      <w:marRight w:val="0"/>
      <w:marTop w:val="0"/>
      <w:marBottom w:val="0"/>
      <w:divBdr>
        <w:top w:val="none" w:sz="0" w:space="0" w:color="auto"/>
        <w:left w:val="none" w:sz="0" w:space="0" w:color="auto"/>
        <w:bottom w:val="none" w:sz="0" w:space="0" w:color="auto"/>
        <w:right w:val="none" w:sz="0" w:space="0" w:color="auto"/>
      </w:divBdr>
    </w:div>
    <w:div w:id="737292027">
      <w:bodyDiv w:val="1"/>
      <w:marLeft w:val="0"/>
      <w:marRight w:val="0"/>
      <w:marTop w:val="0"/>
      <w:marBottom w:val="0"/>
      <w:divBdr>
        <w:top w:val="none" w:sz="0" w:space="0" w:color="auto"/>
        <w:left w:val="none" w:sz="0" w:space="0" w:color="auto"/>
        <w:bottom w:val="none" w:sz="0" w:space="0" w:color="auto"/>
        <w:right w:val="none" w:sz="0" w:space="0" w:color="auto"/>
      </w:divBdr>
    </w:div>
    <w:div w:id="808547200">
      <w:bodyDiv w:val="1"/>
      <w:marLeft w:val="0"/>
      <w:marRight w:val="0"/>
      <w:marTop w:val="0"/>
      <w:marBottom w:val="0"/>
      <w:divBdr>
        <w:top w:val="none" w:sz="0" w:space="0" w:color="auto"/>
        <w:left w:val="none" w:sz="0" w:space="0" w:color="auto"/>
        <w:bottom w:val="none" w:sz="0" w:space="0" w:color="auto"/>
        <w:right w:val="none" w:sz="0" w:space="0" w:color="auto"/>
      </w:divBdr>
    </w:div>
    <w:div w:id="814568189">
      <w:bodyDiv w:val="1"/>
      <w:marLeft w:val="0"/>
      <w:marRight w:val="0"/>
      <w:marTop w:val="0"/>
      <w:marBottom w:val="0"/>
      <w:divBdr>
        <w:top w:val="none" w:sz="0" w:space="0" w:color="auto"/>
        <w:left w:val="none" w:sz="0" w:space="0" w:color="auto"/>
        <w:bottom w:val="none" w:sz="0" w:space="0" w:color="auto"/>
        <w:right w:val="none" w:sz="0" w:space="0" w:color="auto"/>
      </w:divBdr>
    </w:div>
    <w:div w:id="855658350">
      <w:bodyDiv w:val="1"/>
      <w:marLeft w:val="0"/>
      <w:marRight w:val="0"/>
      <w:marTop w:val="0"/>
      <w:marBottom w:val="0"/>
      <w:divBdr>
        <w:top w:val="none" w:sz="0" w:space="0" w:color="auto"/>
        <w:left w:val="none" w:sz="0" w:space="0" w:color="auto"/>
        <w:bottom w:val="none" w:sz="0" w:space="0" w:color="auto"/>
        <w:right w:val="none" w:sz="0" w:space="0" w:color="auto"/>
      </w:divBdr>
    </w:div>
    <w:div w:id="868496062">
      <w:bodyDiv w:val="1"/>
      <w:marLeft w:val="0"/>
      <w:marRight w:val="0"/>
      <w:marTop w:val="0"/>
      <w:marBottom w:val="0"/>
      <w:divBdr>
        <w:top w:val="none" w:sz="0" w:space="0" w:color="auto"/>
        <w:left w:val="none" w:sz="0" w:space="0" w:color="auto"/>
        <w:bottom w:val="none" w:sz="0" w:space="0" w:color="auto"/>
        <w:right w:val="none" w:sz="0" w:space="0" w:color="auto"/>
      </w:divBdr>
    </w:div>
    <w:div w:id="923413748">
      <w:bodyDiv w:val="1"/>
      <w:marLeft w:val="0"/>
      <w:marRight w:val="0"/>
      <w:marTop w:val="0"/>
      <w:marBottom w:val="0"/>
      <w:divBdr>
        <w:top w:val="none" w:sz="0" w:space="0" w:color="auto"/>
        <w:left w:val="none" w:sz="0" w:space="0" w:color="auto"/>
        <w:bottom w:val="none" w:sz="0" w:space="0" w:color="auto"/>
        <w:right w:val="none" w:sz="0" w:space="0" w:color="auto"/>
      </w:divBdr>
    </w:div>
    <w:div w:id="928076526">
      <w:bodyDiv w:val="1"/>
      <w:marLeft w:val="0"/>
      <w:marRight w:val="0"/>
      <w:marTop w:val="0"/>
      <w:marBottom w:val="0"/>
      <w:divBdr>
        <w:top w:val="none" w:sz="0" w:space="0" w:color="auto"/>
        <w:left w:val="none" w:sz="0" w:space="0" w:color="auto"/>
        <w:bottom w:val="none" w:sz="0" w:space="0" w:color="auto"/>
        <w:right w:val="none" w:sz="0" w:space="0" w:color="auto"/>
      </w:divBdr>
    </w:div>
    <w:div w:id="938410495">
      <w:bodyDiv w:val="1"/>
      <w:marLeft w:val="0"/>
      <w:marRight w:val="0"/>
      <w:marTop w:val="0"/>
      <w:marBottom w:val="0"/>
      <w:divBdr>
        <w:top w:val="none" w:sz="0" w:space="0" w:color="auto"/>
        <w:left w:val="none" w:sz="0" w:space="0" w:color="auto"/>
        <w:bottom w:val="none" w:sz="0" w:space="0" w:color="auto"/>
        <w:right w:val="none" w:sz="0" w:space="0" w:color="auto"/>
      </w:divBdr>
    </w:div>
    <w:div w:id="949092603">
      <w:bodyDiv w:val="1"/>
      <w:marLeft w:val="0"/>
      <w:marRight w:val="0"/>
      <w:marTop w:val="0"/>
      <w:marBottom w:val="0"/>
      <w:divBdr>
        <w:top w:val="none" w:sz="0" w:space="0" w:color="auto"/>
        <w:left w:val="none" w:sz="0" w:space="0" w:color="auto"/>
        <w:bottom w:val="none" w:sz="0" w:space="0" w:color="auto"/>
        <w:right w:val="none" w:sz="0" w:space="0" w:color="auto"/>
      </w:divBdr>
    </w:div>
    <w:div w:id="968972836">
      <w:bodyDiv w:val="1"/>
      <w:marLeft w:val="0"/>
      <w:marRight w:val="0"/>
      <w:marTop w:val="0"/>
      <w:marBottom w:val="0"/>
      <w:divBdr>
        <w:top w:val="none" w:sz="0" w:space="0" w:color="auto"/>
        <w:left w:val="none" w:sz="0" w:space="0" w:color="auto"/>
        <w:bottom w:val="none" w:sz="0" w:space="0" w:color="auto"/>
        <w:right w:val="none" w:sz="0" w:space="0" w:color="auto"/>
      </w:divBdr>
    </w:div>
    <w:div w:id="991757058">
      <w:bodyDiv w:val="1"/>
      <w:marLeft w:val="0"/>
      <w:marRight w:val="0"/>
      <w:marTop w:val="0"/>
      <w:marBottom w:val="0"/>
      <w:divBdr>
        <w:top w:val="none" w:sz="0" w:space="0" w:color="auto"/>
        <w:left w:val="none" w:sz="0" w:space="0" w:color="auto"/>
        <w:bottom w:val="none" w:sz="0" w:space="0" w:color="auto"/>
        <w:right w:val="none" w:sz="0" w:space="0" w:color="auto"/>
      </w:divBdr>
    </w:div>
    <w:div w:id="1011765176">
      <w:bodyDiv w:val="1"/>
      <w:marLeft w:val="0"/>
      <w:marRight w:val="0"/>
      <w:marTop w:val="0"/>
      <w:marBottom w:val="0"/>
      <w:divBdr>
        <w:top w:val="none" w:sz="0" w:space="0" w:color="auto"/>
        <w:left w:val="none" w:sz="0" w:space="0" w:color="auto"/>
        <w:bottom w:val="none" w:sz="0" w:space="0" w:color="auto"/>
        <w:right w:val="none" w:sz="0" w:space="0" w:color="auto"/>
      </w:divBdr>
    </w:div>
    <w:div w:id="1023166690">
      <w:bodyDiv w:val="1"/>
      <w:marLeft w:val="0"/>
      <w:marRight w:val="0"/>
      <w:marTop w:val="0"/>
      <w:marBottom w:val="0"/>
      <w:divBdr>
        <w:top w:val="none" w:sz="0" w:space="0" w:color="auto"/>
        <w:left w:val="none" w:sz="0" w:space="0" w:color="auto"/>
        <w:bottom w:val="none" w:sz="0" w:space="0" w:color="auto"/>
        <w:right w:val="none" w:sz="0" w:space="0" w:color="auto"/>
      </w:divBdr>
    </w:div>
    <w:div w:id="1034158144">
      <w:bodyDiv w:val="1"/>
      <w:marLeft w:val="0"/>
      <w:marRight w:val="0"/>
      <w:marTop w:val="0"/>
      <w:marBottom w:val="0"/>
      <w:divBdr>
        <w:top w:val="none" w:sz="0" w:space="0" w:color="auto"/>
        <w:left w:val="none" w:sz="0" w:space="0" w:color="auto"/>
        <w:bottom w:val="none" w:sz="0" w:space="0" w:color="auto"/>
        <w:right w:val="none" w:sz="0" w:space="0" w:color="auto"/>
      </w:divBdr>
    </w:div>
    <w:div w:id="1054499616">
      <w:bodyDiv w:val="1"/>
      <w:marLeft w:val="0"/>
      <w:marRight w:val="0"/>
      <w:marTop w:val="0"/>
      <w:marBottom w:val="0"/>
      <w:divBdr>
        <w:top w:val="none" w:sz="0" w:space="0" w:color="auto"/>
        <w:left w:val="none" w:sz="0" w:space="0" w:color="auto"/>
        <w:bottom w:val="none" w:sz="0" w:space="0" w:color="auto"/>
        <w:right w:val="none" w:sz="0" w:space="0" w:color="auto"/>
      </w:divBdr>
    </w:div>
    <w:div w:id="1068653464">
      <w:bodyDiv w:val="1"/>
      <w:marLeft w:val="0"/>
      <w:marRight w:val="0"/>
      <w:marTop w:val="0"/>
      <w:marBottom w:val="0"/>
      <w:divBdr>
        <w:top w:val="none" w:sz="0" w:space="0" w:color="auto"/>
        <w:left w:val="none" w:sz="0" w:space="0" w:color="auto"/>
        <w:bottom w:val="none" w:sz="0" w:space="0" w:color="auto"/>
        <w:right w:val="none" w:sz="0" w:space="0" w:color="auto"/>
      </w:divBdr>
    </w:div>
    <w:div w:id="1105729598">
      <w:bodyDiv w:val="1"/>
      <w:marLeft w:val="0"/>
      <w:marRight w:val="0"/>
      <w:marTop w:val="0"/>
      <w:marBottom w:val="0"/>
      <w:divBdr>
        <w:top w:val="none" w:sz="0" w:space="0" w:color="auto"/>
        <w:left w:val="none" w:sz="0" w:space="0" w:color="auto"/>
        <w:bottom w:val="none" w:sz="0" w:space="0" w:color="auto"/>
        <w:right w:val="none" w:sz="0" w:space="0" w:color="auto"/>
      </w:divBdr>
    </w:div>
    <w:div w:id="1117215818">
      <w:bodyDiv w:val="1"/>
      <w:marLeft w:val="0"/>
      <w:marRight w:val="0"/>
      <w:marTop w:val="0"/>
      <w:marBottom w:val="0"/>
      <w:divBdr>
        <w:top w:val="none" w:sz="0" w:space="0" w:color="auto"/>
        <w:left w:val="none" w:sz="0" w:space="0" w:color="auto"/>
        <w:bottom w:val="none" w:sz="0" w:space="0" w:color="auto"/>
        <w:right w:val="none" w:sz="0" w:space="0" w:color="auto"/>
      </w:divBdr>
    </w:div>
    <w:div w:id="1117724150">
      <w:bodyDiv w:val="1"/>
      <w:marLeft w:val="0"/>
      <w:marRight w:val="0"/>
      <w:marTop w:val="0"/>
      <w:marBottom w:val="0"/>
      <w:divBdr>
        <w:top w:val="none" w:sz="0" w:space="0" w:color="auto"/>
        <w:left w:val="none" w:sz="0" w:space="0" w:color="auto"/>
        <w:bottom w:val="none" w:sz="0" w:space="0" w:color="auto"/>
        <w:right w:val="none" w:sz="0" w:space="0" w:color="auto"/>
      </w:divBdr>
    </w:div>
    <w:div w:id="1136869944">
      <w:bodyDiv w:val="1"/>
      <w:marLeft w:val="0"/>
      <w:marRight w:val="0"/>
      <w:marTop w:val="0"/>
      <w:marBottom w:val="0"/>
      <w:divBdr>
        <w:top w:val="none" w:sz="0" w:space="0" w:color="auto"/>
        <w:left w:val="none" w:sz="0" w:space="0" w:color="auto"/>
        <w:bottom w:val="none" w:sz="0" w:space="0" w:color="auto"/>
        <w:right w:val="none" w:sz="0" w:space="0" w:color="auto"/>
      </w:divBdr>
    </w:div>
    <w:div w:id="1144346372">
      <w:bodyDiv w:val="1"/>
      <w:marLeft w:val="0"/>
      <w:marRight w:val="0"/>
      <w:marTop w:val="0"/>
      <w:marBottom w:val="0"/>
      <w:divBdr>
        <w:top w:val="none" w:sz="0" w:space="0" w:color="auto"/>
        <w:left w:val="none" w:sz="0" w:space="0" w:color="auto"/>
        <w:bottom w:val="none" w:sz="0" w:space="0" w:color="auto"/>
        <w:right w:val="none" w:sz="0" w:space="0" w:color="auto"/>
      </w:divBdr>
    </w:div>
    <w:div w:id="1185635395">
      <w:bodyDiv w:val="1"/>
      <w:marLeft w:val="0"/>
      <w:marRight w:val="0"/>
      <w:marTop w:val="0"/>
      <w:marBottom w:val="0"/>
      <w:divBdr>
        <w:top w:val="none" w:sz="0" w:space="0" w:color="auto"/>
        <w:left w:val="none" w:sz="0" w:space="0" w:color="auto"/>
        <w:bottom w:val="none" w:sz="0" w:space="0" w:color="auto"/>
        <w:right w:val="none" w:sz="0" w:space="0" w:color="auto"/>
      </w:divBdr>
    </w:div>
    <w:div w:id="1189173328">
      <w:bodyDiv w:val="1"/>
      <w:marLeft w:val="0"/>
      <w:marRight w:val="0"/>
      <w:marTop w:val="0"/>
      <w:marBottom w:val="0"/>
      <w:divBdr>
        <w:top w:val="none" w:sz="0" w:space="0" w:color="auto"/>
        <w:left w:val="none" w:sz="0" w:space="0" w:color="auto"/>
        <w:bottom w:val="none" w:sz="0" w:space="0" w:color="auto"/>
        <w:right w:val="none" w:sz="0" w:space="0" w:color="auto"/>
      </w:divBdr>
    </w:div>
    <w:div w:id="1193225526">
      <w:bodyDiv w:val="1"/>
      <w:marLeft w:val="0"/>
      <w:marRight w:val="0"/>
      <w:marTop w:val="0"/>
      <w:marBottom w:val="0"/>
      <w:divBdr>
        <w:top w:val="none" w:sz="0" w:space="0" w:color="auto"/>
        <w:left w:val="none" w:sz="0" w:space="0" w:color="auto"/>
        <w:bottom w:val="none" w:sz="0" w:space="0" w:color="auto"/>
        <w:right w:val="none" w:sz="0" w:space="0" w:color="auto"/>
      </w:divBdr>
    </w:div>
    <w:div w:id="1217543574">
      <w:bodyDiv w:val="1"/>
      <w:marLeft w:val="0"/>
      <w:marRight w:val="0"/>
      <w:marTop w:val="0"/>
      <w:marBottom w:val="0"/>
      <w:divBdr>
        <w:top w:val="none" w:sz="0" w:space="0" w:color="auto"/>
        <w:left w:val="none" w:sz="0" w:space="0" w:color="auto"/>
        <w:bottom w:val="none" w:sz="0" w:space="0" w:color="auto"/>
        <w:right w:val="none" w:sz="0" w:space="0" w:color="auto"/>
      </w:divBdr>
    </w:div>
    <w:div w:id="1222865232">
      <w:bodyDiv w:val="1"/>
      <w:marLeft w:val="0"/>
      <w:marRight w:val="0"/>
      <w:marTop w:val="0"/>
      <w:marBottom w:val="0"/>
      <w:divBdr>
        <w:top w:val="none" w:sz="0" w:space="0" w:color="auto"/>
        <w:left w:val="none" w:sz="0" w:space="0" w:color="auto"/>
        <w:bottom w:val="none" w:sz="0" w:space="0" w:color="auto"/>
        <w:right w:val="none" w:sz="0" w:space="0" w:color="auto"/>
      </w:divBdr>
    </w:div>
    <w:div w:id="1263028459">
      <w:bodyDiv w:val="1"/>
      <w:marLeft w:val="0"/>
      <w:marRight w:val="0"/>
      <w:marTop w:val="0"/>
      <w:marBottom w:val="0"/>
      <w:divBdr>
        <w:top w:val="none" w:sz="0" w:space="0" w:color="auto"/>
        <w:left w:val="none" w:sz="0" w:space="0" w:color="auto"/>
        <w:bottom w:val="none" w:sz="0" w:space="0" w:color="auto"/>
        <w:right w:val="none" w:sz="0" w:space="0" w:color="auto"/>
      </w:divBdr>
    </w:div>
    <w:div w:id="1266500538">
      <w:bodyDiv w:val="1"/>
      <w:marLeft w:val="0"/>
      <w:marRight w:val="0"/>
      <w:marTop w:val="0"/>
      <w:marBottom w:val="0"/>
      <w:divBdr>
        <w:top w:val="none" w:sz="0" w:space="0" w:color="auto"/>
        <w:left w:val="none" w:sz="0" w:space="0" w:color="auto"/>
        <w:bottom w:val="none" w:sz="0" w:space="0" w:color="auto"/>
        <w:right w:val="none" w:sz="0" w:space="0" w:color="auto"/>
      </w:divBdr>
    </w:div>
    <w:div w:id="1342859359">
      <w:bodyDiv w:val="1"/>
      <w:marLeft w:val="0"/>
      <w:marRight w:val="0"/>
      <w:marTop w:val="0"/>
      <w:marBottom w:val="0"/>
      <w:divBdr>
        <w:top w:val="none" w:sz="0" w:space="0" w:color="auto"/>
        <w:left w:val="none" w:sz="0" w:space="0" w:color="auto"/>
        <w:bottom w:val="none" w:sz="0" w:space="0" w:color="auto"/>
        <w:right w:val="none" w:sz="0" w:space="0" w:color="auto"/>
      </w:divBdr>
    </w:div>
    <w:div w:id="1367176379">
      <w:bodyDiv w:val="1"/>
      <w:marLeft w:val="0"/>
      <w:marRight w:val="0"/>
      <w:marTop w:val="0"/>
      <w:marBottom w:val="0"/>
      <w:divBdr>
        <w:top w:val="none" w:sz="0" w:space="0" w:color="auto"/>
        <w:left w:val="none" w:sz="0" w:space="0" w:color="auto"/>
        <w:bottom w:val="none" w:sz="0" w:space="0" w:color="auto"/>
        <w:right w:val="none" w:sz="0" w:space="0" w:color="auto"/>
      </w:divBdr>
    </w:div>
    <w:div w:id="1402873551">
      <w:bodyDiv w:val="1"/>
      <w:marLeft w:val="0"/>
      <w:marRight w:val="0"/>
      <w:marTop w:val="0"/>
      <w:marBottom w:val="0"/>
      <w:divBdr>
        <w:top w:val="none" w:sz="0" w:space="0" w:color="auto"/>
        <w:left w:val="none" w:sz="0" w:space="0" w:color="auto"/>
        <w:bottom w:val="none" w:sz="0" w:space="0" w:color="auto"/>
        <w:right w:val="none" w:sz="0" w:space="0" w:color="auto"/>
      </w:divBdr>
    </w:div>
    <w:div w:id="1416517147">
      <w:bodyDiv w:val="1"/>
      <w:marLeft w:val="0"/>
      <w:marRight w:val="0"/>
      <w:marTop w:val="0"/>
      <w:marBottom w:val="0"/>
      <w:divBdr>
        <w:top w:val="none" w:sz="0" w:space="0" w:color="auto"/>
        <w:left w:val="none" w:sz="0" w:space="0" w:color="auto"/>
        <w:bottom w:val="none" w:sz="0" w:space="0" w:color="auto"/>
        <w:right w:val="none" w:sz="0" w:space="0" w:color="auto"/>
      </w:divBdr>
    </w:div>
    <w:div w:id="1468618969">
      <w:bodyDiv w:val="1"/>
      <w:marLeft w:val="0"/>
      <w:marRight w:val="0"/>
      <w:marTop w:val="0"/>
      <w:marBottom w:val="0"/>
      <w:divBdr>
        <w:top w:val="none" w:sz="0" w:space="0" w:color="auto"/>
        <w:left w:val="none" w:sz="0" w:space="0" w:color="auto"/>
        <w:bottom w:val="none" w:sz="0" w:space="0" w:color="auto"/>
        <w:right w:val="none" w:sz="0" w:space="0" w:color="auto"/>
      </w:divBdr>
    </w:div>
    <w:div w:id="1471090378">
      <w:bodyDiv w:val="1"/>
      <w:marLeft w:val="0"/>
      <w:marRight w:val="0"/>
      <w:marTop w:val="0"/>
      <w:marBottom w:val="0"/>
      <w:divBdr>
        <w:top w:val="none" w:sz="0" w:space="0" w:color="auto"/>
        <w:left w:val="none" w:sz="0" w:space="0" w:color="auto"/>
        <w:bottom w:val="none" w:sz="0" w:space="0" w:color="auto"/>
        <w:right w:val="none" w:sz="0" w:space="0" w:color="auto"/>
      </w:divBdr>
    </w:div>
    <w:div w:id="1517767453">
      <w:bodyDiv w:val="1"/>
      <w:marLeft w:val="0"/>
      <w:marRight w:val="0"/>
      <w:marTop w:val="0"/>
      <w:marBottom w:val="0"/>
      <w:divBdr>
        <w:top w:val="none" w:sz="0" w:space="0" w:color="auto"/>
        <w:left w:val="none" w:sz="0" w:space="0" w:color="auto"/>
        <w:bottom w:val="none" w:sz="0" w:space="0" w:color="auto"/>
        <w:right w:val="none" w:sz="0" w:space="0" w:color="auto"/>
      </w:divBdr>
    </w:div>
    <w:div w:id="1569268516">
      <w:bodyDiv w:val="1"/>
      <w:marLeft w:val="0"/>
      <w:marRight w:val="0"/>
      <w:marTop w:val="0"/>
      <w:marBottom w:val="0"/>
      <w:divBdr>
        <w:top w:val="none" w:sz="0" w:space="0" w:color="auto"/>
        <w:left w:val="none" w:sz="0" w:space="0" w:color="auto"/>
        <w:bottom w:val="none" w:sz="0" w:space="0" w:color="auto"/>
        <w:right w:val="none" w:sz="0" w:space="0" w:color="auto"/>
      </w:divBdr>
    </w:div>
    <w:div w:id="1635478096">
      <w:bodyDiv w:val="1"/>
      <w:marLeft w:val="0"/>
      <w:marRight w:val="0"/>
      <w:marTop w:val="0"/>
      <w:marBottom w:val="0"/>
      <w:divBdr>
        <w:top w:val="none" w:sz="0" w:space="0" w:color="auto"/>
        <w:left w:val="none" w:sz="0" w:space="0" w:color="auto"/>
        <w:bottom w:val="none" w:sz="0" w:space="0" w:color="auto"/>
        <w:right w:val="none" w:sz="0" w:space="0" w:color="auto"/>
      </w:divBdr>
    </w:div>
    <w:div w:id="1655644426">
      <w:bodyDiv w:val="1"/>
      <w:marLeft w:val="0"/>
      <w:marRight w:val="0"/>
      <w:marTop w:val="0"/>
      <w:marBottom w:val="0"/>
      <w:divBdr>
        <w:top w:val="none" w:sz="0" w:space="0" w:color="auto"/>
        <w:left w:val="none" w:sz="0" w:space="0" w:color="auto"/>
        <w:bottom w:val="none" w:sz="0" w:space="0" w:color="auto"/>
        <w:right w:val="none" w:sz="0" w:space="0" w:color="auto"/>
      </w:divBdr>
    </w:div>
    <w:div w:id="1671061233">
      <w:bodyDiv w:val="1"/>
      <w:marLeft w:val="0"/>
      <w:marRight w:val="0"/>
      <w:marTop w:val="0"/>
      <w:marBottom w:val="0"/>
      <w:divBdr>
        <w:top w:val="none" w:sz="0" w:space="0" w:color="auto"/>
        <w:left w:val="none" w:sz="0" w:space="0" w:color="auto"/>
        <w:bottom w:val="none" w:sz="0" w:space="0" w:color="auto"/>
        <w:right w:val="none" w:sz="0" w:space="0" w:color="auto"/>
      </w:divBdr>
    </w:div>
    <w:div w:id="1671641742">
      <w:bodyDiv w:val="1"/>
      <w:marLeft w:val="0"/>
      <w:marRight w:val="0"/>
      <w:marTop w:val="0"/>
      <w:marBottom w:val="0"/>
      <w:divBdr>
        <w:top w:val="none" w:sz="0" w:space="0" w:color="auto"/>
        <w:left w:val="none" w:sz="0" w:space="0" w:color="auto"/>
        <w:bottom w:val="none" w:sz="0" w:space="0" w:color="auto"/>
        <w:right w:val="none" w:sz="0" w:space="0" w:color="auto"/>
      </w:divBdr>
    </w:div>
    <w:div w:id="1690335008">
      <w:bodyDiv w:val="1"/>
      <w:marLeft w:val="0"/>
      <w:marRight w:val="0"/>
      <w:marTop w:val="0"/>
      <w:marBottom w:val="0"/>
      <w:divBdr>
        <w:top w:val="none" w:sz="0" w:space="0" w:color="auto"/>
        <w:left w:val="none" w:sz="0" w:space="0" w:color="auto"/>
        <w:bottom w:val="none" w:sz="0" w:space="0" w:color="auto"/>
        <w:right w:val="none" w:sz="0" w:space="0" w:color="auto"/>
      </w:divBdr>
    </w:div>
    <w:div w:id="1717125500">
      <w:bodyDiv w:val="1"/>
      <w:marLeft w:val="0"/>
      <w:marRight w:val="0"/>
      <w:marTop w:val="0"/>
      <w:marBottom w:val="0"/>
      <w:divBdr>
        <w:top w:val="none" w:sz="0" w:space="0" w:color="auto"/>
        <w:left w:val="none" w:sz="0" w:space="0" w:color="auto"/>
        <w:bottom w:val="none" w:sz="0" w:space="0" w:color="auto"/>
        <w:right w:val="none" w:sz="0" w:space="0" w:color="auto"/>
      </w:divBdr>
    </w:div>
    <w:div w:id="1735539878">
      <w:bodyDiv w:val="1"/>
      <w:marLeft w:val="0"/>
      <w:marRight w:val="0"/>
      <w:marTop w:val="0"/>
      <w:marBottom w:val="0"/>
      <w:divBdr>
        <w:top w:val="none" w:sz="0" w:space="0" w:color="auto"/>
        <w:left w:val="none" w:sz="0" w:space="0" w:color="auto"/>
        <w:bottom w:val="none" w:sz="0" w:space="0" w:color="auto"/>
        <w:right w:val="none" w:sz="0" w:space="0" w:color="auto"/>
      </w:divBdr>
    </w:div>
    <w:div w:id="1774789768">
      <w:bodyDiv w:val="1"/>
      <w:marLeft w:val="0"/>
      <w:marRight w:val="0"/>
      <w:marTop w:val="0"/>
      <w:marBottom w:val="0"/>
      <w:divBdr>
        <w:top w:val="none" w:sz="0" w:space="0" w:color="auto"/>
        <w:left w:val="none" w:sz="0" w:space="0" w:color="auto"/>
        <w:bottom w:val="none" w:sz="0" w:space="0" w:color="auto"/>
        <w:right w:val="none" w:sz="0" w:space="0" w:color="auto"/>
      </w:divBdr>
    </w:div>
    <w:div w:id="1810397506">
      <w:bodyDiv w:val="1"/>
      <w:marLeft w:val="0"/>
      <w:marRight w:val="0"/>
      <w:marTop w:val="0"/>
      <w:marBottom w:val="0"/>
      <w:divBdr>
        <w:top w:val="none" w:sz="0" w:space="0" w:color="auto"/>
        <w:left w:val="none" w:sz="0" w:space="0" w:color="auto"/>
        <w:bottom w:val="none" w:sz="0" w:space="0" w:color="auto"/>
        <w:right w:val="none" w:sz="0" w:space="0" w:color="auto"/>
      </w:divBdr>
    </w:div>
    <w:div w:id="1840075600">
      <w:bodyDiv w:val="1"/>
      <w:marLeft w:val="0"/>
      <w:marRight w:val="0"/>
      <w:marTop w:val="0"/>
      <w:marBottom w:val="0"/>
      <w:divBdr>
        <w:top w:val="none" w:sz="0" w:space="0" w:color="auto"/>
        <w:left w:val="none" w:sz="0" w:space="0" w:color="auto"/>
        <w:bottom w:val="none" w:sz="0" w:space="0" w:color="auto"/>
        <w:right w:val="none" w:sz="0" w:space="0" w:color="auto"/>
      </w:divBdr>
    </w:div>
    <w:div w:id="1861972055">
      <w:bodyDiv w:val="1"/>
      <w:marLeft w:val="0"/>
      <w:marRight w:val="0"/>
      <w:marTop w:val="0"/>
      <w:marBottom w:val="0"/>
      <w:divBdr>
        <w:top w:val="none" w:sz="0" w:space="0" w:color="auto"/>
        <w:left w:val="none" w:sz="0" w:space="0" w:color="auto"/>
        <w:bottom w:val="none" w:sz="0" w:space="0" w:color="auto"/>
        <w:right w:val="none" w:sz="0" w:space="0" w:color="auto"/>
      </w:divBdr>
    </w:div>
    <w:div w:id="1869753871">
      <w:bodyDiv w:val="1"/>
      <w:marLeft w:val="0"/>
      <w:marRight w:val="0"/>
      <w:marTop w:val="0"/>
      <w:marBottom w:val="0"/>
      <w:divBdr>
        <w:top w:val="none" w:sz="0" w:space="0" w:color="auto"/>
        <w:left w:val="none" w:sz="0" w:space="0" w:color="auto"/>
        <w:bottom w:val="none" w:sz="0" w:space="0" w:color="auto"/>
        <w:right w:val="none" w:sz="0" w:space="0" w:color="auto"/>
      </w:divBdr>
    </w:div>
    <w:div w:id="1882284130">
      <w:bodyDiv w:val="1"/>
      <w:marLeft w:val="0"/>
      <w:marRight w:val="0"/>
      <w:marTop w:val="0"/>
      <w:marBottom w:val="0"/>
      <w:divBdr>
        <w:top w:val="none" w:sz="0" w:space="0" w:color="auto"/>
        <w:left w:val="none" w:sz="0" w:space="0" w:color="auto"/>
        <w:bottom w:val="none" w:sz="0" w:space="0" w:color="auto"/>
        <w:right w:val="none" w:sz="0" w:space="0" w:color="auto"/>
      </w:divBdr>
    </w:div>
    <w:div w:id="1902016019">
      <w:bodyDiv w:val="1"/>
      <w:marLeft w:val="0"/>
      <w:marRight w:val="0"/>
      <w:marTop w:val="0"/>
      <w:marBottom w:val="0"/>
      <w:divBdr>
        <w:top w:val="none" w:sz="0" w:space="0" w:color="auto"/>
        <w:left w:val="none" w:sz="0" w:space="0" w:color="auto"/>
        <w:bottom w:val="none" w:sz="0" w:space="0" w:color="auto"/>
        <w:right w:val="none" w:sz="0" w:space="0" w:color="auto"/>
      </w:divBdr>
    </w:div>
    <w:div w:id="1963537401">
      <w:bodyDiv w:val="1"/>
      <w:marLeft w:val="0"/>
      <w:marRight w:val="0"/>
      <w:marTop w:val="0"/>
      <w:marBottom w:val="0"/>
      <w:divBdr>
        <w:top w:val="none" w:sz="0" w:space="0" w:color="auto"/>
        <w:left w:val="none" w:sz="0" w:space="0" w:color="auto"/>
        <w:bottom w:val="none" w:sz="0" w:space="0" w:color="auto"/>
        <w:right w:val="none" w:sz="0" w:space="0" w:color="auto"/>
      </w:divBdr>
    </w:div>
    <w:div w:id="1979450918">
      <w:bodyDiv w:val="1"/>
      <w:marLeft w:val="0"/>
      <w:marRight w:val="0"/>
      <w:marTop w:val="0"/>
      <w:marBottom w:val="0"/>
      <w:divBdr>
        <w:top w:val="none" w:sz="0" w:space="0" w:color="auto"/>
        <w:left w:val="none" w:sz="0" w:space="0" w:color="auto"/>
        <w:bottom w:val="none" w:sz="0" w:space="0" w:color="auto"/>
        <w:right w:val="none" w:sz="0" w:space="0" w:color="auto"/>
      </w:divBdr>
    </w:div>
    <w:div w:id="1987395979">
      <w:bodyDiv w:val="1"/>
      <w:marLeft w:val="0"/>
      <w:marRight w:val="0"/>
      <w:marTop w:val="0"/>
      <w:marBottom w:val="0"/>
      <w:divBdr>
        <w:top w:val="none" w:sz="0" w:space="0" w:color="auto"/>
        <w:left w:val="none" w:sz="0" w:space="0" w:color="auto"/>
        <w:bottom w:val="none" w:sz="0" w:space="0" w:color="auto"/>
        <w:right w:val="none" w:sz="0" w:space="0" w:color="auto"/>
      </w:divBdr>
    </w:div>
    <w:div w:id="2009138798">
      <w:bodyDiv w:val="1"/>
      <w:marLeft w:val="0"/>
      <w:marRight w:val="0"/>
      <w:marTop w:val="0"/>
      <w:marBottom w:val="0"/>
      <w:divBdr>
        <w:top w:val="none" w:sz="0" w:space="0" w:color="auto"/>
        <w:left w:val="none" w:sz="0" w:space="0" w:color="auto"/>
        <w:bottom w:val="none" w:sz="0" w:space="0" w:color="auto"/>
        <w:right w:val="none" w:sz="0" w:space="0" w:color="auto"/>
      </w:divBdr>
    </w:div>
    <w:div w:id="2065983013">
      <w:bodyDiv w:val="1"/>
      <w:marLeft w:val="0"/>
      <w:marRight w:val="0"/>
      <w:marTop w:val="0"/>
      <w:marBottom w:val="0"/>
      <w:divBdr>
        <w:top w:val="none" w:sz="0" w:space="0" w:color="auto"/>
        <w:left w:val="none" w:sz="0" w:space="0" w:color="auto"/>
        <w:bottom w:val="none" w:sz="0" w:space="0" w:color="auto"/>
        <w:right w:val="none" w:sz="0" w:space="0" w:color="auto"/>
      </w:divBdr>
    </w:div>
    <w:div w:id="2103526450">
      <w:bodyDiv w:val="1"/>
      <w:marLeft w:val="0"/>
      <w:marRight w:val="0"/>
      <w:marTop w:val="0"/>
      <w:marBottom w:val="0"/>
      <w:divBdr>
        <w:top w:val="none" w:sz="0" w:space="0" w:color="auto"/>
        <w:left w:val="none" w:sz="0" w:space="0" w:color="auto"/>
        <w:bottom w:val="none" w:sz="0" w:space="0" w:color="auto"/>
        <w:right w:val="none" w:sz="0" w:space="0" w:color="auto"/>
      </w:divBdr>
    </w:div>
    <w:div w:id="212534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5AB699-D8FF-4CA1-84B2-674364CA5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26797</TotalTime>
  <Pages>15</Pages>
  <Words>4869</Words>
  <Characters>27754</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32558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TTTT</cp:lastModifiedBy>
  <cp:revision>25</cp:revision>
  <cp:lastPrinted>2021-01-15T09:57:00Z</cp:lastPrinted>
  <dcterms:created xsi:type="dcterms:W3CDTF">2020-02-12T08:55:00Z</dcterms:created>
  <dcterms:modified xsi:type="dcterms:W3CDTF">2021-01-29T02:49:00Z</dcterms:modified>
</cp:coreProperties>
</file>