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261"/>
        <w:gridCol w:w="6095"/>
      </w:tblGrid>
      <w:tr w:rsidR="00912B59" w:rsidRPr="0089338A" w:rsidTr="001E1D73">
        <w:tc>
          <w:tcPr>
            <w:tcW w:w="3261" w:type="dxa"/>
          </w:tcPr>
          <w:p w:rsidR="00912B59" w:rsidRPr="0089338A" w:rsidRDefault="00912B59" w:rsidP="00083236">
            <w:pPr>
              <w:jc w:val="center"/>
              <w:rPr>
                <w:rFonts w:ascii="Times New Roman" w:hAnsi="Times New Roman"/>
                <w:b/>
                <w:color w:val="auto"/>
                <w:sz w:val="28"/>
                <w:szCs w:val="28"/>
              </w:rPr>
            </w:pPr>
            <w:r w:rsidRPr="0089338A">
              <w:rPr>
                <w:rFonts w:ascii="Times New Roman" w:hAnsi="Times New Roman"/>
                <w:b/>
                <w:color w:val="auto"/>
                <w:sz w:val="28"/>
                <w:szCs w:val="28"/>
              </w:rPr>
              <w:t>HỘI ĐỒNG NHÂN DÂN</w:t>
            </w:r>
          </w:p>
          <w:p w:rsidR="00912B59" w:rsidRPr="0089338A" w:rsidRDefault="00912B59" w:rsidP="00083236">
            <w:pPr>
              <w:jc w:val="center"/>
              <w:rPr>
                <w:rFonts w:ascii="Times New Roman" w:hAnsi="Times New Roman"/>
                <w:b/>
                <w:color w:val="auto"/>
                <w:sz w:val="28"/>
                <w:szCs w:val="28"/>
              </w:rPr>
            </w:pPr>
            <w:r w:rsidRPr="0089338A">
              <w:rPr>
                <w:rFonts w:ascii="Times New Roman" w:hAnsi="Times New Roman"/>
                <w:b/>
                <w:color w:val="auto"/>
                <w:sz w:val="28"/>
                <w:szCs w:val="28"/>
              </w:rPr>
              <w:t>TỈNH SƠN LA</w:t>
            </w:r>
          </w:p>
          <w:p w:rsidR="00912B59" w:rsidRPr="0089338A" w:rsidRDefault="00BA009F" w:rsidP="00083236">
            <w:pPr>
              <w:jc w:val="center"/>
              <w:rPr>
                <w:rFonts w:ascii="Times New Roman" w:hAnsi="Times New Roman"/>
                <w:b/>
                <w:color w:val="auto"/>
                <w:sz w:val="28"/>
                <w:szCs w:val="28"/>
              </w:rPr>
            </w:pPr>
            <w:r>
              <w:rPr>
                <w:rFonts w:ascii="Times New Roman" w:hAnsi="Times New Roman"/>
                <w:noProof/>
                <w:color w:val="auto"/>
                <w:sz w:val="28"/>
                <w:szCs w:val="28"/>
                <w:lang w:bidi="ar-SA"/>
              </w:rPr>
              <mc:AlternateContent>
                <mc:Choice Requires="wps">
                  <w:drawing>
                    <wp:anchor distT="0" distB="0" distL="114300" distR="114300" simplePos="0" relativeHeight="251663360" behindDoc="0" locked="0" layoutInCell="1" allowOverlap="1" wp14:anchorId="218D2E9C" wp14:editId="4041D756">
                      <wp:simplePos x="0" y="0"/>
                      <wp:positionH relativeFrom="column">
                        <wp:posOffset>736600</wp:posOffset>
                      </wp:positionH>
                      <wp:positionV relativeFrom="paragraph">
                        <wp:posOffset>14605</wp:posOffset>
                      </wp:positionV>
                      <wp:extent cx="425450" cy="0"/>
                      <wp:effectExtent l="12700" t="5080" r="9525" b="1397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5pt" to="9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bDEgIAACg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"/>
                  </w:pict>
                </mc:Fallback>
              </mc:AlternateContent>
            </w:r>
          </w:p>
          <w:p w:rsidR="00912B59" w:rsidRPr="0089338A" w:rsidRDefault="00912B59" w:rsidP="00EA5484">
            <w:pPr>
              <w:jc w:val="center"/>
              <w:rPr>
                <w:rFonts w:ascii="Times New Roman" w:hAnsi="Times New Roman"/>
                <w:b/>
                <w:color w:val="auto"/>
                <w:sz w:val="28"/>
                <w:szCs w:val="28"/>
              </w:rPr>
            </w:pPr>
            <w:r w:rsidRPr="0089338A">
              <w:rPr>
                <w:rFonts w:ascii="Times New Roman" w:hAnsi="Times New Roman"/>
                <w:color w:val="auto"/>
                <w:sz w:val="28"/>
                <w:szCs w:val="28"/>
              </w:rPr>
              <w:t xml:space="preserve">Số: </w:t>
            </w:r>
            <w:r w:rsidR="00EA5484">
              <w:rPr>
                <w:rFonts w:ascii="Times New Roman" w:hAnsi="Times New Roman"/>
                <w:color w:val="auto"/>
                <w:sz w:val="28"/>
                <w:szCs w:val="28"/>
                <w:lang w:val="en-US"/>
              </w:rPr>
              <w:t>389</w:t>
            </w:r>
            <w:r w:rsidRPr="0089338A">
              <w:rPr>
                <w:rFonts w:ascii="Times New Roman" w:hAnsi="Times New Roman"/>
                <w:color w:val="auto"/>
                <w:sz w:val="28"/>
                <w:szCs w:val="28"/>
              </w:rPr>
              <w:t>/NQ-HĐND</w:t>
            </w:r>
          </w:p>
        </w:tc>
        <w:tc>
          <w:tcPr>
            <w:tcW w:w="6095" w:type="dxa"/>
          </w:tcPr>
          <w:p w:rsidR="00912B59" w:rsidRPr="0089338A" w:rsidRDefault="00912B59" w:rsidP="00083236">
            <w:pPr>
              <w:jc w:val="center"/>
              <w:rPr>
                <w:rFonts w:ascii="Times New Roman" w:hAnsi="Times New Roman"/>
                <w:b/>
                <w:color w:val="auto"/>
                <w:sz w:val="26"/>
                <w:szCs w:val="26"/>
              </w:rPr>
            </w:pPr>
            <w:r w:rsidRPr="0089338A">
              <w:rPr>
                <w:rFonts w:ascii="Times New Roman" w:hAnsi="Times New Roman"/>
                <w:b/>
                <w:color w:val="auto"/>
                <w:sz w:val="26"/>
                <w:szCs w:val="26"/>
              </w:rPr>
              <w:t>CỘNG HOÀ XÃ HỘI CHỦ NGHĨA VIỆT NAM</w:t>
            </w:r>
          </w:p>
          <w:p w:rsidR="00912B59" w:rsidRPr="0089338A" w:rsidRDefault="00912B59" w:rsidP="00083236">
            <w:pPr>
              <w:jc w:val="center"/>
              <w:rPr>
                <w:rFonts w:ascii="Times New Roman" w:hAnsi="Times New Roman"/>
                <w:b/>
                <w:color w:val="auto"/>
                <w:sz w:val="28"/>
                <w:szCs w:val="28"/>
              </w:rPr>
            </w:pPr>
            <w:r w:rsidRPr="0089338A">
              <w:rPr>
                <w:rFonts w:ascii="Times New Roman" w:hAnsi="Times New Roman"/>
                <w:b/>
                <w:color w:val="auto"/>
                <w:sz w:val="28"/>
                <w:szCs w:val="28"/>
              </w:rPr>
              <w:t>Độc lập - Tự do - Hạnh phúc</w:t>
            </w:r>
          </w:p>
          <w:p w:rsidR="00912B59" w:rsidRPr="0089338A" w:rsidRDefault="00BA009F" w:rsidP="00083236">
            <w:pPr>
              <w:jc w:val="center"/>
              <w:rPr>
                <w:rFonts w:ascii="Times New Roman" w:hAnsi="Times New Roman"/>
                <w:b/>
                <w:color w:val="auto"/>
                <w:sz w:val="28"/>
                <w:szCs w:val="28"/>
              </w:rPr>
            </w:pPr>
            <w:r>
              <w:rPr>
                <w:rFonts w:ascii="Times New Roman" w:hAnsi="Times New Roman"/>
                <w:i/>
                <w:noProof/>
                <w:color w:val="auto"/>
                <w:sz w:val="28"/>
                <w:szCs w:val="28"/>
                <w:lang w:bidi="ar-SA"/>
              </w:rPr>
              <mc:AlternateContent>
                <mc:Choice Requires="wps">
                  <w:drawing>
                    <wp:anchor distT="0" distB="0" distL="114300" distR="114300" simplePos="0" relativeHeight="251664384" behindDoc="0" locked="0" layoutInCell="1" allowOverlap="1" wp14:anchorId="38EECEB7" wp14:editId="3C7D1F78">
                      <wp:simplePos x="0" y="0"/>
                      <wp:positionH relativeFrom="column">
                        <wp:posOffset>723900</wp:posOffset>
                      </wp:positionH>
                      <wp:positionV relativeFrom="paragraph">
                        <wp:posOffset>2540</wp:posOffset>
                      </wp:positionV>
                      <wp:extent cx="2174240" cy="0"/>
                      <wp:effectExtent l="9525" t="12065" r="6985" b="698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pt" to="228.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jmCFAIAACk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"/>
                  </w:pict>
                </mc:Fallback>
              </mc:AlternateContent>
            </w:r>
          </w:p>
          <w:p w:rsidR="00912B59" w:rsidRPr="0089338A" w:rsidRDefault="00912B59" w:rsidP="00BA009F">
            <w:pPr>
              <w:jc w:val="center"/>
              <w:rPr>
                <w:rFonts w:ascii="Times New Roman" w:hAnsi="Times New Roman"/>
                <w:b/>
                <w:color w:val="auto"/>
                <w:sz w:val="28"/>
                <w:szCs w:val="28"/>
                <w:lang w:val="fr-FR"/>
              </w:rPr>
            </w:pPr>
            <w:r w:rsidRPr="0089338A">
              <w:rPr>
                <w:rFonts w:ascii="Times New Roman" w:hAnsi="Times New Roman"/>
                <w:i/>
                <w:color w:val="auto"/>
                <w:sz w:val="28"/>
                <w:szCs w:val="28"/>
                <w:lang w:val="en-US"/>
              </w:rPr>
              <w:t xml:space="preserve">               </w:t>
            </w:r>
            <w:r w:rsidRPr="0089338A">
              <w:rPr>
                <w:rFonts w:ascii="Times New Roman" w:hAnsi="Times New Roman"/>
                <w:i/>
                <w:color w:val="auto"/>
                <w:sz w:val="28"/>
                <w:szCs w:val="28"/>
                <w:lang w:val="fr-FR"/>
              </w:rPr>
              <w:t>Sơn La, ngày 29 tháng 10 năm 2024</w:t>
            </w:r>
          </w:p>
        </w:tc>
      </w:tr>
    </w:tbl>
    <w:p w:rsidR="005B3213" w:rsidRPr="00020AB9" w:rsidRDefault="005B3213">
      <w:pPr>
        <w:pStyle w:val="BodyText1"/>
        <w:shd w:val="clear" w:color="auto" w:fill="auto"/>
        <w:spacing w:line="240" w:lineRule="auto"/>
        <w:ind w:firstLine="0"/>
        <w:jc w:val="center"/>
        <w:rPr>
          <w:b/>
          <w:bCs/>
          <w:lang w:val="fr-FR"/>
        </w:rPr>
      </w:pPr>
    </w:p>
    <w:p w:rsidR="00A76FE1" w:rsidRPr="00F55AFB" w:rsidRDefault="00F55AFB">
      <w:pPr>
        <w:pStyle w:val="BodyText1"/>
        <w:shd w:val="clear" w:color="auto" w:fill="auto"/>
        <w:spacing w:line="240" w:lineRule="auto"/>
        <w:ind w:firstLine="0"/>
        <w:jc w:val="center"/>
        <w:rPr>
          <w:b/>
          <w:bCs/>
        </w:rPr>
      </w:pPr>
      <w:r w:rsidRPr="00F55AFB">
        <w:rPr>
          <w:b/>
          <w:bCs/>
        </w:rPr>
        <w:t>NGHỊ QUYẾT</w:t>
      </w:r>
    </w:p>
    <w:p w:rsidR="00F55AFB" w:rsidRPr="00912B59" w:rsidRDefault="00F55AFB" w:rsidP="00F55AFB">
      <w:pPr>
        <w:jc w:val="center"/>
        <w:rPr>
          <w:rFonts w:ascii="Times New Roman" w:eastAsia="Times New Roman" w:hAnsi="Times New Roman" w:cs="Times New Roman"/>
          <w:b/>
          <w:bCs/>
          <w:sz w:val="28"/>
          <w:szCs w:val="28"/>
          <w:lang w:val="fr-FR"/>
        </w:rPr>
      </w:pPr>
      <w:r w:rsidRPr="00F55AFB">
        <w:rPr>
          <w:rFonts w:ascii="Times New Roman" w:eastAsia="Times New Roman" w:hAnsi="Times New Roman" w:cs="Times New Roman"/>
          <w:b/>
          <w:bCs/>
          <w:sz w:val="28"/>
          <w:szCs w:val="28"/>
        </w:rPr>
        <w:t>Phê duyệt chủ trương đầu tư dự</w:t>
      </w:r>
      <w:r w:rsidRPr="00912B59">
        <w:rPr>
          <w:rFonts w:ascii="Times New Roman" w:eastAsia="Times New Roman" w:hAnsi="Times New Roman" w:cs="Times New Roman"/>
          <w:b/>
          <w:bCs/>
          <w:sz w:val="28"/>
          <w:szCs w:val="28"/>
          <w:lang w:val="fr-FR"/>
        </w:rPr>
        <w:t xml:space="preserve"> án</w:t>
      </w:r>
      <w:r w:rsidRPr="00F55AFB">
        <w:rPr>
          <w:rFonts w:ascii="Times New Roman" w:eastAsia="Times New Roman" w:hAnsi="Times New Roman" w:cs="Times New Roman"/>
          <w:b/>
          <w:bCs/>
          <w:sz w:val="28"/>
          <w:szCs w:val="28"/>
        </w:rPr>
        <w:t xml:space="preserve"> Nhà thi đấu đa </w:t>
      </w:r>
    </w:p>
    <w:p w:rsidR="00F55AFB" w:rsidRPr="00912B59" w:rsidRDefault="00F55AFB" w:rsidP="00F55AFB">
      <w:pPr>
        <w:jc w:val="center"/>
        <w:rPr>
          <w:rFonts w:ascii="Times New Roman" w:eastAsia="Times New Roman" w:hAnsi="Times New Roman" w:cs="Times New Roman"/>
          <w:b/>
          <w:bCs/>
          <w:sz w:val="28"/>
          <w:szCs w:val="28"/>
          <w:lang w:val="fr-FR"/>
        </w:rPr>
      </w:pPr>
      <w:r w:rsidRPr="00F55AFB">
        <w:rPr>
          <w:rFonts w:ascii="Times New Roman" w:eastAsia="Times New Roman" w:hAnsi="Times New Roman" w:cs="Times New Roman"/>
          <w:b/>
          <w:bCs/>
          <w:sz w:val="28"/>
          <w:szCs w:val="28"/>
        </w:rPr>
        <w:t xml:space="preserve">năng trung tâm huyện Quỳnh Nhai </w:t>
      </w:r>
      <w:r w:rsidRPr="00912B59">
        <w:rPr>
          <w:rFonts w:ascii="Times New Roman" w:eastAsia="Times New Roman" w:hAnsi="Times New Roman" w:cs="Times New Roman"/>
          <w:b/>
          <w:bCs/>
          <w:sz w:val="28"/>
          <w:szCs w:val="28"/>
          <w:lang w:val="fr-FR"/>
        </w:rPr>
        <w:t xml:space="preserve">                                                  </w:t>
      </w:r>
    </w:p>
    <w:p w:rsidR="00F55AFB" w:rsidRPr="00912B59" w:rsidRDefault="00BA009F" w:rsidP="00F55AFB">
      <w:pPr>
        <w:rPr>
          <w:rFonts w:ascii="Times New Roman" w:eastAsia="Times New Roman" w:hAnsi="Times New Roman" w:cs="Times New Roman"/>
          <w:b/>
          <w:bCs/>
          <w:sz w:val="28"/>
          <w:szCs w:val="28"/>
          <w:lang w:val="fr-FR"/>
        </w:rPr>
      </w:pPr>
      <w:r>
        <w:rPr>
          <w:rFonts w:ascii="Times New Roman" w:eastAsia="Times New Roman" w:hAnsi="Times New Roman" w:cs="Times New Roman"/>
          <w:b/>
          <w:bCs/>
          <w:noProof/>
          <w:sz w:val="28"/>
          <w:szCs w:val="28"/>
          <w:lang w:bidi="ar-SA"/>
        </w:rPr>
        <mc:AlternateContent>
          <mc:Choice Requires="wps">
            <w:drawing>
              <wp:anchor distT="0" distB="0" distL="114300" distR="114300" simplePos="0" relativeHeight="251658240" behindDoc="0" locked="0" layoutInCell="1" allowOverlap="1">
                <wp:simplePos x="0" y="0"/>
                <wp:positionH relativeFrom="column">
                  <wp:posOffset>2386660</wp:posOffset>
                </wp:positionH>
                <wp:positionV relativeFrom="paragraph">
                  <wp:posOffset>29845</wp:posOffset>
                </wp:positionV>
                <wp:extent cx="1047750" cy="0"/>
                <wp:effectExtent l="0" t="0" r="19050"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7.95pt;margin-top:2.35pt;width:8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w2HgIAADsEAAAOAAAAZHJzL2Uyb0RvYy54bWysU02P2jAQvVfqf7B8hyQ0LB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"/>
            </w:pict>
          </mc:Fallback>
        </mc:AlternateContent>
      </w:r>
    </w:p>
    <w:p w:rsidR="00C85A17" w:rsidRPr="00912B59" w:rsidRDefault="00C85A17" w:rsidP="00F55AFB">
      <w:pPr>
        <w:rPr>
          <w:rFonts w:ascii="Times New Roman" w:eastAsia="Times New Roman" w:hAnsi="Times New Roman" w:cs="Times New Roman"/>
          <w:b/>
          <w:bCs/>
          <w:sz w:val="18"/>
          <w:szCs w:val="28"/>
          <w:lang w:val="fr-FR"/>
        </w:rPr>
      </w:pPr>
    </w:p>
    <w:p w:rsidR="00F55AFB" w:rsidRPr="00F55AFB" w:rsidRDefault="00F55AFB" w:rsidP="00F55AFB">
      <w:pPr>
        <w:jc w:val="center"/>
        <w:rPr>
          <w:rFonts w:ascii="Times New Roman" w:eastAsia="Times New Roman" w:hAnsi="Times New Roman" w:cs="Times New Roman"/>
          <w:b/>
          <w:bCs/>
          <w:sz w:val="28"/>
          <w:szCs w:val="28"/>
        </w:rPr>
      </w:pPr>
      <w:r w:rsidRPr="00F55AFB">
        <w:rPr>
          <w:rFonts w:ascii="Times New Roman" w:eastAsia="Times New Roman" w:hAnsi="Times New Roman" w:cs="Times New Roman"/>
          <w:b/>
          <w:bCs/>
          <w:sz w:val="28"/>
          <w:szCs w:val="28"/>
        </w:rPr>
        <w:t>HỘI ĐỒNG NHÂN DÂN TỈNH SƠN LA</w:t>
      </w:r>
    </w:p>
    <w:p w:rsidR="00F55AFB" w:rsidRDefault="00F55AFB" w:rsidP="00F55AFB">
      <w:pPr>
        <w:pStyle w:val="BodyText1"/>
        <w:shd w:val="clear" w:color="auto" w:fill="auto"/>
        <w:spacing w:after="340"/>
        <w:ind w:firstLine="0"/>
        <w:jc w:val="center"/>
      </w:pPr>
      <w:r>
        <w:rPr>
          <w:b/>
          <w:bCs/>
        </w:rPr>
        <w:t>KHOÁ XV, KỲ HỌP CHUYÊN ĐỀ THỨ 24</w:t>
      </w:r>
    </w:p>
    <w:p w:rsidR="00A00565" w:rsidRPr="002552B5" w:rsidRDefault="00A00565" w:rsidP="001E1D73">
      <w:pPr>
        <w:spacing w:before="120"/>
        <w:ind w:firstLine="720"/>
        <w:jc w:val="both"/>
        <w:rPr>
          <w:rFonts w:ascii="Times New Roman" w:hAnsi="Times New Roman"/>
          <w:bCs/>
          <w:i/>
          <w:color w:val="auto"/>
          <w:sz w:val="28"/>
          <w:szCs w:val="28"/>
          <w:lang w:val="nl-NL"/>
        </w:rPr>
      </w:pPr>
      <w:r w:rsidRPr="002552B5">
        <w:rPr>
          <w:rFonts w:ascii="Times New Roman" w:hAnsi="Times New Roman"/>
          <w:bCs/>
          <w:i/>
          <w:color w:val="auto"/>
          <w:sz w:val="28"/>
          <w:szCs w:val="28"/>
          <w:lang w:val="nl-NL"/>
        </w:rPr>
        <w:t xml:space="preserve">Căn cứ Luật Tổ chức </w:t>
      </w:r>
      <w:r w:rsidR="001E1D73">
        <w:rPr>
          <w:rFonts w:ascii="Times New Roman" w:hAnsi="Times New Roman"/>
          <w:bCs/>
          <w:i/>
          <w:color w:val="auto"/>
          <w:sz w:val="28"/>
          <w:szCs w:val="28"/>
          <w:lang w:val="nl-NL"/>
        </w:rPr>
        <w:t>C</w:t>
      </w:r>
      <w:r w:rsidRPr="002552B5">
        <w:rPr>
          <w:rFonts w:ascii="Times New Roman" w:hAnsi="Times New Roman"/>
          <w:bCs/>
          <w:i/>
          <w:color w:val="auto"/>
          <w:sz w:val="28"/>
          <w:szCs w:val="28"/>
          <w:lang w:val="nl-NL"/>
        </w:rPr>
        <w:t xml:space="preserve">hính quyền địa phương ngày 19 tháng 6 năm 2015; Luật </w:t>
      </w:r>
      <w:r w:rsidR="001E1D73">
        <w:rPr>
          <w:rFonts w:ascii="Times New Roman" w:hAnsi="Times New Roman"/>
          <w:bCs/>
          <w:i/>
          <w:color w:val="auto"/>
          <w:sz w:val="28"/>
          <w:szCs w:val="28"/>
          <w:lang w:val="nl-NL"/>
        </w:rPr>
        <w:t>S</w:t>
      </w:r>
      <w:r w:rsidRPr="002552B5">
        <w:rPr>
          <w:rFonts w:ascii="Times New Roman" w:hAnsi="Times New Roman"/>
          <w:bCs/>
          <w:i/>
          <w:color w:val="auto"/>
          <w:sz w:val="28"/>
          <w:szCs w:val="28"/>
          <w:lang w:val="nl-NL"/>
        </w:rPr>
        <w:t xml:space="preserve">ửa đổi, bổ sung một số điều của Luật Tổ chức Chính phủ và Luật Tổ chức </w:t>
      </w:r>
      <w:r w:rsidR="001E1D73">
        <w:rPr>
          <w:rFonts w:ascii="Times New Roman" w:hAnsi="Times New Roman"/>
          <w:bCs/>
          <w:i/>
          <w:color w:val="auto"/>
          <w:sz w:val="28"/>
          <w:szCs w:val="28"/>
          <w:lang w:val="nl-NL"/>
        </w:rPr>
        <w:t>C</w:t>
      </w:r>
      <w:r w:rsidRPr="002552B5">
        <w:rPr>
          <w:rFonts w:ascii="Times New Roman" w:hAnsi="Times New Roman"/>
          <w:bCs/>
          <w:i/>
          <w:color w:val="auto"/>
          <w:sz w:val="28"/>
          <w:szCs w:val="28"/>
          <w:lang w:val="nl-NL"/>
        </w:rPr>
        <w:t>hính quyền địa phương ngày 22 tháng 11 năm 2019;</w:t>
      </w:r>
    </w:p>
    <w:p w:rsidR="00A00565" w:rsidRPr="002552B5" w:rsidRDefault="00A00565" w:rsidP="001E1D73">
      <w:pPr>
        <w:spacing w:before="120"/>
        <w:ind w:firstLine="720"/>
        <w:jc w:val="both"/>
        <w:rPr>
          <w:rFonts w:ascii="Times New Roman" w:hAnsi="Times New Roman"/>
          <w:bCs/>
          <w:i/>
          <w:color w:val="auto"/>
          <w:sz w:val="28"/>
          <w:szCs w:val="28"/>
          <w:lang w:val="nl-NL"/>
        </w:rPr>
      </w:pPr>
      <w:r w:rsidRPr="002552B5">
        <w:rPr>
          <w:rFonts w:ascii="Times New Roman" w:hAnsi="Times New Roman"/>
          <w:bCs/>
          <w:i/>
          <w:color w:val="auto"/>
          <w:sz w:val="28"/>
          <w:szCs w:val="28"/>
          <w:lang w:val="nl-NL"/>
        </w:rPr>
        <w:t>Căn cứ Luật Ngân sách Nhà nước ngày 25 tháng 6 năm 2015;</w:t>
      </w:r>
    </w:p>
    <w:p w:rsidR="00A00565" w:rsidRPr="002552B5" w:rsidRDefault="00A00565" w:rsidP="001E1D73">
      <w:pPr>
        <w:spacing w:before="120"/>
        <w:ind w:firstLine="720"/>
        <w:jc w:val="both"/>
        <w:rPr>
          <w:rFonts w:ascii="Times New Roman" w:hAnsi="Times New Roman"/>
          <w:bCs/>
          <w:i/>
          <w:color w:val="auto"/>
          <w:sz w:val="28"/>
          <w:szCs w:val="28"/>
          <w:lang w:val="nl-NL"/>
        </w:rPr>
      </w:pPr>
      <w:r w:rsidRPr="002552B5">
        <w:rPr>
          <w:rFonts w:ascii="Times New Roman" w:hAnsi="Times New Roman"/>
          <w:bCs/>
          <w:i/>
          <w:color w:val="auto"/>
          <w:sz w:val="28"/>
          <w:szCs w:val="28"/>
          <w:lang w:val="nl-NL"/>
        </w:rPr>
        <w:t>Căn cứ Luật Đầu tư công ngày 13 tháng 6 năm 2019;</w:t>
      </w:r>
    </w:p>
    <w:p w:rsidR="00A00565" w:rsidRPr="002552B5" w:rsidRDefault="00A00565" w:rsidP="001E1D73">
      <w:pPr>
        <w:spacing w:before="120"/>
        <w:ind w:firstLine="720"/>
        <w:jc w:val="both"/>
        <w:rPr>
          <w:rFonts w:ascii="Times New Roman" w:hAnsi="Times New Roman"/>
          <w:bCs/>
          <w:i/>
          <w:color w:val="auto"/>
          <w:sz w:val="28"/>
          <w:szCs w:val="28"/>
          <w:lang w:val="nl-NL"/>
        </w:rPr>
      </w:pPr>
      <w:r w:rsidRPr="002552B5">
        <w:rPr>
          <w:rFonts w:ascii="Times New Roman" w:hAnsi="Times New Roman"/>
          <w:bCs/>
          <w:i/>
          <w:color w:val="auto"/>
          <w:sz w:val="28"/>
          <w:szCs w:val="28"/>
          <w:lang w:val="nl-NL"/>
        </w:rPr>
        <w:t>Căn cứ Luật Xây dựng ngày 18 tháng 6 năm 2014; Luật Sửa đổi, bổ sung một số điều của Luật Xây dựng ngày 17 tháng 6 năm 2020;</w:t>
      </w:r>
    </w:p>
    <w:p w:rsidR="00A00565" w:rsidRPr="002552B5" w:rsidRDefault="00A00565" w:rsidP="001E1D73">
      <w:pPr>
        <w:spacing w:before="120"/>
        <w:ind w:firstLine="720"/>
        <w:jc w:val="both"/>
        <w:rPr>
          <w:rFonts w:ascii="Times New Roman" w:hAnsi="Times New Roman"/>
          <w:bCs/>
          <w:i/>
          <w:color w:val="auto"/>
          <w:sz w:val="28"/>
          <w:szCs w:val="28"/>
          <w:lang w:val="pt-BR"/>
        </w:rPr>
      </w:pPr>
      <w:r w:rsidRPr="002552B5">
        <w:rPr>
          <w:rFonts w:ascii="Times New Roman" w:hAnsi="Times New Roman"/>
          <w:bCs/>
          <w:i/>
          <w:color w:val="auto"/>
          <w:sz w:val="28"/>
          <w:szCs w:val="28"/>
          <w:lang w:val="nl-NL"/>
        </w:rPr>
        <w:t>Căn cứ Nghị định số 40/2020/NĐ-CP ngày 06 tháng 4 năm 2020 của Chính phủ quy định chi tiết thi hành một số điều của Luật Đầu tư công;</w:t>
      </w:r>
      <w:r w:rsidRPr="002552B5">
        <w:rPr>
          <w:rFonts w:ascii="Times New Roman" w:hAnsi="Times New Roman"/>
          <w:bCs/>
          <w:i/>
          <w:color w:val="auto"/>
          <w:sz w:val="28"/>
          <w:szCs w:val="28"/>
          <w:lang w:val="pt-BR"/>
        </w:rPr>
        <w:t xml:space="preserve"> </w:t>
      </w:r>
    </w:p>
    <w:p w:rsidR="00E4191D" w:rsidRPr="002552B5" w:rsidRDefault="00A00565" w:rsidP="001E1D73">
      <w:pPr>
        <w:spacing w:before="120"/>
        <w:ind w:firstLine="720"/>
        <w:jc w:val="both"/>
        <w:rPr>
          <w:rFonts w:ascii="Times New Roman" w:eastAsia="Times New Roman" w:hAnsi="Times New Roman" w:cs="Times New Roman"/>
          <w:i/>
          <w:sz w:val="28"/>
          <w:szCs w:val="28"/>
          <w:shd w:val="clear" w:color="auto" w:fill="FFFFFF"/>
          <w:lang w:val="sv-SE"/>
        </w:rPr>
      </w:pPr>
      <w:r w:rsidRPr="002552B5">
        <w:rPr>
          <w:rFonts w:ascii="Times New Roman" w:hAnsi="Times New Roman"/>
          <w:bCs/>
          <w:i/>
          <w:color w:val="auto"/>
          <w:sz w:val="28"/>
          <w:szCs w:val="28"/>
          <w:lang w:val="pt-BR"/>
        </w:rPr>
        <w:t xml:space="preserve">Xét Tờ trình số </w:t>
      </w:r>
      <w:r w:rsidR="002F61D8" w:rsidRPr="002552B5">
        <w:rPr>
          <w:rFonts w:ascii="Times New Roman" w:hAnsi="Times New Roman"/>
          <w:bCs/>
          <w:i/>
          <w:color w:val="auto"/>
          <w:sz w:val="28"/>
          <w:szCs w:val="28"/>
          <w:lang w:val="pt-BR"/>
        </w:rPr>
        <w:t>206</w:t>
      </w:r>
      <w:r w:rsidRPr="002552B5">
        <w:rPr>
          <w:rFonts w:ascii="Times New Roman" w:hAnsi="Times New Roman"/>
          <w:bCs/>
          <w:i/>
          <w:color w:val="auto"/>
          <w:sz w:val="28"/>
          <w:szCs w:val="28"/>
          <w:lang w:val="pt-BR"/>
        </w:rPr>
        <w:t xml:space="preserve">/TTr-UBND ngày </w:t>
      </w:r>
      <w:r w:rsidR="002F61D8" w:rsidRPr="002552B5">
        <w:rPr>
          <w:rFonts w:ascii="Times New Roman" w:hAnsi="Times New Roman"/>
          <w:bCs/>
          <w:i/>
          <w:color w:val="auto"/>
          <w:sz w:val="28"/>
          <w:szCs w:val="28"/>
          <w:lang w:val="pt-BR"/>
        </w:rPr>
        <w:t xml:space="preserve">20 </w:t>
      </w:r>
      <w:r w:rsidRPr="002552B5">
        <w:rPr>
          <w:rFonts w:ascii="Times New Roman" w:hAnsi="Times New Roman"/>
          <w:bCs/>
          <w:i/>
          <w:color w:val="auto"/>
          <w:sz w:val="28"/>
          <w:szCs w:val="28"/>
          <w:lang w:val="pt-BR"/>
        </w:rPr>
        <w:t xml:space="preserve">ngày 10 tháng 2024; Báo cáo số 543/BC-UBND ngày 25 tháng 10 năm 2024 của UBND tỉnh; Báo cáo thẩm tra số    </w:t>
      </w:r>
      <w:r w:rsidR="00245F0D" w:rsidRPr="00245F0D">
        <w:rPr>
          <w:rFonts w:ascii="Times New Roman Italic" w:hAnsi="Times New Roman Italic"/>
          <w:bCs/>
          <w:i/>
          <w:color w:val="auto"/>
          <w:spacing w:val="-4"/>
          <w:sz w:val="28"/>
          <w:szCs w:val="28"/>
          <w:lang w:val="pt-BR"/>
        </w:rPr>
        <w:t xml:space="preserve">911/BC-KTNS </w:t>
      </w:r>
      <w:r w:rsidR="00020AB9" w:rsidRPr="00245F0D">
        <w:rPr>
          <w:rFonts w:ascii="Times New Roman Italic" w:hAnsi="Times New Roman Italic"/>
          <w:bCs/>
          <w:i/>
          <w:color w:val="auto"/>
          <w:spacing w:val="-4"/>
          <w:sz w:val="28"/>
          <w:szCs w:val="28"/>
          <w:lang w:val="pt-BR"/>
        </w:rPr>
        <w:t>ngày 27</w:t>
      </w:r>
      <w:r w:rsidRPr="00245F0D">
        <w:rPr>
          <w:rFonts w:ascii="Times New Roman Italic" w:hAnsi="Times New Roman Italic"/>
          <w:bCs/>
          <w:i/>
          <w:color w:val="auto"/>
          <w:spacing w:val="-4"/>
          <w:sz w:val="28"/>
          <w:szCs w:val="28"/>
          <w:lang w:val="pt-BR"/>
        </w:rPr>
        <w:t xml:space="preserve"> tháng 10 năm 2024 của Ban Kinh tế - Ngân sách HĐND tỉnh;</w:t>
      </w:r>
      <w:r w:rsidRPr="002552B5">
        <w:rPr>
          <w:rFonts w:ascii="Times New Roman" w:hAnsi="Times New Roman"/>
          <w:bCs/>
          <w:i/>
          <w:color w:val="auto"/>
          <w:sz w:val="28"/>
          <w:szCs w:val="28"/>
          <w:lang w:val="pt-BR"/>
        </w:rPr>
        <w:t xml:space="preserve"> ý kiến thảo luận của đại biểu HĐND tỉnh tại Kỳ họp.</w:t>
      </w:r>
    </w:p>
    <w:p w:rsidR="00F55AFB" w:rsidRDefault="00F55AFB" w:rsidP="001E1D73">
      <w:pPr>
        <w:pStyle w:val="BodyText1"/>
        <w:shd w:val="clear" w:color="auto" w:fill="auto"/>
        <w:tabs>
          <w:tab w:val="left" w:leader="dot" w:pos="5951"/>
        </w:tabs>
        <w:spacing w:before="120" w:after="120" w:line="240" w:lineRule="auto"/>
        <w:ind w:firstLine="0"/>
        <w:jc w:val="center"/>
      </w:pPr>
      <w:r>
        <w:rPr>
          <w:b/>
          <w:bCs/>
        </w:rPr>
        <w:t>QUYẾT NGHỊ:</w:t>
      </w:r>
    </w:p>
    <w:p w:rsidR="00F55AFB" w:rsidRDefault="00F55AFB" w:rsidP="00AB5F44">
      <w:pPr>
        <w:pStyle w:val="BodyText1"/>
        <w:shd w:val="clear" w:color="auto" w:fill="auto"/>
        <w:spacing w:before="120" w:after="0" w:line="240" w:lineRule="auto"/>
        <w:ind w:firstLine="720"/>
        <w:jc w:val="both"/>
      </w:pPr>
      <w:r>
        <w:rPr>
          <w:b/>
          <w:bCs/>
        </w:rPr>
        <w:t xml:space="preserve">Điều 1. </w:t>
      </w:r>
      <w:r>
        <w:t xml:space="preserve">Phê duyệt chủ trương đầu tư dự án </w:t>
      </w:r>
      <w:r w:rsidRPr="005F6E0C">
        <w:rPr>
          <w:shd w:val="clear" w:color="auto" w:fill="FFFFFF"/>
          <w:lang w:val="sv-SE"/>
        </w:rPr>
        <w:t>Nhà thi đấu đa năng trung tâm huyện Quỳnh Nhai</w:t>
      </w:r>
      <w:r>
        <w:rPr>
          <w:shd w:val="clear" w:color="auto" w:fill="FFFFFF"/>
          <w:lang w:val="sv-SE"/>
        </w:rPr>
        <w:t xml:space="preserve"> </w:t>
      </w:r>
      <w:r>
        <w:t>với nội dung sau:</w:t>
      </w:r>
    </w:p>
    <w:p w:rsidR="00F55AFB" w:rsidRPr="00AB5F44" w:rsidRDefault="00F55AFB" w:rsidP="00AB5F44">
      <w:pPr>
        <w:spacing w:before="120"/>
        <w:ind w:firstLine="720"/>
        <w:jc w:val="both"/>
        <w:rPr>
          <w:rFonts w:ascii="Times New Roman" w:eastAsia="Times New Roman" w:hAnsi="Times New Roman" w:cs="Times New Roman"/>
          <w:color w:val="auto"/>
          <w:sz w:val="28"/>
          <w:szCs w:val="28"/>
          <w:shd w:val="clear" w:color="auto" w:fill="FFFFFF"/>
          <w:lang w:val="sv-SE"/>
        </w:rPr>
      </w:pPr>
      <w:r w:rsidRPr="00AB5F44">
        <w:rPr>
          <w:rFonts w:ascii="Times New Roman" w:eastAsia="Times New Roman" w:hAnsi="Times New Roman" w:cs="Times New Roman"/>
          <w:color w:val="auto"/>
          <w:sz w:val="28"/>
          <w:szCs w:val="28"/>
          <w:shd w:val="clear" w:color="auto" w:fill="FFFFFF"/>
          <w:lang w:val="sv-SE"/>
        </w:rPr>
        <w:t>1. Tên dự án: Nhà thi đấu đa năng trung tâm huyện Quỳnh Nhai.</w:t>
      </w:r>
    </w:p>
    <w:p w:rsidR="001E1D73" w:rsidRPr="00AB5F44" w:rsidRDefault="00F55AFB" w:rsidP="00AB5F44">
      <w:pPr>
        <w:spacing w:before="120"/>
        <w:ind w:firstLine="720"/>
        <w:jc w:val="both"/>
        <w:rPr>
          <w:rFonts w:ascii="Times New Roman" w:eastAsia="Times New Roman" w:hAnsi="Times New Roman" w:cs="Times New Roman"/>
          <w:color w:val="auto"/>
          <w:sz w:val="28"/>
          <w:szCs w:val="28"/>
          <w:shd w:val="clear" w:color="auto" w:fill="FFFFFF"/>
          <w:lang w:val="sv-SE"/>
        </w:rPr>
      </w:pPr>
      <w:r w:rsidRPr="00AB5F44">
        <w:rPr>
          <w:rFonts w:ascii="Times New Roman" w:eastAsia="Times New Roman" w:hAnsi="Times New Roman" w:cs="Times New Roman"/>
          <w:color w:val="auto"/>
          <w:sz w:val="28"/>
          <w:szCs w:val="28"/>
          <w:shd w:val="clear" w:color="auto" w:fill="FFFFFF"/>
          <w:lang w:val="sv-SE"/>
        </w:rPr>
        <w:t>2. Mục tiêu đầu tư</w:t>
      </w:r>
    </w:p>
    <w:p w:rsidR="00F55AFB" w:rsidRPr="00AB5F44" w:rsidRDefault="00F55AFB" w:rsidP="00AB5F44">
      <w:pPr>
        <w:spacing w:before="120"/>
        <w:ind w:firstLine="720"/>
        <w:jc w:val="both"/>
        <w:rPr>
          <w:rFonts w:ascii="Times New Roman" w:eastAsia="Times New Roman" w:hAnsi="Times New Roman" w:cs="Times New Roman"/>
          <w:color w:val="auto"/>
          <w:sz w:val="28"/>
          <w:szCs w:val="28"/>
          <w:shd w:val="clear" w:color="auto" w:fill="FFFFFF"/>
          <w:lang w:val="sv-SE"/>
        </w:rPr>
      </w:pPr>
      <w:r w:rsidRPr="00AB5F44">
        <w:rPr>
          <w:rFonts w:ascii="Times New Roman" w:eastAsia="Times New Roman" w:hAnsi="Times New Roman" w:cs="Times New Roman"/>
          <w:color w:val="auto"/>
          <w:sz w:val="28"/>
          <w:szCs w:val="28"/>
          <w:shd w:val="clear" w:color="auto" w:fill="FFFFFF"/>
          <w:lang w:val="sv-SE"/>
        </w:rPr>
        <w:t>Nhằm góp phần phát triển phong trào thể dục thể thao, bồi dưỡng và phát huy yếu tố con người, tăng cường thể lực, nâng cao tầm vóc và giáo dục nhân cách, góp phần nâng cao chất lượng cuộc sống, phát triển toàn diện con người, làm phong phú đời sống tinh thần cho các tầng lớp nhân dân trong toàn huyện. Đồng thời đáp ứng tiêu chí về văn hóa theo Bộ tiêu chí quốc gia về xã nông thôn mới, Bộ tiêu chí quốc về xã nông thôn mới nâng cao, Bộ tiêu chí quốc gia về huyện nông thôn mới giai đoạn 2021</w:t>
      </w:r>
      <w:r w:rsidR="00AB5F44">
        <w:rPr>
          <w:rFonts w:ascii="Times New Roman" w:eastAsia="Times New Roman" w:hAnsi="Times New Roman" w:cs="Times New Roman"/>
          <w:color w:val="auto"/>
          <w:sz w:val="28"/>
          <w:szCs w:val="28"/>
          <w:shd w:val="clear" w:color="auto" w:fill="FFFFFF"/>
          <w:lang w:val="sv-SE"/>
        </w:rPr>
        <w:t xml:space="preserve"> </w:t>
      </w:r>
      <w:r w:rsidRPr="00AB5F44">
        <w:rPr>
          <w:rFonts w:ascii="Times New Roman" w:eastAsia="Times New Roman" w:hAnsi="Times New Roman" w:cs="Times New Roman"/>
          <w:color w:val="auto"/>
          <w:sz w:val="28"/>
          <w:szCs w:val="28"/>
          <w:shd w:val="clear" w:color="auto" w:fill="FFFFFF"/>
          <w:lang w:val="sv-SE"/>
        </w:rPr>
        <w:t>-</w:t>
      </w:r>
      <w:r w:rsidR="00AB5F44">
        <w:rPr>
          <w:rFonts w:ascii="Times New Roman" w:eastAsia="Times New Roman" w:hAnsi="Times New Roman" w:cs="Times New Roman"/>
          <w:color w:val="auto"/>
          <w:sz w:val="28"/>
          <w:szCs w:val="28"/>
          <w:shd w:val="clear" w:color="auto" w:fill="FFFFFF"/>
          <w:lang w:val="sv-SE"/>
        </w:rPr>
        <w:t xml:space="preserve"> </w:t>
      </w:r>
      <w:r w:rsidRPr="00AB5F44">
        <w:rPr>
          <w:rFonts w:ascii="Times New Roman" w:eastAsia="Times New Roman" w:hAnsi="Times New Roman" w:cs="Times New Roman"/>
          <w:color w:val="auto"/>
          <w:sz w:val="28"/>
          <w:szCs w:val="28"/>
          <w:shd w:val="clear" w:color="auto" w:fill="FFFFFF"/>
          <w:lang w:val="sv-SE"/>
        </w:rPr>
        <w:t xml:space="preserve">2025; đảm bảo hoàn thành mục tiêu xây dựng huyện Quỳnh Nhai đạt chuẩn nông thôn mới vào năm 2025. </w:t>
      </w:r>
    </w:p>
    <w:p w:rsidR="001E1D73" w:rsidRPr="00AB5F44" w:rsidRDefault="00F55AFB" w:rsidP="00AB5F44">
      <w:pPr>
        <w:spacing w:before="120"/>
        <w:ind w:firstLine="720"/>
        <w:jc w:val="both"/>
        <w:rPr>
          <w:rFonts w:ascii="Times New Roman" w:eastAsia="Times New Roman" w:hAnsi="Times New Roman" w:cs="Times New Roman"/>
          <w:color w:val="auto"/>
          <w:sz w:val="28"/>
          <w:szCs w:val="28"/>
          <w:shd w:val="clear" w:color="auto" w:fill="FFFFFF"/>
          <w:lang w:val="sv-SE"/>
        </w:rPr>
      </w:pPr>
      <w:r w:rsidRPr="00AB5F44">
        <w:rPr>
          <w:rFonts w:ascii="Times New Roman" w:eastAsia="Times New Roman" w:hAnsi="Times New Roman" w:cs="Times New Roman"/>
          <w:color w:val="auto"/>
          <w:sz w:val="28"/>
          <w:szCs w:val="28"/>
          <w:shd w:val="clear" w:color="auto" w:fill="FFFFFF"/>
          <w:lang w:val="sv-SE"/>
        </w:rPr>
        <w:lastRenderedPageBreak/>
        <w:t>3. Quy mô đầu tư</w:t>
      </w:r>
    </w:p>
    <w:p w:rsidR="00F55AFB" w:rsidRPr="00AB5F44" w:rsidRDefault="00F55AFB" w:rsidP="00AB5F44">
      <w:pPr>
        <w:spacing w:before="120"/>
        <w:ind w:firstLine="720"/>
        <w:jc w:val="both"/>
        <w:rPr>
          <w:rFonts w:ascii="Times New Roman" w:eastAsia="Times New Roman" w:hAnsi="Times New Roman" w:cs="Times New Roman"/>
          <w:color w:val="auto"/>
          <w:sz w:val="28"/>
          <w:szCs w:val="28"/>
          <w:shd w:val="clear" w:color="auto" w:fill="FFFFFF"/>
          <w:lang w:val="sv-SE"/>
        </w:rPr>
      </w:pPr>
      <w:r w:rsidRPr="00AB5F44">
        <w:rPr>
          <w:rFonts w:ascii="Times New Roman" w:eastAsia="Times New Roman" w:hAnsi="Times New Roman" w:cs="Times New Roman"/>
          <w:color w:val="auto"/>
          <w:sz w:val="28"/>
          <w:szCs w:val="28"/>
          <w:shd w:val="clear" w:color="auto" w:fill="FFFFFF"/>
          <w:lang w:val="sv-SE"/>
        </w:rPr>
        <w:t>Đầu tư xây dựng mới 01 nhà đa năng 01 tầng với diện tích xây dựng</w:t>
      </w:r>
      <w:r w:rsidR="00947597" w:rsidRPr="00AB5F44">
        <w:rPr>
          <w:rFonts w:ascii="Times New Roman" w:eastAsia="Times New Roman" w:hAnsi="Times New Roman" w:cs="Times New Roman"/>
          <w:color w:val="auto"/>
          <w:sz w:val="28"/>
          <w:szCs w:val="28"/>
          <w:shd w:val="clear" w:color="auto" w:fill="FFFFFF"/>
          <w:lang w:val="sv-SE"/>
        </w:rPr>
        <w:t xml:space="preserve"> khoảng</w:t>
      </w:r>
      <w:r w:rsidRPr="00AB5F44">
        <w:rPr>
          <w:rFonts w:ascii="Times New Roman" w:eastAsia="Times New Roman" w:hAnsi="Times New Roman" w:cs="Times New Roman"/>
          <w:color w:val="auto"/>
          <w:sz w:val="28"/>
          <w:szCs w:val="28"/>
          <w:shd w:val="clear" w:color="auto" w:fill="FFFFFF"/>
          <w:lang w:val="sv-SE"/>
        </w:rPr>
        <w:t xml:space="preserve"> 1.525</w:t>
      </w:r>
      <w:r w:rsidR="00AB5F44">
        <w:rPr>
          <w:rFonts w:ascii="Times New Roman" w:eastAsia="Times New Roman" w:hAnsi="Times New Roman" w:cs="Times New Roman"/>
          <w:color w:val="auto"/>
          <w:sz w:val="28"/>
          <w:szCs w:val="28"/>
          <w:shd w:val="clear" w:color="auto" w:fill="FFFFFF"/>
          <w:lang w:val="sv-SE"/>
        </w:rPr>
        <w:t xml:space="preserve"> </w:t>
      </w:r>
      <w:r w:rsidRPr="00AB5F44">
        <w:rPr>
          <w:rFonts w:ascii="Times New Roman" w:eastAsia="Times New Roman" w:hAnsi="Times New Roman" w:cs="Times New Roman"/>
          <w:color w:val="auto"/>
          <w:sz w:val="28"/>
          <w:szCs w:val="28"/>
          <w:shd w:val="clear" w:color="auto" w:fill="FFFFFF"/>
          <w:lang w:val="sv-SE"/>
        </w:rPr>
        <w:t>m</w:t>
      </w:r>
      <w:r w:rsidRPr="00AB5F44">
        <w:rPr>
          <w:rFonts w:ascii="Times New Roman" w:eastAsia="Times New Roman" w:hAnsi="Times New Roman" w:cs="Times New Roman"/>
          <w:color w:val="auto"/>
          <w:sz w:val="28"/>
          <w:szCs w:val="28"/>
          <w:shd w:val="clear" w:color="auto" w:fill="FFFFFF"/>
          <w:vertAlign w:val="superscript"/>
          <w:lang w:val="sv-SE"/>
        </w:rPr>
        <w:t>2</w:t>
      </w:r>
      <w:r w:rsidRPr="00AB5F44">
        <w:rPr>
          <w:rFonts w:ascii="Times New Roman" w:eastAsia="Times New Roman" w:hAnsi="Times New Roman" w:cs="Times New Roman"/>
          <w:color w:val="auto"/>
          <w:sz w:val="28"/>
          <w:szCs w:val="28"/>
          <w:shd w:val="clear" w:color="auto" w:fill="FFFFFF"/>
          <w:lang w:val="sv-SE"/>
        </w:rPr>
        <w:t>, diện tích sàn</w:t>
      </w:r>
      <w:r w:rsidR="00947597" w:rsidRPr="00AB5F44">
        <w:rPr>
          <w:rFonts w:ascii="Times New Roman" w:eastAsia="Times New Roman" w:hAnsi="Times New Roman" w:cs="Times New Roman"/>
          <w:color w:val="auto"/>
          <w:sz w:val="28"/>
          <w:szCs w:val="28"/>
          <w:shd w:val="clear" w:color="auto" w:fill="FFFFFF"/>
          <w:lang w:val="sv-SE"/>
        </w:rPr>
        <w:t xml:space="preserve"> khoảng </w:t>
      </w:r>
      <w:r w:rsidRPr="00AB5F44">
        <w:rPr>
          <w:rFonts w:ascii="Times New Roman" w:eastAsia="Times New Roman" w:hAnsi="Times New Roman" w:cs="Times New Roman"/>
          <w:color w:val="auto"/>
          <w:sz w:val="28"/>
          <w:szCs w:val="28"/>
          <w:shd w:val="clear" w:color="auto" w:fill="FFFFFF"/>
          <w:lang w:val="sv-SE"/>
        </w:rPr>
        <w:t>1.452</w:t>
      </w:r>
      <w:r w:rsidR="00AB5F44">
        <w:rPr>
          <w:rFonts w:ascii="Times New Roman" w:eastAsia="Times New Roman" w:hAnsi="Times New Roman" w:cs="Times New Roman"/>
          <w:color w:val="auto"/>
          <w:sz w:val="28"/>
          <w:szCs w:val="28"/>
          <w:shd w:val="clear" w:color="auto" w:fill="FFFFFF"/>
          <w:lang w:val="sv-SE"/>
        </w:rPr>
        <w:t xml:space="preserve"> </w:t>
      </w:r>
      <w:r w:rsidRPr="00AB5F44">
        <w:rPr>
          <w:rFonts w:ascii="Times New Roman" w:eastAsia="Times New Roman" w:hAnsi="Times New Roman" w:cs="Times New Roman"/>
          <w:color w:val="auto"/>
          <w:sz w:val="28"/>
          <w:szCs w:val="28"/>
          <w:shd w:val="clear" w:color="auto" w:fill="FFFFFF"/>
          <w:lang w:val="sv-SE"/>
        </w:rPr>
        <w:t>m</w:t>
      </w:r>
      <w:r w:rsidRPr="00AB5F44">
        <w:rPr>
          <w:rFonts w:ascii="Times New Roman" w:eastAsia="Times New Roman" w:hAnsi="Times New Roman" w:cs="Times New Roman"/>
          <w:color w:val="auto"/>
          <w:sz w:val="28"/>
          <w:szCs w:val="28"/>
          <w:shd w:val="clear" w:color="auto" w:fill="FFFFFF"/>
          <w:vertAlign w:val="superscript"/>
          <w:lang w:val="sv-SE"/>
        </w:rPr>
        <w:t>2</w:t>
      </w:r>
      <w:r w:rsidRPr="00AB5F44">
        <w:rPr>
          <w:rFonts w:ascii="Times New Roman" w:eastAsia="Times New Roman" w:hAnsi="Times New Roman" w:cs="Times New Roman"/>
          <w:color w:val="auto"/>
          <w:sz w:val="28"/>
          <w:szCs w:val="28"/>
          <w:shd w:val="clear" w:color="auto" w:fill="FFFFFF"/>
          <w:lang w:val="sv-SE"/>
        </w:rPr>
        <w:t>; quy mô 220 chỗ ngồi, sân khấu, 04 sân cầu lông, 02 sân bóng bàn, 01 phòng tập gym + thể hình, 01 phòng tập thẩm mỹ, 01 kho chứa trang thiết bị thể thao, 01 phòng quản lý, 02 nhà WC, 01 phòng thay đồ nam nữ, 02 phòng chờ diễn 2 bên cánh gà của sân khấu; san nền và các hạng mục phụ trợ</w:t>
      </w:r>
      <w:r w:rsidR="00947597" w:rsidRPr="00AB5F44">
        <w:rPr>
          <w:rFonts w:ascii="Times New Roman" w:eastAsia="Times New Roman" w:hAnsi="Times New Roman" w:cs="Times New Roman"/>
          <w:color w:val="auto"/>
          <w:sz w:val="28"/>
          <w:szCs w:val="28"/>
          <w:shd w:val="clear" w:color="auto" w:fill="FFFFFF"/>
          <w:lang w:val="sv-SE"/>
        </w:rPr>
        <w:t xml:space="preserve"> khác</w:t>
      </w:r>
      <w:r w:rsidRPr="00AB5F44">
        <w:rPr>
          <w:rFonts w:ascii="Times New Roman" w:eastAsia="Times New Roman" w:hAnsi="Times New Roman" w:cs="Times New Roman"/>
          <w:color w:val="auto"/>
          <w:sz w:val="28"/>
          <w:szCs w:val="28"/>
          <w:shd w:val="clear" w:color="auto" w:fill="FFFFFF"/>
          <w:lang w:val="sv-SE"/>
        </w:rPr>
        <w:t>.</w:t>
      </w:r>
    </w:p>
    <w:p w:rsidR="00F55AFB" w:rsidRPr="00AB5F44" w:rsidRDefault="00F55AFB" w:rsidP="00AB5F44">
      <w:pPr>
        <w:spacing w:before="120"/>
        <w:ind w:firstLine="720"/>
        <w:jc w:val="both"/>
        <w:rPr>
          <w:rFonts w:ascii="Times New Roman" w:eastAsia="Times New Roman" w:hAnsi="Times New Roman" w:cs="Times New Roman"/>
          <w:color w:val="auto"/>
          <w:sz w:val="28"/>
          <w:szCs w:val="28"/>
          <w:shd w:val="clear" w:color="auto" w:fill="FFFFFF"/>
          <w:lang w:val="sv-SE"/>
        </w:rPr>
      </w:pPr>
      <w:r w:rsidRPr="00AB5F44">
        <w:rPr>
          <w:rFonts w:ascii="Times New Roman" w:eastAsia="Times New Roman" w:hAnsi="Times New Roman" w:cs="Times New Roman"/>
          <w:color w:val="auto"/>
          <w:sz w:val="28"/>
          <w:szCs w:val="28"/>
          <w:shd w:val="clear" w:color="auto" w:fill="FFFFFF"/>
          <w:lang w:val="sv-SE"/>
        </w:rPr>
        <w:t>4. Dự án nhóm: Dự án nhóm C</w:t>
      </w:r>
    </w:p>
    <w:p w:rsidR="00F55AFB" w:rsidRPr="00AB5F44" w:rsidRDefault="00F55AFB" w:rsidP="00AB5F44">
      <w:pPr>
        <w:spacing w:before="120"/>
        <w:ind w:firstLine="720"/>
        <w:jc w:val="both"/>
        <w:rPr>
          <w:rFonts w:ascii="Times New Roman" w:eastAsia="Times New Roman" w:hAnsi="Times New Roman" w:cs="Times New Roman"/>
          <w:color w:val="auto"/>
          <w:sz w:val="28"/>
          <w:szCs w:val="28"/>
          <w:shd w:val="clear" w:color="auto" w:fill="FFFFFF"/>
          <w:lang w:val="sv-SE"/>
        </w:rPr>
      </w:pPr>
      <w:r w:rsidRPr="00AB5F44">
        <w:rPr>
          <w:rFonts w:ascii="Times New Roman" w:eastAsia="Times New Roman" w:hAnsi="Times New Roman" w:cs="Times New Roman"/>
          <w:color w:val="auto"/>
          <w:sz w:val="28"/>
          <w:szCs w:val="28"/>
          <w:shd w:val="clear" w:color="auto" w:fill="FFFFFF"/>
          <w:lang w:val="sv-SE"/>
        </w:rPr>
        <w:t>5.</w:t>
      </w:r>
      <w:r w:rsidR="001B1001" w:rsidRPr="00AB5F44">
        <w:rPr>
          <w:rFonts w:ascii="Times New Roman" w:eastAsia="Times New Roman" w:hAnsi="Times New Roman" w:cs="Times New Roman"/>
          <w:color w:val="auto"/>
          <w:sz w:val="28"/>
          <w:szCs w:val="28"/>
          <w:shd w:val="clear" w:color="auto" w:fill="FFFFFF"/>
          <w:lang w:val="sv-SE"/>
        </w:rPr>
        <w:t xml:space="preserve"> </w:t>
      </w:r>
      <w:r w:rsidRPr="00AB5F44">
        <w:rPr>
          <w:rFonts w:ascii="Times New Roman" w:eastAsia="Times New Roman" w:hAnsi="Times New Roman" w:cs="Times New Roman"/>
          <w:color w:val="auto"/>
          <w:sz w:val="28"/>
          <w:szCs w:val="28"/>
          <w:shd w:val="clear" w:color="auto" w:fill="FFFFFF"/>
          <w:lang w:val="sv-SE"/>
        </w:rPr>
        <w:t xml:space="preserve">Tổng mức đầu tư dự án: </w:t>
      </w:r>
      <w:r w:rsidR="00BA009F" w:rsidRPr="00AB5F44">
        <w:rPr>
          <w:rFonts w:ascii="Times New Roman" w:eastAsia="Times New Roman" w:hAnsi="Times New Roman" w:cs="Times New Roman"/>
          <w:color w:val="auto"/>
          <w:sz w:val="28"/>
          <w:szCs w:val="28"/>
          <w:shd w:val="clear" w:color="auto" w:fill="FFFFFF"/>
          <w:lang w:val="sv-SE"/>
        </w:rPr>
        <w:t xml:space="preserve">Khoảng </w:t>
      </w:r>
      <w:r w:rsidRPr="00AB5F44">
        <w:rPr>
          <w:rFonts w:ascii="Times New Roman" w:eastAsia="Times New Roman" w:hAnsi="Times New Roman" w:cs="Times New Roman"/>
          <w:color w:val="auto"/>
          <w:sz w:val="28"/>
          <w:szCs w:val="28"/>
          <w:shd w:val="clear" w:color="auto" w:fill="FFFFFF"/>
          <w:lang w:val="sv-SE"/>
        </w:rPr>
        <w:t xml:space="preserve">21.000 triệu đồng. </w:t>
      </w:r>
    </w:p>
    <w:p w:rsidR="00F55AFB" w:rsidRPr="00AB5F44" w:rsidRDefault="00F55AFB" w:rsidP="00AB5F44">
      <w:pPr>
        <w:spacing w:before="120"/>
        <w:ind w:firstLine="720"/>
        <w:jc w:val="both"/>
        <w:rPr>
          <w:rFonts w:ascii="Times New Roman" w:eastAsia="Times New Roman" w:hAnsi="Times New Roman" w:cs="Times New Roman"/>
          <w:color w:val="auto"/>
          <w:sz w:val="28"/>
          <w:szCs w:val="28"/>
          <w:shd w:val="clear" w:color="auto" w:fill="FFFFFF"/>
          <w:lang w:val="sv-SE"/>
        </w:rPr>
      </w:pPr>
      <w:r w:rsidRPr="00AB5F44">
        <w:rPr>
          <w:rFonts w:ascii="Times New Roman" w:eastAsia="Times New Roman" w:hAnsi="Times New Roman" w:cs="Times New Roman"/>
          <w:color w:val="auto"/>
          <w:sz w:val="28"/>
          <w:szCs w:val="28"/>
          <w:shd w:val="clear" w:color="auto" w:fill="FFFFFF"/>
          <w:lang w:val="sv-SE"/>
        </w:rPr>
        <w:t xml:space="preserve">6. </w:t>
      </w:r>
      <w:r w:rsidR="00BC5A71" w:rsidRPr="00AB5F44">
        <w:rPr>
          <w:rFonts w:ascii="Times New Roman" w:eastAsia="Times New Roman" w:hAnsi="Times New Roman" w:cs="Times New Roman"/>
          <w:color w:val="auto"/>
          <w:sz w:val="28"/>
          <w:szCs w:val="28"/>
          <w:shd w:val="clear" w:color="auto" w:fill="FFFFFF"/>
          <w:lang w:val="sv-SE"/>
        </w:rPr>
        <w:t xml:space="preserve">Cơ cấu nguồn </w:t>
      </w:r>
      <w:r w:rsidRPr="00AB5F44">
        <w:rPr>
          <w:rFonts w:ascii="Times New Roman" w:eastAsia="Times New Roman" w:hAnsi="Times New Roman" w:cs="Times New Roman"/>
          <w:color w:val="auto"/>
          <w:sz w:val="28"/>
          <w:szCs w:val="28"/>
          <w:shd w:val="clear" w:color="auto" w:fill="FFFFFF"/>
          <w:lang w:val="sv-SE"/>
        </w:rPr>
        <w:t xml:space="preserve">vốn </w:t>
      </w:r>
    </w:p>
    <w:p w:rsidR="00F55AFB" w:rsidRPr="00BC5A71" w:rsidRDefault="00F55AFB" w:rsidP="0084544F">
      <w:pPr>
        <w:spacing w:after="80"/>
        <w:ind w:firstLine="720"/>
        <w:jc w:val="both"/>
        <w:outlineLvl w:val="0"/>
        <w:rPr>
          <w:rFonts w:ascii="Times New Roman" w:eastAsia="Times New Roman" w:hAnsi="Times New Roman" w:cs="Times New Roman"/>
          <w:i/>
          <w:sz w:val="28"/>
          <w:szCs w:val="28"/>
          <w:shd w:val="clear" w:color="auto" w:fill="FFFFFF"/>
          <w:lang w:val="sv-SE"/>
        </w:rPr>
      </w:pPr>
      <w:r w:rsidRPr="00AB5F44">
        <w:rPr>
          <w:rFonts w:ascii="Times New Roman" w:eastAsia="Times New Roman" w:hAnsi="Times New Roman" w:cs="Times New Roman"/>
          <w:sz w:val="28"/>
          <w:szCs w:val="28"/>
          <w:shd w:val="clear" w:color="auto" w:fill="FFFFFF"/>
          <w:lang w:val="sv-SE"/>
        </w:rPr>
        <w:tab/>
      </w:r>
      <w:r w:rsidRPr="00AB5F44">
        <w:rPr>
          <w:rFonts w:ascii="Times New Roman" w:eastAsia="Times New Roman" w:hAnsi="Times New Roman" w:cs="Times New Roman"/>
          <w:sz w:val="28"/>
          <w:szCs w:val="28"/>
          <w:shd w:val="clear" w:color="auto" w:fill="FFFFFF"/>
          <w:lang w:val="sv-SE"/>
        </w:rPr>
        <w:tab/>
      </w:r>
      <w:r w:rsidRPr="00AB5F44">
        <w:rPr>
          <w:rFonts w:ascii="Times New Roman" w:eastAsia="Times New Roman" w:hAnsi="Times New Roman" w:cs="Times New Roman"/>
          <w:sz w:val="28"/>
          <w:szCs w:val="28"/>
          <w:shd w:val="clear" w:color="auto" w:fill="FFFFFF"/>
          <w:lang w:val="sv-SE"/>
        </w:rPr>
        <w:tab/>
      </w:r>
      <w:r w:rsidRPr="00AB5F44">
        <w:rPr>
          <w:rFonts w:ascii="Times New Roman" w:eastAsia="Times New Roman" w:hAnsi="Times New Roman" w:cs="Times New Roman"/>
          <w:sz w:val="28"/>
          <w:szCs w:val="28"/>
          <w:shd w:val="clear" w:color="auto" w:fill="FFFFFF"/>
          <w:lang w:val="sv-SE"/>
        </w:rPr>
        <w:tab/>
      </w:r>
      <w:r w:rsidRPr="00AB5F44">
        <w:rPr>
          <w:rFonts w:ascii="Times New Roman" w:eastAsia="Times New Roman" w:hAnsi="Times New Roman" w:cs="Times New Roman"/>
          <w:sz w:val="28"/>
          <w:szCs w:val="28"/>
          <w:shd w:val="clear" w:color="auto" w:fill="FFFFFF"/>
          <w:lang w:val="sv-SE"/>
        </w:rPr>
        <w:tab/>
      </w:r>
      <w:r w:rsidRPr="00F55AFB">
        <w:rPr>
          <w:rFonts w:ascii="Times New Roman" w:eastAsia="Times New Roman" w:hAnsi="Times New Roman" w:cs="Times New Roman"/>
          <w:sz w:val="28"/>
          <w:szCs w:val="28"/>
          <w:shd w:val="clear" w:color="auto" w:fill="FFFFFF"/>
          <w:lang w:val="sv-SE"/>
        </w:rPr>
        <w:tab/>
      </w:r>
      <w:r w:rsidR="00BC5A71">
        <w:rPr>
          <w:rFonts w:ascii="Times New Roman" w:eastAsia="Times New Roman" w:hAnsi="Times New Roman" w:cs="Times New Roman"/>
          <w:sz w:val="28"/>
          <w:szCs w:val="28"/>
          <w:shd w:val="clear" w:color="auto" w:fill="FFFFFF"/>
          <w:lang w:val="sv-SE"/>
        </w:rPr>
        <w:t xml:space="preserve">   </w:t>
      </w:r>
      <w:r w:rsidRPr="00F55AFB">
        <w:rPr>
          <w:rFonts w:ascii="Times New Roman" w:eastAsia="Times New Roman" w:hAnsi="Times New Roman" w:cs="Times New Roman"/>
          <w:sz w:val="28"/>
          <w:szCs w:val="28"/>
          <w:shd w:val="clear" w:color="auto" w:fill="FFFFFF"/>
          <w:lang w:val="sv-SE"/>
        </w:rPr>
        <w:tab/>
      </w:r>
      <w:r w:rsidRPr="00BC5A71">
        <w:rPr>
          <w:rFonts w:ascii="Times New Roman" w:eastAsia="Times New Roman" w:hAnsi="Times New Roman" w:cs="Times New Roman"/>
          <w:i/>
          <w:sz w:val="28"/>
          <w:szCs w:val="28"/>
          <w:shd w:val="clear" w:color="auto" w:fill="FFFFFF"/>
          <w:lang w:val="sv-SE"/>
        </w:rPr>
        <w:t xml:space="preserve"> Đơn vị tính: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670"/>
        <w:gridCol w:w="1276"/>
      </w:tblGrid>
      <w:tr w:rsidR="00F55AFB" w:rsidRPr="005F6E0C" w:rsidTr="001E1D73">
        <w:trPr>
          <w:trHeight w:val="378"/>
        </w:trPr>
        <w:tc>
          <w:tcPr>
            <w:tcW w:w="2410" w:type="dxa"/>
            <w:shd w:val="clear" w:color="auto" w:fill="auto"/>
            <w:vAlign w:val="center"/>
          </w:tcPr>
          <w:p w:rsidR="00F55AFB" w:rsidRPr="00BC5A71" w:rsidRDefault="00F55AFB" w:rsidP="001E1D73">
            <w:pPr>
              <w:spacing w:before="120" w:after="120"/>
              <w:jc w:val="center"/>
              <w:rPr>
                <w:rFonts w:ascii="Times New Roman" w:hAnsi="Times New Roman" w:cs="Times New Roman"/>
                <w:b/>
                <w:sz w:val="28"/>
                <w:szCs w:val="28"/>
              </w:rPr>
            </w:pPr>
            <w:r w:rsidRPr="00BC5A71">
              <w:rPr>
                <w:rStyle w:val="fontstyle01"/>
                <w:rFonts w:ascii="Times New Roman" w:hAnsi="Times New Roman" w:cs="Times New Roman"/>
                <w:b/>
                <w:color w:val="auto"/>
                <w:sz w:val="28"/>
                <w:szCs w:val="28"/>
              </w:rPr>
              <w:t>Năm</w:t>
            </w:r>
          </w:p>
        </w:tc>
        <w:tc>
          <w:tcPr>
            <w:tcW w:w="5670" w:type="dxa"/>
            <w:shd w:val="clear" w:color="auto" w:fill="auto"/>
            <w:vAlign w:val="center"/>
          </w:tcPr>
          <w:p w:rsidR="00F55AFB" w:rsidRPr="00BC5A71" w:rsidRDefault="00F55AFB" w:rsidP="001E1D73">
            <w:pPr>
              <w:spacing w:before="120" w:after="120"/>
              <w:jc w:val="center"/>
              <w:rPr>
                <w:rFonts w:ascii="Times New Roman" w:hAnsi="Times New Roman" w:cs="Times New Roman"/>
                <w:b/>
                <w:sz w:val="28"/>
                <w:szCs w:val="28"/>
              </w:rPr>
            </w:pPr>
            <w:r w:rsidRPr="00BC5A71">
              <w:rPr>
                <w:rStyle w:val="fontstyle01"/>
                <w:rFonts w:ascii="Times New Roman" w:hAnsi="Times New Roman" w:cs="Times New Roman"/>
                <w:b/>
                <w:color w:val="auto"/>
                <w:sz w:val="28"/>
                <w:szCs w:val="28"/>
              </w:rPr>
              <w:t xml:space="preserve">Nguồn thu tiền sử dụng </w:t>
            </w:r>
            <w:r w:rsidR="001E1D73" w:rsidRPr="001E1D73">
              <w:rPr>
                <w:rStyle w:val="fontstyle01"/>
                <w:rFonts w:ascii="Times New Roman" w:hAnsi="Times New Roman" w:cs="Times New Roman"/>
                <w:b/>
                <w:color w:val="auto"/>
                <w:sz w:val="28"/>
                <w:szCs w:val="28"/>
              </w:rPr>
              <w:t xml:space="preserve"> </w:t>
            </w:r>
            <w:r w:rsidRPr="00BC5A71">
              <w:rPr>
                <w:rStyle w:val="fontstyle01"/>
                <w:rFonts w:ascii="Times New Roman" w:hAnsi="Times New Roman" w:cs="Times New Roman"/>
                <w:b/>
                <w:color w:val="auto"/>
                <w:sz w:val="28"/>
                <w:szCs w:val="28"/>
              </w:rPr>
              <w:t>đất ngân sách tỉnh</w:t>
            </w:r>
          </w:p>
        </w:tc>
        <w:tc>
          <w:tcPr>
            <w:tcW w:w="1276" w:type="dxa"/>
            <w:shd w:val="clear" w:color="auto" w:fill="auto"/>
            <w:vAlign w:val="center"/>
          </w:tcPr>
          <w:p w:rsidR="00F55AFB" w:rsidRPr="00BC5A71" w:rsidRDefault="00F55AFB" w:rsidP="001E1D73">
            <w:pPr>
              <w:spacing w:before="120" w:after="120"/>
              <w:jc w:val="center"/>
              <w:rPr>
                <w:rFonts w:ascii="Times New Roman" w:hAnsi="Times New Roman" w:cs="Times New Roman"/>
                <w:b/>
                <w:sz w:val="28"/>
                <w:szCs w:val="28"/>
              </w:rPr>
            </w:pPr>
            <w:r w:rsidRPr="00BC5A71">
              <w:rPr>
                <w:rStyle w:val="fontstyle01"/>
                <w:rFonts w:ascii="Times New Roman" w:hAnsi="Times New Roman" w:cs="Times New Roman"/>
                <w:b/>
                <w:color w:val="auto"/>
                <w:sz w:val="28"/>
                <w:szCs w:val="28"/>
              </w:rPr>
              <w:t>Ghi chú</w:t>
            </w:r>
          </w:p>
        </w:tc>
      </w:tr>
      <w:tr w:rsidR="00F55AFB" w:rsidRPr="005F6E0C" w:rsidTr="001E1D73">
        <w:trPr>
          <w:trHeight w:val="441"/>
        </w:trPr>
        <w:tc>
          <w:tcPr>
            <w:tcW w:w="2410" w:type="dxa"/>
            <w:shd w:val="clear" w:color="auto" w:fill="auto"/>
            <w:vAlign w:val="center"/>
          </w:tcPr>
          <w:p w:rsidR="00F55AFB" w:rsidRPr="00BC5A71" w:rsidRDefault="00F55AFB" w:rsidP="001E1D73">
            <w:pPr>
              <w:spacing w:before="120" w:after="120"/>
              <w:jc w:val="center"/>
              <w:rPr>
                <w:rFonts w:ascii="Times New Roman" w:hAnsi="Times New Roman" w:cs="Times New Roman"/>
                <w:i/>
                <w:sz w:val="28"/>
                <w:szCs w:val="28"/>
              </w:rPr>
            </w:pPr>
            <w:r w:rsidRPr="00BC5A71">
              <w:rPr>
                <w:rStyle w:val="fontstyle21"/>
                <w:i w:val="0"/>
                <w:color w:val="auto"/>
              </w:rPr>
              <w:t>Năm 2024 - 2025</w:t>
            </w:r>
          </w:p>
        </w:tc>
        <w:tc>
          <w:tcPr>
            <w:tcW w:w="5670" w:type="dxa"/>
            <w:shd w:val="clear" w:color="auto" w:fill="auto"/>
            <w:vAlign w:val="center"/>
          </w:tcPr>
          <w:p w:rsidR="00F55AFB" w:rsidRPr="00BC5A71" w:rsidRDefault="00F55AFB" w:rsidP="001E1D73">
            <w:pPr>
              <w:spacing w:before="120" w:after="120"/>
              <w:jc w:val="center"/>
              <w:rPr>
                <w:rFonts w:ascii="Times New Roman" w:hAnsi="Times New Roman" w:cs="Times New Roman"/>
                <w:i/>
                <w:sz w:val="28"/>
                <w:szCs w:val="28"/>
              </w:rPr>
            </w:pPr>
            <w:r w:rsidRPr="00BC5A71">
              <w:rPr>
                <w:rStyle w:val="fontstyle21"/>
                <w:i w:val="0"/>
                <w:color w:val="auto"/>
              </w:rPr>
              <w:t>21.000</w:t>
            </w:r>
          </w:p>
        </w:tc>
        <w:tc>
          <w:tcPr>
            <w:tcW w:w="1276" w:type="dxa"/>
            <w:shd w:val="clear" w:color="auto" w:fill="auto"/>
            <w:vAlign w:val="center"/>
          </w:tcPr>
          <w:p w:rsidR="00F55AFB" w:rsidRPr="00BC5A71" w:rsidRDefault="00F55AFB" w:rsidP="001E1D73">
            <w:pPr>
              <w:spacing w:before="120" w:after="120"/>
              <w:jc w:val="center"/>
              <w:rPr>
                <w:rFonts w:ascii="Times New Roman" w:hAnsi="Times New Roman" w:cs="Times New Roman"/>
                <w:sz w:val="28"/>
                <w:szCs w:val="28"/>
              </w:rPr>
            </w:pPr>
          </w:p>
        </w:tc>
      </w:tr>
      <w:tr w:rsidR="00F55AFB" w:rsidRPr="005F6E0C" w:rsidTr="001E1D73">
        <w:trPr>
          <w:trHeight w:val="441"/>
        </w:trPr>
        <w:tc>
          <w:tcPr>
            <w:tcW w:w="2410" w:type="dxa"/>
            <w:shd w:val="clear" w:color="auto" w:fill="auto"/>
          </w:tcPr>
          <w:p w:rsidR="00F55AFB" w:rsidRPr="00BC5A71" w:rsidRDefault="00F55AFB" w:rsidP="001E1D73">
            <w:pPr>
              <w:spacing w:before="120" w:after="120"/>
              <w:jc w:val="center"/>
              <w:outlineLvl w:val="0"/>
              <w:rPr>
                <w:rFonts w:ascii="Times New Roman" w:hAnsi="Times New Roman" w:cs="Times New Roman"/>
                <w:b/>
                <w:bCs/>
                <w:sz w:val="28"/>
                <w:szCs w:val="28"/>
                <w:lang w:val="de-DE"/>
              </w:rPr>
            </w:pPr>
            <w:r w:rsidRPr="00BC5A71">
              <w:rPr>
                <w:rFonts w:ascii="Times New Roman" w:hAnsi="Times New Roman" w:cs="Times New Roman"/>
                <w:b/>
                <w:bCs/>
                <w:sz w:val="28"/>
                <w:szCs w:val="28"/>
                <w:lang w:val="de-DE"/>
              </w:rPr>
              <w:t>Tổng</w:t>
            </w:r>
          </w:p>
        </w:tc>
        <w:tc>
          <w:tcPr>
            <w:tcW w:w="5670" w:type="dxa"/>
            <w:shd w:val="clear" w:color="auto" w:fill="auto"/>
          </w:tcPr>
          <w:p w:rsidR="00F55AFB" w:rsidRPr="00BC5A71" w:rsidRDefault="00F55AFB" w:rsidP="001E1D73">
            <w:pPr>
              <w:spacing w:before="120" w:after="120"/>
              <w:jc w:val="center"/>
              <w:outlineLvl w:val="0"/>
              <w:rPr>
                <w:rFonts w:ascii="Times New Roman" w:hAnsi="Times New Roman" w:cs="Times New Roman"/>
                <w:b/>
                <w:bCs/>
                <w:sz w:val="28"/>
                <w:szCs w:val="28"/>
                <w:lang w:val="de-DE"/>
              </w:rPr>
            </w:pPr>
            <w:r w:rsidRPr="00BC5A71">
              <w:rPr>
                <w:rStyle w:val="fontstyle21"/>
                <w:i w:val="0"/>
                <w:color w:val="auto"/>
              </w:rPr>
              <w:t>21.000</w:t>
            </w:r>
          </w:p>
        </w:tc>
        <w:tc>
          <w:tcPr>
            <w:tcW w:w="1276" w:type="dxa"/>
            <w:shd w:val="clear" w:color="auto" w:fill="auto"/>
          </w:tcPr>
          <w:p w:rsidR="00F55AFB" w:rsidRPr="00BC5A71" w:rsidRDefault="00F55AFB" w:rsidP="001E1D73">
            <w:pPr>
              <w:spacing w:before="120" w:after="120"/>
              <w:jc w:val="center"/>
              <w:outlineLvl w:val="0"/>
              <w:rPr>
                <w:rFonts w:ascii="Times New Roman" w:hAnsi="Times New Roman" w:cs="Times New Roman"/>
                <w:b/>
                <w:bCs/>
                <w:sz w:val="28"/>
                <w:szCs w:val="28"/>
                <w:lang w:val="de-DE"/>
              </w:rPr>
            </w:pPr>
          </w:p>
        </w:tc>
      </w:tr>
    </w:tbl>
    <w:p w:rsidR="00BC5A71" w:rsidRPr="00A22A23" w:rsidRDefault="00BC5A71" w:rsidP="002552B5">
      <w:pPr>
        <w:spacing w:before="120" w:after="80"/>
        <w:ind w:firstLine="720"/>
        <w:jc w:val="both"/>
        <w:outlineLvl w:val="0"/>
        <w:rPr>
          <w:rFonts w:ascii="Times New Roman" w:eastAsia="Times New Roman" w:hAnsi="Times New Roman" w:cs="Times New Roman"/>
          <w:sz w:val="28"/>
          <w:szCs w:val="28"/>
          <w:shd w:val="clear" w:color="auto" w:fill="FFFFFF"/>
          <w:lang w:val="sv-SE"/>
        </w:rPr>
      </w:pPr>
      <w:r w:rsidRPr="00A22A23">
        <w:rPr>
          <w:rFonts w:ascii="Times New Roman" w:eastAsia="Times New Roman" w:hAnsi="Times New Roman" w:cs="Times New Roman"/>
          <w:sz w:val="28"/>
          <w:szCs w:val="28"/>
          <w:shd w:val="clear" w:color="auto" w:fill="FFFFFF"/>
          <w:lang w:val="sv-SE"/>
        </w:rPr>
        <w:t>7. Địa điểm thực hiện dự án: Trung tâm huyện Quỳnh Nhai, tỉnh Sơn La.</w:t>
      </w:r>
    </w:p>
    <w:p w:rsidR="00BC5A71" w:rsidRPr="00A22A23" w:rsidRDefault="00BC5A71" w:rsidP="002552B5">
      <w:pPr>
        <w:spacing w:before="120" w:after="80"/>
        <w:ind w:firstLine="720"/>
        <w:jc w:val="both"/>
        <w:outlineLvl w:val="0"/>
        <w:rPr>
          <w:rFonts w:ascii="Times New Roman" w:eastAsia="Times New Roman" w:hAnsi="Times New Roman" w:cs="Times New Roman"/>
          <w:sz w:val="28"/>
          <w:szCs w:val="28"/>
          <w:shd w:val="clear" w:color="auto" w:fill="FFFFFF"/>
          <w:lang w:val="sv-SE"/>
        </w:rPr>
      </w:pPr>
      <w:r w:rsidRPr="00A22A23">
        <w:rPr>
          <w:rFonts w:ascii="Times New Roman" w:eastAsia="Times New Roman" w:hAnsi="Times New Roman" w:cs="Times New Roman"/>
          <w:sz w:val="28"/>
          <w:szCs w:val="28"/>
          <w:shd w:val="clear" w:color="auto" w:fill="FFFFFF"/>
          <w:lang w:val="sv-SE"/>
        </w:rPr>
        <w:t>8. Thời gian thực hiện dự án: Năm 2024 - 2025.</w:t>
      </w:r>
    </w:p>
    <w:p w:rsidR="00BC5A71" w:rsidRPr="00A22A23" w:rsidRDefault="00BC5A71" w:rsidP="002552B5">
      <w:pPr>
        <w:spacing w:before="120" w:after="80"/>
        <w:ind w:firstLine="720"/>
        <w:jc w:val="both"/>
        <w:outlineLvl w:val="0"/>
        <w:rPr>
          <w:rFonts w:ascii="Times New Roman" w:eastAsia="Times New Roman" w:hAnsi="Times New Roman" w:cs="Times New Roman"/>
          <w:sz w:val="28"/>
          <w:szCs w:val="28"/>
          <w:shd w:val="clear" w:color="auto" w:fill="FFFFFF"/>
          <w:lang w:val="sv-SE"/>
        </w:rPr>
      </w:pPr>
      <w:r w:rsidRPr="00A22A23">
        <w:rPr>
          <w:rFonts w:ascii="Times New Roman" w:eastAsia="Times New Roman" w:hAnsi="Times New Roman" w:cs="Times New Roman"/>
          <w:sz w:val="28"/>
          <w:szCs w:val="28"/>
          <w:shd w:val="clear" w:color="auto" w:fill="FFFFFF"/>
          <w:lang w:val="sv-SE"/>
        </w:rPr>
        <w:t xml:space="preserve">9. Tiến độ thực hiện dự án: </w:t>
      </w:r>
    </w:p>
    <w:p w:rsidR="00BC5A71" w:rsidRPr="00A22A23" w:rsidRDefault="00BC5A71" w:rsidP="002552B5">
      <w:pPr>
        <w:spacing w:before="120" w:after="80"/>
        <w:ind w:firstLine="720"/>
        <w:jc w:val="both"/>
        <w:rPr>
          <w:rFonts w:ascii="Times New Roman" w:eastAsia="Times New Roman" w:hAnsi="Times New Roman" w:cs="Times New Roman"/>
          <w:sz w:val="28"/>
          <w:szCs w:val="28"/>
          <w:shd w:val="clear" w:color="auto" w:fill="FFFFFF"/>
          <w:lang w:val="sv-SE"/>
        </w:rPr>
      </w:pPr>
      <w:r w:rsidRPr="00A22A23">
        <w:rPr>
          <w:rFonts w:ascii="Times New Roman" w:eastAsia="Times New Roman" w:hAnsi="Times New Roman" w:cs="Times New Roman"/>
          <w:sz w:val="28"/>
          <w:szCs w:val="28"/>
          <w:shd w:val="clear" w:color="auto" w:fill="FFFFFF"/>
          <w:lang w:val="sv-SE"/>
        </w:rPr>
        <w:t>- Năm 2024: Chuẩn bị dự án, thực hiện dự án.</w:t>
      </w:r>
    </w:p>
    <w:p w:rsidR="00BC5A71" w:rsidRPr="00A22A23" w:rsidRDefault="00BC5A71" w:rsidP="002552B5">
      <w:pPr>
        <w:spacing w:before="120" w:after="80"/>
        <w:ind w:firstLine="720"/>
        <w:jc w:val="both"/>
        <w:rPr>
          <w:rFonts w:ascii="Times New Roman" w:eastAsia="Times New Roman" w:hAnsi="Times New Roman" w:cs="Times New Roman"/>
          <w:sz w:val="28"/>
          <w:szCs w:val="28"/>
          <w:shd w:val="clear" w:color="auto" w:fill="FFFFFF"/>
          <w:lang w:val="sv-SE"/>
        </w:rPr>
      </w:pPr>
      <w:r w:rsidRPr="00A22A23">
        <w:rPr>
          <w:rFonts w:ascii="Times New Roman" w:eastAsia="Times New Roman" w:hAnsi="Times New Roman" w:cs="Times New Roman"/>
          <w:sz w:val="28"/>
          <w:szCs w:val="28"/>
          <w:shd w:val="clear" w:color="auto" w:fill="FFFFFF"/>
          <w:lang w:val="sv-SE"/>
        </w:rPr>
        <w:t>- Năm 2025: Thực hiện dự án, hoàn thành và quyết toán dự án.</w:t>
      </w:r>
    </w:p>
    <w:p w:rsidR="00BB4FB8" w:rsidRPr="00A22A23" w:rsidRDefault="00BB4FB8" w:rsidP="002552B5">
      <w:pPr>
        <w:tabs>
          <w:tab w:val="left" w:pos="709"/>
        </w:tabs>
        <w:spacing w:before="120"/>
        <w:ind w:firstLine="720"/>
        <w:jc w:val="both"/>
        <w:rPr>
          <w:rFonts w:ascii="Times New Roman" w:hAnsi="Times New Roman"/>
          <w:color w:val="auto"/>
          <w:spacing w:val="4"/>
          <w:sz w:val="28"/>
          <w:szCs w:val="28"/>
          <w:lang w:val="es-GT"/>
        </w:rPr>
      </w:pPr>
      <w:r w:rsidRPr="00BB4FB8">
        <w:rPr>
          <w:rFonts w:ascii="Times New Roman" w:hAnsi="Times New Roman"/>
          <w:b/>
          <w:color w:val="auto"/>
          <w:spacing w:val="4"/>
          <w:sz w:val="28"/>
          <w:szCs w:val="28"/>
          <w:lang w:val="es-GT"/>
        </w:rPr>
        <w:t xml:space="preserve">Điều 2. </w:t>
      </w:r>
      <w:r w:rsidRPr="00A22A23">
        <w:rPr>
          <w:rFonts w:ascii="Times New Roman" w:hAnsi="Times New Roman"/>
          <w:color w:val="auto"/>
          <w:spacing w:val="4"/>
          <w:sz w:val="28"/>
          <w:szCs w:val="28"/>
          <w:lang w:val="es-GT"/>
        </w:rPr>
        <w:t>Tổ chức thực hiện</w:t>
      </w:r>
    </w:p>
    <w:p w:rsidR="00BB4FB8" w:rsidRPr="00A22A23" w:rsidRDefault="00BB4FB8" w:rsidP="002552B5">
      <w:pPr>
        <w:spacing w:before="120"/>
        <w:ind w:firstLine="720"/>
        <w:jc w:val="both"/>
        <w:rPr>
          <w:rFonts w:ascii="Times New Roman" w:hAnsi="Times New Roman"/>
          <w:color w:val="auto"/>
          <w:sz w:val="28"/>
          <w:szCs w:val="28"/>
        </w:rPr>
      </w:pPr>
      <w:r w:rsidRPr="00A22A23">
        <w:rPr>
          <w:rFonts w:ascii="Times New Roman" w:hAnsi="Times New Roman"/>
          <w:color w:val="auto"/>
          <w:sz w:val="28"/>
          <w:szCs w:val="28"/>
        </w:rPr>
        <w:t xml:space="preserve">1. </w:t>
      </w:r>
      <w:r w:rsidRPr="00A22A23">
        <w:rPr>
          <w:rFonts w:ascii="Times New Roman" w:hAnsi="Times New Roman"/>
          <w:color w:val="auto"/>
          <w:sz w:val="28"/>
          <w:szCs w:val="28"/>
          <w:lang w:val="pt-BR"/>
        </w:rPr>
        <w:t>UBND</w:t>
      </w:r>
      <w:r w:rsidRPr="00A22A23">
        <w:rPr>
          <w:rFonts w:ascii="Times New Roman" w:hAnsi="Times New Roman"/>
          <w:color w:val="auto"/>
          <w:sz w:val="28"/>
          <w:szCs w:val="28"/>
        </w:rPr>
        <w:t xml:space="preserve"> tỉnh tổ chức</w:t>
      </w:r>
      <w:r w:rsidRPr="00A22A23">
        <w:rPr>
          <w:rFonts w:ascii="Times New Roman" w:hAnsi="Times New Roman"/>
          <w:color w:val="auto"/>
          <w:sz w:val="28"/>
          <w:szCs w:val="28"/>
          <w:lang w:val="pt-BR"/>
        </w:rPr>
        <w:t xml:space="preserve"> triển khai,</w:t>
      </w:r>
      <w:r w:rsidRPr="00A22A23">
        <w:rPr>
          <w:rFonts w:ascii="Times New Roman" w:hAnsi="Times New Roman"/>
          <w:color w:val="auto"/>
          <w:sz w:val="28"/>
          <w:szCs w:val="28"/>
        </w:rPr>
        <w:t xml:space="preserve"> thực hiện Nghị quyết.</w:t>
      </w:r>
    </w:p>
    <w:p w:rsidR="00BB4FB8" w:rsidRPr="00A22A23" w:rsidRDefault="00BB4FB8" w:rsidP="002552B5">
      <w:pPr>
        <w:spacing w:before="120"/>
        <w:ind w:firstLine="720"/>
        <w:jc w:val="both"/>
        <w:rPr>
          <w:rFonts w:ascii="Times New Roman" w:hAnsi="Times New Roman"/>
          <w:color w:val="auto"/>
          <w:sz w:val="28"/>
          <w:szCs w:val="28"/>
          <w:lang w:val="sv-SE"/>
        </w:rPr>
      </w:pPr>
      <w:r w:rsidRPr="00A22A23">
        <w:rPr>
          <w:rFonts w:ascii="Times New Roman" w:hAnsi="Times New Roman"/>
          <w:color w:val="auto"/>
          <w:sz w:val="28"/>
          <w:szCs w:val="28"/>
          <w:lang w:val="sv-SE"/>
        </w:rPr>
        <w:t>2. Thường trực HĐND, các Ban HĐND, các Tổ đại biểu HĐND và đại biểu HĐND tỉnh giám sát việc thực hiện Nghị quyết.</w:t>
      </w:r>
    </w:p>
    <w:p w:rsidR="00BB4FB8" w:rsidRPr="00A22A23" w:rsidRDefault="00BB4FB8" w:rsidP="002552B5">
      <w:pPr>
        <w:tabs>
          <w:tab w:val="left" w:pos="709"/>
        </w:tabs>
        <w:spacing w:before="120"/>
        <w:ind w:firstLine="720"/>
        <w:jc w:val="both"/>
        <w:rPr>
          <w:rFonts w:ascii="Times New Roman" w:hAnsi="Times New Roman"/>
          <w:color w:val="auto"/>
          <w:sz w:val="28"/>
          <w:szCs w:val="28"/>
          <w:lang w:val="sv-SE"/>
        </w:rPr>
      </w:pPr>
      <w:r w:rsidRPr="00A22A23">
        <w:rPr>
          <w:rFonts w:ascii="Times New Roman" w:hAnsi="Times New Roman"/>
          <w:color w:val="auto"/>
          <w:spacing w:val="-4"/>
          <w:sz w:val="28"/>
          <w:szCs w:val="28"/>
          <w:lang w:val="sv-SE"/>
        </w:rPr>
        <w:t>Nghị quyết này đã được HĐND tỉnh Sơn La khoá XV, kỳ họp chuyên đề thứ 24 thông qua ngày 29 tháng 10 năm 2024 và có hiệu lực từ ngày thông qua./.</w:t>
      </w:r>
    </w:p>
    <w:p w:rsidR="00BB4FB8" w:rsidRPr="00A22A23" w:rsidRDefault="00BB4FB8" w:rsidP="00BB4FB8">
      <w:pPr>
        <w:tabs>
          <w:tab w:val="left" w:pos="2856"/>
        </w:tabs>
        <w:spacing w:before="80"/>
        <w:ind w:firstLine="720"/>
        <w:jc w:val="both"/>
        <w:rPr>
          <w:rFonts w:ascii="Times New Roman" w:hAnsi="Times New Roman"/>
          <w:bCs/>
          <w:color w:val="auto"/>
          <w:spacing w:val="4"/>
          <w:sz w:val="18"/>
          <w:lang w:val="am-ET"/>
        </w:rPr>
      </w:pPr>
    </w:p>
    <w:tbl>
      <w:tblPr>
        <w:tblW w:w="9356" w:type="dxa"/>
        <w:tblInd w:w="108" w:type="dxa"/>
        <w:tblLook w:val="01E0" w:firstRow="1" w:lastRow="1" w:firstColumn="1" w:lastColumn="1" w:noHBand="0" w:noVBand="0"/>
      </w:tblPr>
      <w:tblGrid>
        <w:gridCol w:w="5515"/>
        <w:gridCol w:w="3841"/>
      </w:tblGrid>
      <w:tr w:rsidR="00BB4FB8" w:rsidRPr="00BB4FB8" w:rsidTr="00A22A23">
        <w:trPr>
          <w:trHeight w:val="1554"/>
        </w:trPr>
        <w:tc>
          <w:tcPr>
            <w:tcW w:w="5515" w:type="dxa"/>
          </w:tcPr>
          <w:p w:rsidR="00BB4FB8" w:rsidRPr="00BB4FB8" w:rsidRDefault="00BB4FB8" w:rsidP="00BB4FB8">
            <w:pPr>
              <w:ind w:left="-108" w:firstLine="108"/>
              <w:rPr>
                <w:rFonts w:ascii="Times New Roman" w:hAnsi="Times New Roman"/>
                <w:color w:val="auto"/>
              </w:rPr>
            </w:pPr>
          </w:p>
        </w:tc>
        <w:tc>
          <w:tcPr>
            <w:tcW w:w="3841" w:type="dxa"/>
          </w:tcPr>
          <w:p w:rsidR="00BB4FB8" w:rsidRPr="00BB4FB8" w:rsidRDefault="00BB4FB8" w:rsidP="00083236">
            <w:pPr>
              <w:tabs>
                <w:tab w:val="left" w:pos="1230"/>
                <w:tab w:val="center" w:pos="2044"/>
              </w:tabs>
              <w:jc w:val="center"/>
              <w:rPr>
                <w:rFonts w:ascii="Times New Roman" w:hAnsi="Times New Roman"/>
                <w:b/>
                <w:color w:val="auto"/>
                <w:sz w:val="28"/>
                <w:szCs w:val="28"/>
              </w:rPr>
            </w:pPr>
            <w:r w:rsidRPr="00BB4FB8">
              <w:rPr>
                <w:rFonts w:ascii="Times New Roman" w:hAnsi="Times New Roman"/>
                <w:b/>
                <w:color w:val="auto"/>
                <w:sz w:val="28"/>
                <w:szCs w:val="28"/>
              </w:rPr>
              <w:t>CHỦ TỊCH</w:t>
            </w:r>
          </w:p>
          <w:p w:rsidR="00BB4FB8" w:rsidRPr="00BB4FB8" w:rsidRDefault="00BB4FB8" w:rsidP="00083236">
            <w:pPr>
              <w:jc w:val="center"/>
              <w:rPr>
                <w:rFonts w:ascii="Times New Roman" w:hAnsi="Times New Roman"/>
                <w:b/>
                <w:color w:val="auto"/>
                <w:sz w:val="28"/>
                <w:szCs w:val="28"/>
              </w:rPr>
            </w:pPr>
          </w:p>
          <w:p w:rsidR="00BB4FB8" w:rsidRPr="00BB4FB8" w:rsidRDefault="00BB4FB8" w:rsidP="00083236">
            <w:pPr>
              <w:jc w:val="center"/>
              <w:rPr>
                <w:rFonts w:ascii="Times New Roman" w:hAnsi="Times New Roman"/>
                <w:b/>
                <w:color w:val="auto"/>
                <w:sz w:val="28"/>
                <w:szCs w:val="28"/>
              </w:rPr>
            </w:pPr>
          </w:p>
          <w:p w:rsidR="00BB4FB8" w:rsidRPr="00BB4FB8" w:rsidRDefault="00BB4FB8" w:rsidP="00083236">
            <w:pPr>
              <w:jc w:val="center"/>
              <w:rPr>
                <w:rFonts w:ascii="Times New Roman" w:hAnsi="Times New Roman"/>
                <w:b/>
                <w:color w:val="auto"/>
                <w:sz w:val="28"/>
                <w:szCs w:val="28"/>
              </w:rPr>
            </w:pPr>
          </w:p>
          <w:p w:rsidR="00BB4FB8" w:rsidRPr="00BB4FB8" w:rsidRDefault="00BB4FB8" w:rsidP="00083236">
            <w:pPr>
              <w:jc w:val="center"/>
              <w:rPr>
                <w:rFonts w:ascii="Times New Roman" w:hAnsi="Times New Roman"/>
                <w:color w:val="auto"/>
              </w:rPr>
            </w:pPr>
            <w:r w:rsidRPr="00BB4FB8">
              <w:rPr>
                <w:rFonts w:ascii="Times New Roman" w:hAnsi="Times New Roman"/>
                <w:b/>
                <w:color w:val="auto"/>
                <w:sz w:val="28"/>
                <w:szCs w:val="28"/>
              </w:rPr>
              <w:t>Nguyễn Thái Hưng</w:t>
            </w:r>
          </w:p>
        </w:tc>
      </w:tr>
    </w:tbl>
    <w:p w:rsidR="00997B7C" w:rsidRDefault="00997B7C" w:rsidP="00020AB9">
      <w:pPr>
        <w:pStyle w:val="Bodytext20"/>
        <w:shd w:val="clear" w:color="auto" w:fill="auto"/>
        <w:spacing w:after="60"/>
        <w:jc w:val="both"/>
        <w:rPr>
          <w:sz w:val="24"/>
          <w:szCs w:val="24"/>
        </w:rPr>
      </w:pPr>
    </w:p>
    <w:p w:rsidR="00A76FE1" w:rsidRPr="00997B7C" w:rsidRDefault="00997B7C" w:rsidP="00997B7C">
      <w:pPr>
        <w:tabs>
          <w:tab w:val="left" w:pos="1650"/>
        </w:tabs>
      </w:pPr>
      <w:r>
        <w:tab/>
      </w:r>
      <w:bookmarkStart w:id="0" w:name="_GoBack"/>
      <w:bookmarkEnd w:id="0"/>
    </w:p>
    <w:sectPr w:rsidR="00A76FE1" w:rsidRPr="00997B7C" w:rsidSect="001E1D73">
      <w:headerReference w:type="first" r:id="rId8"/>
      <w:pgSz w:w="11900" w:h="16840"/>
      <w:pgMar w:top="1474" w:right="1134" w:bottom="1474" w:left="1418"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DD3" w:rsidRDefault="00DD1DD3" w:rsidP="00A76FE1">
      <w:r>
        <w:separator/>
      </w:r>
    </w:p>
  </w:endnote>
  <w:endnote w:type="continuationSeparator" w:id="0">
    <w:p w:rsidR="00DD1DD3" w:rsidRDefault="00DD1DD3" w:rsidP="00A7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A3"/>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DD3" w:rsidRDefault="00DD1DD3"/>
  </w:footnote>
  <w:footnote w:type="continuationSeparator" w:id="0">
    <w:p w:rsidR="00DD1DD3" w:rsidRDefault="00DD1D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FE1" w:rsidRDefault="00A76FE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23E"/>
    <w:multiLevelType w:val="multilevel"/>
    <w:tmpl w:val="628051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B6D98"/>
    <w:multiLevelType w:val="multilevel"/>
    <w:tmpl w:val="60A2B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452CE4"/>
    <w:multiLevelType w:val="multilevel"/>
    <w:tmpl w:val="C728C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C34545"/>
    <w:multiLevelType w:val="multilevel"/>
    <w:tmpl w:val="4D9835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7A4A65"/>
    <w:multiLevelType w:val="multilevel"/>
    <w:tmpl w:val="8166A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17030C"/>
    <w:multiLevelType w:val="multilevel"/>
    <w:tmpl w:val="30B870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B6470B"/>
    <w:multiLevelType w:val="multilevel"/>
    <w:tmpl w:val="6548E5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1B02A6"/>
    <w:multiLevelType w:val="multilevel"/>
    <w:tmpl w:val="BEAAEFE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5"/>
  </w:num>
  <w:num w:numId="4">
    <w:abstractNumId w:val="6"/>
  </w:num>
  <w:num w:numId="5">
    <w:abstractNumId w:val="4"/>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FE1"/>
    <w:rsid w:val="00010A45"/>
    <w:rsid w:val="00020AB9"/>
    <w:rsid w:val="00085266"/>
    <w:rsid w:val="000E1E5C"/>
    <w:rsid w:val="001B1001"/>
    <w:rsid w:val="001D320D"/>
    <w:rsid w:val="001E1D73"/>
    <w:rsid w:val="001E7635"/>
    <w:rsid w:val="00245F0D"/>
    <w:rsid w:val="002552B5"/>
    <w:rsid w:val="00283DC3"/>
    <w:rsid w:val="002B7C10"/>
    <w:rsid w:val="002C15E8"/>
    <w:rsid w:val="002F61D8"/>
    <w:rsid w:val="0035058B"/>
    <w:rsid w:val="003E6323"/>
    <w:rsid w:val="005B3213"/>
    <w:rsid w:val="00605E7D"/>
    <w:rsid w:val="00743B08"/>
    <w:rsid w:val="0084544F"/>
    <w:rsid w:val="0089338A"/>
    <w:rsid w:val="008D50ED"/>
    <w:rsid w:val="008D7745"/>
    <w:rsid w:val="00912B59"/>
    <w:rsid w:val="00947597"/>
    <w:rsid w:val="00997B7C"/>
    <w:rsid w:val="009F5CEB"/>
    <w:rsid w:val="00A00565"/>
    <w:rsid w:val="00A22A23"/>
    <w:rsid w:val="00A311CA"/>
    <w:rsid w:val="00A76FE1"/>
    <w:rsid w:val="00AB5F44"/>
    <w:rsid w:val="00AD59BC"/>
    <w:rsid w:val="00B73A24"/>
    <w:rsid w:val="00BA009F"/>
    <w:rsid w:val="00BB4FB8"/>
    <w:rsid w:val="00BC5A71"/>
    <w:rsid w:val="00BF28DB"/>
    <w:rsid w:val="00C54208"/>
    <w:rsid w:val="00C85A17"/>
    <w:rsid w:val="00D5567D"/>
    <w:rsid w:val="00DB6247"/>
    <w:rsid w:val="00DB7359"/>
    <w:rsid w:val="00DD1DD3"/>
    <w:rsid w:val="00E4191D"/>
    <w:rsid w:val="00E46436"/>
    <w:rsid w:val="00E850BD"/>
    <w:rsid w:val="00EA5484"/>
    <w:rsid w:val="00F30A7C"/>
    <w:rsid w:val="00F55AFB"/>
    <w:rsid w:val="00F64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76FE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A76FE1"/>
    <w:rPr>
      <w:rFonts w:ascii="Times New Roman" w:eastAsia="Times New Roman" w:hAnsi="Times New Roman" w:cs="Times New Roman"/>
      <w:b w:val="0"/>
      <w:bCs w:val="0"/>
      <w:i w:val="0"/>
      <w:iCs w:val="0"/>
      <w:smallCaps w:val="0"/>
      <w:strike w:val="0"/>
      <w:sz w:val="28"/>
      <w:szCs w:val="28"/>
      <w:u w:val="none"/>
    </w:rPr>
  </w:style>
  <w:style w:type="character" w:customStyle="1" w:styleId="Other">
    <w:name w:val="Other_"/>
    <w:basedOn w:val="DefaultParagraphFont"/>
    <w:link w:val="Other0"/>
    <w:rsid w:val="00A76FE1"/>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DefaultParagraphFont"/>
    <w:link w:val="Bodytext20"/>
    <w:rsid w:val="00A76FE1"/>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sid w:val="00A76FE1"/>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sid w:val="00A76FE1"/>
    <w:rPr>
      <w:rFonts w:ascii="Times New Roman" w:eastAsia="Times New Roman" w:hAnsi="Times New Roman" w:cs="Times New Roman"/>
      <w:b/>
      <w:bCs/>
      <w:i w:val="0"/>
      <w:iCs w:val="0"/>
      <w:smallCaps w:val="0"/>
      <w:strike w:val="0"/>
      <w:sz w:val="28"/>
      <w:szCs w:val="28"/>
      <w:u w:val="none"/>
    </w:rPr>
  </w:style>
  <w:style w:type="paragraph" w:customStyle="1" w:styleId="BodyText1">
    <w:name w:val="Body Text1"/>
    <w:basedOn w:val="Normal"/>
    <w:link w:val="Bodytext"/>
    <w:qFormat/>
    <w:rsid w:val="00A76FE1"/>
    <w:pPr>
      <w:shd w:val="clear" w:color="auto" w:fill="FFFFFF"/>
      <w:spacing w:after="60" w:line="252" w:lineRule="auto"/>
      <w:ind w:firstLine="400"/>
    </w:pPr>
    <w:rPr>
      <w:rFonts w:ascii="Times New Roman" w:eastAsia="Times New Roman" w:hAnsi="Times New Roman" w:cs="Times New Roman"/>
      <w:sz w:val="28"/>
      <w:szCs w:val="28"/>
    </w:rPr>
  </w:style>
  <w:style w:type="paragraph" w:customStyle="1" w:styleId="Other0">
    <w:name w:val="Other"/>
    <w:basedOn w:val="Normal"/>
    <w:link w:val="Other"/>
    <w:rsid w:val="00A76FE1"/>
    <w:pPr>
      <w:shd w:val="clear" w:color="auto" w:fill="FFFFFF"/>
      <w:spacing w:after="60" w:line="252" w:lineRule="auto"/>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rsid w:val="00A76FE1"/>
    <w:pPr>
      <w:shd w:val="clear" w:color="auto" w:fill="FFFFFF"/>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sid w:val="00A76FE1"/>
    <w:pPr>
      <w:shd w:val="clear" w:color="auto" w:fill="FFFFFF"/>
    </w:pPr>
    <w:rPr>
      <w:rFonts w:ascii="Times New Roman" w:eastAsia="Times New Roman" w:hAnsi="Times New Roman" w:cs="Times New Roman"/>
      <w:sz w:val="20"/>
      <w:szCs w:val="20"/>
      <w:lang w:val="en-US" w:eastAsia="en-US" w:bidi="en-US"/>
    </w:rPr>
  </w:style>
  <w:style w:type="paragraph" w:customStyle="1" w:styleId="Heading10">
    <w:name w:val="Heading #1"/>
    <w:basedOn w:val="Normal"/>
    <w:link w:val="Heading1"/>
    <w:rsid w:val="00A76FE1"/>
    <w:pPr>
      <w:shd w:val="clear" w:color="auto" w:fill="FFFFFF"/>
      <w:spacing w:after="60" w:line="252" w:lineRule="auto"/>
      <w:ind w:firstLine="580"/>
      <w:outlineLvl w:val="0"/>
    </w:pPr>
    <w:rPr>
      <w:rFonts w:ascii="Times New Roman" w:eastAsia="Times New Roman" w:hAnsi="Times New Roman" w:cs="Times New Roman"/>
      <w:b/>
      <w:bCs/>
      <w:sz w:val="28"/>
      <w:szCs w:val="28"/>
    </w:rPr>
  </w:style>
  <w:style w:type="character" w:customStyle="1" w:styleId="fontstyle01">
    <w:name w:val="fontstyle01"/>
    <w:rsid w:val="00F55AFB"/>
    <w:rPr>
      <w:rFonts w:ascii="TimesNewRomanPSMT" w:hAnsi="TimesNewRomanPSMT" w:hint="default"/>
      <w:b w:val="0"/>
      <w:bCs w:val="0"/>
      <w:i w:val="0"/>
      <w:iCs w:val="0"/>
      <w:color w:val="0F0D14"/>
      <w:sz w:val="26"/>
      <w:szCs w:val="26"/>
    </w:rPr>
  </w:style>
  <w:style w:type="character" w:customStyle="1" w:styleId="fontstyle21">
    <w:name w:val="fontstyle21"/>
    <w:rsid w:val="00F55AFB"/>
    <w:rPr>
      <w:rFonts w:ascii="Times New Roman" w:hAnsi="Times New Roman" w:cs="Times New Roman" w:hint="default"/>
      <w:b w:val="0"/>
      <w:bCs w:val="0"/>
      <w:i/>
      <w:iCs/>
      <w:color w:val="000000"/>
      <w:sz w:val="28"/>
      <w:szCs w:val="28"/>
    </w:rPr>
  </w:style>
  <w:style w:type="table" w:styleId="TableGrid">
    <w:name w:val="Table Grid"/>
    <w:basedOn w:val="TableNormal"/>
    <w:uiPriority w:val="59"/>
    <w:rsid w:val="00E419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0AB9"/>
    <w:rPr>
      <w:rFonts w:ascii="Tahoma" w:hAnsi="Tahoma" w:cs="Tahoma"/>
      <w:sz w:val="16"/>
      <w:szCs w:val="16"/>
    </w:rPr>
  </w:style>
  <w:style w:type="character" w:customStyle="1" w:styleId="BalloonTextChar">
    <w:name w:val="Balloon Text Char"/>
    <w:basedOn w:val="DefaultParagraphFont"/>
    <w:link w:val="BalloonText"/>
    <w:uiPriority w:val="99"/>
    <w:semiHidden/>
    <w:rsid w:val="00020AB9"/>
    <w:rPr>
      <w:rFonts w:ascii="Tahoma" w:hAnsi="Tahoma" w:cs="Tahoma"/>
      <w:color w:val="000000"/>
      <w:sz w:val="16"/>
      <w:szCs w:val="16"/>
    </w:rPr>
  </w:style>
  <w:style w:type="paragraph" w:styleId="Header">
    <w:name w:val="header"/>
    <w:basedOn w:val="Normal"/>
    <w:link w:val="HeaderChar"/>
    <w:uiPriority w:val="99"/>
    <w:unhideWhenUsed/>
    <w:rsid w:val="001E1D73"/>
    <w:pPr>
      <w:tabs>
        <w:tab w:val="center" w:pos="4513"/>
        <w:tab w:val="right" w:pos="9026"/>
      </w:tabs>
    </w:pPr>
  </w:style>
  <w:style w:type="character" w:customStyle="1" w:styleId="HeaderChar">
    <w:name w:val="Header Char"/>
    <w:basedOn w:val="DefaultParagraphFont"/>
    <w:link w:val="Header"/>
    <w:uiPriority w:val="99"/>
    <w:rsid w:val="001E1D73"/>
    <w:rPr>
      <w:color w:val="000000"/>
    </w:rPr>
  </w:style>
  <w:style w:type="paragraph" w:styleId="Footer">
    <w:name w:val="footer"/>
    <w:basedOn w:val="Normal"/>
    <w:link w:val="FooterChar"/>
    <w:uiPriority w:val="99"/>
    <w:unhideWhenUsed/>
    <w:rsid w:val="001E1D73"/>
    <w:pPr>
      <w:tabs>
        <w:tab w:val="center" w:pos="4513"/>
        <w:tab w:val="right" w:pos="9026"/>
      </w:tabs>
    </w:pPr>
  </w:style>
  <w:style w:type="character" w:customStyle="1" w:styleId="FooterChar">
    <w:name w:val="Footer Char"/>
    <w:basedOn w:val="DefaultParagraphFont"/>
    <w:link w:val="Footer"/>
    <w:uiPriority w:val="99"/>
    <w:rsid w:val="001E1D73"/>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76FE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A76FE1"/>
    <w:rPr>
      <w:rFonts w:ascii="Times New Roman" w:eastAsia="Times New Roman" w:hAnsi="Times New Roman" w:cs="Times New Roman"/>
      <w:b w:val="0"/>
      <w:bCs w:val="0"/>
      <w:i w:val="0"/>
      <w:iCs w:val="0"/>
      <w:smallCaps w:val="0"/>
      <w:strike w:val="0"/>
      <w:sz w:val="28"/>
      <w:szCs w:val="28"/>
      <w:u w:val="none"/>
    </w:rPr>
  </w:style>
  <w:style w:type="character" w:customStyle="1" w:styleId="Other">
    <w:name w:val="Other_"/>
    <w:basedOn w:val="DefaultParagraphFont"/>
    <w:link w:val="Other0"/>
    <w:rsid w:val="00A76FE1"/>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DefaultParagraphFont"/>
    <w:link w:val="Bodytext20"/>
    <w:rsid w:val="00A76FE1"/>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sid w:val="00A76FE1"/>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sid w:val="00A76FE1"/>
    <w:rPr>
      <w:rFonts w:ascii="Times New Roman" w:eastAsia="Times New Roman" w:hAnsi="Times New Roman" w:cs="Times New Roman"/>
      <w:b/>
      <w:bCs/>
      <w:i w:val="0"/>
      <w:iCs w:val="0"/>
      <w:smallCaps w:val="0"/>
      <w:strike w:val="0"/>
      <w:sz w:val="28"/>
      <w:szCs w:val="28"/>
      <w:u w:val="none"/>
    </w:rPr>
  </w:style>
  <w:style w:type="paragraph" w:customStyle="1" w:styleId="BodyText1">
    <w:name w:val="Body Text1"/>
    <w:basedOn w:val="Normal"/>
    <w:link w:val="Bodytext"/>
    <w:qFormat/>
    <w:rsid w:val="00A76FE1"/>
    <w:pPr>
      <w:shd w:val="clear" w:color="auto" w:fill="FFFFFF"/>
      <w:spacing w:after="60" w:line="252" w:lineRule="auto"/>
      <w:ind w:firstLine="400"/>
    </w:pPr>
    <w:rPr>
      <w:rFonts w:ascii="Times New Roman" w:eastAsia="Times New Roman" w:hAnsi="Times New Roman" w:cs="Times New Roman"/>
      <w:sz w:val="28"/>
      <w:szCs w:val="28"/>
    </w:rPr>
  </w:style>
  <w:style w:type="paragraph" w:customStyle="1" w:styleId="Other0">
    <w:name w:val="Other"/>
    <w:basedOn w:val="Normal"/>
    <w:link w:val="Other"/>
    <w:rsid w:val="00A76FE1"/>
    <w:pPr>
      <w:shd w:val="clear" w:color="auto" w:fill="FFFFFF"/>
      <w:spacing w:after="60" w:line="252" w:lineRule="auto"/>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rsid w:val="00A76FE1"/>
    <w:pPr>
      <w:shd w:val="clear" w:color="auto" w:fill="FFFFFF"/>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sid w:val="00A76FE1"/>
    <w:pPr>
      <w:shd w:val="clear" w:color="auto" w:fill="FFFFFF"/>
    </w:pPr>
    <w:rPr>
      <w:rFonts w:ascii="Times New Roman" w:eastAsia="Times New Roman" w:hAnsi="Times New Roman" w:cs="Times New Roman"/>
      <w:sz w:val="20"/>
      <w:szCs w:val="20"/>
      <w:lang w:val="en-US" w:eastAsia="en-US" w:bidi="en-US"/>
    </w:rPr>
  </w:style>
  <w:style w:type="paragraph" w:customStyle="1" w:styleId="Heading10">
    <w:name w:val="Heading #1"/>
    <w:basedOn w:val="Normal"/>
    <w:link w:val="Heading1"/>
    <w:rsid w:val="00A76FE1"/>
    <w:pPr>
      <w:shd w:val="clear" w:color="auto" w:fill="FFFFFF"/>
      <w:spacing w:after="60" w:line="252" w:lineRule="auto"/>
      <w:ind w:firstLine="580"/>
      <w:outlineLvl w:val="0"/>
    </w:pPr>
    <w:rPr>
      <w:rFonts w:ascii="Times New Roman" w:eastAsia="Times New Roman" w:hAnsi="Times New Roman" w:cs="Times New Roman"/>
      <w:b/>
      <w:bCs/>
      <w:sz w:val="28"/>
      <w:szCs w:val="28"/>
    </w:rPr>
  </w:style>
  <w:style w:type="character" w:customStyle="1" w:styleId="fontstyle01">
    <w:name w:val="fontstyle01"/>
    <w:rsid w:val="00F55AFB"/>
    <w:rPr>
      <w:rFonts w:ascii="TimesNewRomanPSMT" w:hAnsi="TimesNewRomanPSMT" w:hint="default"/>
      <w:b w:val="0"/>
      <w:bCs w:val="0"/>
      <w:i w:val="0"/>
      <w:iCs w:val="0"/>
      <w:color w:val="0F0D14"/>
      <w:sz w:val="26"/>
      <w:szCs w:val="26"/>
    </w:rPr>
  </w:style>
  <w:style w:type="character" w:customStyle="1" w:styleId="fontstyle21">
    <w:name w:val="fontstyle21"/>
    <w:rsid w:val="00F55AFB"/>
    <w:rPr>
      <w:rFonts w:ascii="Times New Roman" w:hAnsi="Times New Roman" w:cs="Times New Roman" w:hint="default"/>
      <w:b w:val="0"/>
      <w:bCs w:val="0"/>
      <w:i/>
      <w:iCs/>
      <w:color w:val="000000"/>
      <w:sz w:val="28"/>
      <w:szCs w:val="28"/>
    </w:rPr>
  </w:style>
  <w:style w:type="table" w:styleId="TableGrid">
    <w:name w:val="Table Grid"/>
    <w:basedOn w:val="TableNormal"/>
    <w:uiPriority w:val="59"/>
    <w:rsid w:val="00E419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0AB9"/>
    <w:rPr>
      <w:rFonts w:ascii="Tahoma" w:hAnsi="Tahoma" w:cs="Tahoma"/>
      <w:sz w:val="16"/>
      <w:szCs w:val="16"/>
    </w:rPr>
  </w:style>
  <w:style w:type="character" w:customStyle="1" w:styleId="BalloonTextChar">
    <w:name w:val="Balloon Text Char"/>
    <w:basedOn w:val="DefaultParagraphFont"/>
    <w:link w:val="BalloonText"/>
    <w:uiPriority w:val="99"/>
    <w:semiHidden/>
    <w:rsid w:val="00020AB9"/>
    <w:rPr>
      <w:rFonts w:ascii="Tahoma" w:hAnsi="Tahoma" w:cs="Tahoma"/>
      <w:color w:val="000000"/>
      <w:sz w:val="16"/>
      <w:szCs w:val="16"/>
    </w:rPr>
  </w:style>
  <w:style w:type="paragraph" w:styleId="Header">
    <w:name w:val="header"/>
    <w:basedOn w:val="Normal"/>
    <w:link w:val="HeaderChar"/>
    <w:uiPriority w:val="99"/>
    <w:unhideWhenUsed/>
    <w:rsid w:val="001E1D73"/>
    <w:pPr>
      <w:tabs>
        <w:tab w:val="center" w:pos="4513"/>
        <w:tab w:val="right" w:pos="9026"/>
      </w:tabs>
    </w:pPr>
  </w:style>
  <w:style w:type="character" w:customStyle="1" w:styleId="HeaderChar">
    <w:name w:val="Header Char"/>
    <w:basedOn w:val="DefaultParagraphFont"/>
    <w:link w:val="Header"/>
    <w:uiPriority w:val="99"/>
    <w:rsid w:val="001E1D73"/>
    <w:rPr>
      <w:color w:val="000000"/>
    </w:rPr>
  </w:style>
  <w:style w:type="paragraph" w:styleId="Footer">
    <w:name w:val="footer"/>
    <w:basedOn w:val="Normal"/>
    <w:link w:val="FooterChar"/>
    <w:uiPriority w:val="99"/>
    <w:unhideWhenUsed/>
    <w:rsid w:val="001E1D73"/>
    <w:pPr>
      <w:tabs>
        <w:tab w:val="center" w:pos="4513"/>
        <w:tab w:val="right" w:pos="9026"/>
      </w:tabs>
    </w:pPr>
  </w:style>
  <w:style w:type="character" w:customStyle="1" w:styleId="FooterChar">
    <w:name w:val="Footer Char"/>
    <w:basedOn w:val="DefaultParagraphFont"/>
    <w:link w:val="Footer"/>
    <w:uiPriority w:val="99"/>
    <w:rsid w:val="001E1D7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030352">
      <w:bodyDiv w:val="1"/>
      <w:marLeft w:val="0"/>
      <w:marRight w:val="0"/>
      <w:marTop w:val="0"/>
      <w:marBottom w:val="0"/>
      <w:divBdr>
        <w:top w:val="none" w:sz="0" w:space="0" w:color="auto"/>
        <w:left w:val="none" w:sz="0" w:space="0" w:color="auto"/>
        <w:bottom w:val="none" w:sz="0" w:space="0" w:color="auto"/>
        <w:right w:val="none" w:sz="0" w:space="0" w:color="auto"/>
      </w:divBdr>
    </w:div>
    <w:div w:id="2087457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VD</cp:lastModifiedBy>
  <cp:revision>16</cp:revision>
  <cp:lastPrinted>2024-10-29T08:46:00Z</cp:lastPrinted>
  <dcterms:created xsi:type="dcterms:W3CDTF">2024-10-28T09:43:00Z</dcterms:created>
  <dcterms:modified xsi:type="dcterms:W3CDTF">2024-11-05T08:05:00Z</dcterms:modified>
</cp:coreProperties>
</file>