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7" w:type="dxa"/>
        <w:jc w:val="center"/>
        <w:tblInd w:w="263" w:type="dxa"/>
        <w:tblLayout w:type="fixed"/>
        <w:tblLook w:val="0000" w:firstRow="0" w:lastRow="0" w:firstColumn="0" w:lastColumn="0" w:noHBand="0" w:noVBand="0"/>
      </w:tblPr>
      <w:tblGrid>
        <w:gridCol w:w="3556"/>
        <w:gridCol w:w="5781"/>
      </w:tblGrid>
      <w:tr w:rsidR="00E34694" w:rsidRPr="00E34694" w14:paraId="04FB8B54" w14:textId="77777777" w:rsidTr="007C0A66">
        <w:trPr>
          <w:jc w:val="center"/>
        </w:trPr>
        <w:tc>
          <w:tcPr>
            <w:tcW w:w="3556" w:type="dxa"/>
          </w:tcPr>
          <w:p w14:paraId="6B91C664" w14:textId="77777777" w:rsidR="00E34694" w:rsidRPr="00E34694" w:rsidRDefault="00E34694" w:rsidP="00E34694">
            <w:pPr>
              <w:jc w:val="center"/>
              <w:rPr>
                <w:b/>
                <w:color w:val="000000"/>
                <w:szCs w:val="26"/>
              </w:rPr>
            </w:pPr>
            <w:r w:rsidRPr="00E34694">
              <w:rPr>
                <w:b/>
                <w:color w:val="000000"/>
                <w:szCs w:val="26"/>
              </w:rPr>
              <w:t>UỶ BAN NHÂN DÂN</w:t>
            </w:r>
          </w:p>
          <w:p w14:paraId="5274D480" w14:textId="77777777" w:rsidR="00E34694" w:rsidRPr="00E34694" w:rsidRDefault="00E34694" w:rsidP="00E34694">
            <w:pPr>
              <w:jc w:val="center"/>
              <w:rPr>
                <w:b/>
                <w:color w:val="000000"/>
                <w:szCs w:val="26"/>
              </w:rPr>
            </w:pPr>
            <w:r w:rsidRPr="00E34694">
              <w:rPr>
                <w:b/>
                <w:color w:val="000000"/>
                <w:szCs w:val="26"/>
              </w:rPr>
              <w:t>TỈNH SƠN LA</w:t>
            </w:r>
          </w:p>
          <w:p w14:paraId="67091B2C" w14:textId="35025018" w:rsidR="00E34694" w:rsidRPr="00E34694" w:rsidRDefault="00E34694" w:rsidP="00E34694">
            <w:pPr>
              <w:jc w:val="center"/>
              <w:rPr>
                <w:color w:val="000000"/>
                <w:sz w:val="18"/>
                <w:szCs w:val="26"/>
              </w:rPr>
            </w:pPr>
            <w:r>
              <w:rPr>
                <w:rFonts w:eastAsia="Calibri"/>
                <w:noProof/>
                <w:sz w:val="28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28B7F2D1" wp14:editId="7C6E7819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5079</wp:posOffset>
                      </wp:positionV>
                      <wp:extent cx="371475" cy="0"/>
                      <wp:effectExtent l="0" t="0" r="952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9pt,.4pt" to="93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63645DAB" w14:textId="77777777" w:rsidR="00E34694" w:rsidRPr="00E34694" w:rsidRDefault="00E34694" w:rsidP="00E34694">
            <w:pPr>
              <w:jc w:val="center"/>
              <w:rPr>
                <w:color w:val="000000"/>
                <w:szCs w:val="26"/>
              </w:rPr>
            </w:pPr>
            <w:r w:rsidRPr="00E34694">
              <w:rPr>
                <w:color w:val="000000"/>
                <w:szCs w:val="26"/>
              </w:rPr>
              <w:t>Số: 2879/QĐ-UBND</w:t>
            </w:r>
          </w:p>
        </w:tc>
        <w:tc>
          <w:tcPr>
            <w:tcW w:w="5781" w:type="dxa"/>
          </w:tcPr>
          <w:p w14:paraId="1C6A5E89" w14:textId="77777777" w:rsidR="00E34694" w:rsidRPr="00E34694" w:rsidRDefault="00E34694" w:rsidP="00E34694">
            <w:pPr>
              <w:jc w:val="center"/>
              <w:rPr>
                <w:b/>
                <w:color w:val="000000"/>
                <w:szCs w:val="26"/>
              </w:rPr>
            </w:pPr>
            <w:r w:rsidRPr="00E34694">
              <w:rPr>
                <w:b/>
                <w:color w:val="000000"/>
                <w:szCs w:val="26"/>
              </w:rPr>
              <w:t>CỘNG HOÀ XÃ HỘI CHỦ NGHĨA VIỆT NAM</w:t>
            </w:r>
          </w:p>
          <w:p w14:paraId="37B97973" w14:textId="745324BB" w:rsidR="00E34694" w:rsidRPr="00E34694" w:rsidRDefault="00E34694" w:rsidP="00E3469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3EAFCAA" wp14:editId="5F63021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194944</wp:posOffset>
                      </wp:positionV>
                      <wp:extent cx="22193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35pt,15.35pt" to="225.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34694">
              <w:rPr>
                <w:b/>
                <w:color w:val="000000"/>
                <w:sz w:val="28"/>
                <w:szCs w:val="28"/>
              </w:rPr>
              <w:t>Độc lập - Tự do - Hạnh phúc</w:t>
            </w:r>
          </w:p>
          <w:p w14:paraId="6174F5C9" w14:textId="77777777" w:rsidR="00E34694" w:rsidRPr="00E34694" w:rsidRDefault="00E34694" w:rsidP="00E34694">
            <w:pPr>
              <w:jc w:val="center"/>
              <w:rPr>
                <w:i/>
                <w:color w:val="000000"/>
                <w:sz w:val="16"/>
                <w:szCs w:val="28"/>
              </w:rPr>
            </w:pPr>
          </w:p>
          <w:p w14:paraId="5F060505" w14:textId="77777777" w:rsidR="00E34694" w:rsidRPr="00E34694" w:rsidRDefault="00E34694" w:rsidP="00E34694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E34694">
              <w:rPr>
                <w:i/>
                <w:color w:val="000000"/>
                <w:sz w:val="28"/>
                <w:szCs w:val="28"/>
              </w:rPr>
              <w:t>Sơn La, ngày 20 tháng 11 năm 2018</w:t>
            </w:r>
          </w:p>
        </w:tc>
      </w:tr>
    </w:tbl>
    <w:p w14:paraId="411CC851" w14:textId="77777777" w:rsidR="00E34694" w:rsidRPr="00E34694" w:rsidRDefault="00E34694" w:rsidP="00E34694">
      <w:pPr>
        <w:spacing w:line="300" w:lineRule="auto"/>
        <w:jc w:val="center"/>
        <w:rPr>
          <w:b/>
          <w:color w:val="000000"/>
          <w:sz w:val="28"/>
          <w:szCs w:val="28"/>
        </w:rPr>
      </w:pPr>
    </w:p>
    <w:p w14:paraId="083DAB1D" w14:textId="77777777" w:rsidR="00E34694" w:rsidRPr="00E34694" w:rsidRDefault="00E34694" w:rsidP="00E34694">
      <w:pPr>
        <w:spacing w:line="300" w:lineRule="auto"/>
        <w:jc w:val="center"/>
        <w:rPr>
          <w:b/>
          <w:color w:val="000000"/>
          <w:sz w:val="28"/>
          <w:szCs w:val="28"/>
        </w:rPr>
      </w:pPr>
      <w:r w:rsidRPr="00E34694">
        <w:rPr>
          <w:b/>
          <w:color w:val="000000"/>
          <w:sz w:val="28"/>
          <w:szCs w:val="28"/>
        </w:rPr>
        <w:t>QUYẾT ĐỊNH</w:t>
      </w:r>
    </w:p>
    <w:p w14:paraId="40DA294A" w14:textId="77777777" w:rsidR="00E34694" w:rsidRPr="00E34694" w:rsidRDefault="00E34694" w:rsidP="00E34694">
      <w:pPr>
        <w:jc w:val="center"/>
        <w:rPr>
          <w:b/>
          <w:sz w:val="30"/>
          <w:szCs w:val="28"/>
        </w:rPr>
      </w:pPr>
      <w:r w:rsidRPr="00E34694">
        <w:rPr>
          <w:b/>
          <w:noProof/>
          <w:sz w:val="28"/>
          <w:lang w:val="vi-VN"/>
        </w:rPr>
        <w:t>V</w:t>
      </w:r>
      <w:r w:rsidRPr="00E34694">
        <w:rPr>
          <w:b/>
          <w:noProof/>
          <w:sz w:val="28"/>
        </w:rPr>
        <w:t>ề việc</w:t>
      </w:r>
      <w:r w:rsidRPr="00E34694">
        <w:rPr>
          <w:b/>
          <w:noProof/>
          <w:sz w:val="28"/>
          <w:lang w:val="vi-VN"/>
        </w:rPr>
        <w:t xml:space="preserve"> </w:t>
      </w:r>
      <w:r w:rsidRPr="00E34694">
        <w:rPr>
          <w:b/>
          <w:noProof/>
          <w:sz w:val="28"/>
        </w:rPr>
        <w:t>b</w:t>
      </w:r>
      <w:r w:rsidRPr="00E34694">
        <w:rPr>
          <w:b/>
          <w:noProof/>
          <w:sz w:val="28"/>
          <w:lang w:val="vi-VN"/>
        </w:rPr>
        <w:t xml:space="preserve">ãi bỏ Quyết </w:t>
      </w:r>
      <w:r w:rsidRPr="00E34694">
        <w:rPr>
          <w:rFonts w:hint="eastAsia"/>
          <w:b/>
          <w:noProof/>
          <w:sz w:val="28"/>
          <w:lang w:val="vi-VN"/>
        </w:rPr>
        <w:t>đ</w:t>
      </w:r>
      <w:r w:rsidRPr="00E34694">
        <w:rPr>
          <w:b/>
          <w:noProof/>
          <w:sz w:val="28"/>
          <w:lang w:val="vi-VN"/>
        </w:rPr>
        <w:t>ịnh số 29/2017/Q</w:t>
      </w:r>
      <w:r w:rsidRPr="00E34694">
        <w:rPr>
          <w:rFonts w:hint="eastAsia"/>
          <w:b/>
          <w:noProof/>
          <w:sz w:val="28"/>
          <w:lang w:val="vi-VN"/>
        </w:rPr>
        <w:t>Đ</w:t>
      </w:r>
      <w:r w:rsidRPr="00E34694">
        <w:rPr>
          <w:b/>
          <w:noProof/>
          <w:sz w:val="28"/>
          <w:lang w:val="vi-VN"/>
        </w:rPr>
        <w:t>-UBND ngày 28/8/2017</w:t>
      </w:r>
    </w:p>
    <w:p w14:paraId="0C6EC6BD" w14:textId="0BE8E621" w:rsidR="00E34694" w:rsidRPr="00E34694" w:rsidRDefault="00E34694" w:rsidP="00E34694">
      <w:pPr>
        <w:spacing w:line="300" w:lineRule="auto"/>
        <w:jc w:val="center"/>
        <w:rPr>
          <w:sz w:val="28"/>
        </w:rPr>
      </w:pPr>
      <w:r>
        <w:rPr>
          <w:rFonts w:eastAsia="Calibri"/>
          <w:noProof/>
          <w:sz w:val="28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EBDD33" wp14:editId="28958A57">
                <wp:simplePos x="0" y="0"/>
                <wp:positionH relativeFrom="column">
                  <wp:posOffset>1875790</wp:posOffset>
                </wp:positionH>
                <wp:positionV relativeFrom="paragraph">
                  <wp:posOffset>10794</wp:posOffset>
                </wp:positionV>
                <wp:extent cx="1978025" cy="0"/>
                <wp:effectExtent l="0" t="0" r="2222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7.7pt,.85pt" to="303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"/>
            </w:pict>
          </mc:Fallback>
        </mc:AlternateContent>
      </w:r>
      <w:r w:rsidRPr="00E34694">
        <w:rPr>
          <w:b/>
          <w:sz w:val="28"/>
        </w:rPr>
        <w:t xml:space="preserve"> </w:t>
      </w:r>
      <w:r w:rsidRPr="00E34694">
        <w:rPr>
          <w:sz w:val="28"/>
        </w:rPr>
        <w:t xml:space="preserve">       </w:t>
      </w:r>
    </w:p>
    <w:p w14:paraId="10CB05BF" w14:textId="437B36EA" w:rsidR="00E34694" w:rsidRPr="00E34694" w:rsidRDefault="00E34694" w:rsidP="00E34694">
      <w:pPr>
        <w:spacing w:before="120"/>
        <w:jc w:val="center"/>
        <w:rPr>
          <w:b/>
          <w:bCs/>
          <w:color w:val="000000"/>
          <w:sz w:val="28"/>
          <w:szCs w:val="28"/>
          <w:lang w:val="nl-NL"/>
        </w:rPr>
      </w:pPr>
      <w:r w:rsidRPr="00E34694">
        <w:rPr>
          <w:b/>
          <w:bCs/>
          <w:color w:val="000000"/>
          <w:sz w:val="28"/>
          <w:szCs w:val="28"/>
          <w:lang w:val="nl-NL"/>
        </w:rPr>
        <w:t xml:space="preserve">UỶ BAN NHÂN DÂN TỈNH </w:t>
      </w:r>
    </w:p>
    <w:p w14:paraId="57A835FE" w14:textId="77777777" w:rsidR="00E34694" w:rsidRPr="00E34694" w:rsidRDefault="00E34694" w:rsidP="00E34694">
      <w:pPr>
        <w:spacing w:before="120"/>
        <w:ind w:firstLine="539"/>
        <w:jc w:val="both"/>
        <w:rPr>
          <w:bCs/>
          <w:color w:val="000000"/>
          <w:sz w:val="28"/>
          <w:szCs w:val="28"/>
          <w:lang w:val="nl-NL"/>
        </w:rPr>
      </w:pPr>
    </w:p>
    <w:p w14:paraId="6B2C47A8" w14:textId="77777777" w:rsidR="00E34694" w:rsidRPr="00E34694" w:rsidRDefault="00E34694" w:rsidP="00E34694">
      <w:pPr>
        <w:spacing w:before="120"/>
        <w:ind w:firstLine="709"/>
        <w:jc w:val="both"/>
        <w:rPr>
          <w:bCs/>
          <w:color w:val="000000"/>
          <w:sz w:val="28"/>
          <w:szCs w:val="28"/>
          <w:lang w:val="nl-NL"/>
        </w:rPr>
      </w:pPr>
      <w:r w:rsidRPr="00E34694">
        <w:rPr>
          <w:bCs/>
          <w:color w:val="000000"/>
          <w:sz w:val="28"/>
          <w:szCs w:val="28"/>
          <w:lang w:val="nl-NL"/>
        </w:rPr>
        <w:t>Căn cứ Luật Tổ chức chính quyền địa phương ngày 19 tháng 6 năm 2015;</w:t>
      </w:r>
    </w:p>
    <w:p w14:paraId="1CC5F7F0" w14:textId="77777777" w:rsidR="00E34694" w:rsidRPr="00E34694" w:rsidRDefault="00E34694" w:rsidP="00E34694">
      <w:pPr>
        <w:spacing w:before="120"/>
        <w:ind w:firstLine="709"/>
        <w:jc w:val="both"/>
        <w:rPr>
          <w:noProof/>
          <w:sz w:val="28"/>
          <w:szCs w:val="28"/>
        </w:rPr>
      </w:pPr>
      <w:r w:rsidRPr="00E34694">
        <w:rPr>
          <w:noProof/>
          <w:sz w:val="28"/>
          <w:szCs w:val="28"/>
        </w:rPr>
        <w:t>Căn cứ Luật Ban hành văn bản quy phạm pháp luật năm 2015;</w:t>
      </w:r>
    </w:p>
    <w:p w14:paraId="71C5680F" w14:textId="77777777" w:rsidR="00E34694" w:rsidRPr="00E34694" w:rsidRDefault="00E34694" w:rsidP="00E34694">
      <w:pPr>
        <w:spacing w:before="120"/>
        <w:ind w:firstLine="709"/>
        <w:jc w:val="both"/>
        <w:rPr>
          <w:noProof/>
          <w:sz w:val="28"/>
          <w:szCs w:val="28"/>
          <w:lang w:val="vi-VN"/>
        </w:rPr>
      </w:pPr>
      <w:r w:rsidRPr="00E34694">
        <w:rPr>
          <w:noProof/>
          <w:sz w:val="28"/>
          <w:szCs w:val="28"/>
          <w:lang w:val="vi-VN"/>
        </w:rPr>
        <w:t>Căn cứ Nghị định số </w:t>
      </w:r>
      <w:hyperlink r:id="rId7" w:tgtFrame="_blank" w:tooltip="Nghị định 34/2016/NĐ-CP" w:history="1">
        <w:r w:rsidRPr="00E34694">
          <w:rPr>
            <w:noProof/>
            <w:sz w:val="28"/>
            <w:szCs w:val="28"/>
            <w:lang w:val="vi-VN"/>
          </w:rPr>
          <w:t>34/2016/NĐ-CP</w:t>
        </w:r>
      </w:hyperlink>
      <w:r w:rsidRPr="00E34694">
        <w:rPr>
          <w:noProof/>
          <w:sz w:val="28"/>
          <w:szCs w:val="28"/>
          <w:lang w:val="vi-VN"/>
        </w:rPr>
        <w:t> ngày 14 tháng 5 năm 2016 của Chính phủ quy định chi tiết một số điều và biện pháp thi hành Luật Ban hành văn bản quy phạm pháp luật;</w:t>
      </w:r>
    </w:p>
    <w:p w14:paraId="3D35F84B" w14:textId="77777777" w:rsidR="00E34694" w:rsidRPr="00E34694" w:rsidRDefault="00E34694" w:rsidP="00E34694">
      <w:pPr>
        <w:spacing w:before="120"/>
        <w:ind w:firstLine="709"/>
        <w:jc w:val="both"/>
        <w:rPr>
          <w:bCs/>
          <w:color w:val="000000"/>
          <w:sz w:val="28"/>
          <w:szCs w:val="28"/>
          <w:lang w:val="nl-NL"/>
        </w:rPr>
      </w:pPr>
      <w:r w:rsidRPr="00E34694">
        <w:rPr>
          <w:bCs/>
          <w:color w:val="000000"/>
          <w:sz w:val="28"/>
          <w:szCs w:val="28"/>
          <w:lang w:val="nl-NL"/>
        </w:rPr>
        <w:t xml:space="preserve">Theo đề nghị của Giám đốc Sở Nông nghiệp và Phát triển Nông thôn tại Tờ trình số 476/TTr-SNN ngày 24 tháng 9 năm 2018, </w:t>
      </w:r>
    </w:p>
    <w:p w14:paraId="5A831E00" w14:textId="77777777" w:rsidR="00E34694" w:rsidRPr="00E34694" w:rsidRDefault="00E34694" w:rsidP="00E34694">
      <w:pPr>
        <w:spacing w:before="120"/>
        <w:jc w:val="center"/>
        <w:rPr>
          <w:b/>
          <w:bCs/>
          <w:color w:val="000000"/>
          <w:sz w:val="28"/>
          <w:szCs w:val="28"/>
          <w:lang w:val="nl-NL"/>
        </w:rPr>
      </w:pPr>
      <w:r w:rsidRPr="00E34694">
        <w:rPr>
          <w:b/>
          <w:bCs/>
          <w:color w:val="000000"/>
          <w:sz w:val="28"/>
          <w:szCs w:val="28"/>
          <w:lang w:val="nl-NL"/>
        </w:rPr>
        <w:t>QUYẾT ĐỊNH:</w:t>
      </w:r>
    </w:p>
    <w:p w14:paraId="7322CE26" w14:textId="77777777" w:rsidR="00E34694" w:rsidRPr="00E34694" w:rsidRDefault="00E34694" w:rsidP="00E34694">
      <w:pPr>
        <w:spacing w:before="120"/>
        <w:ind w:firstLine="720"/>
        <w:jc w:val="both"/>
        <w:rPr>
          <w:sz w:val="28"/>
          <w:szCs w:val="28"/>
        </w:rPr>
      </w:pPr>
      <w:r w:rsidRPr="00E34694">
        <w:rPr>
          <w:rFonts w:hint="eastAsia"/>
          <w:b/>
          <w:sz w:val="28"/>
          <w:szCs w:val="28"/>
        </w:rPr>
        <w:t>Đ</w:t>
      </w:r>
      <w:r w:rsidRPr="00E34694">
        <w:rPr>
          <w:b/>
          <w:sz w:val="28"/>
          <w:szCs w:val="28"/>
        </w:rPr>
        <w:t>iều 1.</w:t>
      </w:r>
      <w:r w:rsidRPr="00E34694">
        <w:rPr>
          <w:sz w:val="28"/>
          <w:szCs w:val="28"/>
          <w:lang w:val="vi-VN"/>
        </w:rPr>
        <w:t xml:space="preserve"> Bãi bỏ Quyết định số </w:t>
      </w:r>
      <w:r w:rsidRPr="00E34694">
        <w:rPr>
          <w:sz w:val="28"/>
          <w:szCs w:val="28"/>
        </w:rPr>
        <w:t>29/2017/Q</w:t>
      </w:r>
      <w:r w:rsidRPr="00E34694">
        <w:rPr>
          <w:rFonts w:hint="eastAsia"/>
          <w:sz w:val="28"/>
          <w:szCs w:val="28"/>
        </w:rPr>
        <w:t>Đ</w:t>
      </w:r>
      <w:r w:rsidRPr="00E34694">
        <w:rPr>
          <w:sz w:val="28"/>
          <w:szCs w:val="28"/>
        </w:rPr>
        <w:t>-UBND ngày 28 tháng 8 năm 2017 của UBND tỉnh Sơn La về việc</w:t>
      </w:r>
      <w:r w:rsidRPr="00E34694">
        <w:rPr>
          <w:sz w:val="28"/>
          <w:szCs w:val="28"/>
          <w:lang w:val="vi-VN"/>
        </w:rPr>
        <w:t xml:space="preserve"> </w:t>
      </w:r>
      <w:r w:rsidRPr="00E34694">
        <w:rPr>
          <w:sz w:val="28"/>
          <w:szCs w:val="28"/>
        </w:rPr>
        <w:t xml:space="preserve">ban hành Quy chế phối hợp trong quản lý, khai thác, bảo vệ các công trình thủy lợi trên </w:t>
      </w:r>
      <w:r w:rsidRPr="00E34694">
        <w:rPr>
          <w:rFonts w:hint="eastAsia"/>
          <w:sz w:val="28"/>
          <w:szCs w:val="28"/>
        </w:rPr>
        <w:t>đ</w:t>
      </w:r>
      <w:r w:rsidRPr="00E34694">
        <w:rPr>
          <w:sz w:val="28"/>
          <w:szCs w:val="28"/>
        </w:rPr>
        <w:t>ịa bàn tỉnh</w:t>
      </w:r>
      <w:r w:rsidRPr="00E34694">
        <w:rPr>
          <w:sz w:val="28"/>
          <w:szCs w:val="28"/>
          <w:lang w:val="vi-VN"/>
        </w:rPr>
        <w:t>.</w:t>
      </w:r>
    </w:p>
    <w:p w14:paraId="194B7414" w14:textId="77777777" w:rsidR="00E34694" w:rsidRPr="00E34694" w:rsidRDefault="00E34694" w:rsidP="00E34694">
      <w:pPr>
        <w:spacing w:before="120"/>
        <w:ind w:firstLine="720"/>
        <w:jc w:val="both"/>
        <w:rPr>
          <w:b/>
          <w:spacing w:val="6"/>
          <w:sz w:val="28"/>
          <w:szCs w:val="28"/>
        </w:rPr>
      </w:pPr>
      <w:r w:rsidRPr="00E34694">
        <w:rPr>
          <w:b/>
          <w:spacing w:val="6"/>
          <w:sz w:val="28"/>
          <w:szCs w:val="28"/>
        </w:rPr>
        <w:t xml:space="preserve">Điều 2. </w:t>
      </w:r>
      <w:r w:rsidRPr="00E34694">
        <w:rPr>
          <w:color w:val="000000"/>
          <w:spacing w:val="6"/>
          <w:sz w:val="28"/>
          <w:szCs w:val="28"/>
          <w:shd w:val="clear" w:color="auto" w:fill="FFFFFF"/>
          <w:lang w:val="nl-NL"/>
        </w:rPr>
        <w:t>Quyết định này có hiệu lực thi hành kể từ ngày 15 tháng 11 năm 2018.</w:t>
      </w:r>
    </w:p>
    <w:p w14:paraId="7EB0E8DF" w14:textId="77777777" w:rsidR="00E34694" w:rsidRPr="00E34694" w:rsidRDefault="00E34694" w:rsidP="00E34694">
      <w:pPr>
        <w:spacing w:before="120"/>
        <w:ind w:firstLine="720"/>
        <w:jc w:val="both"/>
        <w:rPr>
          <w:noProof/>
          <w:spacing w:val="4"/>
          <w:sz w:val="28"/>
          <w:szCs w:val="28"/>
        </w:rPr>
      </w:pPr>
      <w:r w:rsidRPr="00E34694">
        <w:rPr>
          <w:b/>
          <w:spacing w:val="4"/>
          <w:sz w:val="28"/>
          <w:szCs w:val="28"/>
          <w:lang w:val="vi-VN"/>
        </w:rPr>
        <w:t xml:space="preserve">Điều </w:t>
      </w:r>
      <w:r w:rsidRPr="00E34694">
        <w:rPr>
          <w:b/>
          <w:spacing w:val="4"/>
          <w:sz w:val="28"/>
          <w:szCs w:val="28"/>
        </w:rPr>
        <w:t>3</w:t>
      </w:r>
      <w:r w:rsidRPr="00E34694">
        <w:rPr>
          <w:b/>
          <w:spacing w:val="4"/>
          <w:sz w:val="28"/>
          <w:szCs w:val="28"/>
          <w:lang w:val="vi-VN"/>
        </w:rPr>
        <w:t>.</w:t>
      </w:r>
      <w:r w:rsidRPr="00E34694">
        <w:rPr>
          <w:spacing w:val="4"/>
          <w:sz w:val="28"/>
          <w:szCs w:val="28"/>
          <w:lang w:val="vi-VN"/>
        </w:rPr>
        <w:t xml:space="preserve"> </w:t>
      </w:r>
      <w:r w:rsidRPr="00E34694">
        <w:rPr>
          <w:noProof/>
          <w:spacing w:val="4"/>
          <w:sz w:val="28"/>
          <w:szCs w:val="28"/>
          <w:lang w:val="vi-VN"/>
        </w:rPr>
        <w:t xml:space="preserve">Chánh </w:t>
      </w:r>
      <w:r w:rsidRPr="00E34694">
        <w:rPr>
          <w:noProof/>
          <w:spacing w:val="4"/>
          <w:sz w:val="28"/>
          <w:szCs w:val="28"/>
        </w:rPr>
        <w:t>V</w:t>
      </w:r>
      <w:r w:rsidRPr="00E34694">
        <w:rPr>
          <w:noProof/>
          <w:spacing w:val="4"/>
          <w:sz w:val="28"/>
          <w:szCs w:val="28"/>
          <w:lang w:val="vi-VN"/>
        </w:rPr>
        <w:t xml:space="preserve">ăn phòng </w:t>
      </w:r>
      <w:r w:rsidRPr="00E34694">
        <w:rPr>
          <w:noProof/>
          <w:spacing w:val="4"/>
          <w:sz w:val="28"/>
          <w:szCs w:val="28"/>
        </w:rPr>
        <w:t>UBND</w:t>
      </w:r>
      <w:r w:rsidRPr="00E34694">
        <w:rPr>
          <w:noProof/>
          <w:spacing w:val="4"/>
          <w:sz w:val="28"/>
          <w:szCs w:val="28"/>
          <w:lang w:val="vi-VN"/>
        </w:rPr>
        <w:t xml:space="preserve"> tỉnh; Giám đốc các </w:t>
      </w:r>
      <w:r w:rsidRPr="00E34694">
        <w:rPr>
          <w:noProof/>
          <w:spacing w:val="4"/>
          <w:sz w:val="28"/>
          <w:szCs w:val="28"/>
        </w:rPr>
        <w:t>s</w:t>
      </w:r>
      <w:r w:rsidRPr="00E34694">
        <w:rPr>
          <w:noProof/>
          <w:spacing w:val="4"/>
          <w:sz w:val="28"/>
          <w:szCs w:val="28"/>
          <w:lang w:val="vi-VN"/>
        </w:rPr>
        <w:t>ở: Nông nghiệp và P</w:t>
      </w:r>
      <w:r w:rsidRPr="00E34694">
        <w:rPr>
          <w:noProof/>
          <w:spacing w:val="4"/>
          <w:sz w:val="28"/>
          <w:szCs w:val="28"/>
        </w:rPr>
        <w:t>hát triển nông thôn</w:t>
      </w:r>
      <w:r w:rsidRPr="00E34694">
        <w:rPr>
          <w:noProof/>
          <w:spacing w:val="4"/>
          <w:sz w:val="28"/>
          <w:szCs w:val="28"/>
          <w:lang w:val="vi-VN"/>
        </w:rPr>
        <w:t xml:space="preserve">, Tài chính, Kế hoạch và đầu tư; Chủ tịch </w:t>
      </w:r>
      <w:r w:rsidRPr="00E34694">
        <w:rPr>
          <w:noProof/>
          <w:spacing w:val="4"/>
          <w:sz w:val="28"/>
          <w:szCs w:val="28"/>
        </w:rPr>
        <w:t>UBND</w:t>
      </w:r>
      <w:r w:rsidRPr="00E34694">
        <w:rPr>
          <w:noProof/>
          <w:spacing w:val="4"/>
          <w:sz w:val="28"/>
          <w:szCs w:val="28"/>
          <w:lang w:val="vi-VN"/>
        </w:rPr>
        <w:t xml:space="preserve"> các huyện, </w:t>
      </w:r>
      <w:r w:rsidRPr="00E34694">
        <w:rPr>
          <w:noProof/>
          <w:spacing w:val="4"/>
          <w:sz w:val="28"/>
          <w:szCs w:val="28"/>
        </w:rPr>
        <w:t>t</w:t>
      </w:r>
      <w:r w:rsidRPr="00E34694">
        <w:rPr>
          <w:noProof/>
          <w:spacing w:val="4"/>
          <w:sz w:val="28"/>
          <w:szCs w:val="28"/>
          <w:lang w:val="vi-VN"/>
        </w:rPr>
        <w:t>hành phố Sơn La</w:t>
      </w:r>
      <w:r w:rsidRPr="00E34694">
        <w:rPr>
          <w:noProof/>
          <w:spacing w:val="4"/>
          <w:sz w:val="28"/>
          <w:szCs w:val="28"/>
        </w:rPr>
        <w:t>; Chi cục Thủy lợi;</w:t>
      </w:r>
      <w:r w:rsidRPr="00E34694">
        <w:rPr>
          <w:noProof/>
          <w:spacing w:val="4"/>
          <w:sz w:val="28"/>
          <w:szCs w:val="28"/>
          <w:lang w:val="vi-VN"/>
        </w:rPr>
        <w:t xml:space="preserve"> Công ty TNHH MTV QLKT CTTL Sơn La, </w:t>
      </w:r>
      <w:r w:rsidRPr="00E34694">
        <w:rPr>
          <w:noProof/>
          <w:spacing w:val="4"/>
          <w:sz w:val="28"/>
          <w:szCs w:val="28"/>
        </w:rPr>
        <w:t>T</w:t>
      </w:r>
      <w:r w:rsidRPr="00E34694">
        <w:rPr>
          <w:noProof/>
          <w:spacing w:val="4"/>
          <w:sz w:val="28"/>
          <w:szCs w:val="28"/>
          <w:lang w:val="vi-VN"/>
        </w:rPr>
        <w:t>hủ trư</w:t>
      </w:r>
      <w:r w:rsidRPr="00E34694">
        <w:rPr>
          <w:noProof/>
          <w:spacing w:val="4"/>
          <w:sz w:val="28"/>
          <w:szCs w:val="28"/>
        </w:rPr>
        <w:t>ở</w:t>
      </w:r>
      <w:r w:rsidRPr="00E34694">
        <w:rPr>
          <w:noProof/>
          <w:spacing w:val="4"/>
          <w:sz w:val="28"/>
          <w:szCs w:val="28"/>
          <w:lang w:val="vi-VN"/>
        </w:rPr>
        <w:t xml:space="preserve">ng các ngành, đơn vị có liên quan chịu trách nhiệm thi hành </w:t>
      </w:r>
      <w:r w:rsidRPr="00E34694">
        <w:rPr>
          <w:noProof/>
          <w:spacing w:val="4"/>
          <w:sz w:val="28"/>
          <w:szCs w:val="28"/>
        </w:rPr>
        <w:t>Q</w:t>
      </w:r>
      <w:r w:rsidRPr="00E34694">
        <w:rPr>
          <w:noProof/>
          <w:spacing w:val="4"/>
          <w:sz w:val="28"/>
          <w:szCs w:val="28"/>
          <w:lang w:val="vi-VN"/>
        </w:rPr>
        <w:t>uyết định này./.</w:t>
      </w:r>
    </w:p>
    <w:p w14:paraId="63E2A966" w14:textId="77777777" w:rsidR="00E34694" w:rsidRPr="00E34694" w:rsidRDefault="00E34694" w:rsidP="00E34694">
      <w:pPr>
        <w:spacing w:before="120"/>
        <w:ind w:firstLine="709"/>
        <w:jc w:val="both"/>
        <w:rPr>
          <w:spacing w:val="-6"/>
          <w:sz w:val="2"/>
          <w:szCs w:val="28"/>
          <w:lang w:val="nb-NO"/>
        </w:rPr>
      </w:pPr>
    </w:p>
    <w:p w14:paraId="7A74D685" w14:textId="77777777" w:rsidR="0052502B" w:rsidRPr="0068660F" w:rsidRDefault="0052502B" w:rsidP="0052502B">
      <w:pPr>
        <w:pStyle w:val="BodyTextIndent"/>
        <w:spacing w:before="120"/>
        <w:ind w:left="0" w:firstLine="709"/>
        <w:rPr>
          <w:rFonts w:ascii="Times New Roman" w:hAnsi="Times New Roman"/>
          <w:spacing w:val="-6"/>
          <w:sz w:val="2"/>
          <w:lang w:val="nb-NO"/>
        </w:rPr>
      </w:pPr>
    </w:p>
    <w:p w14:paraId="6F56B309" w14:textId="77777777" w:rsidR="0052502B" w:rsidRPr="00F7093A" w:rsidRDefault="0052502B" w:rsidP="0052502B">
      <w:pPr>
        <w:pStyle w:val="BodyTextIndent"/>
        <w:spacing w:before="120"/>
        <w:ind w:left="0" w:firstLine="709"/>
        <w:rPr>
          <w:rFonts w:ascii="Times New Roman" w:hAnsi="Times New Roman"/>
          <w:sz w:val="14"/>
          <w:lang w:val="nb-NO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524"/>
        <w:gridCol w:w="4548"/>
      </w:tblGrid>
      <w:tr w:rsidR="0052502B" w:rsidRPr="00B26690" w14:paraId="69E9DE3B" w14:textId="77777777" w:rsidTr="006A0A1C">
        <w:trPr>
          <w:trHeight w:val="426"/>
        </w:trPr>
        <w:tc>
          <w:tcPr>
            <w:tcW w:w="4524" w:type="dxa"/>
            <w:shd w:val="clear" w:color="auto" w:fill="auto"/>
          </w:tcPr>
          <w:p w14:paraId="6C1F50E2" w14:textId="77777777" w:rsidR="0052502B" w:rsidRPr="00F63B1C" w:rsidRDefault="0052502B" w:rsidP="00D45873">
            <w:pPr>
              <w:jc w:val="both"/>
              <w:rPr>
                <w:b/>
                <w:i/>
                <w:color w:val="000000"/>
                <w:sz w:val="24"/>
              </w:rPr>
            </w:pPr>
            <w:r w:rsidRPr="00F63B1C">
              <w:rPr>
                <w:b/>
                <w:i/>
                <w:color w:val="000000"/>
                <w:sz w:val="24"/>
              </w:rPr>
              <w:t>Nơi nhận:</w:t>
            </w:r>
          </w:p>
          <w:p w14:paraId="086EEE9B" w14:textId="77777777" w:rsidR="0052502B" w:rsidRDefault="0052502B" w:rsidP="00D45873">
            <w:pPr>
              <w:jc w:val="both"/>
              <w:rPr>
                <w:i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TT Tỉnh uỷ (b/c);</w:t>
            </w:r>
            <w:r w:rsidRPr="00B26690">
              <w:rPr>
                <w:i/>
                <w:color w:val="000000"/>
                <w:sz w:val="24"/>
              </w:rPr>
              <w:t xml:space="preserve"> </w:t>
            </w:r>
          </w:p>
          <w:p w14:paraId="22C47791" w14:textId="77777777" w:rsidR="0052502B" w:rsidRPr="00D70432" w:rsidRDefault="0052502B" w:rsidP="00D45873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TT HĐND tỉnh (b/c);</w:t>
            </w:r>
          </w:p>
          <w:p w14:paraId="662BC58C" w14:textId="77777777" w:rsidR="0052502B" w:rsidRDefault="0052502B" w:rsidP="00D45873">
            <w:pPr>
              <w:jc w:val="both"/>
              <w:rPr>
                <w:i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Chủ tịch, các Phó chủ tịch UBND tỉnh;</w:t>
            </w:r>
            <w:r w:rsidRPr="00B26690">
              <w:rPr>
                <w:i/>
                <w:color w:val="000000"/>
                <w:sz w:val="24"/>
              </w:rPr>
              <w:t xml:space="preserve"> </w:t>
            </w:r>
          </w:p>
          <w:p w14:paraId="38467DD3" w14:textId="6FB909D9" w:rsidR="0052502B" w:rsidRDefault="006A0A1C" w:rsidP="00D45873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Như Đ</w:t>
            </w:r>
            <w:r w:rsidR="0052502B">
              <w:rPr>
                <w:color w:val="000000"/>
                <w:sz w:val="24"/>
              </w:rPr>
              <w:t>iều 3;</w:t>
            </w:r>
          </w:p>
          <w:p w14:paraId="0355EC0F" w14:textId="77777777" w:rsidR="0052502B" w:rsidRPr="00614CF7" w:rsidRDefault="0052502B" w:rsidP="00D45873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Trung tâm Thông tin;</w:t>
            </w:r>
          </w:p>
          <w:p w14:paraId="124DBE37" w14:textId="77777777" w:rsidR="0052502B" w:rsidRPr="00B26690" w:rsidRDefault="0052502B" w:rsidP="00D45873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Lưu: VT, Mạnh KT, 18 bản.</w:t>
            </w:r>
          </w:p>
          <w:p w14:paraId="4B86F163" w14:textId="77777777" w:rsidR="0052502B" w:rsidRPr="00B26690" w:rsidRDefault="0052502B" w:rsidP="00D45873">
            <w:pPr>
              <w:spacing w:line="30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48" w:type="dxa"/>
            <w:shd w:val="clear" w:color="auto" w:fill="auto"/>
          </w:tcPr>
          <w:p w14:paraId="111E1277" w14:textId="77777777" w:rsidR="004A4F68" w:rsidRPr="004A4F68" w:rsidRDefault="004A4F68" w:rsidP="004A4F68">
            <w:pPr>
              <w:jc w:val="center"/>
              <w:rPr>
                <w:b/>
                <w:color w:val="000000"/>
                <w:szCs w:val="28"/>
              </w:rPr>
            </w:pPr>
            <w:r w:rsidRPr="004A4F68">
              <w:rPr>
                <w:b/>
                <w:color w:val="000000"/>
                <w:szCs w:val="28"/>
              </w:rPr>
              <w:t>TM. ỦY BAN NHÂN DÂN</w:t>
            </w:r>
          </w:p>
          <w:p w14:paraId="4C81B798" w14:textId="49B7248A" w:rsidR="0052502B" w:rsidRPr="004A4F68" w:rsidRDefault="004A4F68" w:rsidP="004A4F68">
            <w:pPr>
              <w:spacing w:line="300" w:lineRule="auto"/>
              <w:jc w:val="center"/>
              <w:rPr>
                <w:b/>
                <w:color w:val="000000"/>
                <w:szCs w:val="28"/>
              </w:rPr>
            </w:pPr>
            <w:r w:rsidRPr="004A4F68">
              <w:rPr>
                <w:b/>
                <w:color w:val="000000"/>
                <w:szCs w:val="28"/>
              </w:rPr>
              <w:t>CHỦ TỊCH</w:t>
            </w:r>
          </w:p>
          <w:p w14:paraId="6533CCE6" w14:textId="34C769AF" w:rsidR="0052502B" w:rsidRPr="00E34694" w:rsidRDefault="00E34694" w:rsidP="00D45873">
            <w:pPr>
              <w:spacing w:line="300" w:lineRule="auto"/>
              <w:jc w:val="center"/>
              <w:rPr>
                <w:color w:val="000000"/>
                <w:szCs w:val="28"/>
              </w:rPr>
            </w:pPr>
            <w:r w:rsidRPr="00E34694">
              <w:rPr>
                <w:color w:val="000000"/>
                <w:szCs w:val="28"/>
              </w:rPr>
              <w:t>(Đã ký)</w:t>
            </w:r>
            <w:bookmarkStart w:id="0" w:name="_GoBack"/>
            <w:bookmarkEnd w:id="0"/>
          </w:p>
          <w:p w14:paraId="28BBAFBC" w14:textId="77777777" w:rsidR="006A0A1C" w:rsidRDefault="006A0A1C" w:rsidP="00D45873">
            <w:pPr>
              <w:spacing w:line="30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0F48762A" w14:textId="77777777" w:rsidR="0052502B" w:rsidRPr="0040173B" w:rsidRDefault="0052502B" w:rsidP="0052502B">
            <w:pPr>
              <w:spacing w:line="30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Cầm Ngọc Minh</w:t>
            </w:r>
          </w:p>
        </w:tc>
      </w:tr>
    </w:tbl>
    <w:p w14:paraId="4BFF6762" w14:textId="77777777" w:rsidR="0052502B" w:rsidRDefault="0052502B" w:rsidP="0052502B">
      <w:pPr>
        <w:spacing w:after="160" w:line="256" w:lineRule="auto"/>
        <w:rPr>
          <w:sz w:val="2"/>
        </w:rPr>
      </w:pPr>
    </w:p>
    <w:p w14:paraId="202DEE4C" w14:textId="6F9649AD" w:rsidR="0052502B" w:rsidRDefault="0052502B">
      <w:pPr>
        <w:rPr>
          <w:b/>
          <w:color w:val="000000" w:themeColor="text1"/>
          <w:lang w:val="it-IT"/>
        </w:rPr>
      </w:pPr>
    </w:p>
    <w:sectPr w:rsidR="0052502B" w:rsidSect="0040173B">
      <w:footerReference w:type="default" r:id="rId8"/>
      <w:pgSz w:w="11909" w:h="16834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8606D" w14:textId="77777777" w:rsidR="00AD7F39" w:rsidRDefault="00AD7F39">
      <w:r>
        <w:separator/>
      </w:r>
    </w:p>
  </w:endnote>
  <w:endnote w:type="continuationSeparator" w:id="0">
    <w:p w14:paraId="68E18599" w14:textId="77777777" w:rsidR="00AD7F39" w:rsidRDefault="00AD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490111"/>
      <w:docPartObj>
        <w:docPartGallery w:val="Page Numbers (Bottom of Page)"/>
        <w:docPartUnique/>
      </w:docPartObj>
    </w:sdtPr>
    <w:sdtEndPr/>
    <w:sdtContent>
      <w:p w14:paraId="2A640CE8" w14:textId="77777777" w:rsidR="0068660F" w:rsidRDefault="00AD29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A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4FF912" w14:textId="77777777" w:rsidR="0068660F" w:rsidRDefault="00AD7F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D54F5" w14:textId="77777777" w:rsidR="00AD7F39" w:rsidRDefault="00AD7F39">
      <w:r>
        <w:separator/>
      </w:r>
    </w:p>
  </w:footnote>
  <w:footnote w:type="continuationSeparator" w:id="0">
    <w:p w14:paraId="5882C7F1" w14:textId="77777777" w:rsidR="00AD7F39" w:rsidRDefault="00AD7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2B"/>
    <w:rsid w:val="002F1A87"/>
    <w:rsid w:val="004A4F68"/>
    <w:rsid w:val="004B493C"/>
    <w:rsid w:val="0052502B"/>
    <w:rsid w:val="005A7D52"/>
    <w:rsid w:val="006A0A1C"/>
    <w:rsid w:val="00704E0B"/>
    <w:rsid w:val="00737D91"/>
    <w:rsid w:val="007F4C69"/>
    <w:rsid w:val="00A13D39"/>
    <w:rsid w:val="00AD24B3"/>
    <w:rsid w:val="00AD29C3"/>
    <w:rsid w:val="00AD7F39"/>
    <w:rsid w:val="00B03C36"/>
    <w:rsid w:val="00B24EE8"/>
    <w:rsid w:val="00BC33FB"/>
    <w:rsid w:val="00CC0459"/>
    <w:rsid w:val="00E34694"/>
    <w:rsid w:val="00FF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7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02B"/>
    <w:rPr>
      <w:rFonts w:ascii="Times New Roman" w:eastAsia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52502B"/>
    <w:pPr>
      <w:keepNext/>
      <w:spacing w:line="380" w:lineRule="exact"/>
      <w:jc w:val="center"/>
      <w:outlineLvl w:val="0"/>
    </w:pPr>
    <w:rPr>
      <w:rFonts w:ascii=".VnTime" w:hAnsi=".VnTime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502B"/>
    <w:rPr>
      <w:rFonts w:ascii=".VnTime" w:eastAsia="Times New Roman" w:hAnsi=".VnTime" w:cs="Times New Roman"/>
      <w:b/>
      <w:sz w:val="28"/>
      <w:szCs w:val="20"/>
    </w:rPr>
  </w:style>
  <w:style w:type="paragraph" w:styleId="Title">
    <w:name w:val="Title"/>
    <w:basedOn w:val="Normal"/>
    <w:link w:val="TitleChar"/>
    <w:qFormat/>
    <w:rsid w:val="0052502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02B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52502B"/>
    <w:pPr>
      <w:tabs>
        <w:tab w:val="center" w:pos="4320"/>
        <w:tab w:val="right" w:pos="8640"/>
      </w:tabs>
    </w:pPr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52502B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52502B"/>
  </w:style>
  <w:style w:type="paragraph" w:styleId="NormalWeb">
    <w:name w:val="Normal (Web)"/>
    <w:basedOn w:val="Normal"/>
    <w:rsid w:val="0052502B"/>
    <w:pPr>
      <w:spacing w:before="100" w:beforeAutospacing="1" w:after="100" w:afterAutospacing="1"/>
    </w:pPr>
    <w:rPr>
      <w:sz w:val="24"/>
    </w:rPr>
  </w:style>
  <w:style w:type="paragraph" w:styleId="BodyTextIndent">
    <w:name w:val="Body Text Indent"/>
    <w:basedOn w:val="Normal"/>
    <w:link w:val="BodyTextIndentChar"/>
    <w:rsid w:val="0052502B"/>
    <w:pPr>
      <w:ind w:left="930"/>
      <w:jc w:val="both"/>
    </w:pPr>
    <w:rPr>
      <w:rFonts w:ascii=".VnTimeH" w:hAnsi=".VnTimeH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2502B"/>
    <w:rPr>
      <w:rFonts w:ascii=".VnTimeH" w:eastAsia="Times New Roman" w:hAnsi=".VnTimeH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02B"/>
    <w:rPr>
      <w:rFonts w:ascii="Times New Roman" w:eastAsia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52502B"/>
    <w:pPr>
      <w:keepNext/>
      <w:spacing w:line="380" w:lineRule="exact"/>
      <w:jc w:val="center"/>
      <w:outlineLvl w:val="0"/>
    </w:pPr>
    <w:rPr>
      <w:rFonts w:ascii=".VnTime" w:hAnsi=".VnTime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502B"/>
    <w:rPr>
      <w:rFonts w:ascii=".VnTime" w:eastAsia="Times New Roman" w:hAnsi=".VnTime" w:cs="Times New Roman"/>
      <w:b/>
      <w:sz w:val="28"/>
      <w:szCs w:val="20"/>
    </w:rPr>
  </w:style>
  <w:style w:type="paragraph" w:styleId="Title">
    <w:name w:val="Title"/>
    <w:basedOn w:val="Normal"/>
    <w:link w:val="TitleChar"/>
    <w:qFormat/>
    <w:rsid w:val="0052502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02B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52502B"/>
    <w:pPr>
      <w:tabs>
        <w:tab w:val="center" w:pos="4320"/>
        <w:tab w:val="right" w:pos="8640"/>
      </w:tabs>
    </w:pPr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52502B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52502B"/>
  </w:style>
  <w:style w:type="paragraph" w:styleId="NormalWeb">
    <w:name w:val="Normal (Web)"/>
    <w:basedOn w:val="Normal"/>
    <w:rsid w:val="0052502B"/>
    <w:pPr>
      <w:spacing w:before="100" w:beforeAutospacing="1" w:after="100" w:afterAutospacing="1"/>
    </w:pPr>
    <w:rPr>
      <w:sz w:val="24"/>
    </w:rPr>
  </w:style>
  <w:style w:type="paragraph" w:styleId="BodyTextIndent">
    <w:name w:val="Body Text Indent"/>
    <w:basedOn w:val="Normal"/>
    <w:link w:val="BodyTextIndentChar"/>
    <w:rsid w:val="0052502B"/>
    <w:pPr>
      <w:ind w:left="930"/>
      <w:jc w:val="both"/>
    </w:pPr>
    <w:rPr>
      <w:rFonts w:ascii=".VnTimeH" w:hAnsi=".VnTimeH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2502B"/>
    <w:rPr>
      <w:rFonts w:ascii=".VnTimeH" w:eastAsia="Times New Roman" w:hAnsi=".VnTimeH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huvienphapluat.vn/van-ban/bo-may-hanh-chinh/nghi-dinh-34-2016-nd-cp-quy-dinh-chi-tiet-bien-phap-thi-hanh-luat-ban-hanh-van-ban-quy-pham-phap-luat-312070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CỘNG HÒA XÃ HỘI CHỦ NGHĨA VIỆT NAM</vt:lpstr>
      <vt:lpstr>PHIẾU ĐỀ XUẤT GIẢI QUYẾT CÔNG VIỆC</vt:lpstr>
      <vt:lpstr/>
      <vt:lpstr>Kính gửi: Đồng chí Cầm Ngọc Minh - Chủ tịch UBND tỉnh.</vt:lpstr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QPC</cp:lastModifiedBy>
  <cp:revision>8</cp:revision>
  <cp:lastPrinted>2018-11-12T03:54:00Z</cp:lastPrinted>
  <dcterms:created xsi:type="dcterms:W3CDTF">2018-11-05T04:07:00Z</dcterms:created>
  <dcterms:modified xsi:type="dcterms:W3CDTF">2018-11-26T04:05:00Z</dcterms:modified>
</cp:coreProperties>
</file>