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92" w:type="dxa"/>
        <w:tblInd w:w="108" w:type="dxa"/>
        <w:shd w:val="clear" w:color="auto" w:fill="FFFFFF"/>
        <w:tblLayout w:type="fixed"/>
        <w:tblCellMar>
          <w:left w:w="0" w:type="dxa"/>
          <w:right w:w="0" w:type="dxa"/>
        </w:tblCellMar>
        <w:tblLook w:val="0000" w:firstRow="0" w:lastRow="0" w:firstColumn="0" w:lastColumn="0" w:noHBand="0" w:noVBand="0"/>
      </w:tblPr>
      <w:tblGrid>
        <w:gridCol w:w="2812"/>
        <w:gridCol w:w="6480"/>
      </w:tblGrid>
      <w:tr w:rsidR="00C324B7" w:rsidRPr="00C324B7" w:rsidTr="003A731F">
        <w:trPr>
          <w:trHeight w:val="722"/>
        </w:trPr>
        <w:tc>
          <w:tcPr>
            <w:tcW w:w="2812" w:type="dxa"/>
            <w:shd w:val="clear" w:color="auto" w:fill="FFFFFF"/>
            <w:tcMar>
              <w:top w:w="0" w:type="dxa"/>
              <w:left w:w="108" w:type="dxa"/>
              <w:bottom w:w="0" w:type="dxa"/>
              <w:right w:w="108" w:type="dxa"/>
            </w:tcMar>
          </w:tcPr>
          <w:p w:rsidR="00C324B7" w:rsidRPr="00C324B7" w:rsidRDefault="00C324B7" w:rsidP="00C324B7">
            <w:pPr>
              <w:jc w:val="center"/>
              <w:rPr>
                <w:rFonts w:ascii="Times New Roman" w:hAnsi="Times New Roman"/>
                <w:color w:val="000000"/>
                <w:sz w:val="28"/>
                <w:szCs w:val="28"/>
              </w:rPr>
            </w:pPr>
            <w:r>
              <w:rPr>
                <w:rFonts w:ascii="Times New Roman" w:eastAsia="Calibri" w:hAnsi="Times New Roman"/>
                <w:noProof/>
                <w:sz w:val="28"/>
                <w:szCs w:val="22"/>
              </w:rPr>
              <mc:AlternateContent>
                <mc:Choice Requires="wps">
                  <w:drawing>
                    <wp:anchor distT="4294967295" distB="4294967295" distL="114300" distR="114300" simplePos="0" relativeHeight="251674624" behindDoc="0" locked="0" layoutInCell="1" allowOverlap="1">
                      <wp:simplePos x="0" y="0"/>
                      <wp:positionH relativeFrom="column">
                        <wp:posOffset>566420</wp:posOffset>
                      </wp:positionH>
                      <wp:positionV relativeFrom="paragraph">
                        <wp:posOffset>397509</wp:posOffset>
                      </wp:positionV>
                      <wp:extent cx="4572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6pt,31.3pt" to="80.6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jvk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"/>
                  </w:pict>
                </mc:Fallback>
              </mc:AlternateContent>
            </w:r>
            <w:r w:rsidRPr="00C324B7">
              <w:rPr>
                <w:rFonts w:ascii="Times New Roman" w:hAnsi="Times New Roman"/>
                <w:b/>
                <w:color w:val="000000"/>
                <w:sz w:val="26"/>
                <w:szCs w:val="26"/>
              </w:rPr>
              <w:t xml:space="preserve"> ỦY BAN NHÂN DÂN</w:t>
            </w:r>
            <w:r w:rsidRPr="00C324B7">
              <w:rPr>
                <w:rFonts w:ascii="Times New Roman" w:hAnsi="Times New Roman"/>
                <w:b/>
                <w:color w:val="000000"/>
                <w:sz w:val="26"/>
                <w:szCs w:val="26"/>
              </w:rPr>
              <w:br/>
              <w:t>TỈNH SƠN LA</w:t>
            </w:r>
          </w:p>
        </w:tc>
        <w:tc>
          <w:tcPr>
            <w:tcW w:w="6480" w:type="dxa"/>
            <w:shd w:val="clear" w:color="auto" w:fill="FFFFFF"/>
            <w:tcMar>
              <w:top w:w="0" w:type="dxa"/>
              <w:left w:w="108" w:type="dxa"/>
              <w:bottom w:w="0" w:type="dxa"/>
              <w:right w:w="108" w:type="dxa"/>
            </w:tcMar>
          </w:tcPr>
          <w:p w:rsidR="00C324B7" w:rsidRPr="00C324B7" w:rsidRDefault="00C324B7" w:rsidP="00C324B7">
            <w:pPr>
              <w:jc w:val="center"/>
              <w:rPr>
                <w:rFonts w:ascii="Times New Roman" w:hAnsi="Times New Roman"/>
                <w:color w:val="000000"/>
                <w:sz w:val="28"/>
                <w:szCs w:val="28"/>
              </w:rPr>
            </w:pPr>
            <w:r>
              <w:rPr>
                <w:rFonts w:ascii="Times New Roman" w:eastAsia="Calibri" w:hAnsi="Times New Roman"/>
                <w:noProof/>
                <w:sz w:val="28"/>
                <w:szCs w:val="22"/>
              </w:rPr>
              <mc:AlternateContent>
                <mc:Choice Requires="wps">
                  <w:drawing>
                    <wp:anchor distT="4294967295" distB="4294967295" distL="114300" distR="114300" simplePos="0" relativeHeight="251675648" behindDoc="0" locked="0" layoutInCell="1" allowOverlap="1">
                      <wp:simplePos x="0" y="0"/>
                      <wp:positionH relativeFrom="column">
                        <wp:posOffset>958850</wp:posOffset>
                      </wp:positionH>
                      <wp:positionV relativeFrom="paragraph">
                        <wp:posOffset>414654</wp:posOffset>
                      </wp:positionV>
                      <wp:extent cx="20574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5pt,32.65pt" to="237.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3H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XCSTp/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"/>
                  </w:pict>
                </mc:Fallback>
              </mc:AlternateContent>
            </w:r>
            <w:r w:rsidRPr="00C324B7">
              <w:rPr>
                <w:rFonts w:ascii="Times New Roman" w:hAnsi="Times New Roman"/>
                <w:b/>
                <w:color w:val="000000"/>
                <w:sz w:val="26"/>
                <w:szCs w:val="26"/>
              </w:rPr>
              <w:t>CỘNG HÒA XÃ HỘI CHỦ NGHĨA VIỆTNAM</w:t>
            </w:r>
            <w:r w:rsidRPr="00C324B7">
              <w:rPr>
                <w:rFonts w:ascii="Times New Roman" w:hAnsi="Times New Roman"/>
                <w:color w:val="000000"/>
                <w:sz w:val="28"/>
                <w:szCs w:val="28"/>
              </w:rPr>
              <w:br/>
            </w:r>
            <w:r w:rsidRPr="00C324B7">
              <w:rPr>
                <w:rFonts w:ascii="Times New Roman" w:hAnsi="Times New Roman"/>
                <w:b/>
                <w:color w:val="000000"/>
                <w:sz w:val="28"/>
                <w:szCs w:val="28"/>
              </w:rPr>
              <w:t xml:space="preserve"> Độc lập - Tự do - Hạnh phúc</w:t>
            </w:r>
            <w:r w:rsidRPr="00C324B7">
              <w:rPr>
                <w:rFonts w:ascii="Times New Roman" w:hAnsi="Times New Roman"/>
                <w:color w:val="000000"/>
                <w:sz w:val="28"/>
                <w:szCs w:val="28"/>
              </w:rPr>
              <w:t> </w:t>
            </w:r>
          </w:p>
        </w:tc>
      </w:tr>
      <w:tr w:rsidR="00C324B7" w:rsidRPr="00C324B7" w:rsidTr="003A731F">
        <w:trPr>
          <w:trHeight w:val="320"/>
        </w:trPr>
        <w:tc>
          <w:tcPr>
            <w:tcW w:w="2812" w:type="dxa"/>
            <w:shd w:val="clear" w:color="auto" w:fill="FFFFFF"/>
            <w:tcMar>
              <w:top w:w="0" w:type="dxa"/>
              <w:left w:w="108" w:type="dxa"/>
              <w:bottom w:w="0" w:type="dxa"/>
              <w:right w:w="108" w:type="dxa"/>
            </w:tcMar>
          </w:tcPr>
          <w:p w:rsidR="00C324B7" w:rsidRPr="00C324B7" w:rsidRDefault="00C324B7" w:rsidP="00C324B7">
            <w:pPr>
              <w:jc w:val="center"/>
              <w:rPr>
                <w:rFonts w:ascii="Times New Roman" w:hAnsi="Times New Roman"/>
                <w:color w:val="000000"/>
                <w:sz w:val="28"/>
                <w:szCs w:val="28"/>
              </w:rPr>
            </w:pPr>
          </w:p>
          <w:p w:rsidR="00C324B7" w:rsidRPr="00C324B7" w:rsidRDefault="00C324B7" w:rsidP="00C324B7">
            <w:pPr>
              <w:jc w:val="center"/>
              <w:rPr>
                <w:rFonts w:ascii="Times New Roman" w:hAnsi="Times New Roman"/>
                <w:color w:val="000000"/>
                <w:sz w:val="28"/>
                <w:szCs w:val="28"/>
              </w:rPr>
            </w:pPr>
            <w:r w:rsidRPr="00C324B7">
              <w:rPr>
                <w:rFonts w:ascii="Times New Roman" w:hAnsi="Times New Roman"/>
                <w:color w:val="000000"/>
                <w:sz w:val="28"/>
                <w:szCs w:val="28"/>
              </w:rPr>
              <w:t>Số: 2127/QĐ-UBND</w:t>
            </w:r>
          </w:p>
        </w:tc>
        <w:tc>
          <w:tcPr>
            <w:tcW w:w="6480" w:type="dxa"/>
            <w:shd w:val="clear" w:color="auto" w:fill="FFFFFF"/>
            <w:tcMar>
              <w:top w:w="0" w:type="dxa"/>
              <w:left w:w="108" w:type="dxa"/>
              <w:bottom w:w="0" w:type="dxa"/>
              <w:right w:w="108" w:type="dxa"/>
            </w:tcMar>
          </w:tcPr>
          <w:p w:rsidR="00C324B7" w:rsidRPr="00C324B7" w:rsidRDefault="00C324B7" w:rsidP="00C324B7">
            <w:pPr>
              <w:jc w:val="center"/>
              <w:rPr>
                <w:rFonts w:ascii="Times New Roman" w:hAnsi="Times New Roman"/>
                <w:i/>
                <w:color w:val="000000"/>
                <w:sz w:val="28"/>
                <w:szCs w:val="28"/>
              </w:rPr>
            </w:pPr>
          </w:p>
          <w:p w:rsidR="00C324B7" w:rsidRPr="00C324B7" w:rsidRDefault="00C324B7" w:rsidP="00C324B7">
            <w:pPr>
              <w:jc w:val="center"/>
              <w:rPr>
                <w:rFonts w:ascii="Times New Roman" w:hAnsi="Times New Roman"/>
                <w:i/>
                <w:color w:val="000000"/>
                <w:sz w:val="28"/>
                <w:szCs w:val="28"/>
              </w:rPr>
            </w:pPr>
            <w:r w:rsidRPr="00C324B7">
              <w:rPr>
                <w:rFonts w:ascii="Times New Roman" w:hAnsi="Times New Roman"/>
                <w:i/>
                <w:color w:val="000000"/>
                <w:sz w:val="28"/>
                <w:szCs w:val="28"/>
              </w:rPr>
              <w:t>Sơn La, ngày 29 tháng 8 năm 2019</w:t>
            </w:r>
          </w:p>
        </w:tc>
      </w:tr>
    </w:tbl>
    <w:p w:rsidR="00C324B7" w:rsidRPr="00C324B7" w:rsidRDefault="00C324B7" w:rsidP="00C324B7">
      <w:pPr>
        <w:jc w:val="center"/>
        <w:rPr>
          <w:rFonts w:ascii="Times New Roman" w:hAnsi="Times New Roman"/>
          <w:b/>
          <w:color w:val="000000"/>
          <w:sz w:val="20"/>
          <w:szCs w:val="28"/>
        </w:rPr>
      </w:pPr>
    </w:p>
    <w:p w:rsidR="00C324B7" w:rsidRPr="00C324B7" w:rsidRDefault="00C324B7" w:rsidP="00C324B7">
      <w:pPr>
        <w:jc w:val="center"/>
        <w:rPr>
          <w:rFonts w:ascii="Times New Roman" w:hAnsi="Times New Roman"/>
          <w:b/>
          <w:color w:val="000000"/>
          <w:sz w:val="2"/>
          <w:szCs w:val="28"/>
        </w:rPr>
      </w:pPr>
    </w:p>
    <w:p w:rsidR="00C324B7" w:rsidRPr="00C324B7" w:rsidRDefault="00C324B7" w:rsidP="00C324B7">
      <w:pPr>
        <w:jc w:val="center"/>
        <w:rPr>
          <w:rFonts w:ascii="Times New Roman" w:hAnsi="Times New Roman"/>
          <w:b/>
          <w:color w:val="000000"/>
          <w:sz w:val="28"/>
          <w:szCs w:val="28"/>
        </w:rPr>
      </w:pPr>
      <w:r w:rsidRPr="00C324B7">
        <w:rPr>
          <w:rFonts w:ascii="Times New Roman" w:hAnsi="Times New Roman"/>
          <w:b/>
          <w:color w:val="000000"/>
          <w:sz w:val="28"/>
          <w:szCs w:val="28"/>
        </w:rPr>
        <w:t>QUYẾT ĐỊNH</w:t>
      </w:r>
    </w:p>
    <w:p w:rsidR="00C324B7" w:rsidRPr="00C324B7" w:rsidRDefault="00C324B7" w:rsidP="00C324B7">
      <w:pPr>
        <w:jc w:val="center"/>
        <w:rPr>
          <w:rFonts w:ascii="Times New Roman" w:hAnsi="Times New Roman"/>
          <w:b/>
          <w:color w:val="000000"/>
          <w:sz w:val="2"/>
          <w:szCs w:val="28"/>
        </w:rPr>
      </w:pPr>
    </w:p>
    <w:p w:rsidR="00C324B7" w:rsidRPr="00C324B7" w:rsidRDefault="00C324B7" w:rsidP="00C324B7">
      <w:pPr>
        <w:jc w:val="center"/>
        <w:rPr>
          <w:rFonts w:ascii="Times New Roman" w:hAnsi="Times New Roman"/>
          <w:b/>
          <w:color w:val="000000"/>
          <w:sz w:val="28"/>
          <w:szCs w:val="28"/>
        </w:rPr>
      </w:pPr>
      <w:r w:rsidRPr="00C324B7">
        <w:rPr>
          <w:rFonts w:ascii="Times New Roman" w:hAnsi="Times New Roman"/>
          <w:b/>
          <w:color w:val="000000"/>
          <w:sz w:val="28"/>
          <w:szCs w:val="28"/>
          <w:lang w:val="vi-VN"/>
        </w:rPr>
        <w:t>B</w:t>
      </w:r>
      <w:r w:rsidRPr="00C324B7">
        <w:rPr>
          <w:rFonts w:ascii="Times New Roman" w:hAnsi="Times New Roman"/>
          <w:b/>
          <w:color w:val="000000"/>
          <w:sz w:val="28"/>
          <w:szCs w:val="28"/>
        </w:rPr>
        <w:t xml:space="preserve">an hành Quy chế phối hợp quản lý </w:t>
      </w:r>
      <w:r w:rsidRPr="00C324B7">
        <w:rPr>
          <w:rFonts w:ascii="Times New Roman" w:hAnsi="Times New Roman"/>
          <w:b/>
          <w:sz w:val="28"/>
          <w:szCs w:val="28"/>
        </w:rPr>
        <w:t xml:space="preserve">nhà nước </w:t>
      </w:r>
      <w:r w:rsidRPr="00C324B7">
        <w:rPr>
          <w:rFonts w:ascii="Times New Roman" w:hAnsi="Times New Roman"/>
          <w:b/>
          <w:color w:val="000000"/>
          <w:sz w:val="28"/>
          <w:szCs w:val="28"/>
        </w:rPr>
        <w:t xml:space="preserve">đối với hoạt động </w:t>
      </w:r>
    </w:p>
    <w:p w:rsidR="00C324B7" w:rsidRPr="00C324B7" w:rsidRDefault="00C324B7" w:rsidP="00C324B7">
      <w:pPr>
        <w:jc w:val="center"/>
        <w:rPr>
          <w:rFonts w:ascii="Times New Roman" w:hAnsi="Times New Roman"/>
          <w:b/>
          <w:color w:val="000000"/>
          <w:sz w:val="28"/>
          <w:szCs w:val="28"/>
        </w:rPr>
      </w:pPr>
      <w:r w:rsidRPr="00C324B7">
        <w:rPr>
          <w:rFonts w:ascii="Times New Roman" w:hAnsi="Times New Roman"/>
          <w:b/>
          <w:color w:val="000000"/>
          <w:sz w:val="28"/>
          <w:szCs w:val="28"/>
        </w:rPr>
        <w:t>kinh doanh theo phương thức đa cấp trên địa bàn tỉnh Sơn La</w:t>
      </w:r>
    </w:p>
    <w:p w:rsidR="00C324B7" w:rsidRDefault="00C324B7" w:rsidP="00C324B7">
      <w:pPr>
        <w:spacing w:after="120"/>
        <w:jc w:val="center"/>
        <w:rPr>
          <w:rFonts w:ascii="Times New Roman" w:hAnsi="Times New Roman"/>
          <w:b/>
          <w:color w:val="000000"/>
          <w:sz w:val="2"/>
          <w:szCs w:val="28"/>
        </w:rPr>
      </w:pPr>
      <w:r>
        <w:rPr>
          <w:rFonts w:ascii="Times New Roman" w:eastAsia="Calibri" w:hAnsi="Times New Roman"/>
          <w:noProof/>
          <w:sz w:val="28"/>
          <w:szCs w:val="22"/>
        </w:rPr>
        <mc:AlternateContent>
          <mc:Choice Requires="wps">
            <w:drawing>
              <wp:anchor distT="0" distB="0" distL="114300" distR="114300" simplePos="0" relativeHeight="251676672" behindDoc="0" locked="0" layoutInCell="1" allowOverlap="1">
                <wp:simplePos x="0" y="0"/>
                <wp:positionH relativeFrom="margin">
                  <wp:posOffset>2363470</wp:posOffset>
                </wp:positionH>
                <wp:positionV relativeFrom="paragraph">
                  <wp:posOffset>26035</wp:posOffset>
                </wp:positionV>
                <wp:extent cx="146812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8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6.1pt,2.05pt" to="301.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">
                <w10:wrap anchorx="margin"/>
              </v:line>
            </w:pict>
          </mc:Fallback>
        </mc:AlternateContent>
      </w:r>
    </w:p>
    <w:p w:rsidR="00C324B7" w:rsidRPr="00C324B7" w:rsidRDefault="00C324B7" w:rsidP="00C324B7">
      <w:pPr>
        <w:spacing w:after="120"/>
        <w:jc w:val="center"/>
        <w:rPr>
          <w:rFonts w:ascii="Times New Roman" w:hAnsi="Times New Roman"/>
          <w:b/>
          <w:color w:val="000000"/>
          <w:sz w:val="2"/>
          <w:szCs w:val="28"/>
        </w:rPr>
      </w:pPr>
    </w:p>
    <w:p w:rsidR="00C324B7" w:rsidRPr="00C324B7" w:rsidRDefault="00C324B7" w:rsidP="00C324B7">
      <w:pPr>
        <w:jc w:val="center"/>
        <w:rPr>
          <w:rFonts w:ascii="Times New Roman" w:hAnsi="Times New Roman"/>
          <w:b/>
          <w:color w:val="000000"/>
          <w:sz w:val="28"/>
          <w:szCs w:val="28"/>
        </w:rPr>
      </w:pPr>
      <w:r w:rsidRPr="00C324B7">
        <w:rPr>
          <w:rFonts w:ascii="Times New Roman" w:hAnsi="Times New Roman"/>
          <w:b/>
          <w:color w:val="000000"/>
          <w:sz w:val="28"/>
          <w:szCs w:val="28"/>
        </w:rPr>
        <w:t xml:space="preserve">ỦY BAN NHÂN DÂN TỈNH </w:t>
      </w:r>
    </w:p>
    <w:p w:rsidR="00C324B7" w:rsidRPr="00C324B7" w:rsidRDefault="00C324B7" w:rsidP="00C324B7">
      <w:pPr>
        <w:spacing w:before="60"/>
        <w:jc w:val="both"/>
        <w:rPr>
          <w:rFonts w:ascii="Times New Roman" w:hAnsi="Times New Roman"/>
          <w:color w:val="000000"/>
          <w:sz w:val="28"/>
          <w:szCs w:val="28"/>
        </w:rPr>
      </w:pPr>
      <w:r w:rsidRPr="00C324B7">
        <w:rPr>
          <w:rFonts w:ascii="Times New Roman" w:hAnsi="Times New Roman"/>
          <w:color w:val="000000"/>
          <w:sz w:val="28"/>
          <w:szCs w:val="28"/>
        </w:rPr>
        <w:t xml:space="preserve">        </w:t>
      </w:r>
      <w:r>
        <w:rPr>
          <w:rFonts w:ascii="Times New Roman" w:hAnsi="Times New Roman"/>
          <w:color w:val="000000"/>
          <w:sz w:val="28"/>
          <w:szCs w:val="28"/>
        </w:rPr>
        <w:t xml:space="preserve">  </w:t>
      </w:r>
      <w:r w:rsidRPr="00C324B7">
        <w:rPr>
          <w:rFonts w:ascii="Times New Roman" w:hAnsi="Times New Roman"/>
          <w:color w:val="000000"/>
          <w:sz w:val="28"/>
          <w:szCs w:val="28"/>
        </w:rPr>
        <w:t xml:space="preserve">Căn cứ Luật Tổ chức chính quyền địa phương ngày 19 tháng 6 năm 2015; </w:t>
      </w:r>
    </w:p>
    <w:p w:rsidR="00C324B7" w:rsidRPr="00C324B7" w:rsidRDefault="00C324B7" w:rsidP="00C324B7">
      <w:pPr>
        <w:spacing w:before="120"/>
        <w:ind w:firstLine="720"/>
        <w:jc w:val="both"/>
        <w:rPr>
          <w:rFonts w:ascii="Times New Roman" w:hAnsi="Times New Roman"/>
          <w:color w:val="000000"/>
          <w:sz w:val="28"/>
          <w:szCs w:val="28"/>
        </w:rPr>
      </w:pPr>
      <w:r w:rsidRPr="00C324B7">
        <w:rPr>
          <w:rFonts w:ascii="Times New Roman" w:hAnsi="Times New Roman"/>
          <w:color w:val="000000"/>
          <w:sz w:val="28"/>
          <w:szCs w:val="28"/>
        </w:rPr>
        <w:t>Căn cứ Luật Cạnh tranh ngày 12 tháng 6 năm 2018;</w:t>
      </w:r>
    </w:p>
    <w:p w:rsidR="00C324B7" w:rsidRPr="00C324B7" w:rsidRDefault="00C324B7" w:rsidP="00C324B7">
      <w:pPr>
        <w:spacing w:before="120"/>
        <w:ind w:firstLine="720"/>
        <w:jc w:val="both"/>
        <w:rPr>
          <w:rFonts w:ascii="Times New Roman" w:hAnsi="Times New Roman"/>
          <w:sz w:val="28"/>
          <w:szCs w:val="28"/>
        </w:rPr>
      </w:pPr>
      <w:r w:rsidRPr="00C324B7">
        <w:rPr>
          <w:rFonts w:ascii="Times New Roman" w:hAnsi="Times New Roman"/>
          <w:sz w:val="28"/>
          <w:szCs w:val="28"/>
        </w:rPr>
        <w:t>Căn cứ Nghị định số 40/2018/NĐ-CP ngày 12 tháng 3 năm 2018 của Chính phủ về Quản lý hoạt động kinh doanh theo phương thức đa cấp;</w:t>
      </w:r>
    </w:p>
    <w:p w:rsidR="00C324B7" w:rsidRPr="00C324B7" w:rsidRDefault="00C324B7" w:rsidP="00C324B7">
      <w:pPr>
        <w:spacing w:before="120"/>
        <w:ind w:firstLine="720"/>
        <w:jc w:val="both"/>
        <w:rPr>
          <w:rFonts w:ascii="Times New Roman" w:hAnsi="Times New Roman"/>
          <w:spacing w:val="-2"/>
          <w:sz w:val="28"/>
          <w:szCs w:val="28"/>
        </w:rPr>
      </w:pPr>
      <w:r w:rsidRPr="00C324B7">
        <w:rPr>
          <w:rFonts w:ascii="Times New Roman" w:hAnsi="Times New Roman"/>
          <w:spacing w:val="-2"/>
          <w:sz w:val="28"/>
          <w:szCs w:val="28"/>
        </w:rPr>
        <w:t xml:space="preserve">Căn cứ Thông tư 10/2018/TT-BCT ngày 24 tháng 5 năm 2018 của Bộ </w:t>
      </w:r>
      <w:r w:rsidRPr="00C324B7">
        <w:rPr>
          <w:rFonts w:ascii="Times New Roman" w:hAnsi="Times New Roman"/>
          <w:spacing w:val="-2"/>
          <w:sz w:val="28"/>
          <w:szCs w:val="28"/>
          <w:lang w:val="vi-VN"/>
        </w:rPr>
        <w:t xml:space="preserve">trưởng Bộ </w:t>
      </w:r>
      <w:r w:rsidRPr="00C324B7">
        <w:rPr>
          <w:rFonts w:ascii="Times New Roman" w:hAnsi="Times New Roman"/>
          <w:spacing w:val="-2"/>
          <w:sz w:val="28"/>
          <w:szCs w:val="28"/>
        </w:rPr>
        <w:t>Công Thương quy định chi tiết một số điều của Nghị định số 40/2018/NĐ-CP;</w:t>
      </w:r>
    </w:p>
    <w:p w:rsidR="00C324B7" w:rsidRPr="00C324B7" w:rsidRDefault="00C324B7" w:rsidP="00C324B7">
      <w:pPr>
        <w:spacing w:before="120"/>
        <w:ind w:firstLine="720"/>
        <w:jc w:val="both"/>
        <w:rPr>
          <w:rFonts w:ascii="Times New Roman" w:hAnsi="Times New Roman"/>
          <w:sz w:val="28"/>
          <w:szCs w:val="28"/>
        </w:rPr>
      </w:pPr>
      <w:r w:rsidRPr="00C324B7">
        <w:rPr>
          <w:rFonts w:ascii="Times New Roman" w:hAnsi="Times New Roman"/>
          <w:sz w:val="28"/>
          <w:szCs w:val="28"/>
        </w:rPr>
        <w:t xml:space="preserve">Căn cứ Quyết định số 1822/QĐ-BCT ngày 25 tháng 5 năm 2018 của Bộ </w:t>
      </w:r>
      <w:r w:rsidRPr="00C324B7">
        <w:rPr>
          <w:rFonts w:ascii="Times New Roman" w:hAnsi="Times New Roman"/>
          <w:sz w:val="28"/>
          <w:szCs w:val="28"/>
          <w:lang w:val="vi-VN"/>
        </w:rPr>
        <w:t xml:space="preserve">trưởng Bộ </w:t>
      </w:r>
      <w:r w:rsidRPr="00C324B7">
        <w:rPr>
          <w:rFonts w:ascii="Times New Roman" w:hAnsi="Times New Roman"/>
          <w:sz w:val="28"/>
          <w:szCs w:val="28"/>
        </w:rPr>
        <w:t>Công Thương về việc ban hành đề án nâng cao hiệu quả công tác quản lý nhà nước trong hoạt động kinh doanh theo phương thức đa cấp;</w:t>
      </w:r>
    </w:p>
    <w:p w:rsidR="00C324B7" w:rsidRPr="00C324B7" w:rsidRDefault="00C324B7" w:rsidP="00C324B7">
      <w:pPr>
        <w:spacing w:before="120"/>
        <w:ind w:firstLine="720"/>
        <w:jc w:val="both"/>
        <w:rPr>
          <w:rFonts w:ascii="Times New Roman" w:hAnsi="Times New Roman"/>
          <w:color w:val="000000"/>
          <w:spacing w:val="-4"/>
          <w:sz w:val="28"/>
          <w:szCs w:val="28"/>
          <w:lang w:val="vi-VN"/>
        </w:rPr>
      </w:pPr>
      <w:r w:rsidRPr="00C324B7">
        <w:rPr>
          <w:rFonts w:ascii="Times New Roman" w:hAnsi="Times New Roman"/>
          <w:color w:val="000000"/>
          <w:sz w:val="28"/>
          <w:szCs w:val="28"/>
          <w:lang w:val="vi-VN"/>
        </w:rPr>
        <w:t>Theo</w:t>
      </w:r>
      <w:r w:rsidRPr="00C324B7">
        <w:rPr>
          <w:rFonts w:ascii="Times New Roman" w:hAnsi="Times New Roman"/>
          <w:color w:val="000000"/>
          <w:sz w:val="28"/>
          <w:szCs w:val="28"/>
        </w:rPr>
        <w:t xml:space="preserve"> đề nghị của Sở Công Thương tại Tờ trình số </w:t>
      </w:r>
      <w:hyperlink r:id="rId9" w:tgtFrame="_blank" w:history="1">
        <w:r w:rsidRPr="00C324B7">
          <w:rPr>
            <w:rFonts w:ascii="Times New Roman" w:hAnsi="Times New Roman"/>
            <w:color w:val="000000"/>
            <w:sz w:val="28"/>
            <w:szCs w:val="28"/>
            <w:lang w:val="vi-VN"/>
          </w:rPr>
          <w:t>14</w:t>
        </w:r>
        <w:r w:rsidRPr="00C324B7">
          <w:rPr>
            <w:rFonts w:ascii="Times New Roman" w:hAnsi="Times New Roman"/>
            <w:color w:val="000000"/>
            <w:sz w:val="28"/>
            <w:szCs w:val="28"/>
          </w:rPr>
          <w:t xml:space="preserve"> tháng </w:t>
        </w:r>
        <w:r w:rsidRPr="00C324B7">
          <w:rPr>
            <w:rFonts w:ascii="Times New Roman" w:hAnsi="Times New Roman"/>
            <w:color w:val="000000"/>
            <w:sz w:val="28"/>
            <w:szCs w:val="28"/>
            <w:lang w:val="vi-VN"/>
          </w:rPr>
          <w:t>8</w:t>
        </w:r>
        <w:r w:rsidRPr="00C324B7">
          <w:rPr>
            <w:rFonts w:ascii="Times New Roman" w:hAnsi="Times New Roman"/>
            <w:color w:val="000000"/>
            <w:sz w:val="28"/>
            <w:szCs w:val="28"/>
          </w:rPr>
          <w:t xml:space="preserve"> năm </w:t>
        </w:r>
        <w:r w:rsidRPr="00C324B7">
          <w:rPr>
            <w:rFonts w:ascii="Times New Roman" w:hAnsi="Times New Roman"/>
            <w:color w:val="000000"/>
            <w:sz w:val="28"/>
            <w:szCs w:val="28"/>
            <w:lang w:val="vi-VN"/>
          </w:rPr>
          <w:t>2019 và Báo cáo tiếp thu giải trình số 291/BC-SCT ngày 23</w:t>
        </w:r>
        <w:r w:rsidRPr="00C324B7">
          <w:rPr>
            <w:rFonts w:ascii="Times New Roman" w:hAnsi="Times New Roman"/>
            <w:color w:val="000000"/>
            <w:sz w:val="28"/>
            <w:szCs w:val="28"/>
          </w:rPr>
          <w:t xml:space="preserve"> tháng </w:t>
        </w:r>
        <w:r w:rsidRPr="00C324B7">
          <w:rPr>
            <w:rFonts w:ascii="Times New Roman" w:hAnsi="Times New Roman"/>
            <w:color w:val="000000"/>
            <w:sz w:val="28"/>
            <w:szCs w:val="28"/>
            <w:lang w:val="vi-VN"/>
          </w:rPr>
          <w:t>8</w:t>
        </w:r>
        <w:r w:rsidRPr="00C324B7">
          <w:rPr>
            <w:rFonts w:ascii="Times New Roman" w:hAnsi="Times New Roman"/>
            <w:color w:val="000000"/>
            <w:sz w:val="28"/>
            <w:szCs w:val="28"/>
          </w:rPr>
          <w:t xml:space="preserve"> năm </w:t>
        </w:r>
        <w:r w:rsidRPr="00C324B7">
          <w:rPr>
            <w:rFonts w:ascii="Times New Roman" w:hAnsi="Times New Roman"/>
            <w:color w:val="000000"/>
            <w:sz w:val="28"/>
            <w:szCs w:val="28"/>
            <w:lang w:val="vi-VN"/>
          </w:rPr>
          <w:t>2019,</w:t>
        </w:r>
        <w:r w:rsidRPr="00C324B7">
          <w:rPr>
            <w:rFonts w:ascii="Times New Roman" w:hAnsi="Times New Roman"/>
            <w:color w:val="000000"/>
            <w:sz w:val="28"/>
            <w:szCs w:val="28"/>
          </w:rPr>
          <w:t> </w:t>
        </w:r>
      </w:hyperlink>
      <w:r w:rsidRPr="00C324B7">
        <w:rPr>
          <w:rFonts w:ascii="Times New Roman" w:hAnsi="Times New Roman"/>
          <w:color w:val="000000"/>
          <w:sz w:val="28"/>
          <w:szCs w:val="28"/>
          <w:lang w:val="vi-VN"/>
        </w:rPr>
        <w:t xml:space="preserve"> </w:t>
      </w:r>
    </w:p>
    <w:p w:rsidR="00C324B7" w:rsidRPr="00C324B7" w:rsidRDefault="00C324B7" w:rsidP="00C324B7">
      <w:pPr>
        <w:spacing w:before="120"/>
        <w:ind w:firstLine="720"/>
        <w:jc w:val="center"/>
        <w:rPr>
          <w:rFonts w:ascii="Times New Roman" w:hAnsi="Times New Roman"/>
          <w:b/>
          <w:color w:val="000000"/>
          <w:sz w:val="28"/>
          <w:szCs w:val="28"/>
        </w:rPr>
      </w:pPr>
      <w:r w:rsidRPr="00C324B7">
        <w:rPr>
          <w:rFonts w:ascii="Times New Roman" w:hAnsi="Times New Roman"/>
          <w:b/>
          <w:color w:val="000000"/>
          <w:sz w:val="28"/>
          <w:szCs w:val="28"/>
        </w:rPr>
        <w:t>QUYẾT ĐỊNH:</w:t>
      </w:r>
    </w:p>
    <w:p w:rsidR="00C324B7" w:rsidRPr="00C324B7" w:rsidRDefault="00C324B7" w:rsidP="00C324B7">
      <w:pPr>
        <w:spacing w:before="120"/>
        <w:ind w:firstLine="720"/>
        <w:jc w:val="both"/>
        <w:rPr>
          <w:rFonts w:ascii="Times New Roman" w:hAnsi="Times New Roman"/>
          <w:color w:val="000000"/>
          <w:spacing w:val="2"/>
          <w:sz w:val="28"/>
          <w:szCs w:val="28"/>
        </w:rPr>
      </w:pPr>
      <w:r w:rsidRPr="00C324B7">
        <w:rPr>
          <w:rFonts w:ascii="Times New Roman" w:hAnsi="Times New Roman"/>
          <w:b/>
          <w:color w:val="000000"/>
          <w:spacing w:val="2"/>
          <w:sz w:val="28"/>
          <w:szCs w:val="28"/>
        </w:rPr>
        <w:t>Điều 1</w:t>
      </w:r>
      <w:r w:rsidRPr="00C324B7">
        <w:rPr>
          <w:rFonts w:ascii="Times New Roman" w:hAnsi="Times New Roman"/>
          <w:color w:val="000000"/>
          <w:spacing w:val="2"/>
          <w:sz w:val="28"/>
          <w:szCs w:val="28"/>
        </w:rPr>
        <w:t xml:space="preserve">. Ban hành kèm theo Quyết định này Quy chế phối hợp quản lý           </w:t>
      </w:r>
      <w:r w:rsidRPr="00C324B7">
        <w:rPr>
          <w:rFonts w:ascii="Times New Roman" w:hAnsi="Times New Roman"/>
          <w:spacing w:val="2"/>
          <w:sz w:val="28"/>
          <w:szCs w:val="28"/>
        </w:rPr>
        <w:t xml:space="preserve">nhà nước </w:t>
      </w:r>
      <w:r w:rsidRPr="00C324B7">
        <w:rPr>
          <w:rFonts w:ascii="Times New Roman" w:hAnsi="Times New Roman"/>
          <w:color w:val="000000"/>
          <w:spacing w:val="2"/>
          <w:sz w:val="28"/>
          <w:szCs w:val="28"/>
        </w:rPr>
        <w:t>đối với hoạt động kinh doanh theo phương thức đa cấp trên địa bàn tỉnh Sơn La.</w:t>
      </w:r>
    </w:p>
    <w:p w:rsidR="00C324B7" w:rsidRPr="00C324B7" w:rsidRDefault="00C324B7" w:rsidP="00C324B7">
      <w:pPr>
        <w:spacing w:before="120"/>
        <w:ind w:firstLine="720"/>
        <w:jc w:val="both"/>
        <w:rPr>
          <w:rFonts w:ascii="Times New Roman" w:hAnsi="Times New Roman"/>
          <w:color w:val="000000"/>
          <w:sz w:val="28"/>
          <w:szCs w:val="28"/>
        </w:rPr>
      </w:pPr>
      <w:r w:rsidRPr="00C324B7">
        <w:rPr>
          <w:rFonts w:ascii="Times New Roman" w:hAnsi="Times New Roman"/>
          <w:b/>
          <w:color w:val="000000"/>
          <w:sz w:val="28"/>
          <w:szCs w:val="28"/>
        </w:rPr>
        <w:t>Điều 2</w:t>
      </w:r>
      <w:r w:rsidRPr="00C324B7">
        <w:rPr>
          <w:rFonts w:ascii="Times New Roman" w:hAnsi="Times New Roman"/>
          <w:color w:val="000000"/>
          <w:sz w:val="28"/>
          <w:szCs w:val="28"/>
        </w:rPr>
        <w:t>. Chánh Văn phòng UBND tỉnh; Giám đốc các sở; Thủ trưởng các cơ quan, đơn vị có liên quan; Chủ tịch UBND các huyện, thành phố chịu trách nhiệm thi hành Quyết định này.</w:t>
      </w:r>
    </w:p>
    <w:p w:rsidR="00C324B7" w:rsidRPr="00C324B7" w:rsidRDefault="00C324B7" w:rsidP="00C324B7">
      <w:pPr>
        <w:spacing w:before="120"/>
        <w:ind w:firstLine="720"/>
        <w:jc w:val="both"/>
        <w:rPr>
          <w:rFonts w:ascii="Times New Roman" w:hAnsi="Times New Roman"/>
          <w:color w:val="000000"/>
          <w:sz w:val="28"/>
          <w:szCs w:val="28"/>
        </w:rPr>
      </w:pPr>
      <w:r w:rsidRPr="00C324B7">
        <w:rPr>
          <w:rFonts w:ascii="Times New Roman" w:hAnsi="Times New Roman"/>
          <w:b/>
          <w:color w:val="000000"/>
          <w:sz w:val="28"/>
          <w:szCs w:val="28"/>
        </w:rPr>
        <w:t>Điều 3</w:t>
      </w:r>
      <w:r w:rsidRPr="00C324B7">
        <w:rPr>
          <w:rFonts w:ascii="Times New Roman" w:hAnsi="Times New Roman"/>
          <w:color w:val="000000"/>
          <w:sz w:val="28"/>
          <w:szCs w:val="28"/>
        </w:rPr>
        <w:t>. Quyết định này có hiệu lực thi hành kể từ ngày ký./.</w:t>
      </w:r>
    </w:p>
    <w:tbl>
      <w:tblPr>
        <w:tblW w:w="9498" w:type="dxa"/>
        <w:tblInd w:w="-34" w:type="dxa"/>
        <w:tblLayout w:type="fixed"/>
        <w:tblLook w:val="0000" w:firstRow="0" w:lastRow="0" w:firstColumn="0" w:lastColumn="0" w:noHBand="0" w:noVBand="0"/>
      </w:tblPr>
      <w:tblGrid>
        <w:gridCol w:w="142"/>
        <w:gridCol w:w="2821"/>
        <w:gridCol w:w="1997"/>
        <w:gridCol w:w="4188"/>
        <w:gridCol w:w="350"/>
      </w:tblGrid>
      <w:tr w:rsidR="005A4608" w:rsidRPr="005A4608" w:rsidTr="002452A2">
        <w:trPr>
          <w:gridAfter w:val="1"/>
          <w:wAfter w:w="350" w:type="dxa"/>
          <w:trHeight w:val="318"/>
        </w:trPr>
        <w:tc>
          <w:tcPr>
            <w:tcW w:w="4960" w:type="dxa"/>
            <w:gridSpan w:val="3"/>
          </w:tcPr>
          <w:p w:rsidR="005A4608" w:rsidRPr="005A4608" w:rsidRDefault="005A4608" w:rsidP="005A4608">
            <w:pPr>
              <w:tabs>
                <w:tab w:val="left" w:pos="1440"/>
              </w:tabs>
              <w:jc w:val="both"/>
              <w:rPr>
                <w:rFonts w:ascii="Times New Roman" w:hAnsi="Times New Roman"/>
                <w:b/>
                <w:i/>
                <w:sz w:val="22"/>
                <w:szCs w:val="22"/>
                <w:lang w:val="sv-SE"/>
              </w:rPr>
            </w:pPr>
            <w:r w:rsidRPr="005A4608">
              <w:rPr>
                <w:rFonts w:ascii="Times New Roman" w:hAnsi="Times New Roman"/>
                <w:b/>
                <w:i/>
                <w:szCs w:val="22"/>
                <w:lang w:val="sv-SE"/>
              </w:rPr>
              <w:t>Nơi nhận:</w:t>
            </w:r>
            <w:r w:rsidRPr="005A4608">
              <w:rPr>
                <w:rFonts w:ascii="Times New Roman" w:hAnsi="Times New Roman"/>
                <w:b/>
                <w:i/>
                <w:sz w:val="22"/>
                <w:szCs w:val="22"/>
                <w:lang w:val="sv-SE"/>
              </w:rPr>
              <w:tab/>
            </w:r>
          </w:p>
          <w:p w:rsidR="005A4608" w:rsidRDefault="005A4608" w:rsidP="00A112AC">
            <w:pPr>
              <w:widowControl w:val="0"/>
              <w:spacing w:line="240" w:lineRule="exact"/>
              <w:jc w:val="both"/>
              <w:rPr>
                <w:rFonts w:ascii="Times New Roman" w:hAnsi="Times New Roman" w:cs="Arial"/>
                <w:sz w:val="22"/>
                <w:szCs w:val="22"/>
                <w:lang w:val="vi-VN"/>
              </w:rPr>
            </w:pPr>
            <w:r>
              <w:rPr>
                <w:rFonts w:ascii="Times New Roman" w:hAnsi="Times New Roman" w:cs="Arial"/>
                <w:sz w:val="22"/>
                <w:szCs w:val="22"/>
                <w:lang w:val="vi-VN"/>
              </w:rPr>
              <w:t>- Bộ Công Thương (b/c);</w:t>
            </w:r>
          </w:p>
          <w:p w:rsidR="000F2E43" w:rsidRPr="005A4608" w:rsidRDefault="000F2E43" w:rsidP="00A112AC">
            <w:pPr>
              <w:widowControl w:val="0"/>
              <w:spacing w:line="240" w:lineRule="exact"/>
              <w:jc w:val="both"/>
              <w:rPr>
                <w:rFonts w:ascii="Times New Roman" w:hAnsi="Times New Roman" w:cs="Arial"/>
                <w:sz w:val="22"/>
                <w:szCs w:val="22"/>
                <w:lang w:val="vi-VN"/>
              </w:rPr>
            </w:pPr>
            <w:r>
              <w:rPr>
                <w:rFonts w:ascii="Times New Roman" w:hAnsi="Times New Roman" w:cs="Arial"/>
                <w:sz w:val="22"/>
                <w:szCs w:val="22"/>
                <w:lang w:val="vi-VN"/>
              </w:rPr>
              <w:t>- Ủy ban MTTQ tỉnh;</w:t>
            </w:r>
          </w:p>
          <w:p w:rsidR="005A4608" w:rsidRPr="005A4608" w:rsidRDefault="005A4608" w:rsidP="00A112AC">
            <w:pPr>
              <w:widowControl w:val="0"/>
              <w:spacing w:line="240" w:lineRule="exact"/>
              <w:jc w:val="both"/>
              <w:rPr>
                <w:rFonts w:ascii="Times New Roman" w:hAnsi="Times New Roman" w:cs="Arial"/>
                <w:sz w:val="22"/>
                <w:szCs w:val="22"/>
                <w:lang w:val="sv-SE"/>
              </w:rPr>
            </w:pPr>
            <w:r w:rsidRPr="005A4608">
              <w:rPr>
                <w:rFonts w:ascii="Times New Roman" w:hAnsi="Times New Roman" w:cs="Arial"/>
                <w:sz w:val="22"/>
                <w:szCs w:val="22"/>
                <w:lang w:val="sv-SE"/>
              </w:rPr>
              <w:t xml:space="preserve">- Chủ tịch UBND tỉnh; </w:t>
            </w:r>
          </w:p>
          <w:p w:rsidR="005A4608" w:rsidRPr="005A4608" w:rsidRDefault="005A4608" w:rsidP="00A112AC">
            <w:pPr>
              <w:widowControl w:val="0"/>
              <w:spacing w:line="240" w:lineRule="exact"/>
              <w:jc w:val="both"/>
              <w:rPr>
                <w:rFonts w:ascii="Times New Roman" w:hAnsi="Times New Roman" w:cs="Arial"/>
                <w:sz w:val="22"/>
                <w:szCs w:val="22"/>
                <w:lang w:val="vi-VN"/>
              </w:rPr>
            </w:pPr>
            <w:r w:rsidRPr="005A4608">
              <w:rPr>
                <w:rFonts w:ascii="Times New Roman" w:hAnsi="Times New Roman" w:cs="Arial"/>
                <w:sz w:val="22"/>
                <w:szCs w:val="22"/>
                <w:lang w:val="sv-SE"/>
              </w:rPr>
              <w:t>- Các Phó Chủ tịch UBND;</w:t>
            </w:r>
          </w:p>
          <w:p w:rsidR="005A4608" w:rsidRDefault="005A4608" w:rsidP="00A112AC">
            <w:pPr>
              <w:widowControl w:val="0"/>
              <w:spacing w:line="240" w:lineRule="exact"/>
              <w:jc w:val="both"/>
              <w:rPr>
                <w:rFonts w:ascii="Times New Roman" w:hAnsi="Times New Roman" w:cs="Arial"/>
                <w:sz w:val="22"/>
                <w:szCs w:val="22"/>
                <w:lang w:val="vi-VN"/>
              </w:rPr>
            </w:pPr>
            <w:r w:rsidRPr="005A4608">
              <w:rPr>
                <w:rFonts w:ascii="Times New Roman" w:hAnsi="Times New Roman" w:cs="Arial"/>
                <w:sz w:val="22"/>
                <w:szCs w:val="22"/>
                <w:lang w:val="vi-VN"/>
              </w:rPr>
              <w:t>- Các sở, ngành cấp tỉnh;</w:t>
            </w:r>
          </w:p>
          <w:p w:rsidR="000F2E43" w:rsidRPr="005A4608" w:rsidRDefault="000F2E43" w:rsidP="00A112AC">
            <w:pPr>
              <w:widowControl w:val="0"/>
              <w:spacing w:line="240" w:lineRule="exact"/>
              <w:jc w:val="both"/>
              <w:rPr>
                <w:rFonts w:ascii="Times New Roman" w:hAnsi="Times New Roman" w:cs="Arial"/>
                <w:sz w:val="22"/>
                <w:szCs w:val="22"/>
                <w:lang w:val="vi-VN"/>
              </w:rPr>
            </w:pPr>
            <w:r>
              <w:rPr>
                <w:rFonts w:ascii="Times New Roman" w:hAnsi="Times New Roman" w:cs="Arial"/>
                <w:sz w:val="22"/>
                <w:szCs w:val="22"/>
                <w:lang w:val="vi-VN"/>
              </w:rPr>
              <w:t>- Các tổ chức đoàn thể cấp tỉnh;</w:t>
            </w:r>
          </w:p>
          <w:p w:rsidR="005A4608" w:rsidRPr="005A4608" w:rsidRDefault="005A4608" w:rsidP="00A112AC">
            <w:pPr>
              <w:widowControl w:val="0"/>
              <w:spacing w:line="240" w:lineRule="exact"/>
              <w:jc w:val="both"/>
              <w:rPr>
                <w:rFonts w:ascii="Times New Roman" w:hAnsi="Times New Roman" w:cs="Arial"/>
                <w:spacing w:val="-6"/>
                <w:sz w:val="22"/>
                <w:szCs w:val="22"/>
                <w:lang w:val="vi-VN"/>
              </w:rPr>
            </w:pPr>
            <w:r w:rsidRPr="005A4608">
              <w:rPr>
                <w:rFonts w:ascii="Times New Roman" w:hAnsi="Times New Roman" w:cs="Arial"/>
                <w:spacing w:val="-6"/>
                <w:sz w:val="22"/>
                <w:szCs w:val="22"/>
                <w:lang w:val="vi-VN"/>
              </w:rPr>
              <w:t>- BTV các huyện ủy, thành ủy (phối hợp chỉ đạo);</w:t>
            </w:r>
          </w:p>
          <w:p w:rsidR="005A4608" w:rsidRPr="005A4608" w:rsidRDefault="005A4608" w:rsidP="00A112AC">
            <w:pPr>
              <w:widowControl w:val="0"/>
              <w:spacing w:line="240" w:lineRule="exact"/>
              <w:jc w:val="both"/>
              <w:rPr>
                <w:rFonts w:ascii="Times New Roman" w:hAnsi="Times New Roman" w:cs="Arial"/>
                <w:sz w:val="22"/>
                <w:szCs w:val="22"/>
                <w:lang w:val="vi-VN"/>
              </w:rPr>
            </w:pPr>
            <w:r w:rsidRPr="005A4608">
              <w:rPr>
                <w:rFonts w:ascii="Times New Roman" w:hAnsi="Times New Roman" w:cs="Arial"/>
                <w:sz w:val="22"/>
                <w:szCs w:val="22"/>
                <w:lang w:val="vi-VN"/>
              </w:rPr>
              <w:t>- UBND các huyện, thành phố;</w:t>
            </w:r>
          </w:p>
          <w:p w:rsidR="005A4608" w:rsidRPr="005A4608" w:rsidRDefault="005A4608" w:rsidP="00A112AC">
            <w:pPr>
              <w:widowControl w:val="0"/>
              <w:spacing w:line="240" w:lineRule="exact"/>
              <w:jc w:val="both"/>
              <w:rPr>
                <w:rFonts w:ascii="Times New Roman" w:hAnsi="Times New Roman" w:cs="Arial"/>
                <w:sz w:val="22"/>
                <w:szCs w:val="22"/>
                <w:lang w:val="vi-VN"/>
              </w:rPr>
            </w:pPr>
            <w:r w:rsidRPr="005A4608">
              <w:rPr>
                <w:rFonts w:ascii="Times New Roman" w:hAnsi="Times New Roman" w:cs="Arial"/>
                <w:sz w:val="22"/>
                <w:szCs w:val="22"/>
                <w:lang w:val="vi-VN"/>
              </w:rPr>
              <w:t>- Cục Quản lý thị trường;</w:t>
            </w:r>
          </w:p>
          <w:p w:rsidR="005A4608" w:rsidRPr="005A4608" w:rsidRDefault="005A4608" w:rsidP="00A112AC">
            <w:pPr>
              <w:widowControl w:val="0"/>
              <w:spacing w:line="240" w:lineRule="exact"/>
              <w:jc w:val="both"/>
              <w:rPr>
                <w:rFonts w:ascii="Times New Roman" w:hAnsi="Times New Roman" w:cs="Arial"/>
                <w:sz w:val="22"/>
                <w:szCs w:val="22"/>
                <w:lang w:val="vi-VN"/>
              </w:rPr>
            </w:pPr>
            <w:r w:rsidRPr="005A4608">
              <w:rPr>
                <w:rFonts w:ascii="Times New Roman" w:hAnsi="Times New Roman" w:cs="Arial"/>
                <w:sz w:val="22"/>
                <w:szCs w:val="22"/>
                <w:lang w:val="vi-VN"/>
              </w:rPr>
              <w:t xml:space="preserve">- Hiệp hội </w:t>
            </w:r>
            <w:r w:rsidR="002452A2">
              <w:rPr>
                <w:rFonts w:ascii="Times New Roman" w:hAnsi="Times New Roman" w:cs="Arial"/>
                <w:sz w:val="22"/>
                <w:szCs w:val="22"/>
              </w:rPr>
              <w:t>D</w:t>
            </w:r>
            <w:r w:rsidRPr="005A4608">
              <w:rPr>
                <w:rFonts w:ascii="Times New Roman" w:hAnsi="Times New Roman" w:cs="Arial"/>
                <w:sz w:val="22"/>
                <w:szCs w:val="22"/>
                <w:lang w:val="vi-VN"/>
              </w:rPr>
              <w:t>oanh nghiệp tỉnh;</w:t>
            </w:r>
          </w:p>
          <w:p w:rsidR="005A4608" w:rsidRPr="005A4608" w:rsidRDefault="005A4608" w:rsidP="00A112AC">
            <w:pPr>
              <w:widowControl w:val="0"/>
              <w:spacing w:line="240" w:lineRule="exact"/>
              <w:jc w:val="both"/>
              <w:rPr>
                <w:rFonts w:ascii="Times New Roman" w:hAnsi="Times New Roman" w:cs="Arial"/>
                <w:sz w:val="22"/>
                <w:szCs w:val="22"/>
                <w:lang w:val="vi-VN"/>
              </w:rPr>
            </w:pPr>
            <w:r w:rsidRPr="005A4608">
              <w:rPr>
                <w:rFonts w:ascii="Times New Roman" w:hAnsi="Times New Roman" w:cs="Arial"/>
                <w:sz w:val="22"/>
                <w:szCs w:val="22"/>
                <w:lang w:val="vi-VN"/>
              </w:rPr>
              <w:t>- Hội bảo vệ quyền lợi người tiêu dùng;</w:t>
            </w:r>
          </w:p>
          <w:p w:rsidR="005A4608" w:rsidRPr="005A4608" w:rsidRDefault="005A4608" w:rsidP="00A112AC">
            <w:pPr>
              <w:widowControl w:val="0"/>
              <w:spacing w:line="240" w:lineRule="exact"/>
              <w:jc w:val="both"/>
              <w:rPr>
                <w:rFonts w:ascii="Times New Roman" w:hAnsi="Times New Roman" w:cs="Arial"/>
                <w:spacing w:val="-4"/>
                <w:sz w:val="22"/>
                <w:szCs w:val="22"/>
                <w:lang w:val="vi-VN"/>
              </w:rPr>
            </w:pPr>
            <w:r w:rsidRPr="005A4608">
              <w:rPr>
                <w:rFonts w:ascii="Times New Roman" w:hAnsi="Times New Roman" w:cs="Arial"/>
                <w:spacing w:val="-4"/>
                <w:sz w:val="22"/>
                <w:szCs w:val="22"/>
                <w:lang w:val="vi-VN"/>
              </w:rPr>
              <w:t>- Báo Sơn La, Đài PTTH tỉnh; Cổng thông tin điện tử;</w:t>
            </w:r>
          </w:p>
          <w:p w:rsidR="000F2E43" w:rsidRPr="005A4608" w:rsidRDefault="005A4608" w:rsidP="00A112AC">
            <w:pPr>
              <w:widowControl w:val="0"/>
              <w:spacing w:line="240" w:lineRule="exact"/>
              <w:jc w:val="both"/>
              <w:rPr>
                <w:rFonts w:ascii="Times New Roman" w:hAnsi="Times New Roman" w:cs="Arial"/>
                <w:sz w:val="22"/>
                <w:szCs w:val="22"/>
                <w:lang w:val="vi-VN"/>
              </w:rPr>
            </w:pPr>
            <w:r w:rsidRPr="005A4608">
              <w:rPr>
                <w:rFonts w:ascii="Times New Roman" w:hAnsi="Times New Roman" w:cs="Arial"/>
                <w:sz w:val="22"/>
                <w:szCs w:val="22"/>
                <w:lang w:val="sv-SE"/>
              </w:rPr>
              <w:t xml:space="preserve">- </w:t>
            </w:r>
            <w:r w:rsidRPr="005A4608">
              <w:rPr>
                <w:rFonts w:ascii="Times New Roman" w:hAnsi="Times New Roman" w:cs="Arial"/>
                <w:sz w:val="22"/>
                <w:szCs w:val="22"/>
                <w:lang w:val="vi-VN"/>
              </w:rPr>
              <w:t>Chánh văn phòng UBND tỉnh;</w:t>
            </w:r>
          </w:p>
          <w:p w:rsidR="005A4608" w:rsidRPr="005A4608" w:rsidRDefault="005A4608" w:rsidP="00A112AC">
            <w:pPr>
              <w:spacing w:line="240" w:lineRule="exact"/>
              <w:rPr>
                <w:rFonts w:ascii="Times New Roman" w:hAnsi="Times New Roman"/>
                <w:bCs/>
                <w:iCs/>
                <w:sz w:val="22"/>
                <w:szCs w:val="22"/>
              </w:rPr>
            </w:pPr>
            <w:r w:rsidRPr="005A4608">
              <w:rPr>
                <w:rFonts w:ascii="Times New Roman" w:hAnsi="Times New Roman" w:cs="Arial"/>
                <w:sz w:val="22"/>
                <w:szCs w:val="22"/>
                <w:lang w:val="sv-SE"/>
              </w:rPr>
              <w:t>- Lưu VT, Biên KT.</w:t>
            </w:r>
            <w:r w:rsidRPr="005A4608">
              <w:rPr>
                <w:rFonts w:ascii="Times New Roman" w:hAnsi="Times New Roman" w:cs="Arial"/>
                <w:sz w:val="22"/>
                <w:szCs w:val="22"/>
                <w:lang w:val="vi-VN"/>
              </w:rPr>
              <w:t xml:space="preserve"> </w:t>
            </w:r>
            <w:r w:rsidR="000F2E43">
              <w:rPr>
                <w:rFonts w:ascii="Times New Roman" w:hAnsi="Times New Roman" w:cs="Arial"/>
                <w:sz w:val="22"/>
                <w:szCs w:val="22"/>
                <w:lang w:val="vi-VN"/>
              </w:rPr>
              <w:t>5</w:t>
            </w:r>
            <w:r w:rsidRPr="005A4608">
              <w:rPr>
                <w:rFonts w:ascii="Times New Roman" w:hAnsi="Times New Roman" w:cs="Arial"/>
                <w:sz w:val="22"/>
                <w:szCs w:val="22"/>
                <w:lang w:val="vi-VN"/>
              </w:rPr>
              <w:t>5</w:t>
            </w:r>
            <w:r w:rsidRPr="005A4608">
              <w:rPr>
                <w:rFonts w:ascii="Times New Roman" w:hAnsi="Times New Roman" w:cs="Arial"/>
                <w:sz w:val="22"/>
                <w:szCs w:val="22"/>
                <w:lang w:val="sv-SE"/>
              </w:rPr>
              <w:t xml:space="preserve"> bản.                                                                         </w:t>
            </w:r>
          </w:p>
        </w:tc>
        <w:tc>
          <w:tcPr>
            <w:tcW w:w="4188" w:type="dxa"/>
          </w:tcPr>
          <w:p w:rsidR="005A4608" w:rsidRPr="005A4608" w:rsidRDefault="005A4608" w:rsidP="005A4608">
            <w:pPr>
              <w:jc w:val="center"/>
              <w:rPr>
                <w:rFonts w:ascii="Times New Roman" w:hAnsi="Times New Roman"/>
                <w:b/>
                <w:sz w:val="26"/>
                <w:szCs w:val="26"/>
                <w:lang w:val="vi-VN"/>
              </w:rPr>
            </w:pPr>
            <w:r w:rsidRPr="005A4608">
              <w:rPr>
                <w:rFonts w:ascii="Times New Roman" w:hAnsi="Times New Roman"/>
                <w:b/>
                <w:sz w:val="26"/>
                <w:szCs w:val="26"/>
                <w:lang w:val="vi-VN"/>
              </w:rPr>
              <w:t>TM. ỦY BAN NHÂN DÂN</w:t>
            </w:r>
          </w:p>
          <w:p w:rsidR="005A4608" w:rsidRPr="005A4608" w:rsidRDefault="005A4608" w:rsidP="005A4608">
            <w:pPr>
              <w:jc w:val="center"/>
              <w:rPr>
                <w:rFonts w:ascii="Times New Roman" w:hAnsi="Times New Roman"/>
                <w:b/>
                <w:sz w:val="26"/>
                <w:szCs w:val="26"/>
              </w:rPr>
            </w:pPr>
            <w:r w:rsidRPr="005A4608">
              <w:rPr>
                <w:rFonts w:ascii="Times New Roman" w:hAnsi="Times New Roman"/>
                <w:b/>
                <w:sz w:val="26"/>
                <w:szCs w:val="26"/>
              </w:rPr>
              <w:t>CHỦ TỊCH</w:t>
            </w:r>
          </w:p>
          <w:p w:rsidR="005A4608" w:rsidRPr="005A4608" w:rsidRDefault="005A4608" w:rsidP="005A4608">
            <w:pPr>
              <w:jc w:val="both"/>
              <w:rPr>
                <w:rFonts w:ascii="Times New Roman" w:hAnsi="Times New Roman"/>
                <w:b/>
                <w:sz w:val="26"/>
                <w:szCs w:val="26"/>
              </w:rPr>
            </w:pPr>
          </w:p>
          <w:p w:rsidR="005A4608" w:rsidRPr="005A4608" w:rsidRDefault="005A4608" w:rsidP="005A4608">
            <w:pPr>
              <w:jc w:val="both"/>
              <w:rPr>
                <w:rFonts w:ascii="Times New Roman" w:hAnsi="Times New Roman"/>
                <w:b/>
                <w:sz w:val="26"/>
                <w:szCs w:val="26"/>
              </w:rPr>
            </w:pPr>
          </w:p>
          <w:p w:rsidR="005A4608" w:rsidRPr="002452A2" w:rsidRDefault="002452A2" w:rsidP="005A4608">
            <w:pPr>
              <w:jc w:val="center"/>
              <w:rPr>
                <w:rFonts w:ascii="Times New Roman" w:hAnsi="Times New Roman"/>
                <w:bCs/>
                <w:sz w:val="26"/>
                <w:szCs w:val="28"/>
              </w:rPr>
            </w:pPr>
            <w:r w:rsidRPr="002452A2">
              <w:rPr>
                <w:rFonts w:ascii="Times New Roman" w:hAnsi="Times New Roman"/>
                <w:bCs/>
                <w:sz w:val="26"/>
                <w:szCs w:val="28"/>
              </w:rPr>
              <w:t>(Đã ký)</w:t>
            </w:r>
          </w:p>
          <w:p w:rsidR="00C61CF9" w:rsidRPr="002452A2" w:rsidRDefault="00C61CF9" w:rsidP="005A4608">
            <w:pPr>
              <w:jc w:val="center"/>
              <w:rPr>
                <w:rFonts w:ascii="Times New Roman" w:hAnsi="Times New Roman"/>
                <w:bCs/>
                <w:sz w:val="26"/>
                <w:szCs w:val="28"/>
              </w:rPr>
            </w:pPr>
          </w:p>
          <w:p w:rsidR="005A4608" w:rsidRDefault="005A4608" w:rsidP="005A4608">
            <w:pPr>
              <w:jc w:val="center"/>
              <w:rPr>
                <w:rFonts w:ascii="Times New Roman" w:hAnsi="Times New Roman"/>
                <w:b/>
                <w:bCs/>
                <w:sz w:val="28"/>
                <w:szCs w:val="28"/>
              </w:rPr>
            </w:pPr>
          </w:p>
          <w:p w:rsidR="000F2E43" w:rsidRPr="005A4608" w:rsidRDefault="000F2E43" w:rsidP="005A4608">
            <w:pPr>
              <w:jc w:val="center"/>
              <w:rPr>
                <w:rFonts w:ascii="Times New Roman" w:hAnsi="Times New Roman"/>
                <w:b/>
                <w:bCs/>
                <w:sz w:val="28"/>
                <w:szCs w:val="28"/>
              </w:rPr>
            </w:pPr>
          </w:p>
          <w:p w:rsidR="005A4608" w:rsidRPr="005A4608" w:rsidRDefault="005A4608" w:rsidP="005A4608">
            <w:pPr>
              <w:jc w:val="center"/>
              <w:rPr>
                <w:rFonts w:ascii="Times New Roman" w:hAnsi="Times New Roman"/>
                <w:b/>
                <w:bCs/>
                <w:sz w:val="28"/>
                <w:szCs w:val="28"/>
              </w:rPr>
            </w:pPr>
            <w:r w:rsidRPr="005A4608">
              <w:rPr>
                <w:rFonts w:ascii="Times New Roman" w:hAnsi="Times New Roman"/>
                <w:b/>
                <w:bCs/>
                <w:sz w:val="28"/>
                <w:szCs w:val="28"/>
              </w:rPr>
              <w:t xml:space="preserve">  </w:t>
            </w:r>
          </w:p>
          <w:p w:rsidR="005A4608" w:rsidRPr="005A4608" w:rsidRDefault="00C61CF9" w:rsidP="005A4608">
            <w:pPr>
              <w:jc w:val="center"/>
              <w:rPr>
                <w:rFonts w:ascii="Times New Roman" w:hAnsi="Times New Roman"/>
                <w:b/>
                <w:bCs/>
                <w:sz w:val="28"/>
                <w:szCs w:val="28"/>
              </w:rPr>
            </w:pPr>
            <w:r>
              <w:rPr>
                <w:rFonts w:ascii="Times New Roman" w:hAnsi="Times New Roman"/>
                <w:b/>
                <w:bCs/>
                <w:sz w:val="28"/>
                <w:szCs w:val="28"/>
                <w:lang w:val="vi-VN"/>
              </w:rPr>
              <w:t>Hoàng</w:t>
            </w:r>
            <w:r w:rsidR="005A4608" w:rsidRPr="005A4608">
              <w:rPr>
                <w:rFonts w:ascii="Times New Roman" w:hAnsi="Times New Roman"/>
                <w:b/>
                <w:bCs/>
                <w:sz w:val="28"/>
                <w:szCs w:val="28"/>
                <w:lang w:val="vi-VN"/>
              </w:rPr>
              <w:t xml:space="preserve"> Quốc Khánh</w:t>
            </w:r>
            <w:r w:rsidR="005A4608" w:rsidRPr="005A4608">
              <w:rPr>
                <w:rFonts w:ascii="Times New Roman" w:hAnsi="Times New Roman"/>
                <w:b/>
                <w:bCs/>
                <w:sz w:val="28"/>
                <w:szCs w:val="28"/>
              </w:rPr>
              <w:t xml:space="preserve">    </w:t>
            </w:r>
          </w:p>
        </w:tc>
      </w:tr>
      <w:tr w:rsidR="002452A2" w:rsidRPr="002452A2" w:rsidTr="002452A2">
        <w:tblPrEx>
          <w:tblLook w:val="04A0" w:firstRow="1" w:lastRow="0" w:firstColumn="1" w:lastColumn="0" w:noHBand="0" w:noVBand="1"/>
        </w:tblPrEx>
        <w:trPr>
          <w:gridBefore w:val="1"/>
          <w:wBefore w:w="142" w:type="dxa"/>
        </w:trPr>
        <w:tc>
          <w:tcPr>
            <w:tcW w:w="2821" w:type="dxa"/>
          </w:tcPr>
          <w:p w:rsidR="002452A2" w:rsidRPr="002452A2" w:rsidRDefault="002452A2" w:rsidP="00224D37">
            <w:pPr>
              <w:jc w:val="center"/>
              <w:rPr>
                <w:rFonts w:ascii="Times New Roman" w:hAnsi="Times New Roman"/>
                <w:b/>
                <w:color w:val="000000"/>
                <w:sz w:val="26"/>
                <w:szCs w:val="26"/>
              </w:rPr>
            </w:pPr>
            <w:r w:rsidRPr="002452A2">
              <w:rPr>
                <w:rFonts w:ascii="Times New Roman" w:hAnsi="Times New Roman"/>
                <w:b/>
                <w:color w:val="000000"/>
                <w:sz w:val="26"/>
                <w:szCs w:val="26"/>
              </w:rPr>
              <w:lastRenderedPageBreak/>
              <w:t>UỶ BAN NHÂN DÂN</w:t>
            </w:r>
          </w:p>
          <w:p w:rsidR="002452A2" w:rsidRPr="002452A2" w:rsidRDefault="002452A2" w:rsidP="00224D37">
            <w:pPr>
              <w:ind w:right="113"/>
              <w:jc w:val="center"/>
              <w:rPr>
                <w:rFonts w:ascii="Times New Roman" w:hAnsi="Times New Roman"/>
                <w:color w:val="000000"/>
                <w:sz w:val="28"/>
                <w:szCs w:val="28"/>
              </w:rPr>
            </w:pPr>
            <w:r>
              <w:rPr>
                <w:rFonts w:ascii="Times New Roman" w:eastAsia="Calibri" w:hAnsi="Times New Roman"/>
                <w:noProof/>
                <w:sz w:val="28"/>
                <w:szCs w:val="22"/>
              </w:rPr>
              <mc:AlternateContent>
                <mc:Choice Requires="wps">
                  <w:drawing>
                    <wp:anchor distT="4294967295" distB="4294967295" distL="114300" distR="114300" simplePos="0" relativeHeight="251679744" behindDoc="0" locked="0" layoutInCell="1" allowOverlap="1" wp14:anchorId="3CD3BBAA" wp14:editId="21D34A2B">
                      <wp:simplePos x="0" y="0"/>
                      <wp:positionH relativeFrom="column">
                        <wp:posOffset>537210</wp:posOffset>
                      </wp:positionH>
                      <wp:positionV relativeFrom="paragraph">
                        <wp:posOffset>185419</wp:posOffset>
                      </wp:positionV>
                      <wp:extent cx="4762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3pt,14.6pt" to="79.8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" strokecolor="windowText"/>
                  </w:pict>
                </mc:Fallback>
              </mc:AlternateContent>
            </w:r>
            <w:r w:rsidRPr="002452A2">
              <w:rPr>
                <w:rFonts w:ascii="Times New Roman" w:hAnsi="Times New Roman"/>
                <w:b/>
                <w:color w:val="000000"/>
                <w:sz w:val="26"/>
                <w:szCs w:val="26"/>
              </w:rPr>
              <w:t>TỈNH SƠN LA</w:t>
            </w:r>
          </w:p>
        </w:tc>
        <w:tc>
          <w:tcPr>
            <w:tcW w:w="6535" w:type="dxa"/>
            <w:gridSpan w:val="3"/>
          </w:tcPr>
          <w:p w:rsidR="002452A2" w:rsidRPr="002452A2" w:rsidRDefault="002452A2" w:rsidP="00224D37">
            <w:pPr>
              <w:jc w:val="center"/>
              <w:rPr>
                <w:rFonts w:ascii="Times New Roman" w:hAnsi="Times New Roman"/>
                <w:b/>
                <w:color w:val="000000"/>
                <w:sz w:val="26"/>
                <w:szCs w:val="26"/>
              </w:rPr>
            </w:pPr>
            <w:r w:rsidRPr="002452A2">
              <w:rPr>
                <w:rFonts w:ascii="Times New Roman" w:hAnsi="Times New Roman"/>
                <w:b/>
                <w:color w:val="000000"/>
                <w:sz w:val="26"/>
                <w:szCs w:val="26"/>
              </w:rPr>
              <w:t xml:space="preserve">CỘNG HÒA XÃ HỘI CHỦ NGHĨA VIỆT </w:t>
            </w:r>
            <w:smartTag w:uri="urn:schemas-microsoft-com:office:smarttags" w:element="place">
              <w:smartTag w:uri="urn:schemas-microsoft-com:office:smarttags" w:element="country-region">
                <w:r w:rsidRPr="002452A2">
                  <w:rPr>
                    <w:rFonts w:ascii="Times New Roman" w:hAnsi="Times New Roman"/>
                    <w:b/>
                    <w:color w:val="000000"/>
                    <w:sz w:val="26"/>
                    <w:szCs w:val="26"/>
                  </w:rPr>
                  <w:t>NAM</w:t>
                </w:r>
              </w:smartTag>
            </w:smartTag>
          </w:p>
          <w:p w:rsidR="002452A2" w:rsidRPr="002452A2" w:rsidRDefault="002452A2" w:rsidP="00224D37">
            <w:pPr>
              <w:jc w:val="center"/>
              <w:rPr>
                <w:rFonts w:ascii="Times New Roman" w:hAnsi="Times New Roman"/>
                <w:b/>
                <w:color w:val="000000"/>
                <w:sz w:val="28"/>
                <w:szCs w:val="28"/>
              </w:rPr>
            </w:pPr>
            <w:r w:rsidRPr="002452A2">
              <w:rPr>
                <w:rFonts w:ascii="Times New Roman" w:hAnsi="Times New Roman"/>
                <w:b/>
                <w:color w:val="000000"/>
                <w:sz w:val="28"/>
                <w:szCs w:val="28"/>
              </w:rPr>
              <w:t>Độc lập - Tự do - Hạnh phúc</w:t>
            </w:r>
          </w:p>
          <w:p w:rsidR="002452A2" w:rsidRPr="002452A2" w:rsidRDefault="002452A2" w:rsidP="00224D37">
            <w:pPr>
              <w:ind w:right="113"/>
              <w:jc w:val="center"/>
              <w:rPr>
                <w:rFonts w:ascii="Times New Roman" w:hAnsi="Times New Roman"/>
                <w:color w:val="000000"/>
                <w:sz w:val="28"/>
                <w:szCs w:val="28"/>
              </w:rPr>
            </w:pPr>
            <w:r>
              <w:rPr>
                <w:rFonts w:ascii="Times New Roman" w:eastAsia="Calibri" w:hAnsi="Times New Roman"/>
                <w:noProof/>
                <w:sz w:val="28"/>
                <w:szCs w:val="22"/>
              </w:rPr>
              <mc:AlternateContent>
                <mc:Choice Requires="wps">
                  <w:drawing>
                    <wp:anchor distT="4294967295" distB="4294967295" distL="114300" distR="114300" simplePos="0" relativeHeight="251678720" behindDoc="0" locked="0" layoutInCell="1" allowOverlap="1" wp14:anchorId="41D10C31" wp14:editId="0BCD92F7">
                      <wp:simplePos x="0" y="0"/>
                      <wp:positionH relativeFrom="column">
                        <wp:posOffset>929005</wp:posOffset>
                      </wp:positionH>
                      <wp:positionV relativeFrom="paragraph">
                        <wp:posOffset>17144</wp:posOffset>
                      </wp:positionV>
                      <wp:extent cx="2095500" cy="0"/>
                      <wp:effectExtent l="0" t="0" r="1905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15pt,1.35pt" to="238.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xzHQ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"/>
                  </w:pict>
                </mc:Fallback>
              </mc:AlternateContent>
            </w:r>
          </w:p>
        </w:tc>
      </w:tr>
    </w:tbl>
    <w:p w:rsidR="002452A2" w:rsidRPr="002452A2" w:rsidRDefault="002452A2" w:rsidP="002452A2">
      <w:pPr>
        <w:spacing w:before="120"/>
        <w:jc w:val="center"/>
        <w:rPr>
          <w:rFonts w:ascii="Times New Roman" w:hAnsi="Times New Roman"/>
          <w:b/>
          <w:color w:val="000000"/>
          <w:sz w:val="28"/>
          <w:szCs w:val="28"/>
        </w:rPr>
      </w:pPr>
    </w:p>
    <w:p w:rsidR="002452A2" w:rsidRPr="002452A2" w:rsidRDefault="002452A2" w:rsidP="002452A2">
      <w:pPr>
        <w:spacing w:before="120"/>
        <w:jc w:val="center"/>
        <w:rPr>
          <w:rFonts w:ascii="Times New Roman" w:hAnsi="Times New Roman"/>
          <w:b/>
          <w:color w:val="000000"/>
          <w:sz w:val="28"/>
          <w:szCs w:val="28"/>
        </w:rPr>
      </w:pPr>
      <w:r w:rsidRPr="002452A2">
        <w:rPr>
          <w:rFonts w:ascii="Times New Roman" w:hAnsi="Times New Roman"/>
          <w:b/>
          <w:color w:val="000000"/>
          <w:sz w:val="28"/>
          <w:szCs w:val="28"/>
        </w:rPr>
        <w:t>QUY CHẾ</w:t>
      </w:r>
    </w:p>
    <w:p w:rsidR="002452A2" w:rsidRPr="002452A2" w:rsidRDefault="002452A2" w:rsidP="002452A2">
      <w:pPr>
        <w:jc w:val="center"/>
        <w:rPr>
          <w:rFonts w:ascii="Times New Roman" w:hAnsi="Times New Roman"/>
          <w:b/>
          <w:color w:val="000000"/>
          <w:sz w:val="28"/>
          <w:szCs w:val="28"/>
        </w:rPr>
      </w:pPr>
      <w:r w:rsidRPr="002452A2">
        <w:rPr>
          <w:rFonts w:ascii="Times New Roman" w:hAnsi="Times New Roman"/>
          <w:b/>
          <w:color w:val="000000"/>
          <w:sz w:val="28"/>
          <w:szCs w:val="28"/>
        </w:rPr>
        <w:t>Phối hợp quản lý Nhà nước đối với hoạt động kinh doanh                                                 theo phương thức đa cấp trên địa bàn tỉnh Sơn La</w:t>
      </w:r>
    </w:p>
    <w:p w:rsidR="002452A2" w:rsidRPr="002452A2" w:rsidRDefault="002452A2" w:rsidP="002452A2">
      <w:pPr>
        <w:jc w:val="center"/>
        <w:rPr>
          <w:rFonts w:ascii="Times New Roman" w:hAnsi="Times New Roman"/>
          <w:i/>
          <w:color w:val="000000"/>
          <w:sz w:val="26"/>
          <w:szCs w:val="28"/>
        </w:rPr>
      </w:pPr>
      <w:r w:rsidRPr="002452A2">
        <w:rPr>
          <w:rFonts w:ascii="Times New Roman" w:hAnsi="Times New Roman"/>
          <w:i/>
          <w:color w:val="000000"/>
          <w:sz w:val="26"/>
          <w:szCs w:val="28"/>
        </w:rPr>
        <w:t>(Ban hành kèm theo Quyết định số 2127/QĐ-UBND                                                    ngày 29/8/2019 của UBND tỉnh  Sơn La)</w:t>
      </w:r>
    </w:p>
    <w:p w:rsidR="002452A2" w:rsidRPr="002452A2" w:rsidRDefault="002452A2" w:rsidP="002452A2">
      <w:pPr>
        <w:spacing w:before="40"/>
        <w:jc w:val="center"/>
        <w:rPr>
          <w:rFonts w:ascii="Times New Roman" w:hAnsi="Times New Roman"/>
          <w:b/>
          <w:color w:val="000000"/>
          <w:sz w:val="28"/>
          <w:szCs w:val="28"/>
        </w:rPr>
      </w:pPr>
      <w:r>
        <w:rPr>
          <w:rFonts w:ascii="Times New Roman" w:hAnsi="Times New Roman"/>
          <w:b/>
          <w:noProof/>
          <w:color w:val="000000"/>
          <w:sz w:val="28"/>
          <w:szCs w:val="28"/>
        </w:rPr>
        <mc:AlternateContent>
          <mc:Choice Requires="wps">
            <w:drawing>
              <wp:anchor distT="0" distB="0" distL="114300" distR="114300" simplePos="0" relativeHeight="251680768" behindDoc="0" locked="0" layoutInCell="1" allowOverlap="1">
                <wp:simplePos x="0" y="0"/>
                <wp:positionH relativeFrom="column">
                  <wp:posOffset>2515870</wp:posOffset>
                </wp:positionH>
                <wp:positionV relativeFrom="paragraph">
                  <wp:posOffset>21590</wp:posOffset>
                </wp:positionV>
                <wp:extent cx="889000" cy="0"/>
                <wp:effectExtent l="6350" t="10795" r="9525" b="825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198.1pt;margin-top:1.7pt;width:70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"/>
            </w:pict>
          </mc:Fallback>
        </mc:AlternateContent>
      </w:r>
    </w:p>
    <w:p w:rsidR="002452A2" w:rsidRPr="002452A2" w:rsidRDefault="002452A2" w:rsidP="002452A2">
      <w:pPr>
        <w:spacing w:before="40"/>
        <w:jc w:val="center"/>
        <w:rPr>
          <w:rFonts w:ascii="Times New Roman" w:hAnsi="Times New Roman"/>
          <w:b/>
          <w:color w:val="000000"/>
          <w:sz w:val="12"/>
          <w:szCs w:val="28"/>
        </w:rPr>
      </w:pPr>
    </w:p>
    <w:p w:rsidR="002452A2" w:rsidRPr="002452A2" w:rsidRDefault="002452A2" w:rsidP="002452A2">
      <w:pPr>
        <w:spacing w:before="40"/>
        <w:jc w:val="center"/>
        <w:rPr>
          <w:rFonts w:ascii="Times New Roman" w:hAnsi="Times New Roman"/>
          <w:b/>
          <w:color w:val="000000"/>
          <w:sz w:val="28"/>
          <w:szCs w:val="28"/>
        </w:rPr>
      </w:pPr>
      <w:r w:rsidRPr="002452A2">
        <w:rPr>
          <w:rFonts w:ascii="Times New Roman" w:hAnsi="Times New Roman"/>
          <w:b/>
          <w:color w:val="000000"/>
          <w:sz w:val="28"/>
          <w:szCs w:val="28"/>
        </w:rPr>
        <w:t>Chương I</w:t>
      </w:r>
    </w:p>
    <w:p w:rsidR="002452A2" w:rsidRPr="002452A2" w:rsidRDefault="002452A2" w:rsidP="002452A2">
      <w:pPr>
        <w:spacing w:before="40"/>
        <w:jc w:val="center"/>
        <w:rPr>
          <w:rFonts w:ascii="Times New Roman" w:hAnsi="Times New Roman"/>
          <w:b/>
          <w:color w:val="000000"/>
          <w:sz w:val="28"/>
          <w:szCs w:val="28"/>
        </w:rPr>
      </w:pPr>
      <w:r w:rsidRPr="002452A2">
        <w:rPr>
          <w:rFonts w:ascii="Times New Roman" w:hAnsi="Times New Roman"/>
          <w:b/>
          <w:color w:val="000000"/>
          <w:sz w:val="28"/>
          <w:szCs w:val="28"/>
        </w:rPr>
        <w:t>QUY ĐỊNH CHUNG</w:t>
      </w:r>
    </w:p>
    <w:p w:rsidR="002452A2" w:rsidRPr="002452A2" w:rsidRDefault="002452A2" w:rsidP="002452A2">
      <w:pPr>
        <w:spacing w:before="40"/>
        <w:jc w:val="center"/>
        <w:rPr>
          <w:rFonts w:ascii="Times New Roman" w:hAnsi="Times New Roman"/>
          <w:b/>
          <w:color w:val="000000"/>
          <w:sz w:val="28"/>
          <w:szCs w:val="28"/>
        </w:rPr>
      </w:pPr>
    </w:p>
    <w:p w:rsidR="002452A2" w:rsidRPr="002452A2" w:rsidRDefault="002452A2" w:rsidP="002452A2">
      <w:pPr>
        <w:spacing w:before="120"/>
        <w:ind w:firstLine="720"/>
        <w:jc w:val="both"/>
        <w:rPr>
          <w:rFonts w:ascii="Times New Roman" w:hAnsi="Times New Roman"/>
          <w:color w:val="000000"/>
          <w:sz w:val="28"/>
          <w:szCs w:val="28"/>
        </w:rPr>
      </w:pPr>
      <w:bookmarkStart w:id="0" w:name="dieu_1_1"/>
      <w:r w:rsidRPr="002452A2">
        <w:rPr>
          <w:rFonts w:ascii="Times New Roman" w:hAnsi="Times New Roman"/>
          <w:b/>
          <w:color w:val="000000"/>
          <w:sz w:val="28"/>
          <w:szCs w:val="28"/>
        </w:rPr>
        <w:t>Điều 1.</w:t>
      </w:r>
      <w:r w:rsidRPr="002452A2">
        <w:rPr>
          <w:rFonts w:ascii="Times New Roman" w:hAnsi="Times New Roman"/>
          <w:color w:val="000000"/>
          <w:sz w:val="28"/>
          <w:szCs w:val="28"/>
        </w:rPr>
        <w:t xml:space="preserve"> Phạm vi điều chỉnh, đối tượng áp dụng</w:t>
      </w:r>
      <w:bookmarkEnd w:id="0"/>
    </w:p>
    <w:p w:rsidR="002452A2" w:rsidRPr="002452A2" w:rsidRDefault="002452A2" w:rsidP="002452A2">
      <w:pPr>
        <w:numPr>
          <w:ilvl w:val="0"/>
          <w:numId w:val="2"/>
        </w:numPr>
        <w:spacing w:before="120" w:after="200" w:line="276" w:lineRule="auto"/>
        <w:jc w:val="both"/>
        <w:rPr>
          <w:rFonts w:ascii="Times New Roman" w:hAnsi="Times New Roman"/>
          <w:color w:val="000000"/>
          <w:sz w:val="28"/>
          <w:szCs w:val="28"/>
        </w:rPr>
      </w:pPr>
      <w:r w:rsidRPr="002452A2">
        <w:rPr>
          <w:rFonts w:ascii="Times New Roman" w:hAnsi="Times New Roman"/>
          <w:color w:val="000000"/>
          <w:sz w:val="28"/>
          <w:szCs w:val="28"/>
        </w:rPr>
        <w:t>Phạm vi điều chỉnh</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Quy chế này quy định về nguyên tắc, nội dung, phương thức phối hợp và trách nhiệm của các cơ quan, đơn vị, tổ chức, cá nhân đối với hoạt động kinh doanh theo phương thức đa cấp trên địa bàn tỉnh Sơn La.</w:t>
      </w:r>
    </w:p>
    <w:p w:rsidR="002452A2" w:rsidRPr="002452A2" w:rsidRDefault="002452A2" w:rsidP="002452A2">
      <w:pPr>
        <w:numPr>
          <w:ilvl w:val="0"/>
          <w:numId w:val="2"/>
        </w:numPr>
        <w:spacing w:before="120" w:after="200" w:line="276" w:lineRule="auto"/>
        <w:jc w:val="both"/>
        <w:rPr>
          <w:rFonts w:ascii="Times New Roman" w:hAnsi="Times New Roman"/>
          <w:color w:val="000000"/>
          <w:sz w:val="28"/>
          <w:szCs w:val="28"/>
        </w:rPr>
      </w:pPr>
      <w:r w:rsidRPr="002452A2">
        <w:rPr>
          <w:rFonts w:ascii="Times New Roman" w:hAnsi="Times New Roman"/>
          <w:color w:val="000000"/>
          <w:sz w:val="28"/>
          <w:szCs w:val="28"/>
        </w:rPr>
        <w:t>Đối tượng áp dụng</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Các sở, ban, ngành, đoàn thể cấp tỉnh; UBND các huyện, thành phố; các tổ chức và người tham gia hoạt động kinh doanh theo phương thức đa cấp trên địa bàn tỉnh.</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b/>
          <w:color w:val="000000"/>
          <w:sz w:val="28"/>
          <w:szCs w:val="28"/>
        </w:rPr>
        <w:t>Điều 2.</w:t>
      </w:r>
      <w:r w:rsidRPr="002452A2">
        <w:rPr>
          <w:rFonts w:ascii="Times New Roman" w:hAnsi="Times New Roman"/>
          <w:color w:val="000000"/>
          <w:sz w:val="28"/>
          <w:szCs w:val="28"/>
        </w:rPr>
        <w:t xml:space="preserve"> Nguyên tắc phối hợp</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 xml:space="preserve">1. Đảm bảo thực hiện theo đúng chức năng, nhiệm vụ, quyền hạn </w:t>
      </w:r>
      <w:r>
        <w:rPr>
          <w:rFonts w:ascii="Times New Roman" w:hAnsi="Times New Roman"/>
          <w:color w:val="000000"/>
          <w:sz w:val="28"/>
          <w:szCs w:val="28"/>
        </w:rPr>
        <w:t xml:space="preserve">              </w:t>
      </w:r>
      <w:r w:rsidRPr="002452A2">
        <w:rPr>
          <w:rFonts w:ascii="Times New Roman" w:hAnsi="Times New Roman"/>
          <w:color w:val="000000"/>
          <w:sz w:val="28"/>
          <w:szCs w:val="28"/>
        </w:rPr>
        <w:t>được giao.</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2. Chủ động, kịp thời, hiệu quả; hỗ trợ lẫn nhau, tránh chồng chéo trong việc thực hiện chức năng, nhiệm vụ.</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3. Việc thực hiện các nội dung liên quan đến công tác quản lý hoạt động kinh doanh theo phương thức đa cấp phải đảm bảo tuân thủ đúng quy định của pháp luật và tạo điều kiện để các doanh nghiệp bán hàng đa cấp thực hiện đúng quy định của pháp luật. Nghiêm cấm mọi hành vi, thái độ cửa quyền, quan liêu, gây phiền hà, nhũng nhiễu, yêu cầu các doanh nghiệp phải thực hiện bổ sung những thủ tục pháp luật không quy định.</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4. Việc tổ chức các lực lượng phối hợp kiểm tra và xử lý vụ việc phải căn cứ vào dấu hiệu vi phạm, hành vi vi phạm và tính chất cụ thể của từng vụ việc. Công tác kiểm tra của từng cơ quan, đơn vị phải do người đứng đầu cơ quan, đơn vị quyết định bằng văn bản. Nghiêm cấm các cán bộ, cá nhân tự ý tổ chức phối hợp để tiến hành kiểm tra trái Quy chế này.</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b/>
          <w:color w:val="000000"/>
          <w:sz w:val="28"/>
          <w:szCs w:val="28"/>
        </w:rPr>
        <w:lastRenderedPageBreak/>
        <w:t>Điều 3.</w:t>
      </w:r>
      <w:r w:rsidRPr="002452A2">
        <w:rPr>
          <w:rFonts w:ascii="Times New Roman" w:hAnsi="Times New Roman"/>
          <w:color w:val="000000"/>
          <w:sz w:val="28"/>
          <w:szCs w:val="28"/>
        </w:rPr>
        <w:t xml:space="preserve"> Nội dung phối hợp</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 xml:space="preserve">1. Phối hợp trong công tác quản lý nhà nước đối với hoạt động kinh doanh theo phương thức đa cấp trên địa bàn tỉnh như: </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Tiếp nhận, xác nhận tiếp nhận hồ sơ và quản lý hồ sơ Đăng ký hoạt động kinh doanh theo phương thức đa cấp tại địa phương; Đăng ký sửa đổi, bổ sung nội dung hoạt động kinh doanh theo phương thức đa cấp tại địa phương; Thu hồi xác nhận Đăng ký hoạt động bán hàng đa cấp tại địa phương; Thông báo tổ chức hội nghị, hội thảo, đào tạo về bán hàng đa cấp; Công tác an toàn vệ sinh thực phẩm, tiêu chuẩn đo lường chất lượng, nguồn gốc xuất xứ hàng hóa, hóa đơn chứng từ và các nội dung khác liên quan theo quy định của pháp luật.</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2. Phối hợp trong tuyên truyền, phổ biến pháp luật về hoạt động kinh doanh theo phương thức đa cấp nhằm nâng cao nhận thức, giúp người dân nhận diện các hành vi kinh doanh theo phương thức đa cấp bất chính; Kêu gọi người dân phản ánh, tố giác hành vi vi phạm pháp luật trong hoạt động kinh doanh theo phương thức đa cấp.</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3. Phối hợp trong việc trao đổi, cung cấp thông tin, tài liệu:</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a) Thông tin về tình hình hoạt động của doanh nghiệp bán hàng đa cấp và người tham gia bán hàng đa cấp trên địa bàn tỉnh;</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b) Thông tin về quy trình, kết quả kiểm tra, xử lý mang tính nghiệp vụ của các ngành, địa phương; những khó khăn, vướng mắc và kinh nghiệm của từng ngành, từng địa phương trong công tác kiểm tra và xử lý vi phạm pháp luật về hoạt động kinh doanh theo phương thức đa cấp.</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 xml:space="preserve">4. Phối hợp thanh tra, kiểm tra, giám sát và xử lý vi phạm </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a) Các cơ quan, đơn vị chủ động kiểm tra, giám sát theo chức năng, nhiệm vụ được giao. Trong quá trình kiểm tra, giám sát, nếu phát hiện tổ chức, cá nhân có hành vi vi phạm phải xử lý theo thẩm quyền. Trường hợp xảy ra các vụ việc phức tạp (như: tụ tập đông người để khiếu nại, các phản ánh của báo chí, dư luận …) liên quan đến hoạt động kinh doanh theo phương thức đa cấp, Sở Công Thương căn cứ vào nội dung vụ việc cụ thể, chủ trì giải quyết hoặc chuyển, báo cáo cơ quan có thẩm quyền xử lý, giải quyết theo quy định của pháp luật.</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b) Khi thực hiện phối hợp tổ chức thanh tra, kiểm tra liên ngành, cơ quan chủ trì thanh tra, kiểm tra liên ngành chịu trách nhiệm chính trong việc tổ chức thanh tra, kiểm tra và xử lý kết quả kiểm tra theo thẩm quyền và quy định của pháp luật; các cơ quan, đơn vị tham gia có sự thống nhất ý kiến trong quá trình thanh tra, kiểm tra và xử lý kết quả vụ việc.</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rPr>
        <w:t>5. Phối hợp trong tham mưu cho UBND tỉnh, Chủ tịch UBND tỉnh thực hiện công tác quản lý nhà nước đối với hoạt động kinh doanh theo phương thức đa cấp trên địa bàn; Đề xuất, kiến nghị cơ quan có thẩm quyền sửa đổi, bổ sung những nội dung bất cập trong các văn bản pháp luật liên quan đến quản lý hoạt động kinh doanh theo phương thức đa cấp.</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b/>
          <w:color w:val="000000"/>
          <w:sz w:val="28"/>
          <w:szCs w:val="28"/>
        </w:rPr>
        <w:t>Điều 4.</w:t>
      </w:r>
      <w:r w:rsidRPr="002452A2">
        <w:rPr>
          <w:rFonts w:ascii="Times New Roman" w:hAnsi="Times New Roman"/>
          <w:color w:val="000000"/>
          <w:sz w:val="28"/>
          <w:szCs w:val="28"/>
        </w:rPr>
        <w:t xml:space="preserve"> Phương thức phối hợp</w:t>
      </w:r>
    </w:p>
    <w:p w:rsidR="002452A2" w:rsidRPr="002452A2" w:rsidRDefault="002452A2" w:rsidP="002452A2">
      <w:pPr>
        <w:shd w:val="clear" w:color="auto" w:fill="FFFFFF"/>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lang w:val="vi-VN"/>
        </w:rPr>
        <w:lastRenderedPageBreak/>
        <w:t>1. Các sở, ban, ngành, địa phương, đơn vị có trách nhiệm thường xuyên phối hợp với Sở Công Thương</w:t>
      </w:r>
      <w:r w:rsidRPr="002452A2">
        <w:rPr>
          <w:rFonts w:ascii="Times New Roman" w:hAnsi="Times New Roman"/>
          <w:color w:val="000000"/>
          <w:sz w:val="28"/>
          <w:szCs w:val="28"/>
        </w:rPr>
        <w:t>;</w:t>
      </w:r>
      <w:r w:rsidRPr="002452A2">
        <w:rPr>
          <w:rFonts w:ascii="Times New Roman" w:hAnsi="Times New Roman"/>
          <w:color w:val="000000"/>
          <w:sz w:val="28"/>
          <w:szCs w:val="28"/>
          <w:lang w:val="vi-VN"/>
        </w:rPr>
        <w:t xml:space="preserve"> phân công lãnh đạo, cử đầu mối, cung cấp đường dây nóng</w:t>
      </w:r>
      <w:r w:rsidRPr="002452A2">
        <w:rPr>
          <w:rFonts w:ascii="Times New Roman" w:hAnsi="Times New Roman"/>
          <w:color w:val="000000"/>
          <w:sz w:val="28"/>
          <w:szCs w:val="28"/>
        </w:rPr>
        <w:t xml:space="preserve"> </w:t>
      </w:r>
      <w:r w:rsidRPr="002452A2">
        <w:rPr>
          <w:rFonts w:ascii="Times New Roman" w:hAnsi="Times New Roman"/>
          <w:color w:val="000000"/>
          <w:sz w:val="28"/>
          <w:szCs w:val="28"/>
          <w:lang w:val="es-ES_tradnl"/>
        </w:rPr>
        <w:t>theo dõi, giải quyết các công việc liên quan đến công tác phối hợp quản lý  theo Quy chế này</w:t>
      </w:r>
      <w:r w:rsidRPr="002452A2">
        <w:rPr>
          <w:rFonts w:ascii="Times New Roman" w:hAnsi="Times New Roman"/>
          <w:color w:val="000000"/>
          <w:sz w:val="28"/>
          <w:szCs w:val="28"/>
        </w:rPr>
        <w:t xml:space="preserve">. </w:t>
      </w:r>
    </w:p>
    <w:p w:rsidR="002452A2" w:rsidRPr="002452A2" w:rsidRDefault="002452A2" w:rsidP="002452A2">
      <w:pPr>
        <w:shd w:val="clear" w:color="auto" w:fill="FFFFFF"/>
        <w:spacing w:before="120"/>
        <w:ind w:firstLine="720"/>
        <w:jc w:val="both"/>
        <w:rPr>
          <w:rFonts w:ascii="Times New Roman" w:hAnsi="Times New Roman"/>
          <w:color w:val="000000"/>
          <w:spacing w:val="-2"/>
          <w:sz w:val="28"/>
          <w:szCs w:val="28"/>
        </w:rPr>
      </w:pPr>
      <w:r w:rsidRPr="002452A2">
        <w:rPr>
          <w:rFonts w:ascii="Times New Roman" w:hAnsi="Times New Roman"/>
          <w:color w:val="000000"/>
          <w:spacing w:val="-2"/>
          <w:sz w:val="28"/>
          <w:szCs w:val="28"/>
        </w:rPr>
        <w:t>K</w:t>
      </w:r>
      <w:r w:rsidRPr="002452A2">
        <w:rPr>
          <w:rFonts w:ascii="Times New Roman" w:hAnsi="Times New Roman"/>
          <w:color w:val="000000"/>
          <w:spacing w:val="-2"/>
          <w:sz w:val="28"/>
          <w:szCs w:val="28"/>
          <w:lang w:val="vi-VN"/>
        </w:rPr>
        <w:t xml:space="preserve">hi có sự thay đổi về nhân sự phải bổ sung kịp thời để cơ quan đầu mối cập nhật, công bố đến các đơn vị liên quan biết, theo dõi, giải quyết các công việc liên quan đến công tác phối hợp quản lý hoạt động kinh doanh theo phương thức đa cấp. </w:t>
      </w:r>
    </w:p>
    <w:p w:rsidR="002452A2" w:rsidRPr="002452A2" w:rsidRDefault="002452A2" w:rsidP="002452A2">
      <w:pPr>
        <w:shd w:val="clear" w:color="auto" w:fill="FFFFFF"/>
        <w:spacing w:before="120"/>
        <w:ind w:firstLine="720"/>
        <w:jc w:val="both"/>
        <w:rPr>
          <w:rFonts w:ascii="Times New Roman" w:hAnsi="Times New Roman"/>
          <w:color w:val="000000"/>
          <w:sz w:val="28"/>
          <w:szCs w:val="28"/>
          <w:lang w:val="vi-VN"/>
        </w:rPr>
      </w:pPr>
      <w:r w:rsidRPr="002452A2">
        <w:rPr>
          <w:rFonts w:ascii="Times New Roman" w:hAnsi="Times New Roman"/>
          <w:color w:val="000000"/>
          <w:sz w:val="28"/>
          <w:szCs w:val="28"/>
          <w:lang w:val="vi-VN"/>
        </w:rPr>
        <w:t>Chủ động thực hiện các nhiệm vụ liên quan đến hoạt động kinh doanh theo phương thức đa cấp trong phạm vi chức năng, nhiệm vụ, quyền hạn được giao của cơ quan, đơn vị.</w:t>
      </w:r>
    </w:p>
    <w:p w:rsidR="002452A2" w:rsidRPr="002452A2" w:rsidRDefault="002452A2" w:rsidP="002452A2">
      <w:pPr>
        <w:shd w:val="clear" w:color="auto" w:fill="FFFFFF"/>
        <w:spacing w:before="120"/>
        <w:ind w:firstLine="720"/>
        <w:jc w:val="both"/>
        <w:rPr>
          <w:rFonts w:ascii="Times New Roman" w:hAnsi="Times New Roman"/>
          <w:color w:val="000000"/>
          <w:sz w:val="28"/>
          <w:szCs w:val="28"/>
          <w:lang w:val="vi-VN"/>
        </w:rPr>
      </w:pPr>
      <w:r w:rsidRPr="002452A2">
        <w:rPr>
          <w:rFonts w:ascii="Times New Roman" w:hAnsi="Times New Roman"/>
          <w:color w:val="000000"/>
          <w:sz w:val="28"/>
          <w:szCs w:val="28"/>
          <w:lang w:val="vi-VN"/>
        </w:rPr>
        <w:t>2. Các cơ quan phối hợp và cơ quan đầu mối thường xuyên, kịp thời trao đổi thông tin, đề xuất các nội dung cần phối hợp để kịp thời thống nhất, triển khai thực hiện đảm bảo đồng bộ và hiệu quả.</w:t>
      </w:r>
    </w:p>
    <w:p w:rsidR="002452A2" w:rsidRPr="002452A2" w:rsidRDefault="002452A2" w:rsidP="002452A2">
      <w:pPr>
        <w:shd w:val="clear" w:color="auto" w:fill="FFFFFF"/>
        <w:spacing w:before="120"/>
        <w:ind w:firstLine="720"/>
        <w:jc w:val="both"/>
        <w:rPr>
          <w:rFonts w:ascii="Times New Roman" w:hAnsi="Times New Roman"/>
          <w:color w:val="000000"/>
          <w:sz w:val="28"/>
          <w:szCs w:val="28"/>
          <w:lang w:val="vi-VN"/>
        </w:rPr>
      </w:pPr>
      <w:r w:rsidRPr="002452A2">
        <w:rPr>
          <w:rFonts w:ascii="Times New Roman" w:hAnsi="Times New Roman"/>
          <w:color w:val="000000"/>
          <w:sz w:val="28"/>
          <w:szCs w:val="28"/>
          <w:lang w:val="vi-VN"/>
        </w:rPr>
        <w:t xml:space="preserve">3. Khi cần sự phối hợp của cơ quan, đơn vị liên quan để xử lý kịp thời nội dung công tác quản lý nhà nước về hoạt động kinh doanh theo phương thức đa cấp: Các sở, ban, ngành, địa phương, đơn vị ban hành văn bản, trực tiếp gặp gỡ để trao đổi hoặc thông qua các phương tiện thông tin liên lạc để đề nghị các cơ quan, đơn vị liên quan phối hợp thực hiện theo chức năng nhiệm vụ; đồng thời, khi kết thúc phối hợp phải báo cáo UBND tỉnh, Ban </w:t>
      </w:r>
      <w:r w:rsidRPr="002452A2">
        <w:rPr>
          <w:rFonts w:ascii="Times New Roman" w:hAnsi="Times New Roman"/>
          <w:color w:val="000000"/>
          <w:sz w:val="28"/>
          <w:szCs w:val="28"/>
        </w:rPr>
        <w:t>C</w:t>
      </w:r>
      <w:r w:rsidRPr="002452A2">
        <w:rPr>
          <w:rFonts w:ascii="Times New Roman" w:hAnsi="Times New Roman"/>
          <w:color w:val="000000"/>
          <w:sz w:val="28"/>
          <w:szCs w:val="28"/>
          <w:lang w:val="vi-VN"/>
        </w:rPr>
        <w:t>hỉ đạo 389 tỉnh, Sở Công Thương kết quả phối hợp của các cơ quan, đơn vị đối với từng vụ việc, từng nội dung công việc để biết, xem xét chỉ đạo.</w:t>
      </w:r>
    </w:p>
    <w:p w:rsidR="002452A2" w:rsidRPr="002452A2" w:rsidRDefault="002452A2" w:rsidP="002452A2">
      <w:pPr>
        <w:shd w:val="clear" w:color="auto" w:fill="FFFFFF"/>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lang w:val="vi-VN"/>
        </w:rPr>
        <w:t>4. Đối với từng chuyên đề, vụ việc cụ thể cần huy động sự phối hợp</w:t>
      </w:r>
    </w:p>
    <w:p w:rsidR="002452A2" w:rsidRPr="002452A2" w:rsidRDefault="002452A2" w:rsidP="002452A2">
      <w:pPr>
        <w:shd w:val="clear" w:color="auto" w:fill="FFFFFF"/>
        <w:spacing w:before="120"/>
        <w:ind w:firstLine="720"/>
        <w:jc w:val="both"/>
        <w:rPr>
          <w:rFonts w:ascii="Times New Roman" w:hAnsi="Times New Roman"/>
          <w:color w:val="000000"/>
          <w:sz w:val="28"/>
          <w:szCs w:val="28"/>
          <w:lang w:val="vi-VN"/>
        </w:rPr>
      </w:pPr>
      <w:r w:rsidRPr="002452A2">
        <w:rPr>
          <w:rFonts w:ascii="Times New Roman" w:hAnsi="Times New Roman"/>
          <w:color w:val="000000"/>
          <w:sz w:val="28"/>
          <w:szCs w:val="28"/>
          <w:lang w:val="vi-VN"/>
        </w:rPr>
        <w:t xml:space="preserve">Đơn vị chủ trì tổ chức đoàn kiểm tra liên ngành triển khai công tác kiểm tra có trách nhiệm bảo đảm tính pháp lý và trình tự thủ tục đối với các vụ việc tiến hành kiểm tra, chịu trách nhiệm về kinh phí trong quá trình tổ chức kiểm tra theo quy định hiện hành, kết quả thực hiện gửi Sở Công Thương tổng hợp, báo cáo Bộ Công Thương và UBND tỉnh, Ban </w:t>
      </w:r>
      <w:r w:rsidRPr="002452A2">
        <w:rPr>
          <w:rFonts w:ascii="Times New Roman" w:hAnsi="Times New Roman"/>
          <w:color w:val="000000"/>
          <w:sz w:val="28"/>
          <w:szCs w:val="28"/>
        </w:rPr>
        <w:t>C</w:t>
      </w:r>
      <w:r w:rsidRPr="002452A2">
        <w:rPr>
          <w:rFonts w:ascii="Times New Roman" w:hAnsi="Times New Roman"/>
          <w:color w:val="000000"/>
          <w:sz w:val="28"/>
          <w:szCs w:val="28"/>
          <w:lang w:val="vi-VN"/>
        </w:rPr>
        <w:t>hỉ đạo 389 tỉnh.</w:t>
      </w:r>
    </w:p>
    <w:p w:rsidR="002452A2" w:rsidRPr="002452A2" w:rsidRDefault="002452A2" w:rsidP="002452A2">
      <w:pPr>
        <w:spacing w:before="120"/>
        <w:jc w:val="center"/>
        <w:rPr>
          <w:rFonts w:ascii="Times New Roman" w:hAnsi="Times New Roman"/>
          <w:b/>
          <w:color w:val="000000"/>
          <w:sz w:val="10"/>
          <w:szCs w:val="28"/>
        </w:rPr>
      </w:pPr>
    </w:p>
    <w:p w:rsidR="002452A2" w:rsidRPr="002452A2" w:rsidRDefault="002452A2" w:rsidP="002452A2">
      <w:pPr>
        <w:spacing w:before="120"/>
        <w:jc w:val="center"/>
        <w:rPr>
          <w:rFonts w:ascii="Times New Roman" w:hAnsi="Times New Roman"/>
          <w:b/>
          <w:color w:val="000000"/>
          <w:sz w:val="28"/>
          <w:szCs w:val="28"/>
          <w:lang w:val="vi-VN"/>
        </w:rPr>
      </w:pPr>
      <w:r w:rsidRPr="002452A2">
        <w:rPr>
          <w:rFonts w:ascii="Times New Roman" w:hAnsi="Times New Roman"/>
          <w:b/>
          <w:color w:val="000000"/>
          <w:sz w:val="28"/>
          <w:szCs w:val="28"/>
          <w:lang w:val="vi-VN"/>
        </w:rPr>
        <w:t>Chương II</w:t>
      </w:r>
    </w:p>
    <w:p w:rsidR="002452A2" w:rsidRPr="002452A2" w:rsidRDefault="002452A2" w:rsidP="002452A2">
      <w:pPr>
        <w:spacing w:before="120"/>
        <w:jc w:val="center"/>
        <w:rPr>
          <w:rFonts w:ascii="Times New Roman" w:hAnsi="Times New Roman"/>
          <w:b/>
          <w:color w:val="000000"/>
          <w:sz w:val="28"/>
          <w:szCs w:val="28"/>
        </w:rPr>
      </w:pPr>
      <w:r w:rsidRPr="002452A2">
        <w:rPr>
          <w:rFonts w:ascii="Times New Roman" w:hAnsi="Times New Roman"/>
          <w:b/>
          <w:color w:val="000000"/>
          <w:sz w:val="28"/>
          <w:szCs w:val="28"/>
          <w:lang w:val="vi-VN"/>
        </w:rPr>
        <w:t>TRÁCH NHIỆM CỦA CÁC SỞ, BAN, NGÀNH, UBND CÁC HUYỆN, THÀNH PHỐ TRONG CÔNG TÁC PHỐI HỢP QUẢN LÝ HOẠT ĐỘNG KINH DOANH THEO PHƯƠNG THỨC ĐA CẤP</w:t>
      </w:r>
    </w:p>
    <w:p w:rsidR="002452A2" w:rsidRPr="002452A2" w:rsidRDefault="002452A2" w:rsidP="002452A2">
      <w:pPr>
        <w:spacing w:before="120"/>
        <w:jc w:val="center"/>
        <w:rPr>
          <w:rFonts w:ascii="Times New Roman" w:hAnsi="Times New Roman"/>
          <w:b/>
          <w:color w:val="000000"/>
          <w:sz w:val="4"/>
          <w:szCs w:val="28"/>
        </w:rPr>
      </w:pP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b/>
          <w:color w:val="000000"/>
          <w:sz w:val="28"/>
          <w:szCs w:val="28"/>
          <w:lang w:val="es-ES_tradnl"/>
        </w:rPr>
        <w:t>Điều 5.</w:t>
      </w:r>
      <w:r w:rsidRPr="002452A2">
        <w:rPr>
          <w:rFonts w:ascii="Times New Roman" w:hAnsi="Times New Roman"/>
          <w:color w:val="000000"/>
          <w:sz w:val="28"/>
          <w:szCs w:val="28"/>
          <w:lang w:val="es-ES_tradnl"/>
        </w:rPr>
        <w:t xml:space="preserve"> Đề nghị Ủy ban Mặt trận Tổ quốc tỉnh và các đoàn thể chính trị - xã hội cấp tỉnh</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 xml:space="preserve">Thực hiện việc giám sát và chủ động phối hợp với Sở Công Thương để cập nhật các quy định pháp luật về quản lý hoạt động kinh doanh theo phương thức đa cấp; thu thập thông tin về các hành vi vi phạm, thủ đoạn vi phạm, đối tượng vi phạm để chỉ đạo Ủy ban Mặt trận Tổ quốc và đoàn thể chính trị - xã hội các cấp tuyên truyền đến nhân dân, các hội viên, đoàn viên thông qua các buổi sinh hoạt, hội nghị, tọa đàm ..., nhằm giúp nhân dân, hội viên, đoàn </w:t>
      </w:r>
      <w:r w:rsidRPr="002452A2">
        <w:rPr>
          <w:rFonts w:ascii="Times New Roman" w:hAnsi="Times New Roman"/>
          <w:color w:val="000000"/>
          <w:sz w:val="28"/>
          <w:szCs w:val="28"/>
          <w:lang w:val="es-ES_tradnl"/>
        </w:rPr>
        <w:lastRenderedPageBreak/>
        <w:t>viên nắm rõ và chủ động phòng tránh; đồng thời tuyên truyền, vận động nhân dân, hội viên, đoàn viên phát hiện, phản ánh, tố giác các hành vi vi phạm pháp luật trong hoạt động kinh doanh theo phương thức đa cấp.</w:t>
      </w:r>
    </w:p>
    <w:p w:rsidR="002452A2" w:rsidRPr="002452A2" w:rsidRDefault="002452A2" w:rsidP="002452A2">
      <w:pPr>
        <w:spacing w:before="120"/>
        <w:ind w:firstLine="720"/>
        <w:jc w:val="both"/>
        <w:rPr>
          <w:rFonts w:ascii="Times New Roman" w:hAnsi="Times New Roman"/>
          <w:color w:val="000000"/>
          <w:sz w:val="28"/>
          <w:szCs w:val="28"/>
          <w:lang w:val="vi-VN"/>
        </w:rPr>
      </w:pPr>
      <w:r w:rsidRPr="002452A2">
        <w:rPr>
          <w:rFonts w:ascii="Times New Roman" w:hAnsi="Times New Roman"/>
          <w:b/>
          <w:sz w:val="28"/>
          <w:szCs w:val="28"/>
          <w:lang w:val="vi-VN"/>
        </w:rPr>
        <w:t xml:space="preserve">Điều </w:t>
      </w:r>
      <w:r w:rsidRPr="002452A2">
        <w:rPr>
          <w:rFonts w:ascii="Times New Roman" w:hAnsi="Times New Roman"/>
          <w:b/>
          <w:sz w:val="28"/>
          <w:szCs w:val="28"/>
        </w:rPr>
        <w:t>6</w:t>
      </w:r>
      <w:r w:rsidRPr="002452A2">
        <w:rPr>
          <w:rFonts w:ascii="Times New Roman" w:hAnsi="Times New Roman"/>
          <w:b/>
          <w:sz w:val="28"/>
          <w:szCs w:val="28"/>
          <w:lang w:val="vi-VN"/>
        </w:rPr>
        <w:t>.</w:t>
      </w:r>
      <w:r w:rsidRPr="002452A2">
        <w:rPr>
          <w:rFonts w:ascii="Times New Roman" w:hAnsi="Times New Roman"/>
          <w:color w:val="000000"/>
          <w:sz w:val="28"/>
          <w:szCs w:val="28"/>
          <w:lang w:val="vi-VN"/>
        </w:rPr>
        <w:t xml:space="preserve"> Trách nhiệm của Sở Công Thương</w:t>
      </w:r>
    </w:p>
    <w:p w:rsidR="002452A2" w:rsidRPr="002452A2" w:rsidRDefault="002452A2" w:rsidP="002452A2">
      <w:pPr>
        <w:spacing w:before="120"/>
        <w:ind w:firstLine="720"/>
        <w:jc w:val="both"/>
        <w:rPr>
          <w:rFonts w:ascii="Times New Roman" w:hAnsi="Times New Roman"/>
          <w:color w:val="000000"/>
          <w:sz w:val="28"/>
          <w:szCs w:val="28"/>
          <w:lang w:val="vi-VN"/>
        </w:rPr>
      </w:pPr>
      <w:r w:rsidRPr="002452A2">
        <w:rPr>
          <w:rFonts w:ascii="Times New Roman" w:hAnsi="Times New Roman"/>
          <w:color w:val="000000"/>
          <w:sz w:val="28"/>
          <w:szCs w:val="28"/>
          <w:lang w:val="vi-VN"/>
        </w:rPr>
        <w:t xml:space="preserve">1. Là cơ quan đầu mối giúp UBND tỉnh thực hiện quản lý nhà nước về hoạt động kinh doanh theo phương thức đa cấp trên địa bàn tỉnh; hướng dẫn, đôn đốc doanh nghiệp, người tham gia bán hàng đa cấp trên địa bàn tỉnh tuân thủ các quy định của pháp luật. </w:t>
      </w:r>
    </w:p>
    <w:p w:rsidR="002452A2" w:rsidRPr="002452A2" w:rsidRDefault="002452A2" w:rsidP="002452A2">
      <w:pPr>
        <w:spacing w:before="120"/>
        <w:ind w:firstLine="720"/>
        <w:jc w:val="both"/>
        <w:rPr>
          <w:rFonts w:ascii="Times New Roman" w:hAnsi="Times New Roman"/>
          <w:color w:val="000000"/>
          <w:sz w:val="28"/>
          <w:szCs w:val="28"/>
          <w:lang w:val="vi-VN"/>
        </w:rPr>
      </w:pPr>
      <w:r w:rsidRPr="002452A2">
        <w:rPr>
          <w:rFonts w:ascii="Times New Roman" w:hAnsi="Times New Roman"/>
          <w:color w:val="000000"/>
          <w:sz w:val="28"/>
          <w:szCs w:val="28"/>
          <w:lang w:val="vi-VN"/>
        </w:rPr>
        <w:t>2. Phối hợp với các sở, ban, ngành, chính quyền địa phương, các cơ quan truyền thông trên địa bàn triển khai công tác tuyên truyền đến người dân các quy định của pháp luật về quản lý hoạt động kinh doanh theo phương thức đa cấp, mô hình kinh doanh theo phương thức đa cấp, các hành vi vi phạm, thủ đoạn vi phạm trong hoạt động kinh doanh theo phương thức đa cấp; đồng thời kêu gọi, vận động người dân phát hiện, phản ánh, tố giác hành vi vi phạm pháp luật trong hoạt động kinh doanh theo phương thức đa cấp.</w:t>
      </w:r>
    </w:p>
    <w:p w:rsidR="002452A2" w:rsidRPr="002452A2" w:rsidRDefault="002452A2" w:rsidP="002452A2">
      <w:pPr>
        <w:spacing w:before="120"/>
        <w:ind w:firstLine="720"/>
        <w:jc w:val="both"/>
        <w:rPr>
          <w:rFonts w:ascii="Times New Roman" w:hAnsi="Times New Roman"/>
          <w:color w:val="000000"/>
          <w:sz w:val="28"/>
          <w:szCs w:val="28"/>
        </w:rPr>
      </w:pPr>
      <w:r w:rsidRPr="002452A2">
        <w:rPr>
          <w:rFonts w:ascii="Times New Roman" w:hAnsi="Times New Roman"/>
          <w:color w:val="000000"/>
          <w:sz w:val="28"/>
          <w:szCs w:val="28"/>
          <w:lang w:val="vi-VN"/>
        </w:rPr>
        <w:t xml:space="preserve">3. Tiếp nhận, thu hồi </w:t>
      </w:r>
      <w:r w:rsidRPr="002452A2">
        <w:rPr>
          <w:rFonts w:ascii="Times New Roman" w:hAnsi="Times New Roman"/>
          <w:sz w:val="28"/>
          <w:szCs w:val="28"/>
          <w:lang w:val="vi-VN"/>
        </w:rPr>
        <w:t>và xác nhận</w:t>
      </w:r>
      <w:r w:rsidRPr="002452A2">
        <w:rPr>
          <w:rFonts w:ascii="Times New Roman" w:hAnsi="Times New Roman"/>
          <w:color w:val="000000"/>
          <w:sz w:val="28"/>
          <w:szCs w:val="28"/>
          <w:lang w:val="vi-VN"/>
        </w:rPr>
        <w:t xml:space="preserve"> tiếp nhận hồ sơ của các doanh nghiệp (đăng ký hoạt động bán hàng đa cấp tại địa phương; Đăng ký sửa đổi, bổ sung nội dung hoạt động bán hàng đa cấp tại địa phương; xác nhận tiếp nhận thông báo chấm dứt hoạt động bán hàng đa cấp tại địa phương; Thông báo tổ chức hội nghị, hội thảo, đào tạo về bán hàng đa cấp); </w:t>
      </w:r>
    </w:p>
    <w:p w:rsidR="002452A2" w:rsidRPr="002452A2" w:rsidRDefault="002452A2" w:rsidP="002452A2">
      <w:pPr>
        <w:spacing w:before="120"/>
        <w:ind w:firstLine="720"/>
        <w:jc w:val="both"/>
        <w:rPr>
          <w:rFonts w:ascii="Times New Roman" w:hAnsi="Times New Roman"/>
          <w:color w:val="000000"/>
          <w:sz w:val="28"/>
          <w:szCs w:val="28"/>
          <w:lang w:val="vi-VN"/>
        </w:rPr>
      </w:pPr>
      <w:r w:rsidRPr="002452A2">
        <w:rPr>
          <w:rFonts w:ascii="Times New Roman" w:hAnsi="Times New Roman"/>
          <w:color w:val="000000"/>
          <w:sz w:val="28"/>
          <w:szCs w:val="28"/>
          <w:lang w:val="vi-VN"/>
        </w:rPr>
        <w:t>Thường xuyên cập nhật danh sách doanh nghiệp hoạt động theo phương thức đa cấp trên địa bàn; Thông tin về nội dung xác nhận tiếp nhận hồ sơ của các doanh nghiệp bán hàng đa cấp cho các cơ quan, đơn vị có liên quan ngay sau khi xác nhận tiếp nhận hồ sơ; Sao gửi hồ sơ hoạt động kinh doanh theo phương thức đa cấp, hồ sơ thông báo tổ chức hội nghị, hội thảo, đào tạo về bán hàng đa cấp của các doanh nghiệp cho các cơ quan, đơn vị có liên quan khi cần thiết để phối hợp quản lý hoạt động kinh doanh theo phương thức đa cấp trên địa bàn.</w:t>
      </w:r>
    </w:p>
    <w:p w:rsidR="002452A2" w:rsidRPr="002452A2" w:rsidRDefault="002452A2" w:rsidP="002452A2">
      <w:pPr>
        <w:spacing w:before="120"/>
        <w:ind w:firstLine="720"/>
        <w:jc w:val="both"/>
        <w:rPr>
          <w:rFonts w:ascii="Times New Roman" w:hAnsi="Times New Roman"/>
          <w:color w:val="00CCFF"/>
          <w:sz w:val="28"/>
          <w:szCs w:val="28"/>
          <w:lang w:val="vi-VN"/>
        </w:rPr>
      </w:pPr>
      <w:r w:rsidRPr="002452A2">
        <w:rPr>
          <w:rFonts w:ascii="Times New Roman" w:hAnsi="Times New Roman"/>
          <w:sz w:val="28"/>
          <w:szCs w:val="28"/>
          <w:lang w:val="vi-VN"/>
        </w:rPr>
        <w:t>4. Phối hợp với Cục quản lý thị trường,</w:t>
      </w:r>
      <w:r w:rsidRPr="002452A2">
        <w:rPr>
          <w:rFonts w:ascii="Times New Roman" w:hAnsi="Times New Roman"/>
          <w:color w:val="000000"/>
          <w:sz w:val="28"/>
          <w:szCs w:val="28"/>
          <w:lang w:val="vi-VN"/>
        </w:rPr>
        <w:t xml:space="preserve"> các cơ quan, đơn vị chức năng tổ chức kiểm tra theo kế hoạch hoặc đột xuất theo vụ việc; Chủ trì, phối hợp với các cơ quan chức năng cung cấp thông tin cho các cơ quan truyền thông về các doanh nghiệp, cá nhân vi phạm cũng như hành vi vi phạm để công bố công khai rộng rãi trên các phương tiện thông tin đại chúng để mọi người dân trên địa bàn biết,</w:t>
      </w:r>
      <w:r w:rsidRPr="002452A2">
        <w:rPr>
          <w:rFonts w:ascii="Times New Roman" w:hAnsi="Times New Roman"/>
          <w:color w:val="000000"/>
          <w:sz w:val="28"/>
          <w:szCs w:val="28"/>
        </w:rPr>
        <w:t xml:space="preserve"> </w:t>
      </w:r>
      <w:r w:rsidRPr="002452A2">
        <w:rPr>
          <w:rFonts w:ascii="Times New Roman" w:hAnsi="Times New Roman"/>
          <w:color w:val="000000"/>
          <w:sz w:val="28"/>
          <w:szCs w:val="28"/>
          <w:lang w:val="vi-VN"/>
        </w:rPr>
        <w:t xml:space="preserve">nhằm phòng tránh các hành vi vi phạm, phản ánh, tố giác vi phạm trong hoạt động kinh doanh theo phương thức đa cấp. </w:t>
      </w:r>
    </w:p>
    <w:p w:rsidR="002452A2" w:rsidRPr="002452A2" w:rsidRDefault="002452A2" w:rsidP="002452A2">
      <w:pPr>
        <w:spacing w:before="120"/>
        <w:ind w:firstLine="720"/>
        <w:jc w:val="both"/>
        <w:rPr>
          <w:rFonts w:ascii="Times New Roman" w:hAnsi="Times New Roman"/>
          <w:color w:val="000000"/>
          <w:sz w:val="28"/>
          <w:szCs w:val="28"/>
          <w:lang w:val="vi-VN"/>
        </w:rPr>
      </w:pPr>
      <w:r w:rsidRPr="002452A2">
        <w:rPr>
          <w:rFonts w:ascii="Times New Roman" w:hAnsi="Times New Roman"/>
          <w:color w:val="000000"/>
          <w:sz w:val="28"/>
          <w:szCs w:val="28"/>
          <w:lang w:val="vi-VN"/>
        </w:rPr>
        <w:t xml:space="preserve">5. Tiếp nhận và phối hợp tổ chức thanh tra, kiểm tra, xác minh nội dung </w:t>
      </w:r>
      <w:r w:rsidRPr="002452A2">
        <w:rPr>
          <w:rFonts w:ascii="Times New Roman" w:hAnsi="Times New Roman"/>
          <w:color w:val="000000"/>
          <w:sz w:val="28"/>
          <w:szCs w:val="28"/>
        </w:rPr>
        <w:t xml:space="preserve">   </w:t>
      </w:r>
      <w:r w:rsidRPr="002452A2">
        <w:rPr>
          <w:rFonts w:ascii="Times New Roman" w:hAnsi="Times New Roman"/>
          <w:color w:val="000000"/>
          <w:sz w:val="28"/>
          <w:szCs w:val="28"/>
          <w:lang w:val="vi-VN"/>
        </w:rPr>
        <w:t>đơn thư khiếu nại, phản ánh, kiến nghị, tố cáo của các cơ quan, tổ chức và cá nhân về hoạt động kinh doanh theo phương thức đa cấp được gửi đến Sở Công Thương để xử lý vi phạm theo thẩm quyền hoặc báo cáo cấp có thẩm quyền xử lý các vi phạm pháp luật của các doanh nghiệp bán hàng đa cấp theo quy định.</w:t>
      </w:r>
    </w:p>
    <w:p w:rsidR="002452A2" w:rsidRPr="002452A2" w:rsidRDefault="002452A2" w:rsidP="002452A2">
      <w:pPr>
        <w:spacing w:before="120"/>
        <w:ind w:firstLine="720"/>
        <w:jc w:val="both"/>
        <w:rPr>
          <w:rFonts w:ascii="Times New Roman" w:hAnsi="Times New Roman"/>
          <w:color w:val="000000"/>
          <w:sz w:val="28"/>
          <w:szCs w:val="28"/>
          <w:lang w:val="vi-VN"/>
        </w:rPr>
      </w:pPr>
      <w:r w:rsidRPr="002452A2">
        <w:rPr>
          <w:rFonts w:ascii="Times New Roman" w:hAnsi="Times New Roman"/>
          <w:color w:val="000000"/>
          <w:sz w:val="28"/>
          <w:szCs w:val="28"/>
          <w:lang w:val="vi-VN"/>
        </w:rPr>
        <w:t xml:space="preserve">Khi tiếp nhận được các thông tin về dấu hiệu vi phạm đối với hoạt động kinh doanh theo phương thức đa cấp có liên quan trực tiếp đến chức năng, nhiệm vụ của các cơ quan khác, Sở Công Thương thông tin đến các cơ quan </w:t>
      </w:r>
      <w:r>
        <w:rPr>
          <w:rFonts w:ascii="Times New Roman" w:hAnsi="Times New Roman"/>
          <w:color w:val="000000"/>
          <w:sz w:val="28"/>
          <w:szCs w:val="28"/>
        </w:rPr>
        <w:t xml:space="preserve">               </w:t>
      </w:r>
      <w:r w:rsidRPr="002452A2">
        <w:rPr>
          <w:rFonts w:ascii="Times New Roman" w:hAnsi="Times New Roman"/>
          <w:color w:val="000000"/>
          <w:sz w:val="28"/>
          <w:szCs w:val="28"/>
          <w:lang w:val="vi-VN"/>
        </w:rPr>
        <w:lastRenderedPageBreak/>
        <w:t xml:space="preserve">liên quan để chủ động xác minh, điều tra, kiểm tra và xử lý vi phạm theo </w:t>
      </w:r>
      <w:r>
        <w:rPr>
          <w:rFonts w:ascii="Times New Roman" w:hAnsi="Times New Roman"/>
          <w:color w:val="000000"/>
          <w:sz w:val="28"/>
          <w:szCs w:val="28"/>
        </w:rPr>
        <w:t xml:space="preserve">               </w:t>
      </w:r>
      <w:r w:rsidRPr="002452A2">
        <w:rPr>
          <w:rFonts w:ascii="Times New Roman" w:hAnsi="Times New Roman"/>
          <w:color w:val="000000"/>
          <w:sz w:val="28"/>
          <w:szCs w:val="28"/>
          <w:lang w:val="vi-VN"/>
        </w:rPr>
        <w:t>thẩm quyền.</w:t>
      </w:r>
    </w:p>
    <w:p w:rsidR="002452A2" w:rsidRPr="002452A2" w:rsidRDefault="002452A2" w:rsidP="002452A2">
      <w:pPr>
        <w:spacing w:before="120"/>
        <w:ind w:firstLine="720"/>
        <w:jc w:val="both"/>
        <w:rPr>
          <w:rFonts w:ascii="Times New Roman" w:hAnsi="Times New Roman"/>
          <w:sz w:val="28"/>
          <w:szCs w:val="28"/>
          <w:lang w:val="es-ES_tradnl"/>
        </w:rPr>
      </w:pPr>
      <w:r w:rsidRPr="002452A2">
        <w:rPr>
          <w:rFonts w:ascii="Times New Roman" w:hAnsi="Times New Roman"/>
          <w:sz w:val="28"/>
          <w:szCs w:val="28"/>
          <w:lang w:val="es-ES_tradnl"/>
        </w:rPr>
        <w:t>6. Chủ trì, phối hợp với các cơ quan, đơn vị có liên quan tổ chức đào tạo, tập huấn về chuyên môn cho cán bộ, công chức trực tiếp thực hiện công tác quản lý nhà nước về hoạt động kinh doanh theo phương thức đa cấp.</w:t>
      </w:r>
    </w:p>
    <w:p w:rsidR="002452A2" w:rsidRPr="002452A2" w:rsidRDefault="002452A2" w:rsidP="002452A2">
      <w:pPr>
        <w:spacing w:before="120"/>
        <w:ind w:firstLine="720"/>
        <w:jc w:val="both"/>
        <w:rPr>
          <w:rFonts w:ascii="Times New Roman" w:hAnsi="Times New Roman"/>
          <w:sz w:val="28"/>
          <w:szCs w:val="28"/>
          <w:lang w:val="es-ES_tradnl"/>
        </w:rPr>
      </w:pPr>
      <w:r w:rsidRPr="002452A2">
        <w:rPr>
          <w:rFonts w:ascii="Times New Roman" w:hAnsi="Times New Roman"/>
          <w:sz w:val="28"/>
          <w:szCs w:val="28"/>
          <w:lang w:val="es-ES_tradnl"/>
        </w:rPr>
        <w:t>7. Báo cáo theo định kỳ hàng năm hoặc đột xuất với Bộ Công Thương, UBND tỉnh, Ban Chỉ đạo 389 tỉnh về công tác quản lý hoạt động kinh doanh theo phương thức đa cấp trên địa bàn.</w:t>
      </w:r>
    </w:p>
    <w:p w:rsidR="002452A2" w:rsidRPr="002452A2" w:rsidRDefault="002452A2" w:rsidP="002452A2">
      <w:pPr>
        <w:spacing w:before="120"/>
        <w:ind w:firstLine="720"/>
        <w:jc w:val="both"/>
        <w:rPr>
          <w:rFonts w:ascii="Times New Roman" w:hAnsi="Times New Roman"/>
          <w:sz w:val="28"/>
          <w:szCs w:val="28"/>
          <w:lang w:val="es-ES_tradnl"/>
        </w:rPr>
      </w:pPr>
      <w:r w:rsidRPr="002452A2">
        <w:rPr>
          <w:rFonts w:ascii="Times New Roman" w:hAnsi="Times New Roman"/>
          <w:sz w:val="28"/>
          <w:szCs w:val="28"/>
          <w:lang w:val="es-ES_tradnl"/>
        </w:rPr>
        <w:t xml:space="preserve">8. Chủ trì, đề xuất, kiến nghị với các cơ quan nhà nước có thẩm quyền để bổ sung, điều chỉnh những quy định không phù hợp với tình hình thực tế trong công tác quản lý hoạt động kinh doanh theo phương thức đa cấp. </w:t>
      </w:r>
    </w:p>
    <w:p w:rsidR="002452A2" w:rsidRPr="002452A2" w:rsidRDefault="002452A2" w:rsidP="002452A2">
      <w:pPr>
        <w:spacing w:before="120"/>
        <w:ind w:firstLine="720"/>
        <w:jc w:val="both"/>
        <w:rPr>
          <w:rFonts w:ascii="Times New Roman" w:hAnsi="Times New Roman"/>
          <w:color w:val="000000"/>
          <w:sz w:val="28"/>
          <w:szCs w:val="28"/>
          <w:shd w:val="clear" w:color="auto" w:fill="FFFFFF"/>
          <w:lang w:val="es-ES_tradnl"/>
        </w:rPr>
      </w:pPr>
      <w:r w:rsidRPr="002452A2">
        <w:rPr>
          <w:rFonts w:ascii="Times New Roman" w:hAnsi="Times New Roman"/>
          <w:b/>
          <w:sz w:val="28"/>
          <w:szCs w:val="28"/>
          <w:lang w:val="es-ES_tradnl"/>
        </w:rPr>
        <w:t>Điều 7.</w:t>
      </w:r>
      <w:r w:rsidRPr="002452A2">
        <w:rPr>
          <w:rFonts w:ascii="Times New Roman" w:hAnsi="Times New Roman"/>
          <w:sz w:val="28"/>
          <w:szCs w:val="28"/>
          <w:lang w:val="es-ES_tradnl"/>
        </w:rPr>
        <w:t xml:space="preserve"> </w:t>
      </w:r>
      <w:r w:rsidRPr="002452A2">
        <w:rPr>
          <w:rFonts w:ascii="Times New Roman" w:hAnsi="Times New Roman"/>
          <w:color w:val="000000"/>
          <w:sz w:val="28"/>
          <w:szCs w:val="28"/>
          <w:shd w:val="clear" w:color="auto" w:fill="FFFFFF"/>
          <w:lang w:val="es-ES_tradnl"/>
        </w:rPr>
        <w:t>Trách nhiệm của Cục quản lý thị trường</w:t>
      </w:r>
    </w:p>
    <w:p w:rsidR="002452A2" w:rsidRPr="002452A2" w:rsidRDefault="002452A2" w:rsidP="002452A2">
      <w:pPr>
        <w:spacing w:before="120"/>
        <w:ind w:firstLine="720"/>
        <w:jc w:val="both"/>
        <w:rPr>
          <w:rFonts w:ascii="Times New Roman" w:hAnsi="Times New Roman"/>
          <w:sz w:val="28"/>
          <w:szCs w:val="28"/>
          <w:shd w:val="clear" w:color="auto" w:fill="FFFFFF"/>
          <w:lang w:val="es-ES_tradnl"/>
        </w:rPr>
      </w:pPr>
      <w:r w:rsidRPr="002452A2">
        <w:rPr>
          <w:rFonts w:ascii="Times New Roman" w:hAnsi="Times New Roman"/>
          <w:sz w:val="28"/>
          <w:szCs w:val="28"/>
          <w:lang w:val="es-ES_tradnl"/>
        </w:rPr>
        <w:t xml:space="preserve">1. </w:t>
      </w:r>
      <w:r w:rsidRPr="002452A2">
        <w:rPr>
          <w:rFonts w:ascii="Times New Roman" w:hAnsi="Times New Roman"/>
          <w:sz w:val="28"/>
          <w:szCs w:val="28"/>
          <w:shd w:val="clear" w:color="auto" w:fill="FFFFFF"/>
          <w:lang w:val="es-ES_tradnl"/>
        </w:rPr>
        <w:t xml:space="preserve">Chủ trì, phối hợp với các cơ quan chức năng tổ chức thanh tra, kiểm tra, giám sát </w:t>
      </w:r>
      <w:r w:rsidRPr="002452A2">
        <w:rPr>
          <w:rFonts w:ascii="Times New Roman" w:hAnsi="Times New Roman"/>
          <w:sz w:val="28"/>
          <w:szCs w:val="28"/>
          <w:lang w:val="vi-VN"/>
        </w:rPr>
        <w:t>hoạt động kinh doanh theo phương thức đa cấp</w:t>
      </w:r>
      <w:r w:rsidRPr="002452A2">
        <w:rPr>
          <w:rFonts w:ascii="Times New Roman" w:hAnsi="Times New Roman"/>
          <w:sz w:val="28"/>
          <w:szCs w:val="28"/>
          <w:shd w:val="clear" w:color="auto" w:fill="FFFFFF"/>
          <w:lang w:val="es-ES_tradnl"/>
        </w:rPr>
        <w:t xml:space="preserve"> trên địa bàn tỉnh.</w:t>
      </w:r>
    </w:p>
    <w:p w:rsidR="002452A2" w:rsidRPr="002452A2" w:rsidRDefault="002452A2" w:rsidP="002452A2">
      <w:pPr>
        <w:spacing w:before="120"/>
        <w:ind w:firstLine="720"/>
        <w:jc w:val="both"/>
        <w:rPr>
          <w:rFonts w:ascii="Times New Roman" w:hAnsi="Times New Roman"/>
          <w:sz w:val="28"/>
          <w:szCs w:val="28"/>
          <w:lang w:val="es-ES_tradnl"/>
        </w:rPr>
      </w:pPr>
      <w:r w:rsidRPr="002452A2">
        <w:rPr>
          <w:rFonts w:ascii="Times New Roman" w:hAnsi="Times New Roman"/>
          <w:sz w:val="28"/>
          <w:szCs w:val="28"/>
          <w:lang w:val="es-ES_tradnl"/>
        </w:rPr>
        <w:t>2. Xử lý theo thẩm quyền hoặc t</w:t>
      </w:r>
      <w:r w:rsidRPr="002452A2">
        <w:rPr>
          <w:rFonts w:ascii="Times New Roman" w:hAnsi="Times New Roman"/>
          <w:sz w:val="28"/>
          <w:szCs w:val="28"/>
          <w:lang w:val="vi-VN"/>
        </w:rPr>
        <w:t>hông báo, chuyển cơ quan có thẩm quyền xử lý các hành vi vi phạm quy định của pháp luật về quản lý hoạt động kinh doanh theo phương th</w:t>
      </w:r>
      <w:r w:rsidRPr="002452A2">
        <w:rPr>
          <w:rFonts w:ascii="Times New Roman" w:hAnsi="Times New Roman"/>
          <w:sz w:val="28"/>
          <w:szCs w:val="28"/>
          <w:lang w:val="es-ES_tradnl"/>
        </w:rPr>
        <w:t>ứ</w:t>
      </w:r>
      <w:r w:rsidRPr="002452A2">
        <w:rPr>
          <w:rFonts w:ascii="Times New Roman" w:hAnsi="Times New Roman"/>
          <w:sz w:val="28"/>
          <w:szCs w:val="28"/>
          <w:lang w:val="vi-VN"/>
        </w:rPr>
        <w:t>c đa cấp</w:t>
      </w:r>
      <w:r w:rsidRPr="002452A2">
        <w:rPr>
          <w:rFonts w:ascii="Times New Roman" w:hAnsi="Times New Roman"/>
          <w:sz w:val="28"/>
          <w:szCs w:val="28"/>
          <w:lang w:val="es-ES_tradnl"/>
        </w:rPr>
        <w:t>.</w:t>
      </w:r>
    </w:p>
    <w:p w:rsidR="002452A2" w:rsidRPr="002452A2" w:rsidRDefault="002452A2" w:rsidP="002452A2">
      <w:pPr>
        <w:spacing w:before="120"/>
        <w:ind w:firstLine="720"/>
        <w:jc w:val="both"/>
        <w:rPr>
          <w:rFonts w:ascii="Times New Roman" w:hAnsi="Times New Roman"/>
          <w:sz w:val="28"/>
          <w:szCs w:val="28"/>
          <w:shd w:val="clear" w:color="auto" w:fill="FFFFFF"/>
          <w:lang w:val="es-ES_tradnl"/>
        </w:rPr>
      </w:pPr>
      <w:r w:rsidRPr="002452A2">
        <w:rPr>
          <w:rFonts w:ascii="Times New Roman" w:hAnsi="Times New Roman"/>
          <w:sz w:val="28"/>
          <w:szCs w:val="28"/>
          <w:shd w:val="clear" w:color="auto" w:fill="FFFFFF"/>
          <w:lang w:val="es-ES_tradnl"/>
        </w:rPr>
        <w:t>3. Chủ trì, phối hợp với các cơ quan, đơn vị có liên quan t</w:t>
      </w:r>
      <w:r w:rsidRPr="002452A2">
        <w:rPr>
          <w:rFonts w:ascii="Times New Roman" w:hAnsi="Times New Roman"/>
          <w:sz w:val="28"/>
          <w:szCs w:val="28"/>
          <w:lang w:val="vi-VN"/>
        </w:rPr>
        <w:t xml:space="preserve">ổ chức đào tạo, tập huấn </w:t>
      </w:r>
      <w:r w:rsidRPr="002452A2">
        <w:rPr>
          <w:rFonts w:ascii="Times New Roman" w:hAnsi="Times New Roman"/>
          <w:sz w:val="28"/>
          <w:szCs w:val="28"/>
          <w:lang w:val="es-ES_tradnl"/>
        </w:rPr>
        <w:t xml:space="preserve">về </w:t>
      </w:r>
      <w:r w:rsidRPr="002452A2">
        <w:rPr>
          <w:rFonts w:ascii="Times New Roman" w:hAnsi="Times New Roman"/>
          <w:sz w:val="28"/>
          <w:szCs w:val="28"/>
          <w:lang w:val="vi-VN"/>
        </w:rPr>
        <w:t>chuyên môn</w:t>
      </w:r>
      <w:r w:rsidRPr="002452A2">
        <w:rPr>
          <w:rFonts w:ascii="Times New Roman" w:hAnsi="Times New Roman"/>
          <w:sz w:val="28"/>
          <w:szCs w:val="28"/>
          <w:lang w:val="es-ES_tradnl"/>
        </w:rPr>
        <w:t>, nghiệp vụ</w:t>
      </w:r>
      <w:r w:rsidRPr="002452A2">
        <w:rPr>
          <w:rFonts w:ascii="Times New Roman" w:hAnsi="Times New Roman"/>
          <w:sz w:val="28"/>
          <w:szCs w:val="28"/>
          <w:lang w:val="vi-VN"/>
        </w:rPr>
        <w:t xml:space="preserve"> cho cán bộ, công chức </w:t>
      </w:r>
      <w:r w:rsidRPr="002452A2">
        <w:rPr>
          <w:rFonts w:ascii="Times New Roman" w:hAnsi="Times New Roman"/>
          <w:sz w:val="28"/>
          <w:szCs w:val="28"/>
          <w:lang w:val="es-ES_tradnl"/>
        </w:rPr>
        <w:t>thuộc phạm vi quản lý</w:t>
      </w:r>
      <w:r w:rsidRPr="002452A2">
        <w:rPr>
          <w:rFonts w:ascii="Times New Roman" w:hAnsi="Times New Roman"/>
          <w:sz w:val="28"/>
          <w:szCs w:val="28"/>
          <w:lang w:val="vi-VN"/>
        </w:rPr>
        <w:t xml:space="preserve"> </w:t>
      </w:r>
      <w:r w:rsidRPr="002452A2">
        <w:rPr>
          <w:rFonts w:ascii="Times New Roman" w:hAnsi="Times New Roman"/>
          <w:sz w:val="28"/>
          <w:szCs w:val="28"/>
          <w:lang w:val="es-ES_tradnl"/>
        </w:rPr>
        <w:t>về</w:t>
      </w:r>
      <w:r w:rsidRPr="002452A2">
        <w:rPr>
          <w:rFonts w:ascii="Times New Roman" w:hAnsi="Times New Roman"/>
          <w:sz w:val="28"/>
          <w:szCs w:val="28"/>
          <w:lang w:val="vi-VN"/>
        </w:rPr>
        <w:t xml:space="preserve"> </w:t>
      </w:r>
      <w:r w:rsidRPr="002452A2">
        <w:rPr>
          <w:rFonts w:ascii="Times New Roman" w:hAnsi="Times New Roman"/>
          <w:sz w:val="28"/>
          <w:szCs w:val="28"/>
          <w:lang w:val="es-ES_tradnl"/>
        </w:rPr>
        <w:t>hoạt động</w:t>
      </w:r>
      <w:r w:rsidRPr="002452A2">
        <w:rPr>
          <w:rFonts w:ascii="Times New Roman" w:hAnsi="Times New Roman"/>
          <w:sz w:val="28"/>
          <w:szCs w:val="28"/>
          <w:lang w:val="vi-VN"/>
        </w:rPr>
        <w:t xml:space="preserve"> </w:t>
      </w:r>
      <w:r w:rsidRPr="002452A2">
        <w:rPr>
          <w:rFonts w:ascii="Times New Roman" w:hAnsi="Times New Roman"/>
          <w:sz w:val="28"/>
          <w:szCs w:val="28"/>
          <w:lang w:val="es-ES_tradnl"/>
        </w:rPr>
        <w:t>kinh doanh theo phương thức</w:t>
      </w:r>
      <w:r w:rsidRPr="002452A2">
        <w:rPr>
          <w:rFonts w:ascii="Times New Roman" w:hAnsi="Times New Roman"/>
          <w:sz w:val="28"/>
          <w:szCs w:val="28"/>
          <w:lang w:val="vi-VN"/>
        </w:rPr>
        <w:t xml:space="preserve"> đa cấp; ph</w:t>
      </w:r>
      <w:r w:rsidRPr="002452A2">
        <w:rPr>
          <w:rFonts w:ascii="Times New Roman" w:hAnsi="Times New Roman"/>
          <w:sz w:val="28"/>
          <w:szCs w:val="28"/>
          <w:lang w:val="es-ES_tradnl"/>
        </w:rPr>
        <w:t>ổ </w:t>
      </w:r>
      <w:r w:rsidRPr="002452A2">
        <w:rPr>
          <w:rFonts w:ascii="Times New Roman" w:hAnsi="Times New Roman"/>
          <w:sz w:val="28"/>
          <w:szCs w:val="28"/>
          <w:lang w:val="vi-VN"/>
        </w:rPr>
        <w:t>bi</w:t>
      </w:r>
      <w:r w:rsidRPr="002452A2">
        <w:rPr>
          <w:rFonts w:ascii="Times New Roman" w:hAnsi="Times New Roman"/>
          <w:sz w:val="28"/>
          <w:szCs w:val="28"/>
          <w:lang w:val="es-ES_tradnl"/>
        </w:rPr>
        <w:t>ế</w:t>
      </w:r>
      <w:r w:rsidRPr="002452A2">
        <w:rPr>
          <w:rFonts w:ascii="Times New Roman" w:hAnsi="Times New Roman"/>
          <w:sz w:val="28"/>
          <w:szCs w:val="28"/>
          <w:lang w:val="vi-VN"/>
        </w:rPr>
        <w:t>n, tuyên truyền pháp luật về quản lý hoạt động bán hàng đa cấp cho các doanh nghiệp, người tham gia bán hàng đa cấp;</w:t>
      </w:r>
      <w:r w:rsidRPr="002452A2">
        <w:rPr>
          <w:rFonts w:ascii="Times New Roman" w:hAnsi="Times New Roman"/>
          <w:sz w:val="28"/>
          <w:szCs w:val="28"/>
          <w:lang w:val="es-ES_tradnl"/>
        </w:rPr>
        <w:t xml:space="preserve"> kêu gọi người dân phát hiện, phản ánh, tố giác hành vi vi phạm pháp luật trong hoạt động kinh doanh theo phương thức đa cấp.</w:t>
      </w:r>
    </w:p>
    <w:p w:rsidR="002452A2" w:rsidRPr="002452A2" w:rsidRDefault="002452A2" w:rsidP="002452A2">
      <w:pPr>
        <w:spacing w:before="120"/>
        <w:ind w:firstLine="720"/>
        <w:jc w:val="both"/>
        <w:rPr>
          <w:rFonts w:ascii="Times New Roman" w:hAnsi="Times New Roman"/>
          <w:sz w:val="28"/>
          <w:szCs w:val="28"/>
          <w:lang w:val="es-ES_tradnl"/>
        </w:rPr>
      </w:pPr>
      <w:r w:rsidRPr="002452A2">
        <w:rPr>
          <w:rFonts w:ascii="Times New Roman" w:hAnsi="Times New Roman"/>
          <w:color w:val="000000"/>
          <w:sz w:val="28"/>
          <w:szCs w:val="28"/>
          <w:shd w:val="clear" w:color="auto" w:fill="FFFFFF"/>
          <w:lang w:val="es-ES_tradnl"/>
        </w:rPr>
        <w:t>4. Phân công lực lượng bám sát địa bàn để kịp thời phát hiện và ngăn chặn, xử lý các hành vi vi phạm quy định pháp luật về hoạt động kinh doanh theo phương thức đa cấp theo thẩm quyền hoặc báo cáo cấp có thẩm quyền xử lý các hành vi vi phạm pháp luật của doanh nghiệp bán hàng đa cấp, người tham gia bán hàng đa cấp theo quy định.</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b/>
          <w:color w:val="000000"/>
          <w:sz w:val="28"/>
          <w:szCs w:val="28"/>
          <w:lang w:val="es-ES_tradnl"/>
        </w:rPr>
        <w:t>Điều 8.</w:t>
      </w:r>
      <w:r w:rsidRPr="002452A2">
        <w:rPr>
          <w:rFonts w:ascii="Times New Roman" w:hAnsi="Times New Roman"/>
          <w:color w:val="000000"/>
          <w:sz w:val="28"/>
          <w:szCs w:val="28"/>
          <w:lang w:val="es-ES_tradnl"/>
        </w:rPr>
        <w:t xml:space="preserve"> Trách nhiệm của Công an tỉnh</w:t>
      </w:r>
    </w:p>
    <w:p w:rsidR="002452A2" w:rsidRPr="002452A2" w:rsidRDefault="002452A2" w:rsidP="002452A2">
      <w:pPr>
        <w:spacing w:before="120"/>
        <w:ind w:firstLine="720"/>
        <w:jc w:val="both"/>
        <w:rPr>
          <w:rFonts w:ascii="Times New Roman" w:hAnsi="Times New Roman"/>
          <w:sz w:val="28"/>
          <w:szCs w:val="28"/>
          <w:lang w:val="es-ES_tradnl"/>
        </w:rPr>
      </w:pPr>
      <w:r w:rsidRPr="002452A2">
        <w:rPr>
          <w:rFonts w:ascii="Times New Roman" w:hAnsi="Times New Roman"/>
          <w:sz w:val="28"/>
          <w:szCs w:val="28"/>
          <w:lang w:val="es-ES_tradnl"/>
        </w:rPr>
        <w:t>1. Phối hợp với các sở, ngành liên quan, UBND các huyện, thành phố và các đơn vị có liên quan nâng cao hiệu quả công tác quản lý nhà nước đối với hoạt động kinh doanh theo phương thức đa cấp.</w:t>
      </w:r>
    </w:p>
    <w:p w:rsidR="002452A2" w:rsidRPr="002452A2" w:rsidRDefault="002452A2" w:rsidP="002452A2">
      <w:pPr>
        <w:spacing w:before="120"/>
        <w:ind w:firstLine="720"/>
        <w:jc w:val="both"/>
        <w:rPr>
          <w:rFonts w:ascii="Times New Roman" w:hAnsi="Times New Roman"/>
          <w:sz w:val="28"/>
          <w:szCs w:val="28"/>
          <w:lang w:val="es-ES_tradnl"/>
        </w:rPr>
      </w:pPr>
      <w:r w:rsidRPr="002452A2">
        <w:rPr>
          <w:rFonts w:ascii="Times New Roman" w:hAnsi="Times New Roman"/>
          <w:sz w:val="28"/>
          <w:szCs w:val="28"/>
          <w:lang w:val="es-ES_tradnl"/>
        </w:rPr>
        <w:t>2. Phân công lực lượng để bám sát địa bàn, kịp thời phát hiện, phòng ngừa và đấu tranh chống tội phạm, các hành vi vi phạm pháp luật trong hoạt động kinh doanh theo phương thức đa cấp.</w:t>
      </w:r>
    </w:p>
    <w:p w:rsidR="002452A2" w:rsidRPr="002452A2" w:rsidRDefault="002452A2" w:rsidP="002452A2">
      <w:pPr>
        <w:spacing w:before="120"/>
        <w:ind w:firstLine="720"/>
        <w:jc w:val="both"/>
        <w:rPr>
          <w:rFonts w:ascii="Times New Roman" w:hAnsi="Times New Roman"/>
          <w:sz w:val="28"/>
          <w:szCs w:val="28"/>
          <w:lang w:val="es-ES_tradnl"/>
        </w:rPr>
      </w:pPr>
      <w:r w:rsidRPr="002452A2">
        <w:rPr>
          <w:rFonts w:ascii="Times New Roman" w:hAnsi="Times New Roman"/>
          <w:sz w:val="28"/>
          <w:szCs w:val="28"/>
          <w:lang w:val="es-ES_tradnl"/>
        </w:rPr>
        <w:t>3. Tiếp nhận, xử lý tin báo, tố giác về tội phạm liên quan đến hoạt động kinh doanh theo phương thức đa cấp; khởi tố, điều tra tội phạm và thực hiện các nhiệm vụ tư pháp khác theo quy định của pháp luật.</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b/>
          <w:color w:val="000000"/>
          <w:sz w:val="28"/>
          <w:szCs w:val="28"/>
          <w:lang w:val="es-ES_tradnl"/>
        </w:rPr>
        <w:t xml:space="preserve">Điều 9. </w:t>
      </w:r>
      <w:r w:rsidRPr="002452A2">
        <w:rPr>
          <w:rFonts w:ascii="Times New Roman" w:hAnsi="Times New Roman"/>
          <w:color w:val="000000"/>
          <w:sz w:val="28"/>
          <w:szCs w:val="28"/>
          <w:lang w:val="es-ES_tradnl"/>
        </w:rPr>
        <w:t>Trách nhiệm của Sở Y tế</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lastRenderedPageBreak/>
        <w:t xml:space="preserve">1. </w:t>
      </w:r>
      <w:r w:rsidRPr="002452A2">
        <w:rPr>
          <w:rFonts w:ascii="Times New Roman" w:hAnsi="Times New Roman"/>
          <w:color w:val="000000"/>
          <w:sz w:val="28"/>
          <w:szCs w:val="28"/>
          <w:lang w:val="vi-VN"/>
        </w:rPr>
        <w:t>X</w:t>
      </w:r>
      <w:r w:rsidRPr="002452A2">
        <w:rPr>
          <w:rFonts w:ascii="Times New Roman" w:hAnsi="Times New Roman"/>
          <w:color w:val="000000"/>
          <w:sz w:val="28"/>
          <w:szCs w:val="28"/>
          <w:lang w:val="es-ES_tradnl"/>
        </w:rPr>
        <w:t>ác nhận nội dung quảng cáo sản phẩm tại hội nghị, hội thảo đối với sản phẩm thuộc thẩm quyền xác nhận của Sở Y tế (thực phẩm chức năng, mỹ phẩm,...). Kết quả xác nhận của Sở Y tế là căn cứ để Sở Công Thương tiếp nhận hồ sơ Thông báo tổ chức hội nghị, hội thảo, đào tạo về bán hàng đa cấp của doanh nghiệp.</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 xml:space="preserve">2. Chủ </w:t>
      </w:r>
      <w:r w:rsidRPr="002452A2">
        <w:rPr>
          <w:rFonts w:ascii="Times New Roman" w:hAnsi="Times New Roman"/>
          <w:sz w:val="28"/>
          <w:szCs w:val="28"/>
          <w:lang w:val="es-ES_tradnl"/>
        </w:rPr>
        <w:t>trì, phối hợp</w:t>
      </w:r>
      <w:r w:rsidRPr="002452A2">
        <w:rPr>
          <w:rFonts w:ascii="Times New Roman" w:hAnsi="Times New Roman"/>
          <w:color w:val="000000"/>
          <w:sz w:val="28"/>
          <w:szCs w:val="28"/>
          <w:lang w:val="es-ES_tradnl"/>
        </w:rPr>
        <w:t xml:space="preserve"> kiểm tra, giám sát việc quảng cáo, tổ chức hội thảo, sự kiện giới thiệu sản phẩm có liên quan đến lĩnh vực quản lý của Sở Y tế; việc đáp ứng các điều kiện kinh doanh đối với cơ sở, địa điểm kinh doanh thực phẩm của doanh nghiệp bán hàng đa cấp trên địa bàn tỉnh theo quy định pháp luật.</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 xml:space="preserve">3. Thực hiện việc tiếp nhận, kiểm tra, xác minh các thông tin về dấu hiệu vi phạm trong hoạt động kinh doanh theo phương thức đa cấp có liên quan trực tiếp đến chức năng, nhiệm vụ được giao; xử lý vi phạm theo thẩm quyền hoặc chuyển cơ quan chức năng khác xử lý theo thẩm quyền, quy định của pháp luật. </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Thực hiện chế độ thông tin thường xuyên hoặc đột xuất về tình hình liên quan đến công tác quản lý hoạt động kinh doanh theo phương thức đa cấp thuộc lĩnh vực ngành phụ trách gửi Sở Công Thương để phối hợp quản lý.</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b/>
          <w:color w:val="000000"/>
          <w:sz w:val="28"/>
          <w:szCs w:val="28"/>
          <w:lang w:val="es-ES_tradnl"/>
        </w:rPr>
        <w:t>Điều 10.</w:t>
      </w:r>
      <w:r w:rsidRPr="002452A2">
        <w:rPr>
          <w:rFonts w:ascii="Times New Roman" w:hAnsi="Times New Roman"/>
          <w:color w:val="000000"/>
          <w:sz w:val="28"/>
          <w:szCs w:val="28"/>
          <w:lang w:val="es-ES_tradnl"/>
        </w:rPr>
        <w:t xml:space="preserve"> Trách nhiệm của các sở, ban, ngành</w:t>
      </w:r>
    </w:p>
    <w:p w:rsidR="002452A2" w:rsidRPr="002452A2" w:rsidRDefault="002452A2" w:rsidP="002452A2">
      <w:pPr>
        <w:numPr>
          <w:ilvl w:val="0"/>
          <w:numId w:val="1"/>
        </w:numPr>
        <w:shd w:val="clear" w:color="auto" w:fill="FFFFFF"/>
        <w:spacing w:before="120" w:after="200" w:line="276" w:lineRule="auto"/>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Sở</w:t>
      </w:r>
      <w:r w:rsidRPr="002452A2">
        <w:rPr>
          <w:rFonts w:ascii="Times New Roman" w:hAnsi="Times New Roman"/>
          <w:color w:val="000000"/>
          <w:sz w:val="28"/>
          <w:szCs w:val="28"/>
          <w:lang w:val="vi-VN"/>
        </w:rPr>
        <w:t xml:space="preserve"> Khoa học và Công nghệ</w:t>
      </w:r>
    </w:p>
    <w:p w:rsidR="002452A2" w:rsidRPr="002452A2" w:rsidRDefault="002452A2" w:rsidP="002452A2">
      <w:pPr>
        <w:shd w:val="clear" w:color="auto" w:fill="FFFFFF"/>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T</w:t>
      </w:r>
      <w:r w:rsidRPr="002452A2">
        <w:rPr>
          <w:rFonts w:ascii="Times New Roman" w:hAnsi="Times New Roman"/>
          <w:color w:val="000000"/>
          <w:sz w:val="28"/>
          <w:szCs w:val="28"/>
          <w:lang w:val="vi-VN"/>
        </w:rPr>
        <w:t>hanh tra, kiểm tra, xử lý vi phạm pháp luật đ</w:t>
      </w:r>
      <w:r w:rsidRPr="002452A2">
        <w:rPr>
          <w:rFonts w:ascii="Times New Roman" w:hAnsi="Times New Roman"/>
          <w:color w:val="000000"/>
          <w:sz w:val="28"/>
          <w:szCs w:val="28"/>
          <w:lang w:val="es-ES_tradnl"/>
        </w:rPr>
        <w:t>ố</w:t>
      </w:r>
      <w:r w:rsidRPr="002452A2">
        <w:rPr>
          <w:rFonts w:ascii="Times New Roman" w:hAnsi="Times New Roman"/>
          <w:color w:val="000000"/>
          <w:sz w:val="28"/>
          <w:szCs w:val="28"/>
          <w:lang w:val="vi-VN"/>
        </w:rPr>
        <w:t xml:space="preserve">i với doanh nghiệp kinh doanh đa cấp </w:t>
      </w:r>
      <w:r w:rsidRPr="002452A2">
        <w:rPr>
          <w:rFonts w:ascii="Times New Roman" w:hAnsi="Times New Roman"/>
          <w:color w:val="000000"/>
          <w:sz w:val="28"/>
          <w:szCs w:val="28"/>
          <w:lang w:val="es-ES_tradnl"/>
        </w:rPr>
        <w:t>trong lĩnh vực</w:t>
      </w:r>
      <w:r w:rsidRPr="002452A2">
        <w:rPr>
          <w:rFonts w:ascii="Times New Roman" w:hAnsi="Times New Roman"/>
          <w:color w:val="000000"/>
          <w:sz w:val="28"/>
          <w:szCs w:val="28"/>
          <w:lang w:val="vi-VN"/>
        </w:rPr>
        <w:t xml:space="preserve"> tiêu chuẩn, đo lường và chất lượng sản phẩm hàng hóa, sở hữu trí tuệ thuộc phạm vi thẩm quyền.</w:t>
      </w:r>
    </w:p>
    <w:p w:rsidR="002452A2" w:rsidRPr="002452A2" w:rsidRDefault="002452A2" w:rsidP="002452A2">
      <w:pPr>
        <w:numPr>
          <w:ilvl w:val="0"/>
          <w:numId w:val="1"/>
        </w:numPr>
        <w:shd w:val="clear" w:color="auto" w:fill="FFFFFF"/>
        <w:spacing w:before="120" w:after="200" w:line="276" w:lineRule="auto"/>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Sở</w:t>
      </w:r>
      <w:r w:rsidRPr="002452A2">
        <w:rPr>
          <w:rFonts w:ascii="Times New Roman" w:hAnsi="Times New Roman"/>
          <w:color w:val="000000"/>
          <w:sz w:val="28"/>
          <w:szCs w:val="28"/>
          <w:lang w:val="vi-VN"/>
        </w:rPr>
        <w:t xml:space="preserve"> Nông nghiệp và Phát triển nông thôn</w:t>
      </w:r>
    </w:p>
    <w:p w:rsidR="002452A2" w:rsidRPr="002452A2" w:rsidRDefault="002452A2" w:rsidP="002452A2">
      <w:pPr>
        <w:shd w:val="clear" w:color="auto" w:fill="FFFFFF"/>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T</w:t>
      </w:r>
      <w:r w:rsidRPr="002452A2">
        <w:rPr>
          <w:rFonts w:ascii="Times New Roman" w:hAnsi="Times New Roman"/>
          <w:color w:val="000000"/>
          <w:sz w:val="28"/>
          <w:szCs w:val="28"/>
          <w:lang w:val="vi-VN"/>
        </w:rPr>
        <w:t>hanh tra, kiểm tra, xử lý vi phạm pháp luật đ</w:t>
      </w:r>
      <w:r w:rsidRPr="002452A2">
        <w:rPr>
          <w:rFonts w:ascii="Times New Roman" w:hAnsi="Times New Roman"/>
          <w:color w:val="000000"/>
          <w:sz w:val="28"/>
          <w:szCs w:val="28"/>
          <w:lang w:val="es-ES_tradnl"/>
        </w:rPr>
        <w:t>ố</w:t>
      </w:r>
      <w:r w:rsidRPr="002452A2">
        <w:rPr>
          <w:rFonts w:ascii="Times New Roman" w:hAnsi="Times New Roman"/>
          <w:color w:val="000000"/>
          <w:sz w:val="28"/>
          <w:szCs w:val="28"/>
          <w:lang w:val="vi-VN"/>
        </w:rPr>
        <w:t xml:space="preserve">i với doanh nghiệp kinh doanh đa cấp </w:t>
      </w:r>
      <w:r w:rsidRPr="002452A2">
        <w:rPr>
          <w:rFonts w:ascii="Times New Roman" w:hAnsi="Times New Roman"/>
          <w:color w:val="000000"/>
          <w:sz w:val="28"/>
          <w:szCs w:val="28"/>
          <w:lang w:val="es-ES_tradnl"/>
        </w:rPr>
        <w:t>về tiêu chuẩn, chất lượng các sản phẩm hàng hóa thuộc lĩnh vực của ngành quản lý.</w:t>
      </w:r>
    </w:p>
    <w:p w:rsidR="002452A2" w:rsidRPr="002452A2" w:rsidRDefault="002452A2" w:rsidP="002452A2">
      <w:pPr>
        <w:numPr>
          <w:ilvl w:val="0"/>
          <w:numId w:val="1"/>
        </w:numPr>
        <w:shd w:val="clear" w:color="auto" w:fill="FFFFFF"/>
        <w:spacing w:before="120" w:after="200" w:line="276" w:lineRule="auto"/>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Sở Thông tin và Truyền thông</w:t>
      </w:r>
    </w:p>
    <w:p w:rsidR="002452A2" w:rsidRPr="002452A2" w:rsidRDefault="002452A2" w:rsidP="002452A2">
      <w:pPr>
        <w:shd w:val="clear" w:color="auto" w:fill="FFFFFF"/>
        <w:spacing w:before="120"/>
        <w:ind w:firstLine="720"/>
        <w:jc w:val="both"/>
        <w:rPr>
          <w:rFonts w:ascii="Times New Roman" w:hAnsi="Times New Roman"/>
          <w:color w:val="000000"/>
          <w:sz w:val="28"/>
          <w:szCs w:val="28"/>
          <w:lang w:val="es-ES_tradnl"/>
        </w:rPr>
      </w:pPr>
      <w:r w:rsidRPr="002452A2">
        <w:rPr>
          <w:rFonts w:ascii="Times New Roman" w:hAnsi="Times New Roman"/>
          <w:sz w:val="28"/>
          <w:szCs w:val="28"/>
          <w:lang w:val="es-ES_tradnl"/>
        </w:rPr>
        <w:t>Chủ trì, phối hợp với Đài Phát thanh – Truyền hình, Báo Sơn La, Sở Công Thương x</w:t>
      </w:r>
      <w:r w:rsidRPr="002452A2">
        <w:rPr>
          <w:rFonts w:ascii="Times New Roman" w:hAnsi="Times New Roman"/>
          <w:sz w:val="28"/>
          <w:szCs w:val="28"/>
          <w:lang w:val="vi-VN"/>
        </w:rPr>
        <w:t>ây dựng chương trình</w:t>
      </w:r>
      <w:r w:rsidRPr="002452A2">
        <w:rPr>
          <w:rFonts w:ascii="Times New Roman" w:hAnsi="Times New Roman"/>
          <w:sz w:val="28"/>
          <w:szCs w:val="28"/>
          <w:lang w:val="es-ES_tradnl"/>
        </w:rPr>
        <w:t>, kế hoạch</w:t>
      </w:r>
      <w:r w:rsidRPr="002452A2">
        <w:rPr>
          <w:rFonts w:ascii="Times New Roman" w:hAnsi="Times New Roman"/>
          <w:sz w:val="28"/>
          <w:szCs w:val="28"/>
          <w:lang w:val="vi-VN"/>
        </w:rPr>
        <w:t xml:space="preserve"> tuyên truyền, phổ biến trên các phương tiện truyền thông đại chúng </w:t>
      </w:r>
      <w:r w:rsidRPr="002452A2">
        <w:rPr>
          <w:rFonts w:ascii="Times New Roman" w:hAnsi="Times New Roman"/>
          <w:sz w:val="28"/>
          <w:szCs w:val="28"/>
          <w:lang w:val="es-ES_tradnl"/>
        </w:rPr>
        <w:t>cho</w:t>
      </w:r>
      <w:r w:rsidRPr="002452A2">
        <w:rPr>
          <w:rFonts w:ascii="Times New Roman" w:hAnsi="Times New Roman"/>
          <w:sz w:val="28"/>
          <w:szCs w:val="28"/>
          <w:lang w:val="vi-VN"/>
        </w:rPr>
        <w:t xml:space="preserve"> các cơ quan quản lý,</w:t>
      </w:r>
      <w:r w:rsidRPr="002452A2">
        <w:rPr>
          <w:rFonts w:ascii="Times New Roman" w:hAnsi="Times New Roman"/>
          <w:sz w:val="28"/>
          <w:szCs w:val="28"/>
          <w:lang w:val="es-ES_tradnl"/>
        </w:rPr>
        <w:t xml:space="preserve"> báo chí,</w:t>
      </w:r>
      <w:r w:rsidRPr="002452A2">
        <w:rPr>
          <w:rFonts w:ascii="Times New Roman" w:hAnsi="Times New Roman"/>
          <w:sz w:val="28"/>
          <w:szCs w:val="28"/>
          <w:lang w:val="vi-VN"/>
        </w:rPr>
        <w:t xml:space="preserve"> doanh nghiệp</w:t>
      </w:r>
      <w:r w:rsidRPr="002452A2">
        <w:rPr>
          <w:rFonts w:ascii="Times New Roman" w:hAnsi="Times New Roman"/>
          <w:sz w:val="28"/>
          <w:szCs w:val="28"/>
          <w:lang w:val="es-ES_tradnl"/>
        </w:rPr>
        <w:t xml:space="preserve"> </w:t>
      </w:r>
      <w:r w:rsidRPr="002452A2">
        <w:rPr>
          <w:rFonts w:ascii="Times New Roman" w:hAnsi="Times New Roman"/>
          <w:sz w:val="28"/>
          <w:szCs w:val="28"/>
          <w:lang w:val="vi-VN"/>
        </w:rPr>
        <w:t>về pháp luật và hoạt động kinh doanh theo phương thức đa cấp</w:t>
      </w:r>
      <w:r w:rsidRPr="002452A2">
        <w:rPr>
          <w:rFonts w:ascii="Times New Roman" w:hAnsi="Times New Roman"/>
          <w:sz w:val="28"/>
          <w:szCs w:val="28"/>
          <w:lang w:val="es-ES_tradnl"/>
        </w:rPr>
        <w:t xml:space="preserve"> trên địa bàn tỉnh.</w:t>
      </w:r>
    </w:p>
    <w:p w:rsidR="002452A2" w:rsidRPr="002452A2" w:rsidRDefault="002452A2" w:rsidP="002452A2">
      <w:pPr>
        <w:shd w:val="clear" w:color="auto" w:fill="FFFFFF"/>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4. Đài Phát thanh - Truyền hình tỉnh Sơn La, Báo Sơn La</w:t>
      </w:r>
    </w:p>
    <w:p w:rsidR="002452A2" w:rsidRPr="002452A2" w:rsidRDefault="002452A2" w:rsidP="002452A2">
      <w:pPr>
        <w:spacing w:before="120"/>
        <w:ind w:firstLine="720"/>
        <w:jc w:val="both"/>
        <w:rPr>
          <w:rFonts w:ascii="Times New Roman" w:hAnsi="Times New Roman"/>
          <w:sz w:val="28"/>
          <w:szCs w:val="28"/>
          <w:lang w:val="es-ES_tradnl"/>
        </w:rPr>
      </w:pPr>
      <w:r w:rsidRPr="002452A2">
        <w:rPr>
          <w:rFonts w:ascii="Times New Roman" w:hAnsi="Times New Roman"/>
          <w:sz w:val="28"/>
          <w:szCs w:val="28"/>
          <w:lang w:val="es-ES_tradnl"/>
        </w:rPr>
        <w:t>a) Thực hiện</w:t>
      </w:r>
      <w:r w:rsidRPr="002452A2">
        <w:rPr>
          <w:rFonts w:ascii="Times New Roman" w:hAnsi="Times New Roman"/>
          <w:sz w:val="28"/>
          <w:szCs w:val="28"/>
          <w:lang w:val="vi-VN"/>
        </w:rPr>
        <w:t xml:space="preserve"> chương trình</w:t>
      </w:r>
      <w:r w:rsidRPr="002452A2">
        <w:rPr>
          <w:rFonts w:ascii="Times New Roman" w:hAnsi="Times New Roman"/>
          <w:sz w:val="28"/>
          <w:szCs w:val="28"/>
          <w:lang w:val="es-ES_tradnl"/>
        </w:rPr>
        <w:t>, kế hoạch</w:t>
      </w:r>
      <w:r w:rsidRPr="002452A2">
        <w:rPr>
          <w:rFonts w:ascii="Times New Roman" w:hAnsi="Times New Roman"/>
          <w:sz w:val="28"/>
          <w:szCs w:val="28"/>
          <w:lang w:val="vi-VN"/>
        </w:rPr>
        <w:t xml:space="preserve"> tuyên truyền, phổ biến </w:t>
      </w:r>
      <w:r w:rsidRPr="002452A2">
        <w:rPr>
          <w:rFonts w:ascii="Times New Roman" w:hAnsi="Times New Roman"/>
          <w:sz w:val="28"/>
          <w:szCs w:val="28"/>
          <w:lang w:val="es-ES_tradnl"/>
        </w:rPr>
        <w:t>do Sở Thông tin và Truyền thông chủ trì xây dựng.</w:t>
      </w:r>
    </w:p>
    <w:p w:rsidR="002452A2" w:rsidRPr="002452A2" w:rsidRDefault="002452A2" w:rsidP="002452A2">
      <w:pPr>
        <w:shd w:val="clear" w:color="auto" w:fill="FFFFFF"/>
        <w:spacing w:before="120"/>
        <w:ind w:firstLine="720"/>
        <w:jc w:val="both"/>
        <w:rPr>
          <w:rFonts w:ascii="Times New Roman" w:hAnsi="Times New Roman"/>
          <w:sz w:val="28"/>
          <w:szCs w:val="28"/>
          <w:lang w:val="es-ES_tradnl"/>
        </w:rPr>
      </w:pPr>
      <w:r w:rsidRPr="002452A2">
        <w:rPr>
          <w:rFonts w:ascii="Times New Roman" w:hAnsi="Times New Roman"/>
          <w:sz w:val="28"/>
          <w:szCs w:val="28"/>
          <w:lang w:val="es-ES_tradnl"/>
        </w:rPr>
        <w:t xml:space="preserve">b) </w:t>
      </w:r>
      <w:r w:rsidRPr="002452A2">
        <w:rPr>
          <w:rFonts w:ascii="Times New Roman" w:hAnsi="Times New Roman"/>
          <w:sz w:val="28"/>
          <w:szCs w:val="28"/>
          <w:lang w:val="vi-VN"/>
        </w:rPr>
        <w:t>Triển khai xây dựng các chương trình thường kỳ, các chuyên mục đ</w:t>
      </w:r>
      <w:r w:rsidRPr="002452A2">
        <w:rPr>
          <w:rFonts w:ascii="Times New Roman" w:hAnsi="Times New Roman"/>
          <w:sz w:val="28"/>
          <w:szCs w:val="28"/>
          <w:lang w:val="es-ES_tradnl"/>
        </w:rPr>
        <w:t>ể </w:t>
      </w:r>
      <w:r w:rsidRPr="002452A2">
        <w:rPr>
          <w:rFonts w:ascii="Times New Roman" w:hAnsi="Times New Roman"/>
          <w:sz w:val="28"/>
          <w:szCs w:val="28"/>
          <w:lang w:val="vi-VN"/>
        </w:rPr>
        <w:t>tuyên truyền, phổ biến pháp luật về kinh doanh theo phương thức đa cấp và cảnh báo cho người dân về các hoạt động biến tư</w:t>
      </w:r>
      <w:r w:rsidRPr="002452A2">
        <w:rPr>
          <w:rFonts w:ascii="Times New Roman" w:hAnsi="Times New Roman"/>
          <w:sz w:val="28"/>
          <w:szCs w:val="28"/>
          <w:lang w:val="es-ES_tradnl"/>
        </w:rPr>
        <w:t>ớ</w:t>
      </w:r>
      <w:r w:rsidRPr="002452A2">
        <w:rPr>
          <w:rFonts w:ascii="Times New Roman" w:hAnsi="Times New Roman"/>
          <w:sz w:val="28"/>
          <w:szCs w:val="28"/>
          <w:lang w:val="vi-VN"/>
        </w:rPr>
        <w:t>ng, bất chính trong kinh doanh theo phương thức đa cấp;</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lastRenderedPageBreak/>
        <w:t xml:space="preserve">c) Thường xuyên liên hệ với Cơ quan thường trực của Ban Chỉ đạo 389 tỉnh, Sở Công Thương, Sở Thông tin Truyền thông và cơ quan chức năng liên quan để </w:t>
      </w:r>
      <w:r w:rsidRPr="002452A2">
        <w:rPr>
          <w:rFonts w:ascii="Times New Roman" w:hAnsi="Times New Roman"/>
          <w:sz w:val="28"/>
          <w:szCs w:val="28"/>
          <w:lang w:val="es-ES_tradnl"/>
        </w:rPr>
        <w:t>được</w:t>
      </w:r>
      <w:r w:rsidRPr="002452A2">
        <w:rPr>
          <w:rFonts w:ascii="Times New Roman" w:hAnsi="Times New Roman"/>
          <w:sz w:val="28"/>
          <w:szCs w:val="28"/>
          <w:lang w:val="vi-VN"/>
        </w:rPr>
        <w:t xml:space="preserve"> cung cấp thông tin kịp thời, chính xác, khách quan</w:t>
      </w:r>
      <w:r w:rsidRPr="002452A2">
        <w:rPr>
          <w:rFonts w:ascii="Times New Roman" w:hAnsi="Times New Roman"/>
          <w:sz w:val="28"/>
          <w:szCs w:val="28"/>
          <w:lang w:val="es-ES_tradnl"/>
        </w:rPr>
        <w:t>, tuyên truyền cho người dân</w:t>
      </w:r>
      <w:r w:rsidRPr="002452A2">
        <w:rPr>
          <w:rFonts w:ascii="Times New Roman" w:hAnsi="Times New Roman"/>
          <w:sz w:val="28"/>
          <w:szCs w:val="28"/>
          <w:lang w:val="vi-VN"/>
        </w:rPr>
        <w:t xml:space="preserve"> về tình hình hoạt động của các </w:t>
      </w:r>
      <w:r w:rsidRPr="002452A2">
        <w:rPr>
          <w:rFonts w:ascii="Times New Roman" w:hAnsi="Times New Roman"/>
          <w:sz w:val="28"/>
          <w:szCs w:val="28"/>
          <w:lang w:val="es-ES_tradnl"/>
        </w:rPr>
        <w:t xml:space="preserve">tổ chức, cá nhân hoạt động kinh doanh theo phương thức </w:t>
      </w:r>
      <w:r w:rsidRPr="002452A2">
        <w:rPr>
          <w:rFonts w:ascii="Times New Roman" w:hAnsi="Times New Roman"/>
          <w:sz w:val="28"/>
          <w:szCs w:val="28"/>
          <w:lang w:val="vi-VN"/>
        </w:rPr>
        <w:t>đa cấp</w:t>
      </w:r>
      <w:r w:rsidRPr="002452A2">
        <w:rPr>
          <w:rFonts w:ascii="Times New Roman" w:hAnsi="Times New Roman"/>
          <w:sz w:val="28"/>
          <w:szCs w:val="28"/>
          <w:lang w:val="es-ES_tradnl"/>
        </w:rPr>
        <w:t xml:space="preserve"> tại địa phương;</w:t>
      </w:r>
      <w:r w:rsidRPr="002452A2">
        <w:rPr>
          <w:rFonts w:ascii="Times New Roman" w:hAnsi="Times New Roman"/>
          <w:color w:val="0070C0"/>
          <w:sz w:val="28"/>
          <w:szCs w:val="28"/>
          <w:lang w:val="es-ES_tradnl"/>
        </w:rPr>
        <w:t xml:space="preserve"> </w:t>
      </w:r>
      <w:r w:rsidRPr="002452A2">
        <w:rPr>
          <w:rFonts w:ascii="Times New Roman" w:hAnsi="Times New Roman"/>
          <w:color w:val="000000"/>
          <w:sz w:val="28"/>
          <w:szCs w:val="28"/>
          <w:lang w:val="es-ES_tradnl"/>
        </w:rPr>
        <w:t>đưa tin về các tổ chức, cá nhân vi phạm pháp luật trong hoạt động kinh doanh theo phương thức đa cấp công khai trên các phương tiện thông tin đại chúng để nhân dân biết, chủ động phòng tránh; đồng thời tuyên truyền, kêu gọi nhân dân phát hiện, phản ánh, tố giác hành vi vi phạm pháp luật trong hoạt động kinh doanh theo phương thức đa cấp.</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5. Trách nhiệm của Cục thuế</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Hướng dẫn, kiểm tra, giám sát nghĩa vụ nộp thuế đối với các tổ chức, cá nhân hoạt động kinh doanh theo phương thức đa cấp; nếu phát hiện hành vi trốn thuế, gian lận thuế, nợ thuế phải xử lý theo quy định của pháp luật hoặc chuyển cơ quan có thẩm quyền để xử lý.</w:t>
      </w:r>
    </w:p>
    <w:p w:rsidR="002452A2" w:rsidRPr="002452A2" w:rsidRDefault="002452A2" w:rsidP="002452A2">
      <w:pPr>
        <w:spacing w:before="120"/>
        <w:ind w:firstLine="720"/>
        <w:jc w:val="both"/>
        <w:rPr>
          <w:rFonts w:ascii="Times New Roman" w:hAnsi="Times New Roman"/>
          <w:sz w:val="28"/>
          <w:szCs w:val="28"/>
          <w:lang w:val="es-ES_tradnl"/>
        </w:rPr>
      </w:pPr>
      <w:r w:rsidRPr="002452A2">
        <w:rPr>
          <w:rFonts w:ascii="Times New Roman" w:hAnsi="Times New Roman"/>
          <w:sz w:val="28"/>
          <w:szCs w:val="28"/>
          <w:lang w:val="es-ES_tradnl"/>
        </w:rPr>
        <w:t>6. Trách nhiệm của các sở, ban, ngành khác</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sz w:val="28"/>
          <w:szCs w:val="28"/>
          <w:lang w:val="es-ES_tradnl"/>
        </w:rPr>
        <w:t>Chủ trì, phối hợp với Sở Công Thương và các cơ quan, đơn vị có liên quan thực hiện công tác quản lý nhà nước về hoạt động kinh doanh theo phương thức đa cấp khi có phát sinh đối tượng kinh doanh thuộc lĩnh vực ngành quản lý; tham gia đoàn kiểm tra liên ngành khi được yêu cầu.</w:t>
      </w:r>
    </w:p>
    <w:p w:rsidR="002452A2" w:rsidRPr="002452A2" w:rsidRDefault="002452A2" w:rsidP="002452A2">
      <w:pPr>
        <w:spacing w:before="120"/>
        <w:ind w:firstLine="720"/>
        <w:jc w:val="both"/>
        <w:rPr>
          <w:rFonts w:ascii="Times New Roman" w:hAnsi="Times New Roman"/>
          <w:color w:val="000000"/>
          <w:sz w:val="28"/>
          <w:szCs w:val="28"/>
          <w:lang w:val="es-ES_tradnl"/>
        </w:rPr>
      </w:pPr>
      <w:bookmarkStart w:id="1" w:name="dieu_11"/>
      <w:r w:rsidRPr="002452A2">
        <w:rPr>
          <w:rFonts w:ascii="Times New Roman" w:hAnsi="Times New Roman"/>
          <w:b/>
          <w:color w:val="000000"/>
          <w:sz w:val="28"/>
          <w:szCs w:val="28"/>
          <w:lang w:val="es-ES_tradnl"/>
        </w:rPr>
        <w:t>Điều 11.</w:t>
      </w:r>
      <w:r w:rsidRPr="002452A2">
        <w:rPr>
          <w:rFonts w:ascii="Times New Roman" w:hAnsi="Times New Roman"/>
          <w:color w:val="000000"/>
          <w:sz w:val="28"/>
          <w:szCs w:val="28"/>
          <w:lang w:val="es-ES_tradnl"/>
        </w:rPr>
        <w:t xml:space="preserve"> Trách nhiệm của UBND các huyện, thành phố</w:t>
      </w:r>
      <w:bookmarkEnd w:id="1"/>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 xml:space="preserve">1. Phối hợp với các sở, ban, ngành của tỉnh thực hiện công tác quản lý nhà nước đối với hoạt động kinh doanh theo phương thức đa cấp; Chỉ đạo </w:t>
      </w:r>
      <w:r w:rsidRPr="002452A2">
        <w:rPr>
          <w:rFonts w:ascii="Times New Roman" w:hAnsi="Times New Roman"/>
          <w:sz w:val="28"/>
          <w:szCs w:val="28"/>
          <w:lang w:val="es-ES_tradnl"/>
        </w:rPr>
        <w:t>Trung tâm Truyền thông - Văn hóa cấp huyện</w:t>
      </w:r>
      <w:r w:rsidRPr="002452A2">
        <w:rPr>
          <w:rFonts w:ascii="Times New Roman" w:hAnsi="Times New Roman"/>
          <w:color w:val="000000"/>
          <w:sz w:val="28"/>
          <w:szCs w:val="28"/>
          <w:lang w:val="es-ES_tradnl"/>
        </w:rPr>
        <w:t>, Hội Bảo vệ người tiêu dùng, mạng lưới truyền thanh cấp xã tuyên truyền đến người dân các quy định pháp luật về hoạt động kinh doanh theo phương thức đa cấp, các chiêu thức dụ dỗ, lừa đảo người tiêu dùng để huy động vốn trái với quy định của pháp luật.</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 xml:space="preserve">2. Chỉ đạo các phòng, ban, lực lượng chức năng phối hợp tổ chức kiểm tra, giám sát việc tổ chức các hội nghị, hội thảo, đào tạo, tụ tập đông người có liên quan đến hoạt động kinh doanh theo phương thức đa cấp trên địa bàn, nếu phát hiện dấu hiệu sai phạm phải xử lý nghiêm theo thẩm quyền hoặc báo cáo cấp có thẩm quyền xử lý theo quy định. </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 xml:space="preserve">3. Chỉ đạo UBND các xã, phường, thị trấn </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a) Theo dõi, kiểm tra các giấy tờ, hồ sơ pháp lý liên quan của các tổ chức, cá nhân hoạt động kinh doanh theo phương thức đa cấp (bao gồm các cá nhân cư trú trên địa bàn và cá nhân ở nơi khác thường xuyên đến địa bàn), trường hợp có dấu hiệu vi phạm phải báo ngay về Sở Công Thương; Cục Quản lý thị trường; Công an tỉnh hoặc UBND huyện, thành phố để kiểm tra, xử lý;</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 xml:space="preserve">b) Thực hiện tuyên truyền đến tận thôn, bản, tổ dân phố cảnh giác với thủ đoạn biến tướng của hoạt động kinh doanh theo phương thức đa cấp; kịp thời phát giác và phối hợp các cơ quan, đơn vị có liên quan xử lý các hành vi vi </w:t>
      </w:r>
      <w:r w:rsidRPr="002452A2">
        <w:rPr>
          <w:rFonts w:ascii="Times New Roman" w:hAnsi="Times New Roman"/>
          <w:color w:val="000000"/>
          <w:sz w:val="28"/>
          <w:szCs w:val="28"/>
          <w:lang w:val="es-ES_tradnl"/>
        </w:rPr>
        <w:lastRenderedPageBreak/>
        <w:t>phạm của tổ chức, cá nhân hoạt động kinh doanh theo phương thức đa cấp trên địa bàn;</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c) Tổ chức vận động nhân dân (hộ gia đình) ký cam kết không tham gia, không tiếp tay cho hoạt động kinh doanh theo phương thức đa cấp trái pháp luật;</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 xml:space="preserve">d) Nghiêm cấm Đảng ủy, chính quyền, đoàn thể cấp xã ban hành các văn bản giới thiệu các tổ chức, người tham gia bán hàng đa cấp hoạt động trên </w:t>
      </w:r>
      <w:r>
        <w:rPr>
          <w:rFonts w:ascii="Times New Roman" w:hAnsi="Times New Roman"/>
          <w:color w:val="000000"/>
          <w:sz w:val="28"/>
          <w:szCs w:val="28"/>
          <w:lang w:val="es-ES_tradnl"/>
        </w:rPr>
        <w:t xml:space="preserve">              </w:t>
      </w:r>
      <w:r w:rsidRPr="002452A2">
        <w:rPr>
          <w:rFonts w:ascii="Times New Roman" w:hAnsi="Times New Roman"/>
          <w:color w:val="000000"/>
          <w:sz w:val="28"/>
          <w:szCs w:val="28"/>
          <w:lang w:val="es-ES_tradnl"/>
        </w:rPr>
        <w:t>địa bàn;</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đ) Lập đường dây nóng và giao cho trưởng thôn, tổ trưởng tổ dân phố làm đầu mối để tiếp nhận thông tin, phản ảnh của người dân về các hành vi lợi dụng hoạt động kinh doanh theo phương thức đa cấp để lừa đảo, huy động vốn trái quy định của pháp luật.</w:t>
      </w:r>
    </w:p>
    <w:p w:rsidR="002452A2" w:rsidRPr="002452A2" w:rsidRDefault="002452A2" w:rsidP="002452A2">
      <w:pPr>
        <w:spacing w:before="120"/>
        <w:ind w:firstLine="720"/>
        <w:jc w:val="both"/>
        <w:rPr>
          <w:rFonts w:ascii="Times New Roman" w:hAnsi="Times New Roman"/>
          <w:color w:val="000000"/>
          <w:spacing w:val="2"/>
          <w:sz w:val="28"/>
          <w:szCs w:val="28"/>
          <w:lang w:val="es-ES_tradnl"/>
        </w:rPr>
      </w:pPr>
      <w:r w:rsidRPr="002452A2">
        <w:rPr>
          <w:rFonts w:ascii="Times New Roman" w:hAnsi="Times New Roman"/>
          <w:color w:val="000000"/>
          <w:spacing w:val="2"/>
          <w:sz w:val="28"/>
          <w:szCs w:val="28"/>
          <w:lang w:val="es-ES_tradnl"/>
        </w:rPr>
        <w:t>5. Định kỳ và đột xuất theo yêu cầu của cấp có thẩm quyền rà soát hoạt động kinh doanh của tổ chức, cá nhân hoạt động kinh doanh theo phương thức đa cấp tại địa phương, đồng thời, đề xuất điều chỉnh, bổ sung những quy định không phù hợp với tình hình thực tế trong quản lý hoạt động kinh doanh theo phương thức đa cấp, gửi Sở Công Thương để tổng hợp, kiến nghị cơ quan nhà nước có thẩm quyền.</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b/>
          <w:color w:val="000000"/>
          <w:sz w:val="28"/>
          <w:szCs w:val="28"/>
          <w:lang w:val="es-ES_tradnl"/>
        </w:rPr>
        <w:t>Điều 12.</w:t>
      </w:r>
      <w:r w:rsidRPr="002452A2">
        <w:rPr>
          <w:rFonts w:ascii="Times New Roman" w:hAnsi="Times New Roman"/>
          <w:color w:val="000000"/>
          <w:sz w:val="28"/>
          <w:szCs w:val="28"/>
          <w:lang w:val="es-ES_tradnl"/>
        </w:rPr>
        <w:t xml:space="preserve"> Trách nhiệm của các tổ chức và người tham gia hoạt động kinh doanh theo phương thức đa cấp trên địa bàn tỉnh</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1. Nghiêm chỉnh chấp hành các quy định của pháp luật liên quan đến hoạt động kinh doanh theo phương thức đa cấp;</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2. Phối hợp với các cơ quan, đơn vị có thẩm quyền trong việc cung cấp thông tin; công tác kiểm tra, giám sát, xử lý các hành vi vi phạm của tổ chức và của người tham gia hoạt động kinh doanh theo phương thức đa cấp;</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3. Thông báo đến Sở Công Thương, UBND các huyện, thành phố về nội dung các chương trình hội nghị, hội thảo, đào tạo bán hàng, tụ tập đông người để các cơ quan, đơn vị có thẩm quyền thẩm định nội dung và thực hiện công tác thanh tra, kiểm tra, giám sát các chương trình.</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b/>
          <w:color w:val="000000"/>
          <w:sz w:val="28"/>
          <w:szCs w:val="28"/>
          <w:lang w:val="es-ES_tradnl"/>
        </w:rPr>
        <w:t xml:space="preserve"> Điều 13.</w:t>
      </w:r>
      <w:r w:rsidRPr="002452A2">
        <w:rPr>
          <w:rFonts w:ascii="Times New Roman" w:hAnsi="Times New Roman"/>
          <w:color w:val="000000"/>
          <w:sz w:val="28"/>
          <w:szCs w:val="28"/>
          <w:lang w:val="es-ES_tradnl"/>
        </w:rPr>
        <w:t xml:space="preserve"> Cơ chế cung cấp thông tin</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 xml:space="preserve"> Tất cả các cơ quan, tổ chức, đơn vị, cá nhân đều có quyền và trách nhiệm trong việc trao đổi, cung cấp thông tin liên quan đến hoạt động kinh doanh theo phương thức đa cấp theo chức năng, nhiệm vụ được giao theo Quy chế này.</w:t>
      </w:r>
    </w:p>
    <w:p w:rsidR="002452A2" w:rsidRPr="002452A2" w:rsidRDefault="002452A2" w:rsidP="002452A2">
      <w:pPr>
        <w:spacing w:before="120"/>
        <w:ind w:firstLine="720"/>
        <w:jc w:val="both"/>
        <w:rPr>
          <w:rFonts w:ascii="Times New Roman" w:hAnsi="Times New Roman"/>
          <w:color w:val="000000"/>
          <w:sz w:val="28"/>
          <w:szCs w:val="28"/>
          <w:lang w:val="vi-VN"/>
        </w:rPr>
      </w:pPr>
      <w:r w:rsidRPr="002452A2">
        <w:rPr>
          <w:rFonts w:ascii="Times New Roman" w:hAnsi="Times New Roman"/>
          <w:b/>
          <w:color w:val="000000"/>
          <w:sz w:val="28"/>
          <w:szCs w:val="28"/>
          <w:lang w:val="es-ES_tradnl"/>
        </w:rPr>
        <w:t>Điều 14.</w:t>
      </w:r>
      <w:r w:rsidRPr="002452A2">
        <w:rPr>
          <w:rFonts w:ascii="Times New Roman" w:hAnsi="Times New Roman"/>
          <w:color w:val="000000"/>
          <w:sz w:val="28"/>
          <w:szCs w:val="28"/>
          <w:lang w:val="es-ES_tradnl"/>
        </w:rPr>
        <w:t xml:space="preserve"> </w:t>
      </w:r>
      <w:r w:rsidRPr="002452A2">
        <w:rPr>
          <w:rFonts w:ascii="Times New Roman" w:hAnsi="Times New Roman"/>
          <w:color w:val="000000"/>
          <w:sz w:val="28"/>
          <w:szCs w:val="28"/>
          <w:lang w:val="vi-VN"/>
        </w:rPr>
        <w:t>Chế độ thông tin, báo cáo</w:t>
      </w:r>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color w:val="000000"/>
          <w:sz w:val="28"/>
          <w:szCs w:val="28"/>
          <w:lang w:val="es-ES_tradnl"/>
        </w:rPr>
        <w:t xml:space="preserve">Định kỳ 6 tháng (trước ngày 20 tháng 6), hàng năm (trước ngày 20 tháng 12) và đột xuất (khi có yêu cầu) các sở, ban, ngành, đơn vị cấp tỉnh, UBND các huyện, thành phố tổng hợp, báo cáo UBND tỉnh (qua Sở Công Thương) gồm: </w:t>
      </w:r>
    </w:p>
    <w:p w:rsidR="002452A2" w:rsidRPr="002452A2" w:rsidRDefault="002452A2" w:rsidP="002452A2">
      <w:pPr>
        <w:spacing w:before="120"/>
        <w:ind w:firstLine="720"/>
        <w:jc w:val="both"/>
        <w:rPr>
          <w:rFonts w:ascii="Times New Roman" w:hAnsi="Times New Roman"/>
          <w:color w:val="000000"/>
          <w:spacing w:val="-2"/>
          <w:sz w:val="28"/>
          <w:szCs w:val="28"/>
          <w:lang w:val="es-ES_tradnl"/>
        </w:rPr>
      </w:pPr>
      <w:r w:rsidRPr="002452A2">
        <w:rPr>
          <w:rFonts w:ascii="Times New Roman" w:hAnsi="Times New Roman"/>
          <w:color w:val="000000"/>
          <w:spacing w:val="-2"/>
          <w:sz w:val="28"/>
          <w:szCs w:val="28"/>
          <w:lang w:val="es-ES_tradnl"/>
        </w:rPr>
        <w:t xml:space="preserve">Kết quả công tác quản lý, kiểm tra, giám sát, xử lý vi phạm đối với hoạt động kinh doanh theo phương thức đa cấp thuộc lĩnh vực ngành, địa phương mình phụ trách; khó khăn, vướng mắc trong quá trình thực hiện; đề xuất, kiến nghị </w:t>
      </w:r>
      <w:r>
        <w:rPr>
          <w:rFonts w:ascii="Times New Roman" w:hAnsi="Times New Roman"/>
          <w:color w:val="000000"/>
          <w:spacing w:val="-2"/>
          <w:sz w:val="28"/>
          <w:szCs w:val="28"/>
          <w:lang w:val="es-ES_tradnl"/>
        </w:rPr>
        <w:t xml:space="preserve">   </w:t>
      </w:r>
      <w:r w:rsidRPr="002452A2">
        <w:rPr>
          <w:rFonts w:ascii="Times New Roman" w:hAnsi="Times New Roman"/>
          <w:color w:val="000000"/>
          <w:spacing w:val="-2"/>
          <w:sz w:val="28"/>
          <w:szCs w:val="28"/>
          <w:lang w:val="es-ES_tradnl"/>
        </w:rPr>
        <w:t>(nếu có).</w:t>
      </w:r>
    </w:p>
    <w:p w:rsidR="002452A2" w:rsidRPr="002452A2" w:rsidRDefault="002452A2" w:rsidP="002452A2">
      <w:pPr>
        <w:spacing w:before="40"/>
        <w:jc w:val="center"/>
        <w:rPr>
          <w:rFonts w:ascii="Times New Roman" w:hAnsi="Times New Roman"/>
          <w:b/>
          <w:color w:val="000000"/>
          <w:sz w:val="28"/>
          <w:szCs w:val="28"/>
          <w:lang w:val="es-ES_tradnl"/>
        </w:rPr>
      </w:pPr>
      <w:r w:rsidRPr="002452A2">
        <w:rPr>
          <w:rFonts w:ascii="Times New Roman" w:hAnsi="Times New Roman"/>
          <w:b/>
          <w:color w:val="000000"/>
          <w:sz w:val="28"/>
          <w:szCs w:val="28"/>
          <w:lang w:val="es-ES_tradnl"/>
        </w:rPr>
        <w:lastRenderedPageBreak/>
        <w:t>Chương III</w:t>
      </w:r>
    </w:p>
    <w:p w:rsidR="002452A2" w:rsidRPr="002452A2" w:rsidRDefault="002452A2" w:rsidP="002452A2">
      <w:pPr>
        <w:spacing w:before="40"/>
        <w:jc w:val="center"/>
        <w:rPr>
          <w:rFonts w:ascii="Times New Roman" w:hAnsi="Times New Roman"/>
          <w:b/>
          <w:color w:val="000000"/>
          <w:sz w:val="28"/>
          <w:szCs w:val="28"/>
          <w:lang w:val="es-ES_tradnl"/>
        </w:rPr>
      </w:pPr>
      <w:bookmarkStart w:id="2" w:name="chuong_3_name"/>
      <w:r w:rsidRPr="002452A2">
        <w:rPr>
          <w:rFonts w:ascii="Times New Roman" w:hAnsi="Times New Roman"/>
          <w:b/>
          <w:color w:val="000000"/>
          <w:sz w:val="28"/>
          <w:szCs w:val="28"/>
          <w:lang w:val="es-ES_tradnl"/>
        </w:rPr>
        <w:t>TỔ CHỨC THỰC HIỆN</w:t>
      </w:r>
      <w:bookmarkEnd w:id="2"/>
    </w:p>
    <w:p w:rsidR="002452A2" w:rsidRPr="002452A2" w:rsidRDefault="002452A2" w:rsidP="002452A2">
      <w:pPr>
        <w:spacing w:before="120"/>
        <w:ind w:firstLine="720"/>
        <w:jc w:val="both"/>
        <w:rPr>
          <w:rFonts w:ascii="Times New Roman" w:hAnsi="Times New Roman"/>
          <w:color w:val="000000"/>
          <w:sz w:val="28"/>
          <w:szCs w:val="28"/>
          <w:lang w:val="es-ES_tradnl"/>
        </w:rPr>
      </w:pPr>
      <w:bookmarkStart w:id="3" w:name="dieu_14"/>
      <w:r w:rsidRPr="002452A2">
        <w:rPr>
          <w:rFonts w:ascii="Times New Roman" w:hAnsi="Times New Roman"/>
          <w:b/>
          <w:color w:val="000000"/>
          <w:sz w:val="28"/>
          <w:szCs w:val="28"/>
          <w:lang w:val="es-ES_tradnl"/>
        </w:rPr>
        <w:t>Điều 15.</w:t>
      </w:r>
      <w:bookmarkEnd w:id="3"/>
      <w:r w:rsidRPr="002452A2">
        <w:rPr>
          <w:rFonts w:ascii="Times New Roman" w:hAnsi="Times New Roman"/>
          <w:color w:val="000000"/>
          <w:sz w:val="28"/>
          <w:szCs w:val="28"/>
          <w:lang w:val="es-ES_tradnl"/>
        </w:rPr>
        <w:t> </w:t>
      </w:r>
      <w:bookmarkStart w:id="4" w:name="dieu_14_name"/>
      <w:r w:rsidRPr="002452A2">
        <w:rPr>
          <w:rFonts w:ascii="Times New Roman" w:hAnsi="Times New Roman"/>
          <w:color w:val="000000"/>
          <w:sz w:val="28"/>
          <w:szCs w:val="28"/>
          <w:lang w:val="es-ES_tradnl"/>
        </w:rPr>
        <w:t>Các sở, ban, ngành, UBND các huyện, thành phố chủ động phối hợp triển khai thực hiện Quy chế này.</w:t>
      </w:r>
      <w:bookmarkEnd w:id="4"/>
    </w:p>
    <w:p w:rsidR="002452A2" w:rsidRPr="002452A2" w:rsidRDefault="002452A2" w:rsidP="002452A2">
      <w:pPr>
        <w:spacing w:before="120"/>
        <w:ind w:firstLine="720"/>
        <w:jc w:val="both"/>
        <w:rPr>
          <w:rFonts w:ascii="Times New Roman" w:hAnsi="Times New Roman"/>
          <w:color w:val="000000"/>
          <w:sz w:val="28"/>
          <w:szCs w:val="28"/>
          <w:lang w:val="es-ES_tradnl"/>
        </w:rPr>
      </w:pPr>
      <w:r w:rsidRPr="002452A2">
        <w:rPr>
          <w:rFonts w:ascii="Times New Roman" w:hAnsi="Times New Roman"/>
          <w:b/>
          <w:color w:val="000000"/>
          <w:sz w:val="28"/>
          <w:szCs w:val="28"/>
          <w:lang w:val="es-ES_tradnl"/>
        </w:rPr>
        <w:t>Điều 16.</w:t>
      </w:r>
      <w:r w:rsidRPr="002452A2">
        <w:rPr>
          <w:rFonts w:ascii="Times New Roman" w:hAnsi="Times New Roman"/>
          <w:color w:val="000000"/>
          <w:sz w:val="28"/>
          <w:szCs w:val="28"/>
          <w:lang w:val="es-ES_tradnl"/>
        </w:rPr>
        <w:t> </w:t>
      </w:r>
      <w:bookmarkStart w:id="5" w:name="dieu_17_name"/>
      <w:r w:rsidRPr="002452A2">
        <w:rPr>
          <w:rFonts w:ascii="Times New Roman" w:hAnsi="Times New Roman"/>
          <w:color w:val="000000"/>
          <w:sz w:val="28"/>
          <w:szCs w:val="28"/>
          <w:lang w:val="es-ES_tradnl"/>
        </w:rPr>
        <w:t>Trong quá trình thực hiện, nếu có phát sinh vướng mắc, các sở, ngành, UBND các huyện, thành phố phản ánh kịp thời, gửi Sở Công Thương tổng hợp, báo cáo UBND tỉnh để điều chỉnh, bổ sung Quy chế cho phù hợp./</w:t>
      </w:r>
      <w:r w:rsidRPr="002452A2">
        <w:rPr>
          <w:rFonts w:ascii="Times New Roman" w:hAnsi="Times New Roman"/>
          <w:color w:val="000000"/>
          <w:spacing w:val="-4"/>
          <w:sz w:val="28"/>
          <w:szCs w:val="28"/>
          <w:lang w:val="es-ES_tradnl"/>
        </w:rPr>
        <w:t>.</w:t>
      </w:r>
      <w:bookmarkEnd w:id="5"/>
      <w:r w:rsidRPr="002452A2">
        <w:rPr>
          <w:rFonts w:ascii="Times New Roman" w:hAnsi="Times New Roman"/>
          <w:color w:val="000000"/>
          <w:sz w:val="28"/>
          <w:szCs w:val="28"/>
          <w:lang w:val="es-ES_tradnl"/>
        </w:rPr>
        <w:t xml:space="preserve"> </w:t>
      </w:r>
    </w:p>
    <w:p w:rsidR="002452A2" w:rsidRPr="002452A2" w:rsidRDefault="002452A2" w:rsidP="002452A2">
      <w:pPr>
        <w:spacing w:before="120"/>
        <w:ind w:firstLine="720"/>
        <w:jc w:val="both"/>
        <w:rPr>
          <w:rFonts w:ascii="Times New Roman" w:hAnsi="Times New Roman"/>
          <w:color w:val="000000"/>
          <w:sz w:val="28"/>
          <w:szCs w:val="28"/>
          <w:lang w:val="es-ES_tradnl"/>
        </w:rPr>
      </w:pPr>
    </w:p>
    <w:tbl>
      <w:tblPr>
        <w:tblW w:w="9212" w:type="dxa"/>
        <w:tblInd w:w="-32" w:type="dxa"/>
        <w:tblLayout w:type="fixed"/>
        <w:tblLook w:val="0000" w:firstRow="0" w:lastRow="0" w:firstColumn="0" w:lastColumn="0" w:noHBand="0" w:noVBand="0"/>
      </w:tblPr>
      <w:tblGrid>
        <w:gridCol w:w="4960"/>
        <w:gridCol w:w="4252"/>
      </w:tblGrid>
      <w:tr w:rsidR="002452A2" w:rsidRPr="002452A2" w:rsidTr="002452A2">
        <w:trPr>
          <w:trHeight w:val="318"/>
        </w:trPr>
        <w:tc>
          <w:tcPr>
            <w:tcW w:w="4960" w:type="dxa"/>
          </w:tcPr>
          <w:p w:rsidR="002452A2" w:rsidRPr="002452A2" w:rsidRDefault="002452A2" w:rsidP="002452A2">
            <w:pPr>
              <w:spacing w:line="240" w:lineRule="exact"/>
              <w:rPr>
                <w:rFonts w:ascii="Times New Roman" w:hAnsi="Times New Roman"/>
                <w:bCs/>
                <w:iCs/>
                <w:sz w:val="22"/>
                <w:szCs w:val="22"/>
              </w:rPr>
            </w:pPr>
            <w:r w:rsidRPr="002452A2">
              <w:rPr>
                <w:rFonts w:ascii="Times New Roman" w:hAnsi="Times New Roman" w:cs="Arial"/>
                <w:sz w:val="22"/>
                <w:szCs w:val="22"/>
                <w:lang w:val="sv-SE"/>
              </w:rPr>
              <w:t xml:space="preserve"> </w:t>
            </w:r>
          </w:p>
        </w:tc>
        <w:tc>
          <w:tcPr>
            <w:tcW w:w="4252" w:type="dxa"/>
          </w:tcPr>
          <w:p w:rsidR="002452A2" w:rsidRPr="002452A2" w:rsidRDefault="002452A2" w:rsidP="002452A2">
            <w:pPr>
              <w:jc w:val="center"/>
              <w:rPr>
                <w:rFonts w:ascii="Times New Roman" w:hAnsi="Times New Roman"/>
                <w:b/>
                <w:sz w:val="28"/>
                <w:szCs w:val="26"/>
                <w:lang w:val="vi-VN"/>
              </w:rPr>
            </w:pPr>
            <w:r w:rsidRPr="002452A2">
              <w:rPr>
                <w:rFonts w:ascii="Times New Roman" w:hAnsi="Times New Roman"/>
                <w:b/>
                <w:sz w:val="28"/>
                <w:szCs w:val="26"/>
                <w:lang w:val="vi-VN"/>
              </w:rPr>
              <w:t>TM. ỦY BAN NHÂN DÂN</w:t>
            </w:r>
          </w:p>
          <w:p w:rsidR="002452A2" w:rsidRPr="002452A2" w:rsidRDefault="002452A2" w:rsidP="002452A2">
            <w:pPr>
              <w:jc w:val="center"/>
              <w:rPr>
                <w:rFonts w:ascii="Times New Roman" w:hAnsi="Times New Roman"/>
                <w:b/>
                <w:sz w:val="28"/>
                <w:szCs w:val="26"/>
              </w:rPr>
            </w:pPr>
            <w:r w:rsidRPr="002452A2">
              <w:rPr>
                <w:rFonts w:ascii="Times New Roman" w:hAnsi="Times New Roman"/>
                <w:b/>
                <w:sz w:val="28"/>
                <w:szCs w:val="26"/>
              </w:rPr>
              <w:t>CHỦ TỊCH</w:t>
            </w:r>
          </w:p>
          <w:p w:rsidR="002452A2" w:rsidRPr="002452A2" w:rsidRDefault="002452A2" w:rsidP="002452A2">
            <w:pPr>
              <w:jc w:val="both"/>
              <w:rPr>
                <w:rFonts w:ascii="Times New Roman" w:hAnsi="Times New Roman"/>
                <w:b/>
                <w:sz w:val="28"/>
                <w:szCs w:val="26"/>
              </w:rPr>
            </w:pPr>
          </w:p>
          <w:p w:rsidR="002452A2" w:rsidRPr="002452A2" w:rsidRDefault="002452A2" w:rsidP="002452A2">
            <w:pPr>
              <w:jc w:val="center"/>
              <w:rPr>
                <w:rFonts w:ascii="Times New Roman" w:hAnsi="Times New Roman"/>
                <w:bCs/>
                <w:sz w:val="28"/>
                <w:szCs w:val="28"/>
              </w:rPr>
            </w:pPr>
            <w:r w:rsidRPr="002452A2">
              <w:rPr>
                <w:rFonts w:ascii="Times New Roman" w:hAnsi="Times New Roman"/>
                <w:bCs/>
                <w:sz w:val="28"/>
                <w:szCs w:val="28"/>
              </w:rPr>
              <w:t>(Đã ký)</w:t>
            </w:r>
          </w:p>
          <w:p w:rsidR="002452A2" w:rsidRPr="002452A2" w:rsidRDefault="002452A2" w:rsidP="002452A2">
            <w:pPr>
              <w:jc w:val="center"/>
              <w:rPr>
                <w:rFonts w:ascii="Times New Roman" w:hAnsi="Times New Roman"/>
                <w:b/>
                <w:bCs/>
                <w:sz w:val="28"/>
                <w:szCs w:val="28"/>
              </w:rPr>
            </w:pPr>
            <w:r w:rsidRPr="002452A2">
              <w:rPr>
                <w:rFonts w:ascii="Times New Roman" w:hAnsi="Times New Roman"/>
                <w:b/>
                <w:bCs/>
                <w:sz w:val="28"/>
                <w:szCs w:val="28"/>
              </w:rPr>
              <w:t xml:space="preserve">  </w:t>
            </w:r>
          </w:p>
          <w:p w:rsidR="002452A2" w:rsidRPr="002452A2" w:rsidRDefault="002452A2" w:rsidP="002452A2">
            <w:pPr>
              <w:jc w:val="center"/>
              <w:rPr>
                <w:rFonts w:ascii="Times New Roman" w:hAnsi="Times New Roman"/>
                <w:b/>
                <w:bCs/>
                <w:sz w:val="28"/>
                <w:szCs w:val="28"/>
              </w:rPr>
            </w:pPr>
            <w:r w:rsidRPr="002452A2">
              <w:rPr>
                <w:rFonts w:ascii="Times New Roman" w:hAnsi="Times New Roman"/>
                <w:b/>
                <w:bCs/>
                <w:sz w:val="28"/>
                <w:szCs w:val="28"/>
                <w:lang w:val="vi-VN"/>
              </w:rPr>
              <w:t>Hoàng Quốc Khánh</w:t>
            </w:r>
            <w:r w:rsidRPr="002452A2">
              <w:rPr>
                <w:rFonts w:ascii="Times New Roman" w:hAnsi="Times New Roman"/>
                <w:b/>
                <w:bCs/>
                <w:sz w:val="28"/>
                <w:szCs w:val="28"/>
              </w:rPr>
              <w:t xml:space="preserve">    </w:t>
            </w:r>
          </w:p>
        </w:tc>
      </w:tr>
    </w:tbl>
    <w:p w:rsidR="002F5970" w:rsidRPr="00244785" w:rsidRDefault="002F5970" w:rsidP="003A568F">
      <w:pPr>
        <w:spacing w:before="120" w:line="400" w:lineRule="exact"/>
        <w:ind w:firstLine="720"/>
        <w:jc w:val="both"/>
        <w:rPr>
          <w:rFonts w:ascii="Times New Roman" w:hAnsi="Times New Roman"/>
          <w:color w:val="000000"/>
          <w:sz w:val="28"/>
          <w:szCs w:val="28"/>
          <w:lang w:val="es-ES_tradnl"/>
        </w:rPr>
      </w:pPr>
    </w:p>
    <w:p w:rsidR="007E75A5" w:rsidRDefault="00B50372" w:rsidP="005B6E59">
      <w:pPr>
        <w:jc w:val="both"/>
        <w:rPr>
          <w:rFonts w:ascii="Times New Roman" w:hAnsi="Times New Roman"/>
          <w:color w:val="000000"/>
          <w:sz w:val="28"/>
          <w:szCs w:val="28"/>
          <w:lang w:val="es-ES_tradnl"/>
        </w:rPr>
      </w:pPr>
      <w:r w:rsidRPr="00244785">
        <w:rPr>
          <w:rFonts w:ascii="Times New Roman" w:hAnsi="Times New Roman"/>
          <w:color w:val="000000"/>
          <w:sz w:val="28"/>
          <w:szCs w:val="28"/>
          <w:lang w:val="es-ES_tradnl"/>
        </w:rPr>
        <w:t xml:space="preserve">                                                                   </w:t>
      </w:r>
    </w:p>
    <w:p w:rsidR="000C3F15" w:rsidRDefault="007E75A5" w:rsidP="002F5970">
      <w:pPr>
        <w:jc w:val="both"/>
        <w:rPr>
          <w:rFonts w:ascii="Times New Roman" w:hAnsi="Times New Roman"/>
          <w:color w:val="000000"/>
          <w:sz w:val="28"/>
          <w:szCs w:val="28"/>
          <w:lang w:val="es-ES_tradnl"/>
        </w:rPr>
      </w:pPr>
      <w:r>
        <w:rPr>
          <w:rFonts w:ascii="Times New Roman" w:hAnsi="Times New Roman"/>
          <w:color w:val="000000"/>
          <w:sz w:val="28"/>
          <w:szCs w:val="28"/>
          <w:lang w:val="es-ES_tradnl"/>
        </w:rPr>
        <w:t xml:space="preserve">                                       </w:t>
      </w:r>
    </w:p>
    <w:p w:rsidR="002452A2" w:rsidRDefault="002452A2">
      <w:pPr>
        <w:rPr>
          <w:rFonts w:ascii="Times New Roman" w:hAnsi="Times New Roman"/>
          <w:color w:val="000000"/>
          <w:sz w:val="28"/>
          <w:szCs w:val="28"/>
          <w:lang w:val="es-ES_tradnl"/>
        </w:rPr>
      </w:pPr>
    </w:p>
    <w:p w:rsidR="002452A2" w:rsidRPr="002452A2" w:rsidRDefault="002452A2" w:rsidP="002452A2">
      <w:pPr>
        <w:rPr>
          <w:rFonts w:ascii="Times New Roman" w:hAnsi="Times New Roman"/>
          <w:sz w:val="28"/>
          <w:szCs w:val="28"/>
          <w:lang w:val="es-ES_tradnl"/>
        </w:rPr>
      </w:pPr>
    </w:p>
    <w:p w:rsidR="002452A2" w:rsidRPr="002452A2" w:rsidRDefault="002452A2" w:rsidP="002452A2">
      <w:pPr>
        <w:rPr>
          <w:rFonts w:ascii="Times New Roman" w:hAnsi="Times New Roman"/>
          <w:sz w:val="28"/>
          <w:szCs w:val="28"/>
          <w:lang w:val="es-ES_tradnl"/>
        </w:rPr>
      </w:pPr>
    </w:p>
    <w:p w:rsidR="002452A2" w:rsidRPr="002452A2" w:rsidRDefault="002452A2" w:rsidP="002452A2">
      <w:pPr>
        <w:rPr>
          <w:rFonts w:ascii="Times New Roman" w:hAnsi="Times New Roman"/>
          <w:sz w:val="28"/>
          <w:szCs w:val="28"/>
          <w:lang w:val="es-ES_tradnl"/>
        </w:rPr>
      </w:pPr>
    </w:p>
    <w:p w:rsidR="002452A2" w:rsidRPr="002452A2" w:rsidRDefault="002452A2" w:rsidP="002452A2">
      <w:pPr>
        <w:rPr>
          <w:rFonts w:ascii="Times New Roman" w:hAnsi="Times New Roman"/>
          <w:sz w:val="28"/>
          <w:szCs w:val="28"/>
          <w:lang w:val="es-ES_tradnl"/>
        </w:rPr>
      </w:pPr>
      <w:bookmarkStart w:id="6" w:name="_GoBack"/>
      <w:bookmarkEnd w:id="6"/>
    </w:p>
    <w:p w:rsidR="002452A2" w:rsidRPr="002452A2" w:rsidRDefault="002452A2" w:rsidP="002452A2">
      <w:pPr>
        <w:rPr>
          <w:rFonts w:ascii="Times New Roman" w:hAnsi="Times New Roman"/>
          <w:sz w:val="28"/>
          <w:szCs w:val="28"/>
          <w:lang w:val="es-ES_tradnl"/>
        </w:rPr>
      </w:pPr>
    </w:p>
    <w:p w:rsidR="002452A2" w:rsidRPr="002452A2" w:rsidRDefault="002452A2" w:rsidP="002452A2">
      <w:pPr>
        <w:rPr>
          <w:rFonts w:ascii="Times New Roman" w:hAnsi="Times New Roman"/>
          <w:sz w:val="28"/>
          <w:szCs w:val="28"/>
          <w:lang w:val="es-ES_tradnl"/>
        </w:rPr>
      </w:pPr>
    </w:p>
    <w:p w:rsidR="002452A2" w:rsidRPr="002452A2" w:rsidRDefault="002452A2" w:rsidP="002452A2">
      <w:pPr>
        <w:rPr>
          <w:rFonts w:ascii="Times New Roman" w:hAnsi="Times New Roman"/>
          <w:sz w:val="28"/>
          <w:szCs w:val="28"/>
          <w:lang w:val="es-ES_tradnl"/>
        </w:rPr>
      </w:pPr>
    </w:p>
    <w:p w:rsidR="002452A2" w:rsidRPr="002452A2" w:rsidRDefault="002452A2" w:rsidP="002452A2">
      <w:pPr>
        <w:rPr>
          <w:rFonts w:ascii="Times New Roman" w:hAnsi="Times New Roman"/>
          <w:sz w:val="28"/>
          <w:szCs w:val="28"/>
          <w:lang w:val="es-ES_tradnl"/>
        </w:rPr>
      </w:pPr>
    </w:p>
    <w:p w:rsidR="002452A2" w:rsidRPr="002452A2" w:rsidRDefault="002452A2" w:rsidP="002452A2">
      <w:pPr>
        <w:rPr>
          <w:rFonts w:ascii="Times New Roman" w:hAnsi="Times New Roman"/>
          <w:sz w:val="28"/>
          <w:szCs w:val="28"/>
          <w:lang w:val="es-ES_tradnl"/>
        </w:rPr>
      </w:pPr>
    </w:p>
    <w:p w:rsidR="002452A2" w:rsidRPr="002452A2" w:rsidRDefault="002452A2" w:rsidP="002452A2">
      <w:pPr>
        <w:rPr>
          <w:rFonts w:ascii="Times New Roman" w:hAnsi="Times New Roman"/>
          <w:sz w:val="28"/>
          <w:szCs w:val="28"/>
          <w:lang w:val="es-ES_tradnl"/>
        </w:rPr>
      </w:pPr>
    </w:p>
    <w:p w:rsidR="002452A2" w:rsidRPr="002452A2" w:rsidRDefault="002452A2" w:rsidP="002452A2">
      <w:pPr>
        <w:rPr>
          <w:rFonts w:ascii="Times New Roman" w:hAnsi="Times New Roman"/>
          <w:sz w:val="28"/>
          <w:szCs w:val="28"/>
          <w:lang w:val="es-ES_tradnl"/>
        </w:rPr>
      </w:pPr>
    </w:p>
    <w:sectPr w:rsidR="002452A2" w:rsidRPr="002452A2" w:rsidSect="00A112AC">
      <w:pgSz w:w="11907" w:h="16840" w:code="9"/>
      <w:pgMar w:top="1134" w:right="1134" w:bottom="1134" w:left="1701" w:header="720" w:footer="41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02F" w:rsidRDefault="00AD002F" w:rsidP="005A4BB0">
      <w:r>
        <w:separator/>
      </w:r>
    </w:p>
  </w:endnote>
  <w:endnote w:type="continuationSeparator" w:id="0">
    <w:p w:rsidR="00AD002F" w:rsidRDefault="00AD002F" w:rsidP="005A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libri Light">
    <w:altName w:val="Calibri"/>
    <w:charset w:val="00"/>
    <w:family w:val="auto"/>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02F" w:rsidRDefault="00AD002F" w:rsidP="005A4BB0">
      <w:r>
        <w:separator/>
      </w:r>
    </w:p>
  </w:footnote>
  <w:footnote w:type="continuationSeparator" w:id="0">
    <w:p w:rsidR="00AD002F" w:rsidRDefault="00AD002F" w:rsidP="005A4B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376EA"/>
    <w:multiLevelType w:val="hybridMultilevel"/>
    <w:tmpl w:val="973A17D8"/>
    <w:lvl w:ilvl="0" w:tplc="5E0AF9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5A32514"/>
    <w:multiLevelType w:val="hybridMultilevel"/>
    <w:tmpl w:val="05363CC2"/>
    <w:lvl w:ilvl="0" w:tplc="197AD3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DAC"/>
    <w:rsid w:val="00004954"/>
    <w:rsid w:val="00011F49"/>
    <w:rsid w:val="00012CD8"/>
    <w:rsid w:val="00015BBF"/>
    <w:rsid w:val="00017B9C"/>
    <w:rsid w:val="00027AE5"/>
    <w:rsid w:val="000357E2"/>
    <w:rsid w:val="000571D8"/>
    <w:rsid w:val="000608F8"/>
    <w:rsid w:val="00062D59"/>
    <w:rsid w:val="00071A47"/>
    <w:rsid w:val="0008326D"/>
    <w:rsid w:val="00087C20"/>
    <w:rsid w:val="00092D79"/>
    <w:rsid w:val="00096559"/>
    <w:rsid w:val="000A0BC2"/>
    <w:rsid w:val="000A39C5"/>
    <w:rsid w:val="000A5BA5"/>
    <w:rsid w:val="000B25A6"/>
    <w:rsid w:val="000B6A9F"/>
    <w:rsid w:val="000C15C9"/>
    <w:rsid w:val="000C3F15"/>
    <w:rsid w:val="000D0DAC"/>
    <w:rsid w:val="000D6A66"/>
    <w:rsid w:val="000E6C42"/>
    <w:rsid w:val="000F163E"/>
    <w:rsid w:val="000F176D"/>
    <w:rsid w:val="000F2E43"/>
    <w:rsid w:val="00101799"/>
    <w:rsid w:val="0013198A"/>
    <w:rsid w:val="00131ABE"/>
    <w:rsid w:val="00133E50"/>
    <w:rsid w:val="0013539B"/>
    <w:rsid w:val="0013679F"/>
    <w:rsid w:val="00137008"/>
    <w:rsid w:val="001477AA"/>
    <w:rsid w:val="00155C92"/>
    <w:rsid w:val="00161713"/>
    <w:rsid w:val="00163866"/>
    <w:rsid w:val="001662D5"/>
    <w:rsid w:val="00167BF3"/>
    <w:rsid w:val="0019255A"/>
    <w:rsid w:val="001E38DB"/>
    <w:rsid w:val="001E5308"/>
    <w:rsid w:val="001E5F7E"/>
    <w:rsid w:val="001F77FA"/>
    <w:rsid w:val="0020279F"/>
    <w:rsid w:val="00211BCF"/>
    <w:rsid w:val="002155C3"/>
    <w:rsid w:val="00224D37"/>
    <w:rsid w:val="00233E2B"/>
    <w:rsid w:val="002434E8"/>
    <w:rsid w:val="00244785"/>
    <w:rsid w:val="002452A2"/>
    <w:rsid w:val="00245864"/>
    <w:rsid w:val="002538C6"/>
    <w:rsid w:val="002576B2"/>
    <w:rsid w:val="00257B90"/>
    <w:rsid w:val="002606DE"/>
    <w:rsid w:val="0026498B"/>
    <w:rsid w:val="00267C77"/>
    <w:rsid w:val="00271B49"/>
    <w:rsid w:val="002721B4"/>
    <w:rsid w:val="00284A18"/>
    <w:rsid w:val="00285222"/>
    <w:rsid w:val="002858F1"/>
    <w:rsid w:val="002864E3"/>
    <w:rsid w:val="0028793B"/>
    <w:rsid w:val="002B18DF"/>
    <w:rsid w:val="002C0719"/>
    <w:rsid w:val="002C132D"/>
    <w:rsid w:val="002C7D00"/>
    <w:rsid w:val="002D1A03"/>
    <w:rsid w:val="002D3223"/>
    <w:rsid w:val="002D35FB"/>
    <w:rsid w:val="002E2F7A"/>
    <w:rsid w:val="002F078F"/>
    <w:rsid w:val="002F5970"/>
    <w:rsid w:val="003019F4"/>
    <w:rsid w:val="003038D5"/>
    <w:rsid w:val="00312F76"/>
    <w:rsid w:val="003264AB"/>
    <w:rsid w:val="003271EC"/>
    <w:rsid w:val="00334CF9"/>
    <w:rsid w:val="00347E8B"/>
    <w:rsid w:val="00350955"/>
    <w:rsid w:val="003548BB"/>
    <w:rsid w:val="00374993"/>
    <w:rsid w:val="0037509B"/>
    <w:rsid w:val="00376989"/>
    <w:rsid w:val="0038567C"/>
    <w:rsid w:val="003A568F"/>
    <w:rsid w:val="003A7A5A"/>
    <w:rsid w:val="003B2462"/>
    <w:rsid w:val="003C38A4"/>
    <w:rsid w:val="003C3E8F"/>
    <w:rsid w:val="003D28F3"/>
    <w:rsid w:val="003D7899"/>
    <w:rsid w:val="003E0184"/>
    <w:rsid w:val="003E5AAB"/>
    <w:rsid w:val="003F0F82"/>
    <w:rsid w:val="003F3FF2"/>
    <w:rsid w:val="003F48F1"/>
    <w:rsid w:val="00401C7E"/>
    <w:rsid w:val="00416711"/>
    <w:rsid w:val="00417817"/>
    <w:rsid w:val="004264B1"/>
    <w:rsid w:val="00433109"/>
    <w:rsid w:val="0044153C"/>
    <w:rsid w:val="00441E9A"/>
    <w:rsid w:val="00443FD5"/>
    <w:rsid w:val="004504BE"/>
    <w:rsid w:val="0045331E"/>
    <w:rsid w:val="00461B86"/>
    <w:rsid w:val="0046353D"/>
    <w:rsid w:val="00477F87"/>
    <w:rsid w:val="00480865"/>
    <w:rsid w:val="004A0BB8"/>
    <w:rsid w:val="004A2DDB"/>
    <w:rsid w:val="004A3974"/>
    <w:rsid w:val="004B50AD"/>
    <w:rsid w:val="004B5948"/>
    <w:rsid w:val="004C5647"/>
    <w:rsid w:val="004D1AE3"/>
    <w:rsid w:val="004D3FF1"/>
    <w:rsid w:val="004E1510"/>
    <w:rsid w:val="004F1055"/>
    <w:rsid w:val="004F2904"/>
    <w:rsid w:val="004F45FD"/>
    <w:rsid w:val="00506816"/>
    <w:rsid w:val="005118FD"/>
    <w:rsid w:val="0052485A"/>
    <w:rsid w:val="00527B73"/>
    <w:rsid w:val="00537829"/>
    <w:rsid w:val="00541ACB"/>
    <w:rsid w:val="00545248"/>
    <w:rsid w:val="00553D21"/>
    <w:rsid w:val="00567862"/>
    <w:rsid w:val="00570CF0"/>
    <w:rsid w:val="00571F8D"/>
    <w:rsid w:val="005804F7"/>
    <w:rsid w:val="0058402B"/>
    <w:rsid w:val="005901B4"/>
    <w:rsid w:val="00590F53"/>
    <w:rsid w:val="005A268C"/>
    <w:rsid w:val="005A4608"/>
    <w:rsid w:val="005A4BB0"/>
    <w:rsid w:val="005A5D91"/>
    <w:rsid w:val="005B6E59"/>
    <w:rsid w:val="005C20AC"/>
    <w:rsid w:val="005C56AA"/>
    <w:rsid w:val="005C61F7"/>
    <w:rsid w:val="005C63D0"/>
    <w:rsid w:val="005E3A61"/>
    <w:rsid w:val="00610DEB"/>
    <w:rsid w:val="00611C08"/>
    <w:rsid w:val="00621437"/>
    <w:rsid w:val="006265EE"/>
    <w:rsid w:val="006361D0"/>
    <w:rsid w:val="00637E79"/>
    <w:rsid w:val="00642154"/>
    <w:rsid w:val="00644420"/>
    <w:rsid w:val="0065075D"/>
    <w:rsid w:val="00650BBE"/>
    <w:rsid w:val="00650DAE"/>
    <w:rsid w:val="006530B0"/>
    <w:rsid w:val="00653109"/>
    <w:rsid w:val="00660A30"/>
    <w:rsid w:val="00661506"/>
    <w:rsid w:val="00662A71"/>
    <w:rsid w:val="00673619"/>
    <w:rsid w:val="006777C3"/>
    <w:rsid w:val="00693001"/>
    <w:rsid w:val="006A636A"/>
    <w:rsid w:val="006C6A05"/>
    <w:rsid w:val="006D4CD4"/>
    <w:rsid w:val="006E46F7"/>
    <w:rsid w:val="006F525A"/>
    <w:rsid w:val="0070013A"/>
    <w:rsid w:val="007041C2"/>
    <w:rsid w:val="00706A1B"/>
    <w:rsid w:val="007344C6"/>
    <w:rsid w:val="00740710"/>
    <w:rsid w:val="00755A15"/>
    <w:rsid w:val="00775B15"/>
    <w:rsid w:val="00784269"/>
    <w:rsid w:val="007A25E4"/>
    <w:rsid w:val="007C2AFA"/>
    <w:rsid w:val="007E75A5"/>
    <w:rsid w:val="008139A8"/>
    <w:rsid w:val="008143EB"/>
    <w:rsid w:val="00820418"/>
    <w:rsid w:val="0082628C"/>
    <w:rsid w:val="0082772D"/>
    <w:rsid w:val="0083580E"/>
    <w:rsid w:val="008625D9"/>
    <w:rsid w:val="00863821"/>
    <w:rsid w:val="00871B61"/>
    <w:rsid w:val="00884F1B"/>
    <w:rsid w:val="00886C57"/>
    <w:rsid w:val="008B593E"/>
    <w:rsid w:val="008B7BEE"/>
    <w:rsid w:val="008C25DA"/>
    <w:rsid w:val="008C7C2B"/>
    <w:rsid w:val="008E15E9"/>
    <w:rsid w:val="008E40A6"/>
    <w:rsid w:val="008E7B98"/>
    <w:rsid w:val="008E7F0B"/>
    <w:rsid w:val="008F76A3"/>
    <w:rsid w:val="00910E85"/>
    <w:rsid w:val="009117F9"/>
    <w:rsid w:val="00916AD3"/>
    <w:rsid w:val="009201CC"/>
    <w:rsid w:val="00924881"/>
    <w:rsid w:val="0092714E"/>
    <w:rsid w:val="00956611"/>
    <w:rsid w:val="00957DC9"/>
    <w:rsid w:val="009712BA"/>
    <w:rsid w:val="009715AD"/>
    <w:rsid w:val="00991629"/>
    <w:rsid w:val="0099567B"/>
    <w:rsid w:val="00996B05"/>
    <w:rsid w:val="009A4247"/>
    <w:rsid w:val="009A7A66"/>
    <w:rsid w:val="009B2B93"/>
    <w:rsid w:val="009B74DE"/>
    <w:rsid w:val="009D4CFB"/>
    <w:rsid w:val="009E7BD9"/>
    <w:rsid w:val="009F32BD"/>
    <w:rsid w:val="00A01D0E"/>
    <w:rsid w:val="00A04D7E"/>
    <w:rsid w:val="00A0553C"/>
    <w:rsid w:val="00A10A8B"/>
    <w:rsid w:val="00A112AC"/>
    <w:rsid w:val="00A313B1"/>
    <w:rsid w:val="00A45055"/>
    <w:rsid w:val="00A45BF7"/>
    <w:rsid w:val="00A47435"/>
    <w:rsid w:val="00A54DAD"/>
    <w:rsid w:val="00A634C4"/>
    <w:rsid w:val="00A672C4"/>
    <w:rsid w:val="00A677A6"/>
    <w:rsid w:val="00A70894"/>
    <w:rsid w:val="00A74993"/>
    <w:rsid w:val="00A770A9"/>
    <w:rsid w:val="00A82391"/>
    <w:rsid w:val="00A84C72"/>
    <w:rsid w:val="00A86120"/>
    <w:rsid w:val="00A8700B"/>
    <w:rsid w:val="00A914A7"/>
    <w:rsid w:val="00AC2E4C"/>
    <w:rsid w:val="00AC356F"/>
    <w:rsid w:val="00AC6720"/>
    <w:rsid w:val="00AD002F"/>
    <w:rsid w:val="00AE1421"/>
    <w:rsid w:val="00AE2825"/>
    <w:rsid w:val="00AE33F2"/>
    <w:rsid w:val="00B004BE"/>
    <w:rsid w:val="00B0355A"/>
    <w:rsid w:val="00B058AF"/>
    <w:rsid w:val="00B10363"/>
    <w:rsid w:val="00B151B0"/>
    <w:rsid w:val="00B15F14"/>
    <w:rsid w:val="00B27CAB"/>
    <w:rsid w:val="00B34285"/>
    <w:rsid w:val="00B40FAC"/>
    <w:rsid w:val="00B415E2"/>
    <w:rsid w:val="00B50372"/>
    <w:rsid w:val="00B63DBD"/>
    <w:rsid w:val="00B77CA5"/>
    <w:rsid w:val="00B9154E"/>
    <w:rsid w:val="00B92224"/>
    <w:rsid w:val="00BA1268"/>
    <w:rsid w:val="00BA272E"/>
    <w:rsid w:val="00BB1E4F"/>
    <w:rsid w:val="00BB3367"/>
    <w:rsid w:val="00BB5C11"/>
    <w:rsid w:val="00BC1757"/>
    <w:rsid w:val="00BC3CE9"/>
    <w:rsid w:val="00BC7C5C"/>
    <w:rsid w:val="00BD67EA"/>
    <w:rsid w:val="00C064E5"/>
    <w:rsid w:val="00C13BD4"/>
    <w:rsid w:val="00C2199D"/>
    <w:rsid w:val="00C25000"/>
    <w:rsid w:val="00C25501"/>
    <w:rsid w:val="00C27601"/>
    <w:rsid w:val="00C324B7"/>
    <w:rsid w:val="00C55A65"/>
    <w:rsid w:val="00C61C39"/>
    <w:rsid w:val="00C61CF9"/>
    <w:rsid w:val="00C62350"/>
    <w:rsid w:val="00C75D58"/>
    <w:rsid w:val="00C90E16"/>
    <w:rsid w:val="00CA3FBB"/>
    <w:rsid w:val="00CD09AA"/>
    <w:rsid w:val="00CD4E10"/>
    <w:rsid w:val="00CE0E55"/>
    <w:rsid w:val="00CF1CE9"/>
    <w:rsid w:val="00D04D77"/>
    <w:rsid w:val="00D10EBD"/>
    <w:rsid w:val="00D13B25"/>
    <w:rsid w:val="00D31D6D"/>
    <w:rsid w:val="00D332E7"/>
    <w:rsid w:val="00D34841"/>
    <w:rsid w:val="00D42581"/>
    <w:rsid w:val="00D440AD"/>
    <w:rsid w:val="00D44CC9"/>
    <w:rsid w:val="00D456A7"/>
    <w:rsid w:val="00D51EE3"/>
    <w:rsid w:val="00D54A33"/>
    <w:rsid w:val="00D579E8"/>
    <w:rsid w:val="00D611D8"/>
    <w:rsid w:val="00D70C79"/>
    <w:rsid w:val="00D71BF1"/>
    <w:rsid w:val="00D73EB4"/>
    <w:rsid w:val="00D853CB"/>
    <w:rsid w:val="00D8769F"/>
    <w:rsid w:val="00DA3E71"/>
    <w:rsid w:val="00DA7D57"/>
    <w:rsid w:val="00DB2E93"/>
    <w:rsid w:val="00DC005A"/>
    <w:rsid w:val="00DD71A4"/>
    <w:rsid w:val="00DF3BA4"/>
    <w:rsid w:val="00E01081"/>
    <w:rsid w:val="00E07CA1"/>
    <w:rsid w:val="00E107B3"/>
    <w:rsid w:val="00E15C86"/>
    <w:rsid w:val="00E26C36"/>
    <w:rsid w:val="00E32F87"/>
    <w:rsid w:val="00E35B4E"/>
    <w:rsid w:val="00E374EA"/>
    <w:rsid w:val="00E448B0"/>
    <w:rsid w:val="00E56388"/>
    <w:rsid w:val="00E636E2"/>
    <w:rsid w:val="00E649FE"/>
    <w:rsid w:val="00E70A45"/>
    <w:rsid w:val="00E75FBE"/>
    <w:rsid w:val="00E76C97"/>
    <w:rsid w:val="00E84C52"/>
    <w:rsid w:val="00E86D40"/>
    <w:rsid w:val="00EA35AB"/>
    <w:rsid w:val="00EA35EC"/>
    <w:rsid w:val="00EB0324"/>
    <w:rsid w:val="00EB63B5"/>
    <w:rsid w:val="00EC0A48"/>
    <w:rsid w:val="00ED2569"/>
    <w:rsid w:val="00ED2D8C"/>
    <w:rsid w:val="00ED5E76"/>
    <w:rsid w:val="00EF0E9F"/>
    <w:rsid w:val="00EF41FB"/>
    <w:rsid w:val="00F10D80"/>
    <w:rsid w:val="00F164A4"/>
    <w:rsid w:val="00F36AB0"/>
    <w:rsid w:val="00F4410D"/>
    <w:rsid w:val="00F5550D"/>
    <w:rsid w:val="00F55A2E"/>
    <w:rsid w:val="00F65C39"/>
    <w:rsid w:val="00F74EFC"/>
    <w:rsid w:val="00F76403"/>
    <w:rsid w:val="00F76D1A"/>
    <w:rsid w:val="00F83362"/>
    <w:rsid w:val="00F90267"/>
    <w:rsid w:val="00F94B17"/>
    <w:rsid w:val="00F97471"/>
    <w:rsid w:val="00FA084C"/>
    <w:rsid w:val="00FA1896"/>
    <w:rsid w:val="00FA620B"/>
    <w:rsid w:val="00FA6F5A"/>
    <w:rsid w:val="00FB54F2"/>
    <w:rsid w:val="00FC696A"/>
    <w:rsid w:val="00FF1062"/>
    <w:rsid w:val="00FF3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D0DAC"/>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0D0DAC"/>
  </w:style>
  <w:style w:type="character" w:styleId="Hyperlink">
    <w:name w:val="Hyperlink"/>
    <w:rsid w:val="000D0DAC"/>
    <w:rPr>
      <w:color w:val="0000FF"/>
      <w:u w:val="single"/>
    </w:rPr>
  </w:style>
  <w:style w:type="paragraph" w:styleId="Header">
    <w:name w:val="header"/>
    <w:basedOn w:val="Normal"/>
    <w:link w:val="HeaderChar"/>
    <w:rsid w:val="005A4BB0"/>
    <w:pPr>
      <w:tabs>
        <w:tab w:val="center" w:pos="4680"/>
        <w:tab w:val="right" w:pos="9360"/>
      </w:tabs>
    </w:pPr>
    <w:rPr>
      <w:lang w:val="x-none" w:eastAsia="x-none"/>
    </w:rPr>
  </w:style>
  <w:style w:type="character" w:customStyle="1" w:styleId="HeaderChar">
    <w:name w:val="Header Char"/>
    <w:link w:val="Header"/>
    <w:rsid w:val="005A4BB0"/>
    <w:rPr>
      <w:rFonts w:ascii=".VnTime" w:hAnsi=".VnTime"/>
      <w:sz w:val="24"/>
      <w:szCs w:val="24"/>
    </w:rPr>
  </w:style>
  <w:style w:type="paragraph" w:styleId="Footer">
    <w:name w:val="footer"/>
    <w:basedOn w:val="Normal"/>
    <w:link w:val="FooterChar"/>
    <w:uiPriority w:val="99"/>
    <w:rsid w:val="005A4BB0"/>
    <w:pPr>
      <w:tabs>
        <w:tab w:val="center" w:pos="4680"/>
        <w:tab w:val="right" w:pos="9360"/>
      </w:tabs>
    </w:pPr>
    <w:rPr>
      <w:lang w:val="x-none" w:eastAsia="x-none"/>
    </w:rPr>
  </w:style>
  <w:style w:type="character" w:customStyle="1" w:styleId="FooterChar">
    <w:name w:val="Footer Char"/>
    <w:link w:val="Footer"/>
    <w:uiPriority w:val="99"/>
    <w:rsid w:val="005A4BB0"/>
    <w:rPr>
      <w:rFonts w:ascii=".VnTime" w:hAnsi=".VnTime"/>
      <w:sz w:val="24"/>
      <w:szCs w:val="24"/>
    </w:rPr>
  </w:style>
  <w:style w:type="paragraph" w:styleId="BalloonText">
    <w:name w:val="Balloon Text"/>
    <w:basedOn w:val="Normal"/>
    <w:link w:val="BalloonTextChar"/>
    <w:rsid w:val="00C61CF9"/>
    <w:rPr>
      <w:rFonts w:ascii="Segoe UI" w:hAnsi="Segoe UI" w:cs="Segoe UI"/>
      <w:sz w:val="18"/>
      <w:szCs w:val="18"/>
    </w:rPr>
  </w:style>
  <w:style w:type="character" w:customStyle="1" w:styleId="BalloonTextChar">
    <w:name w:val="Balloon Text Char"/>
    <w:basedOn w:val="DefaultParagraphFont"/>
    <w:link w:val="BalloonText"/>
    <w:rsid w:val="00C61CF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D0DAC"/>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0D0DAC"/>
  </w:style>
  <w:style w:type="character" w:styleId="Hyperlink">
    <w:name w:val="Hyperlink"/>
    <w:rsid w:val="000D0DAC"/>
    <w:rPr>
      <w:color w:val="0000FF"/>
      <w:u w:val="single"/>
    </w:rPr>
  </w:style>
  <w:style w:type="paragraph" w:styleId="Header">
    <w:name w:val="header"/>
    <w:basedOn w:val="Normal"/>
    <w:link w:val="HeaderChar"/>
    <w:rsid w:val="005A4BB0"/>
    <w:pPr>
      <w:tabs>
        <w:tab w:val="center" w:pos="4680"/>
        <w:tab w:val="right" w:pos="9360"/>
      </w:tabs>
    </w:pPr>
    <w:rPr>
      <w:lang w:val="x-none" w:eastAsia="x-none"/>
    </w:rPr>
  </w:style>
  <w:style w:type="character" w:customStyle="1" w:styleId="HeaderChar">
    <w:name w:val="Header Char"/>
    <w:link w:val="Header"/>
    <w:rsid w:val="005A4BB0"/>
    <w:rPr>
      <w:rFonts w:ascii=".VnTime" w:hAnsi=".VnTime"/>
      <w:sz w:val="24"/>
      <w:szCs w:val="24"/>
    </w:rPr>
  </w:style>
  <w:style w:type="paragraph" w:styleId="Footer">
    <w:name w:val="footer"/>
    <w:basedOn w:val="Normal"/>
    <w:link w:val="FooterChar"/>
    <w:uiPriority w:val="99"/>
    <w:rsid w:val="005A4BB0"/>
    <w:pPr>
      <w:tabs>
        <w:tab w:val="center" w:pos="4680"/>
        <w:tab w:val="right" w:pos="9360"/>
      </w:tabs>
    </w:pPr>
    <w:rPr>
      <w:lang w:val="x-none" w:eastAsia="x-none"/>
    </w:rPr>
  </w:style>
  <w:style w:type="character" w:customStyle="1" w:styleId="FooterChar">
    <w:name w:val="Footer Char"/>
    <w:link w:val="Footer"/>
    <w:uiPriority w:val="99"/>
    <w:rsid w:val="005A4BB0"/>
    <w:rPr>
      <w:rFonts w:ascii=".VnTime" w:hAnsi=".VnTime"/>
      <w:sz w:val="24"/>
      <w:szCs w:val="24"/>
    </w:rPr>
  </w:style>
  <w:style w:type="paragraph" w:styleId="BalloonText">
    <w:name w:val="Balloon Text"/>
    <w:basedOn w:val="Normal"/>
    <w:link w:val="BalloonTextChar"/>
    <w:rsid w:val="00C61CF9"/>
    <w:rPr>
      <w:rFonts w:ascii="Segoe UI" w:hAnsi="Segoe UI" w:cs="Segoe UI"/>
      <w:sz w:val="18"/>
      <w:szCs w:val="18"/>
    </w:rPr>
  </w:style>
  <w:style w:type="character" w:customStyle="1" w:styleId="BalloonTextChar">
    <w:name w:val="Balloon Text Char"/>
    <w:basedOn w:val="DefaultParagraphFont"/>
    <w:link w:val="BalloonText"/>
    <w:rsid w:val="00C61C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362732">
      <w:bodyDiv w:val="1"/>
      <w:marLeft w:val="0"/>
      <w:marRight w:val="0"/>
      <w:marTop w:val="0"/>
      <w:marBottom w:val="0"/>
      <w:divBdr>
        <w:top w:val="none" w:sz="0" w:space="0" w:color="auto"/>
        <w:left w:val="none" w:sz="0" w:space="0" w:color="auto"/>
        <w:bottom w:val="none" w:sz="0" w:space="0" w:color="auto"/>
        <w:right w:val="none" w:sz="0" w:space="0" w:color="auto"/>
      </w:divBdr>
    </w:div>
    <w:div w:id="142792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thukyluat.vn/tim-kiem/?keyword=560/TTr-SCT&amp;match=True&amp;area=2&amp;lan=1&amp;bday=29/6/2016&amp;eday=29/6/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39EFC-41C3-4C45-BCAF-31A250D38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10</Pages>
  <Words>3442</Words>
  <Characters>19625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ỦY BAN NHÂN DÂN</vt:lpstr>
    </vt:vector>
  </TitlesOfParts>
  <Company>vn</Company>
  <LinksUpToDate>false</LinksUpToDate>
  <CharactersWithSpaces>23021</CharactersWithSpaces>
  <SharedDoc>false</SharedDoc>
  <HLinks>
    <vt:vector size="6" baseType="variant">
      <vt:variant>
        <vt:i4>196630</vt:i4>
      </vt:variant>
      <vt:variant>
        <vt:i4>0</vt:i4>
      </vt:variant>
      <vt:variant>
        <vt:i4>0</vt:i4>
      </vt:variant>
      <vt:variant>
        <vt:i4>5</vt:i4>
      </vt:variant>
      <vt:variant>
        <vt:lpwstr>https://thukyluat.vn/tim-kiem/?keyword=560/TTr-SCT&amp;match=True&amp;area=2&amp;lan=1&amp;bday=29/6/2016&amp;eday=29/6/2016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NDB</dc:creator>
  <cp:keywords/>
  <cp:lastModifiedBy>Hongquang</cp:lastModifiedBy>
  <cp:revision>21</cp:revision>
  <cp:lastPrinted>2019-08-29T03:55:00Z</cp:lastPrinted>
  <dcterms:created xsi:type="dcterms:W3CDTF">2019-08-29T01:45:00Z</dcterms:created>
  <dcterms:modified xsi:type="dcterms:W3CDTF">2019-09-30T09:31:00Z</dcterms:modified>
</cp:coreProperties>
</file>