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261"/>
        <w:gridCol w:w="6095"/>
      </w:tblGrid>
      <w:tr w:rsidR="00C94F42" w:rsidRPr="007D6098" w:rsidTr="00F634E7">
        <w:trPr>
          <w:tblCellSpacing w:w="0" w:type="dxa"/>
        </w:trPr>
        <w:tc>
          <w:tcPr>
            <w:tcW w:w="3261" w:type="dxa"/>
            <w:shd w:val="clear" w:color="auto" w:fill="FFFFFF"/>
            <w:tcMar>
              <w:top w:w="0" w:type="dxa"/>
              <w:left w:w="108" w:type="dxa"/>
              <w:bottom w:w="0" w:type="dxa"/>
              <w:right w:w="108" w:type="dxa"/>
            </w:tcMar>
            <w:hideMark/>
          </w:tcPr>
          <w:p w:rsidR="00C94F42" w:rsidRPr="007D6098" w:rsidRDefault="00C94F42" w:rsidP="00D34C52">
            <w:pPr>
              <w:widowControl w:val="0"/>
              <w:jc w:val="center"/>
            </w:pPr>
            <w:r w:rsidRPr="007D6098">
              <w:rPr>
                <w:b/>
                <w:noProof/>
                <w:lang w:val="vi-VN" w:eastAsia="vi-VN"/>
              </w:rPr>
              <mc:AlternateContent>
                <mc:Choice Requires="wps">
                  <w:drawing>
                    <wp:anchor distT="0" distB="0" distL="114300" distR="114300" simplePos="0" relativeHeight="251659264" behindDoc="0" locked="0" layoutInCell="1" allowOverlap="1" wp14:anchorId="71DFC964" wp14:editId="313DF385">
                      <wp:simplePos x="0" y="0"/>
                      <wp:positionH relativeFrom="column">
                        <wp:posOffset>643890</wp:posOffset>
                      </wp:positionH>
                      <wp:positionV relativeFrom="paragraph">
                        <wp:posOffset>407035</wp:posOffset>
                      </wp:positionV>
                      <wp:extent cx="5715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0.7pt;margin-top:32.05pt;width: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4L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nDxmkx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"/>
                  </w:pict>
                </mc:Fallback>
              </mc:AlternateContent>
            </w:r>
            <w:r w:rsidRPr="007D6098">
              <w:rPr>
                <w:b/>
                <w:noProof/>
              </w:rPr>
              <w:t>ỦY BAN</w:t>
            </w:r>
            <w:r w:rsidRPr="007D6098">
              <w:rPr>
                <w:b/>
                <w:bCs/>
              </w:rPr>
              <w:t xml:space="preserve"> NHÂN DÂN</w:t>
            </w:r>
            <w:r w:rsidRPr="007D6098">
              <w:rPr>
                <w:b/>
                <w:bCs/>
              </w:rPr>
              <w:br/>
              <w:t>TỈNH SƠN LA</w:t>
            </w:r>
          </w:p>
        </w:tc>
        <w:tc>
          <w:tcPr>
            <w:tcW w:w="6095" w:type="dxa"/>
            <w:shd w:val="clear" w:color="auto" w:fill="FFFFFF"/>
            <w:tcMar>
              <w:top w:w="0" w:type="dxa"/>
              <w:left w:w="108" w:type="dxa"/>
              <w:bottom w:w="0" w:type="dxa"/>
              <w:right w:w="108" w:type="dxa"/>
            </w:tcMar>
            <w:hideMark/>
          </w:tcPr>
          <w:p w:rsidR="00C94F42" w:rsidRPr="007D6098" w:rsidRDefault="00C94F42" w:rsidP="00D34C52">
            <w:pPr>
              <w:widowControl w:val="0"/>
              <w:spacing w:after="240"/>
              <w:jc w:val="center"/>
            </w:pPr>
            <w:r w:rsidRPr="007D6098">
              <w:rPr>
                <w:noProof/>
                <w:sz w:val="26"/>
                <w:szCs w:val="26"/>
                <w:lang w:val="vi-VN" w:eastAsia="vi-VN"/>
              </w:rPr>
              <mc:AlternateContent>
                <mc:Choice Requires="wps">
                  <w:drawing>
                    <wp:anchor distT="0" distB="0" distL="114300" distR="114300" simplePos="0" relativeHeight="251660288" behindDoc="0" locked="0" layoutInCell="1" allowOverlap="1" wp14:anchorId="30B40843" wp14:editId="05ADCF1B">
                      <wp:simplePos x="0" y="0"/>
                      <wp:positionH relativeFrom="column">
                        <wp:posOffset>842010</wp:posOffset>
                      </wp:positionH>
                      <wp:positionV relativeFrom="paragraph">
                        <wp:posOffset>407035</wp:posOffset>
                      </wp:positionV>
                      <wp:extent cx="21145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6.3pt;margin-top:32.05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bU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JOlsh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"/>
                  </w:pict>
                </mc:Fallback>
              </mc:AlternateContent>
            </w:r>
            <w:r w:rsidRPr="007D6098">
              <w:rPr>
                <w:b/>
                <w:bCs/>
                <w:sz w:val="26"/>
                <w:szCs w:val="26"/>
              </w:rPr>
              <w:t>CỘNG HÒA XÃ HỘI CHỦ NGHĨA VIỆT NAM</w:t>
            </w:r>
            <w:r w:rsidRPr="007D6098">
              <w:rPr>
                <w:b/>
                <w:bCs/>
                <w:sz w:val="26"/>
                <w:szCs w:val="26"/>
              </w:rPr>
              <w:br/>
            </w:r>
            <w:r w:rsidRPr="007D6098">
              <w:rPr>
                <w:b/>
                <w:bCs/>
              </w:rPr>
              <w:t>Độc lập - Tự do - Hạnh phúc</w:t>
            </w:r>
          </w:p>
        </w:tc>
      </w:tr>
      <w:tr w:rsidR="00C94F42" w:rsidRPr="00F634E7" w:rsidTr="00F634E7">
        <w:trPr>
          <w:tblCellSpacing w:w="0" w:type="dxa"/>
        </w:trPr>
        <w:tc>
          <w:tcPr>
            <w:tcW w:w="3261" w:type="dxa"/>
            <w:shd w:val="clear" w:color="auto" w:fill="FFFFFF"/>
            <w:tcMar>
              <w:top w:w="0" w:type="dxa"/>
              <w:left w:w="108" w:type="dxa"/>
              <w:bottom w:w="0" w:type="dxa"/>
              <w:right w:w="108" w:type="dxa"/>
            </w:tcMar>
            <w:hideMark/>
          </w:tcPr>
          <w:p w:rsidR="00C94F42" w:rsidRPr="007D6098" w:rsidRDefault="00C94F42" w:rsidP="00F634E7">
            <w:pPr>
              <w:widowControl w:val="0"/>
              <w:jc w:val="center"/>
            </w:pPr>
            <w:r w:rsidRPr="007D6098">
              <w:t xml:space="preserve">Số: </w:t>
            </w:r>
            <w:r w:rsidR="00F634E7">
              <w:t>1252</w:t>
            </w:r>
            <w:r w:rsidRPr="007D6098">
              <w:rPr>
                <w:lang w:val="vi-VN"/>
              </w:rPr>
              <w:t>/</w:t>
            </w:r>
            <w:r w:rsidRPr="007D6098">
              <w:t>QĐ</w:t>
            </w:r>
            <w:r w:rsidRPr="007D6098">
              <w:rPr>
                <w:lang w:val="vi-VN"/>
              </w:rPr>
              <w:t>-UBND</w:t>
            </w:r>
          </w:p>
        </w:tc>
        <w:tc>
          <w:tcPr>
            <w:tcW w:w="6095" w:type="dxa"/>
            <w:shd w:val="clear" w:color="auto" w:fill="FFFFFF"/>
            <w:tcMar>
              <w:top w:w="0" w:type="dxa"/>
              <w:left w:w="108" w:type="dxa"/>
              <w:bottom w:w="0" w:type="dxa"/>
              <w:right w:w="108" w:type="dxa"/>
            </w:tcMar>
            <w:hideMark/>
          </w:tcPr>
          <w:p w:rsidR="00C94F42" w:rsidRPr="007D6098" w:rsidRDefault="00F634E7" w:rsidP="00F634E7">
            <w:pPr>
              <w:widowControl w:val="0"/>
              <w:jc w:val="center"/>
              <w:rPr>
                <w:lang w:val="fr-FR"/>
              </w:rPr>
            </w:pPr>
            <w:r>
              <w:rPr>
                <w:i/>
                <w:iCs/>
                <w:lang w:val="fr-FR"/>
              </w:rPr>
              <w:t>Sơn La, ngày 28</w:t>
            </w:r>
            <w:r w:rsidR="00C94F42" w:rsidRPr="007D6098">
              <w:rPr>
                <w:i/>
                <w:iCs/>
                <w:lang w:val="fr-FR"/>
              </w:rPr>
              <w:t xml:space="preserve"> tháng </w:t>
            </w:r>
            <w:r>
              <w:rPr>
                <w:i/>
                <w:iCs/>
                <w:lang w:val="fr-FR"/>
              </w:rPr>
              <w:t xml:space="preserve">6 </w:t>
            </w:r>
            <w:r w:rsidR="00C94F42" w:rsidRPr="007D6098">
              <w:rPr>
                <w:i/>
                <w:iCs/>
                <w:lang w:val="fr-FR"/>
              </w:rPr>
              <w:t>năm 20</w:t>
            </w:r>
            <w:r w:rsidR="00C94F42" w:rsidRPr="007D6098">
              <w:rPr>
                <w:i/>
                <w:iCs/>
                <w:lang w:val="vi-VN"/>
              </w:rPr>
              <w:t>2</w:t>
            </w:r>
            <w:r w:rsidR="00C94F42" w:rsidRPr="007D6098">
              <w:rPr>
                <w:i/>
                <w:iCs/>
                <w:lang w:val="fr-FR"/>
              </w:rPr>
              <w:t>4</w:t>
            </w:r>
          </w:p>
        </w:tc>
      </w:tr>
    </w:tbl>
    <w:p w:rsidR="007D6098" w:rsidRPr="003E796A" w:rsidRDefault="007D6098" w:rsidP="00FC2667">
      <w:pPr>
        <w:widowControl w:val="0"/>
        <w:jc w:val="center"/>
        <w:rPr>
          <w:i/>
          <w:sz w:val="18"/>
          <w:u w:val="single"/>
          <w:lang w:val="fr-FR"/>
        </w:rPr>
      </w:pPr>
    </w:p>
    <w:p w:rsidR="007D6098" w:rsidRPr="003E796A" w:rsidRDefault="007D6098" w:rsidP="00FC2667">
      <w:pPr>
        <w:widowControl w:val="0"/>
        <w:jc w:val="center"/>
        <w:rPr>
          <w:i/>
          <w:sz w:val="18"/>
          <w:u w:val="single"/>
          <w:lang w:val="fr-FR"/>
        </w:rPr>
      </w:pPr>
    </w:p>
    <w:p w:rsidR="00C94F42" w:rsidRPr="002D1102" w:rsidRDefault="00C94F42" w:rsidP="003E796A">
      <w:pPr>
        <w:widowControl w:val="0"/>
        <w:jc w:val="center"/>
        <w:rPr>
          <w:b/>
          <w:lang w:val="fr-FR"/>
        </w:rPr>
      </w:pPr>
      <w:r w:rsidRPr="002D1102">
        <w:rPr>
          <w:b/>
          <w:lang w:val="fr-FR"/>
        </w:rPr>
        <w:t>QUYẾT ĐỊNH</w:t>
      </w:r>
    </w:p>
    <w:p w:rsidR="00C94F42" w:rsidRPr="002D1102" w:rsidRDefault="00C94F42" w:rsidP="00FC2667">
      <w:pPr>
        <w:widowControl w:val="0"/>
        <w:jc w:val="center"/>
        <w:rPr>
          <w:b/>
          <w:lang w:val="fr-FR"/>
        </w:rPr>
      </w:pPr>
      <w:r w:rsidRPr="002D1102">
        <w:rPr>
          <w:b/>
          <w:lang w:val="fr-FR"/>
        </w:rPr>
        <w:t>Về việc đính chính văn bản quy phạm pháp luật</w:t>
      </w:r>
    </w:p>
    <w:p w:rsidR="00C94F42" w:rsidRPr="002D1102" w:rsidRDefault="003E796A" w:rsidP="00FC2667">
      <w:pPr>
        <w:widowControl w:val="0"/>
        <w:jc w:val="center"/>
        <w:rPr>
          <w:b/>
          <w:sz w:val="14"/>
          <w:lang w:val="fr-FR"/>
        </w:rPr>
      </w:pPr>
      <w:r w:rsidRPr="002D1102">
        <w:rPr>
          <w:b/>
          <w:noProof/>
          <w:sz w:val="14"/>
          <w:lang w:val="vi-VN" w:eastAsia="vi-VN"/>
        </w:rPr>
        <mc:AlternateContent>
          <mc:Choice Requires="wps">
            <w:drawing>
              <wp:anchor distT="0" distB="0" distL="114300" distR="114300" simplePos="0" relativeHeight="251661312" behindDoc="0" locked="0" layoutInCell="1" allowOverlap="1" wp14:anchorId="148B366C" wp14:editId="3BB37E76">
                <wp:simplePos x="0" y="0"/>
                <wp:positionH relativeFrom="column">
                  <wp:posOffset>2425065</wp:posOffset>
                </wp:positionH>
                <wp:positionV relativeFrom="paragraph">
                  <wp:posOffset>9525</wp:posOffset>
                </wp:positionV>
                <wp:extent cx="895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95pt,.75pt" to="261.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" strokecolor="black [3200]" strokeweight=".5pt">
                <v:stroke joinstyle="miter"/>
              </v:line>
            </w:pict>
          </mc:Fallback>
        </mc:AlternateContent>
      </w:r>
    </w:p>
    <w:p w:rsidR="00C94F42" w:rsidRPr="002D1102" w:rsidRDefault="00C94F42" w:rsidP="00FC2667">
      <w:pPr>
        <w:widowControl w:val="0"/>
        <w:jc w:val="center"/>
        <w:rPr>
          <w:b/>
          <w:sz w:val="14"/>
          <w:lang w:val="fr-FR"/>
        </w:rPr>
      </w:pPr>
    </w:p>
    <w:p w:rsidR="00C94F42" w:rsidRPr="002D1102" w:rsidRDefault="00C94F42" w:rsidP="00FC2667">
      <w:pPr>
        <w:widowControl w:val="0"/>
        <w:jc w:val="center"/>
        <w:rPr>
          <w:b/>
          <w:lang w:val="fr-FR"/>
        </w:rPr>
      </w:pPr>
      <w:r w:rsidRPr="002D1102">
        <w:rPr>
          <w:b/>
          <w:lang w:val="fr-FR"/>
        </w:rPr>
        <w:t>ỦY BAN NHÂN DÂN TỈNH SƠN LA</w:t>
      </w:r>
    </w:p>
    <w:p w:rsidR="00C94F42" w:rsidRPr="002D1102" w:rsidRDefault="00C94F42" w:rsidP="00FC2667">
      <w:pPr>
        <w:widowControl w:val="0"/>
        <w:jc w:val="center"/>
        <w:rPr>
          <w:lang w:val="fr-FR"/>
        </w:rPr>
      </w:pPr>
    </w:p>
    <w:p w:rsidR="00C94F42" w:rsidRPr="002D1102" w:rsidRDefault="00C94F42" w:rsidP="0062123D">
      <w:pPr>
        <w:widowControl w:val="0"/>
        <w:shd w:val="clear" w:color="auto" w:fill="FFFFFF"/>
        <w:ind w:firstLine="709"/>
        <w:jc w:val="both"/>
        <w:rPr>
          <w:i/>
          <w:iCs/>
          <w:lang w:val="vi-VN"/>
        </w:rPr>
      </w:pPr>
      <w:r w:rsidRPr="002D1102">
        <w:rPr>
          <w:i/>
          <w:iCs/>
          <w:lang w:val="vi-VN"/>
        </w:rPr>
        <w:t>Căn cứ Luật Tổ chức Chính quyền địa phương ngày 19</w:t>
      </w:r>
      <w:r w:rsidRPr="002D1102">
        <w:rPr>
          <w:i/>
          <w:iCs/>
          <w:lang w:val="fr-FR"/>
        </w:rPr>
        <w:t xml:space="preserve"> tháng </w:t>
      </w:r>
      <w:r w:rsidRPr="002D1102">
        <w:rPr>
          <w:i/>
          <w:iCs/>
          <w:lang w:val="vi-VN"/>
        </w:rPr>
        <w:t>6</w:t>
      </w:r>
      <w:r w:rsidRPr="002D1102">
        <w:rPr>
          <w:i/>
          <w:iCs/>
          <w:lang w:val="fr-FR"/>
        </w:rPr>
        <w:t xml:space="preserve"> năm </w:t>
      </w:r>
      <w:r w:rsidRPr="002D1102">
        <w:rPr>
          <w:i/>
          <w:iCs/>
          <w:lang w:val="vi-VN"/>
        </w:rPr>
        <w:t>2015;</w:t>
      </w:r>
      <w:r w:rsidRPr="002D1102">
        <w:rPr>
          <w:i/>
          <w:iCs/>
          <w:lang w:val="fr-FR"/>
        </w:rPr>
        <w:t xml:space="preserve"> </w:t>
      </w:r>
      <w:r w:rsidRPr="002D1102">
        <w:rPr>
          <w:i/>
          <w:iCs/>
          <w:lang w:val="vi-VN"/>
        </w:rPr>
        <w:t>Luật Sửa đổi, bổ sung một số điều của Luật Tổ chức Chính phủ và Luật Tổ chức Chính quyền địa phương ngày 22</w:t>
      </w:r>
      <w:r w:rsidRPr="002D1102">
        <w:rPr>
          <w:i/>
          <w:iCs/>
          <w:lang w:val="fr-FR"/>
        </w:rPr>
        <w:t xml:space="preserve"> tháng </w:t>
      </w:r>
      <w:r w:rsidRPr="002D1102">
        <w:rPr>
          <w:i/>
          <w:iCs/>
          <w:lang w:val="vi-VN"/>
        </w:rPr>
        <w:t>11</w:t>
      </w:r>
      <w:r w:rsidRPr="002D1102">
        <w:rPr>
          <w:i/>
          <w:iCs/>
          <w:lang w:val="fr-FR"/>
        </w:rPr>
        <w:t xml:space="preserve"> năm </w:t>
      </w:r>
      <w:r w:rsidRPr="002D1102">
        <w:rPr>
          <w:i/>
          <w:iCs/>
          <w:lang w:val="vi-VN"/>
        </w:rPr>
        <w:t>2019;</w:t>
      </w:r>
    </w:p>
    <w:p w:rsidR="00C94F42" w:rsidRPr="002D1102" w:rsidRDefault="00C94F42" w:rsidP="007D6098">
      <w:pPr>
        <w:widowControl w:val="0"/>
        <w:spacing w:before="120"/>
        <w:jc w:val="both"/>
        <w:rPr>
          <w:i/>
          <w:lang w:val="fr-FR"/>
        </w:rPr>
      </w:pPr>
      <w:r w:rsidRPr="002D1102">
        <w:rPr>
          <w:i/>
          <w:lang w:val="fr-FR"/>
        </w:rPr>
        <w:tab/>
        <w:t>Căn cứ Luật Ban hành văn bản quy phạm pháp luật ngày 22 tháng 6 năm 2015; Luật sửa đổi, bổ sung một số điều của Luật Ban hành văn bản quy phạm pháp luật, ngày 18 tháng 6 năm 2020;</w:t>
      </w:r>
    </w:p>
    <w:p w:rsidR="00C94F42" w:rsidRPr="002D1102" w:rsidRDefault="00C94F42" w:rsidP="00A34E05">
      <w:pPr>
        <w:widowControl w:val="0"/>
        <w:spacing w:before="120"/>
        <w:jc w:val="both"/>
        <w:rPr>
          <w:i/>
          <w:lang w:val="fr-FR"/>
        </w:rPr>
      </w:pPr>
      <w:r w:rsidRPr="002D1102">
        <w:rPr>
          <w:i/>
          <w:lang w:val="fr-FR"/>
        </w:rPr>
        <w:tab/>
        <w:t xml:space="preserve">Căn cứ </w:t>
      </w:r>
      <w:r w:rsidRPr="002D1102">
        <w:rPr>
          <w:i/>
          <w:iCs/>
          <w:lang w:val="vi-VN"/>
        </w:rPr>
        <w:t>Nghị định số 34/2016/NĐ-CP ngày 14</w:t>
      </w:r>
      <w:r w:rsidRPr="002D1102">
        <w:rPr>
          <w:i/>
          <w:iCs/>
          <w:lang w:val="fr-FR"/>
        </w:rPr>
        <w:t xml:space="preserve"> tháng </w:t>
      </w:r>
      <w:r w:rsidRPr="002D1102">
        <w:rPr>
          <w:i/>
          <w:iCs/>
          <w:lang w:val="vi-VN"/>
        </w:rPr>
        <w:t>5</w:t>
      </w:r>
      <w:r w:rsidRPr="002D1102">
        <w:rPr>
          <w:i/>
          <w:iCs/>
          <w:lang w:val="fr-FR"/>
        </w:rPr>
        <w:t xml:space="preserve"> năm </w:t>
      </w:r>
      <w:r w:rsidRPr="002D1102">
        <w:rPr>
          <w:i/>
          <w:iCs/>
          <w:lang w:val="vi-VN"/>
        </w:rPr>
        <w:t>2016 của Chính phủ quy định chi tiết một số điều và biện pháp thi hành Luật Ban hành văn bản quy phạm pháp luật;</w:t>
      </w:r>
      <w:r w:rsidR="00A34E05" w:rsidRPr="002D1102">
        <w:rPr>
          <w:i/>
          <w:iCs/>
          <w:lang w:val="fr-FR"/>
        </w:rPr>
        <w:t xml:space="preserve"> </w:t>
      </w:r>
      <w:r w:rsidRPr="002D1102">
        <w:rPr>
          <w:i/>
          <w:iCs/>
          <w:lang w:val="vi-VN"/>
        </w:rPr>
        <w:t>Nghị định số </w:t>
      </w:r>
      <w:r w:rsidRPr="002D1102">
        <w:rPr>
          <w:i/>
          <w:iCs/>
          <w:lang w:val="fr-FR"/>
        </w:rPr>
        <w:t>15</w:t>
      </w:r>
      <w:r w:rsidRPr="002D1102">
        <w:rPr>
          <w:i/>
          <w:iCs/>
          <w:lang w:val="vi-VN"/>
        </w:rPr>
        <w:t>4/20</w:t>
      </w:r>
      <w:r w:rsidRPr="002D1102">
        <w:rPr>
          <w:i/>
          <w:iCs/>
          <w:lang w:val="fr-FR"/>
        </w:rPr>
        <w:t>20</w:t>
      </w:r>
      <w:r w:rsidRPr="002D1102">
        <w:rPr>
          <w:i/>
          <w:iCs/>
          <w:lang w:val="vi-VN"/>
        </w:rPr>
        <w:t>/NĐ-CP ngày </w:t>
      </w:r>
      <w:r w:rsidRPr="002D1102">
        <w:rPr>
          <w:i/>
          <w:iCs/>
          <w:lang w:val="fr-FR"/>
        </w:rPr>
        <w:t xml:space="preserve">31 tháng 12 năm </w:t>
      </w:r>
      <w:r w:rsidRPr="002D1102">
        <w:rPr>
          <w:i/>
          <w:iCs/>
          <w:lang w:val="vi-VN"/>
        </w:rPr>
        <w:t>20</w:t>
      </w:r>
      <w:r w:rsidRPr="002D1102">
        <w:rPr>
          <w:i/>
          <w:iCs/>
          <w:lang w:val="fr-FR"/>
        </w:rPr>
        <w:t>20 </w:t>
      </w:r>
      <w:r w:rsidRPr="002D1102">
        <w:rPr>
          <w:i/>
          <w:iCs/>
          <w:lang w:val="vi-VN"/>
        </w:rPr>
        <w:t>của Chính phủ sửa đổi, bổ sung </w:t>
      </w:r>
      <w:r w:rsidRPr="002D1102">
        <w:rPr>
          <w:i/>
          <w:iCs/>
          <w:lang w:val="fr-FR"/>
        </w:rPr>
        <w:t>một số điều của </w:t>
      </w:r>
      <w:r w:rsidRPr="002D1102">
        <w:rPr>
          <w:i/>
          <w:iCs/>
          <w:lang w:val="nl-NL"/>
        </w:rPr>
        <w:t>Nghị định số 34/2016/NĐ-CP ngày 14</w:t>
      </w:r>
      <w:r w:rsidRPr="002D1102">
        <w:rPr>
          <w:i/>
          <w:iCs/>
          <w:lang w:val="fr-FR"/>
        </w:rPr>
        <w:t xml:space="preserve"> tháng </w:t>
      </w:r>
      <w:r w:rsidRPr="002D1102">
        <w:rPr>
          <w:i/>
          <w:iCs/>
          <w:lang w:val="nl-NL"/>
        </w:rPr>
        <w:t xml:space="preserve">5 năm 2016 của Chính phủ quy định chi tiết một số điều và biện pháp thi hành Luật Ban hành văn bản quy phạm pháp luật; </w:t>
      </w:r>
      <w:r w:rsidRPr="002D1102">
        <w:rPr>
          <w:i/>
          <w:iCs/>
          <w:lang w:val="vi-VN"/>
        </w:rPr>
        <w:t>Nghị định số </w:t>
      </w:r>
      <w:r w:rsidRPr="002D1102">
        <w:rPr>
          <w:i/>
          <w:iCs/>
          <w:lang w:val="fr-FR"/>
        </w:rPr>
        <w:t>59</w:t>
      </w:r>
      <w:r w:rsidRPr="002D1102">
        <w:rPr>
          <w:i/>
          <w:iCs/>
          <w:lang w:val="vi-VN"/>
        </w:rPr>
        <w:t>/20</w:t>
      </w:r>
      <w:r w:rsidRPr="002D1102">
        <w:rPr>
          <w:i/>
          <w:iCs/>
          <w:lang w:val="fr-FR"/>
        </w:rPr>
        <w:t>24</w:t>
      </w:r>
      <w:r w:rsidRPr="002D1102">
        <w:rPr>
          <w:i/>
          <w:iCs/>
          <w:lang w:val="vi-VN"/>
        </w:rPr>
        <w:t>/NĐ-CP ngày </w:t>
      </w:r>
      <w:r w:rsidRPr="002D1102">
        <w:rPr>
          <w:i/>
          <w:iCs/>
          <w:lang w:val="fr-FR"/>
        </w:rPr>
        <w:t xml:space="preserve">25 tháng 5 năm </w:t>
      </w:r>
      <w:r w:rsidRPr="002D1102">
        <w:rPr>
          <w:i/>
          <w:iCs/>
          <w:lang w:val="vi-VN"/>
        </w:rPr>
        <w:t>20</w:t>
      </w:r>
      <w:r w:rsidRPr="002D1102">
        <w:rPr>
          <w:i/>
          <w:iCs/>
          <w:lang w:val="fr-FR"/>
        </w:rPr>
        <w:t>24  </w:t>
      </w:r>
      <w:r w:rsidRPr="002D1102">
        <w:rPr>
          <w:i/>
          <w:iCs/>
          <w:lang w:val="vi-VN"/>
        </w:rPr>
        <w:t xml:space="preserve">của Chính phủ </w:t>
      </w:r>
      <w:r w:rsidRPr="002D1102">
        <w:rPr>
          <w:i/>
          <w:shd w:val="clear" w:color="auto" w:fill="FFFFFF"/>
          <w:lang w:val="fr-FR"/>
        </w:rPr>
        <w:t>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r w:rsidRPr="002D1102">
        <w:rPr>
          <w:i/>
          <w:lang w:val="fr-FR"/>
        </w:rPr>
        <w:t>;</w:t>
      </w:r>
    </w:p>
    <w:p w:rsidR="00C94F42" w:rsidRPr="002D1102" w:rsidRDefault="00C94F42" w:rsidP="007D6098">
      <w:pPr>
        <w:widowControl w:val="0"/>
        <w:shd w:val="clear" w:color="auto" w:fill="FFFFFF"/>
        <w:spacing w:before="120"/>
        <w:ind w:firstLine="709"/>
        <w:jc w:val="both"/>
        <w:rPr>
          <w:i/>
          <w:lang w:val="fr-FR"/>
        </w:rPr>
      </w:pPr>
      <w:r w:rsidRPr="002D1102">
        <w:rPr>
          <w:i/>
          <w:lang w:val="fr-FR"/>
        </w:rPr>
        <w:t>Theo đề nghị của Giám đốc Công an tỉnh tại Tờ trình số</w:t>
      </w:r>
      <w:r w:rsidR="007D6098" w:rsidRPr="002D1102">
        <w:rPr>
          <w:i/>
          <w:lang w:val="fr-FR"/>
        </w:rPr>
        <w:t xml:space="preserve"> 250/TTr-CAT-PTM ngày 26</w:t>
      </w:r>
      <w:r w:rsidRPr="002D1102">
        <w:rPr>
          <w:i/>
          <w:lang w:val="fr-FR"/>
        </w:rPr>
        <w:t xml:space="preserve"> tháng </w:t>
      </w:r>
      <w:r w:rsidR="007D6098" w:rsidRPr="002D1102">
        <w:rPr>
          <w:i/>
          <w:lang w:val="fr-FR"/>
        </w:rPr>
        <w:t xml:space="preserve">6 </w:t>
      </w:r>
      <w:r w:rsidRPr="002D1102">
        <w:rPr>
          <w:i/>
          <w:lang w:val="fr-FR"/>
        </w:rPr>
        <w:t>năm 2024.</w:t>
      </w:r>
    </w:p>
    <w:p w:rsidR="00C94F42" w:rsidRPr="002D1102" w:rsidRDefault="00C94F42" w:rsidP="00DD557E">
      <w:pPr>
        <w:widowControl w:val="0"/>
        <w:shd w:val="clear" w:color="auto" w:fill="FFFFFF"/>
        <w:spacing w:before="120" w:after="120"/>
        <w:jc w:val="center"/>
        <w:rPr>
          <w:b/>
          <w:lang w:val="fr-FR"/>
        </w:rPr>
      </w:pPr>
      <w:r w:rsidRPr="002D1102">
        <w:rPr>
          <w:b/>
          <w:lang w:val="fr-FR"/>
        </w:rPr>
        <w:t>QUYẾT ĐỊNH:</w:t>
      </w:r>
    </w:p>
    <w:p w:rsidR="00C94F42" w:rsidRPr="002D1102" w:rsidRDefault="00C94F42" w:rsidP="009968D5">
      <w:pPr>
        <w:widowControl w:val="0"/>
        <w:jc w:val="both"/>
        <w:rPr>
          <w:lang w:val="fr-FR"/>
        </w:rPr>
      </w:pPr>
      <w:r w:rsidRPr="002D1102">
        <w:rPr>
          <w:b/>
          <w:color w:val="000000" w:themeColor="text1"/>
          <w:lang w:val="fr-FR"/>
        </w:rPr>
        <w:tab/>
        <w:t xml:space="preserve">Điều 1. </w:t>
      </w:r>
      <w:r w:rsidRPr="002D1102">
        <w:rPr>
          <w:lang w:val="fr-FR"/>
        </w:rPr>
        <w:t xml:space="preserve">Đính chính số lượng Tổ bảo vệ an ninh, trật tự và số lượng thành viên Tổ bảo vệ an ninh trật tự tại </w:t>
      </w:r>
      <w:r w:rsidR="009968D5" w:rsidRPr="002D1102">
        <w:rPr>
          <w:lang w:val="fr-FR"/>
        </w:rPr>
        <w:t xml:space="preserve">Phụ lục kèm theo </w:t>
      </w:r>
      <w:r w:rsidRPr="002D1102">
        <w:rPr>
          <w:lang w:val="fr-FR"/>
        </w:rPr>
        <w:t>Quyết định số 12/2024/QĐ-UBND</w:t>
      </w:r>
      <w:r w:rsidRPr="002D1102">
        <w:rPr>
          <w:lang w:val="vi-VN"/>
        </w:rPr>
        <w:t xml:space="preserve"> ngày 1</w:t>
      </w:r>
      <w:r w:rsidRPr="002D1102">
        <w:rPr>
          <w:lang w:val="fr-FR"/>
        </w:rPr>
        <w:t>4</w:t>
      </w:r>
      <w:r w:rsidR="002D1102">
        <w:rPr>
          <w:lang w:val="fr-FR"/>
        </w:rPr>
        <w:t xml:space="preserve"> tháng </w:t>
      </w:r>
      <w:r w:rsidRPr="002D1102">
        <w:rPr>
          <w:lang w:val="fr-FR"/>
        </w:rPr>
        <w:t>6</w:t>
      </w:r>
      <w:r w:rsidR="002D1102" w:rsidRPr="002D1102">
        <w:rPr>
          <w:lang w:val="fr-FR"/>
        </w:rPr>
        <w:t xml:space="preserve"> năm </w:t>
      </w:r>
      <w:r w:rsidRPr="002D1102">
        <w:rPr>
          <w:lang w:val="vi-VN"/>
        </w:rPr>
        <w:t>202</w:t>
      </w:r>
      <w:r w:rsidRPr="002D1102">
        <w:rPr>
          <w:lang w:val="fr-FR"/>
        </w:rPr>
        <w:t xml:space="preserve">4 của </w:t>
      </w:r>
      <w:r w:rsidR="002D1102">
        <w:rPr>
          <w:lang w:val="fr-FR"/>
        </w:rPr>
        <w:t>UBND</w:t>
      </w:r>
      <w:r w:rsidRPr="002D1102">
        <w:rPr>
          <w:lang w:val="fr-FR"/>
        </w:rPr>
        <w:t xml:space="preserve"> tỉnh</w:t>
      </w:r>
      <w:r w:rsidRPr="002D1102">
        <w:rPr>
          <w:lang w:val="vi-VN"/>
        </w:rPr>
        <w:t xml:space="preserve"> </w:t>
      </w:r>
      <w:r w:rsidR="002D1102">
        <w:rPr>
          <w:lang w:val="fr-FR"/>
        </w:rPr>
        <w:t>q</w:t>
      </w:r>
      <w:r w:rsidR="009968D5" w:rsidRPr="002D1102">
        <w:rPr>
          <w:lang w:val="fr-FR"/>
        </w:rPr>
        <w:t xml:space="preserve">uy định số lượng Tổ bảo </w:t>
      </w:r>
      <w:r w:rsidR="009968D5" w:rsidRPr="002D1102">
        <w:rPr>
          <w:color w:val="000000"/>
          <w:lang w:val="fr-FR"/>
        </w:rPr>
        <w:t xml:space="preserve">vệ an ninh, trật tự </w:t>
      </w:r>
      <w:r w:rsidR="009968D5" w:rsidRPr="002D1102">
        <w:rPr>
          <w:color w:val="000000"/>
          <w:lang w:val="nb-NO"/>
        </w:rPr>
        <w:t>ở cơ sở</w:t>
      </w:r>
      <w:r w:rsidR="009968D5" w:rsidRPr="002D1102">
        <w:rPr>
          <w:color w:val="000000"/>
          <w:lang w:val="fr-FR"/>
        </w:rPr>
        <w:t xml:space="preserve"> và số lượng thành viên Tổ bảo vệ an ninh, trật tự ở cơ sở trên địa bàn tỉnh Sơn La</w:t>
      </w:r>
      <w:r w:rsidRPr="002D1102">
        <w:rPr>
          <w:lang w:val="fr-FR"/>
        </w:rPr>
        <w:t>. Cụ thể:</w:t>
      </w:r>
    </w:p>
    <w:p w:rsidR="00C94F42" w:rsidRPr="002D1102" w:rsidRDefault="00C94F42" w:rsidP="007D6098">
      <w:pPr>
        <w:widowControl w:val="0"/>
        <w:shd w:val="clear" w:color="auto" w:fill="FFFFFF"/>
        <w:spacing w:before="120" w:after="120"/>
        <w:ind w:firstLine="720"/>
        <w:jc w:val="both"/>
        <w:rPr>
          <w:lang w:val="fr-FR"/>
        </w:rPr>
      </w:pPr>
      <w:r w:rsidRPr="002D1102">
        <w:rPr>
          <w:lang w:val="fr-FR"/>
        </w:rPr>
        <w:t>Nội dung đã quy định:</w:t>
      </w:r>
    </w:p>
    <w:tbl>
      <w:tblPr>
        <w:tblStyle w:val="TableGrid"/>
        <w:tblW w:w="9356" w:type="dxa"/>
        <w:tblInd w:w="108" w:type="dxa"/>
        <w:tblLayout w:type="fixed"/>
        <w:tblLook w:val="04A0" w:firstRow="1" w:lastRow="0" w:firstColumn="1" w:lastColumn="0" w:noHBand="0" w:noVBand="1"/>
      </w:tblPr>
      <w:tblGrid>
        <w:gridCol w:w="709"/>
        <w:gridCol w:w="2410"/>
        <w:gridCol w:w="2268"/>
        <w:gridCol w:w="1559"/>
        <w:gridCol w:w="2410"/>
      </w:tblGrid>
      <w:tr w:rsidR="00C94F42" w:rsidRPr="007D6098" w:rsidTr="00D1061F">
        <w:trPr>
          <w:trHeight w:val="189"/>
          <w:tblHeader/>
        </w:trPr>
        <w:tc>
          <w:tcPr>
            <w:tcW w:w="709" w:type="dxa"/>
            <w:vAlign w:val="center"/>
          </w:tcPr>
          <w:p w:rsidR="00C94F42" w:rsidRPr="002D1102" w:rsidRDefault="00C94F42" w:rsidP="002D1102">
            <w:pPr>
              <w:widowControl w:val="0"/>
              <w:spacing w:before="60" w:after="60"/>
              <w:ind w:left="-108" w:right="-108"/>
              <w:jc w:val="center"/>
              <w:rPr>
                <w:rFonts w:cs="Times New Roman"/>
                <w:b/>
                <w:w w:val="80"/>
                <w:szCs w:val="28"/>
              </w:rPr>
            </w:pPr>
            <w:r w:rsidRPr="002D1102">
              <w:rPr>
                <w:rFonts w:cs="Times New Roman"/>
                <w:b/>
                <w:w w:val="80"/>
                <w:szCs w:val="28"/>
              </w:rPr>
              <w:t>STT</w:t>
            </w:r>
          </w:p>
        </w:tc>
        <w:tc>
          <w:tcPr>
            <w:tcW w:w="2410" w:type="dxa"/>
            <w:vAlign w:val="center"/>
          </w:tcPr>
          <w:p w:rsidR="00C94F42" w:rsidRPr="002D1102" w:rsidRDefault="00C94F42" w:rsidP="002D1102">
            <w:pPr>
              <w:widowControl w:val="0"/>
              <w:spacing w:before="60" w:after="60"/>
              <w:ind w:left="-108"/>
              <w:jc w:val="center"/>
              <w:rPr>
                <w:rFonts w:cs="Times New Roman"/>
                <w:b/>
                <w:w w:val="80"/>
                <w:szCs w:val="28"/>
              </w:rPr>
            </w:pPr>
            <w:r w:rsidRPr="002D1102">
              <w:rPr>
                <w:rFonts w:cs="Times New Roman"/>
                <w:b/>
                <w:w w:val="80"/>
                <w:szCs w:val="28"/>
              </w:rPr>
              <w:t>Tên huyện, thành phố</w:t>
            </w:r>
          </w:p>
        </w:tc>
        <w:tc>
          <w:tcPr>
            <w:tcW w:w="2268" w:type="dxa"/>
            <w:vAlign w:val="center"/>
          </w:tcPr>
          <w:p w:rsidR="00C94F42" w:rsidRPr="002D1102" w:rsidRDefault="00C94F42" w:rsidP="002D1102">
            <w:pPr>
              <w:widowControl w:val="0"/>
              <w:spacing w:before="60" w:after="60"/>
              <w:jc w:val="center"/>
              <w:rPr>
                <w:rFonts w:cs="Times New Roman"/>
                <w:b/>
                <w:w w:val="80"/>
                <w:szCs w:val="28"/>
              </w:rPr>
            </w:pPr>
            <w:r w:rsidRPr="002D1102">
              <w:rPr>
                <w:rFonts w:cs="Times New Roman"/>
                <w:b/>
                <w:w w:val="80"/>
                <w:szCs w:val="28"/>
              </w:rPr>
              <w:t>Xã, phường, thị trấn</w:t>
            </w:r>
          </w:p>
        </w:tc>
        <w:tc>
          <w:tcPr>
            <w:tcW w:w="1559" w:type="dxa"/>
            <w:vAlign w:val="center"/>
          </w:tcPr>
          <w:p w:rsidR="00C94F42" w:rsidRPr="002D1102" w:rsidRDefault="00C94F42" w:rsidP="002D1102">
            <w:pPr>
              <w:widowControl w:val="0"/>
              <w:spacing w:before="60" w:after="60"/>
              <w:jc w:val="center"/>
              <w:rPr>
                <w:rFonts w:cs="Times New Roman"/>
                <w:b/>
                <w:w w:val="80"/>
                <w:szCs w:val="28"/>
              </w:rPr>
            </w:pPr>
            <w:r w:rsidRPr="002D1102">
              <w:rPr>
                <w:rFonts w:cs="Times New Roman"/>
                <w:b/>
                <w:w w:val="80"/>
                <w:szCs w:val="28"/>
              </w:rPr>
              <w:t>Số lượng Tổ</w:t>
            </w:r>
          </w:p>
        </w:tc>
        <w:tc>
          <w:tcPr>
            <w:tcW w:w="2410" w:type="dxa"/>
            <w:vAlign w:val="center"/>
          </w:tcPr>
          <w:p w:rsidR="00C94F42" w:rsidRPr="002D1102" w:rsidRDefault="00C94F42" w:rsidP="002D1102">
            <w:pPr>
              <w:widowControl w:val="0"/>
              <w:spacing w:before="60" w:after="60"/>
              <w:jc w:val="center"/>
              <w:rPr>
                <w:rFonts w:cs="Times New Roman"/>
                <w:b/>
                <w:w w:val="80"/>
                <w:szCs w:val="28"/>
              </w:rPr>
            </w:pPr>
            <w:r w:rsidRPr="002D1102">
              <w:rPr>
                <w:rFonts w:cs="Times New Roman"/>
                <w:b/>
                <w:w w:val="80"/>
                <w:szCs w:val="28"/>
              </w:rPr>
              <w:t>Số lượng thành viên</w:t>
            </w:r>
          </w:p>
        </w:tc>
      </w:tr>
      <w:tr w:rsidR="00C94F42" w:rsidRPr="007D6098" w:rsidTr="00D1061F">
        <w:tc>
          <w:tcPr>
            <w:tcW w:w="709" w:type="dxa"/>
          </w:tcPr>
          <w:p w:rsidR="00C94F42" w:rsidRPr="002D1102" w:rsidRDefault="00C94F42" w:rsidP="002D1102">
            <w:pPr>
              <w:widowControl w:val="0"/>
              <w:spacing w:before="60" w:after="60"/>
              <w:jc w:val="center"/>
              <w:rPr>
                <w:rFonts w:cs="Times New Roman"/>
                <w:b/>
                <w:w w:val="80"/>
                <w:szCs w:val="28"/>
              </w:rPr>
            </w:pPr>
            <w:r w:rsidRPr="002D1102">
              <w:rPr>
                <w:rFonts w:cs="Times New Roman"/>
                <w:b/>
                <w:w w:val="80"/>
                <w:szCs w:val="28"/>
              </w:rPr>
              <w:t>VII</w:t>
            </w:r>
          </w:p>
        </w:tc>
        <w:tc>
          <w:tcPr>
            <w:tcW w:w="2410" w:type="dxa"/>
          </w:tcPr>
          <w:p w:rsidR="00C94F42" w:rsidRPr="002D1102" w:rsidRDefault="00C94F42" w:rsidP="002D1102">
            <w:pPr>
              <w:widowControl w:val="0"/>
              <w:spacing w:before="60" w:after="60"/>
              <w:rPr>
                <w:rFonts w:cs="Times New Roman"/>
                <w:w w:val="80"/>
                <w:szCs w:val="28"/>
              </w:rPr>
            </w:pPr>
            <w:r w:rsidRPr="002D1102">
              <w:rPr>
                <w:rFonts w:cs="Times New Roman"/>
                <w:w w:val="80"/>
                <w:szCs w:val="28"/>
              </w:rPr>
              <w:t>Huyện Phù Yên</w:t>
            </w:r>
          </w:p>
        </w:tc>
        <w:tc>
          <w:tcPr>
            <w:tcW w:w="2268" w:type="dxa"/>
          </w:tcPr>
          <w:p w:rsidR="00C94F42" w:rsidRPr="002D1102" w:rsidRDefault="00C94F42" w:rsidP="002D1102">
            <w:pPr>
              <w:widowControl w:val="0"/>
              <w:spacing w:before="60" w:after="60"/>
              <w:jc w:val="center"/>
              <w:rPr>
                <w:rFonts w:cs="Times New Roman"/>
                <w:b/>
                <w:w w:val="80"/>
                <w:szCs w:val="28"/>
              </w:rPr>
            </w:pPr>
          </w:p>
        </w:tc>
        <w:tc>
          <w:tcPr>
            <w:tcW w:w="1559" w:type="dxa"/>
          </w:tcPr>
          <w:p w:rsidR="00C94F42" w:rsidRPr="002D1102" w:rsidRDefault="00C94F42" w:rsidP="002D1102">
            <w:pPr>
              <w:widowControl w:val="0"/>
              <w:spacing w:before="60" w:after="60"/>
              <w:jc w:val="center"/>
              <w:rPr>
                <w:rFonts w:cs="Times New Roman"/>
                <w:b/>
                <w:w w:val="80"/>
                <w:szCs w:val="28"/>
              </w:rPr>
            </w:pPr>
          </w:p>
        </w:tc>
        <w:tc>
          <w:tcPr>
            <w:tcW w:w="2410" w:type="dxa"/>
            <w:vAlign w:val="center"/>
          </w:tcPr>
          <w:p w:rsidR="00C94F42" w:rsidRPr="002D1102" w:rsidRDefault="00C94F42" w:rsidP="002D1102">
            <w:pPr>
              <w:widowControl w:val="0"/>
              <w:spacing w:before="60" w:after="60"/>
              <w:jc w:val="center"/>
              <w:rPr>
                <w:rFonts w:cs="Times New Roman"/>
                <w:b/>
                <w:bCs/>
                <w:w w:val="80"/>
                <w:szCs w:val="28"/>
              </w:rPr>
            </w:pPr>
          </w:p>
        </w:tc>
      </w:tr>
      <w:tr w:rsidR="00C94F42" w:rsidRPr="007D6098" w:rsidTr="00D1061F">
        <w:tc>
          <w:tcPr>
            <w:tcW w:w="709" w:type="dxa"/>
          </w:tcPr>
          <w:p w:rsidR="00C94F42" w:rsidRPr="002D1102" w:rsidRDefault="00C94F42" w:rsidP="002D1102">
            <w:pPr>
              <w:pStyle w:val="ListParagraph"/>
              <w:widowControl w:val="0"/>
              <w:spacing w:before="60" w:after="60"/>
              <w:ind w:left="0"/>
              <w:contextualSpacing w:val="0"/>
              <w:jc w:val="center"/>
              <w:rPr>
                <w:b/>
                <w:w w:val="80"/>
                <w:szCs w:val="28"/>
              </w:rPr>
            </w:pPr>
            <w:r w:rsidRPr="002D1102">
              <w:rPr>
                <w:b/>
                <w:w w:val="80"/>
                <w:szCs w:val="28"/>
              </w:rPr>
              <w:t>20</w:t>
            </w:r>
          </w:p>
        </w:tc>
        <w:tc>
          <w:tcPr>
            <w:tcW w:w="2410" w:type="dxa"/>
          </w:tcPr>
          <w:p w:rsidR="00C94F42" w:rsidRPr="002D1102" w:rsidRDefault="00C94F42" w:rsidP="002D1102">
            <w:pPr>
              <w:widowControl w:val="0"/>
              <w:spacing w:before="60" w:after="60"/>
              <w:rPr>
                <w:rFonts w:cs="Times New Roman"/>
                <w:w w:val="80"/>
                <w:szCs w:val="28"/>
              </w:rPr>
            </w:pPr>
          </w:p>
        </w:tc>
        <w:tc>
          <w:tcPr>
            <w:tcW w:w="2268" w:type="dxa"/>
          </w:tcPr>
          <w:p w:rsidR="00C94F42" w:rsidRPr="002D1102" w:rsidRDefault="00C94F42" w:rsidP="002D1102">
            <w:pPr>
              <w:widowControl w:val="0"/>
              <w:spacing w:before="60" w:after="60"/>
              <w:rPr>
                <w:rFonts w:cs="Times New Roman"/>
                <w:w w:val="80"/>
                <w:szCs w:val="28"/>
              </w:rPr>
            </w:pPr>
            <w:r w:rsidRPr="002D1102">
              <w:rPr>
                <w:rFonts w:cs="Times New Roman"/>
                <w:w w:val="80"/>
                <w:szCs w:val="28"/>
              </w:rPr>
              <w:t>Xã Mường Bang</w:t>
            </w:r>
          </w:p>
        </w:tc>
        <w:tc>
          <w:tcPr>
            <w:tcW w:w="1559" w:type="dxa"/>
          </w:tcPr>
          <w:p w:rsidR="00C94F42" w:rsidRPr="002D1102" w:rsidRDefault="00C94F42" w:rsidP="002D1102">
            <w:pPr>
              <w:widowControl w:val="0"/>
              <w:spacing w:before="60" w:after="60"/>
              <w:jc w:val="center"/>
              <w:rPr>
                <w:rFonts w:cs="Times New Roman"/>
                <w:w w:val="80"/>
                <w:szCs w:val="28"/>
              </w:rPr>
            </w:pPr>
            <w:r w:rsidRPr="002D1102">
              <w:rPr>
                <w:rFonts w:cs="Times New Roman"/>
                <w:w w:val="80"/>
                <w:szCs w:val="28"/>
              </w:rPr>
              <w:t>04</w:t>
            </w:r>
          </w:p>
        </w:tc>
        <w:tc>
          <w:tcPr>
            <w:tcW w:w="2410" w:type="dxa"/>
            <w:vAlign w:val="center"/>
          </w:tcPr>
          <w:p w:rsidR="00C94F42" w:rsidRPr="002D1102" w:rsidRDefault="00C94F42" w:rsidP="002D1102">
            <w:pPr>
              <w:widowControl w:val="0"/>
              <w:spacing w:before="60" w:after="60"/>
              <w:jc w:val="center"/>
              <w:rPr>
                <w:rFonts w:cs="Times New Roman"/>
                <w:bCs/>
                <w:w w:val="80"/>
                <w:szCs w:val="28"/>
              </w:rPr>
            </w:pPr>
            <w:r w:rsidRPr="002D1102">
              <w:rPr>
                <w:rFonts w:cs="Times New Roman"/>
                <w:bCs/>
                <w:w w:val="80"/>
                <w:szCs w:val="28"/>
              </w:rPr>
              <w:t>12</w:t>
            </w:r>
          </w:p>
        </w:tc>
      </w:tr>
      <w:tr w:rsidR="00C94F42" w:rsidRPr="007D6098" w:rsidTr="00D1061F">
        <w:tc>
          <w:tcPr>
            <w:tcW w:w="709" w:type="dxa"/>
          </w:tcPr>
          <w:p w:rsidR="00C94F42" w:rsidRPr="002D1102" w:rsidRDefault="00C94F42" w:rsidP="002D1102">
            <w:pPr>
              <w:widowControl w:val="0"/>
              <w:spacing w:before="60" w:after="60"/>
              <w:jc w:val="center"/>
              <w:rPr>
                <w:rFonts w:cs="Times New Roman"/>
                <w:b/>
                <w:w w:val="80"/>
                <w:szCs w:val="28"/>
              </w:rPr>
            </w:pPr>
            <w:r w:rsidRPr="002D1102">
              <w:rPr>
                <w:rFonts w:cs="Times New Roman"/>
                <w:b/>
                <w:w w:val="80"/>
                <w:szCs w:val="28"/>
              </w:rPr>
              <w:lastRenderedPageBreak/>
              <w:t>XII</w:t>
            </w:r>
          </w:p>
        </w:tc>
        <w:tc>
          <w:tcPr>
            <w:tcW w:w="2410" w:type="dxa"/>
          </w:tcPr>
          <w:p w:rsidR="00C94F42" w:rsidRPr="002D1102" w:rsidRDefault="00C94F42" w:rsidP="002D1102">
            <w:pPr>
              <w:widowControl w:val="0"/>
              <w:spacing w:before="60" w:after="60"/>
              <w:rPr>
                <w:rFonts w:cs="Times New Roman"/>
                <w:w w:val="80"/>
                <w:szCs w:val="28"/>
              </w:rPr>
            </w:pPr>
            <w:r w:rsidRPr="002D1102">
              <w:rPr>
                <w:rFonts w:cs="Times New Roman"/>
                <w:w w:val="80"/>
                <w:szCs w:val="28"/>
              </w:rPr>
              <w:t>Huyện Mường La</w:t>
            </w:r>
          </w:p>
        </w:tc>
        <w:tc>
          <w:tcPr>
            <w:tcW w:w="2268" w:type="dxa"/>
          </w:tcPr>
          <w:p w:rsidR="00C94F42" w:rsidRPr="002D1102" w:rsidRDefault="00C94F42" w:rsidP="002D1102">
            <w:pPr>
              <w:widowControl w:val="0"/>
              <w:spacing w:before="60" w:after="60"/>
              <w:jc w:val="center"/>
              <w:rPr>
                <w:rFonts w:cs="Times New Roman"/>
                <w:b/>
                <w:w w:val="80"/>
                <w:szCs w:val="28"/>
              </w:rPr>
            </w:pPr>
          </w:p>
        </w:tc>
        <w:tc>
          <w:tcPr>
            <w:tcW w:w="1559" w:type="dxa"/>
          </w:tcPr>
          <w:p w:rsidR="00C94F42" w:rsidRPr="002D1102" w:rsidRDefault="00C94F42" w:rsidP="002D1102">
            <w:pPr>
              <w:widowControl w:val="0"/>
              <w:spacing w:before="60" w:after="60"/>
              <w:jc w:val="center"/>
              <w:rPr>
                <w:rFonts w:cs="Times New Roman"/>
                <w:b/>
                <w:w w:val="80"/>
                <w:szCs w:val="28"/>
              </w:rPr>
            </w:pPr>
          </w:p>
        </w:tc>
        <w:tc>
          <w:tcPr>
            <w:tcW w:w="2410" w:type="dxa"/>
            <w:vAlign w:val="center"/>
          </w:tcPr>
          <w:p w:rsidR="00C94F42" w:rsidRPr="002D1102" w:rsidRDefault="00C94F42" w:rsidP="002D1102">
            <w:pPr>
              <w:widowControl w:val="0"/>
              <w:spacing w:before="60" w:after="60"/>
              <w:jc w:val="center"/>
              <w:rPr>
                <w:rFonts w:cs="Times New Roman"/>
                <w:b/>
                <w:bCs/>
                <w:w w:val="80"/>
                <w:szCs w:val="28"/>
              </w:rPr>
            </w:pPr>
          </w:p>
        </w:tc>
      </w:tr>
      <w:tr w:rsidR="00C94F42" w:rsidRPr="007D6098" w:rsidTr="00D1061F">
        <w:tc>
          <w:tcPr>
            <w:tcW w:w="709" w:type="dxa"/>
          </w:tcPr>
          <w:p w:rsidR="00C94F42" w:rsidRPr="002D1102" w:rsidRDefault="00C94F42" w:rsidP="002D1102">
            <w:pPr>
              <w:pStyle w:val="ListParagraph"/>
              <w:widowControl w:val="0"/>
              <w:spacing w:before="60" w:after="60"/>
              <w:ind w:left="0"/>
              <w:contextualSpacing w:val="0"/>
              <w:jc w:val="center"/>
              <w:rPr>
                <w:b/>
                <w:w w:val="80"/>
                <w:szCs w:val="28"/>
              </w:rPr>
            </w:pPr>
            <w:r w:rsidRPr="002D1102">
              <w:rPr>
                <w:b/>
                <w:w w:val="80"/>
                <w:szCs w:val="28"/>
              </w:rPr>
              <w:t>16</w:t>
            </w:r>
          </w:p>
        </w:tc>
        <w:tc>
          <w:tcPr>
            <w:tcW w:w="2410" w:type="dxa"/>
          </w:tcPr>
          <w:p w:rsidR="00C94F42" w:rsidRPr="002D1102" w:rsidRDefault="00C94F42" w:rsidP="002D1102">
            <w:pPr>
              <w:widowControl w:val="0"/>
              <w:spacing w:before="60" w:after="60"/>
              <w:rPr>
                <w:rFonts w:cs="Times New Roman"/>
                <w:w w:val="80"/>
                <w:szCs w:val="28"/>
              </w:rPr>
            </w:pPr>
          </w:p>
        </w:tc>
        <w:tc>
          <w:tcPr>
            <w:tcW w:w="2268" w:type="dxa"/>
          </w:tcPr>
          <w:p w:rsidR="00C94F42" w:rsidRPr="002D1102" w:rsidRDefault="00C94F42" w:rsidP="002D1102">
            <w:pPr>
              <w:widowControl w:val="0"/>
              <w:spacing w:before="60" w:after="60"/>
              <w:rPr>
                <w:rFonts w:cs="Times New Roman"/>
                <w:w w:val="80"/>
                <w:szCs w:val="28"/>
              </w:rPr>
            </w:pPr>
            <w:r w:rsidRPr="002D1102">
              <w:rPr>
                <w:rFonts w:cs="Times New Roman"/>
                <w:w w:val="80"/>
                <w:szCs w:val="28"/>
              </w:rPr>
              <w:t>Xã Nậm Giôn</w:t>
            </w:r>
          </w:p>
        </w:tc>
        <w:tc>
          <w:tcPr>
            <w:tcW w:w="1559" w:type="dxa"/>
          </w:tcPr>
          <w:p w:rsidR="00C94F42" w:rsidRPr="002D1102" w:rsidRDefault="00C94F42" w:rsidP="002D1102">
            <w:pPr>
              <w:widowControl w:val="0"/>
              <w:spacing w:before="60" w:after="60"/>
              <w:jc w:val="center"/>
              <w:rPr>
                <w:rFonts w:cs="Times New Roman"/>
                <w:w w:val="80"/>
                <w:szCs w:val="28"/>
              </w:rPr>
            </w:pPr>
            <w:r w:rsidRPr="002D1102">
              <w:rPr>
                <w:rFonts w:cs="Times New Roman"/>
                <w:w w:val="80"/>
                <w:szCs w:val="28"/>
              </w:rPr>
              <w:t>04</w:t>
            </w:r>
          </w:p>
        </w:tc>
        <w:tc>
          <w:tcPr>
            <w:tcW w:w="2410" w:type="dxa"/>
            <w:vAlign w:val="center"/>
          </w:tcPr>
          <w:p w:rsidR="00C94F42" w:rsidRPr="002D1102" w:rsidRDefault="00C94F42" w:rsidP="002D1102">
            <w:pPr>
              <w:widowControl w:val="0"/>
              <w:spacing w:before="60" w:after="60"/>
              <w:jc w:val="center"/>
              <w:rPr>
                <w:rFonts w:cs="Times New Roman"/>
                <w:bCs/>
                <w:w w:val="80"/>
                <w:szCs w:val="28"/>
              </w:rPr>
            </w:pPr>
            <w:r w:rsidRPr="002D1102">
              <w:rPr>
                <w:rFonts w:cs="Times New Roman"/>
                <w:bCs/>
                <w:w w:val="80"/>
                <w:szCs w:val="28"/>
              </w:rPr>
              <w:t>12</w:t>
            </w:r>
          </w:p>
        </w:tc>
      </w:tr>
    </w:tbl>
    <w:p w:rsidR="00C94F42" w:rsidRPr="007D6098" w:rsidRDefault="00C94F42" w:rsidP="007D6098">
      <w:pPr>
        <w:widowControl w:val="0"/>
        <w:shd w:val="clear" w:color="auto" w:fill="FFFFFF"/>
        <w:spacing w:before="120" w:after="120"/>
        <w:ind w:firstLine="720"/>
        <w:jc w:val="both"/>
        <w:rPr>
          <w:lang w:val="fr-FR"/>
        </w:rPr>
      </w:pPr>
      <w:r w:rsidRPr="007D6098">
        <w:rPr>
          <w:lang w:val="fr-FR"/>
        </w:rPr>
        <w:t>Nội dung đính chính:</w:t>
      </w:r>
    </w:p>
    <w:tbl>
      <w:tblPr>
        <w:tblStyle w:val="TableGrid"/>
        <w:tblW w:w="9356" w:type="dxa"/>
        <w:tblInd w:w="108" w:type="dxa"/>
        <w:tblLayout w:type="fixed"/>
        <w:tblLook w:val="04A0" w:firstRow="1" w:lastRow="0" w:firstColumn="1" w:lastColumn="0" w:noHBand="0" w:noVBand="1"/>
      </w:tblPr>
      <w:tblGrid>
        <w:gridCol w:w="709"/>
        <w:gridCol w:w="2410"/>
        <w:gridCol w:w="2268"/>
        <w:gridCol w:w="1559"/>
        <w:gridCol w:w="2410"/>
      </w:tblGrid>
      <w:tr w:rsidR="00C94F42" w:rsidRPr="007D6098" w:rsidTr="00AE4CBD">
        <w:trPr>
          <w:tblHeader/>
        </w:trPr>
        <w:tc>
          <w:tcPr>
            <w:tcW w:w="709" w:type="dxa"/>
            <w:vAlign w:val="center"/>
          </w:tcPr>
          <w:p w:rsidR="00C94F42" w:rsidRPr="008E1382" w:rsidRDefault="00C94F42" w:rsidP="008E1382">
            <w:pPr>
              <w:widowControl w:val="0"/>
              <w:spacing w:before="60" w:after="60"/>
              <w:ind w:left="-108" w:right="-108"/>
              <w:jc w:val="center"/>
              <w:rPr>
                <w:rFonts w:cs="Times New Roman"/>
                <w:b/>
                <w:w w:val="80"/>
                <w:szCs w:val="28"/>
              </w:rPr>
            </w:pPr>
            <w:r w:rsidRPr="008E1382">
              <w:rPr>
                <w:rFonts w:cs="Times New Roman"/>
                <w:b/>
                <w:w w:val="80"/>
                <w:szCs w:val="28"/>
              </w:rPr>
              <w:t>STT</w:t>
            </w:r>
          </w:p>
        </w:tc>
        <w:tc>
          <w:tcPr>
            <w:tcW w:w="2410" w:type="dxa"/>
            <w:vAlign w:val="center"/>
          </w:tcPr>
          <w:p w:rsidR="00C94F42" w:rsidRPr="008E1382" w:rsidRDefault="00C94F42" w:rsidP="008E1382">
            <w:pPr>
              <w:widowControl w:val="0"/>
              <w:spacing w:before="60" w:after="60"/>
              <w:ind w:left="-108" w:right="-108"/>
              <w:jc w:val="center"/>
              <w:rPr>
                <w:rFonts w:cs="Times New Roman"/>
                <w:b/>
                <w:w w:val="80"/>
                <w:szCs w:val="28"/>
              </w:rPr>
            </w:pPr>
            <w:r w:rsidRPr="008E1382">
              <w:rPr>
                <w:rFonts w:cs="Times New Roman"/>
                <w:b/>
                <w:w w:val="80"/>
                <w:szCs w:val="28"/>
              </w:rPr>
              <w:t>Tên huyện, thành phố</w:t>
            </w:r>
          </w:p>
        </w:tc>
        <w:tc>
          <w:tcPr>
            <w:tcW w:w="2268" w:type="dxa"/>
            <w:vAlign w:val="center"/>
          </w:tcPr>
          <w:p w:rsidR="00C94F42" w:rsidRPr="008E1382" w:rsidRDefault="00C94F42" w:rsidP="008E1382">
            <w:pPr>
              <w:widowControl w:val="0"/>
              <w:spacing w:before="60" w:after="60"/>
              <w:jc w:val="center"/>
              <w:rPr>
                <w:rFonts w:cs="Times New Roman"/>
                <w:b/>
                <w:w w:val="80"/>
                <w:szCs w:val="28"/>
              </w:rPr>
            </w:pPr>
            <w:r w:rsidRPr="008E1382">
              <w:rPr>
                <w:rFonts w:cs="Times New Roman"/>
                <w:b/>
                <w:w w:val="80"/>
                <w:szCs w:val="28"/>
              </w:rPr>
              <w:t>Xã, phường, thị trấn</w:t>
            </w:r>
          </w:p>
        </w:tc>
        <w:tc>
          <w:tcPr>
            <w:tcW w:w="1559" w:type="dxa"/>
            <w:vAlign w:val="center"/>
          </w:tcPr>
          <w:p w:rsidR="00C94F42" w:rsidRPr="008E1382" w:rsidRDefault="00C94F42" w:rsidP="008E1382">
            <w:pPr>
              <w:widowControl w:val="0"/>
              <w:spacing w:before="60" w:after="60"/>
              <w:jc w:val="center"/>
              <w:rPr>
                <w:rFonts w:cs="Times New Roman"/>
                <w:b/>
                <w:w w:val="80"/>
                <w:szCs w:val="28"/>
              </w:rPr>
            </w:pPr>
            <w:r w:rsidRPr="008E1382">
              <w:rPr>
                <w:rFonts w:cs="Times New Roman"/>
                <w:b/>
                <w:w w:val="80"/>
                <w:szCs w:val="28"/>
              </w:rPr>
              <w:t>Số lượng Tổ</w:t>
            </w:r>
          </w:p>
        </w:tc>
        <w:tc>
          <w:tcPr>
            <w:tcW w:w="2410" w:type="dxa"/>
            <w:vAlign w:val="center"/>
          </w:tcPr>
          <w:p w:rsidR="00C94F42" w:rsidRPr="008E1382" w:rsidRDefault="00C94F42" w:rsidP="008E1382">
            <w:pPr>
              <w:widowControl w:val="0"/>
              <w:spacing w:before="60" w:after="60"/>
              <w:jc w:val="center"/>
              <w:rPr>
                <w:rFonts w:cs="Times New Roman"/>
                <w:b/>
                <w:w w:val="80"/>
                <w:szCs w:val="28"/>
              </w:rPr>
            </w:pPr>
            <w:r w:rsidRPr="008E1382">
              <w:rPr>
                <w:rFonts w:cs="Times New Roman"/>
                <w:b/>
                <w:w w:val="80"/>
                <w:szCs w:val="28"/>
              </w:rPr>
              <w:t>Số lượng thành viên</w:t>
            </w:r>
          </w:p>
        </w:tc>
        <w:bookmarkStart w:id="0" w:name="_GoBack"/>
        <w:bookmarkEnd w:id="0"/>
      </w:tr>
      <w:tr w:rsidR="00C94F42" w:rsidRPr="007D6098" w:rsidTr="00AE4CBD">
        <w:tc>
          <w:tcPr>
            <w:tcW w:w="709" w:type="dxa"/>
          </w:tcPr>
          <w:p w:rsidR="00C94F42" w:rsidRPr="008E1382" w:rsidRDefault="00C94F42" w:rsidP="008E1382">
            <w:pPr>
              <w:widowControl w:val="0"/>
              <w:spacing w:before="60" w:after="60"/>
              <w:jc w:val="center"/>
              <w:rPr>
                <w:rFonts w:cs="Times New Roman"/>
                <w:b/>
                <w:w w:val="80"/>
                <w:szCs w:val="28"/>
              </w:rPr>
            </w:pPr>
            <w:r w:rsidRPr="008E1382">
              <w:rPr>
                <w:rFonts w:cs="Times New Roman"/>
                <w:b/>
                <w:w w:val="80"/>
                <w:szCs w:val="28"/>
              </w:rPr>
              <w:t>VII</w:t>
            </w:r>
          </w:p>
        </w:tc>
        <w:tc>
          <w:tcPr>
            <w:tcW w:w="2410" w:type="dxa"/>
          </w:tcPr>
          <w:p w:rsidR="00C94F42" w:rsidRPr="008E1382" w:rsidRDefault="00C94F42" w:rsidP="008E1382">
            <w:pPr>
              <w:widowControl w:val="0"/>
              <w:spacing w:before="60" w:after="60"/>
              <w:ind w:left="-108" w:right="-108"/>
              <w:jc w:val="center"/>
              <w:rPr>
                <w:rFonts w:cs="Times New Roman"/>
                <w:b/>
                <w:w w:val="80"/>
                <w:szCs w:val="28"/>
              </w:rPr>
            </w:pPr>
            <w:r w:rsidRPr="008E1382">
              <w:rPr>
                <w:rFonts w:cs="Times New Roman"/>
                <w:b/>
                <w:w w:val="80"/>
                <w:szCs w:val="28"/>
              </w:rPr>
              <w:t>Huyện Phù Yên</w:t>
            </w:r>
          </w:p>
        </w:tc>
        <w:tc>
          <w:tcPr>
            <w:tcW w:w="2268" w:type="dxa"/>
          </w:tcPr>
          <w:p w:rsidR="00C94F42" w:rsidRPr="008E1382" w:rsidRDefault="00C94F42" w:rsidP="008E1382">
            <w:pPr>
              <w:widowControl w:val="0"/>
              <w:spacing w:before="60" w:after="60"/>
              <w:jc w:val="center"/>
              <w:rPr>
                <w:rFonts w:cs="Times New Roman"/>
                <w:b/>
                <w:w w:val="80"/>
                <w:szCs w:val="28"/>
              </w:rPr>
            </w:pPr>
          </w:p>
        </w:tc>
        <w:tc>
          <w:tcPr>
            <w:tcW w:w="1559" w:type="dxa"/>
          </w:tcPr>
          <w:p w:rsidR="00C94F42" w:rsidRPr="008E1382" w:rsidRDefault="00C94F42" w:rsidP="008E1382">
            <w:pPr>
              <w:widowControl w:val="0"/>
              <w:spacing w:before="60" w:after="60"/>
              <w:jc w:val="center"/>
              <w:rPr>
                <w:rFonts w:cs="Times New Roman"/>
                <w:b/>
                <w:w w:val="80"/>
                <w:szCs w:val="28"/>
              </w:rPr>
            </w:pPr>
          </w:p>
        </w:tc>
        <w:tc>
          <w:tcPr>
            <w:tcW w:w="2410" w:type="dxa"/>
            <w:vAlign w:val="center"/>
          </w:tcPr>
          <w:p w:rsidR="00C94F42" w:rsidRPr="008E1382" w:rsidRDefault="00C94F42" w:rsidP="008E1382">
            <w:pPr>
              <w:widowControl w:val="0"/>
              <w:spacing w:before="60" w:after="60"/>
              <w:jc w:val="center"/>
              <w:rPr>
                <w:rFonts w:cs="Times New Roman"/>
                <w:b/>
                <w:bCs/>
                <w:w w:val="80"/>
                <w:szCs w:val="28"/>
              </w:rPr>
            </w:pPr>
          </w:p>
        </w:tc>
      </w:tr>
      <w:tr w:rsidR="00C94F42" w:rsidRPr="007D6098" w:rsidTr="00AE4CBD">
        <w:tc>
          <w:tcPr>
            <w:tcW w:w="709" w:type="dxa"/>
          </w:tcPr>
          <w:p w:rsidR="00C94F42" w:rsidRPr="008E1382" w:rsidRDefault="00C94F42" w:rsidP="008E1382">
            <w:pPr>
              <w:pStyle w:val="ListParagraph"/>
              <w:widowControl w:val="0"/>
              <w:spacing w:before="60" w:after="60"/>
              <w:ind w:left="0"/>
              <w:contextualSpacing w:val="0"/>
              <w:jc w:val="center"/>
              <w:rPr>
                <w:b/>
                <w:w w:val="80"/>
                <w:szCs w:val="28"/>
              </w:rPr>
            </w:pPr>
            <w:r w:rsidRPr="008E1382">
              <w:rPr>
                <w:b/>
                <w:w w:val="80"/>
                <w:szCs w:val="28"/>
              </w:rPr>
              <w:t>20</w:t>
            </w:r>
          </w:p>
        </w:tc>
        <w:tc>
          <w:tcPr>
            <w:tcW w:w="2410" w:type="dxa"/>
          </w:tcPr>
          <w:p w:rsidR="00C94F42" w:rsidRPr="008E1382" w:rsidRDefault="00C94F42" w:rsidP="008E1382">
            <w:pPr>
              <w:widowControl w:val="0"/>
              <w:spacing w:before="60" w:after="60"/>
              <w:ind w:left="-108" w:right="-108"/>
              <w:jc w:val="center"/>
              <w:rPr>
                <w:rFonts w:cs="Times New Roman"/>
                <w:b/>
                <w:w w:val="80"/>
                <w:szCs w:val="28"/>
              </w:rPr>
            </w:pPr>
          </w:p>
        </w:tc>
        <w:tc>
          <w:tcPr>
            <w:tcW w:w="2268" w:type="dxa"/>
          </w:tcPr>
          <w:p w:rsidR="00C94F42" w:rsidRPr="008E1382" w:rsidRDefault="00C94F42" w:rsidP="008E1382">
            <w:pPr>
              <w:widowControl w:val="0"/>
              <w:spacing w:before="60" w:after="60"/>
              <w:rPr>
                <w:rFonts w:cs="Times New Roman"/>
                <w:w w:val="80"/>
                <w:szCs w:val="28"/>
              </w:rPr>
            </w:pPr>
            <w:r w:rsidRPr="008E1382">
              <w:rPr>
                <w:rFonts w:cs="Times New Roman"/>
                <w:w w:val="80"/>
                <w:szCs w:val="28"/>
              </w:rPr>
              <w:t>Xã Mường Bang</w:t>
            </w:r>
          </w:p>
        </w:tc>
        <w:tc>
          <w:tcPr>
            <w:tcW w:w="1559" w:type="dxa"/>
          </w:tcPr>
          <w:p w:rsidR="00C94F42" w:rsidRPr="008E1382" w:rsidRDefault="00C94F42" w:rsidP="008E1382">
            <w:pPr>
              <w:widowControl w:val="0"/>
              <w:spacing w:before="60" w:after="60"/>
              <w:jc w:val="center"/>
              <w:rPr>
                <w:rFonts w:cs="Times New Roman"/>
                <w:w w:val="80"/>
                <w:szCs w:val="28"/>
              </w:rPr>
            </w:pPr>
            <w:r w:rsidRPr="008E1382">
              <w:rPr>
                <w:rFonts w:cs="Times New Roman"/>
                <w:w w:val="80"/>
                <w:szCs w:val="28"/>
              </w:rPr>
              <w:t>10</w:t>
            </w:r>
          </w:p>
        </w:tc>
        <w:tc>
          <w:tcPr>
            <w:tcW w:w="2410" w:type="dxa"/>
            <w:vAlign w:val="center"/>
          </w:tcPr>
          <w:p w:rsidR="00C94F42" w:rsidRPr="008E1382" w:rsidRDefault="00C94F42" w:rsidP="008E1382">
            <w:pPr>
              <w:widowControl w:val="0"/>
              <w:spacing w:before="60" w:after="60"/>
              <w:jc w:val="center"/>
              <w:rPr>
                <w:rFonts w:cs="Times New Roman"/>
                <w:bCs/>
                <w:w w:val="80"/>
                <w:szCs w:val="28"/>
              </w:rPr>
            </w:pPr>
            <w:r w:rsidRPr="008E1382">
              <w:rPr>
                <w:rFonts w:cs="Times New Roman"/>
                <w:bCs/>
                <w:w w:val="80"/>
                <w:szCs w:val="28"/>
              </w:rPr>
              <w:t>30</w:t>
            </w:r>
          </w:p>
        </w:tc>
      </w:tr>
      <w:tr w:rsidR="00C94F42" w:rsidRPr="007D6098" w:rsidTr="00AE4CBD">
        <w:tc>
          <w:tcPr>
            <w:tcW w:w="709" w:type="dxa"/>
          </w:tcPr>
          <w:p w:rsidR="00C94F42" w:rsidRPr="008E1382" w:rsidRDefault="00C94F42" w:rsidP="008E1382">
            <w:pPr>
              <w:widowControl w:val="0"/>
              <w:spacing w:before="60" w:after="60"/>
              <w:jc w:val="center"/>
              <w:rPr>
                <w:rFonts w:cs="Times New Roman"/>
                <w:b/>
                <w:w w:val="80"/>
                <w:szCs w:val="28"/>
              </w:rPr>
            </w:pPr>
            <w:r w:rsidRPr="008E1382">
              <w:rPr>
                <w:rFonts w:cs="Times New Roman"/>
                <w:b/>
                <w:w w:val="80"/>
                <w:szCs w:val="28"/>
              </w:rPr>
              <w:t>XII</w:t>
            </w:r>
          </w:p>
        </w:tc>
        <w:tc>
          <w:tcPr>
            <w:tcW w:w="2410" w:type="dxa"/>
          </w:tcPr>
          <w:p w:rsidR="00C94F42" w:rsidRPr="008E1382" w:rsidRDefault="00C94F42" w:rsidP="008E1382">
            <w:pPr>
              <w:widowControl w:val="0"/>
              <w:spacing w:before="60" w:after="60"/>
              <w:ind w:left="-108" w:right="-108"/>
              <w:jc w:val="center"/>
              <w:rPr>
                <w:rFonts w:cs="Times New Roman"/>
                <w:b/>
                <w:w w:val="80"/>
                <w:szCs w:val="28"/>
              </w:rPr>
            </w:pPr>
            <w:r w:rsidRPr="008E1382">
              <w:rPr>
                <w:rFonts w:cs="Times New Roman"/>
                <w:b/>
                <w:w w:val="80"/>
                <w:szCs w:val="28"/>
              </w:rPr>
              <w:t>Huyện Mường La</w:t>
            </w:r>
          </w:p>
        </w:tc>
        <w:tc>
          <w:tcPr>
            <w:tcW w:w="2268" w:type="dxa"/>
          </w:tcPr>
          <w:p w:rsidR="00C94F42" w:rsidRPr="008E1382" w:rsidRDefault="00C94F42" w:rsidP="008E1382">
            <w:pPr>
              <w:widowControl w:val="0"/>
              <w:spacing w:before="60" w:after="60"/>
              <w:jc w:val="center"/>
              <w:rPr>
                <w:rFonts w:cs="Times New Roman"/>
                <w:b/>
                <w:w w:val="80"/>
                <w:szCs w:val="28"/>
              </w:rPr>
            </w:pPr>
          </w:p>
        </w:tc>
        <w:tc>
          <w:tcPr>
            <w:tcW w:w="1559" w:type="dxa"/>
          </w:tcPr>
          <w:p w:rsidR="00C94F42" w:rsidRPr="008E1382" w:rsidRDefault="00C94F42" w:rsidP="008E1382">
            <w:pPr>
              <w:widowControl w:val="0"/>
              <w:spacing w:before="60" w:after="60"/>
              <w:jc w:val="center"/>
              <w:rPr>
                <w:rFonts w:cs="Times New Roman"/>
                <w:b/>
                <w:w w:val="80"/>
                <w:szCs w:val="28"/>
              </w:rPr>
            </w:pPr>
          </w:p>
        </w:tc>
        <w:tc>
          <w:tcPr>
            <w:tcW w:w="2410" w:type="dxa"/>
            <w:vAlign w:val="center"/>
          </w:tcPr>
          <w:p w:rsidR="00C94F42" w:rsidRPr="008E1382" w:rsidRDefault="00C94F42" w:rsidP="008E1382">
            <w:pPr>
              <w:widowControl w:val="0"/>
              <w:spacing w:before="60" w:after="60"/>
              <w:jc w:val="center"/>
              <w:rPr>
                <w:rFonts w:cs="Times New Roman"/>
                <w:b/>
                <w:bCs/>
                <w:w w:val="80"/>
                <w:szCs w:val="28"/>
              </w:rPr>
            </w:pPr>
          </w:p>
        </w:tc>
      </w:tr>
      <w:tr w:rsidR="00C94F42" w:rsidRPr="007D6098" w:rsidTr="00AE4CBD">
        <w:tc>
          <w:tcPr>
            <w:tcW w:w="709" w:type="dxa"/>
          </w:tcPr>
          <w:p w:rsidR="00C94F42" w:rsidRPr="008E1382" w:rsidRDefault="00C94F42" w:rsidP="008E1382">
            <w:pPr>
              <w:pStyle w:val="ListParagraph"/>
              <w:widowControl w:val="0"/>
              <w:spacing w:before="60" w:after="60"/>
              <w:ind w:left="0"/>
              <w:contextualSpacing w:val="0"/>
              <w:jc w:val="center"/>
              <w:rPr>
                <w:b/>
                <w:w w:val="80"/>
                <w:szCs w:val="28"/>
              </w:rPr>
            </w:pPr>
            <w:r w:rsidRPr="008E1382">
              <w:rPr>
                <w:b/>
                <w:w w:val="80"/>
                <w:szCs w:val="28"/>
              </w:rPr>
              <w:t>16</w:t>
            </w:r>
          </w:p>
        </w:tc>
        <w:tc>
          <w:tcPr>
            <w:tcW w:w="2410" w:type="dxa"/>
          </w:tcPr>
          <w:p w:rsidR="00C94F42" w:rsidRPr="008E1382" w:rsidRDefault="00C94F42" w:rsidP="008E1382">
            <w:pPr>
              <w:widowControl w:val="0"/>
              <w:spacing w:before="60" w:after="60"/>
              <w:jc w:val="center"/>
              <w:rPr>
                <w:rFonts w:cs="Times New Roman"/>
                <w:b/>
                <w:w w:val="80"/>
                <w:szCs w:val="28"/>
              </w:rPr>
            </w:pPr>
          </w:p>
        </w:tc>
        <w:tc>
          <w:tcPr>
            <w:tcW w:w="2268" w:type="dxa"/>
          </w:tcPr>
          <w:p w:rsidR="00C94F42" w:rsidRPr="008E1382" w:rsidRDefault="00C94F42" w:rsidP="008E1382">
            <w:pPr>
              <w:widowControl w:val="0"/>
              <w:spacing w:before="60" w:after="60"/>
              <w:rPr>
                <w:rFonts w:cs="Times New Roman"/>
                <w:w w:val="80"/>
                <w:szCs w:val="28"/>
              </w:rPr>
            </w:pPr>
            <w:r w:rsidRPr="008E1382">
              <w:rPr>
                <w:rFonts w:cs="Times New Roman"/>
                <w:w w:val="80"/>
                <w:szCs w:val="28"/>
              </w:rPr>
              <w:t>Xã Nậm Giôn</w:t>
            </w:r>
          </w:p>
        </w:tc>
        <w:tc>
          <w:tcPr>
            <w:tcW w:w="1559" w:type="dxa"/>
          </w:tcPr>
          <w:p w:rsidR="00C94F42" w:rsidRPr="008E1382" w:rsidRDefault="00C94F42" w:rsidP="008E1382">
            <w:pPr>
              <w:widowControl w:val="0"/>
              <w:spacing w:before="60" w:after="60"/>
              <w:jc w:val="center"/>
              <w:rPr>
                <w:rFonts w:cs="Times New Roman"/>
                <w:w w:val="80"/>
                <w:szCs w:val="28"/>
              </w:rPr>
            </w:pPr>
            <w:r w:rsidRPr="008E1382">
              <w:rPr>
                <w:rFonts w:cs="Times New Roman"/>
                <w:w w:val="80"/>
                <w:szCs w:val="28"/>
              </w:rPr>
              <w:t>14</w:t>
            </w:r>
          </w:p>
        </w:tc>
        <w:tc>
          <w:tcPr>
            <w:tcW w:w="2410" w:type="dxa"/>
            <w:vAlign w:val="center"/>
          </w:tcPr>
          <w:p w:rsidR="00C94F42" w:rsidRPr="008E1382" w:rsidRDefault="00C94F42" w:rsidP="008E1382">
            <w:pPr>
              <w:widowControl w:val="0"/>
              <w:spacing w:before="60" w:after="60"/>
              <w:jc w:val="center"/>
              <w:rPr>
                <w:rFonts w:cs="Times New Roman"/>
                <w:bCs/>
                <w:w w:val="80"/>
                <w:szCs w:val="28"/>
              </w:rPr>
            </w:pPr>
            <w:r w:rsidRPr="008E1382">
              <w:rPr>
                <w:rFonts w:cs="Times New Roman"/>
                <w:bCs/>
                <w:w w:val="80"/>
                <w:szCs w:val="28"/>
              </w:rPr>
              <w:t>42</w:t>
            </w:r>
          </w:p>
        </w:tc>
      </w:tr>
    </w:tbl>
    <w:p w:rsidR="00C94F42" w:rsidRPr="008E1382" w:rsidRDefault="00C94F42" w:rsidP="007D6098">
      <w:pPr>
        <w:widowControl w:val="0"/>
        <w:shd w:val="clear" w:color="auto" w:fill="FFFFFF"/>
        <w:spacing w:before="120" w:after="120"/>
        <w:ind w:firstLine="709"/>
        <w:jc w:val="both"/>
        <w:rPr>
          <w:spacing w:val="-2"/>
          <w:lang w:val="nb-NO"/>
        </w:rPr>
      </w:pPr>
      <w:r w:rsidRPr="008E1382">
        <w:rPr>
          <w:spacing w:val="-2"/>
          <w:lang w:val="nb-NO"/>
        </w:rPr>
        <w:tab/>
      </w:r>
      <w:r w:rsidRPr="008E1382">
        <w:rPr>
          <w:b/>
          <w:spacing w:val="-2"/>
          <w:lang w:val="nb-NO"/>
        </w:rPr>
        <w:t>Điều 2.</w:t>
      </w:r>
      <w:r w:rsidRPr="008E1382">
        <w:rPr>
          <w:spacing w:val="-2"/>
          <w:lang w:val="nb-NO"/>
        </w:rPr>
        <w:t xml:space="preserve"> Quyết định này có hiệu lực thi hành kể từ ngày 01</w:t>
      </w:r>
      <w:r w:rsidR="008E1382" w:rsidRPr="008E1382">
        <w:rPr>
          <w:spacing w:val="-2"/>
          <w:lang w:val="nb-NO"/>
        </w:rPr>
        <w:t xml:space="preserve"> tháng 7 năm </w:t>
      </w:r>
      <w:r w:rsidRPr="008E1382">
        <w:rPr>
          <w:spacing w:val="-2"/>
          <w:lang w:val="nb-NO"/>
        </w:rPr>
        <w:t>2024.</w:t>
      </w:r>
    </w:p>
    <w:p w:rsidR="00C94F42" w:rsidRDefault="00C94F42" w:rsidP="007D6098">
      <w:pPr>
        <w:widowControl w:val="0"/>
        <w:shd w:val="clear" w:color="auto" w:fill="FFFFFF"/>
        <w:spacing w:before="120" w:after="240"/>
        <w:jc w:val="both"/>
        <w:rPr>
          <w:lang w:val="nb-NO"/>
        </w:rPr>
      </w:pPr>
      <w:r w:rsidRPr="007D6098">
        <w:rPr>
          <w:lang w:val="nb-NO"/>
        </w:rPr>
        <w:tab/>
      </w:r>
      <w:r w:rsidR="003650E7" w:rsidRPr="003650E7">
        <w:rPr>
          <w:b/>
          <w:lang w:val="nb-NO"/>
        </w:rPr>
        <w:t>Điều 3.</w:t>
      </w:r>
      <w:r w:rsidR="003650E7" w:rsidRPr="003650E7">
        <w:rPr>
          <w:lang w:val="nb-NO"/>
        </w:rPr>
        <w:t xml:space="preserve"> Chánh văn phòng </w:t>
      </w:r>
      <w:r w:rsidR="008E1382">
        <w:rPr>
          <w:lang w:val="nb-NO"/>
        </w:rPr>
        <w:t>UBND</w:t>
      </w:r>
      <w:r w:rsidR="003650E7" w:rsidRPr="003650E7">
        <w:rPr>
          <w:lang w:val="nb-NO"/>
        </w:rPr>
        <w:t xml:space="preserve"> tỉnh; Giám đốc Công an tỉnh; Thủ trưởng các sở, ban, ngành, cơ quan, đơn vị liên quan; Chủ tịch </w:t>
      </w:r>
      <w:r w:rsidR="008E1382">
        <w:rPr>
          <w:lang w:val="nb-NO"/>
        </w:rPr>
        <w:t>UBND</w:t>
      </w:r>
      <w:r w:rsidR="003650E7" w:rsidRPr="003650E7">
        <w:rPr>
          <w:lang w:val="nb-NO"/>
        </w:rPr>
        <w:t xml:space="preserve"> các huyện, thành phố; Chủ tịch </w:t>
      </w:r>
      <w:r w:rsidR="008E1382">
        <w:rPr>
          <w:lang w:val="nb-NO"/>
        </w:rPr>
        <w:t>UBND</w:t>
      </w:r>
      <w:r w:rsidR="003650E7" w:rsidRPr="003650E7">
        <w:rPr>
          <w:lang w:val="nb-NO"/>
        </w:rPr>
        <w:t xml:space="preserve"> các xã, phường, thị trấn trên địa bàn tỉnh chịu trách nhiệm thi hành Quyết định này./.</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4C642D" w:rsidRPr="004C642D" w:rsidTr="008E1382">
        <w:trPr>
          <w:trHeight w:val="1501"/>
        </w:trPr>
        <w:tc>
          <w:tcPr>
            <w:tcW w:w="5103" w:type="dxa"/>
            <w:shd w:val="clear" w:color="auto" w:fill="auto"/>
          </w:tcPr>
          <w:p w:rsidR="004C642D" w:rsidRPr="004C642D" w:rsidRDefault="004C642D" w:rsidP="008E1382">
            <w:pPr>
              <w:widowControl w:val="0"/>
              <w:jc w:val="both"/>
              <w:rPr>
                <w:rFonts w:cs="Times New Roman"/>
                <w:szCs w:val="28"/>
              </w:rPr>
            </w:pPr>
            <w:r w:rsidRPr="004C642D">
              <w:rPr>
                <w:rFonts w:cs="Times New Roman"/>
                <w:b/>
                <w:i/>
                <w:sz w:val="24"/>
                <w:szCs w:val="28"/>
                <w:lang w:val="nb-NO"/>
              </w:rPr>
              <w:t> </w:t>
            </w:r>
            <w:r w:rsidR="008E1382">
              <w:rPr>
                <w:rFonts w:cs="Times New Roman"/>
                <w:b/>
                <w:i/>
                <w:sz w:val="24"/>
                <w:szCs w:val="28"/>
                <w:lang w:val="nb-NO"/>
              </w:rPr>
              <w:t xml:space="preserve"> </w:t>
            </w:r>
          </w:p>
        </w:tc>
        <w:tc>
          <w:tcPr>
            <w:tcW w:w="4253" w:type="dxa"/>
            <w:shd w:val="clear" w:color="auto" w:fill="auto"/>
          </w:tcPr>
          <w:p w:rsidR="004C642D" w:rsidRPr="008E1382" w:rsidRDefault="004C642D" w:rsidP="004C642D">
            <w:pPr>
              <w:widowControl w:val="0"/>
              <w:jc w:val="center"/>
              <w:rPr>
                <w:rFonts w:cs="Times New Roman"/>
                <w:b/>
                <w:sz w:val="26"/>
                <w:szCs w:val="28"/>
              </w:rPr>
            </w:pPr>
            <w:r w:rsidRPr="008E1382">
              <w:rPr>
                <w:rFonts w:cs="Times New Roman"/>
                <w:b/>
                <w:sz w:val="26"/>
                <w:szCs w:val="28"/>
              </w:rPr>
              <w:t>TM. ỦY BAN NHÂN DÂN</w:t>
            </w:r>
          </w:p>
          <w:p w:rsidR="004C642D" w:rsidRPr="008E1382" w:rsidRDefault="004C642D" w:rsidP="004C642D">
            <w:pPr>
              <w:widowControl w:val="0"/>
              <w:jc w:val="center"/>
              <w:rPr>
                <w:rFonts w:cs="Times New Roman"/>
                <w:b/>
                <w:sz w:val="26"/>
                <w:szCs w:val="28"/>
              </w:rPr>
            </w:pPr>
            <w:r w:rsidRPr="008E1382">
              <w:rPr>
                <w:rFonts w:cs="Times New Roman"/>
                <w:b/>
                <w:sz w:val="26"/>
                <w:szCs w:val="28"/>
              </w:rPr>
              <w:t>CHỦ TỊCH</w:t>
            </w:r>
            <w:r w:rsidRPr="008E1382">
              <w:rPr>
                <w:rFonts w:cs="Times New Roman"/>
                <w:b/>
                <w:sz w:val="26"/>
                <w:szCs w:val="28"/>
              </w:rPr>
              <w:br/>
            </w:r>
          </w:p>
          <w:p w:rsidR="004C642D" w:rsidRPr="004C642D" w:rsidRDefault="004C642D" w:rsidP="004C642D">
            <w:pPr>
              <w:widowControl w:val="0"/>
              <w:jc w:val="center"/>
              <w:rPr>
                <w:rFonts w:cs="Times New Roman"/>
                <w:b/>
                <w:szCs w:val="28"/>
              </w:rPr>
            </w:pPr>
          </w:p>
          <w:p w:rsidR="004C642D" w:rsidRPr="004C642D" w:rsidRDefault="004C642D" w:rsidP="004C642D">
            <w:pPr>
              <w:widowControl w:val="0"/>
              <w:jc w:val="center"/>
              <w:rPr>
                <w:rFonts w:cs="Times New Roman"/>
                <w:b/>
                <w:szCs w:val="28"/>
              </w:rPr>
            </w:pPr>
            <w:r w:rsidRPr="004C642D">
              <w:rPr>
                <w:rFonts w:cs="Times New Roman"/>
                <w:b/>
                <w:szCs w:val="28"/>
              </w:rPr>
              <w:t>Hoàng Quốc Khánh</w:t>
            </w:r>
          </w:p>
        </w:tc>
      </w:tr>
    </w:tbl>
    <w:p w:rsidR="004C642D" w:rsidRDefault="004C642D" w:rsidP="007D6098">
      <w:pPr>
        <w:widowControl w:val="0"/>
        <w:shd w:val="clear" w:color="auto" w:fill="FFFFFF"/>
        <w:spacing w:before="120" w:after="240"/>
        <w:jc w:val="both"/>
        <w:rPr>
          <w:lang w:val="nb-NO"/>
        </w:rPr>
      </w:pPr>
    </w:p>
    <w:p w:rsidR="004C642D" w:rsidRPr="007D6098" w:rsidRDefault="004C642D" w:rsidP="007D6098">
      <w:pPr>
        <w:widowControl w:val="0"/>
        <w:shd w:val="clear" w:color="auto" w:fill="FFFFFF"/>
        <w:spacing w:before="120" w:after="240"/>
        <w:jc w:val="both"/>
        <w:rPr>
          <w:lang w:val="nb-NO"/>
        </w:rPr>
      </w:pPr>
    </w:p>
    <w:p w:rsidR="00D809F4" w:rsidRPr="007D6098" w:rsidRDefault="00D809F4" w:rsidP="007D6098">
      <w:pPr>
        <w:widowControl w:val="0"/>
      </w:pPr>
    </w:p>
    <w:sectPr w:rsidR="00D809F4" w:rsidRPr="007D6098" w:rsidSect="00F634E7">
      <w:pgSz w:w="11907" w:h="16840" w:code="9"/>
      <w:pgMar w:top="1474" w:right="1134" w:bottom="1474" w:left="1418" w:header="51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502" w:rsidRDefault="00AA1502" w:rsidP="00D34C52">
      <w:r>
        <w:separator/>
      </w:r>
    </w:p>
  </w:endnote>
  <w:endnote w:type="continuationSeparator" w:id="0">
    <w:p w:rsidR="00AA1502" w:rsidRDefault="00AA1502" w:rsidP="00D3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502" w:rsidRDefault="00AA1502" w:rsidP="00D34C52">
      <w:r>
        <w:separator/>
      </w:r>
    </w:p>
  </w:footnote>
  <w:footnote w:type="continuationSeparator" w:id="0">
    <w:p w:rsidR="00AA1502" w:rsidRDefault="00AA1502" w:rsidP="00D34C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F42"/>
    <w:rsid w:val="00025239"/>
    <w:rsid w:val="000B6EA9"/>
    <w:rsid w:val="000C03E1"/>
    <w:rsid w:val="002D1102"/>
    <w:rsid w:val="002E668A"/>
    <w:rsid w:val="003650E7"/>
    <w:rsid w:val="003E796A"/>
    <w:rsid w:val="004C642D"/>
    <w:rsid w:val="0050276B"/>
    <w:rsid w:val="005556FA"/>
    <w:rsid w:val="0062123D"/>
    <w:rsid w:val="00622001"/>
    <w:rsid w:val="007D24DC"/>
    <w:rsid w:val="007D6098"/>
    <w:rsid w:val="00891D51"/>
    <w:rsid w:val="008E1382"/>
    <w:rsid w:val="009968D5"/>
    <w:rsid w:val="009D6844"/>
    <w:rsid w:val="00A0503E"/>
    <w:rsid w:val="00A34E05"/>
    <w:rsid w:val="00AA1502"/>
    <w:rsid w:val="00AE4CBD"/>
    <w:rsid w:val="00C80583"/>
    <w:rsid w:val="00C94F42"/>
    <w:rsid w:val="00CC6ED6"/>
    <w:rsid w:val="00D1061F"/>
    <w:rsid w:val="00D34C52"/>
    <w:rsid w:val="00D809F4"/>
    <w:rsid w:val="00DD557E"/>
    <w:rsid w:val="00F2461A"/>
    <w:rsid w:val="00F634E7"/>
    <w:rsid w:val="00FC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2"/>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F42"/>
    <w:pPr>
      <w:jc w:val="left"/>
    </w:pPr>
    <w:rPr>
      <w:rFonts w:cstheme="minorBidi"/>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94F42"/>
    <w:pPr>
      <w:ind w:left="720"/>
      <w:contextualSpacing/>
    </w:pPr>
  </w:style>
  <w:style w:type="paragraph" w:styleId="Header">
    <w:name w:val="header"/>
    <w:basedOn w:val="Normal"/>
    <w:link w:val="HeaderChar"/>
    <w:uiPriority w:val="99"/>
    <w:unhideWhenUsed/>
    <w:rsid w:val="00D34C52"/>
    <w:pPr>
      <w:tabs>
        <w:tab w:val="center" w:pos="4680"/>
        <w:tab w:val="right" w:pos="9360"/>
      </w:tabs>
    </w:pPr>
  </w:style>
  <w:style w:type="character" w:customStyle="1" w:styleId="HeaderChar">
    <w:name w:val="Header Char"/>
    <w:basedOn w:val="DefaultParagraphFont"/>
    <w:link w:val="Header"/>
    <w:uiPriority w:val="99"/>
    <w:rsid w:val="00D34C52"/>
    <w:rPr>
      <w:rFonts w:eastAsia="Times New Roman"/>
    </w:rPr>
  </w:style>
  <w:style w:type="paragraph" w:styleId="Footer">
    <w:name w:val="footer"/>
    <w:basedOn w:val="Normal"/>
    <w:link w:val="FooterChar"/>
    <w:uiPriority w:val="99"/>
    <w:unhideWhenUsed/>
    <w:rsid w:val="00D34C52"/>
    <w:pPr>
      <w:tabs>
        <w:tab w:val="center" w:pos="4680"/>
        <w:tab w:val="right" w:pos="9360"/>
      </w:tabs>
    </w:pPr>
  </w:style>
  <w:style w:type="character" w:customStyle="1" w:styleId="FooterChar">
    <w:name w:val="Footer Char"/>
    <w:basedOn w:val="DefaultParagraphFont"/>
    <w:link w:val="Footer"/>
    <w:uiPriority w:val="99"/>
    <w:rsid w:val="00D34C52"/>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2"/>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F42"/>
    <w:pPr>
      <w:jc w:val="left"/>
    </w:pPr>
    <w:rPr>
      <w:rFonts w:cstheme="minorBidi"/>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94F42"/>
    <w:pPr>
      <w:ind w:left="720"/>
      <w:contextualSpacing/>
    </w:pPr>
  </w:style>
  <w:style w:type="paragraph" w:styleId="Header">
    <w:name w:val="header"/>
    <w:basedOn w:val="Normal"/>
    <w:link w:val="HeaderChar"/>
    <w:uiPriority w:val="99"/>
    <w:unhideWhenUsed/>
    <w:rsid w:val="00D34C52"/>
    <w:pPr>
      <w:tabs>
        <w:tab w:val="center" w:pos="4680"/>
        <w:tab w:val="right" w:pos="9360"/>
      </w:tabs>
    </w:pPr>
  </w:style>
  <w:style w:type="character" w:customStyle="1" w:styleId="HeaderChar">
    <w:name w:val="Header Char"/>
    <w:basedOn w:val="DefaultParagraphFont"/>
    <w:link w:val="Header"/>
    <w:uiPriority w:val="99"/>
    <w:rsid w:val="00D34C52"/>
    <w:rPr>
      <w:rFonts w:eastAsia="Times New Roman"/>
    </w:rPr>
  </w:style>
  <w:style w:type="paragraph" w:styleId="Footer">
    <w:name w:val="footer"/>
    <w:basedOn w:val="Normal"/>
    <w:link w:val="FooterChar"/>
    <w:uiPriority w:val="99"/>
    <w:unhideWhenUsed/>
    <w:rsid w:val="00D34C52"/>
    <w:pPr>
      <w:tabs>
        <w:tab w:val="center" w:pos="4680"/>
        <w:tab w:val="right" w:pos="9360"/>
      </w:tabs>
    </w:pPr>
  </w:style>
  <w:style w:type="character" w:customStyle="1" w:styleId="FooterChar">
    <w:name w:val="Footer Char"/>
    <w:basedOn w:val="DefaultParagraphFont"/>
    <w:link w:val="Footer"/>
    <w:uiPriority w:val="99"/>
    <w:rsid w:val="00D34C5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26</cp:revision>
  <dcterms:created xsi:type="dcterms:W3CDTF">2024-06-21T09:21:00Z</dcterms:created>
  <dcterms:modified xsi:type="dcterms:W3CDTF">2024-07-03T03:30:00Z</dcterms:modified>
</cp:coreProperties>
</file>