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Spacing w:w="0" w:type="dxa"/>
        <w:tblCellMar>
          <w:left w:w="0" w:type="dxa"/>
          <w:right w:w="0" w:type="dxa"/>
        </w:tblCellMar>
        <w:tblLook w:val="04A0" w:firstRow="1" w:lastRow="0" w:firstColumn="1" w:lastColumn="0" w:noHBand="0" w:noVBand="1"/>
      </w:tblPr>
      <w:tblGrid>
        <w:gridCol w:w="3359"/>
        <w:gridCol w:w="5955"/>
      </w:tblGrid>
      <w:tr w:rsidR="00B41D01" w:rsidRPr="007C3E72" w14:paraId="5CDC4C05" w14:textId="77777777" w:rsidTr="009709C5">
        <w:trPr>
          <w:trHeight w:val="993"/>
          <w:tblCellSpacing w:w="0" w:type="dxa"/>
          <w:jc w:val="center"/>
        </w:trPr>
        <w:tc>
          <w:tcPr>
            <w:tcW w:w="3359" w:type="dxa"/>
            <w:vAlign w:val="center"/>
          </w:tcPr>
          <w:p w14:paraId="4EB262B7" w14:textId="77777777" w:rsidR="00B41D01" w:rsidRPr="007C3E72" w:rsidRDefault="00AC006F" w:rsidP="00722022">
            <w:pPr>
              <w:pStyle w:val="Subtitle"/>
              <w:spacing w:before="0" w:after="0" w:line="240" w:lineRule="auto"/>
              <w:rPr>
                <w:rFonts w:ascii="Times New Roman Bold" w:hAnsi="Times New Roman Bold"/>
                <w:b/>
                <w:sz w:val="26"/>
                <w:szCs w:val="26"/>
              </w:rPr>
            </w:pPr>
            <w:r w:rsidRPr="007C3E72">
              <w:rPr>
                <w:rFonts w:ascii="Times New Roman Bold" w:hAnsi="Times New Roman Bold"/>
                <w:color w:val="000000"/>
                <w:sz w:val="20"/>
                <w:szCs w:val="20"/>
                <w:lang w:val="vi-VN"/>
              </w:rPr>
              <w:t> </w:t>
            </w:r>
            <w:r w:rsidR="00B41D01" w:rsidRPr="007C3E72">
              <w:rPr>
                <w:rFonts w:ascii="Times New Roman Bold" w:hAnsi="Times New Roman Bold"/>
                <w:b/>
                <w:sz w:val="26"/>
                <w:szCs w:val="26"/>
              </w:rPr>
              <w:t xml:space="preserve">ỦY BAN NHÂN DÂN </w:t>
            </w:r>
          </w:p>
          <w:p w14:paraId="2C81EBB6" w14:textId="77777777" w:rsidR="00B41D01" w:rsidRPr="007C3E72" w:rsidRDefault="00F461FA" w:rsidP="00722022">
            <w:pPr>
              <w:pStyle w:val="Subtitle"/>
              <w:spacing w:before="0" w:after="0" w:line="240" w:lineRule="auto"/>
              <w:rPr>
                <w:rFonts w:ascii="Times New Roman Bold" w:hAnsi="Times New Roman Bold"/>
                <w:color w:val="FF0000"/>
                <w:sz w:val="26"/>
                <w:szCs w:val="26"/>
              </w:rPr>
            </w:pPr>
            <w:r w:rsidRPr="007C3E72">
              <w:rPr>
                <w:rFonts w:ascii="Times New Roman Bold" w:hAnsi="Times New Roman Bold"/>
                <w:b/>
                <w:noProof/>
                <w:sz w:val="26"/>
                <w:szCs w:val="26"/>
              </w:rPr>
              <mc:AlternateContent>
                <mc:Choice Requires="wps">
                  <w:drawing>
                    <wp:anchor distT="0" distB="0" distL="114300" distR="114300" simplePos="0" relativeHeight="251660288" behindDoc="0" locked="0" layoutInCell="1" allowOverlap="1" wp14:anchorId="6E835DC9" wp14:editId="7D4D91B8">
                      <wp:simplePos x="0" y="0"/>
                      <wp:positionH relativeFrom="column">
                        <wp:posOffset>784225</wp:posOffset>
                      </wp:positionH>
                      <wp:positionV relativeFrom="paragraph">
                        <wp:posOffset>182245</wp:posOffset>
                      </wp:positionV>
                      <wp:extent cx="539750" cy="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7D10D2" id="_x0000_t32" coordsize="21600,21600" o:spt="32" o:oned="t" path="m,l21600,21600e" filled="f">
                      <v:path arrowok="t" fillok="f" o:connecttype="none"/>
                      <o:lock v:ext="edit" shapetype="t"/>
                    </v:shapetype>
                    <v:shape id="AutoShape 2" o:spid="_x0000_s1026" type="#_x0000_t32" style="position:absolute;margin-left:61.75pt;margin-top:14.35pt;width:4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"/>
                  </w:pict>
                </mc:Fallback>
              </mc:AlternateContent>
            </w:r>
            <w:r w:rsidR="00B41D01" w:rsidRPr="007C3E72">
              <w:rPr>
                <w:rFonts w:ascii="Times New Roman Bold" w:hAnsi="Times New Roman Bold"/>
                <w:b/>
                <w:sz w:val="26"/>
                <w:szCs w:val="26"/>
              </w:rPr>
              <w:t>TỈNH SƠN LA</w:t>
            </w:r>
            <w:r w:rsidR="00516769" w:rsidRPr="007C3E72">
              <w:rPr>
                <w:rFonts w:ascii="Times New Roman Bold" w:hAnsi="Times New Roman Bold"/>
                <w:b/>
                <w:bCs/>
                <w:color w:val="FF0000"/>
                <w:sz w:val="26"/>
                <w:szCs w:val="26"/>
              </w:rPr>
              <w:t xml:space="preserve"> </w:t>
            </w:r>
          </w:p>
        </w:tc>
        <w:tc>
          <w:tcPr>
            <w:tcW w:w="5955" w:type="dxa"/>
            <w:vAlign w:val="center"/>
          </w:tcPr>
          <w:p w14:paraId="0F3C67CF" w14:textId="77777777" w:rsidR="00B41D01" w:rsidRPr="007C3E72" w:rsidRDefault="00B41D01" w:rsidP="00722022">
            <w:pPr>
              <w:spacing w:after="0" w:line="240" w:lineRule="auto"/>
              <w:ind w:left="-57"/>
              <w:jc w:val="center"/>
              <w:rPr>
                <w:rFonts w:ascii="Times New Roman Bold" w:eastAsia="Times New Roman" w:hAnsi="Times New Roman Bold" w:cs="Times New Roman"/>
                <w:sz w:val="26"/>
                <w:szCs w:val="26"/>
              </w:rPr>
            </w:pPr>
            <w:r w:rsidRPr="007C3E72">
              <w:rPr>
                <w:rFonts w:ascii="Times New Roman Bold" w:eastAsia="Times New Roman" w:hAnsi="Times New Roman Bold" w:cs="Times New Roman"/>
                <w:b/>
                <w:bCs/>
                <w:sz w:val="26"/>
                <w:szCs w:val="26"/>
              </w:rPr>
              <w:t>CỘNG HOÀ XÃ HỘI CHỦ NGHĨA VIỆT NAM</w:t>
            </w:r>
          </w:p>
          <w:p w14:paraId="1B6716A4" w14:textId="155F4625" w:rsidR="00B41D01" w:rsidRPr="007C3E72" w:rsidRDefault="00711200" w:rsidP="00722022">
            <w:pPr>
              <w:spacing w:after="0" w:line="240" w:lineRule="auto"/>
              <w:ind w:left="-57"/>
              <w:jc w:val="center"/>
              <w:rPr>
                <w:rFonts w:ascii="Times New Roman Bold" w:eastAsia="Times New Roman" w:hAnsi="Times New Roman Bold" w:cs="Times New Roman"/>
                <w:b/>
                <w:bCs/>
                <w:szCs w:val="28"/>
              </w:rPr>
            </w:pPr>
            <w:r w:rsidRPr="007C3E72">
              <w:rPr>
                <w:rFonts w:ascii="Times New Roman Bold" w:eastAsia="Times New Roman" w:hAnsi="Times New Roman Bold" w:cs="Times New Roman"/>
                <w:b/>
                <w:bCs/>
                <w:noProof/>
                <w:szCs w:val="28"/>
              </w:rPr>
              <mc:AlternateContent>
                <mc:Choice Requires="wps">
                  <w:drawing>
                    <wp:anchor distT="0" distB="0" distL="114300" distR="114300" simplePos="0" relativeHeight="251661312" behindDoc="0" locked="0" layoutInCell="1" allowOverlap="1" wp14:anchorId="7FEDD514" wp14:editId="09CAF780">
                      <wp:simplePos x="0" y="0"/>
                      <wp:positionH relativeFrom="column">
                        <wp:posOffset>744855</wp:posOffset>
                      </wp:positionH>
                      <wp:positionV relativeFrom="paragraph">
                        <wp:posOffset>216535</wp:posOffset>
                      </wp:positionV>
                      <wp:extent cx="2159635" cy="0"/>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CCBEA6" id="AutoShape 3" o:spid="_x0000_s1026" type="#_x0000_t32" style="position:absolute;margin-left:58.65pt;margin-top:17.05pt;width:170.0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xh9uAEAAFYDAAAOAAAAZHJzL2Uyb0RvYy54bWysU8Fu2zAMvQ/YPwi6L44zpF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"/>
                  </w:pict>
                </mc:Fallback>
              </mc:AlternateContent>
            </w:r>
            <w:r w:rsidR="00B41D01" w:rsidRPr="007C3E72">
              <w:rPr>
                <w:rFonts w:ascii="Times New Roman Bold" w:eastAsia="Times New Roman" w:hAnsi="Times New Roman Bold" w:cs="Times New Roman"/>
                <w:b/>
                <w:bCs/>
                <w:szCs w:val="28"/>
              </w:rPr>
              <w:t>Độc lập - Tự do - Hạnh phúc</w:t>
            </w:r>
          </w:p>
        </w:tc>
      </w:tr>
      <w:tr w:rsidR="00B41D01" w:rsidRPr="007C3E72" w14:paraId="01B0A7BC" w14:textId="77777777" w:rsidTr="009709C5">
        <w:trPr>
          <w:trHeight w:val="424"/>
          <w:tblCellSpacing w:w="0" w:type="dxa"/>
          <w:jc w:val="center"/>
        </w:trPr>
        <w:tc>
          <w:tcPr>
            <w:tcW w:w="3359" w:type="dxa"/>
            <w:vAlign w:val="center"/>
          </w:tcPr>
          <w:p w14:paraId="0A5D4FBC" w14:textId="762CCDD5" w:rsidR="00B41D01" w:rsidRPr="007C3E72" w:rsidRDefault="00B41D01" w:rsidP="00722022">
            <w:pPr>
              <w:spacing w:after="0" w:line="240" w:lineRule="auto"/>
              <w:jc w:val="center"/>
              <w:rPr>
                <w:rFonts w:eastAsia="Times New Roman" w:cs="Times New Roman"/>
                <w:szCs w:val="28"/>
              </w:rPr>
            </w:pPr>
            <w:r w:rsidRPr="007C3E72">
              <w:rPr>
                <w:rFonts w:eastAsia="Times New Roman" w:cs="Times New Roman"/>
                <w:szCs w:val="28"/>
              </w:rPr>
              <w:t xml:space="preserve">Số: </w:t>
            </w:r>
            <w:r w:rsidR="007C3E72">
              <w:rPr>
                <w:rFonts w:eastAsia="Times New Roman" w:cs="Times New Roman"/>
                <w:szCs w:val="28"/>
              </w:rPr>
              <w:t>871</w:t>
            </w:r>
            <w:r w:rsidRPr="007C3E72">
              <w:rPr>
                <w:rFonts w:eastAsia="Times New Roman" w:cs="Times New Roman"/>
                <w:szCs w:val="28"/>
              </w:rPr>
              <w:t>/QĐ-UBND</w:t>
            </w:r>
          </w:p>
        </w:tc>
        <w:tc>
          <w:tcPr>
            <w:tcW w:w="5955" w:type="dxa"/>
            <w:vAlign w:val="center"/>
          </w:tcPr>
          <w:p w14:paraId="38C892B3" w14:textId="50B17058" w:rsidR="00B41D01" w:rsidRPr="007C3E72" w:rsidRDefault="00711200" w:rsidP="00711200">
            <w:pPr>
              <w:spacing w:after="0" w:line="240" w:lineRule="auto"/>
              <w:rPr>
                <w:rFonts w:eastAsia="Times New Roman" w:cs="Times New Roman"/>
                <w:szCs w:val="28"/>
                <w:lang w:val="fr-FR"/>
              </w:rPr>
            </w:pPr>
            <w:r w:rsidRPr="007C3E72">
              <w:rPr>
                <w:rFonts w:eastAsia="Times New Roman" w:cs="Times New Roman"/>
                <w:i/>
                <w:iCs/>
                <w:szCs w:val="28"/>
                <w:lang w:val="fr-FR"/>
              </w:rPr>
              <w:t xml:space="preserve">         </w:t>
            </w:r>
            <w:r w:rsidR="00B41D01" w:rsidRPr="007C3E72">
              <w:rPr>
                <w:rFonts w:eastAsia="Times New Roman" w:cs="Times New Roman"/>
                <w:i/>
                <w:iCs/>
                <w:szCs w:val="28"/>
                <w:lang w:val="fr-FR"/>
              </w:rPr>
              <w:t xml:space="preserve">Sơn La, ngày </w:t>
            </w:r>
            <w:r w:rsidR="007C3E72">
              <w:rPr>
                <w:rFonts w:eastAsia="Times New Roman" w:cs="Times New Roman"/>
                <w:i/>
                <w:iCs/>
                <w:szCs w:val="28"/>
                <w:lang w:val="fr-FR"/>
              </w:rPr>
              <w:t xml:space="preserve">06 </w:t>
            </w:r>
            <w:r w:rsidR="00B41D01" w:rsidRPr="007C3E72">
              <w:rPr>
                <w:rFonts w:eastAsia="Times New Roman" w:cs="Times New Roman"/>
                <w:i/>
                <w:iCs/>
                <w:szCs w:val="28"/>
                <w:lang w:val="fr-FR"/>
              </w:rPr>
              <w:t>tháng</w:t>
            </w:r>
            <w:r w:rsidR="007C3E72">
              <w:rPr>
                <w:rFonts w:eastAsia="Times New Roman" w:cs="Times New Roman"/>
                <w:i/>
                <w:iCs/>
                <w:szCs w:val="28"/>
                <w:lang w:val="fr-FR"/>
              </w:rPr>
              <w:t xml:space="preserve"> 4</w:t>
            </w:r>
            <w:r w:rsidR="0062543A" w:rsidRPr="007C3E72">
              <w:rPr>
                <w:rFonts w:eastAsia="Times New Roman" w:cs="Times New Roman"/>
                <w:i/>
                <w:iCs/>
                <w:szCs w:val="28"/>
                <w:lang w:val="fr-FR"/>
              </w:rPr>
              <w:t xml:space="preserve"> năm </w:t>
            </w:r>
            <w:r w:rsidR="007C3E72">
              <w:rPr>
                <w:rFonts w:eastAsia="Times New Roman" w:cs="Times New Roman"/>
                <w:i/>
                <w:iCs/>
                <w:szCs w:val="28"/>
                <w:lang w:val="fr-FR"/>
              </w:rPr>
              <w:t>2026</w:t>
            </w:r>
          </w:p>
        </w:tc>
      </w:tr>
    </w:tbl>
    <w:p w14:paraId="711F8E71" w14:textId="65E1812D" w:rsidR="00B41D01" w:rsidRPr="00245165" w:rsidRDefault="00B41D01" w:rsidP="00AB0A1C">
      <w:pPr>
        <w:shd w:val="clear" w:color="auto" w:fill="FFFFFF"/>
        <w:spacing w:after="0" w:line="240" w:lineRule="auto"/>
        <w:jc w:val="center"/>
        <w:rPr>
          <w:rFonts w:eastAsia="Times New Roman" w:cs="Times New Roman"/>
          <w:color w:val="000000"/>
          <w:sz w:val="18"/>
          <w:szCs w:val="18"/>
        </w:rPr>
      </w:pPr>
    </w:p>
    <w:p w14:paraId="74410BFA" w14:textId="77777777" w:rsidR="00AC006F" w:rsidRPr="007C3E72" w:rsidRDefault="00AC006F" w:rsidP="00EF147D">
      <w:pPr>
        <w:shd w:val="clear" w:color="auto" w:fill="FFFFFF"/>
        <w:spacing w:after="0" w:line="240" w:lineRule="auto"/>
        <w:jc w:val="center"/>
        <w:rPr>
          <w:rFonts w:eastAsia="Times New Roman" w:cs="Times New Roman"/>
          <w:b/>
          <w:color w:val="000000"/>
          <w:szCs w:val="28"/>
        </w:rPr>
      </w:pPr>
      <w:bookmarkStart w:id="0" w:name="loai_1"/>
      <w:r w:rsidRPr="007C3E72">
        <w:rPr>
          <w:rFonts w:eastAsia="Times New Roman" w:cs="Times New Roman"/>
          <w:b/>
          <w:bCs/>
          <w:color w:val="000000"/>
          <w:szCs w:val="28"/>
          <w:lang w:val="vi-VN"/>
        </w:rPr>
        <w:t>QUYẾT ĐỊNH</w:t>
      </w:r>
      <w:bookmarkEnd w:id="0"/>
    </w:p>
    <w:p w14:paraId="3B646361" w14:textId="044B4F9B" w:rsidR="00EF147D" w:rsidRPr="007C3E72" w:rsidRDefault="00EF147D" w:rsidP="00EF147D">
      <w:pPr>
        <w:shd w:val="clear" w:color="auto" w:fill="FFFFFF"/>
        <w:spacing w:after="0" w:line="240" w:lineRule="auto"/>
        <w:jc w:val="center"/>
        <w:rPr>
          <w:rFonts w:ascii="Times New Roman Bold" w:eastAsia="Times New Roman" w:hAnsi="Times New Roman Bold" w:cs="Times New Roman"/>
          <w:b/>
          <w:color w:val="000000"/>
          <w:spacing w:val="-4"/>
          <w:szCs w:val="28"/>
        </w:rPr>
      </w:pPr>
      <w:r w:rsidRPr="007C3E72">
        <w:rPr>
          <w:rFonts w:ascii="Times New Roman Bold" w:eastAsia="Times New Roman" w:hAnsi="Times New Roman Bold" w:cs="Times New Roman"/>
          <w:b/>
          <w:color w:val="000000"/>
          <w:spacing w:val="-4"/>
          <w:szCs w:val="28"/>
        </w:rPr>
        <w:t>Về việc bãi bỏ Quyết định số 834/QĐ-UBND ngày 10/4/2019</w:t>
      </w:r>
      <w:r w:rsidR="007C3E72" w:rsidRPr="007C3E72">
        <w:rPr>
          <w:rFonts w:ascii="Times New Roman Bold" w:eastAsia="Times New Roman" w:hAnsi="Times New Roman Bold" w:cs="Times New Roman"/>
          <w:b/>
          <w:color w:val="000000"/>
          <w:spacing w:val="-4"/>
          <w:szCs w:val="28"/>
        </w:rPr>
        <w:t xml:space="preserve"> </w:t>
      </w:r>
      <w:r w:rsidRPr="007C3E72">
        <w:rPr>
          <w:rFonts w:ascii="Times New Roman Bold" w:eastAsia="Times New Roman" w:hAnsi="Times New Roman Bold" w:cs="Times New Roman"/>
          <w:b/>
          <w:color w:val="000000"/>
          <w:spacing w:val="-4"/>
          <w:szCs w:val="28"/>
        </w:rPr>
        <w:t>của</w:t>
      </w:r>
      <w:r w:rsidR="00711200" w:rsidRPr="007C3E72">
        <w:rPr>
          <w:rFonts w:ascii="Times New Roman Bold" w:eastAsia="Times New Roman" w:hAnsi="Times New Roman Bold" w:cs="Times New Roman"/>
          <w:b/>
          <w:color w:val="000000"/>
          <w:spacing w:val="-4"/>
          <w:szCs w:val="28"/>
        </w:rPr>
        <w:t xml:space="preserve"> Chủ tịch</w:t>
      </w:r>
      <w:r w:rsidRPr="007C3E72">
        <w:rPr>
          <w:rFonts w:ascii="Times New Roman Bold" w:eastAsia="Times New Roman" w:hAnsi="Times New Roman Bold" w:cs="Times New Roman"/>
          <w:b/>
          <w:color w:val="000000"/>
          <w:spacing w:val="-4"/>
          <w:szCs w:val="28"/>
        </w:rPr>
        <w:t xml:space="preserve"> </w:t>
      </w:r>
      <w:r w:rsidR="007C3E72" w:rsidRPr="007C3E72">
        <w:rPr>
          <w:rFonts w:ascii="Times New Roman Bold" w:eastAsia="Times New Roman" w:hAnsi="Times New Roman Bold" w:cs="Times New Roman"/>
          <w:b/>
          <w:color w:val="000000"/>
          <w:spacing w:val="-4"/>
          <w:szCs w:val="28"/>
        </w:rPr>
        <w:t>UBND</w:t>
      </w:r>
      <w:r w:rsidRPr="007C3E72">
        <w:rPr>
          <w:rFonts w:ascii="Times New Roman Bold" w:eastAsia="Times New Roman" w:hAnsi="Times New Roman Bold" w:cs="Times New Roman"/>
          <w:b/>
          <w:color w:val="000000"/>
          <w:spacing w:val="-4"/>
          <w:szCs w:val="28"/>
        </w:rPr>
        <w:t xml:space="preserve"> tỉnh </w:t>
      </w:r>
      <w:r w:rsidR="009709C5" w:rsidRPr="007C3E72">
        <w:rPr>
          <w:rFonts w:ascii="Times New Roman Bold" w:eastAsia="Times New Roman" w:hAnsi="Times New Roman Bold" w:cs="Times New Roman"/>
          <w:b/>
          <w:color w:val="000000"/>
          <w:spacing w:val="-4"/>
          <w:szCs w:val="28"/>
        </w:rPr>
        <w:t>Quy định trách nhiệm của người đứng đầu</w:t>
      </w:r>
      <w:r w:rsidR="007C3E72" w:rsidRPr="007C3E72">
        <w:rPr>
          <w:rFonts w:ascii="Times New Roman Bold" w:eastAsia="Times New Roman" w:hAnsi="Times New Roman Bold" w:cs="Times New Roman"/>
          <w:b/>
          <w:color w:val="000000"/>
          <w:spacing w:val="-4"/>
          <w:szCs w:val="28"/>
        </w:rPr>
        <w:t xml:space="preserve"> </w:t>
      </w:r>
      <w:r w:rsidR="009709C5" w:rsidRPr="007C3E72">
        <w:rPr>
          <w:rFonts w:ascii="Times New Roman Bold" w:eastAsia="Times New Roman" w:hAnsi="Times New Roman Bold" w:cs="Times New Roman"/>
          <w:b/>
          <w:color w:val="000000"/>
          <w:spacing w:val="-4"/>
          <w:szCs w:val="28"/>
        </w:rPr>
        <w:t>cơ quan hành chính nhà nước trên địa bàn tỉnh Sơn La trong</w:t>
      </w:r>
      <w:r w:rsidR="007C3E72" w:rsidRPr="007C3E72">
        <w:rPr>
          <w:rFonts w:ascii="Times New Roman Bold" w:eastAsia="Times New Roman" w:hAnsi="Times New Roman Bold" w:cs="Times New Roman"/>
          <w:b/>
          <w:color w:val="000000"/>
          <w:spacing w:val="-4"/>
          <w:szCs w:val="28"/>
        </w:rPr>
        <w:t xml:space="preserve"> </w:t>
      </w:r>
      <w:r w:rsidR="009709C5" w:rsidRPr="007C3E72">
        <w:rPr>
          <w:rFonts w:ascii="Times New Roman Bold" w:eastAsia="Times New Roman" w:hAnsi="Times New Roman Bold" w:cs="Times New Roman"/>
          <w:b/>
          <w:color w:val="000000"/>
          <w:spacing w:val="-4"/>
          <w:szCs w:val="28"/>
        </w:rPr>
        <w:t>thực hiện nhiệm vụ cải cách hành chính</w:t>
      </w:r>
    </w:p>
    <w:p w14:paraId="30B8519E" w14:textId="12F15A79" w:rsidR="00AC006F" w:rsidRPr="007C3E72" w:rsidRDefault="00AC006F" w:rsidP="009709C5">
      <w:pPr>
        <w:shd w:val="clear" w:color="auto" w:fill="FFFFFF"/>
        <w:spacing w:before="120" w:after="0" w:line="240" w:lineRule="auto"/>
        <w:jc w:val="center"/>
        <w:rPr>
          <w:rFonts w:eastAsia="Times New Roman" w:cs="Times New Roman"/>
          <w:color w:val="FF0000"/>
          <w:szCs w:val="28"/>
        </w:rPr>
      </w:pPr>
      <w:r w:rsidRPr="007C3E72">
        <w:rPr>
          <w:rFonts w:eastAsia="Times New Roman" w:cs="Times New Roman"/>
          <w:b/>
          <w:bCs/>
          <w:color w:val="000000"/>
          <w:szCs w:val="28"/>
          <w:lang w:val="vi-VN"/>
        </w:rPr>
        <w:t>CHỦ TỊCH ỦY BAN NHÂN DÂN TỈNH</w:t>
      </w:r>
    </w:p>
    <w:p w14:paraId="2A1FDF8F" w14:textId="77777777" w:rsidR="00B41D01" w:rsidRPr="00245165" w:rsidRDefault="00B41D01" w:rsidP="00AB0A1C">
      <w:pPr>
        <w:shd w:val="clear" w:color="auto" w:fill="FFFFFF"/>
        <w:spacing w:after="0" w:line="240" w:lineRule="auto"/>
        <w:jc w:val="center"/>
        <w:rPr>
          <w:rFonts w:eastAsia="Times New Roman" w:cs="Times New Roman"/>
          <w:i/>
          <w:iCs/>
          <w:color w:val="000000"/>
          <w:sz w:val="2"/>
          <w:szCs w:val="2"/>
        </w:rPr>
      </w:pPr>
    </w:p>
    <w:p w14:paraId="20594021" w14:textId="77777777" w:rsidR="007C3E72" w:rsidRPr="00245165" w:rsidRDefault="007C3E72" w:rsidP="00245165">
      <w:pPr>
        <w:spacing w:before="100" w:after="0" w:line="240" w:lineRule="auto"/>
        <w:ind w:firstLine="720"/>
        <w:jc w:val="both"/>
        <w:rPr>
          <w:rFonts w:cs="Times New Roman"/>
          <w:i/>
          <w:iCs/>
        </w:rPr>
      </w:pPr>
      <w:r w:rsidRPr="00245165">
        <w:rPr>
          <w:rFonts w:cs="Times New Roman"/>
          <w:i/>
          <w:iCs/>
        </w:rPr>
        <w:t xml:space="preserve">Căn cứ Luật Tổ chức </w:t>
      </w:r>
      <w:r w:rsidRPr="00245165">
        <w:rPr>
          <w:rFonts w:cs="Times New Roman"/>
          <w:i/>
          <w:iCs/>
        </w:rPr>
        <w:t>C</w:t>
      </w:r>
      <w:r w:rsidRPr="00245165">
        <w:rPr>
          <w:rFonts w:cs="Times New Roman"/>
          <w:i/>
          <w:iCs/>
        </w:rPr>
        <w:t>hính quyền địa phương ngày 16 tháng 6 năm 2025;</w:t>
      </w:r>
    </w:p>
    <w:p w14:paraId="666EDA68" w14:textId="77777777" w:rsidR="007C3E72" w:rsidRPr="00245165" w:rsidRDefault="007C3E72" w:rsidP="00245165">
      <w:pPr>
        <w:spacing w:before="100" w:after="0" w:line="240" w:lineRule="auto"/>
        <w:ind w:firstLine="720"/>
        <w:jc w:val="both"/>
        <w:rPr>
          <w:rFonts w:cs="Times New Roman"/>
          <w:i/>
          <w:iCs/>
        </w:rPr>
      </w:pPr>
      <w:r w:rsidRPr="00245165">
        <w:rPr>
          <w:rFonts w:cs="Times New Roman"/>
          <w:i/>
          <w:iCs/>
        </w:rPr>
        <w:t xml:space="preserve">Căn cứ Luật Cán bộ, công chức ngày 24 tháng 6 năm 2025; </w:t>
      </w:r>
    </w:p>
    <w:p w14:paraId="19A8A303" w14:textId="77777777" w:rsidR="007C3E72" w:rsidRPr="00245165" w:rsidRDefault="007C3E72" w:rsidP="00245165">
      <w:pPr>
        <w:spacing w:before="100" w:after="0" w:line="240" w:lineRule="auto"/>
        <w:ind w:firstLine="720"/>
        <w:jc w:val="both"/>
        <w:rPr>
          <w:rFonts w:cs="Times New Roman"/>
          <w:i/>
          <w:iCs/>
        </w:rPr>
      </w:pPr>
      <w:r w:rsidRPr="00245165">
        <w:rPr>
          <w:rFonts w:cs="Times New Roman"/>
          <w:i/>
          <w:iCs/>
        </w:rPr>
        <w:t xml:space="preserve">Căn cứ Nghị định số 157/2007/NĐ-CP ngày 27 tháng 10 năm 2007 của Chính phủ quy định chế độ trách nhiệm đối với người đứng đầu cơ quan, tổ chức, đơn vị của nhà nước trong thi hành nhiệm vụ, công vụ; </w:t>
      </w:r>
    </w:p>
    <w:p w14:paraId="36B32479" w14:textId="72EE5D9B" w:rsidR="00BE7608" w:rsidRPr="00245165" w:rsidRDefault="007C3E72" w:rsidP="00245165">
      <w:pPr>
        <w:spacing w:before="100" w:after="0" w:line="240" w:lineRule="auto"/>
        <w:ind w:firstLine="720"/>
        <w:jc w:val="both"/>
        <w:rPr>
          <w:rFonts w:cs="Times New Roman"/>
          <w:i/>
          <w:iCs/>
        </w:rPr>
      </w:pPr>
      <w:r w:rsidRPr="00245165">
        <w:rPr>
          <w:rFonts w:cs="Times New Roman"/>
          <w:i/>
          <w:iCs/>
        </w:rPr>
        <w:t xml:space="preserve">Căn cứ Nghị định số 335/2025/NĐ-CP ngày 21 tháng 12 năm 2025 của Chính phủ </w:t>
      </w:r>
      <w:r w:rsidR="00245165" w:rsidRPr="00245165">
        <w:rPr>
          <w:rFonts w:cs="Times New Roman"/>
          <w:i/>
          <w:iCs/>
        </w:rPr>
        <w:t>q</w:t>
      </w:r>
      <w:r w:rsidRPr="00245165">
        <w:rPr>
          <w:rFonts w:cs="Times New Roman"/>
          <w:i/>
          <w:iCs/>
        </w:rPr>
        <w:t>uy định về đánh giá, xếp loại chất lượng đối với cơ quan hành chính nhà nước và công chức</w:t>
      </w:r>
      <w:r w:rsidR="00BE7608" w:rsidRPr="00245165">
        <w:rPr>
          <w:rFonts w:cs="Times New Roman"/>
          <w:i/>
          <w:iCs/>
        </w:rPr>
        <w:t>;</w:t>
      </w:r>
    </w:p>
    <w:p w14:paraId="1C6BB37E" w14:textId="77777777" w:rsidR="00BE7608" w:rsidRPr="00245165" w:rsidRDefault="007C3E72" w:rsidP="00245165">
      <w:pPr>
        <w:spacing w:before="100" w:after="0" w:line="240" w:lineRule="auto"/>
        <w:ind w:firstLine="720"/>
        <w:jc w:val="both"/>
        <w:rPr>
          <w:rFonts w:cs="Times New Roman"/>
          <w:i/>
          <w:iCs/>
          <w:spacing w:val="-4"/>
        </w:rPr>
      </w:pPr>
      <w:r w:rsidRPr="00245165">
        <w:rPr>
          <w:rFonts w:cs="Times New Roman"/>
          <w:i/>
          <w:iCs/>
          <w:spacing w:val="-4"/>
        </w:rPr>
        <w:t>Căn cứ Nghị quyết số 76/NQ-CP ngày 15 tháng 7 năm 2021 của Chính phủ ban hành Chương trình tổng thể cải cách hành chính nhà nước giai đoạn 2021 - 2030;</w:t>
      </w:r>
    </w:p>
    <w:p w14:paraId="263C847B" w14:textId="77777777" w:rsidR="00BE7608" w:rsidRPr="00245165" w:rsidRDefault="007C3E72" w:rsidP="00245165">
      <w:pPr>
        <w:spacing w:before="100" w:after="0" w:line="240" w:lineRule="auto"/>
        <w:ind w:firstLine="720"/>
        <w:jc w:val="both"/>
        <w:rPr>
          <w:rFonts w:cs="Times New Roman"/>
          <w:i/>
          <w:iCs/>
        </w:rPr>
      </w:pPr>
      <w:r w:rsidRPr="00245165">
        <w:rPr>
          <w:rFonts w:cs="Times New Roman"/>
          <w:i/>
          <w:iCs/>
        </w:rPr>
        <w:t xml:space="preserve">Căn cứ Quyết định số 282/QĐ-TTg ngày 12 tháng 02 năm 2026 của Thủ tướng Chính phủ ban hành Kế hoạch cải cách hành chính nhà nước trọng tâm giai đoạn 2026 - 2030; </w:t>
      </w:r>
    </w:p>
    <w:p w14:paraId="44C784A9" w14:textId="77777777" w:rsidR="00BE7608" w:rsidRPr="00245165" w:rsidRDefault="007C3E72" w:rsidP="00245165">
      <w:pPr>
        <w:spacing w:before="100" w:after="0" w:line="240" w:lineRule="auto"/>
        <w:ind w:firstLine="720"/>
        <w:jc w:val="both"/>
        <w:rPr>
          <w:rFonts w:cs="Times New Roman"/>
          <w:i/>
          <w:iCs/>
        </w:rPr>
      </w:pPr>
      <w:r w:rsidRPr="00245165">
        <w:rPr>
          <w:rFonts w:cs="Times New Roman"/>
          <w:i/>
          <w:iCs/>
        </w:rPr>
        <w:t xml:space="preserve">Theo đề nghị của Giám đốc Sở Nội vụ tại Tờ trình số 312/TTr-SNV ngày 02 tháng 4 năm 2026. </w:t>
      </w:r>
    </w:p>
    <w:p w14:paraId="6A751B36" w14:textId="29A1C973" w:rsidR="00BE7608" w:rsidRPr="00BE7608" w:rsidRDefault="007C3E72" w:rsidP="00BE7608">
      <w:pPr>
        <w:spacing w:before="120" w:after="0" w:line="240" w:lineRule="auto"/>
        <w:jc w:val="center"/>
        <w:rPr>
          <w:b/>
          <w:bCs/>
        </w:rPr>
      </w:pPr>
      <w:r w:rsidRPr="00BE7608">
        <w:rPr>
          <w:b/>
          <w:bCs/>
        </w:rPr>
        <w:t>QUYẾT ĐỊNH:</w:t>
      </w:r>
    </w:p>
    <w:p w14:paraId="1DEB4249" w14:textId="10B79E68" w:rsidR="00BE7608" w:rsidRDefault="007C3E72" w:rsidP="00245165">
      <w:pPr>
        <w:spacing w:before="100" w:after="0" w:line="240" w:lineRule="auto"/>
        <w:ind w:firstLine="720"/>
        <w:jc w:val="both"/>
      </w:pPr>
      <w:r w:rsidRPr="00BE7608">
        <w:rPr>
          <w:b/>
          <w:bCs/>
        </w:rPr>
        <w:t>Điều 1.</w:t>
      </w:r>
      <w:r>
        <w:t xml:space="preserve"> Bãi bỏ toàn bộ Quyết định số 834/QĐ-UBND ngày 10</w:t>
      </w:r>
      <w:r w:rsidR="00BE7608">
        <w:t xml:space="preserve">  tháng </w:t>
      </w:r>
      <w:r>
        <w:t>4</w:t>
      </w:r>
      <w:r w:rsidR="00BE7608">
        <w:t xml:space="preserve"> năm </w:t>
      </w:r>
      <w:r>
        <w:t xml:space="preserve">2019 của Chủ tịch </w:t>
      </w:r>
      <w:r w:rsidR="00BE7608">
        <w:t>UBND</w:t>
      </w:r>
      <w:r>
        <w:t xml:space="preserve"> tỉnh ban hành Quy định trách nhiệm của người đứng đầu cơ quan hành chính nhà nước trên địa bàn tỉnh Sơn La trong thực hiện nhiệm vụ cải cách hành chính. </w:t>
      </w:r>
    </w:p>
    <w:p w14:paraId="2C93B5B4" w14:textId="77777777" w:rsidR="004D7AC8" w:rsidRDefault="007C3E72" w:rsidP="00245165">
      <w:pPr>
        <w:spacing w:before="100" w:after="0" w:line="240" w:lineRule="auto"/>
        <w:ind w:firstLine="720"/>
        <w:jc w:val="both"/>
      </w:pPr>
      <w:r>
        <w:t xml:space="preserve">Lý do bãi bỏ: Căn cứ pháp lý để ban hành Quyết định nêu trên đã hết hiệu lực thi hành, không còn phù hợp với quy định của pháp luật hiện hành. </w:t>
      </w:r>
    </w:p>
    <w:p w14:paraId="02EAD0A4" w14:textId="540DB314" w:rsidR="004D7AC8" w:rsidRDefault="007C3E72" w:rsidP="00245165">
      <w:pPr>
        <w:spacing w:before="100" w:after="0" w:line="240" w:lineRule="auto"/>
        <w:ind w:firstLine="720"/>
        <w:jc w:val="both"/>
      </w:pPr>
      <w:r w:rsidRPr="004D7AC8">
        <w:rPr>
          <w:b/>
          <w:bCs/>
        </w:rPr>
        <w:t>Điều 2.</w:t>
      </w:r>
      <w:r>
        <w:t xml:space="preserve"> Chánh Văn phòng </w:t>
      </w:r>
      <w:r w:rsidR="004D7AC8">
        <w:t>UBND</w:t>
      </w:r>
      <w:r>
        <w:t xml:space="preserve"> tỉnh, Giám đốc Sở Nội vụ, Giám đốc các sở, ban, ngành; Chủ tịch </w:t>
      </w:r>
      <w:r w:rsidR="004D7AC8">
        <w:t>UBND</w:t>
      </w:r>
      <w:r>
        <w:t xml:space="preserve"> các xã, phường và các cơ quan, đơn vị có liên quan, chịu trách nhiệm thi hành </w:t>
      </w:r>
      <w:r w:rsidR="00245165">
        <w:t>Q</w:t>
      </w:r>
      <w:r>
        <w:t xml:space="preserve">uyết định này. </w:t>
      </w:r>
    </w:p>
    <w:p w14:paraId="64B88763" w14:textId="73DD113A" w:rsidR="00C96EC6" w:rsidRPr="007C3E72" w:rsidRDefault="007C3E72" w:rsidP="00245165">
      <w:pPr>
        <w:spacing w:before="100" w:after="0" w:line="240" w:lineRule="auto"/>
        <w:ind w:firstLine="720"/>
        <w:jc w:val="both"/>
        <w:rPr>
          <w:rFonts w:cs="Times New Roman"/>
          <w:b/>
          <w:szCs w:val="28"/>
          <w:lang w:val="pt-BR"/>
        </w:rPr>
      </w:pPr>
      <w:r>
        <w:t>Quyết định này có hiệu lực kể từ ngày ký./.</w:t>
      </w:r>
    </w:p>
    <w:tbl>
      <w:tblPr>
        <w:tblW w:w="9152" w:type="dxa"/>
        <w:tblCellSpacing w:w="0" w:type="dxa"/>
        <w:tblCellMar>
          <w:left w:w="0" w:type="dxa"/>
          <w:right w:w="0" w:type="dxa"/>
        </w:tblCellMar>
        <w:tblLook w:val="04A0" w:firstRow="1" w:lastRow="0" w:firstColumn="1" w:lastColumn="0" w:noHBand="0" w:noVBand="1"/>
      </w:tblPr>
      <w:tblGrid>
        <w:gridCol w:w="4395"/>
        <w:gridCol w:w="4757"/>
      </w:tblGrid>
      <w:tr w:rsidR="004A74F5" w:rsidRPr="007C3E72" w14:paraId="630B5787" w14:textId="77777777" w:rsidTr="00D06000">
        <w:trPr>
          <w:trHeight w:val="20"/>
          <w:tblCellSpacing w:w="0" w:type="dxa"/>
        </w:trPr>
        <w:tc>
          <w:tcPr>
            <w:tcW w:w="4395" w:type="dxa"/>
          </w:tcPr>
          <w:p w14:paraId="6F394FA8" w14:textId="1AEA6B62" w:rsidR="004A74F5" w:rsidRPr="007C3E72" w:rsidRDefault="007C3E72" w:rsidP="000B17DF">
            <w:pPr>
              <w:spacing w:after="0" w:line="240" w:lineRule="auto"/>
              <w:rPr>
                <w:rFonts w:eastAsia="Times New Roman" w:cs="Times New Roman"/>
                <w:sz w:val="22"/>
                <w:lang w:val="de-AT"/>
              </w:rPr>
            </w:pPr>
            <w:r>
              <w:rPr>
                <w:rFonts w:eastAsia="Times New Roman" w:cs="Times New Roman"/>
                <w:b/>
                <w:i/>
                <w:sz w:val="24"/>
                <w:szCs w:val="28"/>
                <w:lang w:val="de-AT"/>
              </w:rPr>
              <w:t xml:space="preserve"> </w:t>
            </w:r>
          </w:p>
        </w:tc>
        <w:tc>
          <w:tcPr>
            <w:tcW w:w="4757" w:type="dxa"/>
          </w:tcPr>
          <w:p w14:paraId="04B1DE97" w14:textId="6C376879" w:rsidR="004A74F5" w:rsidRPr="00245165" w:rsidRDefault="00711200" w:rsidP="00711200">
            <w:pPr>
              <w:spacing w:after="0" w:line="240" w:lineRule="auto"/>
              <w:jc w:val="center"/>
              <w:rPr>
                <w:rFonts w:eastAsia="Times New Roman" w:cs="Times New Roman"/>
                <w:b/>
                <w:bCs/>
                <w:sz w:val="26"/>
                <w:szCs w:val="26"/>
                <w:lang w:val="de-AT"/>
              </w:rPr>
            </w:pPr>
            <w:r w:rsidRPr="00245165">
              <w:rPr>
                <w:rFonts w:eastAsia="Times New Roman" w:cs="Times New Roman"/>
                <w:b/>
                <w:bCs/>
                <w:sz w:val="26"/>
                <w:szCs w:val="26"/>
                <w:lang w:val="de-AT"/>
              </w:rPr>
              <w:t xml:space="preserve">KT. </w:t>
            </w:r>
            <w:r w:rsidR="004A74F5" w:rsidRPr="00245165">
              <w:rPr>
                <w:rFonts w:eastAsia="Times New Roman" w:cs="Times New Roman"/>
                <w:b/>
                <w:bCs/>
                <w:sz w:val="26"/>
                <w:szCs w:val="26"/>
                <w:lang w:val="de-AT"/>
              </w:rPr>
              <w:t>CHỦ TỊCH</w:t>
            </w:r>
          </w:p>
          <w:p w14:paraId="36B4F264" w14:textId="459BA460" w:rsidR="004A74F5" w:rsidRDefault="00711200" w:rsidP="00711200">
            <w:pPr>
              <w:spacing w:after="0" w:line="240" w:lineRule="auto"/>
              <w:jc w:val="center"/>
              <w:rPr>
                <w:rFonts w:eastAsia="Times New Roman" w:cs="Times New Roman"/>
                <w:b/>
                <w:bCs/>
                <w:sz w:val="26"/>
                <w:szCs w:val="26"/>
                <w:lang w:val="de-AT"/>
              </w:rPr>
            </w:pPr>
            <w:r w:rsidRPr="00245165">
              <w:rPr>
                <w:rFonts w:eastAsia="Times New Roman" w:cs="Times New Roman"/>
                <w:b/>
                <w:bCs/>
                <w:sz w:val="26"/>
                <w:szCs w:val="26"/>
                <w:lang w:val="de-AT"/>
              </w:rPr>
              <w:t>PHÓ CHỦ TỊCH</w:t>
            </w:r>
          </w:p>
          <w:p w14:paraId="08906CE1" w14:textId="77777777" w:rsidR="00245165" w:rsidRPr="00245165" w:rsidRDefault="00245165" w:rsidP="00711200">
            <w:pPr>
              <w:spacing w:after="0" w:line="240" w:lineRule="auto"/>
              <w:jc w:val="center"/>
              <w:rPr>
                <w:rFonts w:eastAsia="Times New Roman" w:cs="Times New Roman"/>
                <w:b/>
                <w:bCs/>
                <w:sz w:val="18"/>
                <w:szCs w:val="18"/>
                <w:lang w:val="de-AT"/>
              </w:rPr>
            </w:pPr>
          </w:p>
          <w:p w14:paraId="6275FA2C" w14:textId="1C28ECA3" w:rsidR="004A74F5" w:rsidRPr="007C3E72" w:rsidRDefault="00CB06AA" w:rsidP="00711200">
            <w:pPr>
              <w:spacing w:after="0" w:line="240" w:lineRule="auto"/>
              <w:jc w:val="center"/>
              <w:rPr>
                <w:rFonts w:eastAsia="Times New Roman" w:cs="Times New Roman"/>
                <w:szCs w:val="28"/>
                <w:lang w:val="de-AT"/>
              </w:rPr>
            </w:pPr>
            <w:r w:rsidRPr="007C3E72">
              <w:rPr>
                <w:rFonts w:eastAsia="Times New Roman" w:cs="Times New Roman"/>
                <w:b/>
                <w:bCs/>
                <w:szCs w:val="28"/>
                <w:lang w:val="de-AT"/>
              </w:rPr>
              <w:t xml:space="preserve">Nguyễn </w:t>
            </w:r>
            <w:r w:rsidR="00711200" w:rsidRPr="007C3E72">
              <w:rPr>
                <w:rFonts w:eastAsia="Times New Roman" w:cs="Times New Roman"/>
                <w:b/>
                <w:bCs/>
                <w:szCs w:val="28"/>
                <w:lang w:val="de-AT"/>
              </w:rPr>
              <w:t>Thành Công</w:t>
            </w:r>
          </w:p>
        </w:tc>
      </w:tr>
    </w:tbl>
    <w:p w14:paraId="4529C550" w14:textId="77777777" w:rsidR="0008508A" w:rsidRPr="007C3E72" w:rsidRDefault="0008508A" w:rsidP="000A3838">
      <w:pPr>
        <w:spacing w:after="0" w:line="240" w:lineRule="auto"/>
        <w:ind w:left="5040"/>
        <w:jc w:val="center"/>
        <w:rPr>
          <w:rFonts w:eastAsia="Times New Roman" w:cs="Times New Roman"/>
          <w:sz w:val="20"/>
          <w:szCs w:val="28"/>
          <w:highlight w:val="yellow"/>
          <w:lang w:val="de-AT"/>
        </w:rPr>
      </w:pPr>
    </w:p>
    <w:sectPr w:rsidR="0008508A" w:rsidRPr="007C3E72" w:rsidSect="00245165">
      <w:headerReference w:type="default" r:id="rId6"/>
      <w:pgSz w:w="11907" w:h="16840" w:code="9"/>
      <w:pgMar w:top="1474" w:right="1134" w:bottom="851" w:left="1418"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7CE43" w14:textId="77777777" w:rsidR="006821E2" w:rsidRDefault="006821E2" w:rsidP="00C419A3">
      <w:pPr>
        <w:spacing w:after="0" w:line="240" w:lineRule="auto"/>
      </w:pPr>
      <w:r>
        <w:separator/>
      </w:r>
    </w:p>
  </w:endnote>
  <w:endnote w:type="continuationSeparator" w:id="0">
    <w:p w14:paraId="18047D35" w14:textId="77777777" w:rsidR="006821E2" w:rsidRDefault="006821E2" w:rsidP="00C41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4225F" w14:textId="77777777" w:rsidR="006821E2" w:rsidRDefault="006821E2" w:rsidP="00C419A3">
      <w:pPr>
        <w:spacing w:after="0" w:line="240" w:lineRule="auto"/>
      </w:pPr>
      <w:r>
        <w:separator/>
      </w:r>
    </w:p>
  </w:footnote>
  <w:footnote w:type="continuationSeparator" w:id="0">
    <w:p w14:paraId="1199DB06" w14:textId="77777777" w:rsidR="006821E2" w:rsidRDefault="006821E2" w:rsidP="00C419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110F1" w14:textId="77777777" w:rsidR="00C419A3" w:rsidRDefault="00C419A3" w:rsidP="00E13702">
    <w:pPr>
      <w:pStyle w:val="Header"/>
      <w:tabs>
        <w:tab w:val="center" w:pos="4536"/>
        <w:tab w:val="left" w:pos="50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765"/>
    <w:rsid w:val="00024C0B"/>
    <w:rsid w:val="0005187C"/>
    <w:rsid w:val="00054985"/>
    <w:rsid w:val="000601FC"/>
    <w:rsid w:val="0008508A"/>
    <w:rsid w:val="000A3838"/>
    <w:rsid w:val="000A719A"/>
    <w:rsid w:val="000B17DF"/>
    <w:rsid w:val="000C09A5"/>
    <w:rsid w:val="001149AB"/>
    <w:rsid w:val="00157170"/>
    <w:rsid w:val="00210AAE"/>
    <w:rsid w:val="00245165"/>
    <w:rsid w:val="00251D8E"/>
    <w:rsid w:val="00294EAA"/>
    <w:rsid w:val="002A5B99"/>
    <w:rsid w:val="002D6DC0"/>
    <w:rsid w:val="002E745E"/>
    <w:rsid w:val="002F1422"/>
    <w:rsid w:val="00314BFE"/>
    <w:rsid w:val="00323BF1"/>
    <w:rsid w:val="00327343"/>
    <w:rsid w:val="00347F9A"/>
    <w:rsid w:val="00354943"/>
    <w:rsid w:val="00370235"/>
    <w:rsid w:val="00393C16"/>
    <w:rsid w:val="003D1B1E"/>
    <w:rsid w:val="00426A68"/>
    <w:rsid w:val="00444E6B"/>
    <w:rsid w:val="004A28B6"/>
    <w:rsid w:val="004A74F5"/>
    <w:rsid w:val="004D5656"/>
    <w:rsid w:val="004D7AC8"/>
    <w:rsid w:val="004F2767"/>
    <w:rsid w:val="00516769"/>
    <w:rsid w:val="005C2329"/>
    <w:rsid w:val="005C2987"/>
    <w:rsid w:val="005C5977"/>
    <w:rsid w:val="005D1DAB"/>
    <w:rsid w:val="005D3F00"/>
    <w:rsid w:val="005F72CE"/>
    <w:rsid w:val="0062543A"/>
    <w:rsid w:val="0065525B"/>
    <w:rsid w:val="006821E2"/>
    <w:rsid w:val="006963AB"/>
    <w:rsid w:val="006B220C"/>
    <w:rsid w:val="006B4D6C"/>
    <w:rsid w:val="006B7145"/>
    <w:rsid w:val="006D53A9"/>
    <w:rsid w:val="006F55E6"/>
    <w:rsid w:val="006F6F6E"/>
    <w:rsid w:val="00711200"/>
    <w:rsid w:val="00722022"/>
    <w:rsid w:val="007531CA"/>
    <w:rsid w:val="00785340"/>
    <w:rsid w:val="00797F5E"/>
    <w:rsid w:val="007A1A64"/>
    <w:rsid w:val="007A4C86"/>
    <w:rsid w:val="007B3FD2"/>
    <w:rsid w:val="007C1DAD"/>
    <w:rsid w:val="007C3E72"/>
    <w:rsid w:val="007D06F1"/>
    <w:rsid w:val="00802502"/>
    <w:rsid w:val="00814B0D"/>
    <w:rsid w:val="00841B6D"/>
    <w:rsid w:val="00847178"/>
    <w:rsid w:val="00857925"/>
    <w:rsid w:val="008C145F"/>
    <w:rsid w:val="008D24CE"/>
    <w:rsid w:val="008E7D5E"/>
    <w:rsid w:val="008F1E3B"/>
    <w:rsid w:val="008F485D"/>
    <w:rsid w:val="00910CE3"/>
    <w:rsid w:val="00920E25"/>
    <w:rsid w:val="00944F21"/>
    <w:rsid w:val="00957F37"/>
    <w:rsid w:val="00967268"/>
    <w:rsid w:val="009709C5"/>
    <w:rsid w:val="009F49FA"/>
    <w:rsid w:val="00A51388"/>
    <w:rsid w:val="00A7291E"/>
    <w:rsid w:val="00A86122"/>
    <w:rsid w:val="00AB0A1C"/>
    <w:rsid w:val="00AB53C7"/>
    <w:rsid w:val="00AC006F"/>
    <w:rsid w:val="00AC7C5B"/>
    <w:rsid w:val="00B41D01"/>
    <w:rsid w:val="00B51471"/>
    <w:rsid w:val="00B72A9D"/>
    <w:rsid w:val="00BC4646"/>
    <w:rsid w:val="00BE14D6"/>
    <w:rsid w:val="00BE68E0"/>
    <w:rsid w:val="00BE7608"/>
    <w:rsid w:val="00C419A3"/>
    <w:rsid w:val="00C467CF"/>
    <w:rsid w:val="00C60641"/>
    <w:rsid w:val="00C63891"/>
    <w:rsid w:val="00C77309"/>
    <w:rsid w:val="00C86631"/>
    <w:rsid w:val="00C96EC6"/>
    <w:rsid w:val="00C978BB"/>
    <w:rsid w:val="00CA43B6"/>
    <w:rsid w:val="00CB06AA"/>
    <w:rsid w:val="00CC12DB"/>
    <w:rsid w:val="00D06000"/>
    <w:rsid w:val="00D16C1F"/>
    <w:rsid w:val="00D81AB3"/>
    <w:rsid w:val="00DA045E"/>
    <w:rsid w:val="00DC5B10"/>
    <w:rsid w:val="00DE7366"/>
    <w:rsid w:val="00DF7BF2"/>
    <w:rsid w:val="00E13702"/>
    <w:rsid w:val="00E35736"/>
    <w:rsid w:val="00E50D62"/>
    <w:rsid w:val="00E8501C"/>
    <w:rsid w:val="00EA599D"/>
    <w:rsid w:val="00ED0962"/>
    <w:rsid w:val="00EF147D"/>
    <w:rsid w:val="00F0266C"/>
    <w:rsid w:val="00F17DA1"/>
    <w:rsid w:val="00F22074"/>
    <w:rsid w:val="00F229B7"/>
    <w:rsid w:val="00F4459B"/>
    <w:rsid w:val="00F461FA"/>
    <w:rsid w:val="00F6277F"/>
    <w:rsid w:val="00FD2765"/>
    <w:rsid w:val="00FE00E3"/>
    <w:rsid w:val="00FE0AD6"/>
    <w:rsid w:val="00FE4F8D"/>
    <w:rsid w:val="00FF4D15"/>
    <w:rsid w:val="00FF5CD1"/>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34975"/>
  <w15:docId w15:val="{79DC13DC-49C0-491C-B69B-C12EE1C8B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3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date">
    <w:name w:val="textdate"/>
    <w:basedOn w:val="DefaultParagraphFont"/>
    <w:rsid w:val="00FD2765"/>
  </w:style>
  <w:style w:type="paragraph" w:styleId="NormalWeb">
    <w:name w:val="Normal (Web)"/>
    <w:basedOn w:val="Normal"/>
    <w:uiPriority w:val="99"/>
    <w:unhideWhenUsed/>
    <w:rsid w:val="00FD2765"/>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semiHidden/>
    <w:unhideWhenUsed/>
    <w:rsid w:val="00FD27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765"/>
    <w:rPr>
      <w:rFonts w:ascii="Tahoma" w:hAnsi="Tahoma" w:cs="Tahoma"/>
      <w:sz w:val="16"/>
      <w:szCs w:val="16"/>
    </w:rPr>
  </w:style>
  <w:style w:type="character" w:styleId="Hyperlink">
    <w:name w:val="Hyperlink"/>
    <w:basedOn w:val="DefaultParagraphFont"/>
    <w:uiPriority w:val="99"/>
    <w:unhideWhenUsed/>
    <w:rsid w:val="00AC006F"/>
    <w:rPr>
      <w:color w:val="0000FF"/>
      <w:u w:val="single"/>
    </w:rPr>
  </w:style>
  <w:style w:type="paragraph" w:styleId="Subtitle">
    <w:name w:val="Subtitle"/>
    <w:basedOn w:val="Normal"/>
    <w:next w:val="Normal"/>
    <w:link w:val="SubtitleChar"/>
    <w:uiPriority w:val="11"/>
    <w:qFormat/>
    <w:rsid w:val="00B41D01"/>
    <w:pPr>
      <w:spacing w:before="120"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11"/>
    <w:rsid w:val="00B41D01"/>
    <w:rPr>
      <w:rFonts w:ascii="Cambria" w:eastAsia="Times New Roman" w:hAnsi="Cambria" w:cs="Times New Roman"/>
      <w:sz w:val="24"/>
      <w:szCs w:val="24"/>
    </w:rPr>
  </w:style>
  <w:style w:type="paragraph" w:styleId="ListParagraph">
    <w:name w:val="List Paragraph"/>
    <w:basedOn w:val="Normal"/>
    <w:uiPriority w:val="34"/>
    <w:qFormat/>
    <w:rsid w:val="00F0266C"/>
    <w:pPr>
      <w:ind w:left="720"/>
      <w:contextualSpacing/>
    </w:pPr>
  </w:style>
  <w:style w:type="paragraph" w:styleId="Header">
    <w:name w:val="header"/>
    <w:basedOn w:val="Normal"/>
    <w:link w:val="HeaderChar"/>
    <w:uiPriority w:val="99"/>
    <w:unhideWhenUsed/>
    <w:rsid w:val="00C419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9A3"/>
  </w:style>
  <w:style w:type="paragraph" w:styleId="Footer">
    <w:name w:val="footer"/>
    <w:basedOn w:val="Normal"/>
    <w:link w:val="FooterChar"/>
    <w:uiPriority w:val="99"/>
    <w:unhideWhenUsed/>
    <w:rsid w:val="00C419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9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376965">
      <w:bodyDiv w:val="1"/>
      <w:marLeft w:val="0"/>
      <w:marRight w:val="0"/>
      <w:marTop w:val="0"/>
      <w:marBottom w:val="0"/>
      <w:divBdr>
        <w:top w:val="none" w:sz="0" w:space="0" w:color="auto"/>
        <w:left w:val="none" w:sz="0" w:space="0" w:color="auto"/>
        <w:bottom w:val="none" w:sz="0" w:space="0" w:color="auto"/>
        <w:right w:val="none" w:sz="0" w:space="0" w:color="auto"/>
      </w:divBdr>
    </w:div>
    <w:div w:id="118728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298</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VD</cp:lastModifiedBy>
  <cp:revision>5</cp:revision>
  <dcterms:created xsi:type="dcterms:W3CDTF">2026-03-30T08:12:00Z</dcterms:created>
  <dcterms:modified xsi:type="dcterms:W3CDTF">2026-04-11T09:56:00Z</dcterms:modified>
</cp:coreProperties>
</file>