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161"/>
        <w:gridCol w:w="6195"/>
      </w:tblGrid>
      <w:tr w:rsidR="009E661E" w:rsidRPr="009E661E" w:rsidTr="007729A7">
        <w:tc>
          <w:tcPr>
            <w:tcW w:w="3161" w:type="dxa"/>
          </w:tcPr>
          <w:p w:rsidR="009E661E" w:rsidRPr="009E661E" w:rsidRDefault="009E661E" w:rsidP="009E661E">
            <w:pPr>
              <w:jc w:val="center"/>
              <w:rPr>
                <w:rFonts w:eastAsia="Calibri"/>
                <w:b/>
                <w:bCs/>
                <w:color w:val="000000"/>
                <w:sz w:val="26"/>
                <w:szCs w:val="26"/>
                <w:lang w:val="it-IT"/>
              </w:rPr>
            </w:pPr>
            <w:r w:rsidRPr="009E661E">
              <w:rPr>
                <w:rFonts w:eastAsia="Calibri"/>
                <w:b/>
                <w:bCs/>
                <w:color w:val="000000"/>
                <w:sz w:val="26"/>
                <w:szCs w:val="26"/>
                <w:lang w:val="it-IT"/>
              </w:rPr>
              <w:t>ỦY BAN NHÂN DÂN</w:t>
            </w:r>
          </w:p>
          <w:p w:rsidR="009E661E" w:rsidRPr="009E661E" w:rsidRDefault="009E661E" w:rsidP="009E661E">
            <w:pPr>
              <w:jc w:val="center"/>
              <w:rPr>
                <w:rFonts w:eastAsia="Calibri"/>
                <w:b/>
                <w:bCs/>
                <w:color w:val="000000"/>
                <w:sz w:val="26"/>
                <w:szCs w:val="26"/>
                <w:lang w:val="it-IT"/>
              </w:rPr>
            </w:pPr>
            <w:r w:rsidRPr="009E661E">
              <w:rPr>
                <w:rFonts w:eastAsia="Calibri"/>
                <w:b/>
                <w:bCs/>
                <w:color w:val="000000"/>
                <w:sz w:val="26"/>
                <w:szCs w:val="26"/>
                <w:lang w:val="it-IT"/>
              </w:rPr>
              <w:t>TỈNH SƠN LA</w:t>
            </w:r>
          </w:p>
          <w:p w:rsidR="009E661E" w:rsidRPr="009E661E" w:rsidRDefault="009E661E" w:rsidP="009E661E">
            <w:pPr>
              <w:spacing w:after="200" w:line="276" w:lineRule="auto"/>
              <w:jc w:val="center"/>
              <w:rPr>
                <w:rFonts w:eastAsia="Calibri"/>
                <w:b/>
                <w:bCs/>
                <w:color w:val="000000"/>
                <w:lang w:val="it-IT"/>
              </w:rPr>
            </w:pPr>
            <w:r w:rsidRPr="009E661E">
              <w:rPr>
                <w:rFonts w:eastAsia="Calibri"/>
                <w:noProof/>
                <w:lang w:val="vi-VN" w:eastAsia="vi-VN"/>
              </w:rPr>
              <mc:AlternateContent>
                <mc:Choice Requires="wps">
                  <w:drawing>
                    <wp:anchor distT="0" distB="0" distL="114300" distR="114300" simplePos="0" relativeHeight="251659264" behindDoc="0" locked="0" layoutInCell="1" allowOverlap="1" wp14:anchorId="3C10BCC0" wp14:editId="6925E67E">
                      <wp:simplePos x="0" y="0"/>
                      <wp:positionH relativeFrom="column">
                        <wp:posOffset>704850</wp:posOffset>
                      </wp:positionH>
                      <wp:positionV relativeFrom="paragraph">
                        <wp:posOffset>26670</wp:posOffset>
                      </wp:positionV>
                      <wp:extent cx="433070" cy="0"/>
                      <wp:effectExtent l="0" t="0" r="24130" b="19050"/>
                      <wp:wrapNone/>
                      <wp:docPr id="120"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0" o:spid="_x0000_s1026" type="#_x0000_t32" style="position:absolute;margin-left:55.5pt;margin-top:2.1pt;width:34.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"/>
                  </w:pict>
                </mc:Fallback>
              </mc:AlternateContent>
            </w:r>
          </w:p>
          <w:p w:rsidR="009E661E" w:rsidRPr="009E661E" w:rsidRDefault="009E661E" w:rsidP="009E661E">
            <w:pPr>
              <w:keepNext/>
              <w:keepLines/>
              <w:spacing w:before="200" w:line="276" w:lineRule="auto"/>
              <w:jc w:val="center"/>
              <w:outlineLvl w:val="1"/>
              <w:rPr>
                <w:bCs/>
                <w:color w:val="000000"/>
              </w:rPr>
            </w:pPr>
            <w:r w:rsidRPr="009E661E">
              <w:rPr>
                <w:bCs/>
                <w:color w:val="000000"/>
              </w:rPr>
              <w:t>Số: 197/QĐ-UBND</w:t>
            </w:r>
          </w:p>
        </w:tc>
        <w:tc>
          <w:tcPr>
            <w:tcW w:w="6195" w:type="dxa"/>
          </w:tcPr>
          <w:p w:rsidR="009E661E" w:rsidRPr="009E661E" w:rsidRDefault="009E661E" w:rsidP="009E661E">
            <w:pPr>
              <w:keepNext/>
              <w:jc w:val="center"/>
              <w:outlineLvl w:val="0"/>
              <w:rPr>
                <w:b/>
                <w:bCs/>
                <w:color w:val="000000"/>
                <w:kern w:val="32"/>
                <w:sz w:val="26"/>
                <w:szCs w:val="24"/>
              </w:rPr>
            </w:pPr>
            <w:r w:rsidRPr="009E661E">
              <w:rPr>
                <w:b/>
                <w:bCs/>
                <w:color w:val="000000"/>
                <w:kern w:val="32"/>
                <w:sz w:val="26"/>
                <w:szCs w:val="32"/>
              </w:rPr>
              <w:t>CỘNG HÒA XÃ HỘI CHỦ NGHĨA VIỆT NAM</w:t>
            </w:r>
          </w:p>
          <w:p w:rsidR="009E661E" w:rsidRPr="009E661E" w:rsidRDefault="009E661E" w:rsidP="009E661E">
            <w:pPr>
              <w:spacing w:after="200" w:line="276" w:lineRule="auto"/>
              <w:jc w:val="center"/>
              <w:rPr>
                <w:rFonts w:eastAsia="Calibri"/>
                <w:b/>
                <w:bCs/>
                <w:color w:val="000000"/>
              </w:rPr>
            </w:pPr>
            <w:r w:rsidRPr="009E661E">
              <w:rPr>
                <w:rFonts w:eastAsia="Calibri"/>
                <w:b/>
                <w:noProof/>
                <w:lang w:val="vi-VN" w:eastAsia="vi-VN"/>
              </w:rPr>
              <mc:AlternateContent>
                <mc:Choice Requires="wps">
                  <w:drawing>
                    <wp:anchor distT="0" distB="0" distL="114300" distR="114300" simplePos="0" relativeHeight="251660288" behindDoc="0" locked="0" layoutInCell="1" allowOverlap="1" wp14:anchorId="6E085A52" wp14:editId="517DE0DE">
                      <wp:simplePos x="0" y="0"/>
                      <wp:positionH relativeFrom="column">
                        <wp:posOffset>793115</wp:posOffset>
                      </wp:positionH>
                      <wp:positionV relativeFrom="paragraph">
                        <wp:posOffset>232410</wp:posOffset>
                      </wp:positionV>
                      <wp:extent cx="2095500" cy="0"/>
                      <wp:effectExtent l="0" t="0" r="19050" b="19050"/>
                      <wp:wrapNone/>
                      <wp:docPr id="119"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9" o:spid="_x0000_s1026" type="#_x0000_t32" style="position:absolute;margin-left:62.45pt;margin-top:18.3pt;width:1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bxEJgIAAE4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"/>
                  </w:pict>
                </mc:Fallback>
              </mc:AlternateContent>
            </w:r>
            <w:r w:rsidRPr="009E661E">
              <w:rPr>
                <w:rFonts w:eastAsia="Calibri"/>
                <w:b/>
                <w:bCs/>
                <w:color w:val="000000"/>
              </w:rPr>
              <w:t>Độc lập - Tự do - Hạnh phúc</w:t>
            </w:r>
          </w:p>
          <w:p w:rsidR="009E661E" w:rsidRPr="009E661E" w:rsidRDefault="009E661E" w:rsidP="009E661E">
            <w:pPr>
              <w:spacing w:after="200" w:line="276" w:lineRule="auto"/>
              <w:jc w:val="center"/>
              <w:rPr>
                <w:rFonts w:eastAsia="Calibri"/>
                <w:b/>
                <w:bCs/>
                <w:color w:val="000000"/>
                <w:sz w:val="10"/>
              </w:rPr>
            </w:pPr>
          </w:p>
          <w:p w:rsidR="009E661E" w:rsidRPr="009E661E" w:rsidRDefault="009E661E" w:rsidP="009E661E">
            <w:pPr>
              <w:keepNext/>
              <w:keepLines/>
              <w:spacing w:before="200" w:line="276" w:lineRule="auto"/>
              <w:jc w:val="center"/>
              <w:outlineLvl w:val="1"/>
              <w:rPr>
                <w:bCs/>
                <w:i/>
                <w:color w:val="000000"/>
                <w:lang w:val="fr-FR"/>
              </w:rPr>
            </w:pPr>
            <w:r w:rsidRPr="009E661E">
              <w:rPr>
                <w:bCs/>
                <w:i/>
                <w:color w:val="000000"/>
                <w:lang w:val="fr-FR"/>
              </w:rPr>
              <w:t>Sơn La, ngày 08 tháng 02 năm 2023</w:t>
            </w:r>
          </w:p>
        </w:tc>
      </w:tr>
    </w:tbl>
    <w:p w:rsidR="009E661E" w:rsidRPr="009E661E" w:rsidRDefault="009E661E" w:rsidP="009E661E">
      <w:pPr>
        <w:jc w:val="center"/>
        <w:rPr>
          <w:rFonts w:eastAsia="Calibri"/>
          <w:b/>
          <w:bCs/>
          <w:color w:val="000000"/>
          <w:szCs w:val="32"/>
          <w:lang w:val="fr-FR"/>
        </w:rPr>
      </w:pPr>
    </w:p>
    <w:p w:rsidR="009E661E" w:rsidRPr="009E661E" w:rsidRDefault="009E661E" w:rsidP="009E661E">
      <w:pPr>
        <w:jc w:val="center"/>
        <w:rPr>
          <w:rFonts w:eastAsia="Calibri"/>
          <w:color w:val="000000"/>
          <w:szCs w:val="32"/>
          <w:lang w:val="fr-FR"/>
        </w:rPr>
      </w:pPr>
      <w:r w:rsidRPr="009E661E">
        <w:rPr>
          <w:rFonts w:eastAsia="Calibri"/>
          <w:b/>
          <w:bCs/>
          <w:color w:val="000000"/>
          <w:szCs w:val="32"/>
          <w:lang w:val="fr-FR"/>
        </w:rPr>
        <w:t>QUYẾT ĐỊNH</w:t>
      </w:r>
    </w:p>
    <w:p w:rsidR="009E661E" w:rsidRPr="009E661E" w:rsidRDefault="009E661E" w:rsidP="009E661E">
      <w:pPr>
        <w:tabs>
          <w:tab w:val="left" w:pos="3379"/>
        </w:tabs>
        <w:jc w:val="center"/>
        <w:rPr>
          <w:rFonts w:eastAsia="Calibri"/>
          <w:b/>
          <w:color w:val="000000"/>
          <w:lang w:val="fr-FR"/>
        </w:rPr>
      </w:pPr>
      <w:r w:rsidRPr="009E661E">
        <w:rPr>
          <w:rFonts w:eastAsia="Calibri"/>
          <w:b/>
          <w:color w:val="000000"/>
          <w:lang w:val="fr-FR"/>
        </w:rPr>
        <w:t>Về nhiệm vụ, giải pháp chủ yếu thực hiện kịch bản tăng trưởng năm 2023</w:t>
      </w:r>
    </w:p>
    <w:p w:rsidR="009E661E" w:rsidRPr="009E661E" w:rsidRDefault="009E661E" w:rsidP="009E661E">
      <w:pPr>
        <w:tabs>
          <w:tab w:val="left" w:pos="3379"/>
        </w:tabs>
        <w:spacing w:before="120" w:after="120"/>
        <w:jc w:val="center"/>
        <w:rPr>
          <w:rFonts w:eastAsia="Calibri"/>
          <w:b/>
          <w:bCs/>
          <w:color w:val="000000"/>
          <w:lang w:val="fr-FR"/>
        </w:rPr>
      </w:pPr>
      <w:r w:rsidRPr="009E661E">
        <w:rPr>
          <w:rFonts w:eastAsia="Calibri"/>
          <w:noProof/>
          <w:lang w:val="vi-VN" w:eastAsia="vi-VN"/>
        </w:rPr>
        <mc:AlternateContent>
          <mc:Choice Requires="wps">
            <w:drawing>
              <wp:anchor distT="0" distB="0" distL="114300" distR="114300" simplePos="0" relativeHeight="251661312" behindDoc="0" locked="0" layoutInCell="1" allowOverlap="1" wp14:anchorId="547CC8DE" wp14:editId="5232C13E">
                <wp:simplePos x="0" y="0"/>
                <wp:positionH relativeFrom="column">
                  <wp:posOffset>2016430</wp:posOffset>
                </wp:positionH>
                <wp:positionV relativeFrom="paragraph">
                  <wp:posOffset>27305</wp:posOffset>
                </wp:positionV>
                <wp:extent cx="2260397" cy="0"/>
                <wp:effectExtent l="0" t="0" r="26035" b="19050"/>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039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8" o:spid="_x0000_s1026" type="#_x0000_t32" style="position:absolute;margin-left:158.75pt;margin-top:2.15pt;width:17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"/>
            </w:pict>
          </mc:Fallback>
        </mc:AlternateContent>
      </w:r>
    </w:p>
    <w:p w:rsidR="009E661E" w:rsidRPr="009E661E" w:rsidRDefault="009E661E" w:rsidP="009E661E">
      <w:pPr>
        <w:tabs>
          <w:tab w:val="left" w:pos="3379"/>
        </w:tabs>
        <w:spacing w:before="120" w:after="120"/>
        <w:jc w:val="center"/>
        <w:rPr>
          <w:rFonts w:eastAsia="Calibri"/>
          <w:b/>
          <w:bCs/>
          <w:color w:val="000000"/>
          <w:lang w:val="fr-FR"/>
        </w:rPr>
      </w:pPr>
      <w:r w:rsidRPr="009E661E">
        <w:rPr>
          <w:rFonts w:eastAsia="Calibri"/>
          <w:b/>
          <w:bCs/>
          <w:color w:val="000000"/>
          <w:lang w:val="fr-FR"/>
        </w:rPr>
        <w:t xml:space="preserve">CHỦ TỊCH ỦY BAN NHÂN DÂN TỈNH  </w:t>
      </w:r>
    </w:p>
    <w:p w:rsidR="009E661E" w:rsidRPr="009E661E" w:rsidRDefault="009E661E" w:rsidP="009E661E">
      <w:pPr>
        <w:tabs>
          <w:tab w:val="left" w:pos="3379"/>
        </w:tabs>
        <w:spacing w:before="120" w:after="120"/>
        <w:jc w:val="center"/>
        <w:rPr>
          <w:rFonts w:eastAsia="Calibri"/>
          <w:b/>
          <w:bCs/>
          <w:color w:val="000000"/>
          <w:sz w:val="10"/>
          <w:lang w:val="fr-FR"/>
        </w:rPr>
      </w:pPr>
    </w:p>
    <w:p w:rsidR="009E661E" w:rsidRPr="009E661E" w:rsidRDefault="009E661E" w:rsidP="009E661E">
      <w:pPr>
        <w:tabs>
          <w:tab w:val="left" w:pos="3379"/>
        </w:tabs>
        <w:spacing w:before="120"/>
        <w:ind w:firstLine="720"/>
        <w:jc w:val="both"/>
        <w:rPr>
          <w:rFonts w:eastAsia="Calibri"/>
          <w:i/>
          <w:color w:val="000000"/>
          <w:lang w:val="fr-FR"/>
        </w:rPr>
      </w:pPr>
      <w:r w:rsidRPr="009E661E">
        <w:rPr>
          <w:rFonts w:eastAsia="Calibri"/>
          <w:i/>
          <w:color w:val="000000"/>
          <w:lang w:val="fr-FR"/>
        </w:rPr>
        <w:t>Căn cứ Luật Tổ chức Chính quyền địa phương ngày 19 tháng 06 năm 2015;</w:t>
      </w:r>
    </w:p>
    <w:p w:rsidR="009E661E" w:rsidRPr="009E661E" w:rsidRDefault="009E661E" w:rsidP="009E661E">
      <w:pPr>
        <w:tabs>
          <w:tab w:val="left" w:pos="3379"/>
        </w:tabs>
        <w:spacing w:before="120"/>
        <w:ind w:firstLine="720"/>
        <w:jc w:val="both"/>
        <w:rPr>
          <w:rFonts w:eastAsia="Calibri"/>
          <w:i/>
          <w:color w:val="000000"/>
          <w:lang w:val="fr-FR"/>
        </w:rPr>
      </w:pPr>
      <w:r w:rsidRPr="009E661E">
        <w:rPr>
          <w:rFonts w:eastAsia="Calibri"/>
          <w:i/>
          <w:color w:val="000000"/>
          <w:lang w:val="fr-FR"/>
        </w:rPr>
        <w:t>Căn cứ Luật Sửa đổi, bổ sung một số điều của Luật Tổ chức Chính phủ và Luật Tổ chức Chính quyền địa phương ngày 22 tháng 11 năm 2019;</w:t>
      </w:r>
    </w:p>
    <w:p w:rsidR="009E661E" w:rsidRPr="009E661E" w:rsidRDefault="009E661E" w:rsidP="009E661E">
      <w:pPr>
        <w:tabs>
          <w:tab w:val="left" w:pos="3379"/>
        </w:tabs>
        <w:spacing w:before="120"/>
        <w:ind w:firstLine="720"/>
        <w:jc w:val="both"/>
        <w:rPr>
          <w:rFonts w:eastAsia="Calibri"/>
          <w:i/>
          <w:color w:val="000000"/>
          <w:lang w:val="fr-FR"/>
        </w:rPr>
      </w:pPr>
      <w:r w:rsidRPr="009E661E">
        <w:rPr>
          <w:rFonts w:eastAsia="Calibri"/>
          <w:i/>
          <w:color w:val="000000"/>
          <w:lang w:val="fr-FR"/>
        </w:rPr>
        <w:t xml:space="preserve">Căn cứ Nghị quyết số </w:t>
      </w:r>
      <w:r w:rsidRPr="009E661E">
        <w:rPr>
          <w:rFonts w:eastAsia="Calibri"/>
          <w:i/>
          <w:lang w:val="fr-FR"/>
        </w:rPr>
        <w:t>01/NQ-CP ngày 06 tháng 01 năm 2023 của Chính phủ về nhiệm vụ, giải pháp chủ yếu thực hiện Kế hoạch phát triển kinh tế - xã hội, dự toán ngân sách nhà nước và cải thiện môi trường kinh doanh, nâng cao năng lực cạnh tranh quốc gia năm 2023</w:t>
      </w:r>
      <w:r w:rsidRPr="009E661E">
        <w:rPr>
          <w:rFonts w:eastAsia="Calibri"/>
          <w:i/>
          <w:color w:val="000000"/>
          <w:lang w:val="fr-FR"/>
        </w:rPr>
        <w:t>;</w:t>
      </w:r>
    </w:p>
    <w:p w:rsidR="009E661E" w:rsidRPr="009E661E" w:rsidRDefault="009E661E" w:rsidP="009E661E">
      <w:pPr>
        <w:tabs>
          <w:tab w:val="left" w:pos="3379"/>
        </w:tabs>
        <w:spacing w:before="120"/>
        <w:ind w:firstLine="720"/>
        <w:jc w:val="both"/>
        <w:rPr>
          <w:rFonts w:eastAsia="Calibri"/>
          <w:i/>
          <w:color w:val="000000"/>
          <w:lang w:val="fr-FR"/>
        </w:rPr>
      </w:pPr>
      <w:r w:rsidRPr="009E661E">
        <w:rPr>
          <w:rFonts w:eastAsia="Calibri"/>
          <w:i/>
          <w:color w:val="000000"/>
          <w:lang w:val="fr-FR"/>
        </w:rPr>
        <w:t>Căn cứ Kết luận số 776-KL/TU ngày 02 tháng 02 năm 2023 của Ban Chấp hành Đảng bộ tỉnh về kịch bản tăng trưởng năm 2023;</w:t>
      </w:r>
    </w:p>
    <w:p w:rsidR="009E661E" w:rsidRPr="009E661E" w:rsidRDefault="009E661E" w:rsidP="009E661E">
      <w:pPr>
        <w:tabs>
          <w:tab w:val="left" w:pos="3379"/>
        </w:tabs>
        <w:spacing w:before="120"/>
        <w:ind w:firstLine="720"/>
        <w:jc w:val="both"/>
        <w:rPr>
          <w:rFonts w:eastAsia="Calibri"/>
          <w:i/>
          <w:color w:val="000000"/>
          <w:lang w:val="fr-FR"/>
        </w:rPr>
      </w:pPr>
      <w:r w:rsidRPr="009E661E">
        <w:rPr>
          <w:rFonts w:eastAsia="Calibri"/>
          <w:i/>
          <w:color w:val="000000"/>
          <w:lang w:val="fr-FR"/>
        </w:rPr>
        <w:t xml:space="preserve">Căn cứ Nghị quyết số </w:t>
      </w:r>
      <w:r w:rsidRPr="009E661E">
        <w:rPr>
          <w:rFonts w:eastAsia="Calibri"/>
          <w:i/>
          <w:lang w:val="fr-FR"/>
        </w:rPr>
        <w:t>142/NQ-HĐND ngày 08 tháng 12 năm 2022 của HĐND tỉnh về Kế hoạch phát triển kinh tế - xã hội năm 2023</w:t>
      </w:r>
      <w:r w:rsidRPr="009E661E">
        <w:rPr>
          <w:rFonts w:eastAsia="Calibri"/>
          <w:i/>
          <w:color w:val="000000"/>
          <w:lang w:val="fr-FR"/>
        </w:rPr>
        <w:t>;</w:t>
      </w:r>
    </w:p>
    <w:p w:rsidR="009E661E" w:rsidRPr="009E661E" w:rsidRDefault="009E661E" w:rsidP="009E661E">
      <w:pPr>
        <w:tabs>
          <w:tab w:val="left" w:pos="3379"/>
        </w:tabs>
        <w:spacing w:before="120"/>
        <w:ind w:firstLine="720"/>
        <w:jc w:val="both"/>
        <w:rPr>
          <w:rFonts w:eastAsia="Calibri"/>
          <w:i/>
          <w:color w:val="000000"/>
          <w:lang w:val="fr-FR"/>
        </w:rPr>
      </w:pPr>
      <w:r w:rsidRPr="009E661E">
        <w:rPr>
          <w:rFonts w:eastAsia="Calibri"/>
          <w:i/>
          <w:color w:val="000000"/>
          <w:lang w:val="fr-FR"/>
        </w:rPr>
        <w:t>Căn cứ Quyết định số 122/QĐ-UBND ngày 17 tháng 01 năm 2023 của UBND tỉnh về nhiệm vụ, giải pháp chủ yếu thực hiện Kế hoạch phát triển kinh tế - xã hội, Dự toán ngân sách nhà nước và cải thiện môi trường kinh doanh, nâng cao năng lực cạnh tranh năm 2023;</w:t>
      </w:r>
    </w:p>
    <w:p w:rsidR="009E661E" w:rsidRPr="009E661E" w:rsidRDefault="009E661E" w:rsidP="009E661E">
      <w:pPr>
        <w:tabs>
          <w:tab w:val="left" w:pos="3379"/>
        </w:tabs>
        <w:spacing w:before="120"/>
        <w:ind w:firstLine="720"/>
        <w:jc w:val="both"/>
        <w:rPr>
          <w:rFonts w:eastAsia="Calibri"/>
          <w:i/>
          <w:color w:val="000000"/>
          <w:lang w:val="fr-FR"/>
        </w:rPr>
      </w:pPr>
      <w:r w:rsidRPr="009E661E">
        <w:rPr>
          <w:rFonts w:eastAsia="Calibri"/>
          <w:i/>
          <w:color w:val="000000"/>
          <w:lang w:val="fr-FR"/>
        </w:rPr>
        <w:t>Xét đề nghị của Giám đốc Sở Kế hoạch và Đầu tư tại Tờ trình số 31/TTr-SKHĐT ngày 18 tháng 01 năm 2023.</w:t>
      </w:r>
    </w:p>
    <w:p w:rsidR="009E661E" w:rsidRPr="009E661E" w:rsidRDefault="009E661E" w:rsidP="009E661E">
      <w:pPr>
        <w:tabs>
          <w:tab w:val="left" w:pos="3379"/>
        </w:tabs>
        <w:spacing w:before="240" w:after="240" w:line="276" w:lineRule="auto"/>
        <w:jc w:val="center"/>
        <w:rPr>
          <w:rFonts w:eastAsia="Calibri"/>
          <w:b/>
          <w:bCs/>
          <w:color w:val="000000"/>
          <w:lang w:val="fr-FR"/>
        </w:rPr>
      </w:pPr>
      <w:r w:rsidRPr="009E661E">
        <w:rPr>
          <w:rFonts w:eastAsia="Calibri"/>
          <w:b/>
          <w:bCs/>
          <w:color w:val="000000"/>
          <w:lang w:val="fr-FR"/>
        </w:rPr>
        <w:t>QUYẾT ĐỊNH:</w:t>
      </w:r>
    </w:p>
    <w:p w:rsidR="009E661E" w:rsidRPr="009E661E" w:rsidRDefault="009E661E" w:rsidP="009E661E">
      <w:pPr>
        <w:tabs>
          <w:tab w:val="left" w:pos="3379"/>
        </w:tabs>
        <w:spacing w:before="120"/>
        <w:ind w:firstLine="720"/>
        <w:jc w:val="both"/>
        <w:rPr>
          <w:rFonts w:eastAsia="Calibri"/>
          <w:color w:val="000000"/>
          <w:lang w:val="fr-FR"/>
        </w:rPr>
      </w:pPr>
      <w:r w:rsidRPr="009E661E">
        <w:rPr>
          <w:rFonts w:eastAsia="Calibri"/>
          <w:b/>
          <w:bCs/>
          <w:color w:val="000000"/>
          <w:lang w:val="fr-FR"/>
        </w:rPr>
        <w:t>Điều 1.</w:t>
      </w:r>
      <w:r w:rsidRPr="009E661E">
        <w:rPr>
          <w:rFonts w:eastAsia="Calibri"/>
          <w:color w:val="000000"/>
          <w:lang w:val="fr-FR"/>
        </w:rPr>
        <w:t xml:space="preserve"> Giao các sở, ban, ngành, UBND các huyện, thành phố các nhiệm vụ, giải pháp thực hiện kịch bản tăng trưởng năm 2023 như sau:</w:t>
      </w:r>
    </w:p>
    <w:p w:rsidR="009E661E" w:rsidRPr="009E661E" w:rsidRDefault="009E661E" w:rsidP="009E661E">
      <w:pPr>
        <w:widowControl w:val="0"/>
        <w:shd w:val="clear" w:color="auto" w:fill="FFFFFF"/>
        <w:tabs>
          <w:tab w:val="center" w:pos="4680"/>
          <w:tab w:val="right" w:pos="9360"/>
        </w:tabs>
        <w:spacing w:before="120"/>
        <w:ind w:firstLine="720"/>
        <w:jc w:val="both"/>
        <w:rPr>
          <w:lang w:val="pt-BR"/>
        </w:rPr>
      </w:pPr>
      <w:r w:rsidRPr="009E661E">
        <w:rPr>
          <w:lang w:val="pt-BR"/>
        </w:rPr>
        <w:t>1. Về kịch bản tăng trưởng năm 2023</w:t>
      </w:r>
    </w:p>
    <w:p w:rsidR="009E661E" w:rsidRPr="009E661E" w:rsidRDefault="009E661E" w:rsidP="009E661E">
      <w:pPr>
        <w:widowControl w:val="0"/>
        <w:shd w:val="clear" w:color="auto" w:fill="FFFFFF"/>
        <w:tabs>
          <w:tab w:val="center" w:pos="4680"/>
          <w:tab w:val="right" w:pos="9360"/>
        </w:tabs>
        <w:spacing w:before="120"/>
        <w:ind w:firstLine="720"/>
        <w:jc w:val="both"/>
        <w:rPr>
          <w:lang w:val="pt-BR"/>
        </w:rPr>
      </w:pPr>
      <w:r w:rsidRPr="009E661E">
        <w:rPr>
          <w:lang w:val="pt-BR"/>
        </w:rPr>
        <w:t>1.1. Mục tiêu: Phấn đấu tốc độ tăng trưởng GRDP năm 2023 tăng 7,5% so với năm 2022.</w:t>
      </w:r>
    </w:p>
    <w:p w:rsidR="009E661E" w:rsidRPr="009E661E" w:rsidRDefault="009E661E" w:rsidP="009E661E">
      <w:pPr>
        <w:widowControl w:val="0"/>
        <w:shd w:val="clear" w:color="auto" w:fill="FFFFFF"/>
        <w:tabs>
          <w:tab w:val="center" w:pos="4680"/>
          <w:tab w:val="right" w:pos="9360"/>
        </w:tabs>
        <w:spacing w:before="120"/>
        <w:ind w:firstLine="720"/>
        <w:jc w:val="both"/>
        <w:rPr>
          <w:iCs/>
          <w:spacing w:val="-2"/>
          <w:lang w:val="pt-BR"/>
        </w:rPr>
      </w:pPr>
      <w:r w:rsidRPr="009E661E">
        <w:rPr>
          <w:spacing w:val="-2"/>
          <w:lang w:val="pt-BR"/>
        </w:rPr>
        <w:t xml:space="preserve">1.2. Chỉ tiêu kinh tế- xã hội chủ yếu năm 2023: Các cấp, các ngành triển khai quyết liệt, kịp thời các nhiệm vụ, giải pháp theo đúng mục tiêu, định hướng đã giao; xây dựng kế hoạch chi tiết có lộ trình thực hiện theo từng quý và phân công trách </w:t>
      </w:r>
      <w:r w:rsidRPr="009E661E">
        <w:rPr>
          <w:spacing w:val="-2"/>
          <w:lang w:val="pt-BR"/>
        </w:rPr>
        <w:lastRenderedPageBreak/>
        <w:t>nhiệm đến từng tổ chức, cá nhân liên quan; phấn đấu hoàn thành toàn diện vượt mức 28 chỉ tiêu chủ yếu năm 202</w:t>
      </w:r>
      <w:r w:rsidRPr="009E661E">
        <w:rPr>
          <w:spacing w:val="-2"/>
          <w:lang w:val="vi-VN"/>
        </w:rPr>
        <w:t>3</w:t>
      </w:r>
      <w:r w:rsidRPr="009E661E">
        <w:rPr>
          <w:spacing w:val="-2"/>
          <w:lang w:val="pt-BR"/>
        </w:rPr>
        <w:t xml:space="preserve"> đã giao tại Nghị quyết số </w:t>
      </w:r>
      <w:r w:rsidRPr="009E661E">
        <w:rPr>
          <w:spacing w:val="-2"/>
          <w:lang w:val="vi-VN"/>
        </w:rPr>
        <w:t>142</w:t>
      </w:r>
      <w:r w:rsidRPr="009E661E">
        <w:rPr>
          <w:spacing w:val="-2"/>
          <w:lang w:val="pt-BR"/>
        </w:rPr>
        <w:t>/NQ-HĐND ngày 08 tháng 12 năm 202</w:t>
      </w:r>
      <w:r w:rsidRPr="009E661E">
        <w:rPr>
          <w:spacing w:val="-2"/>
          <w:lang w:val="vi-VN"/>
        </w:rPr>
        <w:t>2</w:t>
      </w:r>
      <w:r w:rsidRPr="009E661E">
        <w:rPr>
          <w:spacing w:val="-2"/>
          <w:lang w:val="pt-BR"/>
        </w:rPr>
        <w:t xml:space="preserve"> của HĐND tỉnh </w:t>
      </w:r>
      <w:r w:rsidRPr="009E661E">
        <w:rPr>
          <w:i/>
          <w:spacing w:val="-2"/>
          <w:lang w:val="pt-BR"/>
        </w:rPr>
        <w:t>(có Phụ lục 01 kèm theo)</w:t>
      </w:r>
      <w:r w:rsidRPr="009E661E">
        <w:rPr>
          <w:spacing w:val="-2"/>
          <w:lang w:val="pt-BR"/>
        </w:rPr>
        <w:t>.</w:t>
      </w:r>
    </w:p>
    <w:p w:rsidR="009E661E" w:rsidRPr="009E661E" w:rsidRDefault="009E661E" w:rsidP="009E661E">
      <w:pPr>
        <w:widowControl w:val="0"/>
        <w:shd w:val="clear" w:color="auto" w:fill="FFFFFF"/>
        <w:tabs>
          <w:tab w:val="center" w:pos="4680"/>
          <w:tab w:val="right" w:pos="9360"/>
        </w:tabs>
        <w:spacing w:before="120"/>
        <w:ind w:firstLine="720"/>
        <w:jc w:val="both"/>
        <w:rPr>
          <w:iCs/>
          <w:lang w:val="pt-BR"/>
        </w:rPr>
      </w:pPr>
      <w:r w:rsidRPr="009E661E">
        <w:rPr>
          <w:iCs/>
          <w:lang w:val="pt-BR"/>
        </w:rPr>
        <w:t>1.3. Kịch bản tăng trưởng năm 202</w:t>
      </w:r>
      <w:r w:rsidRPr="009E661E">
        <w:rPr>
          <w:iCs/>
          <w:lang w:val="vi-VN"/>
        </w:rPr>
        <w:t>3</w:t>
      </w:r>
      <w:r w:rsidRPr="009E661E">
        <w:rPr>
          <w:iCs/>
          <w:lang w:val="pt-BR"/>
        </w:rPr>
        <w:t xml:space="preserve"> theo từng quý</w:t>
      </w:r>
    </w:p>
    <w:p w:rsidR="009E661E" w:rsidRPr="009E661E" w:rsidRDefault="009E661E" w:rsidP="009E661E">
      <w:pPr>
        <w:widowControl w:val="0"/>
        <w:shd w:val="clear" w:color="auto" w:fill="FFFFFF"/>
        <w:tabs>
          <w:tab w:val="center" w:pos="4680"/>
          <w:tab w:val="right" w:pos="9360"/>
        </w:tabs>
        <w:spacing w:before="120"/>
        <w:ind w:firstLine="720"/>
        <w:jc w:val="center"/>
        <w:rPr>
          <w:iCs/>
          <w:sz w:val="2"/>
          <w:lang w:val="pt-BR"/>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3610"/>
        <w:gridCol w:w="690"/>
        <w:gridCol w:w="612"/>
        <w:gridCol w:w="709"/>
        <w:gridCol w:w="708"/>
        <w:gridCol w:w="750"/>
        <w:gridCol w:w="708"/>
        <w:gridCol w:w="850"/>
      </w:tblGrid>
      <w:tr w:rsidR="009E661E" w:rsidRPr="009E661E" w:rsidTr="007729A7">
        <w:trPr>
          <w:trHeight w:val="397"/>
          <w:jc w:val="center"/>
        </w:trPr>
        <w:tc>
          <w:tcPr>
            <w:tcW w:w="569" w:type="dxa"/>
            <w:vMerge w:val="restart"/>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b/>
                <w:w w:val="80"/>
              </w:rPr>
              <w:t>STT</w:t>
            </w:r>
          </w:p>
        </w:tc>
        <w:tc>
          <w:tcPr>
            <w:tcW w:w="3610" w:type="dxa"/>
            <w:vMerge w:val="restart"/>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b/>
                <w:w w:val="80"/>
              </w:rPr>
              <w:t>Chỉ tiêu</w:t>
            </w:r>
          </w:p>
        </w:tc>
        <w:tc>
          <w:tcPr>
            <w:tcW w:w="5027" w:type="dxa"/>
            <w:gridSpan w:val="7"/>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lang w:val="vi-VN"/>
              </w:rPr>
            </w:pPr>
            <w:r w:rsidRPr="009E661E">
              <w:rPr>
                <w:rFonts w:eastAsia="Calibri"/>
                <w:b/>
                <w:w w:val="80"/>
              </w:rPr>
              <w:t>Kịch bản năm 202</w:t>
            </w:r>
            <w:r w:rsidRPr="009E661E">
              <w:rPr>
                <w:rFonts w:eastAsia="Calibri"/>
                <w:b/>
                <w:w w:val="80"/>
                <w:lang w:val="vi-VN"/>
              </w:rPr>
              <w:t>3</w:t>
            </w:r>
          </w:p>
        </w:tc>
      </w:tr>
      <w:tr w:rsidR="009E661E" w:rsidRPr="009E661E" w:rsidTr="007729A7">
        <w:trPr>
          <w:trHeight w:val="397"/>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p>
        </w:tc>
        <w:tc>
          <w:tcPr>
            <w:tcW w:w="3610" w:type="dxa"/>
            <w:vMerge/>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rPr>
                <w:rFonts w:eastAsia="Calibri"/>
                <w:b/>
                <w:w w:val="80"/>
              </w:rPr>
            </w:pPr>
          </w:p>
        </w:tc>
        <w:tc>
          <w:tcPr>
            <w:tcW w:w="69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b/>
                <w:w w:val="80"/>
              </w:rPr>
              <w:t>Quý              I</w:t>
            </w:r>
          </w:p>
        </w:tc>
        <w:tc>
          <w:tcPr>
            <w:tcW w:w="612"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b/>
                <w:w w:val="80"/>
              </w:rPr>
              <w:t>Quý                II</w:t>
            </w:r>
          </w:p>
        </w:tc>
        <w:tc>
          <w:tcPr>
            <w:tcW w:w="70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b/>
                <w:w w:val="80"/>
              </w:rPr>
              <w:t>6               tháng</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b/>
                <w:w w:val="80"/>
              </w:rPr>
              <w:t>Quý              III</w:t>
            </w:r>
          </w:p>
        </w:tc>
        <w:tc>
          <w:tcPr>
            <w:tcW w:w="7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b/>
                <w:w w:val="80"/>
              </w:rPr>
              <w:t>9              tháng</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b/>
                <w:w w:val="80"/>
              </w:rPr>
              <w:t>Quý             IV</w:t>
            </w:r>
          </w:p>
        </w:tc>
        <w:tc>
          <w:tcPr>
            <w:tcW w:w="8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b/>
                <w:w w:val="80"/>
              </w:rPr>
              <w:t>Cả năm</w:t>
            </w:r>
          </w:p>
        </w:tc>
      </w:tr>
      <w:tr w:rsidR="009E661E" w:rsidRPr="009E661E" w:rsidTr="007729A7">
        <w:trPr>
          <w:trHeight w:val="397"/>
          <w:jc w:val="center"/>
        </w:trPr>
        <w:tc>
          <w:tcPr>
            <w:tcW w:w="569" w:type="dxa"/>
            <w:tcBorders>
              <w:top w:val="single" w:sz="4" w:space="0" w:color="auto"/>
              <w:left w:val="single" w:sz="4" w:space="0" w:color="auto"/>
              <w:bottom w:val="single" w:sz="4" w:space="0" w:color="auto"/>
              <w:right w:val="single" w:sz="4" w:space="0" w:color="auto"/>
            </w:tcBorders>
            <w:vAlign w:val="center"/>
          </w:tcPr>
          <w:p w:rsidR="009E661E" w:rsidRPr="009E661E" w:rsidRDefault="009E661E" w:rsidP="009E661E">
            <w:pPr>
              <w:spacing w:before="60" w:after="60"/>
              <w:ind w:left="-105" w:right="-109"/>
              <w:jc w:val="center"/>
              <w:rPr>
                <w:rFonts w:eastAsia="Calibri"/>
                <w:w w:val="80"/>
              </w:rPr>
            </w:pPr>
          </w:p>
        </w:tc>
        <w:tc>
          <w:tcPr>
            <w:tcW w:w="361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57" w:right="57"/>
              <w:rPr>
                <w:rFonts w:eastAsia="Calibri"/>
                <w:b/>
                <w:w w:val="80"/>
              </w:rPr>
            </w:pPr>
            <w:r w:rsidRPr="009E661E">
              <w:rPr>
                <w:rFonts w:eastAsia="Calibri"/>
                <w:b/>
                <w:w w:val="80"/>
              </w:rPr>
              <w:t>GRDP (%)</w:t>
            </w:r>
          </w:p>
        </w:tc>
        <w:tc>
          <w:tcPr>
            <w:tcW w:w="69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bCs/>
                <w:w w:val="80"/>
                <w:lang w:val="en-AU"/>
              </w:rPr>
            </w:pPr>
            <w:r w:rsidRPr="009E661E">
              <w:rPr>
                <w:rFonts w:eastAsia="Calibri"/>
                <w:b/>
                <w:bCs/>
                <w:w w:val="80"/>
                <w:lang w:val="en-AU"/>
              </w:rPr>
              <w:t>10,5</w:t>
            </w:r>
          </w:p>
        </w:tc>
        <w:tc>
          <w:tcPr>
            <w:tcW w:w="612"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bCs/>
                <w:w w:val="80"/>
                <w:lang w:val="en-AU"/>
              </w:rPr>
            </w:pPr>
            <w:r w:rsidRPr="009E661E">
              <w:rPr>
                <w:rFonts w:eastAsia="Calibri"/>
                <w:b/>
                <w:bCs/>
                <w:w w:val="80"/>
                <w:lang w:val="en-AU"/>
              </w:rPr>
              <w:t>7,3</w:t>
            </w:r>
          </w:p>
        </w:tc>
        <w:tc>
          <w:tcPr>
            <w:tcW w:w="70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bCs/>
                <w:w w:val="80"/>
              </w:rPr>
            </w:pPr>
            <w:r w:rsidRPr="009E661E">
              <w:rPr>
                <w:rFonts w:eastAsia="Calibri"/>
                <w:b/>
                <w:bCs/>
                <w:w w:val="80"/>
              </w:rPr>
              <w:t>8,8</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bCs/>
                <w:w w:val="80"/>
                <w:lang w:val="en-AU"/>
              </w:rPr>
            </w:pPr>
            <w:r w:rsidRPr="009E661E">
              <w:rPr>
                <w:rFonts w:eastAsia="Calibri"/>
                <w:b/>
                <w:bCs/>
                <w:w w:val="80"/>
                <w:lang w:val="en-AU"/>
              </w:rPr>
              <w:t>5,7</w:t>
            </w:r>
          </w:p>
        </w:tc>
        <w:tc>
          <w:tcPr>
            <w:tcW w:w="7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bCs/>
                <w:w w:val="80"/>
                <w:lang w:val="en-AU"/>
              </w:rPr>
            </w:pPr>
            <w:r w:rsidRPr="009E661E">
              <w:rPr>
                <w:rFonts w:eastAsia="Calibri"/>
                <w:b/>
                <w:bCs/>
                <w:w w:val="80"/>
                <w:lang w:val="en-AU"/>
              </w:rPr>
              <w:t>7,6</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bCs/>
                <w:w w:val="80"/>
                <w:lang w:val="en-AU"/>
              </w:rPr>
            </w:pPr>
            <w:r w:rsidRPr="009E661E">
              <w:rPr>
                <w:rFonts w:eastAsia="Calibri"/>
                <w:b/>
                <w:bCs/>
                <w:w w:val="80"/>
                <w:lang w:val="en-AU"/>
              </w:rPr>
              <w:t>7,4</w:t>
            </w:r>
          </w:p>
        </w:tc>
        <w:tc>
          <w:tcPr>
            <w:tcW w:w="8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bCs/>
                <w:w w:val="80"/>
                <w:lang w:val="vi-VN"/>
              </w:rPr>
            </w:pPr>
            <w:r w:rsidRPr="009E661E">
              <w:rPr>
                <w:rFonts w:eastAsia="Calibri"/>
                <w:b/>
                <w:bCs/>
                <w:w w:val="80"/>
              </w:rPr>
              <w:t>7,</w:t>
            </w:r>
            <w:r w:rsidRPr="009E661E">
              <w:rPr>
                <w:rFonts w:eastAsia="Calibri"/>
                <w:b/>
                <w:bCs/>
                <w:w w:val="80"/>
                <w:lang w:val="vi-VN"/>
              </w:rPr>
              <w:t>5</w:t>
            </w:r>
          </w:p>
        </w:tc>
      </w:tr>
      <w:tr w:rsidR="009E661E" w:rsidRPr="009E661E" w:rsidTr="007729A7">
        <w:trPr>
          <w:trHeight w:val="397"/>
          <w:jc w:val="center"/>
        </w:trPr>
        <w:tc>
          <w:tcPr>
            <w:tcW w:w="56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w w:val="80"/>
              </w:rPr>
              <w:t>1</w:t>
            </w:r>
          </w:p>
        </w:tc>
        <w:tc>
          <w:tcPr>
            <w:tcW w:w="361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57" w:right="-57"/>
              <w:jc w:val="both"/>
              <w:rPr>
                <w:rFonts w:eastAsia="Calibri"/>
                <w:b/>
                <w:w w:val="80"/>
              </w:rPr>
            </w:pPr>
            <w:r w:rsidRPr="009E661E">
              <w:rPr>
                <w:rFonts w:eastAsia="Calibri"/>
                <w:w w:val="80"/>
              </w:rPr>
              <w:t>Nông, lâm nghiệp và thủy sản</w:t>
            </w:r>
          </w:p>
        </w:tc>
        <w:tc>
          <w:tcPr>
            <w:tcW w:w="69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en-AU"/>
              </w:rPr>
            </w:pPr>
            <w:r w:rsidRPr="009E661E">
              <w:rPr>
                <w:rFonts w:eastAsia="Calibri"/>
                <w:w w:val="80"/>
                <w:lang w:val="en-AU"/>
              </w:rPr>
              <w:t>3,6</w:t>
            </w:r>
          </w:p>
        </w:tc>
        <w:tc>
          <w:tcPr>
            <w:tcW w:w="612"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en-AU"/>
              </w:rPr>
            </w:pPr>
            <w:r w:rsidRPr="009E661E">
              <w:rPr>
                <w:rFonts w:eastAsia="Calibri"/>
                <w:w w:val="80"/>
                <w:lang w:val="en-AU"/>
              </w:rPr>
              <w:t>6,7</w:t>
            </w:r>
          </w:p>
        </w:tc>
        <w:tc>
          <w:tcPr>
            <w:tcW w:w="70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en-AU"/>
              </w:rPr>
            </w:pPr>
            <w:r w:rsidRPr="009E661E">
              <w:rPr>
                <w:rFonts w:eastAsia="Calibri"/>
                <w:w w:val="80"/>
                <w:lang w:val="en-AU"/>
              </w:rPr>
              <w:t>5,4</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en-AU"/>
              </w:rPr>
            </w:pPr>
            <w:r w:rsidRPr="009E661E">
              <w:rPr>
                <w:rFonts w:eastAsia="Calibri"/>
                <w:w w:val="80"/>
                <w:lang w:val="en-AU"/>
              </w:rPr>
              <w:t>6,4</w:t>
            </w:r>
          </w:p>
        </w:tc>
        <w:tc>
          <w:tcPr>
            <w:tcW w:w="7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en-AU"/>
              </w:rPr>
            </w:pPr>
            <w:r w:rsidRPr="009E661E">
              <w:rPr>
                <w:rFonts w:eastAsia="Calibri"/>
                <w:w w:val="80"/>
                <w:lang w:val="en-AU"/>
              </w:rPr>
              <w:t>5,7</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en-AU"/>
              </w:rPr>
            </w:pPr>
            <w:r w:rsidRPr="009E661E">
              <w:rPr>
                <w:rFonts w:eastAsia="Calibri"/>
                <w:w w:val="80"/>
                <w:lang w:val="en-AU"/>
              </w:rPr>
              <w:t>3,8</w:t>
            </w:r>
          </w:p>
        </w:tc>
        <w:tc>
          <w:tcPr>
            <w:tcW w:w="8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rPr>
              <w:t>5,</w:t>
            </w:r>
            <w:r w:rsidRPr="009E661E">
              <w:rPr>
                <w:rFonts w:eastAsia="Calibri"/>
                <w:w w:val="80"/>
                <w:lang w:val="vi-VN"/>
              </w:rPr>
              <w:t>0</w:t>
            </w:r>
          </w:p>
        </w:tc>
      </w:tr>
      <w:tr w:rsidR="009E661E" w:rsidRPr="009E661E" w:rsidTr="007729A7">
        <w:trPr>
          <w:trHeight w:val="397"/>
          <w:jc w:val="center"/>
        </w:trPr>
        <w:tc>
          <w:tcPr>
            <w:tcW w:w="56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w w:val="80"/>
              </w:rPr>
              <w:t>2</w:t>
            </w:r>
          </w:p>
        </w:tc>
        <w:tc>
          <w:tcPr>
            <w:tcW w:w="361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57" w:right="-57"/>
              <w:jc w:val="both"/>
              <w:rPr>
                <w:rFonts w:eastAsia="Calibri"/>
                <w:b/>
                <w:w w:val="80"/>
              </w:rPr>
            </w:pPr>
            <w:r w:rsidRPr="009E661E">
              <w:rPr>
                <w:rFonts w:eastAsia="Calibri"/>
                <w:w w:val="80"/>
              </w:rPr>
              <w:t>Công nghiệp và Xây dựng</w:t>
            </w:r>
          </w:p>
        </w:tc>
        <w:tc>
          <w:tcPr>
            <w:tcW w:w="69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en-AU"/>
              </w:rPr>
            </w:pPr>
            <w:r w:rsidRPr="009E661E">
              <w:rPr>
                <w:rFonts w:eastAsia="Calibri"/>
                <w:w w:val="80"/>
                <w:lang w:val="en-AU"/>
              </w:rPr>
              <w:t>5,8</w:t>
            </w:r>
          </w:p>
        </w:tc>
        <w:tc>
          <w:tcPr>
            <w:tcW w:w="612"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en-AU"/>
              </w:rPr>
            </w:pPr>
            <w:r w:rsidRPr="009E661E">
              <w:rPr>
                <w:rFonts w:eastAsia="Calibri"/>
                <w:w w:val="80"/>
                <w:lang w:val="en-AU"/>
              </w:rPr>
              <w:t>2,1</w:t>
            </w:r>
          </w:p>
        </w:tc>
        <w:tc>
          <w:tcPr>
            <w:tcW w:w="70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rPr>
            </w:pPr>
            <w:r w:rsidRPr="009E661E">
              <w:rPr>
                <w:rFonts w:eastAsia="Calibri"/>
                <w:w w:val="80"/>
                <w:lang w:val="vi-VN"/>
              </w:rPr>
              <w:t>3,</w:t>
            </w:r>
            <w:r w:rsidRPr="009E661E">
              <w:rPr>
                <w:rFonts w:eastAsia="Calibri"/>
                <w:w w:val="80"/>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en-AU"/>
              </w:rPr>
            </w:pPr>
            <w:r w:rsidRPr="009E661E">
              <w:rPr>
                <w:rFonts w:eastAsia="Calibri"/>
                <w:w w:val="80"/>
                <w:lang w:val="en-AU"/>
              </w:rPr>
              <w:t>-2,2</w:t>
            </w:r>
          </w:p>
        </w:tc>
        <w:tc>
          <w:tcPr>
            <w:tcW w:w="7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en-AU"/>
              </w:rPr>
            </w:pPr>
            <w:r w:rsidRPr="009E661E">
              <w:rPr>
                <w:rFonts w:eastAsia="Calibri"/>
                <w:w w:val="80"/>
                <w:lang w:val="en-AU"/>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en-AU"/>
              </w:rPr>
            </w:pPr>
            <w:r w:rsidRPr="009E661E">
              <w:rPr>
                <w:rFonts w:eastAsia="Calibri"/>
                <w:w w:val="80"/>
                <w:lang w:val="en-AU"/>
              </w:rPr>
              <w:t>9,5</w:t>
            </w:r>
          </w:p>
        </w:tc>
        <w:tc>
          <w:tcPr>
            <w:tcW w:w="8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3,4</w:t>
            </w:r>
          </w:p>
        </w:tc>
      </w:tr>
      <w:tr w:rsidR="009E661E" w:rsidRPr="009E661E" w:rsidTr="007729A7">
        <w:trPr>
          <w:trHeight w:val="457"/>
          <w:jc w:val="center"/>
        </w:trPr>
        <w:tc>
          <w:tcPr>
            <w:tcW w:w="56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w w:val="80"/>
              </w:rPr>
              <w:t>-</w:t>
            </w:r>
          </w:p>
        </w:tc>
        <w:tc>
          <w:tcPr>
            <w:tcW w:w="361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57" w:right="-57"/>
              <w:jc w:val="both"/>
              <w:rPr>
                <w:rFonts w:eastAsia="Calibri"/>
                <w:b/>
                <w:w w:val="80"/>
              </w:rPr>
            </w:pPr>
            <w:r w:rsidRPr="009E661E">
              <w:rPr>
                <w:rFonts w:eastAsia="Calibri"/>
                <w:w w:val="80"/>
              </w:rPr>
              <w:t>Công nghiệp</w:t>
            </w:r>
          </w:p>
        </w:tc>
        <w:tc>
          <w:tcPr>
            <w:tcW w:w="69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vi-VN"/>
              </w:rPr>
            </w:pPr>
            <w:r w:rsidRPr="009E661E">
              <w:rPr>
                <w:rFonts w:eastAsia="Calibri"/>
                <w:iCs/>
                <w:w w:val="80"/>
                <w:lang w:val="vi-VN"/>
              </w:rPr>
              <w:t>0,5</w:t>
            </w:r>
          </w:p>
        </w:tc>
        <w:tc>
          <w:tcPr>
            <w:tcW w:w="612"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vi-VN"/>
              </w:rPr>
            </w:pPr>
            <w:r w:rsidRPr="009E661E">
              <w:rPr>
                <w:rFonts w:eastAsia="Calibri"/>
                <w:iCs/>
                <w:w w:val="80"/>
                <w:lang w:val="vi-VN"/>
              </w:rPr>
              <w:t>-0,5</w:t>
            </w:r>
          </w:p>
        </w:tc>
        <w:tc>
          <w:tcPr>
            <w:tcW w:w="70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vi-VN"/>
              </w:rPr>
            </w:pPr>
            <w:r w:rsidRPr="009E661E">
              <w:rPr>
                <w:rFonts w:eastAsia="Calibri"/>
                <w:iCs/>
                <w:w w:val="80"/>
                <w:lang w:val="vi-VN"/>
              </w:rPr>
              <w:t>-0,2</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vi-VN"/>
              </w:rPr>
            </w:pPr>
            <w:r w:rsidRPr="009E661E">
              <w:rPr>
                <w:rFonts w:eastAsia="Calibri"/>
                <w:iCs/>
                <w:w w:val="80"/>
                <w:lang w:val="vi-VN"/>
              </w:rPr>
              <w:t>-7,5</w:t>
            </w:r>
          </w:p>
        </w:tc>
        <w:tc>
          <w:tcPr>
            <w:tcW w:w="7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vi-VN"/>
              </w:rPr>
            </w:pPr>
            <w:r w:rsidRPr="009E661E">
              <w:rPr>
                <w:rFonts w:eastAsia="Calibri"/>
                <w:iCs/>
                <w:w w:val="80"/>
                <w:lang w:val="vi-VN"/>
              </w:rPr>
              <w:t>-3,0</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vi-VN"/>
              </w:rPr>
            </w:pPr>
            <w:r w:rsidRPr="009E661E">
              <w:rPr>
                <w:rFonts w:eastAsia="Calibri"/>
                <w:iCs/>
                <w:w w:val="80"/>
                <w:lang w:val="vi-VN"/>
              </w:rPr>
              <w:t>4,9</w:t>
            </w:r>
          </w:p>
        </w:tc>
        <w:tc>
          <w:tcPr>
            <w:tcW w:w="8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vi-VN"/>
              </w:rPr>
            </w:pPr>
            <w:r w:rsidRPr="009E661E">
              <w:rPr>
                <w:rFonts w:eastAsia="Calibri"/>
                <w:iCs/>
                <w:w w:val="80"/>
                <w:lang w:val="vi-VN"/>
              </w:rPr>
              <w:t>-1,5</w:t>
            </w:r>
          </w:p>
        </w:tc>
      </w:tr>
      <w:tr w:rsidR="009E661E" w:rsidRPr="009E661E" w:rsidTr="007729A7">
        <w:trPr>
          <w:trHeight w:val="397"/>
          <w:jc w:val="center"/>
        </w:trPr>
        <w:tc>
          <w:tcPr>
            <w:tcW w:w="56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w w:val="80"/>
              </w:rPr>
              <w:t>-</w:t>
            </w:r>
          </w:p>
        </w:tc>
        <w:tc>
          <w:tcPr>
            <w:tcW w:w="361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57" w:right="-57"/>
              <w:jc w:val="both"/>
              <w:rPr>
                <w:rFonts w:eastAsia="Calibri"/>
                <w:b/>
                <w:w w:val="80"/>
              </w:rPr>
            </w:pPr>
            <w:r w:rsidRPr="009E661E">
              <w:rPr>
                <w:rFonts w:eastAsia="Calibri"/>
                <w:w w:val="80"/>
              </w:rPr>
              <w:t>Xây dựng</w:t>
            </w:r>
          </w:p>
        </w:tc>
        <w:tc>
          <w:tcPr>
            <w:tcW w:w="69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en-AU"/>
              </w:rPr>
            </w:pPr>
            <w:r w:rsidRPr="009E661E">
              <w:rPr>
                <w:rFonts w:eastAsia="Calibri"/>
                <w:iCs/>
                <w:w w:val="80"/>
                <w:lang w:val="en-AU"/>
              </w:rPr>
              <w:t>17,1</w:t>
            </w:r>
          </w:p>
        </w:tc>
        <w:tc>
          <w:tcPr>
            <w:tcW w:w="612"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en-AU"/>
              </w:rPr>
            </w:pPr>
            <w:r w:rsidRPr="009E661E">
              <w:rPr>
                <w:rFonts w:eastAsia="Calibri"/>
                <w:iCs/>
                <w:w w:val="80"/>
                <w:lang w:val="en-AU"/>
              </w:rPr>
              <w:t>10,9</w:t>
            </w:r>
          </w:p>
        </w:tc>
        <w:tc>
          <w:tcPr>
            <w:tcW w:w="70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rPr>
            </w:pPr>
            <w:r w:rsidRPr="009E661E">
              <w:rPr>
                <w:rFonts w:eastAsia="Calibri"/>
                <w:iCs/>
                <w:w w:val="80"/>
              </w:rPr>
              <w:t>13,8</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en-AU"/>
              </w:rPr>
            </w:pPr>
            <w:r w:rsidRPr="009E661E">
              <w:rPr>
                <w:rFonts w:eastAsia="Calibri"/>
                <w:iCs/>
                <w:w w:val="80"/>
                <w:lang w:val="en-AU"/>
              </w:rPr>
              <w:t>16,8</w:t>
            </w:r>
          </w:p>
        </w:tc>
        <w:tc>
          <w:tcPr>
            <w:tcW w:w="7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en-AU"/>
              </w:rPr>
            </w:pPr>
            <w:r w:rsidRPr="009E661E">
              <w:rPr>
                <w:rFonts w:eastAsia="Calibri"/>
                <w:iCs/>
                <w:w w:val="80"/>
                <w:lang w:val="en-AU"/>
              </w:rPr>
              <w:t>14,8</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en-AU"/>
              </w:rPr>
            </w:pPr>
            <w:r w:rsidRPr="009E661E">
              <w:rPr>
                <w:rFonts w:eastAsia="Calibri"/>
                <w:iCs/>
                <w:w w:val="80"/>
                <w:lang w:val="en-AU"/>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iCs/>
                <w:w w:val="80"/>
                <w:lang w:val="en-AU"/>
              </w:rPr>
            </w:pPr>
            <w:r w:rsidRPr="009E661E">
              <w:rPr>
                <w:rFonts w:eastAsia="Calibri"/>
                <w:iCs/>
                <w:w w:val="80"/>
                <w:lang w:val="en-AU"/>
              </w:rPr>
              <w:t>14,9</w:t>
            </w:r>
          </w:p>
        </w:tc>
      </w:tr>
      <w:tr w:rsidR="009E661E" w:rsidRPr="009E661E" w:rsidTr="007729A7">
        <w:trPr>
          <w:trHeight w:val="397"/>
          <w:jc w:val="center"/>
        </w:trPr>
        <w:tc>
          <w:tcPr>
            <w:tcW w:w="56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w w:val="80"/>
              </w:rPr>
              <w:t>3</w:t>
            </w:r>
          </w:p>
        </w:tc>
        <w:tc>
          <w:tcPr>
            <w:tcW w:w="361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57" w:right="-57"/>
              <w:jc w:val="both"/>
              <w:rPr>
                <w:rFonts w:eastAsia="Calibri"/>
                <w:b/>
                <w:w w:val="80"/>
              </w:rPr>
            </w:pPr>
            <w:r w:rsidRPr="009E661E">
              <w:rPr>
                <w:rFonts w:eastAsia="Calibri"/>
                <w:w w:val="80"/>
              </w:rPr>
              <w:t>Dịch vụ</w:t>
            </w:r>
          </w:p>
        </w:tc>
        <w:tc>
          <w:tcPr>
            <w:tcW w:w="69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16,8</w:t>
            </w:r>
          </w:p>
        </w:tc>
        <w:tc>
          <w:tcPr>
            <w:tcW w:w="612"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rPr>
            </w:pPr>
            <w:r w:rsidRPr="009E661E">
              <w:rPr>
                <w:rFonts w:eastAsia="Calibri"/>
                <w:w w:val="80"/>
              </w:rPr>
              <w:t>12,4</w:t>
            </w:r>
          </w:p>
        </w:tc>
        <w:tc>
          <w:tcPr>
            <w:tcW w:w="70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rPr>
            </w:pPr>
            <w:r w:rsidRPr="009E661E">
              <w:rPr>
                <w:rFonts w:eastAsia="Calibri"/>
                <w:w w:val="80"/>
              </w:rPr>
              <w:t>14,6</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rPr>
            </w:pPr>
            <w:r w:rsidRPr="009E661E">
              <w:rPr>
                <w:rFonts w:eastAsia="Calibri"/>
                <w:w w:val="80"/>
              </w:rPr>
              <w:t>12,3</w:t>
            </w:r>
          </w:p>
        </w:tc>
        <w:tc>
          <w:tcPr>
            <w:tcW w:w="7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13,8</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8,9</w:t>
            </w:r>
          </w:p>
        </w:tc>
        <w:tc>
          <w:tcPr>
            <w:tcW w:w="8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12,5</w:t>
            </w:r>
          </w:p>
        </w:tc>
      </w:tr>
      <w:tr w:rsidR="009E661E" w:rsidRPr="009E661E" w:rsidTr="007729A7">
        <w:trPr>
          <w:trHeight w:val="397"/>
          <w:jc w:val="center"/>
        </w:trPr>
        <w:tc>
          <w:tcPr>
            <w:tcW w:w="56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b/>
                <w:w w:val="80"/>
              </w:rPr>
            </w:pPr>
            <w:r w:rsidRPr="009E661E">
              <w:rPr>
                <w:rFonts w:eastAsia="Calibri"/>
                <w:w w:val="80"/>
              </w:rPr>
              <w:t>4</w:t>
            </w:r>
          </w:p>
        </w:tc>
        <w:tc>
          <w:tcPr>
            <w:tcW w:w="361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57" w:right="-57"/>
              <w:jc w:val="both"/>
              <w:rPr>
                <w:rFonts w:eastAsia="Calibri"/>
                <w:b/>
                <w:w w:val="80"/>
              </w:rPr>
            </w:pPr>
            <w:r w:rsidRPr="009E661E">
              <w:rPr>
                <w:rFonts w:eastAsia="Calibri"/>
                <w:w w:val="80"/>
              </w:rPr>
              <w:t>Thuế sản phẩm trừ trợ cấp sản phẩm</w:t>
            </w:r>
          </w:p>
        </w:tc>
        <w:tc>
          <w:tcPr>
            <w:tcW w:w="69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7,3</w:t>
            </w:r>
          </w:p>
        </w:tc>
        <w:tc>
          <w:tcPr>
            <w:tcW w:w="612"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8,8</w:t>
            </w:r>
          </w:p>
        </w:tc>
        <w:tc>
          <w:tcPr>
            <w:tcW w:w="709"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8,1</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4,4</w:t>
            </w:r>
          </w:p>
        </w:tc>
        <w:tc>
          <w:tcPr>
            <w:tcW w:w="7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6,3</w:t>
            </w:r>
          </w:p>
        </w:tc>
        <w:tc>
          <w:tcPr>
            <w:tcW w:w="708"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8,9</w:t>
            </w:r>
          </w:p>
        </w:tc>
        <w:tc>
          <w:tcPr>
            <w:tcW w:w="850" w:type="dxa"/>
            <w:tcBorders>
              <w:top w:val="single" w:sz="4" w:space="0" w:color="auto"/>
              <w:left w:val="single" w:sz="4" w:space="0" w:color="auto"/>
              <w:bottom w:val="single" w:sz="4" w:space="0" w:color="auto"/>
              <w:right w:val="single" w:sz="4" w:space="0" w:color="auto"/>
            </w:tcBorders>
            <w:vAlign w:val="center"/>
            <w:hideMark/>
          </w:tcPr>
          <w:p w:rsidR="009E661E" w:rsidRPr="009E661E" w:rsidRDefault="009E661E" w:rsidP="009E661E">
            <w:pPr>
              <w:spacing w:before="60" w:after="60"/>
              <w:ind w:left="-105" w:right="-109"/>
              <w:jc w:val="center"/>
              <w:rPr>
                <w:rFonts w:eastAsia="Calibri"/>
                <w:w w:val="80"/>
                <w:lang w:val="vi-VN"/>
              </w:rPr>
            </w:pPr>
            <w:r w:rsidRPr="009E661E">
              <w:rPr>
                <w:rFonts w:eastAsia="Calibri"/>
                <w:w w:val="80"/>
                <w:lang w:val="vi-VN"/>
              </w:rPr>
              <w:t>7,0</w:t>
            </w:r>
          </w:p>
        </w:tc>
      </w:tr>
    </w:tbl>
    <w:p w:rsidR="009E661E" w:rsidRPr="009E661E" w:rsidRDefault="009E661E" w:rsidP="009E661E">
      <w:pPr>
        <w:widowControl w:val="0"/>
        <w:shd w:val="clear" w:color="auto" w:fill="FFFFFF"/>
        <w:tabs>
          <w:tab w:val="center" w:pos="4680"/>
          <w:tab w:val="right" w:pos="9360"/>
        </w:tabs>
        <w:spacing w:before="120"/>
        <w:jc w:val="center"/>
        <w:rPr>
          <w:i/>
          <w:iCs/>
        </w:rPr>
      </w:pPr>
      <w:r w:rsidRPr="009E661E">
        <w:rPr>
          <w:i/>
          <w:iCs/>
        </w:rPr>
        <w:t>(có Phụ lục 0</w:t>
      </w:r>
      <w:r w:rsidRPr="009E661E">
        <w:rPr>
          <w:i/>
          <w:iCs/>
          <w:lang w:val="vi-VN"/>
        </w:rPr>
        <w:t xml:space="preserve">2 và </w:t>
      </w:r>
      <w:r w:rsidRPr="009E661E">
        <w:rPr>
          <w:i/>
          <w:iCs/>
        </w:rPr>
        <w:t xml:space="preserve">Phụ lục số </w:t>
      </w:r>
      <w:r w:rsidRPr="009E661E">
        <w:rPr>
          <w:i/>
          <w:iCs/>
          <w:lang w:val="vi-VN"/>
        </w:rPr>
        <w:t>03</w:t>
      </w:r>
      <w:r w:rsidRPr="009E661E">
        <w:rPr>
          <w:i/>
          <w:iCs/>
        </w:rPr>
        <w:t xml:space="preserve"> kèm theo)</w:t>
      </w:r>
    </w:p>
    <w:p w:rsidR="009E661E" w:rsidRPr="009E661E" w:rsidRDefault="009E661E" w:rsidP="009E661E">
      <w:pPr>
        <w:widowControl w:val="0"/>
        <w:shd w:val="clear" w:color="auto" w:fill="FFFFFF"/>
        <w:tabs>
          <w:tab w:val="center" w:pos="4680"/>
          <w:tab w:val="right" w:pos="9360"/>
        </w:tabs>
        <w:spacing w:before="120"/>
        <w:ind w:firstLine="720"/>
        <w:jc w:val="both"/>
        <w:rPr>
          <w:spacing w:val="2"/>
        </w:rPr>
      </w:pPr>
      <w:r w:rsidRPr="009E661E">
        <w:rPr>
          <w:spacing w:val="2"/>
        </w:rPr>
        <w:t>2. Giải pháp tổ chức thực hiện</w:t>
      </w:r>
    </w:p>
    <w:p w:rsidR="009E661E" w:rsidRPr="009E661E" w:rsidRDefault="009E661E" w:rsidP="009E661E">
      <w:pPr>
        <w:widowControl w:val="0"/>
        <w:shd w:val="clear" w:color="auto" w:fill="FFFFFF"/>
        <w:tabs>
          <w:tab w:val="center" w:pos="4680"/>
          <w:tab w:val="right" w:pos="9360"/>
        </w:tabs>
        <w:spacing w:before="120"/>
        <w:ind w:firstLine="720"/>
        <w:jc w:val="both"/>
      </w:pPr>
      <w:r w:rsidRPr="009E661E">
        <w:t xml:space="preserve">1.1. Triển khai thực hiện kịp thời, hiệu quả các Chương trình hành động của Chính phủ và của Ban Chấp hành Đảng bộ tỉnh về thực hiện Nghị quyết Đại hội đại biểu toàn quốc lần thứ XIII của Đảng, Kết luận của Hội nghị lần thứ sáu Ban Chấp hành Trung ương Đảng, Nghị quyết của Quốc hội; Chương trình hành động số 12-CTr/TU ngày 16 tháng 8 năm 2022 của Ban Thường vụ Tỉnh ủy về triển khai thực hiện Nghị quyết số 11-NQ/TW ngày 10 tháng 02 năm 2022 của Bộ Chính trị về phương hướng phát triển kinh tế - xã hội, bảo đảm quốc phòng an ninh vùng trung du và miền núi Bắc Bộ đến năm 2030 tầm nhìn đến năm 2045 và Chương trình hành động số 1857/CTr-UBND ngày 07 tháng 9 năm 2022 của UBND tỉnh; </w:t>
      </w:r>
      <w:r w:rsidRPr="009E661E">
        <w:rPr>
          <w:bCs/>
          <w:lang w:val="pt-BR"/>
        </w:rPr>
        <w:t xml:space="preserve">Thông báo </w:t>
      </w:r>
      <w:r w:rsidRPr="009E661E">
        <w:rPr>
          <w:bCs/>
          <w:lang w:val="sv-SE"/>
        </w:rPr>
        <w:t xml:space="preserve">số 176/TB-VPCP ngày 17 tháng 6 năm 2022 của Văn phòng Chính phủ thông báo Kết luận của Thủ tướng Chính phủ tại cuộc làm việc với lãnh đạo tỉnh Sơn La; </w:t>
      </w:r>
      <w:r w:rsidRPr="009E661E">
        <w:t xml:space="preserve">Chương trình hành động số 17-CTr/TU ngày 17 tháng 12 năm 2022 của Ban Thường vụ Tỉnh ủy về </w:t>
      </w:r>
      <w:r w:rsidRPr="009E661E">
        <w:rPr>
          <w:lang w:val="nl-NL"/>
        </w:rPr>
        <w:t xml:space="preserve">thực hiện Kết luận số 42-KL/TW ngày 20 tháng 10 năm 2022 của Hội nghị lần thứ sáu Ban Chấp hành Trung ương khóa XIII và Nghị quyết số 68/2022/NQ-QH15 ngày 10 tháng 11 năm 2022 của Quốc hội về kế hoạch phát triển kinh tế - xã hội và dự toán ngân sách nhà nước năm 2023 và kế hoạch số 32/KH-UBND ngày 02 tháng 02 năm 2023 của UBND tỉnh; các mục tiêu, nhiệm vụ, giải pháp trọng tâm năm 2023 theo Kết luận số 754-KL/TU ngày 06 tháng 12 năm 2022 của Ban Chấp hành Đảng bộ tỉnh tại Hội nghị lần thứ mười một và </w:t>
      </w:r>
      <w:r w:rsidRPr="009E661E">
        <w:t xml:space="preserve">Nghị quyết số </w:t>
      </w:r>
      <w:r w:rsidRPr="009E661E">
        <w:rPr>
          <w:lang w:val="vi-VN"/>
        </w:rPr>
        <w:t>142</w:t>
      </w:r>
      <w:r w:rsidRPr="009E661E">
        <w:t>/NQ-HĐND ngày 0</w:t>
      </w:r>
      <w:r w:rsidRPr="009E661E">
        <w:rPr>
          <w:lang w:val="vi-VN"/>
        </w:rPr>
        <w:t>9</w:t>
      </w:r>
      <w:r w:rsidRPr="009E661E">
        <w:t xml:space="preserve"> tháng 12 năm 202</w:t>
      </w:r>
      <w:r w:rsidRPr="009E661E">
        <w:rPr>
          <w:lang w:val="vi-VN"/>
        </w:rPr>
        <w:t>2</w:t>
      </w:r>
      <w:r w:rsidRPr="009E661E">
        <w:t xml:space="preserve"> của HĐND tỉnh</w:t>
      </w:r>
      <w:r w:rsidRPr="009E661E">
        <w:rPr>
          <w:lang w:val="nl-NL"/>
        </w:rPr>
        <w:t xml:space="preserve">; </w:t>
      </w:r>
      <w:r w:rsidRPr="009E661E">
        <w:t>xác định việc thực hiện mục tiêu tăng trưởng kinh tế năm 202</w:t>
      </w:r>
      <w:r w:rsidRPr="009E661E">
        <w:rPr>
          <w:lang w:val="vi-VN"/>
        </w:rPr>
        <w:t>3</w:t>
      </w:r>
      <w:r w:rsidRPr="009E661E">
        <w:t xml:space="preserve"> là nhiệm vụ của tất cả các </w:t>
      </w:r>
      <w:r w:rsidRPr="009E661E">
        <w:lastRenderedPageBreak/>
        <w:t xml:space="preserve">ngành, các cấp, cộng đồng doanh nghiệp và nhân dân trong tỉnh, nỗ lực và quyết tâm tối đa, </w:t>
      </w:r>
      <w:r w:rsidRPr="009E661E">
        <w:rPr>
          <w:lang w:val="nl-NL"/>
        </w:rPr>
        <w:t>phấn đấu hoàn thành và hoàn thành vượt mức kịch bản tăng trưởng và các mục tiêu, nhiệm vụ phát triển kinh tế - xã hội năm 2023</w:t>
      </w:r>
    </w:p>
    <w:p w:rsidR="009E661E" w:rsidRPr="009E661E" w:rsidRDefault="009E661E" w:rsidP="009E661E">
      <w:pPr>
        <w:widowControl w:val="0"/>
        <w:shd w:val="clear" w:color="auto" w:fill="FFFFFF"/>
        <w:tabs>
          <w:tab w:val="center" w:pos="4680"/>
          <w:tab w:val="right" w:pos="9360"/>
        </w:tabs>
        <w:spacing w:before="120"/>
        <w:ind w:firstLine="720"/>
        <w:jc w:val="both"/>
        <w:rPr>
          <w:lang w:val="vi-VN"/>
        </w:rPr>
      </w:pPr>
      <w:r w:rsidRPr="009E661E">
        <w:t>1</w:t>
      </w:r>
      <w:r w:rsidRPr="009E661E">
        <w:rPr>
          <w:lang w:val="vi-VN"/>
        </w:rPr>
        <w:t xml:space="preserve">.2. Tập trung lãnh đạo, chỉ đạo việc thực hiện các chỉ tiêu kinh tế - xã hội năm 2023; phấn đấu hoàn thành toàn diện vượt mức các chỉ tiêu kinh tế - xã hội chủ yếu năm 2023 theo Nghị quyết HĐND tỉnh giao. Tăng cường kiểm tra, giám sát việc thực hiện của các sở, ban, ngành, các huyện, thành phố gắn với trách nhiệm người đứng đầu để nâng cao trách nhiệm trong việc triển khai thực hiện các chỉ tiêu. </w:t>
      </w:r>
    </w:p>
    <w:p w:rsidR="009E661E" w:rsidRPr="009E661E" w:rsidRDefault="009E661E" w:rsidP="009E661E">
      <w:pPr>
        <w:widowControl w:val="0"/>
        <w:tabs>
          <w:tab w:val="left" w:pos="936"/>
        </w:tabs>
        <w:spacing w:before="120"/>
        <w:ind w:firstLine="720"/>
        <w:jc w:val="both"/>
        <w:rPr>
          <w:rFonts w:eastAsia="Calibri"/>
          <w:lang w:val="vi-VN"/>
        </w:rPr>
      </w:pPr>
      <w:r w:rsidRPr="009E661E">
        <w:rPr>
          <w:rFonts w:eastAsia="Calibri"/>
          <w:lang w:val="vi-VN"/>
        </w:rPr>
        <w:t xml:space="preserve">1.3. </w:t>
      </w:r>
      <w:r w:rsidRPr="009E661E">
        <w:rPr>
          <w:rFonts w:eastAsia="Calibri"/>
          <w:bCs/>
          <w:lang w:val="vi-VN"/>
        </w:rPr>
        <w:t>Tiếp tục triển khai có hiệu quả các giải pháp phòng, chống dịch Covid-19 và các bệnh truyền nhiễm mới phát sinh</w:t>
      </w:r>
      <w:r w:rsidRPr="009E661E">
        <w:rPr>
          <w:rFonts w:eastAsia="Calibri"/>
          <w:lang w:val="vi-VN"/>
        </w:rPr>
        <w:t>. Thực hiện tốt chương trình tiêm chủng mở rộng, thường xuyên rà soát đối tượng và tổ chức tiêm vét các loại vắc xin trong tiêm chủng mở rộng, đặc biệt tại các xã, phường vùng sâu, vùng xa, vùng đi lại khó khăn, vùng có dân tộc thiểu số sinh sống. Giải quyết hiệu quả vướng mắc trong đấu thầu thuốc, vật tư y tế, phấn đấu giải quyết dứt điểm tình trạng thiếu thuốc, trang thiết bị, vật tư, sinh phẩm y tế sớm nhất có thể.</w:t>
      </w:r>
    </w:p>
    <w:p w:rsidR="009E661E" w:rsidRPr="009E661E" w:rsidRDefault="009E661E" w:rsidP="009E661E">
      <w:pPr>
        <w:widowControl w:val="0"/>
        <w:shd w:val="clear" w:color="auto" w:fill="FFFFFF"/>
        <w:tabs>
          <w:tab w:val="center" w:pos="4680"/>
          <w:tab w:val="right" w:pos="9360"/>
        </w:tabs>
        <w:spacing w:before="120"/>
        <w:ind w:firstLine="720"/>
        <w:jc w:val="both"/>
        <w:rPr>
          <w:spacing w:val="4"/>
          <w:lang w:val="vi-VN"/>
        </w:rPr>
      </w:pPr>
      <w:r w:rsidRPr="009E661E">
        <w:rPr>
          <w:spacing w:val="4"/>
          <w:lang w:val="vi-VN"/>
        </w:rPr>
        <w:t>1.4. Tập trung tháo gỡ khó khăn, cải cách thủ tục hành chính, cải thiện môi trường đầu tư kinh doanh</w:t>
      </w:r>
    </w:p>
    <w:p w:rsidR="009E661E" w:rsidRPr="009E661E" w:rsidRDefault="009E661E" w:rsidP="009E661E">
      <w:pPr>
        <w:spacing w:before="120"/>
        <w:ind w:firstLine="720"/>
        <w:jc w:val="both"/>
        <w:rPr>
          <w:rFonts w:eastAsia="Calibri"/>
          <w:spacing w:val="4"/>
          <w:lang w:val="vi-VN"/>
        </w:rPr>
      </w:pPr>
      <w:r w:rsidRPr="009E661E">
        <w:rPr>
          <w:rFonts w:eastAsia="Calibri"/>
          <w:spacing w:val="4"/>
          <w:lang w:val="vi-VN"/>
        </w:rPr>
        <w:t xml:space="preserve">Tập trung thực hiện các đồng bộ nhiệm vụ, giải pháp cải thiện môi trường đầu tư kinh doanh; tăng cường đối thoại, tháo gỡ khó khăn cho doanh nghiệp. Nâng cao hiệu lực, hiệu quả công tác tổ chức thi hành pháp luật đối với các cấp chính quyền và người dân, doanh nghiệp, giảm thiểu rủi ro pháp lý và chi phí tuân thủ pháp luật đối với xã hội, tăng cường khả năng tiếp cận pháp luật của người dân và doanh nghiệp. </w:t>
      </w:r>
    </w:p>
    <w:p w:rsidR="009E661E" w:rsidRPr="009E661E" w:rsidRDefault="009E661E" w:rsidP="009E661E">
      <w:pPr>
        <w:spacing w:before="120"/>
        <w:ind w:firstLine="720"/>
        <w:jc w:val="both"/>
        <w:rPr>
          <w:rFonts w:eastAsia="Calibri"/>
          <w:spacing w:val="4"/>
          <w:lang w:val="vi-VN"/>
        </w:rPr>
      </w:pPr>
      <w:r w:rsidRPr="009E661E">
        <w:rPr>
          <w:rFonts w:eastAsia="Calibri"/>
          <w:spacing w:val="4"/>
          <w:lang w:val="vi-VN"/>
        </w:rPr>
        <w:t xml:space="preserve">Tiếp tục công khai, minh bạch quy trình, thủ tục hành chính đơn giản, dễ hiểu, dễ tra cứu, cập nhật thường xuyên đầy đủ thông tin đối với các quy trình thủ tục hành chính, các quy hoạch về sử dụng đất, quy hoạch ngành, quy hoạch chung xây dựng; các thông tin về ngân sách, mời thầu... để nhà đầu tư, cộng đồng doanh nghiệp dễ tiếp cận và tìm hiểu cơ hội đầu tư, kinh doanh. Đẩy mạnh cải cách hành chính, trọng tâm là cải cách thủ tục hành chính để giảm thời gian thực hiện thủ tục và chi phí cho doanh nghiệp, người dân, tạo môi trường thuận lợi thúc đẩy sản xuất kinh doanh; đẩy mạnh phát triển công nghệ thông tin, từng bước thực hiện chính phủ điện tử cải tiến hình thức cung cấp dịch vụ công theo hướng trực tuyến phục vụ người dân và doanh nghiệp, mọi lúc, mọi nơi. </w:t>
      </w:r>
    </w:p>
    <w:p w:rsidR="009E661E" w:rsidRPr="009E661E" w:rsidRDefault="009E661E" w:rsidP="009E661E">
      <w:pPr>
        <w:spacing w:before="120"/>
        <w:ind w:firstLine="720"/>
        <w:jc w:val="both"/>
        <w:rPr>
          <w:rFonts w:eastAsia="Calibri"/>
          <w:lang w:val="vi-VN"/>
        </w:rPr>
      </w:pPr>
      <w:r w:rsidRPr="009E661E">
        <w:rPr>
          <w:rFonts w:eastAsia="Calibri"/>
          <w:lang w:val="vi-VN"/>
        </w:rPr>
        <w:t xml:space="preserve">1.5. Huy động và sử dụng có hiệu quả nguồn lực cho đầu tư phát triển </w:t>
      </w:r>
    </w:p>
    <w:p w:rsidR="009E661E" w:rsidRPr="009E661E" w:rsidRDefault="009E661E" w:rsidP="009E661E">
      <w:pPr>
        <w:spacing w:before="120"/>
        <w:ind w:firstLine="720"/>
        <w:jc w:val="both"/>
        <w:rPr>
          <w:rFonts w:eastAsia="Calibri"/>
          <w:lang w:val="vi-VN"/>
        </w:rPr>
      </w:pPr>
      <w:r w:rsidRPr="009E661E">
        <w:rPr>
          <w:rFonts w:eastAsia="Calibri"/>
          <w:lang w:val="vi-VN"/>
        </w:rPr>
        <w:t xml:space="preserve">Tổ chức điều hành dự toán chi ngân sách đảm bảo yêu cầu siết chặt kỷ cương, kỷ luật tài chính; chủ động sử dụng dự phòng, dự trữ và nguồn lực tại chỗ để chi phòng, chống dịch bệnh và các nhiệm vụ chi quan trọng, cấp bách, đột xuất phát sinh theo quy định. Tăng cường quản lý, chống thất thu, chuyển giá, gian lận </w:t>
      </w:r>
      <w:r w:rsidRPr="009E661E">
        <w:rPr>
          <w:rFonts w:eastAsia="Calibri"/>
          <w:lang w:val="vi-VN"/>
        </w:rPr>
        <w:lastRenderedPageBreak/>
        <w:t xml:space="preserve">thương mại, trốn thuế; tích cực thu hồi nợ thuế, quản lý 100% người nộp thuế, thu kịp thời các khoản thuế, phí, lệ phí phát sinh, không phát sinh nợ thuế mới. </w:t>
      </w:r>
    </w:p>
    <w:p w:rsidR="009E661E" w:rsidRPr="009E661E" w:rsidRDefault="009E661E" w:rsidP="009E661E">
      <w:pPr>
        <w:spacing w:before="120"/>
        <w:ind w:firstLine="720"/>
        <w:jc w:val="both"/>
        <w:rPr>
          <w:rFonts w:eastAsia="Calibri"/>
          <w:lang w:val="vi-VN"/>
        </w:rPr>
      </w:pPr>
      <w:r w:rsidRPr="009E661E">
        <w:rPr>
          <w:rFonts w:eastAsia="Calibri"/>
          <w:lang w:val="vi-VN"/>
        </w:rPr>
        <w:t xml:space="preserve">Tăng cường công tác quản lý nhà nước về hoạt động ngân hàng trên địa bàn, đảm bảo hoạt động tiền tệ ngân hàng trên địa bàn an toàn, thông suốt, đáp ứng kịp thời, đầy đủ vốn cho nền kinh tế. Đẩy mạnh công tác huy động vốn, phát triển đa dạng các sản phẩm tín dụng ngân hàng phù hợp với nhu cầu sản xuất kinh doanh, tiêu dùng chính đáng của người dân và doanh nghiệp với lãi suất hợp lý để tháo gỡ khó khăn trong việc tiếp cận vốn phục vụ phục vụ sản xuất, kinh doanh của người dân và doanh nghiệp. </w:t>
      </w:r>
    </w:p>
    <w:p w:rsidR="009E661E" w:rsidRPr="009E661E" w:rsidRDefault="009E661E" w:rsidP="009E661E">
      <w:pPr>
        <w:spacing w:before="120"/>
        <w:ind w:firstLine="720"/>
        <w:jc w:val="both"/>
        <w:rPr>
          <w:rFonts w:eastAsia="Calibri"/>
          <w:lang w:val="vi-VN"/>
        </w:rPr>
      </w:pPr>
      <w:r w:rsidRPr="009E661E">
        <w:rPr>
          <w:rFonts w:eastAsia="Calibri"/>
          <w:lang w:val="vi-VN"/>
        </w:rPr>
        <w:t xml:space="preserve">Đẩy mạnh giải ngân vốn đầu tư công, có giải pháp mạnh mẽ, quyết liệt, sớm khắc phục các tồn tại, hạn chế để đẩy nhanh tiến độ giải ngân vốn đầu tư công ngay từ đầu năm 2023, đặc biệt là các dự án quan trọng, các công trình trọng điểm của tỉnh. Chủ động chuẩn bị các điều kiện cần thiết về mặt bằng, mỏ vật liệu, nhân công… phục vụ đầu tư xây dựng. </w:t>
      </w:r>
    </w:p>
    <w:p w:rsidR="009E661E" w:rsidRPr="009E661E" w:rsidRDefault="009E661E" w:rsidP="009E661E">
      <w:pPr>
        <w:spacing w:before="120"/>
        <w:ind w:firstLine="720"/>
        <w:jc w:val="both"/>
        <w:rPr>
          <w:rFonts w:eastAsia="Calibri"/>
          <w:lang w:val="vi-VN"/>
        </w:rPr>
      </w:pPr>
      <w:r w:rsidRPr="009E661E">
        <w:rPr>
          <w:rFonts w:eastAsia="Calibri"/>
          <w:lang w:val="vi-VN"/>
        </w:rPr>
        <w:t>Đẩy mạnh huy động xã hội hóa đầu tư phát triển, nâng cao vai trò quản lý nhà nước, tạo điều kiện, khuyến khích các thành phần kinh tế, các doanh nghiệp tham gia đầu tư; giải quyết dứt điểm các khó khăn vướng mắc trong triển khai các dự án thu hút đầu tư chậm tiến độ.</w:t>
      </w:r>
    </w:p>
    <w:p w:rsidR="009E661E" w:rsidRPr="009E661E" w:rsidRDefault="009E661E" w:rsidP="009E661E">
      <w:pPr>
        <w:spacing w:before="120"/>
        <w:ind w:firstLine="720"/>
        <w:jc w:val="both"/>
        <w:rPr>
          <w:rFonts w:eastAsia="Calibri"/>
          <w:spacing w:val="2"/>
          <w:lang w:val="vi-VN"/>
        </w:rPr>
      </w:pPr>
      <w:r w:rsidRPr="009E661E">
        <w:rPr>
          <w:rFonts w:eastAsia="Calibri"/>
          <w:spacing w:val="2"/>
          <w:lang w:val="vi-VN"/>
        </w:rPr>
        <w:t>Tiếp tục đẩy mạnh thực hiện phát triển hệ thống kết cấu hạ tầng kinh tế - xã hội theo hướng đồng bộ, từng bước hiện đại, tạo động lực thúc đẩy phát triển kinh tế nhanh và bền vững. Tập trung triển khai thực hiện dự án đường Hòa Bình – Mộc Châu (đoạn trên địa bàn tỉnh Sơn La); triển khai công tác chuẩn bị đầu tư xây dựng Cảng hàng không Nà Sản theo quy hoạch; đẩy nhanh tiến độ thực hiện dự án đường nối QL.37, huyện Bắc Yên với QL.279D, huyện Mường La; tiếp tục đầu tư hoàn thiện hệ thống hạ tầng khu Công nghiệp Mai Sơn, hình thành phát triển các khu công nghiệp Vân Hồ và các cụm CN; đầu tư hạ tầng Khu du lịch quốc gia Mộc Châu, phát triển đô thị thành phố Sơn La… Tập trung hoàn thành quy hoạch tỉnh; hoàn thành phê duyệt quy hoạch chung, quy hoạch phân khu trên địa bàn đảm bảo chất lượng.</w:t>
      </w:r>
    </w:p>
    <w:p w:rsidR="009E661E" w:rsidRPr="009E661E" w:rsidRDefault="009E661E" w:rsidP="009E661E">
      <w:pPr>
        <w:spacing w:before="120"/>
        <w:ind w:firstLine="720"/>
        <w:jc w:val="both"/>
        <w:rPr>
          <w:rFonts w:eastAsia="Calibri"/>
          <w:lang w:val="vi-VN"/>
        </w:rPr>
      </w:pPr>
      <w:r w:rsidRPr="009E661E">
        <w:rPr>
          <w:rFonts w:eastAsia="Calibri"/>
          <w:lang w:val="vi-VN"/>
        </w:rPr>
        <w:t>1.6. Đẩy mạnh phát triển sản xuất, kinh doanh, nâng cao năng suất, hiệu quả và sức cạnh tranh của các ngành, lĩnh vực, sản phẩm</w:t>
      </w:r>
    </w:p>
    <w:p w:rsidR="009E661E" w:rsidRPr="009E661E" w:rsidRDefault="009E661E" w:rsidP="009E661E">
      <w:pPr>
        <w:spacing w:before="120"/>
        <w:ind w:firstLine="720"/>
        <w:jc w:val="both"/>
        <w:rPr>
          <w:rFonts w:eastAsia="Calibri"/>
          <w:lang w:val="vi-VN"/>
        </w:rPr>
      </w:pPr>
      <w:r w:rsidRPr="009E661E">
        <w:rPr>
          <w:rFonts w:eastAsia="Calibri"/>
          <w:lang w:val="vi-VN"/>
        </w:rPr>
        <w:t xml:space="preserve">Đẩy mạnh cơ cấu lại nông nghiệp theo hướng xây dựng nền nông nghiệp công nghệ cao, sản xuất hàng hóa lớn. Từng bước chuyển tư duy từ sản xuất nông nghiệp sang kinh tế nông nghiệp; đẩy mạnh phát triển thị trường tiêu thụ nông sản trong nước và ngoài nước. Phát triển </w:t>
      </w:r>
      <w:r w:rsidRPr="009E661E">
        <w:rPr>
          <w:rFonts w:eastAsia="Calibri"/>
          <w:lang w:val="de-DE"/>
        </w:rPr>
        <w:t>chăn nuôi đại gia súc tại các xã khu vực III và bản đặc biệt khó khăn theo Kết luận số 703-KL/TU ngày 30 tháng 8 năm 2022 của Ban Thường vụ Tỉnh ủy</w:t>
      </w:r>
      <w:r w:rsidRPr="009E661E">
        <w:rPr>
          <w:rFonts w:eastAsia="Calibri"/>
          <w:lang w:val="vi-VN"/>
        </w:rPr>
        <w:t xml:space="preserve">. </w:t>
      </w:r>
    </w:p>
    <w:p w:rsidR="009E661E" w:rsidRPr="009E661E" w:rsidRDefault="009E661E" w:rsidP="009E661E">
      <w:pPr>
        <w:spacing w:before="120"/>
        <w:ind w:firstLine="720"/>
        <w:jc w:val="both"/>
        <w:rPr>
          <w:rFonts w:eastAsia="Calibri"/>
          <w:lang w:val="vi-VN"/>
        </w:rPr>
      </w:pPr>
      <w:r w:rsidRPr="009E661E">
        <w:rPr>
          <w:rFonts w:eastAsia="Calibri"/>
          <w:lang w:val="vi-VN"/>
        </w:rPr>
        <w:t xml:space="preserve">Khai thác, phát huy tiềm năng, nâng cao giá trị gia tăng, thu hút đầu tư phát triển công nghiệp, mở rộng năng lực sản xuất nhất là các sản phẩm công nghiệp chế biến sâu, gắn với xây dựng thương hiệu tìm kiếm, mở rộng thị trường tiêu thụ </w:t>
      </w:r>
      <w:r w:rsidRPr="009E661E">
        <w:rPr>
          <w:rFonts w:eastAsia="Calibri"/>
          <w:lang w:val="vi-VN"/>
        </w:rPr>
        <w:lastRenderedPageBreak/>
        <w:t xml:space="preserve">và đẩy mạnh xuất khẩu. Chú trọng tập trung cho phát triển công nghiệp chế biến nông sản theo Nghị quyết 06/NQ-TU ngày 21 tháng 01 năm 2021 của Ban Chấp hành Đảng bộ tỉnh, gắn với khai thác tiềm năng các vùng nguyên liệu, đẩy mạnh sản xuất, nâng cao chất lượng, sức cạnh tranh của sản phẩm công nghiệp địa phương; hỗ trợ, tạo điều kiện để các chủ đầu tư khai thác hiệu quả công suất các nhà máy chế biến lớn trên địa bàn. </w:t>
      </w:r>
    </w:p>
    <w:p w:rsidR="009E661E" w:rsidRPr="009E661E" w:rsidRDefault="009E661E" w:rsidP="009E661E">
      <w:pPr>
        <w:spacing w:before="120"/>
        <w:ind w:firstLine="720"/>
        <w:jc w:val="both"/>
        <w:rPr>
          <w:rFonts w:eastAsia="Calibri"/>
          <w:lang w:val="vi-VN"/>
        </w:rPr>
      </w:pPr>
      <w:r w:rsidRPr="009E661E">
        <w:rPr>
          <w:rFonts w:eastAsia="Calibri"/>
          <w:lang w:val="vi-VN"/>
        </w:rPr>
        <w:t>Tiếp tục duy trì và phát huy hiệu quả các hoạt động xúc tiến thương mại, đa dạng hóa các loại hình xúc tiến thương mại, đổi mới nghiên cứu, ứng dụng công nghệ số vào hoạt động xúc tiến thương mại như hội chợ trong môi trường thực tế ảo, hội nghị kết nối trực tuyến.... Tiếp tục tập trung thu hút các doanh nghiệp đầu tư nhà máy chế biến, bảo quản các sản phẩm chất lượng cao đủ điều kiện xuất khẩu vào các thị trường khó tính.</w:t>
      </w:r>
    </w:p>
    <w:p w:rsidR="009E661E" w:rsidRPr="009E661E" w:rsidRDefault="009E661E" w:rsidP="009E661E">
      <w:pPr>
        <w:spacing w:before="120"/>
        <w:ind w:firstLine="720"/>
        <w:jc w:val="both"/>
        <w:rPr>
          <w:rFonts w:eastAsia="Calibri"/>
          <w:lang w:val="vi-VN"/>
        </w:rPr>
      </w:pPr>
      <w:r w:rsidRPr="009E661E">
        <w:rPr>
          <w:rFonts w:eastAsia="Calibri"/>
          <w:lang w:val="vi-VN"/>
        </w:rPr>
        <w:t xml:space="preserve">Tăng cường công tác xúc tiến, quảng bá du lịch Sơn La theo hướng trọng tâm, trọng điểm, đẩy mạnh ứng dụng công nghệ tiến tiến, thúc đẩy tăng trưởng khách du lịch quốc tế và nội địa cả về số lượng và chất lượng. Huy động, thu hút các nguồn lực tăng cường đầu tư cơ sở hạ tầng, kỹ thuật du lịch có trọng tâm, trọng điểm, trong đó lấy Khu du lịch quốc gia Mộc Châu, vùng lòng hồ thủy điện Sơn La làm động lực cho phát triển các khu, điểm du lịch khác. </w:t>
      </w:r>
    </w:p>
    <w:p w:rsidR="009E661E" w:rsidRPr="009E661E" w:rsidRDefault="009E661E" w:rsidP="009E661E">
      <w:pPr>
        <w:spacing w:before="120"/>
        <w:ind w:firstLine="720"/>
        <w:jc w:val="both"/>
        <w:rPr>
          <w:rFonts w:eastAsia="Calibri"/>
          <w:lang w:val="vi-VN"/>
        </w:rPr>
      </w:pPr>
      <w:r w:rsidRPr="009E661E">
        <w:rPr>
          <w:rFonts w:eastAsia="Calibri"/>
          <w:lang w:val="vi-VN"/>
        </w:rPr>
        <w:t xml:space="preserve">Đẩy mạnh phát triển kinh tế tập thể trên địa bàn toàn tỉnh, nòng cốt là phát triển hợp tác xã. Củng cố, nâng cao năng lực hoạt động của hợp tác xã hiện có, khuyến khích các hợp tác xã mở rộng hoạt động sản xuất kinh doanh, phát triển số lượng thành viên, tăng cường huy động vốn để mở rộng quy mô sản xuất kinh doanh; tăng cường hợp tác, liên kết với các Tập đoàn kinh tế lớn đẩy mạnh khâu sơ chế, bảo quản, chế biến và tiêu thụ nông sản sau thu hoạch. </w:t>
      </w:r>
    </w:p>
    <w:p w:rsidR="009E661E" w:rsidRPr="009E661E" w:rsidRDefault="009E661E" w:rsidP="009E661E">
      <w:pPr>
        <w:spacing w:before="120"/>
        <w:ind w:firstLine="720"/>
        <w:jc w:val="both"/>
        <w:rPr>
          <w:rFonts w:eastAsia="Calibri"/>
          <w:lang w:val="vi-VN"/>
        </w:rPr>
      </w:pPr>
      <w:r w:rsidRPr="009E661E">
        <w:rPr>
          <w:rFonts w:eastAsia="Calibri"/>
          <w:lang w:val="vi-VN"/>
        </w:rPr>
        <w:t xml:space="preserve">1.7. Phát triển kinh tế đi đôi với bảo đảm an sinh xã hội, phúc lợi xã hội, phát triển toàn diện các lĩnh vực văn hóa - xã hội. Thực hiện đầy đủ, kịp thời chế độ chính sách đối với người có công với cách mạng, các đối tượng bảo trợ xã hội, bảo vệ chăm sóc trẻ em, giảm nghèo. Tăng cường các hoạt động tư vấn, giới thiệu việc làm của hệ thống Trung tâm giới thiệu việc làm; đa dạng hoá các hoạt động giao dịch việc làm; tiếp tục phát huy và nâng cao năng lực hoạt động sàn giao dịch việc làm, góp phần tích cực kết nối cung - cầu lao động. </w:t>
      </w:r>
    </w:p>
    <w:p w:rsidR="009E661E" w:rsidRPr="009E661E" w:rsidRDefault="009E661E" w:rsidP="009E661E">
      <w:pPr>
        <w:spacing w:before="120"/>
        <w:ind w:firstLine="720"/>
        <w:jc w:val="both"/>
        <w:rPr>
          <w:rFonts w:eastAsia="Calibri"/>
          <w:lang w:val="vi-VN"/>
        </w:rPr>
      </w:pPr>
      <w:r w:rsidRPr="009E661E">
        <w:rPr>
          <w:rFonts w:eastAsia="Calibri"/>
          <w:lang w:val="vi-VN"/>
        </w:rPr>
        <w:t xml:space="preserve">1.8. Tập trung tuyên truyền về chủ trương, đường lối của Đảng, chính sách, pháp luật của Nhà nước và các sự kiện lớn của đất nước, của tỉnh; chú trọng tuyên truyền về khát vọng phát triển đất nước, cổ vũ những mô hình hay, cách làm sáng tạo, gương người tốt, việc tốt. Tăng cường tiếp xúc, đối thoại, nhất là về cơ chế, chính sách gắn liền với cuộc sống của người dân và hoạt động của doanh nghiệp. </w:t>
      </w:r>
    </w:p>
    <w:p w:rsidR="009E661E" w:rsidRPr="009E661E" w:rsidRDefault="009E661E" w:rsidP="009E661E">
      <w:pPr>
        <w:spacing w:before="120"/>
        <w:ind w:firstLine="720"/>
        <w:jc w:val="both"/>
        <w:rPr>
          <w:rFonts w:eastAsia="Calibri"/>
          <w:color w:val="000000"/>
          <w:spacing w:val="2"/>
          <w:lang w:val="vi-VN"/>
        </w:rPr>
      </w:pPr>
      <w:r w:rsidRPr="009E661E">
        <w:rPr>
          <w:rFonts w:eastAsia="Calibri"/>
          <w:b/>
          <w:bCs/>
          <w:color w:val="000000"/>
          <w:spacing w:val="2"/>
          <w:lang w:val="vi-VN"/>
        </w:rPr>
        <w:t xml:space="preserve">Điều 2. </w:t>
      </w:r>
      <w:r w:rsidRPr="009E661E">
        <w:rPr>
          <w:rFonts w:eastAsia="Calibri"/>
          <w:bCs/>
          <w:color w:val="000000"/>
          <w:spacing w:val="2"/>
          <w:lang w:val="vi-VN"/>
        </w:rPr>
        <w:t>Tổ chức thực hiện</w:t>
      </w:r>
    </w:p>
    <w:p w:rsidR="009E661E" w:rsidRPr="009E661E" w:rsidRDefault="009E661E" w:rsidP="009E661E">
      <w:pPr>
        <w:spacing w:before="120"/>
        <w:ind w:firstLine="720"/>
        <w:jc w:val="both"/>
        <w:rPr>
          <w:rFonts w:eastAsia="Calibri"/>
          <w:color w:val="000000"/>
          <w:lang w:val="vi-VN"/>
        </w:rPr>
      </w:pPr>
      <w:r w:rsidRPr="009E661E">
        <w:rPr>
          <w:rFonts w:eastAsia="Calibri"/>
          <w:color w:val="000000"/>
          <w:lang w:val="vi-VN"/>
        </w:rPr>
        <w:t xml:space="preserve">1. Căn cứ Quyết định này và các Nghị quyết, Kết luận, chương trình hành động của Tỉnh ủy, HĐND tỉnh, các Quyết định, Chỉ thị, Thông báo, Kết luận của UBND tỉnh và Chủ tịch UBND tỉnh, Thủ trưởng các sở, ban, ngành, Chủ tịch </w:t>
      </w:r>
      <w:r w:rsidRPr="009E661E">
        <w:rPr>
          <w:rFonts w:eastAsia="Calibri"/>
          <w:color w:val="000000"/>
          <w:lang w:val="vi-VN"/>
        </w:rPr>
        <w:lastRenderedPageBreak/>
        <w:t>UBND các huyện, thành phố theo chức năng, nhiệm vụ được giao tổ chức thực hiện kịch bản tăng trưởng và các chỉ tiêu kinh tế - xã hội chủ yếu năm 2023. Hằng quý tổng hợp kết quả thực hiện báo cáo UBND tỉnh, đồng gửi Sở Kế hoạch và Đầu tư để tổng hợp trước ngày 20 của tháng cuối quý.</w:t>
      </w:r>
    </w:p>
    <w:p w:rsidR="009E661E" w:rsidRPr="009E661E" w:rsidRDefault="009E661E" w:rsidP="009E661E">
      <w:pPr>
        <w:spacing w:before="120"/>
        <w:ind w:firstLine="720"/>
        <w:jc w:val="both"/>
        <w:rPr>
          <w:rFonts w:eastAsia="Calibri"/>
          <w:color w:val="000000"/>
          <w:spacing w:val="-2"/>
          <w:lang w:val="vi-VN"/>
        </w:rPr>
      </w:pPr>
      <w:r w:rsidRPr="009E661E">
        <w:rPr>
          <w:rFonts w:eastAsia="Calibri"/>
          <w:color w:val="000000"/>
          <w:spacing w:val="-2"/>
          <w:lang w:val="vi-VN"/>
        </w:rPr>
        <w:t>2. Giao Sở Kế hoạch và Đầu tư là cơ quan đầu mối giúp UBND tỉnh đôn đốc, kiểm tra, giám sát thực hiện kịch bản tăng trưởng năm 2023. Định kỳ hằng quý tổng hợp kết quả thực hiện, báo cáo UBND tỉnh trước ngày 25 của tháng cuối quý.</w:t>
      </w:r>
    </w:p>
    <w:p w:rsidR="009E661E" w:rsidRPr="009E661E" w:rsidRDefault="009E661E" w:rsidP="009E661E">
      <w:pPr>
        <w:spacing w:before="120"/>
        <w:ind w:firstLine="720"/>
        <w:jc w:val="both"/>
        <w:rPr>
          <w:rFonts w:eastAsia="Calibri"/>
          <w:szCs w:val="20"/>
          <w:lang w:val="vi-VN"/>
        </w:rPr>
      </w:pPr>
      <w:r w:rsidRPr="009E661E">
        <w:rPr>
          <w:rFonts w:eastAsia="Calibri"/>
          <w:color w:val="000000"/>
          <w:lang w:val="vi-VN"/>
        </w:rPr>
        <w:t xml:space="preserve">3. Giao </w:t>
      </w:r>
      <w:r w:rsidRPr="009E661E">
        <w:rPr>
          <w:rFonts w:eastAsia="Calibri"/>
          <w:szCs w:val="26"/>
          <w:lang w:val="vi-VN"/>
        </w:rPr>
        <w:t xml:space="preserve">Cục Thống kê tỉnh phối hợp chặt chẽ với các Vụ của Tổng cục Thống kê để cung cấp thông tin số liệu về các lĩnh vực </w:t>
      </w:r>
      <w:r w:rsidRPr="009E661E">
        <w:rPr>
          <w:rFonts w:eastAsia="Calibri"/>
          <w:i/>
          <w:szCs w:val="26"/>
          <w:lang w:val="vi-VN"/>
        </w:rPr>
        <w:t xml:space="preserve">(theo tháng, quý, 6 tháng, 9 tháng, cả năm) </w:t>
      </w:r>
      <w:r w:rsidRPr="009E661E">
        <w:rPr>
          <w:rFonts w:eastAsia="Calibri"/>
          <w:szCs w:val="26"/>
          <w:lang w:val="vi-VN"/>
        </w:rPr>
        <w:t>để phân tích, đánh giá, thông báo tốc độ tăng trưởng tổng sản phẩm của tỉnh đảm bảo kịp thời, chính xác; báo cáo UBND tỉnh để báo cáo Thường trực Tỉnh ủy, Ban Thường vụ Tỉnh ủy.</w:t>
      </w:r>
    </w:p>
    <w:p w:rsidR="009E661E" w:rsidRPr="009E661E" w:rsidRDefault="009E661E" w:rsidP="009E661E">
      <w:pPr>
        <w:tabs>
          <w:tab w:val="left" w:pos="3379"/>
        </w:tabs>
        <w:spacing w:before="120"/>
        <w:ind w:firstLine="720"/>
        <w:jc w:val="both"/>
        <w:rPr>
          <w:rFonts w:eastAsia="Calibri"/>
          <w:color w:val="000000"/>
          <w:lang w:val="vi-VN"/>
        </w:rPr>
      </w:pPr>
      <w:r w:rsidRPr="009E661E">
        <w:rPr>
          <w:rFonts w:eastAsia="Calibri"/>
          <w:b/>
          <w:color w:val="000000"/>
          <w:lang w:val="vi-VN"/>
        </w:rPr>
        <w:t xml:space="preserve">Điều 3. </w:t>
      </w:r>
      <w:r w:rsidRPr="009E661E">
        <w:rPr>
          <w:rFonts w:eastAsia="Calibri"/>
          <w:color w:val="000000"/>
          <w:lang w:val="vi-VN"/>
        </w:rPr>
        <w:t>Chánh Văn phòng UBND tỉnh, Thủ trưởng các sở, ban, ngành, Chủ tịch UBND các huyện, thành phố; Thủ trưởng các cơ quan, đơn vị và doanh nghiệp trên địa bàn tỉnh chịu trách nhiệm thi hành Quyết định này./.</w:t>
      </w:r>
    </w:p>
    <w:p w:rsidR="009E661E" w:rsidRPr="009E661E" w:rsidRDefault="009E661E" w:rsidP="009E661E">
      <w:pPr>
        <w:tabs>
          <w:tab w:val="left" w:pos="3379"/>
        </w:tabs>
        <w:spacing w:before="120"/>
        <w:ind w:firstLine="720"/>
        <w:jc w:val="both"/>
        <w:rPr>
          <w:rFonts w:eastAsia="Calibri"/>
          <w:color w:val="000000"/>
          <w:lang w:val="vi-VN"/>
        </w:rPr>
      </w:pPr>
    </w:p>
    <w:tbl>
      <w:tblPr>
        <w:tblW w:w="9356" w:type="dxa"/>
        <w:tblInd w:w="108" w:type="dxa"/>
        <w:tblLayout w:type="fixed"/>
        <w:tblLook w:val="0000" w:firstRow="0" w:lastRow="0" w:firstColumn="0" w:lastColumn="0" w:noHBand="0" w:noVBand="0"/>
      </w:tblPr>
      <w:tblGrid>
        <w:gridCol w:w="4962"/>
        <w:gridCol w:w="4394"/>
      </w:tblGrid>
      <w:tr w:rsidR="009E661E" w:rsidRPr="009E661E" w:rsidTr="007729A7">
        <w:trPr>
          <w:trHeight w:val="760"/>
        </w:trPr>
        <w:tc>
          <w:tcPr>
            <w:tcW w:w="4962" w:type="dxa"/>
          </w:tcPr>
          <w:p w:rsidR="009E661E" w:rsidRPr="009E661E" w:rsidRDefault="009E661E" w:rsidP="009E661E">
            <w:pPr>
              <w:ind w:hanging="108"/>
              <w:jc w:val="both"/>
              <w:rPr>
                <w:b/>
                <w:i/>
                <w:color w:val="000000"/>
                <w:sz w:val="24"/>
                <w:lang w:val="vi-VN"/>
              </w:rPr>
            </w:pPr>
            <w:r w:rsidRPr="009E661E">
              <w:rPr>
                <w:b/>
                <w:i/>
                <w:color w:val="000000"/>
                <w:sz w:val="24"/>
                <w:lang w:val="vi-VN"/>
              </w:rPr>
              <w:t>Nơi nhận:</w:t>
            </w:r>
          </w:p>
          <w:p w:rsidR="009E661E" w:rsidRPr="009E661E" w:rsidRDefault="009E661E" w:rsidP="009E661E">
            <w:pPr>
              <w:ind w:hanging="108"/>
              <w:jc w:val="both"/>
              <w:rPr>
                <w:color w:val="000000"/>
                <w:sz w:val="22"/>
                <w:szCs w:val="22"/>
                <w:lang w:val="vi-VN"/>
              </w:rPr>
            </w:pPr>
            <w:r w:rsidRPr="009E661E">
              <w:rPr>
                <w:color w:val="000000"/>
                <w:sz w:val="22"/>
                <w:szCs w:val="22"/>
                <w:lang w:val="vi-VN"/>
              </w:rPr>
              <w:t>- Văn phòng Chính phủ;</w:t>
            </w:r>
          </w:p>
          <w:p w:rsidR="009E661E" w:rsidRPr="009E661E" w:rsidRDefault="009E661E" w:rsidP="009E661E">
            <w:pPr>
              <w:ind w:hanging="108"/>
              <w:jc w:val="both"/>
              <w:rPr>
                <w:color w:val="000000"/>
                <w:sz w:val="22"/>
                <w:szCs w:val="22"/>
                <w:lang w:val="vi-VN"/>
              </w:rPr>
            </w:pPr>
            <w:r w:rsidRPr="009E661E">
              <w:rPr>
                <w:color w:val="000000"/>
                <w:sz w:val="22"/>
                <w:szCs w:val="22"/>
                <w:lang w:val="vi-VN"/>
              </w:rPr>
              <w:t>- Bộ Kế hoạch và Đầu tư;</w:t>
            </w:r>
          </w:p>
          <w:p w:rsidR="009E661E" w:rsidRPr="009E661E" w:rsidRDefault="009E661E" w:rsidP="009E661E">
            <w:pPr>
              <w:ind w:hanging="108"/>
              <w:jc w:val="both"/>
              <w:rPr>
                <w:color w:val="000000"/>
                <w:sz w:val="22"/>
                <w:szCs w:val="22"/>
                <w:lang w:val="vi-VN"/>
              </w:rPr>
            </w:pPr>
            <w:r w:rsidRPr="009E661E">
              <w:rPr>
                <w:color w:val="000000"/>
                <w:sz w:val="22"/>
                <w:szCs w:val="22"/>
                <w:lang w:val="vi-VN"/>
              </w:rPr>
              <w:t>- Thường trực Tỉnh ủy;</w:t>
            </w:r>
          </w:p>
          <w:p w:rsidR="009E661E" w:rsidRPr="009E661E" w:rsidRDefault="009E661E" w:rsidP="009E661E">
            <w:pPr>
              <w:ind w:hanging="108"/>
              <w:jc w:val="both"/>
              <w:rPr>
                <w:color w:val="000000"/>
                <w:sz w:val="22"/>
                <w:szCs w:val="22"/>
                <w:lang w:val="vi-VN"/>
              </w:rPr>
            </w:pPr>
            <w:r w:rsidRPr="009E661E">
              <w:rPr>
                <w:color w:val="000000"/>
                <w:sz w:val="22"/>
                <w:szCs w:val="22"/>
                <w:lang w:val="vi-VN"/>
              </w:rPr>
              <w:t>- Thường trực HĐND tỉnh;</w:t>
            </w:r>
          </w:p>
          <w:p w:rsidR="009E661E" w:rsidRPr="009E661E" w:rsidRDefault="009E661E" w:rsidP="009E661E">
            <w:pPr>
              <w:ind w:hanging="108"/>
              <w:jc w:val="both"/>
              <w:rPr>
                <w:color w:val="000000"/>
                <w:sz w:val="22"/>
                <w:szCs w:val="22"/>
                <w:lang w:val="vi-VN"/>
              </w:rPr>
            </w:pPr>
            <w:r w:rsidRPr="009E661E">
              <w:rPr>
                <w:color w:val="000000"/>
                <w:sz w:val="22"/>
                <w:szCs w:val="22"/>
                <w:lang w:val="vi-VN"/>
              </w:rPr>
              <w:t>- Chủ tịch, các PCT UBND tỉnh;</w:t>
            </w:r>
          </w:p>
          <w:p w:rsidR="009E661E" w:rsidRPr="009E661E" w:rsidRDefault="009E661E" w:rsidP="009E661E">
            <w:pPr>
              <w:ind w:hanging="108"/>
              <w:jc w:val="both"/>
              <w:rPr>
                <w:color w:val="000000"/>
                <w:sz w:val="22"/>
                <w:szCs w:val="22"/>
                <w:lang w:val="vi-VN"/>
              </w:rPr>
            </w:pPr>
            <w:r w:rsidRPr="009E661E">
              <w:rPr>
                <w:color w:val="000000"/>
                <w:sz w:val="22"/>
                <w:szCs w:val="22"/>
                <w:lang w:val="vi-VN"/>
              </w:rPr>
              <w:t>- Như Điều 3;</w:t>
            </w:r>
          </w:p>
          <w:p w:rsidR="009E661E" w:rsidRPr="009E661E" w:rsidRDefault="009E661E" w:rsidP="009E661E">
            <w:pPr>
              <w:ind w:left="-108"/>
              <w:rPr>
                <w:color w:val="000000"/>
                <w:sz w:val="22"/>
                <w:szCs w:val="22"/>
                <w:lang w:val="vi-VN"/>
              </w:rPr>
            </w:pPr>
            <w:r w:rsidRPr="009E661E">
              <w:rPr>
                <w:color w:val="000000"/>
                <w:sz w:val="22"/>
                <w:szCs w:val="22"/>
                <w:lang w:val="vi-VN"/>
              </w:rPr>
              <w:t>- VP UBND tỉnh (LĐ, CV, TT thông tin);</w:t>
            </w:r>
          </w:p>
          <w:p w:rsidR="009E661E" w:rsidRPr="009E661E" w:rsidRDefault="009E661E" w:rsidP="009E661E">
            <w:pPr>
              <w:ind w:hanging="108"/>
              <w:jc w:val="both"/>
              <w:rPr>
                <w:color w:val="000000"/>
                <w:sz w:val="22"/>
              </w:rPr>
            </w:pPr>
            <w:r w:rsidRPr="009E661E">
              <w:rPr>
                <w:color w:val="000000"/>
                <w:sz w:val="22"/>
                <w:szCs w:val="22"/>
              </w:rPr>
              <w:t>- Lưu: VT, TH (V.Hải).</w:t>
            </w:r>
          </w:p>
        </w:tc>
        <w:tc>
          <w:tcPr>
            <w:tcW w:w="4394" w:type="dxa"/>
          </w:tcPr>
          <w:p w:rsidR="009E661E" w:rsidRPr="009E661E" w:rsidRDefault="009E661E" w:rsidP="009E661E">
            <w:pPr>
              <w:keepNext/>
              <w:jc w:val="center"/>
              <w:outlineLvl w:val="2"/>
              <w:rPr>
                <w:b/>
                <w:color w:val="000000"/>
                <w:sz w:val="26"/>
                <w:szCs w:val="26"/>
              </w:rPr>
            </w:pPr>
            <w:r w:rsidRPr="009E661E">
              <w:rPr>
                <w:b/>
                <w:color w:val="000000"/>
                <w:sz w:val="26"/>
                <w:szCs w:val="26"/>
              </w:rPr>
              <w:t>CHỦ TỊCH</w:t>
            </w:r>
          </w:p>
          <w:p w:rsidR="009E661E" w:rsidRPr="009E661E" w:rsidRDefault="009E661E" w:rsidP="009E661E">
            <w:pPr>
              <w:jc w:val="center"/>
              <w:rPr>
                <w:b/>
                <w:color w:val="000000"/>
                <w:sz w:val="26"/>
                <w:szCs w:val="26"/>
              </w:rPr>
            </w:pPr>
          </w:p>
          <w:p w:rsidR="009E661E" w:rsidRPr="009E661E" w:rsidRDefault="009E661E" w:rsidP="009E661E">
            <w:pPr>
              <w:keepNext/>
              <w:jc w:val="center"/>
              <w:outlineLvl w:val="7"/>
              <w:rPr>
                <w:b/>
                <w:bCs/>
                <w:color w:val="000000"/>
                <w:szCs w:val="24"/>
              </w:rPr>
            </w:pPr>
          </w:p>
          <w:p w:rsidR="009E661E" w:rsidRPr="009E661E" w:rsidRDefault="009E661E" w:rsidP="009E661E">
            <w:pPr>
              <w:jc w:val="center"/>
              <w:rPr>
                <w:color w:val="000000"/>
                <w:sz w:val="26"/>
              </w:rPr>
            </w:pPr>
            <w:r w:rsidRPr="009E661E">
              <w:rPr>
                <w:color w:val="000000"/>
                <w:sz w:val="26"/>
              </w:rPr>
              <w:t>(Đã ký)</w:t>
            </w:r>
          </w:p>
          <w:p w:rsidR="009E661E" w:rsidRPr="009E661E" w:rsidRDefault="009E661E" w:rsidP="009E661E">
            <w:pPr>
              <w:jc w:val="center"/>
              <w:rPr>
                <w:color w:val="000000"/>
              </w:rPr>
            </w:pPr>
          </w:p>
          <w:p w:rsidR="009E661E" w:rsidRPr="009E661E" w:rsidRDefault="009E661E" w:rsidP="009E661E">
            <w:pPr>
              <w:jc w:val="center"/>
              <w:rPr>
                <w:color w:val="000000"/>
              </w:rPr>
            </w:pPr>
          </w:p>
          <w:p w:rsidR="009E661E" w:rsidRPr="009E661E" w:rsidRDefault="009E661E" w:rsidP="009E661E">
            <w:pPr>
              <w:spacing w:before="240"/>
              <w:jc w:val="center"/>
              <w:rPr>
                <w:b/>
                <w:color w:val="000000"/>
              </w:rPr>
            </w:pPr>
            <w:r w:rsidRPr="009E661E">
              <w:rPr>
                <w:b/>
                <w:color w:val="000000"/>
              </w:rPr>
              <w:t>Hoàng Quốc Khánh</w:t>
            </w:r>
          </w:p>
        </w:tc>
      </w:tr>
    </w:tbl>
    <w:p w:rsidR="0073158E" w:rsidRDefault="0073158E" w:rsidP="00D23E2C">
      <w:pPr>
        <w:tabs>
          <w:tab w:val="left" w:pos="3379"/>
        </w:tabs>
        <w:ind w:firstLine="720"/>
        <w:rPr>
          <w:b/>
          <w:bCs/>
          <w:color w:val="000000"/>
        </w:rPr>
      </w:pPr>
    </w:p>
    <w:p w:rsidR="0073158E" w:rsidRDefault="0073158E" w:rsidP="00D23E2C">
      <w:pPr>
        <w:tabs>
          <w:tab w:val="left" w:pos="3379"/>
        </w:tabs>
        <w:ind w:firstLine="720"/>
        <w:rPr>
          <w:b/>
          <w:bCs/>
          <w:color w:val="000000"/>
        </w:rPr>
      </w:pPr>
    </w:p>
    <w:p w:rsidR="0073158E" w:rsidRDefault="0073158E" w:rsidP="00D23E2C">
      <w:pPr>
        <w:tabs>
          <w:tab w:val="left" w:pos="3379"/>
        </w:tabs>
        <w:ind w:firstLine="720"/>
        <w:rPr>
          <w:b/>
          <w:bCs/>
          <w:color w:val="000000"/>
        </w:rPr>
      </w:pPr>
    </w:p>
    <w:p w:rsidR="0073158E" w:rsidRDefault="0073158E" w:rsidP="00D23E2C">
      <w:pPr>
        <w:tabs>
          <w:tab w:val="left" w:pos="3379"/>
        </w:tabs>
        <w:ind w:firstLine="720"/>
        <w:rPr>
          <w:b/>
          <w:bCs/>
          <w:color w:val="000000"/>
        </w:rPr>
      </w:pPr>
    </w:p>
    <w:p w:rsidR="0073158E" w:rsidRDefault="0073158E" w:rsidP="00D23E2C">
      <w:pPr>
        <w:tabs>
          <w:tab w:val="left" w:pos="3379"/>
        </w:tabs>
        <w:ind w:firstLine="720"/>
        <w:rPr>
          <w:b/>
          <w:bCs/>
          <w:color w:val="000000"/>
        </w:rPr>
      </w:pPr>
    </w:p>
    <w:p w:rsidR="0073158E" w:rsidRDefault="0073158E" w:rsidP="0073158E">
      <w:pPr>
        <w:tabs>
          <w:tab w:val="left" w:pos="1905"/>
        </w:tabs>
        <w:ind w:firstLine="720"/>
        <w:rPr>
          <w:b/>
          <w:bCs/>
          <w:color w:val="000000"/>
        </w:rPr>
        <w:sectPr w:rsidR="0073158E" w:rsidSect="006875F9">
          <w:headerReference w:type="even" r:id="rId9"/>
          <w:pgSz w:w="11907" w:h="16840" w:code="9"/>
          <w:pgMar w:top="1474" w:right="1134" w:bottom="1474" w:left="1418" w:header="567" w:footer="567" w:gutter="0"/>
          <w:cols w:space="720"/>
          <w:noEndnote/>
          <w:titlePg/>
          <w:docGrid w:linePitch="381"/>
        </w:sectPr>
      </w:pPr>
      <w:r>
        <w:rPr>
          <w:b/>
          <w:bCs/>
          <w:color w:val="000000"/>
        </w:rPr>
        <w:tab/>
      </w:r>
    </w:p>
    <w:p w:rsidR="0073158E" w:rsidRDefault="0073158E" w:rsidP="0073158E">
      <w:pPr>
        <w:tabs>
          <w:tab w:val="left" w:pos="1905"/>
        </w:tabs>
        <w:ind w:firstLine="720"/>
        <w:jc w:val="center"/>
        <w:rPr>
          <w:b/>
          <w:bCs/>
          <w:color w:val="000000"/>
        </w:rPr>
      </w:pPr>
      <w:r w:rsidRPr="0073158E">
        <w:rPr>
          <w:b/>
          <w:bCs/>
          <w:color w:val="000000"/>
        </w:rPr>
        <w:lastRenderedPageBreak/>
        <w:t>P</w:t>
      </w:r>
      <w:r w:rsidR="00055EC7">
        <w:rPr>
          <w:b/>
          <w:bCs/>
          <w:color w:val="000000"/>
        </w:rPr>
        <w:t>hụ lục số</w:t>
      </w:r>
      <w:r w:rsidRPr="0073158E">
        <w:rPr>
          <w:b/>
          <w:bCs/>
          <w:color w:val="000000"/>
        </w:rPr>
        <w:t xml:space="preserve"> 01</w:t>
      </w:r>
    </w:p>
    <w:p w:rsidR="0073158E" w:rsidRDefault="0073158E" w:rsidP="0073158E">
      <w:pPr>
        <w:tabs>
          <w:tab w:val="left" w:pos="3379"/>
        </w:tabs>
        <w:ind w:firstLine="720"/>
        <w:jc w:val="center"/>
        <w:rPr>
          <w:b/>
          <w:bCs/>
          <w:color w:val="000000"/>
        </w:rPr>
      </w:pPr>
      <w:r w:rsidRPr="0073158E">
        <w:rPr>
          <w:b/>
          <w:bCs/>
          <w:color w:val="000000"/>
        </w:rPr>
        <w:t>MỤC TIÊU PHẤN ĐẤU THỰC HIỆN CÁC CHỈ TIÊU KINH TẾ - XÃ HỘI NĂM 2023</w:t>
      </w:r>
    </w:p>
    <w:p w:rsidR="0073158E" w:rsidRPr="00186B21" w:rsidRDefault="0073158E" w:rsidP="0073158E">
      <w:pPr>
        <w:tabs>
          <w:tab w:val="left" w:pos="3379"/>
        </w:tabs>
        <w:ind w:firstLine="720"/>
        <w:jc w:val="center"/>
        <w:rPr>
          <w:bCs/>
          <w:color w:val="000000"/>
        </w:rPr>
      </w:pPr>
      <w:r w:rsidRPr="00186B21">
        <w:rPr>
          <w:bCs/>
          <w:i/>
          <w:iCs/>
          <w:color w:val="000000"/>
        </w:rPr>
        <w:t xml:space="preserve">(Kèm theo </w:t>
      </w:r>
      <w:r w:rsidR="004E7CD2">
        <w:rPr>
          <w:bCs/>
          <w:i/>
          <w:iCs/>
          <w:color w:val="000000"/>
        </w:rPr>
        <w:t>Q</w:t>
      </w:r>
      <w:r w:rsidRPr="00186B21">
        <w:rPr>
          <w:bCs/>
          <w:i/>
          <w:iCs/>
          <w:color w:val="000000"/>
        </w:rPr>
        <w:t xml:space="preserve">uyết định số </w:t>
      </w:r>
      <w:r w:rsidR="00186B21">
        <w:rPr>
          <w:bCs/>
          <w:i/>
          <w:iCs/>
          <w:color w:val="000000"/>
        </w:rPr>
        <w:t>197</w:t>
      </w:r>
      <w:r w:rsidRPr="00186B21">
        <w:rPr>
          <w:bCs/>
          <w:i/>
          <w:iCs/>
          <w:color w:val="000000"/>
        </w:rPr>
        <w:t>/QĐ-UBND ngày 08/02/2023 của Chủ tịch UBND tỉnh)</w:t>
      </w:r>
    </w:p>
    <w:p w:rsidR="0073158E" w:rsidRPr="00186B21" w:rsidRDefault="0073158E" w:rsidP="0073158E">
      <w:pPr>
        <w:tabs>
          <w:tab w:val="left" w:pos="3379"/>
        </w:tabs>
        <w:ind w:firstLine="720"/>
        <w:jc w:val="center"/>
        <w:rPr>
          <w:bCs/>
          <w:color w:val="000000"/>
        </w:rPr>
      </w:pPr>
    </w:p>
    <w:tbl>
      <w:tblPr>
        <w:tblW w:w="1516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492"/>
        <w:gridCol w:w="1701"/>
        <w:gridCol w:w="851"/>
        <w:gridCol w:w="850"/>
        <w:gridCol w:w="851"/>
        <w:gridCol w:w="850"/>
        <w:gridCol w:w="851"/>
        <w:gridCol w:w="850"/>
        <w:gridCol w:w="2127"/>
      </w:tblGrid>
      <w:tr w:rsidR="0073158E" w:rsidRPr="00FD3F91" w:rsidTr="004E7CD2">
        <w:trPr>
          <w:trHeight w:val="258"/>
          <w:tblHeader/>
        </w:trPr>
        <w:tc>
          <w:tcPr>
            <w:tcW w:w="746" w:type="dxa"/>
            <w:vMerge w:val="restart"/>
            <w:vAlign w:val="center"/>
            <w:hideMark/>
          </w:tcPr>
          <w:p w:rsidR="0073158E" w:rsidRPr="00FD3F91" w:rsidRDefault="0073158E" w:rsidP="007A3B57">
            <w:pPr>
              <w:spacing w:before="60" w:after="60"/>
              <w:jc w:val="center"/>
              <w:rPr>
                <w:b/>
                <w:w w:val="80"/>
              </w:rPr>
            </w:pPr>
            <w:r w:rsidRPr="00FD3F91">
              <w:rPr>
                <w:b/>
                <w:w w:val="80"/>
              </w:rPr>
              <w:t>STT</w:t>
            </w:r>
          </w:p>
        </w:tc>
        <w:tc>
          <w:tcPr>
            <w:tcW w:w="5492" w:type="dxa"/>
            <w:vMerge w:val="restart"/>
            <w:vAlign w:val="center"/>
            <w:hideMark/>
          </w:tcPr>
          <w:p w:rsidR="0073158E" w:rsidRPr="00FD3F91" w:rsidRDefault="0073158E" w:rsidP="007A3B57">
            <w:pPr>
              <w:spacing w:before="60" w:after="60"/>
              <w:jc w:val="center"/>
              <w:rPr>
                <w:b/>
                <w:w w:val="80"/>
              </w:rPr>
            </w:pPr>
            <w:r w:rsidRPr="00FD3F91">
              <w:rPr>
                <w:b/>
                <w:w w:val="80"/>
              </w:rPr>
              <w:t>Chỉ tiêu</w:t>
            </w:r>
          </w:p>
        </w:tc>
        <w:tc>
          <w:tcPr>
            <w:tcW w:w="1701" w:type="dxa"/>
            <w:vMerge w:val="restart"/>
            <w:vAlign w:val="center"/>
            <w:hideMark/>
          </w:tcPr>
          <w:p w:rsidR="0073158E" w:rsidRPr="00FD3F91" w:rsidRDefault="0073158E" w:rsidP="007A3B57">
            <w:pPr>
              <w:spacing w:before="60" w:after="60"/>
              <w:jc w:val="center"/>
              <w:rPr>
                <w:b/>
                <w:w w:val="80"/>
              </w:rPr>
            </w:pPr>
            <w:r w:rsidRPr="00FD3F91">
              <w:rPr>
                <w:b/>
                <w:w w:val="80"/>
              </w:rPr>
              <w:t>Đơn vị</w:t>
            </w:r>
          </w:p>
        </w:tc>
        <w:tc>
          <w:tcPr>
            <w:tcW w:w="851" w:type="dxa"/>
            <w:vMerge w:val="restart"/>
            <w:vAlign w:val="center"/>
            <w:hideMark/>
          </w:tcPr>
          <w:p w:rsidR="0073158E" w:rsidRPr="00FD3F91" w:rsidRDefault="0073158E" w:rsidP="007A3B57">
            <w:pPr>
              <w:spacing w:before="60" w:after="60"/>
              <w:jc w:val="center"/>
              <w:rPr>
                <w:b/>
                <w:w w:val="80"/>
              </w:rPr>
            </w:pPr>
            <w:r w:rsidRPr="00FD3F91">
              <w:rPr>
                <w:b/>
                <w:w w:val="80"/>
              </w:rPr>
              <w:t xml:space="preserve">ƯTH </w:t>
            </w:r>
            <w:r w:rsidR="000D4D2B">
              <w:rPr>
                <w:b/>
                <w:w w:val="80"/>
              </w:rPr>
              <w:t xml:space="preserve"> </w:t>
            </w:r>
            <w:r w:rsidRPr="00FD3F91">
              <w:rPr>
                <w:b/>
                <w:w w:val="80"/>
              </w:rPr>
              <w:t>năm 2022</w:t>
            </w:r>
          </w:p>
        </w:tc>
        <w:tc>
          <w:tcPr>
            <w:tcW w:w="4252" w:type="dxa"/>
            <w:gridSpan w:val="5"/>
            <w:vAlign w:val="center"/>
            <w:hideMark/>
          </w:tcPr>
          <w:p w:rsidR="0073158E" w:rsidRPr="00FD3F91" w:rsidRDefault="0073158E" w:rsidP="007A3B57">
            <w:pPr>
              <w:spacing w:before="60" w:after="60"/>
              <w:jc w:val="center"/>
              <w:rPr>
                <w:b/>
                <w:w w:val="80"/>
              </w:rPr>
            </w:pPr>
            <w:r w:rsidRPr="00FD3F91">
              <w:rPr>
                <w:b/>
                <w:w w:val="80"/>
              </w:rPr>
              <w:t>Năm 2023</w:t>
            </w:r>
          </w:p>
        </w:tc>
        <w:tc>
          <w:tcPr>
            <w:tcW w:w="2127" w:type="dxa"/>
            <w:vMerge w:val="restart"/>
            <w:vAlign w:val="center"/>
            <w:hideMark/>
          </w:tcPr>
          <w:p w:rsidR="0073158E" w:rsidRPr="00FD3F91" w:rsidRDefault="0073158E" w:rsidP="007A3B57">
            <w:pPr>
              <w:spacing w:before="60" w:after="60"/>
              <w:jc w:val="center"/>
              <w:rPr>
                <w:b/>
                <w:w w:val="80"/>
              </w:rPr>
            </w:pPr>
            <w:r w:rsidRPr="00FD3F91">
              <w:rPr>
                <w:b/>
                <w:w w:val="80"/>
              </w:rPr>
              <w:t>Đơn vị chủ trì</w:t>
            </w:r>
          </w:p>
        </w:tc>
      </w:tr>
      <w:tr w:rsidR="000D4D2B" w:rsidRPr="00FD3F91" w:rsidTr="004E7CD2">
        <w:trPr>
          <w:trHeight w:val="265"/>
          <w:tblHeader/>
        </w:trPr>
        <w:tc>
          <w:tcPr>
            <w:tcW w:w="746" w:type="dxa"/>
            <w:vMerge/>
            <w:vAlign w:val="center"/>
            <w:hideMark/>
          </w:tcPr>
          <w:p w:rsidR="0073158E" w:rsidRPr="00FD3F91" w:rsidRDefault="0073158E" w:rsidP="00186B21">
            <w:pPr>
              <w:spacing w:before="60" w:after="60"/>
              <w:rPr>
                <w:b/>
                <w:w w:val="80"/>
              </w:rPr>
            </w:pPr>
          </w:p>
        </w:tc>
        <w:tc>
          <w:tcPr>
            <w:tcW w:w="5492" w:type="dxa"/>
            <w:vMerge/>
            <w:vAlign w:val="center"/>
            <w:hideMark/>
          </w:tcPr>
          <w:p w:rsidR="0073158E" w:rsidRPr="00FD3F91" w:rsidRDefault="0073158E" w:rsidP="00186B21">
            <w:pPr>
              <w:spacing w:before="60" w:after="60"/>
              <w:rPr>
                <w:b/>
                <w:w w:val="80"/>
              </w:rPr>
            </w:pPr>
          </w:p>
        </w:tc>
        <w:tc>
          <w:tcPr>
            <w:tcW w:w="1701" w:type="dxa"/>
            <w:vMerge/>
            <w:vAlign w:val="center"/>
            <w:hideMark/>
          </w:tcPr>
          <w:p w:rsidR="0073158E" w:rsidRPr="00FD3F91" w:rsidRDefault="0073158E" w:rsidP="00186B21">
            <w:pPr>
              <w:spacing w:before="60" w:after="60"/>
              <w:rPr>
                <w:b/>
                <w:w w:val="80"/>
              </w:rPr>
            </w:pPr>
          </w:p>
        </w:tc>
        <w:tc>
          <w:tcPr>
            <w:tcW w:w="851" w:type="dxa"/>
            <w:vMerge/>
            <w:vAlign w:val="center"/>
            <w:hideMark/>
          </w:tcPr>
          <w:p w:rsidR="0073158E" w:rsidRPr="00FD3F91" w:rsidRDefault="0073158E" w:rsidP="00186B21">
            <w:pPr>
              <w:spacing w:before="60" w:after="60"/>
              <w:rPr>
                <w:b/>
                <w:w w:val="80"/>
              </w:rPr>
            </w:pPr>
          </w:p>
        </w:tc>
        <w:tc>
          <w:tcPr>
            <w:tcW w:w="850" w:type="dxa"/>
            <w:vAlign w:val="center"/>
            <w:hideMark/>
          </w:tcPr>
          <w:p w:rsidR="0073158E" w:rsidRPr="00FD3F91" w:rsidRDefault="0073158E" w:rsidP="004E7CD2">
            <w:pPr>
              <w:ind w:left="-108" w:right="-108"/>
              <w:jc w:val="center"/>
              <w:rPr>
                <w:b/>
                <w:w w:val="80"/>
              </w:rPr>
            </w:pPr>
            <w:r w:rsidRPr="00FD3F91">
              <w:rPr>
                <w:b/>
                <w:w w:val="80"/>
              </w:rPr>
              <w:t>Kế hoạch</w:t>
            </w:r>
          </w:p>
        </w:tc>
        <w:tc>
          <w:tcPr>
            <w:tcW w:w="851" w:type="dxa"/>
            <w:vAlign w:val="center"/>
            <w:hideMark/>
          </w:tcPr>
          <w:p w:rsidR="0073158E" w:rsidRPr="00FD3F91" w:rsidRDefault="0073158E" w:rsidP="004E7CD2">
            <w:pPr>
              <w:ind w:left="-108" w:right="-108"/>
              <w:jc w:val="center"/>
              <w:rPr>
                <w:b/>
                <w:w w:val="80"/>
              </w:rPr>
            </w:pPr>
            <w:r w:rsidRPr="00FD3F91">
              <w:rPr>
                <w:b/>
                <w:w w:val="80"/>
              </w:rPr>
              <w:t xml:space="preserve">Mục </w:t>
            </w:r>
            <w:r w:rsidR="000D4D2B">
              <w:rPr>
                <w:b/>
                <w:w w:val="80"/>
              </w:rPr>
              <w:t xml:space="preserve"> </w:t>
            </w:r>
            <w:r w:rsidRPr="00FD3F91">
              <w:rPr>
                <w:b/>
                <w:w w:val="80"/>
              </w:rPr>
              <w:t xml:space="preserve">tiêu </w:t>
            </w:r>
            <w:r w:rsidR="000D4D2B">
              <w:rPr>
                <w:b/>
                <w:w w:val="80"/>
              </w:rPr>
              <w:t xml:space="preserve">            </w:t>
            </w:r>
            <w:r w:rsidRPr="00FD3F91">
              <w:rPr>
                <w:b/>
                <w:w w:val="80"/>
              </w:rPr>
              <w:t>quý I</w:t>
            </w:r>
          </w:p>
        </w:tc>
        <w:tc>
          <w:tcPr>
            <w:tcW w:w="850" w:type="dxa"/>
            <w:vAlign w:val="center"/>
            <w:hideMark/>
          </w:tcPr>
          <w:p w:rsidR="0073158E" w:rsidRPr="00FD3F91" w:rsidRDefault="0073158E" w:rsidP="004E7CD2">
            <w:pPr>
              <w:ind w:left="-108" w:right="-108"/>
              <w:jc w:val="center"/>
              <w:rPr>
                <w:b/>
                <w:w w:val="80"/>
              </w:rPr>
            </w:pPr>
            <w:r w:rsidRPr="00FD3F91">
              <w:rPr>
                <w:b/>
                <w:w w:val="80"/>
              </w:rPr>
              <w:t>Mục tiêu 6 tháng</w:t>
            </w:r>
          </w:p>
        </w:tc>
        <w:tc>
          <w:tcPr>
            <w:tcW w:w="851" w:type="dxa"/>
            <w:vAlign w:val="center"/>
            <w:hideMark/>
          </w:tcPr>
          <w:p w:rsidR="0073158E" w:rsidRPr="00FD3F91" w:rsidRDefault="0073158E" w:rsidP="004E7CD2">
            <w:pPr>
              <w:ind w:left="-108" w:right="-108"/>
              <w:jc w:val="center"/>
              <w:rPr>
                <w:b/>
                <w:w w:val="80"/>
              </w:rPr>
            </w:pPr>
            <w:r w:rsidRPr="00FD3F91">
              <w:rPr>
                <w:b/>
                <w:w w:val="80"/>
              </w:rPr>
              <w:t xml:space="preserve">Mục </w:t>
            </w:r>
            <w:r w:rsidR="000D4D2B">
              <w:rPr>
                <w:b/>
                <w:w w:val="80"/>
              </w:rPr>
              <w:t xml:space="preserve">  </w:t>
            </w:r>
            <w:r w:rsidRPr="00FD3F91">
              <w:rPr>
                <w:b/>
                <w:w w:val="80"/>
              </w:rPr>
              <w:t>tiêu</w:t>
            </w:r>
            <w:r w:rsidR="000D4D2B">
              <w:rPr>
                <w:b/>
                <w:w w:val="80"/>
              </w:rPr>
              <w:t xml:space="preserve">              </w:t>
            </w:r>
            <w:r w:rsidRPr="00FD3F91">
              <w:rPr>
                <w:b/>
                <w:w w:val="80"/>
              </w:rPr>
              <w:t>9 tháng</w:t>
            </w:r>
          </w:p>
        </w:tc>
        <w:tc>
          <w:tcPr>
            <w:tcW w:w="850" w:type="dxa"/>
            <w:vAlign w:val="center"/>
            <w:hideMark/>
          </w:tcPr>
          <w:p w:rsidR="0073158E" w:rsidRPr="00FD3F91" w:rsidRDefault="0073158E" w:rsidP="004E7CD2">
            <w:pPr>
              <w:ind w:left="-108" w:right="-108"/>
              <w:jc w:val="center"/>
              <w:rPr>
                <w:b/>
                <w:w w:val="80"/>
              </w:rPr>
            </w:pPr>
            <w:r w:rsidRPr="00FD3F91">
              <w:rPr>
                <w:b/>
                <w:w w:val="80"/>
              </w:rPr>
              <w:t xml:space="preserve">Mục tiêu </w:t>
            </w:r>
            <w:r w:rsidR="000D4D2B">
              <w:rPr>
                <w:b/>
                <w:w w:val="80"/>
              </w:rPr>
              <w:t xml:space="preserve">              </w:t>
            </w:r>
            <w:r w:rsidRPr="00FD3F91">
              <w:rPr>
                <w:b/>
                <w:w w:val="80"/>
              </w:rPr>
              <w:t>cả năm</w:t>
            </w:r>
          </w:p>
        </w:tc>
        <w:tc>
          <w:tcPr>
            <w:tcW w:w="2127" w:type="dxa"/>
            <w:vMerge/>
            <w:vAlign w:val="center"/>
            <w:hideMark/>
          </w:tcPr>
          <w:p w:rsidR="0073158E" w:rsidRPr="00FD3F91" w:rsidRDefault="0073158E" w:rsidP="00186B21">
            <w:pPr>
              <w:spacing w:before="60" w:after="60"/>
              <w:rPr>
                <w:b/>
                <w:w w:val="80"/>
              </w:rPr>
            </w:pP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b/>
                <w:w w:val="80"/>
              </w:rPr>
            </w:pPr>
            <w:r w:rsidRPr="00FD3F91">
              <w:rPr>
                <w:b/>
                <w:w w:val="80"/>
              </w:rPr>
              <w:t>I</w:t>
            </w:r>
          </w:p>
        </w:tc>
        <w:tc>
          <w:tcPr>
            <w:tcW w:w="5492" w:type="dxa"/>
            <w:hideMark/>
          </w:tcPr>
          <w:p w:rsidR="0073158E" w:rsidRPr="00FD3F91" w:rsidRDefault="0073158E" w:rsidP="00FD3F91">
            <w:pPr>
              <w:spacing w:before="60" w:after="60"/>
              <w:rPr>
                <w:b/>
                <w:w w:val="80"/>
              </w:rPr>
            </w:pPr>
            <w:r w:rsidRPr="00FD3F91">
              <w:rPr>
                <w:b/>
                <w:w w:val="80"/>
              </w:rPr>
              <w:t>CHỈ TIÊU KINH TẾ</w:t>
            </w:r>
          </w:p>
        </w:tc>
        <w:tc>
          <w:tcPr>
            <w:tcW w:w="1701" w:type="dxa"/>
            <w:hideMark/>
          </w:tcPr>
          <w:p w:rsidR="0073158E" w:rsidRPr="00FD3F91" w:rsidRDefault="0073158E" w:rsidP="00186B21">
            <w:pPr>
              <w:spacing w:before="60" w:after="60"/>
              <w:rPr>
                <w:b/>
                <w:w w:val="80"/>
              </w:rPr>
            </w:pPr>
            <w:r w:rsidRPr="00FD3F91">
              <w:rPr>
                <w:b/>
                <w:w w:val="80"/>
              </w:rPr>
              <w:t> </w:t>
            </w:r>
          </w:p>
        </w:tc>
        <w:tc>
          <w:tcPr>
            <w:tcW w:w="851" w:type="dxa"/>
            <w:hideMark/>
          </w:tcPr>
          <w:p w:rsidR="0073158E" w:rsidRPr="00FD3F91" w:rsidRDefault="0073158E" w:rsidP="00186B21">
            <w:pPr>
              <w:spacing w:before="60" w:after="60"/>
              <w:rPr>
                <w:b/>
                <w:w w:val="80"/>
              </w:rPr>
            </w:pPr>
            <w:r w:rsidRPr="00FD3F91">
              <w:rPr>
                <w:b/>
                <w:w w:val="80"/>
              </w:rPr>
              <w:t> </w:t>
            </w:r>
          </w:p>
        </w:tc>
        <w:tc>
          <w:tcPr>
            <w:tcW w:w="850" w:type="dxa"/>
            <w:hideMark/>
          </w:tcPr>
          <w:p w:rsidR="0073158E" w:rsidRPr="00FD3F91" w:rsidRDefault="0073158E" w:rsidP="00186B21">
            <w:pPr>
              <w:spacing w:before="60" w:after="60"/>
              <w:rPr>
                <w:b/>
                <w:w w:val="80"/>
              </w:rPr>
            </w:pPr>
            <w:r w:rsidRPr="00FD3F91">
              <w:rPr>
                <w:b/>
                <w:w w:val="80"/>
              </w:rPr>
              <w:t> </w:t>
            </w:r>
          </w:p>
        </w:tc>
        <w:tc>
          <w:tcPr>
            <w:tcW w:w="851" w:type="dxa"/>
            <w:hideMark/>
          </w:tcPr>
          <w:p w:rsidR="0073158E" w:rsidRPr="00FD3F91" w:rsidRDefault="0073158E" w:rsidP="00186B21">
            <w:pPr>
              <w:spacing w:before="60" w:after="60"/>
              <w:rPr>
                <w:b/>
                <w:w w:val="80"/>
              </w:rPr>
            </w:pPr>
            <w:r w:rsidRPr="00FD3F91">
              <w:rPr>
                <w:b/>
                <w:w w:val="80"/>
              </w:rPr>
              <w:t> </w:t>
            </w:r>
          </w:p>
        </w:tc>
        <w:tc>
          <w:tcPr>
            <w:tcW w:w="850" w:type="dxa"/>
            <w:hideMark/>
          </w:tcPr>
          <w:p w:rsidR="0073158E" w:rsidRPr="00FD3F91" w:rsidRDefault="0073158E" w:rsidP="00186B21">
            <w:pPr>
              <w:spacing w:before="60" w:after="60"/>
              <w:rPr>
                <w:b/>
                <w:w w:val="80"/>
              </w:rPr>
            </w:pPr>
            <w:r w:rsidRPr="00FD3F91">
              <w:rPr>
                <w:b/>
                <w:w w:val="80"/>
              </w:rPr>
              <w:t> </w:t>
            </w:r>
          </w:p>
        </w:tc>
        <w:tc>
          <w:tcPr>
            <w:tcW w:w="851" w:type="dxa"/>
            <w:hideMark/>
          </w:tcPr>
          <w:p w:rsidR="0073158E" w:rsidRPr="00FD3F91" w:rsidRDefault="0073158E" w:rsidP="00186B21">
            <w:pPr>
              <w:spacing w:before="60" w:after="60"/>
              <w:rPr>
                <w:b/>
                <w:w w:val="80"/>
              </w:rPr>
            </w:pPr>
            <w:r w:rsidRPr="00FD3F91">
              <w:rPr>
                <w:b/>
                <w:w w:val="80"/>
              </w:rPr>
              <w:t> </w:t>
            </w:r>
          </w:p>
        </w:tc>
        <w:tc>
          <w:tcPr>
            <w:tcW w:w="850" w:type="dxa"/>
            <w:hideMark/>
          </w:tcPr>
          <w:p w:rsidR="0073158E" w:rsidRPr="00FD3F91" w:rsidRDefault="0073158E" w:rsidP="00186B21">
            <w:pPr>
              <w:spacing w:before="60" w:after="60"/>
              <w:rPr>
                <w:b/>
                <w:w w:val="80"/>
              </w:rPr>
            </w:pPr>
            <w:r w:rsidRPr="00FD3F91">
              <w:rPr>
                <w:b/>
                <w:w w:val="80"/>
              </w:rPr>
              <w:t> </w:t>
            </w:r>
          </w:p>
        </w:tc>
        <w:tc>
          <w:tcPr>
            <w:tcW w:w="2127" w:type="dxa"/>
            <w:hideMark/>
          </w:tcPr>
          <w:p w:rsidR="0073158E" w:rsidRPr="00FD3F91" w:rsidRDefault="0073158E" w:rsidP="00186B21">
            <w:pPr>
              <w:spacing w:before="60" w:after="60"/>
              <w:rPr>
                <w:b/>
                <w:w w:val="80"/>
              </w:rPr>
            </w:pPr>
            <w:r w:rsidRPr="00FD3F91">
              <w:rPr>
                <w:b/>
                <w:w w:val="80"/>
              </w:rPr>
              <w:t> </w:t>
            </w:r>
          </w:p>
        </w:tc>
      </w:tr>
      <w:tr w:rsidR="000D4D2B" w:rsidRPr="00FD3F91" w:rsidTr="004E7CD2">
        <w:trPr>
          <w:trHeight w:val="399"/>
        </w:trPr>
        <w:tc>
          <w:tcPr>
            <w:tcW w:w="746" w:type="dxa"/>
            <w:vAlign w:val="center"/>
            <w:hideMark/>
          </w:tcPr>
          <w:p w:rsidR="0073158E" w:rsidRPr="00FD3F91" w:rsidRDefault="0073158E" w:rsidP="007A3B57">
            <w:pPr>
              <w:spacing w:before="60" w:after="60"/>
              <w:jc w:val="center"/>
              <w:rPr>
                <w:w w:val="80"/>
              </w:rPr>
            </w:pPr>
            <w:r w:rsidRPr="00FD3F91">
              <w:rPr>
                <w:w w:val="80"/>
              </w:rPr>
              <w:t>1</w:t>
            </w:r>
          </w:p>
        </w:tc>
        <w:tc>
          <w:tcPr>
            <w:tcW w:w="5492" w:type="dxa"/>
            <w:vAlign w:val="center"/>
            <w:hideMark/>
          </w:tcPr>
          <w:p w:rsidR="0073158E" w:rsidRPr="00FD3F91" w:rsidRDefault="0073158E" w:rsidP="003B1A8E">
            <w:pPr>
              <w:spacing w:before="60" w:after="60"/>
              <w:rPr>
                <w:w w:val="80"/>
              </w:rPr>
            </w:pPr>
            <w:r w:rsidRPr="00FD3F91">
              <w:rPr>
                <w:w w:val="80"/>
              </w:rPr>
              <w:t>Tốc độ tăng tổng sản phẩm trên địa bàn GRDP</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8,71</w:t>
            </w:r>
          </w:p>
        </w:tc>
        <w:tc>
          <w:tcPr>
            <w:tcW w:w="850" w:type="dxa"/>
            <w:vAlign w:val="center"/>
            <w:hideMark/>
          </w:tcPr>
          <w:p w:rsidR="0073158E" w:rsidRPr="00FD3F91" w:rsidRDefault="0073158E" w:rsidP="007A3B57">
            <w:pPr>
              <w:spacing w:before="60" w:after="60"/>
              <w:jc w:val="right"/>
              <w:rPr>
                <w:w w:val="80"/>
              </w:rPr>
            </w:pPr>
            <w:r w:rsidRPr="00FD3F91">
              <w:rPr>
                <w:w w:val="80"/>
              </w:rPr>
              <w:t>7,5</w:t>
            </w:r>
          </w:p>
        </w:tc>
        <w:tc>
          <w:tcPr>
            <w:tcW w:w="851" w:type="dxa"/>
            <w:vAlign w:val="center"/>
            <w:hideMark/>
          </w:tcPr>
          <w:p w:rsidR="0073158E" w:rsidRPr="00FD3F91" w:rsidRDefault="0073158E" w:rsidP="007A3B57">
            <w:pPr>
              <w:spacing w:before="60" w:after="60"/>
              <w:jc w:val="right"/>
              <w:rPr>
                <w:w w:val="80"/>
              </w:rPr>
            </w:pPr>
            <w:r w:rsidRPr="00FD3F91">
              <w:rPr>
                <w:w w:val="80"/>
              </w:rPr>
              <w:t>11,1</w:t>
            </w:r>
          </w:p>
        </w:tc>
        <w:tc>
          <w:tcPr>
            <w:tcW w:w="850" w:type="dxa"/>
            <w:vAlign w:val="center"/>
            <w:hideMark/>
          </w:tcPr>
          <w:p w:rsidR="0073158E" w:rsidRPr="00FD3F91" w:rsidRDefault="0073158E" w:rsidP="007A3B57">
            <w:pPr>
              <w:spacing w:before="60" w:after="60"/>
              <w:jc w:val="right"/>
              <w:rPr>
                <w:w w:val="80"/>
              </w:rPr>
            </w:pPr>
            <w:r w:rsidRPr="00FD3F91">
              <w:rPr>
                <w:w w:val="80"/>
              </w:rPr>
              <w:t>9,2</w:t>
            </w:r>
          </w:p>
        </w:tc>
        <w:tc>
          <w:tcPr>
            <w:tcW w:w="851" w:type="dxa"/>
            <w:vAlign w:val="center"/>
            <w:hideMark/>
          </w:tcPr>
          <w:p w:rsidR="0073158E" w:rsidRPr="00FD3F91" w:rsidRDefault="0073158E" w:rsidP="007A3B57">
            <w:pPr>
              <w:spacing w:before="60" w:after="60"/>
              <w:jc w:val="right"/>
              <w:rPr>
                <w:w w:val="80"/>
              </w:rPr>
            </w:pPr>
            <w:r w:rsidRPr="00FD3F91">
              <w:rPr>
                <w:w w:val="80"/>
              </w:rPr>
              <w:t>8,0</w:t>
            </w:r>
          </w:p>
        </w:tc>
        <w:tc>
          <w:tcPr>
            <w:tcW w:w="850" w:type="dxa"/>
            <w:vAlign w:val="center"/>
            <w:hideMark/>
          </w:tcPr>
          <w:p w:rsidR="0073158E" w:rsidRPr="00FD3F91" w:rsidRDefault="0073158E" w:rsidP="007A3B57">
            <w:pPr>
              <w:spacing w:before="60" w:after="60"/>
              <w:jc w:val="right"/>
              <w:rPr>
                <w:w w:val="80"/>
              </w:rPr>
            </w:pPr>
            <w:r w:rsidRPr="00FD3F91">
              <w:rPr>
                <w:w w:val="80"/>
              </w:rPr>
              <w:t>7,5</w:t>
            </w:r>
          </w:p>
        </w:tc>
        <w:tc>
          <w:tcPr>
            <w:tcW w:w="2127" w:type="dxa"/>
            <w:vMerge w:val="restart"/>
            <w:vAlign w:val="center"/>
            <w:hideMark/>
          </w:tcPr>
          <w:p w:rsidR="0073158E" w:rsidRPr="00FD3F91" w:rsidRDefault="0073158E" w:rsidP="007A3B57">
            <w:pPr>
              <w:spacing w:before="60" w:after="60"/>
              <w:jc w:val="center"/>
              <w:rPr>
                <w:w w:val="80"/>
              </w:rPr>
            </w:pPr>
            <w:r w:rsidRPr="00FD3F91">
              <w:rPr>
                <w:w w:val="80"/>
              </w:rPr>
              <w:t>Các sở, ban, ngành, UBND các huyện, thành phố</w:t>
            </w:r>
            <w:r w:rsidR="008E3370">
              <w:rPr>
                <w:w w:val="80"/>
              </w:rPr>
              <w:t xml:space="preserve">                              </w:t>
            </w:r>
            <w:r w:rsidRPr="00FD3F91">
              <w:rPr>
                <w:w w:val="80"/>
              </w:rPr>
              <w:t xml:space="preserve"> (Cục Thống kê tỉnh, Sở Kế hoạch và Đầu tư chủ trì tổng hợp báo cáo)</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2</w:t>
            </w:r>
          </w:p>
        </w:tc>
        <w:tc>
          <w:tcPr>
            <w:tcW w:w="5492" w:type="dxa"/>
            <w:vAlign w:val="center"/>
            <w:hideMark/>
          </w:tcPr>
          <w:p w:rsidR="0073158E" w:rsidRPr="00FD3F91" w:rsidRDefault="0073158E" w:rsidP="003B1A8E">
            <w:pPr>
              <w:spacing w:before="60" w:after="60"/>
              <w:rPr>
                <w:w w:val="80"/>
              </w:rPr>
            </w:pPr>
            <w:r w:rsidRPr="00FD3F91">
              <w:rPr>
                <w:w w:val="80"/>
              </w:rPr>
              <w:t>GRDP bình quân</w:t>
            </w:r>
          </w:p>
        </w:tc>
        <w:tc>
          <w:tcPr>
            <w:tcW w:w="1701" w:type="dxa"/>
            <w:vAlign w:val="center"/>
            <w:hideMark/>
          </w:tcPr>
          <w:p w:rsidR="0073158E" w:rsidRPr="00FD3F91" w:rsidRDefault="003B1A8E" w:rsidP="007A3B57">
            <w:pPr>
              <w:spacing w:before="60" w:after="60"/>
              <w:jc w:val="center"/>
              <w:rPr>
                <w:w w:val="80"/>
              </w:rPr>
            </w:pPr>
            <w:r>
              <w:rPr>
                <w:w w:val="80"/>
              </w:rPr>
              <w:t>Triệu đồng/</w:t>
            </w:r>
            <w:r w:rsidR="007729A7">
              <w:rPr>
                <w:w w:val="80"/>
              </w:rPr>
              <w:t xml:space="preserve"> </w:t>
            </w:r>
            <w:r>
              <w:rPr>
                <w:w w:val="80"/>
              </w:rPr>
              <w:t>người/</w:t>
            </w:r>
            <w:r w:rsidR="0073158E" w:rsidRPr="00FD3F91">
              <w:rPr>
                <w:w w:val="80"/>
              </w:rPr>
              <w:t>năm</w:t>
            </w:r>
          </w:p>
        </w:tc>
        <w:tc>
          <w:tcPr>
            <w:tcW w:w="851" w:type="dxa"/>
            <w:vAlign w:val="center"/>
            <w:hideMark/>
          </w:tcPr>
          <w:p w:rsidR="0073158E" w:rsidRPr="00FD3F91" w:rsidRDefault="0073158E" w:rsidP="007A3B57">
            <w:pPr>
              <w:spacing w:before="60" w:after="60"/>
              <w:jc w:val="right"/>
              <w:rPr>
                <w:w w:val="80"/>
              </w:rPr>
            </w:pPr>
            <w:r w:rsidRPr="00FD3F91">
              <w:rPr>
                <w:w w:val="80"/>
              </w:rPr>
              <w:t>48,96</w:t>
            </w:r>
          </w:p>
        </w:tc>
        <w:tc>
          <w:tcPr>
            <w:tcW w:w="850" w:type="dxa"/>
            <w:vAlign w:val="center"/>
            <w:hideMark/>
          </w:tcPr>
          <w:p w:rsidR="0073158E" w:rsidRPr="00FD3F91" w:rsidRDefault="0073158E" w:rsidP="007A3B57">
            <w:pPr>
              <w:spacing w:before="60" w:after="60"/>
              <w:jc w:val="right"/>
              <w:rPr>
                <w:w w:val="80"/>
              </w:rPr>
            </w:pPr>
            <w:r w:rsidRPr="00FD3F91">
              <w:rPr>
                <w:w w:val="80"/>
              </w:rPr>
              <w:t>52,4</w:t>
            </w: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2127" w:type="dxa"/>
            <w:vMerge/>
            <w:hideMark/>
          </w:tcPr>
          <w:p w:rsidR="0073158E" w:rsidRPr="00FD3F91" w:rsidRDefault="0073158E" w:rsidP="007A3B57">
            <w:pPr>
              <w:spacing w:before="60" w:after="60"/>
              <w:jc w:val="center"/>
              <w:rPr>
                <w:w w:val="80"/>
              </w:rPr>
            </w:pPr>
          </w:p>
        </w:tc>
      </w:tr>
      <w:tr w:rsidR="000D4D2B" w:rsidRPr="00FD3F91" w:rsidTr="004E7CD2">
        <w:trPr>
          <w:trHeight w:val="161"/>
        </w:trPr>
        <w:tc>
          <w:tcPr>
            <w:tcW w:w="746" w:type="dxa"/>
            <w:vMerge w:val="restart"/>
            <w:vAlign w:val="center"/>
            <w:hideMark/>
          </w:tcPr>
          <w:p w:rsidR="0073158E" w:rsidRPr="00FD3F91" w:rsidRDefault="0073158E" w:rsidP="007A3B57">
            <w:pPr>
              <w:spacing w:before="60" w:after="60"/>
              <w:jc w:val="center"/>
              <w:rPr>
                <w:w w:val="80"/>
              </w:rPr>
            </w:pPr>
            <w:r w:rsidRPr="00FD3F91">
              <w:rPr>
                <w:w w:val="80"/>
              </w:rPr>
              <w:t>3</w:t>
            </w:r>
          </w:p>
        </w:tc>
        <w:tc>
          <w:tcPr>
            <w:tcW w:w="5492" w:type="dxa"/>
            <w:vMerge w:val="restart"/>
            <w:vAlign w:val="center"/>
            <w:hideMark/>
          </w:tcPr>
          <w:p w:rsidR="0073158E" w:rsidRPr="00FD3F91" w:rsidRDefault="0073158E" w:rsidP="003B1A8E">
            <w:pPr>
              <w:spacing w:before="60" w:after="60"/>
              <w:rPr>
                <w:w w:val="80"/>
              </w:rPr>
            </w:pPr>
            <w:r w:rsidRPr="00FD3F91">
              <w:rPr>
                <w:w w:val="80"/>
              </w:rPr>
              <w:t>Cơ cấu kinh tế  theo giá hiện hành (%)</w:t>
            </w:r>
          </w:p>
        </w:tc>
        <w:tc>
          <w:tcPr>
            <w:tcW w:w="1701" w:type="dxa"/>
            <w:vAlign w:val="center"/>
            <w:hideMark/>
          </w:tcPr>
          <w:p w:rsidR="0073158E" w:rsidRPr="00FD3F91" w:rsidRDefault="0073158E" w:rsidP="007A3B57">
            <w:pPr>
              <w:spacing w:before="60" w:after="60"/>
              <w:jc w:val="center"/>
              <w:rPr>
                <w:w w:val="80"/>
              </w:rPr>
            </w:pPr>
            <w:r w:rsidRPr="00FD3F91">
              <w:rPr>
                <w:w w:val="80"/>
              </w:rPr>
              <w:t>- Nông, lâm nghiệp, thủy sản</w:t>
            </w:r>
          </w:p>
        </w:tc>
        <w:tc>
          <w:tcPr>
            <w:tcW w:w="851" w:type="dxa"/>
            <w:vAlign w:val="center"/>
            <w:hideMark/>
          </w:tcPr>
          <w:p w:rsidR="0073158E" w:rsidRPr="00FD3F91" w:rsidRDefault="0073158E" w:rsidP="007A3B57">
            <w:pPr>
              <w:spacing w:before="60" w:after="60"/>
              <w:jc w:val="right"/>
              <w:rPr>
                <w:w w:val="80"/>
              </w:rPr>
            </w:pPr>
            <w:r w:rsidRPr="00FD3F91">
              <w:rPr>
                <w:w w:val="80"/>
              </w:rPr>
              <w:t>26,08</w:t>
            </w:r>
          </w:p>
        </w:tc>
        <w:tc>
          <w:tcPr>
            <w:tcW w:w="850" w:type="dxa"/>
            <w:vAlign w:val="center"/>
            <w:hideMark/>
          </w:tcPr>
          <w:p w:rsidR="0073158E" w:rsidRPr="00FD3F91" w:rsidRDefault="0073158E" w:rsidP="007A3B57">
            <w:pPr>
              <w:spacing w:before="60" w:after="60"/>
              <w:jc w:val="right"/>
              <w:rPr>
                <w:w w:val="80"/>
              </w:rPr>
            </w:pPr>
            <w:r w:rsidRPr="00FD3F91">
              <w:rPr>
                <w:w w:val="80"/>
              </w:rPr>
              <w:t>22,4</w:t>
            </w: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2127" w:type="dxa"/>
            <w:vMerge/>
            <w:hideMark/>
          </w:tcPr>
          <w:p w:rsidR="0073158E" w:rsidRPr="00FD3F91" w:rsidRDefault="0073158E" w:rsidP="007A3B57">
            <w:pPr>
              <w:spacing w:before="60" w:after="60"/>
              <w:jc w:val="center"/>
              <w:rPr>
                <w:w w:val="80"/>
              </w:rPr>
            </w:pPr>
          </w:p>
        </w:tc>
      </w:tr>
      <w:tr w:rsidR="000D4D2B" w:rsidRPr="00FD3F91" w:rsidTr="004E7CD2">
        <w:trPr>
          <w:trHeight w:val="70"/>
        </w:trPr>
        <w:tc>
          <w:tcPr>
            <w:tcW w:w="746" w:type="dxa"/>
            <w:vMerge/>
            <w:vAlign w:val="center"/>
            <w:hideMark/>
          </w:tcPr>
          <w:p w:rsidR="0073158E" w:rsidRPr="00FD3F91" w:rsidRDefault="0073158E" w:rsidP="007A3B57">
            <w:pPr>
              <w:spacing w:before="60" w:after="60"/>
              <w:jc w:val="center"/>
              <w:rPr>
                <w:w w:val="80"/>
              </w:rPr>
            </w:pPr>
          </w:p>
        </w:tc>
        <w:tc>
          <w:tcPr>
            <w:tcW w:w="5492" w:type="dxa"/>
            <w:vMerge/>
            <w:hideMark/>
          </w:tcPr>
          <w:p w:rsidR="0073158E" w:rsidRPr="00FD3F91" w:rsidRDefault="0073158E" w:rsidP="00FD3F91">
            <w:pPr>
              <w:spacing w:before="60" w:after="60"/>
              <w:rPr>
                <w:w w:val="80"/>
              </w:rPr>
            </w:pPr>
          </w:p>
        </w:tc>
        <w:tc>
          <w:tcPr>
            <w:tcW w:w="1701" w:type="dxa"/>
            <w:vAlign w:val="center"/>
            <w:hideMark/>
          </w:tcPr>
          <w:p w:rsidR="0073158E" w:rsidRPr="00FD3F91" w:rsidRDefault="0073158E" w:rsidP="007A3B57">
            <w:pPr>
              <w:spacing w:before="60" w:after="60"/>
              <w:jc w:val="center"/>
              <w:rPr>
                <w:w w:val="80"/>
              </w:rPr>
            </w:pPr>
            <w:r w:rsidRPr="00FD3F91">
              <w:rPr>
                <w:w w:val="80"/>
              </w:rPr>
              <w:t>- CN - XD</w:t>
            </w:r>
          </w:p>
        </w:tc>
        <w:tc>
          <w:tcPr>
            <w:tcW w:w="851" w:type="dxa"/>
            <w:vAlign w:val="center"/>
            <w:hideMark/>
          </w:tcPr>
          <w:p w:rsidR="0073158E" w:rsidRPr="00FD3F91" w:rsidRDefault="0073158E" w:rsidP="007A3B57">
            <w:pPr>
              <w:spacing w:before="60" w:after="60"/>
              <w:jc w:val="right"/>
              <w:rPr>
                <w:w w:val="80"/>
              </w:rPr>
            </w:pPr>
            <w:r w:rsidRPr="00FD3F91">
              <w:rPr>
                <w:w w:val="80"/>
              </w:rPr>
              <w:t>26,38</w:t>
            </w:r>
          </w:p>
        </w:tc>
        <w:tc>
          <w:tcPr>
            <w:tcW w:w="850" w:type="dxa"/>
            <w:vAlign w:val="center"/>
            <w:hideMark/>
          </w:tcPr>
          <w:p w:rsidR="0073158E" w:rsidRPr="00FD3F91" w:rsidRDefault="0073158E" w:rsidP="007A3B57">
            <w:pPr>
              <w:spacing w:before="60" w:after="60"/>
              <w:jc w:val="right"/>
              <w:rPr>
                <w:w w:val="80"/>
              </w:rPr>
            </w:pPr>
            <w:r w:rsidRPr="00FD3F91">
              <w:rPr>
                <w:w w:val="80"/>
              </w:rPr>
              <w:t>30,0</w:t>
            </w: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2127" w:type="dxa"/>
            <w:vMerge/>
            <w:hideMark/>
          </w:tcPr>
          <w:p w:rsidR="0073158E" w:rsidRPr="00FD3F91" w:rsidRDefault="0073158E" w:rsidP="007A3B57">
            <w:pPr>
              <w:spacing w:before="60" w:after="60"/>
              <w:jc w:val="center"/>
              <w:rPr>
                <w:w w:val="80"/>
              </w:rPr>
            </w:pPr>
          </w:p>
        </w:tc>
      </w:tr>
      <w:tr w:rsidR="000D4D2B" w:rsidRPr="00FD3F91" w:rsidTr="004E7CD2">
        <w:trPr>
          <w:trHeight w:val="70"/>
        </w:trPr>
        <w:tc>
          <w:tcPr>
            <w:tcW w:w="746" w:type="dxa"/>
            <w:vMerge/>
            <w:vAlign w:val="center"/>
            <w:hideMark/>
          </w:tcPr>
          <w:p w:rsidR="0073158E" w:rsidRPr="00FD3F91" w:rsidRDefault="0073158E" w:rsidP="007A3B57">
            <w:pPr>
              <w:spacing w:before="60" w:after="60"/>
              <w:jc w:val="center"/>
              <w:rPr>
                <w:w w:val="80"/>
              </w:rPr>
            </w:pPr>
          </w:p>
        </w:tc>
        <w:tc>
          <w:tcPr>
            <w:tcW w:w="5492" w:type="dxa"/>
            <w:vMerge/>
            <w:hideMark/>
          </w:tcPr>
          <w:p w:rsidR="0073158E" w:rsidRPr="00FD3F91" w:rsidRDefault="0073158E" w:rsidP="00FD3F91">
            <w:pPr>
              <w:spacing w:before="60" w:after="60"/>
              <w:rPr>
                <w:w w:val="80"/>
              </w:rPr>
            </w:pPr>
          </w:p>
        </w:tc>
        <w:tc>
          <w:tcPr>
            <w:tcW w:w="1701" w:type="dxa"/>
            <w:vAlign w:val="center"/>
            <w:hideMark/>
          </w:tcPr>
          <w:p w:rsidR="0073158E" w:rsidRPr="00FD3F91" w:rsidRDefault="0073158E" w:rsidP="007A3B57">
            <w:pPr>
              <w:spacing w:before="60" w:after="60"/>
              <w:jc w:val="center"/>
              <w:rPr>
                <w:w w:val="80"/>
              </w:rPr>
            </w:pPr>
            <w:r w:rsidRPr="00FD3F91">
              <w:rPr>
                <w:w w:val="80"/>
              </w:rPr>
              <w:t>- Dịch vụ</w:t>
            </w:r>
          </w:p>
        </w:tc>
        <w:tc>
          <w:tcPr>
            <w:tcW w:w="851" w:type="dxa"/>
            <w:vAlign w:val="center"/>
            <w:hideMark/>
          </w:tcPr>
          <w:p w:rsidR="0073158E" w:rsidRPr="00FD3F91" w:rsidRDefault="0073158E" w:rsidP="007A3B57">
            <w:pPr>
              <w:spacing w:before="60" w:after="60"/>
              <w:jc w:val="right"/>
              <w:rPr>
                <w:w w:val="80"/>
              </w:rPr>
            </w:pPr>
            <w:r w:rsidRPr="00FD3F91">
              <w:rPr>
                <w:w w:val="80"/>
              </w:rPr>
              <w:t>40,40</w:t>
            </w:r>
          </w:p>
        </w:tc>
        <w:tc>
          <w:tcPr>
            <w:tcW w:w="850" w:type="dxa"/>
            <w:vAlign w:val="center"/>
            <w:hideMark/>
          </w:tcPr>
          <w:p w:rsidR="0073158E" w:rsidRPr="00FD3F91" w:rsidRDefault="0073158E" w:rsidP="007A3B57">
            <w:pPr>
              <w:spacing w:before="60" w:after="60"/>
              <w:jc w:val="right"/>
              <w:rPr>
                <w:w w:val="80"/>
              </w:rPr>
            </w:pPr>
            <w:r w:rsidRPr="00FD3F91">
              <w:rPr>
                <w:w w:val="80"/>
              </w:rPr>
              <w:t>40,8</w:t>
            </w: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2127" w:type="dxa"/>
            <w:vMerge/>
            <w:hideMark/>
          </w:tcPr>
          <w:p w:rsidR="0073158E" w:rsidRPr="00FD3F91" w:rsidRDefault="0073158E" w:rsidP="007A3B57">
            <w:pPr>
              <w:spacing w:before="60" w:after="60"/>
              <w:jc w:val="center"/>
              <w:rPr>
                <w:w w:val="80"/>
              </w:rPr>
            </w:pPr>
          </w:p>
        </w:tc>
      </w:tr>
      <w:tr w:rsidR="000D4D2B" w:rsidRPr="00FD3F91" w:rsidTr="004E7CD2">
        <w:trPr>
          <w:trHeight w:val="70"/>
        </w:trPr>
        <w:tc>
          <w:tcPr>
            <w:tcW w:w="746" w:type="dxa"/>
            <w:vMerge/>
            <w:vAlign w:val="center"/>
            <w:hideMark/>
          </w:tcPr>
          <w:p w:rsidR="0073158E" w:rsidRPr="00FD3F91" w:rsidRDefault="0073158E" w:rsidP="007A3B57">
            <w:pPr>
              <w:spacing w:before="60" w:after="60"/>
              <w:jc w:val="center"/>
              <w:rPr>
                <w:w w:val="80"/>
              </w:rPr>
            </w:pPr>
          </w:p>
        </w:tc>
        <w:tc>
          <w:tcPr>
            <w:tcW w:w="5492" w:type="dxa"/>
            <w:vMerge/>
            <w:hideMark/>
          </w:tcPr>
          <w:p w:rsidR="0073158E" w:rsidRPr="00FD3F91" w:rsidRDefault="0073158E" w:rsidP="00FD3F91">
            <w:pPr>
              <w:spacing w:before="60" w:after="60"/>
              <w:rPr>
                <w:w w:val="80"/>
              </w:rPr>
            </w:pPr>
          </w:p>
        </w:tc>
        <w:tc>
          <w:tcPr>
            <w:tcW w:w="1701" w:type="dxa"/>
            <w:vAlign w:val="center"/>
            <w:hideMark/>
          </w:tcPr>
          <w:p w:rsidR="0073158E" w:rsidRPr="00FD3F91" w:rsidRDefault="0073158E" w:rsidP="00DD1837">
            <w:pPr>
              <w:ind w:left="-108"/>
              <w:jc w:val="center"/>
              <w:rPr>
                <w:w w:val="80"/>
              </w:rPr>
            </w:pPr>
            <w:r w:rsidRPr="00FD3F91">
              <w:rPr>
                <w:w w:val="80"/>
              </w:rPr>
              <w:t>- Thuế sản phẩm trừ trợ cấp sp</w:t>
            </w:r>
          </w:p>
        </w:tc>
        <w:tc>
          <w:tcPr>
            <w:tcW w:w="851" w:type="dxa"/>
            <w:vAlign w:val="center"/>
            <w:hideMark/>
          </w:tcPr>
          <w:p w:rsidR="0073158E" w:rsidRPr="00FD3F91" w:rsidRDefault="0073158E" w:rsidP="00DD1837">
            <w:pPr>
              <w:jc w:val="right"/>
              <w:rPr>
                <w:w w:val="80"/>
              </w:rPr>
            </w:pPr>
            <w:r w:rsidRPr="00FD3F91">
              <w:rPr>
                <w:w w:val="80"/>
              </w:rPr>
              <w:t>7,09</w:t>
            </w:r>
          </w:p>
        </w:tc>
        <w:tc>
          <w:tcPr>
            <w:tcW w:w="850" w:type="dxa"/>
            <w:vAlign w:val="center"/>
            <w:hideMark/>
          </w:tcPr>
          <w:p w:rsidR="0073158E" w:rsidRPr="00FD3F91" w:rsidRDefault="0073158E" w:rsidP="00DD1837">
            <w:pPr>
              <w:jc w:val="right"/>
              <w:rPr>
                <w:w w:val="80"/>
              </w:rPr>
            </w:pPr>
            <w:r w:rsidRPr="00FD3F91">
              <w:rPr>
                <w:w w:val="80"/>
              </w:rPr>
              <w:t>6,8</w:t>
            </w:r>
          </w:p>
        </w:tc>
        <w:tc>
          <w:tcPr>
            <w:tcW w:w="851" w:type="dxa"/>
            <w:vAlign w:val="center"/>
            <w:hideMark/>
          </w:tcPr>
          <w:p w:rsidR="0073158E" w:rsidRPr="00FD3F91" w:rsidRDefault="0073158E" w:rsidP="00DD1837">
            <w:pPr>
              <w:jc w:val="right"/>
              <w:rPr>
                <w:w w:val="80"/>
              </w:rPr>
            </w:pPr>
          </w:p>
        </w:tc>
        <w:tc>
          <w:tcPr>
            <w:tcW w:w="850" w:type="dxa"/>
            <w:vAlign w:val="center"/>
            <w:hideMark/>
          </w:tcPr>
          <w:p w:rsidR="0073158E" w:rsidRPr="00FD3F91" w:rsidRDefault="0073158E" w:rsidP="00DD1837">
            <w:pPr>
              <w:jc w:val="right"/>
              <w:rPr>
                <w:w w:val="80"/>
              </w:rPr>
            </w:pPr>
          </w:p>
        </w:tc>
        <w:tc>
          <w:tcPr>
            <w:tcW w:w="851" w:type="dxa"/>
            <w:vAlign w:val="center"/>
            <w:hideMark/>
          </w:tcPr>
          <w:p w:rsidR="0073158E" w:rsidRPr="00FD3F91" w:rsidRDefault="0073158E" w:rsidP="00DD1837">
            <w:pPr>
              <w:jc w:val="right"/>
              <w:rPr>
                <w:w w:val="80"/>
              </w:rPr>
            </w:pPr>
          </w:p>
        </w:tc>
        <w:tc>
          <w:tcPr>
            <w:tcW w:w="850" w:type="dxa"/>
            <w:vAlign w:val="center"/>
            <w:hideMark/>
          </w:tcPr>
          <w:p w:rsidR="0073158E" w:rsidRPr="00FD3F91" w:rsidRDefault="0073158E" w:rsidP="00DD1837">
            <w:pPr>
              <w:jc w:val="right"/>
              <w:rPr>
                <w:w w:val="80"/>
              </w:rPr>
            </w:pPr>
          </w:p>
        </w:tc>
        <w:tc>
          <w:tcPr>
            <w:tcW w:w="2127" w:type="dxa"/>
            <w:vMerge/>
            <w:hideMark/>
          </w:tcPr>
          <w:p w:rsidR="0073158E" w:rsidRPr="00FD3F91" w:rsidRDefault="0073158E" w:rsidP="007A3B57">
            <w:pPr>
              <w:spacing w:before="60" w:after="60"/>
              <w:jc w:val="center"/>
              <w:rPr>
                <w:w w:val="80"/>
              </w:rPr>
            </w:pP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4</w:t>
            </w:r>
          </w:p>
        </w:tc>
        <w:tc>
          <w:tcPr>
            <w:tcW w:w="5492" w:type="dxa"/>
            <w:hideMark/>
          </w:tcPr>
          <w:p w:rsidR="0073158E" w:rsidRPr="00FD3F91" w:rsidRDefault="0073158E" w:rsidP="00FD3F91">
            <w:pPr>
              <w:spacing w:before="60" w:after="60"/>
              <w:rPr>
                <w:w w:val="80"/>
              </w:rPr>
            </w:pPr>
            <w:r w:rsidRPr="00FD3F91">
              <w:rPr>
                <w:w w:val="80"/>
              </w:rPr>
              <w:t>Tổng vốn đầu tư toàn xã hội</w:t>
            </w:r>
          </w:p>
        </w:tc>
        <w:tc>
          <w:tcPr>
            <w:tcW w:w="1701" w:type="dxa"/>
            <w:vAlign w:val="center"/>
            <w:hideMark/>
          </w:tcPr>
          <w:p w:rsidR="0073158E" w:rsidRPr="00FD3F91" w:rsidRDefault="0073158E" w:rsidP="007A3B57">
            <w:pPr>
              <w:spacing w:before="60" w:after="60"/>
              <w:jc w:val="center"/>
              <w:rPr>
                <w:w w:val="80"/>
              </w:rPr>
            </w:pPr>
            <w:r w:rsidRPr="00FD3F91">
              <w:rPr>
                <w:w w:val="80"/>
              </w:rPr>
              <w:t>Tỷ đồng</w:t>
            </w:r>
          </w:p>
        </w:tc>
        <w:tc>
          <w:tcPr>
            <w:tcW w:w="851" w:type="dxa"/>
            <w:vAlign w:val="center"/>
            <w:hideMark/>
          </w:tcPr>
          <w:p w:rsidR="0073158E" w:rsidRPr="00FD3F91" w:rsidRDefault="0073158E" w:rsidP="007A3B57">
            <w:pPr>
              <w:spacing w:before="60" w:after="60"/>
              <w:jc w:val="right"/>
              <w:rPr>
                <w:w w:val="80"/>
              </w:rPr>
            </w:pPr>
            <w:r w:rsidRPr="00FD3F91">
              <w:rPr>
                <w:w w:val="80"/>
              </w:rPr>
              <w:t>22.000</w:t>
            </w:r>
          </w:p>
        </w:tc>
        <w:tc>
          <w:tcPr>
            <w:tcW w:w="850" w:type="dxa"/>
            <w:vAlign w:val="center"/>
            <w:hideMark/>
          </w:tcPr>
          <w:p w:rsidR="0073158E" w:rsidRPr="00FD3F91" w:rsidRDefault="0073158E" w:rsidP="007A3B57">
            <w:pPr>
              <w:spacing w:before="60" w:after="60"/>
              <w:jc w:val="right"/>
              <w:rPr>
                <w:w w:val="80"/>
              </w:rPr>
            </w:pPr>
            <w:r w:rsidRPr="00FD3F91">
              <w:rPr>
                <w:w w:val="80"/>
              </w:rPr>
              <w:t>24.000</w:t>
            </w:r>
          </w:p>
        </w:tc>
        <w:tc>
          <w:tcPr>
            <w:tcW w:w="851" w:type="dxa"/>
            <w:vAlign w:val="center"/>
            <w:hideMark/>
          </w:tcPr>
          <w:p w:rsidR="0073158E" w:rsidRPr="00FD3F91" w:rsidRDefault="0073158E" w:rsidP="007A3B57">
            <w:pPr>
              <w:spacing w:before="60" w:after="60"/>
              <w:jc w:val="right"/>
              <w:rPr>
                <w:w w:val="80"/>
              </w:rPr>
            </w:pPr>
            <w:r w:rsidRPr="00FD3F91">
              <w:rPr>
                <w:w w:val="80"/>
              </w:rPr>
              <w:t>5.500</w:t>
            </w:r>
          </w:p>
        </w:tc>
        <w:tc>
          <w:tcPr>
            <w:tcW w:w="850" w:type="dxa"/>
            <w:vAlign w:val="center"/>
            <w:hideMark/>
          </w:tcPr>
          <w:p w:rsidR="0073158E" w:rsidRPr="00FD3F91" w:rsidRDefault="0073158E" w:rsidP="007A3B57">
            <w:pPr>
              <w:spacing w:before="60" w:after="60"/>
              <w:jc w:val="right"/>
              <w:rPr>
                <w:w w:val="80"/>
              </w:rPr>
            </w:pPr>
            <w:r w:rsidRPr="00FD3F91">
              <w:rPr>
                <w:w w:val="80"/>
              </w:rPr>
              <w:t>13.200</w:t>
            </w:r>
          </w:p>
        </w:tc>
        <w:tc>
          <w:tcPr>
            <w:tcW w:w="851" w:type="dxa"/>
            <w:vAlign w:val="center"/>
            <w:hideMark/>
          </w:tcPr>
          <w:p w:rsidR="0073158E" w:rsidRPr="00FD3F91" w:rsidRDefault="0073158E" w:rsidP="007A3B57">
            <w:pPr>
              <w:spacing w:before="60" w:after="60"/>
              <w:jc w:val="right"/>
              <w:rPr>
                <w:w w:val="80"/>
              </w:rPr>
            </w:pPr>
            <w:r w:rsidRPr="00FD3F91">
              <w:rPr>
                <w:w w:val="80"/>
              </w:rPr>
              <w:t>18.500</w:t>
            </w:r>
          </w:p>
        </w:tc>
        <w:tc>
          <w:tcPr>
            <w:tcW w:w="850" w:type="dxa"/>
            <w:vAlign w:val="center"/>
            <w:hideMark/>
          </w:tcPr>
          <w:p w:rsidR="0073158E" w:rsidRPr="00FD3F91" w:rsidRDefault="0073158E" w:rsidP="007A3B57">
            <w:pPr>
              <w:spacing w:before="60" w:after="60"/>
              <w:jc w:val="right"/>
              <w:rPr>
                <w:w w:val="80"/>
              </w:rPr>
            </w:pPr>
            <w:r w:rsidRPr="00FD3F91">
              <w:rPr>
                <w:w w:val="80"/>
              </w:rPr>
              <w:t>24.000</w:t>
            </w:r>
          </w:p>
        </w:tc>
        <w:tc>
          <w:tcPr>
            <w:tcW w:w="2127" w:type="dxa"/>
            <w:vMerge/>
            <w:hideMark/>
          </w:tcPr>
          <w:p w:rsidR="0073158E" w:rsidRPr="00FD3F91" w:rsidRDefault="0073158E" w:rsidP="007A3B57">
            <w:pPr>
              <w:spacing w:before="60" w:after="60"/>
              <w:jc w:val="center"/>
              <w:rPr>
                <w:w w:val="80"/>
              </w:rPr>
            </w:pP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5</w:t>
            </w:r>
          </w:p>
        </w:tc>
        <w:tc>
          <w:tcPr>
            <w:tcW w:w="5492" w:type="dxa"/>
            <w:hideMark/>
          </w:tcPr>
          <w:p w:rsidR="0073158E" w:rsidRPr="00FD3F91" w:rsidRDefault="0073158E" w:rsidP="00FD3F91">
            <w:pPr>
              <w:spacing w:before="60" w:after="60"/>
              <w:rPr>
                <w:w w:val="80"/>
              </w:rPr>
            </w:pPr>
            <w:r w:rsidRPr="00FD3F91">
              <w:rPr>
                <w:w w:val="80"/>
              </w:rPr>
              <w:t xml:space="preserve">Giá trị hàng hóa tham gia xuất khẩu </w:t>
            </w:r>
          </w:p>
        </w:tc>
        <w:tc>
          <w:tcPr>
            <w:tcW w:w="1701" w:type="dxa"/>
            <w:vAlign w:val="center"/>
            <w:hideMark/>
          </w:tcPr>
          <w:p w:rsidR="0073158E" w:rsidRPr="00FD3F91" w:rsidRDefault="0073158E" w:rsidP="007A3B57">
            <w:pPr>
              <w:spacing w:before="60" w:after="60"/>
              <w:jc w:val="center"/>
              <w:rPr>
                <w:w w:val="80"/>
              </w:rPr>
            </w:pPr>
            <w:r w:rsidRPr="00FD3F91">
              <w:rPr>
                <w:w w:val="80"/>
              </w:rPr>
              <w:t>Triệu USD</w:t>
            </w:r>
          </w:p>
        </w:tc>
        <w:tc>
          <w:tcPr>
            <w:tcW w:w="851" w:type="dxa"/>
            <w:vAlign w:val="center"/>
            <w:hideMark/>
          </w:tcPr>
          <w:p w:rsidR="0073158E" w:rsidRPr="00FD3F91" w:rsidRDefault="0073158E" w:rsidP="007A3B57">
            <w:pPr>
              <w:spacing w:before="60" w:after="60"/>
              <w:jc w:val="right"/>
              <w:rPr>
                <w:w w:val="80"/>
              </w:rPr>
            </w:pPr>
            <w:r w:rsidRPr="00FD3F91">
              <w:rPr>
                <w:w w:val="80"/>
              </w:rPr>
              <w:t>174,8</w:t>
            </w:r>
          </w:p>
        </w:tc>
        <w:tc>
          <w:tcPr>
            <w:tcW w:w="850" w:type="dxa"/>
            <w:vAlign w:val="center"/>
            <w:hideMark/>
          </w:tcPr>
          <w:p w:rsidR="0073158E" w:rsidRPr="00FD3F91" w:rsidRDefault="0073158E" w:rsidP="007A3B57">
            <w:pPr>
              <w:spacing w:before="60" w:after="60"/>
              <w:jc w:val="right"/>
              <w:rPr>
                <w:w w:val="80"/>
              </w:rPr>
            </w:pPr>
            <w:r w:rsidRPr="00FD3F91">
              <w:rPr>
                <w:w w:val="80"/>
              </w:rPr>
              <w:t>184,0</w:t>
            </w:r>
          </w:p>
        </w:tc>
        <w:tc>
          <w:tcPr>
            <w:tcW w:w="851" w:type="dxa"/>
            <w:vAlign w:val="center"/>
            <w:hideMark/>
          </w:tcPr>
          <w:p w:rsidR="0073158E" w:rsidRPr="00FD3F91" w:rsidRDefault="0073158E" w:rsidP="007A3B57">
            <w:pPr>
              <w:spacing w:before="60" w:after="60"/>
              <w:jc w:val="right"/>
              <w:rPr>
                <w:w w:val="80"/>
              </w:rPr>
            </w:pPr>
            <w:r w:rsidRPr="00FD3F91">
              <w:rPr>
                <w:w w:val="80"/>
              </w:rPr>
              <w:t>55,8</w:t>
            </w:r>
          </w:p>
        </w:tc>
        <w:tc>
          <w:tcPr>
            <w:tcW w:w="850" w:type="dxa"/>
            <w:vAlign w:val="center"/>
            <w:hideMark/>
          </w:tcPr>
          <w:p w:rsidR="0073158E" w:rsidRPr="00FD3F91" w:rsidRDefault="0073158E" w:rsidP="007A3B57">
            <w:pPr>
              <w:spacing w:before="60" w:after="60"/>
              <w:jc w:val="right"/>
              <w:rPr>
                <w:w w:val="80"/>
              </w:rPr>
            </w:pPr>
            <w:r w:rsidRPr="00FD3F91">
              <w:rPr>
                <w:w w:val="80"/>
              </w:rPr>
              <w:t>77,8</w:t>
            </w:r>
          </w:p>
        </w:tc>
        <w:tc>
          <w:tcPr>
            <w:tcW w:w="851" w:type="dxa"/>
            <w:vAlign w:val="center"/>
            <w:hideMark/>
          </w:tcPr>
          <w:p w:rsidR="0073158E" w:rsidRPr="00FD3F91" w:rsidRDefault="0073158E" w:rsidP="007A3B57">
            <w:pPr>
              <w:spacing w:before="60" w:after="60"/>
              <w:jc w:val="right"/>
              <w:rPr>
                <w:w w:val="80"/>
              </w:rPr>
            </w:pPr>
            <w:r w:rsidRPr="00FD3F91">
              <w:rPr>
                <w:w w:val="80"/>
              </w:rPr>
              <w:t>117,4</w:t>
            </w:r>
          </w:p>
        </w:tc>
        <w:tc>
          <w:tcPr>
            <w:tcW w:w="850" w:type="dxa"/>
            <w:vAlign w:val="center"/>
            <w:hideMark/>
          </w:tcPr>
          <w:p w:rsidR="0073158E" w:rsidRPr="00FD3F91" w:rsidRDefault="0073158E" w:rsidP="007A3B57">
            <w:pPr>
              <w:spacing w:before="60" w:after="60"/>
              <w:jc w:val="right"/>
              <w:rPr>
                <w:w w:val="80"/>
              </w:rPr>
            </w:pPr>
            <w:r w:rsidRPr="00FD3F91">
              <w:rPr>
                <w:w w:val="80"/>
              </w:rPr>
              <w:t>184,0</w:t>
            </w:r>
          </w:p>
        </w:tc>
        <w:tc>
          <w:tcPr>
            <w:tcW w:w="2127" w:type="dxa"/>
            <w:hideMark/>
          </w:tcPr>
          <w:p w:rsidR="0073158E" w:rsidRPr="00FD3F91" w:rsidRDefault="0073158E" w:rsidP="007A3B57">
            <w:pPr>
              <w:spacing w:before="60" w:after="60"/>
              <w:jc w:val="center"/>
              <w:rPr>
                <w:w w:val="80"/>
              </w:rPr>
            </w:pPr>
            <w:r w:rsidRPr="00FD3F91">
              <w:rPr>
                <w:w w:val="80"/>
              </w:rPr>
              <w:t>Sở Công thương</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6</w:t>
            </w:r>
          </w:p>
        </w:tc>
        <w:tc>
          <w:tcPr>
            <w:tcW w:w="5492" w:type="dxa"/>
            <w:hideMark/>
          </w:tcPr>
          <w:p w:rsidR="0073158E" w:rsidRPr="00FD3F91" w:rsidRDefault="0073158E" w:rsidP="00FD3F91">
            <w:pPr>
              <w:spacing w:before="60" w:after="60"/>
              <w:rPr>
                <w:w w:val="80"/>
              </w:rPr>
            </w:pPr>
            <w:r w:rsidRPr="00FD3F91">
              <w:rPr>
                <w:w w:val="80"/>
              </w:rPr>
              <w:t>Thu ngân sách trên địa bàn</w:t>
            </w:r>
          </w:p>
        </w:tc>
        <w:tc>
          <w:tcPr>
            <w:tcW w:w="1701" w:type="dxa"/>
            <w:vAlign w:val="center"/>
            <w:hideMark/>
          </w:tcPr>
          <w:p w:rsidR="0073158E" w:rsidRPr="00FD3F91" w:rsidRDefault="0073158E" w:rsidP="007A3B57">
            <w:pPr>
              <w:spacing w:before="60" w:after="60"/>
              <w:jc w:val="center"/>
              <w:rPr>
                <w:w w:val="80"/>
              </w:rPr>
            </w:pPr>
            <w:r w:rsidRPr="00FD3F91">
              <w:rPr>
                <w:w w:val="80"/>
              </w:rPr>
              <w:t>Tỷ đồng</w:t>
            </w:r>
          </w:p>
        </w:tc>
        <w:tc>
          <w:tcPr>
            <w:tcW w:w="851" w:type="dxa"/>
            <w:vAlign w:val="center"/>
            <w:hideMark/>
          </w:tcPr>
          <w:p w:rsidR="0073158E" w:rsidRPr="00FD3F91" w:rsidRDefault="0073158E" w:rsidP="007A3B57">
            <w:pPr>
              <w:spacing w:before="60" w:after="60"/>
              <w:jc w:val="right"/>
              <w:rPr>
                <w:w w:val="80"/>
              </w:rPr>
            </w:pPr>
            <w:r w:rsidRPr="00FD3F91">
              <w:rPr>
                <w:w w:val="80"/>
              </w:rPr>
              <w:t>4.550</w:t>
            </w:r>
          </w:p>
        </w:tc>
        <w:tc>
          <w:tcPr>
            <w:tcW w:w="850" w:type="dxa"/>
            <w:vAlign w:val="center"/>
            <w:hideMark/>
          </w:tcPr>
          <w:p w:rsidR="0073158E" w:rsidRPr="00FD3F91" w:rsidRDefault="0073158E" w:rsidP="007A3B57">
            <w:pPr>
              <w:spacing w:before="60" w:after="60"/>
              <w:jc w:val="right"/>
              <w:rPr>
                <w:w w:val="80"/>
              </w:rPr>
            </w:pPr>
            <w:r w:rsidRPr="00FD3F91">
              <w:rPr>
                <w:w w:val="80"/>
              </w:rPr>
              <w:t>4.800</w:t>
            </w:r>
          </w:p>
        </w:tc>
        <w:tc>
          <w:tcPr>
            <w:tcW w:w="851" w:type="dxa"/>
            <w:vAlign w:val="center"/>
            <w:hideMark/>
          </w:tcPr>
          <w:p w:rsidR="0073158E" w:rsidRPr="00FD3F91" w:rsidRDefault="0073158E" w:rsidP="007A3B57">
            <w:pPr>
              <w:spacing w:before="60" w:after="60"/>
              <w:jc w:val="right"/>
              <w:rPr>
                <w:w w:val="80"/>
              </w:rPr>
            </w:pPr>
            <w:r w:rsidRPr="00FD3F91">
              <w:rPr>
                <w:w w:val="80"/>
              </w:rPr>
              <w:t>960</w:t>
            </w:r>
          </w:p>
        </w:tc>
        <w:tc>
          <w:tcPr>
            <w:tcW w:w="850" w:type="dxa"/>
            <w:vAlign w:val="center"/>
            <w:hideMark/>
          </w:tcPr>
          <w:p w:rsidR="0073158E" w:rsidRPr="00FD3F91" w:rsidRDefault="0073158E" w:rsidP="007A3B57">
            <w:pPr>
              <w:spacing w:before="60" w:after="60"/>
              <w:jc w:val="right"/>
              <w:rPr>
                <w:w w:val="80"/>
              </w:rPr>
            </w:pPr>
            <w:r w:rsidRPr="00FD3F91">
              <w:rPr>
                <w:w w:val="80"/>
              </w:rPr>
              <w:t>1.920</w:t>
            </w:r>
          </w:p>
        </w:tc>
        <w:tc>
          <w:tcPr>
            <w:tcW w:w="851" w:type="dxa"/>
            <w:vAlign w:val="center"/>
            <w:hideMark/>
          </w:tcPr>
          <w:p w:rsidR="0073158E" w:rsidRPr="00FD3F91" w:rsidRDefault="0073158E" w:rsidP="007A3B57">
            <w:pPr>
              <w:spacing w:before="60" w:after="60"/>
              <w:jc w:val="right"/>
              <w:rPr>
                <w:w w:val="80"/>
              </w:rPr>
            </w:pPr>
            <w:r w:rsidRPr="00FD3F91">
              <w:rPr>
                <w:w w:val="80"/>
              </w:rPr>
              <w:t>3.360</w:t>
            </w:r>
          </w:p>
        </w:tc>
        <w:tc>
          <w:tcPr>
            <w:tcW w:w="850" w:type="dxa"/>
            <w:vAlign w:val="center"/>
            <w:hideMark/>
          </w:tcPr>
          <w:p w:rsidR="0073158E" w:rsidRPr="00FD3F91" w:rsidRDefault="0073158E" w:rsidP="007A3B57">
            <w:pPr>
              <w:spacing w:before="60" w:after="60"/>
              <w:jc w:val="right"/>
              <w:rPr>
                <w:w w:val="80"/>
              </w:rPr>
            </w:pPr>
            <w:r w:rsidRPr="00FD3F91">
              <w:rPr>
                <w:w w:val="80"/>
              </w:rPr>
              <w:t>4.800</w:t>
            </w:r>
          </w:p>
        </w:tc>
        <w:tc>
          <w:tcPr>
            <w:tcW w:w="2127" w:type="dxa"/>
            <w:hideMark/>
          </w:tcPr>
          <w:p w:rsidR="0073158E" w:rsidRPr="00FD3F91" w:rsidRDefault="0073158E" w:rsidP="007A3B57">
            <w:pPr>
              <w:spacing w:before="60" w:after="60"/>
              <w:jc w:val="center"/>
              <w:rPr>
                <w:w w:val="80"/>
              </w:rPr>
            </w:pPr>
            <w:r w:rsidRPr="00FD3F91">
              <w:rPr>
                <w:w w:val="80"/>
              </w:rPr>
              <w:t>Sở Tài chính</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7</w:t>
            </w:r>
          </w:p>
        </w:tc>
        <w:tc>
          <w:tcPr>
            <w:tcW w:w="5492" w:type="dxa"/>
            <w:hideMark/>
          </w:tcPr>
          <w:p w:rsidR="0073158E" w:rsidRPr="00FD3F91" w:rsidRDefault="0073158E" w:rsidP="00FD3F91">
            <w:pPr>
              <w:spacing w:before="60" w:after="60"/>
              <w:rPr>
                <w:w w:val="80"/>
              </w:rPr>
            </w:pPr>
            <w:r w:rsidRPr="00FD3F91">
              <w:rPr>
                <w:w w:val="80"/>
              </w:rPr>
              <w:t xml:space="preserve">Tỷ lệ đô thị hóa </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15,16</w:t>
            </w:r>
          </w:p>
        </w:tc>
        <w:tc>
          <w:tcPr>
            <w:tcW w:w="850" w:type="dxa"/>
            <w:noWrap/>
            <w:vAlign w:val="center"/>
            <w:hideMark/>
          </w:tcPr>
          <w:p w:rsidR="0073158E" w:rsidRPr="00FD3F91" w:rsidRDefault="0073158E" w:rsidP="007A3B57">
            <w:pPr>
              <w:spacing w:before="60" w:after="60"/>
              <w:jc w:val="right"/>
              <w:rPr>
                <w:w w:val="80"/>
              </w:rPr>
            </w:pPr>
            <w:r w:rsidRPr="00FD3F91">
              <w:rPr>
                <w:w w:val="80"/>
              </w:rPr>
              <w:t>15,79</w:t>
            </w:r>
          </w:p>
        </w:tc>
        <w:tc>
          <w:tcPr>
            <w:tcW w:w="851" w:type="dxa"/>
            <w:vAlign w:val="center"/>
            <w:hideMark/>
          </w:tcPr>
          <w:p w:rsidR="0073158E" w:rsidRPr="00FD3F91" w:rsidRDefault="0073158E" w:rsidP="007A3B57">
            <w:pPr>
              <w:spacing w:before="60" w:after="60"/>
              <w:jc w:val="right"/>
              <w:rPr>
                <w:w w:val="80"/>
              </w:rPr>
            </w:pPr>
            <w:r w:rsidRPr="00FD3F91">
              <w:rPr>
                <w:w w:val="80"/>
              </w:rPr>
              <w:t>15,16</w:t>
            </w:r>
          </w:p>
        </w:tc>
        <w:tc>
          <w:tcPr>
            <w:tcW w:w="850" w:type="dxa"/>
            <w:vAlign w:val="center"/>
            <w:hideMark/>
          </w:tcPr>
          <w:p w:rsidR="0073158E" w:rsidRPr="00FD3F91" w:rsidRDefault="0073158E" w:rsidP="007A3B57">
            <w:pPr>
              <w:spacing w:before="60" w:after="60"/>
              <w:jc w:val="right"/>
              <w:rPr>
                <w:w w:val="80"/>
              </w:rPr>
            </w:pPr>
            <w:r w:rsidRPr="00FD3F91">
              <w:rPr>
                <w:w w:val="80"/>
              </w:rPr>
              <w:t>15,16</w:t>
            </w:r>
          </w:p>
        </w:tc>
        <w:tc>
          <w:tcPr>
            <w:tcW w:w="851" w:type="dxa"/>
            <w:vAlign w:val="center"/>
            <w:hideMark/>
          </w:tcPr>
          <w:p w:rsidR="0073158E" w:rsidRPr="00FD3F91" w:rsidRDefault="0073158E" w:rsidP="007A3B57">
            <w:pPr>
              <w:spacing w:before="60" w:after="60"/>
              <w:jc w:val="right"/>
              <w:rPr>
                <w:w w:val="80"/>
              </w:rPr>
            </w:pPr>
            <w:r w:rsidRPr="00FD3F91">
              <w:rPr>
                <w:w w:val="80"/>
              </w:rPr>
              <w:t>15,16</w:t>
            </w:r>
          </w:p>
        </w:tc>
        <w:tc>
          <w:tcPr>
            <w:tcW w:w="850" w:type="dxa"/>
            <w:vAlign w:val="center"/>
            <w:hideMark/>
          </w:tcPr>
          <w:p w:rsidR="0073158E" w:rsidRPr="00FD3F91" w:rsidRDefault="0073158E" w:rsidP="007A3B57">
            <w:pPr>
              <w:spacing w:before="60" w:after="60"/>
              <w:jc w:val="right"/>
              <w:rPr>
                <w:w w:val="80"/>
              </w:rPr>
            </w:pPr>
            <w:r w:rsidRPr="00FD3F91">
              <w:rPr>
                <w:w w:val="80"/>
              </w:rPr>
              <w:t>15,79</w:t>
            </w:r>
          </w:p>
        </w:tc>
        <w:tc>
          <w:tcPr>
            <w:tcW w:w="2127" w:type="dxa"/>
            <w:hideMark/>
          </w:tcPr>
          <w:p w:rsidR="0073158E" w:rsidRPr="00FD3F91" w:rsidRDefault="0073158E" w:rsidP="007A3B57">
            <w:pPr>
              <w:spacing w:before="60" w:after="60"/>
              <w:jc w:val="center"/>
              <w:rPr>
                <w:w w:val="80"/>
              </w:rPr>
            </w:pPr>
            <w:r w:rsidRPr="00FD3F91">
              <w:rPr>
                <w:w w:val="80"/>
              </w:rPr>
              <w:t>Sở Xây dựng</w:t>
            </w:r>
          </w:p>
        </w:tc>
      </w:tr>
      <w:tr w:rsidR="000D4D2B" w:rsidRPr="00FD3F91" w:rsidTr="00DD1837">
        <w:trPr>
          <w:trHeight w:val="70"/>
        </w:trPr>
        <w:tc>
          <w:tcPr>
            <w:tcW w:w="746" w:type="dxa"/>
            <w:vMerge w:val="restart"/>
            <w:vAlign w:val="center"/>
            <w:hideMark/>
          </w:tcPr>
          <w:p w:rsidR="0073158E" w:rsidRPr="00FD3F91" w:rsidRDefault="0073158E" w:rsidP="007A3B57">
            <w:pPr>
              <w:spacing w:before="60" w:after="60"/>
              <w:jc w:val="center"/>
              <w:rPr>
                <w:w w:val="80"/>
              </w:rPr>
            </w:pPr>
            <w:r w:rsidRPr="00FD3F91">
              <w:rPr>
                <w:w w:val="80"/>
              </w:rPr>
              <w:t>8</w:t>
            </w:r>
          </w:p>
        </w:tc>
        <w:tc>
          <w:tcPr>
            <w:tcW w:w="5492" w:type="dxa"/>
            <w:hideMark/>
          </w:tcPr>
          <w:p w:rsidR="0073158E" w:rsidRPr="00FD3F91" w:rsidRDefault="0073158E" w:rsidP="00FD3F91">
            <w:pPr>
              <w:spacing w:before="60" w:after="60"/>
              <w:rPr>
                <w:w w:val="80"/>
              </w:rPr>
            </w:pPr>
            <w:r w:rsidRPr="00FD3F91">
              <w:rPr>
                <w:w w:val="80"/>
              </w:rPr>
              <w:t>Tổng lượt khách du lịch</w:t>
            </w:r>
          </w:p>
        </w:tc>
        <w:tc>
          <w:tcPr>
            <w:tcW w:w="1701" w:type="dxa"/>
            <w:vAlign w:val="center"/>
            <w:hideMark/>
          </w:tcPr>
          <w:p w:rsidR="0073158E" w:rsidRPr="00FD3F91" w:rsidRDefault="0073158E" w:rsidP="007A3B57">
            <w:pPr>
              <w:spacing w:before="60" w:after="60"/>
              <w:jc w:val="center"/>
              <w:rPr>
                <w:w w:val="80"/>
              </w:rPr>
            </w:pPr>
            <w:r w:rsidRPr="00FD3F91">
              <w:rPr>
                <w:w w:val="80"/>
              </w:rPr>
              <w:t>Nghìn lượt</w:t>
            </w:r>
          </w:p>
        </w:tc>
        <w:tc>
          <w:tcPr>
            <w:tcW w:w="851" w:type="dxa"/>
            <w:vAlign w:val="center"/>
            <w:hideMark/>
          </w:tcPr>
          <w:p w:rsidR="0073158E" w:rsidRPr="00FD3F91" w:rsidRDefault="0073158E" w:rsidP="007A3B57">
            <w:pPr>
              <w:spacing w:before="60" w:after="60"/>
              <w:jc w:val="right"/>
              <w:rPr>
                <w:w w:val="80"/>
              </w:rPr>
            </w:pPr>
            <w:r w:rsidRPr="00FD3F91">
              <w:rPr>
                <w:w w:val="80"/>
              </w:rPr>
              <w:t>3.300</w:t>
            </w:r>
          </w:p>
        </w:tc>
        <w:tc>
          <w:tcPr>
            <w:tcW w:w="850" w:type="dxa"/>
            <w:vAlign w:val="center"/>
            <w:hideMark/>
          </w:tcPr>
          <w:p w:rsidR="0073158E" w:rsidRPr="00FD3F91" w:rsidRDefault="0073158E" w:rsidP="007A3B57">
            <w:pPr>
              <w:spacing w:before="60" w:after="60"/>
              <w:jc w:val="right"/>
              <w:rPr>
                <w:w w:val="80"/>
              </w:rPr>
            </w:pPr>
            <w:r w:rsidRPr="00FD3F91">
              <w:rPr>
                <w:w w:val="80"/>
              </w:rPr>
              <w:t>3.900</w:t>
            </w:r>
          </w:p>
        </w:tc>
        <w:tc>
          <w:tcPr>
            <w:tcW w:w="851" w:type="dxa"/>
            <w:noWrap/>
            <w:vAlign w:val="center"/>
            <w:hideMark/>
          </w:tcPr>
          <w:p w:rsidR="0073158E" w:rsidRPr="00FD3F91" w:rsidRDefault="0073158E" w:rsidP="007A3B57">
            <w:pPr>
              <w:spacing w:before="60" w:after="60"/>
              <w:jc w:val="right"/>
              <w:rPr>
                <w:w w:val="80"/>
              </w:rPr>
            </w:pPr>
            <w:r w:rsidRPr="00FD3F91">
              <w:rPr>
                <w:w w:val="80"/>
              </w:rPr>
              <w:t>950</w:t>
            </w:r>
          </w:p>
        </w:tc>
        <w:tc>
          <w:tcPr>
            <w:tcW w:w="850" w:type="dxa"/>
            <w:noWrap/>
            <w:vAlign w:val="center"/>
            <w:hideMark/>
          </w:tcPr>
          <w:p w:rsidR="0073158E" w:rsidRPr="00FD3F91" w:rsidRDefault="0073158E" w:rsidP="007A3B57">
            <w:pPr>
              <w:spacing w:before="60" w:after="60"/>
              <w:jc w:val="right"/>
              <w:rPr>
                <w:w w:val="80"/>
              </w:rPr>
            </w:pPr>
            <w:r w:rsidRPr="00FD3F91">
              <w:rPr>
                <w:w w:val="80"/>
              </w:rPr>
              <w:t>1.820</w:t>
            </w:r>
          </w:p>
        </w:tc>
        <w:tc>
          <w:tcPr>
            <w:tcW w:w="851" w:type="dxa"/>
            <w:noWrap/>
            <w:vAlign w:val="center"/>
            <w:hideMark/>
          </w:tcPr>
          <w:p w:rsidR="0073158E" w:rsidRPr="00FD3F91" w:rsidRDefault="0073158E" w:rsidP="007A3B57">
            <w:pPr>
              <w:spacing w:before="60" w:after="60"/>
              <w:jc w:val="right"/>
              <w:rPr>
                <w:w w:val="80"/>
              </w:rPr>
            </w:pPr>
            <w:r w:rsidRPr="00FD3F91">
              <w:rPr>
                <w:w w:val="80"/>
              </w:rPr>
              <w:t>2.800</w:t>
            </w:r>
          </w:p>
        </w:tc>
        <w:tc>
          <w:tcPr>
            <w:tcW w:w="850" w:type="dxa"/>
            <w:vAlign w:val="center"/>
            <w:hideMark/>
          </w:tcPr>
          <w:p w:rsidR="0073158E" w:rsidRPr="00FD3F91" w:rsidRDefault="0073158E" w:rsidP="007A3B57">
            <w:pPr>
              <w:spacing w:before="60" w:after="60"/>
              <w:jc w:val="right"/>
              <w:rPr>
                <w:w w:val="80"/>
              </w:rPr>
            </w:pPr>
            <w:r w:rsidRPr="00FD3F91">
              <w:rPr>
                <w:w w:val="80"/>
              </w:rPr>
              <w:t>3.900</w:t>
            </w:r>
          </w:p>
        </w:tc>
        <w:tc>
          <w:tcPr>
            <w:tcW w:w="2127" w:type="dxa"/>
            <w:vMerge w:val="restart"/>
            <w:vAlign w:val="center"/>
            <w:hideMark/>
          </w:tcPr>
          <w:p w:rsidR="0073158E" w:rsidRPr="00FD3F91" w:rsidRDefault="0073158E" w:rsidP="00DD1837">
            <w:pPr>
              <w:spacing w:before="60" w:after="60"/>
              <w:jc w:val="center"/>
              <w:rPr>
                <w:w w:val="80"/>
              </w:rPr>
            </w:pPr>
            <w:r w:rsidRPr="00FD3F91">
              <w:rPr>
                <w:w w:val="80"/>
              </w:rPr>
              <w:t>Sở VH-TT&amp;DL</w:t>
            </w:r>
          </w:p>
        </w:tc>
      </w:tr>
      <w:tr w:rsidR="000D4D2B" w:rsidRPr="00FD3F91" w:rsidTr="004E7CD2">
        <w:trPr>
          <w:trHeight w:val="70"/>
        </w:trPr>
        <w:tc>
          <w:tcPr>
            <w:tcW w:w="746" w:type="dxa"/>
            <w:vMerge/>
            <w:vAlign w:val="center"/>
            <w:hideMark/>
          </w:tcPr>
          <w:p w:rsidR="0073158E" w:rsidRPr="00FD3F91" w:rsidRDefault="0073158E" w:rsidP="007A3B57">
            <w:pPr>
              <w:spacing w:before="60" w:after="60"/>
              <w:jc w:val="center"/>
              <w:rPr>
                <w:w w:val="80"/>
              </w:rPr>
            </w:pPr>
          </w:p>
        </w:tc>
        <w:tc>
          <w:tcPr>
            <w:tcW w:w="5492" w:type="dxa"/>
            <w:hideMark/>
          </w:tcPr>
          <w:p w:rsidR="0073158E" w:rsidRPr="00FD3F91" w:rsidRDefault="0073158E" w:rsidP="00FD3F91">
            <w:pPr>
              <w:spacing w:before="60" w:after="60"/>
              <w:rPr>
                <w:w w:val="80"/>
              </w:rPr>
            </w:pPr>
            <w:r w:rsidRPr="00FD3F91">
              <w:rPr>
                <w:w w:val="80"/>
              </w:rPr>
              <w:t>Doanh thu từ hoạt động du lịch</w:t>
            </w:r>
          </w:p>
        </w:tc>
        <w:tc>
          <w:tcPr>
            <w:tcW w:w="1701" w:type="dxa"/>
            <w:vAlign w:val="center"/>
            <w:hideMark/>
          </w:tcPr>
          <w:p w:rsidR="0073158E" w:rsidRPr="00FD3F91" w:rsidRDefault="0073158E" w:rsidP="007A3B57">
            <w:pPr>
              <w:spacing w:before="60" w:after="60"/>
              <w:jc w:val="center"/>
              <w:rPr>
                <w:w w:val="80"/>
              </w:rPr>
            </w:pPr>
            <w:r w:rsidRPr="00FD3F91">
              <w:rPr>
                <w:w w:val="80"/>
              </w:rPr>
              <w:t>Tỷ đồng</w:t>
            </w:r>
          </w:p>
        </w:tc>
        <w:tc>
          <w:tcPr>
            <w:tcW w:w="851" w:type="dxa"/>
            <w:vAlign w:val="center"/>
            <w:hideMark/>
          </w:tcPr>
          <w:p w:rsidR="0073158E" w:rsidRPr="00FD3F91" w:rsidRDefault="0073158E" w:rsidP="007A3B57">
            <w:pPr>
              <w:spacing w:before="60" w:after="60"/>
              <w:jc w:val="right"/>
              <w:rPr>
                <w:w w:val="80"/>
              </w:rPr>
            </w:pPr>
            <w:r w:rsidRPr="00FD3F91">
              <w:rPr>
                <w:w w:val="80"/>
              </w:rPr>
              <w:t>2.970</w:t>
            </w:r>
          </w:p>
        </w:tc>
        <w:tc>
          <w:tcPr>
            <w:tcW w:w="850" w:type="dxa"/>
            <w:vAlign w:val="center"/>
            <w:hideMark/>
          </w:tcPr>
          <w:p w:rsidR="0073158E" w:rsidRPr="00FD3F91" w:rsidRDefault="0073158E" w:rsidP="007A3B57">
            <w:pPr>
              <w:spacing w:before="60" w:after="60"/>
              <w:jc w:val="right"/>
              <w:rPr>
                <w:w w:val="80"/>
              </w:rPr>
            </w:pPr>
            <w:r w:rsidRPr="00FD3F91">
              <w:rPr>
                <w:w w:val="80"/>
              </w:rPr>
              <w:t>3.235</w:t>
            </w:r>
          </w:p>
        </w:tc>
        <w:tc>
          <w:tcPr>
            <w:tcW w:w="851" w:type="dxa"/>
            <w:noWrap/>
            <w:vAlign w:val="center"/>
            <w:hideMark/>
          </w:tcPr>
          <w:p w:rsidR="0073158E" w:rsidRPr="00FD3F91" w:rsidRDefault="0073158E" w:rsidP="007A3B57">
            <w:pPr>
              <w:spacing w:before="60" w:after="60"/>
              <w:jc w:val="right"/>
              <w:rPr>
                <w:w w:val="80"/>
              </w:rPr>
            </w:pPr>
            <w:r w:rsidRPr="00FD3F91">
              <w:rPr>
                <w:w w:val="80"/>
              </w:rPr>
              <w:t>770</w:t>
            </w:r>
          </w:p>
        </w:tc>
        <w:tc>
          <w:tcPr>
            <w:tcW w:w="850" w:type="dxa"/>
            <w:noWrap/>
            <w:vAlign w:val="center"/>
            <w:hideMark/>
          </w:tcPr>
          <w:p w:rsidR="0073158E" w:rsidRPr="00FD3F91" w:rsidRDefault="0073158E" w:rsidP="007A3B57">
            <w:pPr>
              <w:spacing w:before="60" w:after="60"/>
              <w:jc w:val="right"/>
              <w:rPr>
                <w:w w:val="80"/>
              </w:rPr>
            </w:pPr>
            <w:r w:rsidRPr="00FD3F91">
              <w:rPr>
                <w:w w:val="80"/>
              </w:rPr>
              <w:t>1.490</w:t>
            </w:r>
          </w:p>
        </w:tc>
        <w:tc>
          <w:tcPr>
            <w:tcW w:w="851" w:type="dxa"/>
            <w:noWrap/>
            <w:vAlign w:val="center"/>
            <w:hideMark/>
          </w:tcPr>
          <w:p w:rsidR="0073158E" w:rsidRPr="00FD3F91" w:rsidRDefault="0073158E" w:rsidP="007A3B57">
            <w:pPr>
              <w:spacing w:before="60" w:after="60"/>
              <w:jc w:val="right"/>
              <w:rPr>
                <w:w w:val="80"/>
              </w:rPr>
            </w:pPr>
            <w:r w:rsidRPr="00FD3F91">
              <w:rPr>
                <w:w w:val="80"/>
              </w:rPr>
              <w:t>2.310</w:t>
            </w:r>
          </w:p>
        </w:tc>
        <w:tc>
          <w:tcPr>
            <w:tcW w:w="850" w:type="dxa"/>
            <w:noWrap/>
            <w:vAlign w:val="center"/>
            <w:hideMark/>
          </w:tcPr>
          <w:p w:rsidR="0073158E" w:rsidRPr="00FD3F91" w:rsidRDefault="0073158E" w:rsidP="007A3B57">
            <w:pPr>
              <w:spacing w:before="60" w:after="60"/>
              <w:jc w:val="right"/>
              <w:rPr>
                <w:w w:val="80"/>
              </w:rPr>
            </w:pPr>
            <w:r w:rsidRPr="00FD3F91">
              <w:rPr>
                <w:w w:val="80"/>
              </w:rPr>
              <w:t>3.235</w:t>
            </w:r>
          </w:p>
        </w:tc>
        <w:tc>
          <w:tcPr>
            <w:tcW w:w="2127" w:type="dxa"/>
            <w:vMerge/>
            <w:hideMark/>
          </w:tcPr>
          <w:p w:rsidR="0073158E" w:rsidRPr="00FD3F91" w:rsidRDefault="0073158E" w:rsidP="007A3B57">
            <w:pPr>
              <w:spacing w:before="60" w:after="60"/>
              <w:jc w:val="center"/>
              <w:rPr>
                <w:w w:val="80"/>
              </w:rPr>
            </w:pPr>
          </w:p>
        </w:tc>
      </w:tr>
      <w:tr w:rsidR="000D4D2B" w:rsidRPr="00FD3F91" w:rsidTr="004E7CD2">
        <w:trPr>
          <w:trHeight w:val="70"/>
        </w:trPr>
        <w:tc>
          <w:tcPr>
            <w:tcW w:w="746" w:type="dxa"/>
            <w:vAlign w:val="center"/>
            <w:hideMark/>
          </w:tcPr>
          <w:p w:rsidR="0073158E" w:rsidRPr="003B1A8E" w:rsidRDefault="0073158E" w:rsidP="007A3B57">
            <w:pPr>
              <w:spacing w:before="60" w:after="60"/>
              <w:jc w:val="center"/>
              <w:rPr>
                <w:b/>
                <w:w w:val="80"/>
              </w:rPr>
            </w:pPr>
            <w:r w:rsidRPr="003B1A8E">
              <w:rPr>
                <w:b/>
                <w:w w:val="80"/>
              </w:rPr>
              <w:lastRenderedPageBreak/>
              <w:t>II</w:t>
            </w:r>
          </w:p>
        </w:tc>
        <w:tc>
          <w:tcPr>
            <w:tcW w:w="5492" w:type="dxa"/>
            <w:hideMark/>
          </w:tcPr>
          <w:p w:rsidR="0073158E" w:rsidRPr="003B1A8E" w:rsidRDefault="0073158E" w:rsidP="00FD3F91">
            <w:pPr>
              <w:spacing w:before="60" w:after="60"/>
              <w:rPr>
                <w:b/>
                <w:w w:val="80"/>
              </w:rPr>
            </w:pPr>
            <w:r w:rsidRPr="003B1A8E">
              <w:rPr>
                <w:b/>
                <w:w w:val="80"/>
              </w:rPr>
              <w:t>CHỈ TIÊU XÃ HỘI</w:t>
            </w:r>
          </w:p>
        </w:tc>
        <w:tc>
          <w:tcPr>
            <w:tcW w:w="1701" w:type="dxa"/>
            <w:vAlign w:val="center"/>
            <w:hideMark/>
          </w:tcPr>
          <w:p w:rsidR="0073158E" w:rsidRPr="00FD3F91" w:rsidRDefault="0073158E" w:rsidP="007A3B57">
            <w:pPr>
              <w:spacing w:before="60" w:after="60"/>
              <w:jc w:val="center"/>
              <w:rPr>
                <w:w w:val="80"/>
              </w:rPr>
            </w:pPr>
          </w:p>
        </w:tc>
        <w:tc>
          <w:tcPr>
            <w:tcW w:w="851" w:type="dxa"/>
            <w:noWrap/>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2127" w:type="dxa"/>
            <w:hideMark/>
          </w:tcPr>
          <w:p w:rsidR="0073158E" w:rsidRPr="00FD3F91" w:rsidRDefault="0073158E" w:rsidP="007A3B57">
            <w:pPr>
              <w:spacing w:before="60" w:after="60"/>
              <w:jc w:val="center"/>
              <w:rPr>
                <w:w w:val="80"/>
              </w:rPr>
            </w:pP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9</w:t>
            </w:r>
          </w:p>
        </w:tc>
        <w:tc>
          <w:tcPr>
            <w:tcW w:w="5492" w:type="dxa"/>
            <w:hideMark/>
          </w:tcPr>
          <w:p w:rsidR="0073158E" w:rsidRPr="00FD3F91" w:rsidRDefault="0073158E" w:rsidP="00FD3F91">
            <w:pPr>
              <w:spacing w:before="60" w:after="60"/>
              <w:rPr>
                <w:w w:val="80"/>
              </w:rPr>
            </w:pPr>
            <w:r w:rsidRPr="00FD3F91">
              <w:rPr>
                <w:w w:val="80"/>
              </w:rPr>
              <w:t>Tỷ lệ lao động nông nghiệp trong tổng lao động xã hội</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64,9</w:t>
            </w:r>
          </w:p>
        </w:tc>
        <w:tc>
          <w:tcPr>
            <w:tcW w:w="850" w:type="dxa"/>
            <w:vAlign w:val="center"/>
            <w:hideMark/>
          </w:tcPr>
          <w:p w:rsidR="0073158E" w:rsidRPr="00FD3F91" w:rsidRDefault="0073158E" w:rsidP="007A3B57">
            <w:pPr>
              <w:spacing w:before="60" w:after="60"/>
              <w:jc w:val="right"/>
              <w:rPr>
                <w:w w:val="80"/>
              </w:rPr>
            </w:pPr>
            <w:r w:rsidRPr="00FD3F91">
              <w:rPr>
                <w:w w:val="80"/>
              </w:rPr>
              <w:t>62,9</w:t>
            </w:r>
          </w:p>
        </w:tc>
        <w:tc>
          <w:tcPr>
            <w:tcW w:w="851" w:type="dxa"/>
            <w:vAlign w:val="center"/>
            <w:hideMark/>
          </w:tcPr>
          <w:p w:rsidR="0073158E" w:rsidRPr="00FD3F91" w:rsidRDefault="0073158E" w:rsidP="007A3B57">
            <w:pPr>
              <w:spacing w:before="60" w:after="60"/>
              <w:jc w:val="right"/>
              <w:rPr>
                <w:w w:val="80"/>
              </w:rPr>
            </w:pPr>
            <w:r w:rsidRPr="00FD3F91">
              <w:rPr>
                <w:w w:val="80"/>
              </w:rPr>
              <w:t>64,4</w:t>
            </w:r>
          </w:p>
        </w:tc>
        <w:tc>
          <w:tcPr>
            <w:tcW w:w="850" w:type="dxa"/>
            <w:vAlign w:val="center"/>
            <w:hideMark/>
          </w:tcPr>
          <w:p w:rsidR="0073158E" w:rsidRPr="00FD3F91" w:rsidRDefault="0073158E" w:rsidP="007A3B57">
            <w:pPr>
              <w:spacing w:before="60" w:after="60"/>
              <w:jc w:val="right"/>
              <w:rPr>
                <w:w w:val="80"/>
              </w:rPr>
            </w:pPr>
            <w:r w:rsidRPr="00FD3F91">
              <w:rPr>
                <w:w w:val="80"/>
              </w:rPr>
              <w:t>63,91</w:t>
            </w:r>
          </w:p>
        </w:tc>
        <w:tc>
          <w:tcPr>
            <w:tcW w:w="851" w:type="dxa"/>
            <w:vAlign w:val="center"/>
            <w:hideMark/>
          </w:tcPr>
          <w:p w:rsidR="0073158E" w:rsidRPr="00FD3F91" w:rsidRDefault="0073158E" w:rsidP="007A3B57">
            <w:pPr>
              <w:spacing w:before="60" w:after="60"/>
              <w:jc w:val="right"/>
              <w:rPr>
                <w:w w:val="80"/>
              </w:rPr>
            </w:pPr>
            <w:r w:rsidRPr="00FD3F91">
              <w:rPr>
                <w:w w:val="80"/>
              </w:rPr>
              <w:t>63,41</w:t>
            </w:r>
          </w:p>
        </w:tc>
        <w:tc>
          <w:tcPr>
            <w:tcW w:w="850" w:type="dxa"/>
            <w:vAlign w:val="center"/>
            <w:hideMark/>
          </w:tcPr>
          <w:p w:rsidR="0073158E" w:rsidRPr="00FD3F91" w:rsidRDefault="0073158E" w:rsidP="007A3B57">
            <w:pPr>
              <w:spacing w:before="60" w:after="60"/>
              <w:jc w:val="right"/>
              <w:rPr>
                <w:w w:val="80"/>
              </w:rPr>
            </w:pPr>
            <w:r w:rsidRPr="00FD3F91">
              <w:rPr>
                <w:w w:val="80"/>
              </w:rPr>
              <w:t>62,94</w:t>
            </w:r>
          </w:p>
        </w:tc>
        <w:tc>
          <w:tcPr>
            <w:tcW w:w="2127" w:type="dxa"/>
            <w:hideMark/>
          </w:tcPr>
          <w:p w:rsidR="0073158E" w:rsidRPr="00FD3F91" w:rsidRDefault="0073158E" w:rsidP="007A3B57">
            <w:pPr>
              <w:spacing w:before="60" w:after="60"/>
              <w:jc w:val="center"/>
              <w:rPr>
                <w:w w:val="80"/>
              </w:rPr>
            </w:pPr>
            <w:r w:rsidRPr="00FD3F91">
              <w:rPr>
                <w:w w:val="80"/>
              </w:rPr>
              <w:t>Sở LĐ-TB&amp;XH</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10</w:t>
            </w:r>
          </w:p>
        </w:tc>
        <w:tc>
          <w:tcPr>
            <w:tcW w:w="5492" w:type="dxa"/>
            <w:hideMark/>
          </w:tcPr>
          <w:p w:rsidR="0073158E" w:rsidRPr="00FD3F91" w:rsidRDefault="0073158E" w:rsidP="00FD3F91">
            <w:pPr>
              <w:spacing w:before="60" w:after="60"/>
              <w:rPr>
                <w:w w:val="80"/>
              </w:rPr>
            </w:pPr>
            <w:r w:rsidRPr="00FD3F91">
              <w:rPr>
                <w:w w:val="80"/>
              </w:rPr>
              <w:t xml:space="preserve">Tỷ lệ lao động qua đào tạo </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59</w:t>
            </w:r>
          </w:p>
        </w:tc>
        <w:tc>
          <w:tcPr>
            <w:tcW w:w="850" w:type="dxa"/>
            <w:vAlign w:val="center"/>
            <w:hideMark/>
          </w:tcPr>
          <w:p w:rsidR="0073158E" w:rsidRPr="00FD3F91" w:rsidRDefault="0073158E" w:rsidP="007A3B57">
            <w:pPr>
              <w:spacing w:before="60" w:after="60"/>
              <w:jc w:val="right"/>
              <w:rPr>
                <w:w w:val="80"/>
              </w:rPr>
            </w:pPr>
            <w:r w:rsidRPr="00FD3F91">
              <w:rPr>
                <w:w w:val="80"/>
              </w:rPr>
              <w:t>61,0</w:t>
            </w:r>
          </w:p>
        </w:tc>
        <w:tc>
          <w:tcPr>
            <w:tcW w:w="851" w:type="dxa"/>
            <w:vAlign w:val="center"/>
            <w:hideMark/>
          </w:tcPr>
          <w:p w:rsidR="0073158E" w:rsidRPr="00FD3F91" w:rsidRDefault="0073158E" w:rsidP="007A3B57">
            <w:pPr>
              <w:spacing w:before="60" w:after="60"/>
              <w:jc w:val="right"/>
              <w:rPr>
                <w:w w:val="80"/>
              </w:rPr>
            </w:pPr>
            <w:r w:rsidRPr="00FD3F91">
              <w:rPr>
                <w:w w:val="80"/>
              </w:rPr>
              <w:t>59,52</w:t>
            </w:r>
          </w:p>
        </w:tc>
        <w:tc>
          <w:tcPr>
            <w:tcW w:w="850" w:type="dxa"/>
            <w:vAlign w:val="center"/>
            <w:hideMark/>
          </w:tcPr>
          <w:p w:rsidR="0073158E" w:rsidRPr="00FD3F91" w:rsidRDefault="0073158E" w:rsidP="007A3B57">
            <w:pPr>
              <w:spacing w:before="60" w:after="60"/>
              <w:jc w:val="right"/>
              <w:rPr>
                <w:w w:val="80"/>
              </w:rPr>
            </w:pPr>
            <w:r w:rsidRPr="00FD3F91">
              <w:rPr>
                <w:w w:val="80"/>
              </w:rPr>
              <w:t>59,98</w:t>
            </w:r>
          </w:p>
        </w:tc>
        <w:tc>
          <w:tcPr>
            <w:tcW w:w="851" w:type="dxa"/>
            <w:vAlign w:val="center"/>
            <w:hideMark/>
          </w:tcPr>
          <w:p w:rsidR="0073158E" w:rsidRPr="00FD3F91" w:rsidRDefault="0073158E" w:rsidP="007A3B57">
            <w:pPr>
              <w:spacing w:before="60" w:after="60"/>
              <w:jc w:val="right"/>
              <w:rPr>
                <w:w w:val="80"/>
              </w:rPr>
            </w:pPr>
            <w:r w:rsidRPr="00FD3F91">
              <w:rPr>
                <w:w w:val="80"/>
              </w:rPr>
              <w:t>60,55</w:t>
            </w:r>
          </w:p>
        </w:tc>
        <w:tc>
          <w:tcPr>
            <w:tcW w:w="850" w:type="dxa"/>
            <w:vAlign w:val="center"/>
            <w:hideMark/>
          </w:tcPr>
          <w:p w:rsidR="0073158E" w:rsidRPr="00FD3F91" w:rsidRDefault="0073158E" w:rsidP="007A3B57">
            <w:pPr>
              <w:spacing w:before="60" w:after="60"/>
              <w:jc w:val="right"/>
              <w:rPr>
                <w:w w:val="80"/>
              </w:rPr>
            </w:pPr>
            <w:r w:rsidRPr="00FD3F91">
              <w:rPr>
                <w:w w:val="80"/>
              </w:rPr>
              <w:t>61,00</w:t>
            </w:r>
          </w:p>
        </w:tc>
        <w:tc>
          <w:tcPr>
            <w:tcW w:w="2127" w:type="dxa"/>
            <w:hideMark/>
          </w:tcPr>
          <w:p w:rsidR="0073158E" w:rsidRPr="00FD3F91" w:rsidRDefault="0073158E" w:rsidP="007A3B57">
            <w:pPr>
              <w:spacing w:before="60" w:after="60"/>
              <w:jc w:val="center"/>
              <w:rPr>
                <w:w w:val="80"/>
              </w:rPr>
            </w:pPr>
            <w:r w:rsidRPr="00FD3F91">
              <w:rPr>
                <w:w w:val="80"/>
              </w:rPr>
              <w:t>Sở LĐ-TB&amp;XH</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p>
        </w:tc>
        <w:tc>
          <w:tcPr>
            <w:tcW w:w="5492" w:type="dxa"/>
            <w:hideMark/>
          </w:tcPr>
          <w:p w:rsidR="0073158E" w:rsidRPr="00FD3F91" w:rsidRDefault="0073158E" w:rsidP="00FD3F91">
            <w:pPr>
              <w:spacing w:before="60" w:after="60"/>
              <w:rPr>
                <w:w w:val="80"/>
              </w:rPr>
            </w:pPr>
            <w:r w:rsidRPr="00FD3F91">
              <w:rPr>
                <w:w w:val="80"/>
              </w:rPr>
              <w:t>TĐ: Tỷ lệ lao động có bằng cấp chứng chỉ</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24</w:t>
            </w:r>
          </w:p>
        </w:tc>
        <w:tc>
          <w:tcPr>
            <w:tcW w:w="850" w:type="dxa"/>
            <w:vAlign w:val="center"/>
            <w:hideMark/>
          </w:tcPr>
          <w:p w:rsidR="0073158E" w:rsidRPr="00FD3F91" w:rsidRDefault="0073158E" w:rsidP="007A3B57">
            <w:pPr>
              <w:spacing w:before="60" w:after="60"/>
              <w:jc w:val="right"/>
              <w:rPr>
                <w:w w:val="80"/>
              </w:rPr>
            </w:pPr>
            <w:r w:rsidRPr="00FD3F91">
              <w:rPr>
                <w:w w:val="80"/>
              </w:rPr>
              <w:t>26,0</w:t>
            </w:r>
          </w:p>
        </w:tc>
        <w:tc>
          <w:tcPr>
            <w:tcW w:w="851" w:type="dxa"/>
            <w:vAlign w:val="center"/>
            <w:hideMark/>
          </w:tcPr>
          <w:p w:rsidR="0073158E" w:rsidRPr="00FD3F91" w:rsidRDefault="0073158E" w:rsidP="007A3B57">
            <w:pPr>
              <w:spacing w:before="60" w:after="60"/>
              <w:jc w:val="right"/>
              <w:rPr>
                <w:w w:val="80"/>
              </w:rPr>
            </w:pPr>
            <w:r w:rsidRPr="00FD3F91">
              <w:rPr>
                <w:w w:val="80"/>
              </w:rPr>
              <w:t>24,19</w:t>
            </w:r>
          </w:p>
        </w:tc>
        <w:tc>
          <w:tcPr>
            <w:tcW w:w="850" w:type="dxa"/>
            <w:vAlign w:val="center"/>
            <w:hideMark/>
          </w:tcPr>
          <w:p w:rsidR="0073158E" w:rsidRPr="00FD3F91" w:rsidRDefault="0073158E" w:rsidP="007A3B57">
            <w:pPr>
              <w:spacing w:before="60" w:after="60"/>
              <w:jc w:val="right"/>
              <w:rPr>
                <w:w w:val="80"/>
              </w:rPr>
            </w:pPr>
            <w:r w:rsidRPr="00FD3F91">
              <w:rPr>
                <w:w w:val="80"/>
              </w:rPr>
              <w:t>24,89</w:t>
            </w:r>
          </w:p>
        </w:tc>
        <w:tc>
          <w:tcPr>
            <w:tcW w:w="851" w:type="dxa"/>
            <w:vAlign w:val="center"/>
            <w:hideMark/>
          </w:tcPr>
          <w:p w:rsidR="0073158E" w:rsidRPr="00FD3F91" w:rsidRDefault="0073158E" w:rsidP="007A3B57">
            <w:pPr>
              <w:spacing w:before="60" w:after="60"/>
              <w:jc w:val="right"/>
              <w:rPr>
                <w:w w:val="80"/>
              </w:rPr>
            </w:pPr>
            <w:r w:rsidRPr="00FD3F91">
              <w:rPr>
                <w:w w:val="80"/>
              </w:rPr>
              <w:t>25,59</w:t>
            </w:r>
          </w:p>
        </w:tc>
        <w:tc>
          <w:tcPr>
            <w:tcW w:w="850" w:type="dxa"/>
            <w:vAlign w:val="center"/>
            <w:hideMark/>
          </w:tcPr>
          <w:p w:rsidR="0073158E" w:rsidRPr="00FD3F91" w:rsidRDefault="0073158E" w:rsidP="007A3B57">
            <w:pPr>
              <w:spacing w:before="60" w:after="60"/>
              <w:jc w:val="right"/>
              <w:rPr>
                <w:w w:val="80"/>
              </w:rPr>
            </w:pPr>
            <w:r w:rsidRPr="00FD3F91">
              <w:rPr>
                <w:w w:val="80"/>
              </w:rPr>
              <w:t>26,00</w:t>
            </w:r>
          </w:p>
        </w:tc>
        <w:tc>
          <w:tcPr>
            <w:tcW w:w="2127" w:type="dxa"/>
            <w:hideMark/>
          </w:tcPr>
          <w:p w:rsidR="0073158E" w:rsidRPr="00FD3F91" w:rsidRDefault="0073158E" w:rsidP="007A3B57">
            <w:pPr>
              <w:spacing w:before="60" w:after="60"/>
              <w:jc w:val="center"/>
              <w:rPr>
                <w:w w:val="80"/>
              </w:rPr>
            </w:pPr>
            <w:r w:rsidRPr="00FD3F91">
              <w:rPr>
                <w:w w:val="80"/>
              </w:rPr>
              <w:t>Sở LĐ-TB&amp;XH</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11</w:t>
            </w:r>
          </w:p>
        </w:tc>
        <w:tc>
          <w:tcPr>
            <w:tcW w:w="5492" w:type="dxa"/>
            <w:hideMark/>
          </w:tcPr>
          <w:p w:rsidR="0073158E" w:rsidRPr="00FD3F91" w:rsidRDefault="0073158E" w:rsidP="00FD3F91">
            <w:pPr>
              <w:spacing w:before="60" w:after="60"/>
              <w:rPr>
                <w:w w:val="80"/>
              </w:rPr>
            </w:pPr>
            <w:r w:rsidRPr="00FD3F91">
              <w:rPr>
                <w:w w:val="80"/>
              </w:rPr>
              <w:t>Tỷ lệ thất nghiệp ở khu vực thành thị</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3,74</w:t>
            </w:r>
          </w:p>
        </w:tc>
        <w:tc>
          <w:tcPr>
            <w:tcW w:w="850" w:type="dxa"/>
            <w:vAlign w:val="center"/>
            <w:hideMark/>
          </w:tcPr>
          <w:p w:rsidR="0073158E" w:rsidRPr="00FD3F91" w:rsidRDefault="0073158E" w:rsidP="007A3B57">
            <w:pPr>
              <w:spacing w:before="60" w:after="60"/>
              <w:jc w:val="right"/>
              <w:rPr>
                <w:w w:val="80"/>
              </w:rPr>
            </w:pPr>
            <w:r w:rsidRPr="00FD3F91">
              <w:rPr>
                <w:w w:val="80"/>
              </w:rPr>
              <w:t>3,71</w:t>
            </w:r>
          </w:p>
        </w:tc>
        <w:tc>
          <w:tcPr>
            <w:tcW w:w="851" w:type="dxa"/>
            <w:vAlign w:val="center"/>
            <w:hideMark/>
          </w:tcPr>
          <w:p w:rsidR="0073158E" w:rsidRPr="00FD3F91" w:rsidRDefault="0073158E" w:rsidP="007A3B57">
            <w:pPr>
              <w:spacing w:before="60" w:after="60"/>
              <w:jc w:val="right"/>
              <w:rPr>
                <w:w w:val="80"/>
              </w:rPr>
            </w:pPr>
            <w:r w:rsidRPr="00FD3F91">
              <w:rPr>
                <w:w w:val="80"/>
              </w:rPr>
              <w:t>3,735</w:t>
            </w:r>
          </w:p>
        </w:tc>
        <w:tc>
          <w:tcPr>
            <w:tcW w:w="850" w:type="dxa"/>
            <w:vAlign w:val="center"/>
            <w:hideMark/>
          </w:tcPr>
          <w:p w:rsidR="0073158E" w:rsidRPr="00FD3F91" w:rsidRDefault="0073158E" w:rsidP="007A3B57">
            <w:pPr>
              <w:spacing w:before="60" w:after="60"/>
              <w:jc w:val="right"/>
              <w:rPr>
                <w:w w:val="80"/>
              </w:rPr>
            </w:pPr>
            <w:r w:rsidRPr="00FD3F91">
              <w:rPr>
                <w:w w:val="80"/>
              </w:rPr>
              <w:t>3,727</w:t>
            </w:r>
          </w:p>
        </w:tc>
        <w:tc>
          <w:tcPr>
            <w:tcW w:w="851" w:type="dxa"/>
            <w:vAlign w:val="center"/>
            <w:hideMark/>
          </w:tcPr>
          <w:p w:rsidR="0073158E" w:rsidRPr="00FD3F91" w:rsidRDefault="0073158E" w:rsidP="007A3B57">
            <w:pPr>
              <w:spacing w:before="60" w:after="60"/>
              <w:jc w:val="right"/>
              <w:rPr>
                <w:w w:val="80"/>
              </w:rPr>
            </w:pPr>
            <w:r w:rsidRPr="00FD3F91">
              <w:rPr>
                <w:w w:val="80"/>
              </w:rPr>
              <w:t>3,721</w:t>
            </w:r>
          </w:p>
        </w:tc>
        <w:tc>
          <w:tcPr>
            <w:tcW w:w="850" w:type="dxa"/>
            <w:vAlign w:val="center"/>
            <w:hideMark/>
          </w:tcPr>
          <w:p w:rsidR="0073158E" w:rsidRPr="00FD3F91" w:rsidRDefault="0073158E" w:rsidP="007A3B57">
            <w:pPr>
              <w:spacing w:before="60" w:after="60"/>
              <w:jc w:val="right"/>
              <w:rPr>
                <w:w w:val="80"/>
              </w:rPr>
            </w:pPr>
            <w:r w:rsidRPr="00FD3F91">
              <w:rPr>
                <w:w w:val="80"/>
              </w:rPr>
              <w:t>3,710</w:t>
            </w:r>
          </w:p>
        </w:tc>
        <w:tc>
          <w:tcPr>
            <w:tcW w:w="2127" w:type="dxa"/>
            <w:hideMark/>
          </w:tcPr>
          <w:p w:rsidR="0073158E" w:rsidRPr="00FD3F91" w:rsidRDefault="0073158E" w:rsidP="007A3B57">
            <w:pPr>
              <w:spacing w:before="60" w:after="60"/>
              <w:jc w:val="center"/>
              <w:rPr>
                <w:w w:val="80"/>
              </w:rPr>
            </w:pPr>
            <w:r w:rsidRPr="00FD3F91">
              <w:rPr>
                <w:w w:val="80"/>
              </w:rPr>
              <w:t>Sở LĐ-TB&amp;XH</w:t>
            </w:r>
          </w:p>
        </w:tc>
      </w:tr>
      <w:tr w:rsidR="000D4D2B" w:rsidRPr="00FD3F91" w:rsidTr="004E7CD2">
        <w:trPr>
          <w:trHeight w:val="107"/>
        </w:trPr>
        <w:tc>
          <w:tcPr>
            <w:tcW w:w="746" w:type="dxa"/>
            <w:vAlign w:val="center"/>
            <w:hideMark/>
          </w:tcPr>
          <w:p w:rsidR="0073158E" w:rsidRPr="00FD3F91" w:rsidRDefault="0073158E" w:rsidP="007A3B57">
            <w:pPr>
              <w:spacing w:before="60" w:after="60"/>
              <w:jc w:val="center"/>
              <w:rPr>
                <w:w w:val="80"/>
              </w:rPr>
            </w:pPr>
            <w:r w:rsidRPr="00FD3F91">
              <w:rPr>
                <w:w w:val="80"/>
              </w:rPr>
              <w:t>12</w:t>
            </w:r>
          </w:p>
        </w:tc>
        <w:tc>
          <w:tcPr>
            <w:tcW w:w="5492" w:type="dxa"/>
            <w:hideMark/>
          </w:tcPr>
          <w:p w:rsidR="0073158E" w:rsidRPr="006F482B" w:rsidRDefault="0073158E" w:rsidP="00FD3F91">
            <w:pPr>
              <w:spacing w:before="60" w:after="60"/>
              <w:rPr>
                <w:spacing w:val="4"/>
                <w:w w:val="80"/>
              </w:rPr>
            </w:pPr>
            <w:r w:rsidRPr="006F482B">
              <w:rPr>
                <w:spacing w:val="4"/>
                <w:w w:val="80"/>
              </w:rPr>
              <w:t>Tỷ lệ hộ nghèo theo chuẩn nghèo giai đoạn 2022</w:t>
            </w:r>
            <w:r w:rsidR="006F482B" w:rsidRPr="006F482B">
              <w:rPr>
                <w:spacing w:val="4"/>
                <w:w w:val="80"/>
              </w:rPr>
              <w:t xml:space="preserve"> </w:t>
            </w:r>
            <w:r w:rsidRPr="006F482B">
              <w:rPr>
                <w:spacing w:val="4"/>
                <w:w w:val="80"/>
              </w:rPr>
              <w:t>-</w:t>
            </w:r>
            <w:r w:rsidR="006F482B" w:rsidRPr="006F482B">
              <w:rPr>
                <w:spacing w:val="4"/>
                <w:w w:val="80"/>
              </w:rPr>
              <w:t xml:space="preserve"> </w:t>
            </w:r>
            <w:r w:rsidRPr="006F482B">
              <w:rPr>
                <w:spacing w:val="4"/>
                <w:w w:val="80"/>
              </w:rPr>
              <w:t>2025</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17,83</w:t>
            </w:r>
          </w:p>
        </w:tc>
        <w:tc>
          <w:tcPr>
            <w:tcW w:w="850" w:type="dxa"/>
            <w:vAlign w:val="center"/>
            <w:hideMark/>
          </w:tcPr>
          <w:p w:rsidR="0073158E" w:rsidRPr="00FD3F91" w:rsidRDefault="0073158E" w:rsidP="007A3B57">
            <w:pPr>
              <w:spacing w:before="60" w:after="60"/>
              <w:jc w:val="right"/>
              <w:rPr>
                <w:w w:val="80"/>
              </w:rPr>
            </w:pPr>
            <w:r w:rsidRPr="00FD3F91">
              <w:rPr>
                <w:w w:val="80"/>
              </w:rPr>
              <w:t>15,66</w:t>
            </w:r>
          </w:p>
        </w:tc>
        <w:tc>
          <w:tcPr>
            <w:tcW w:w="851" w:type="dxa"/>
            <w:vAlign w:val="center"/>
            <w:hideMark/>
          </w:tcPr>
          <w:p w:rsidR="0073158E" w:rsidRPr="00FD3F91" w:rsidRDefault="0073158E" w:rsidP="007A3B57">
            <w:pPr>
              <w:spacing w:before="60" w:after="60"/>
              <w:jc w:val="right"/>
              <w:rPr>
                <w:w w:val="80"/>
              </w:rPr>
            </w:pPr>
            <w:r w:rsidRPr="00FD3F91">
              <w:rPr>
                <w:w w:val="80"/>
              </w:rPr>
              <w:t>17,83</w:t>
            </w:r>
          </w:p>
        </w:tc>
        <w:tc>
          <w:tcPr>
            <w:tcW w:w="850" w:type="dxa"/>
            <w:vAlign w:val="center"/>
            <w:hideMark/>
          </w:tcPr>
          <w:p w:rsidR="0073158E" w:rsidRPr="00FD3F91" w:rsidRDefault="0073158E" w:rsidP="007A3B57">
            <w:pPr>
              <w:spacing w:before="60" w:after="60"/>
              <w:jc w:val="right"/>
              <w:rPr>
                <w:w w:val="80"/>
              </w:rPr>
            </w:pPr>
            <w:r w:rsidRPr="00FD3F91">
              <w:rPr>
                <w:w w:val="80"/>
              </w:rPr>
              <w:t>17,83</w:t>
            </w:r>
          </w:p>
        </w:tc>
        <w:tc>
          <w:tcPr>
            <w:tcW w:w="851" w:type="dxa"/>
            <w:vAlign w:val="center"/>
            <w:hideMark/>
          </w:tcPr>
          <w:p w:rsidR="0073158E" w:rsidRPr="00FD3F91" w:rsidRDefault="0073158E" w:rsidP="007A3B57">
            <w:pPr>
              <w:spacing w:before="60" w:after="60"/>
              <w:jc w:val="right"/>
              <w:rPr>
                <w:w w:val="80"/>
              </w:rPr>
            </w:pPr>
            <w:r w:rsidRPr="00FD3F91">
              <w:rPr>
                <w:w w:val="80"/>
              </w:rPr>
              <w:t>17,83</w:t>
            </w:r>
          </w:p>
        </w:tc>
        <w:tc>
          <w:tcPr>
            <w:tcW w:w="850" w:type="dxa"/>
            <w:vAlign w:val="center"/>
            <w:hideMark/>
          </w:tcPr>
          <w:p w:rsidR="0073158E" w:rsidRPr="00FD3F91" w:rsidRDefault="0073158E" w:rsidP="007A3B57">
            <w:pPr>
              <w:spacing w:before="60" w:after="60"/>
              <w:jc w:val="right"/>
              <w:rPr>
                <w:w w:val="80"/>
              </w:rPr>
            </w:pPr>
            <w:r w:rsidRPr="00FD3F91">
              <w:rPr>
                <w:w w:val="80"/>
              </w:rPr>
              <w:t>14,83</w:t>
            </w:r>
          </w:p>
        </w:tc>
        <w:tc>
          <w:tcPr>
            <w:tcW w:w="2127" w:type="dxa"/>
            <w:hideMark/>
          </w:tcPr>
          <w:p w:rsidR="0073158E" w:rsidRPr="00FD3F91" w:rsidRDefault="0073158E" w:rsidP="007A3B57">
            <w:pPr>
              <w:spacing w:before="60" w:after="60"/>
              <w:jc w:val="center"/>
              <w:rPr>
                <w:w w:val="80"/>
              </w:rPr>
            </w:pPr>
            <w:r w:rsidRPr="00FD3F91">
              <w:rPr>
                <w:w w:val="80"/>
              </w:rPr>
              <w:t>Sở LĐ-TB&amp;XH</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13</w:t>
            </w:r>
          </w:p>
        </w:tc>
        <w:tc>
          <w:tcPr>
            <w:tcW w:w="5492" w:type="dxa"/>
            <w:hideMark/>
          </w:tcPr>
          <w:p w:rsidR="0073158E" w:rsidRPr="00FD3F91" w:rsidRDefault="0073158E" w:rsidP="00FD3F91">
            <w:pPr>
              <w:spacing w:before="60" w:after="60"/>
              <w:rPr>
                <w:w w:val="80"/>
              </w:rPr>
            </w:pPr>
            <w:r w:rsidRPr="00FD3F91">
              <w:rPr>
                <w:w w:val="80"/>
              </w:rPr>
              <w:t>Số bác sĩ/10.000 dân</w:t>
            </w:r>
          </w:p>
        </w:tc>
        <w:tc>
          <w:tcPr>
            <w:tcW w:w="1701" w:type="dxa"/>
            <w:vAlign w:val="center"/>
            <w:hideMark/>
          </w:tcPr>
          <w:p w:rsidR="0073158E" w:rsidRPr="00FD3F91" w:rsidRDefault="0073158E" w:rsidP="007A3B57">
            <w:pPr>
              <w:spacing w:before="60" w:after="60"/>
              <w:jc w:val="center"/>
              <w:rPr>
                <w:w w:val="80"/>
              </w:rPr>
            </w:pPr>
            <w:r w:rsidRPr="00FD3F91">
              <w:rPr>
                <w:w w:val="80"/>
              </w:rPr>
              <w:t>Bác sĩ</w:t>
            </w:r>
          </w:p>
        </w:tc>
        <w:tc>
          <w:tcPr>
            <w:tcW w:w="851" w:type="dxa"/>
            <w:vAlign w:val="center"/>
            <w:hideMark/>
          </w:tcPr>
          <w:p w:rsidR="0073158E" w:rsidRPr="00FD3F91" w:rsidRDefault="0073158E" w:rsidP="007A3B57">
            <w:pPr>
              <w:spacing w:before="60" w:after="60"/>
              <w:jc w:val="right"/>
              <w:rPr>
                <w:w w:val="80"/>
              </w:rPr>
            </w:pPr>
            <w:r w:rsidRPr="00FD3F91">
              <w:rPr>
                <w:w w:val="80"/>
              </w:rPr>
              <w:t>8,6</w:t>
            </w:r>
          </w:p>
        </w:tc>
        <w:tc>
          <w:tcPr>
            <w:tcW w:w="850" w:type="dxa"/>
            <w:vAlign w:val="center"/>
            <w:hideMark/>
          </w:tcPr>
          <w:p w:rsidR="0073158E" w:rsidRPr="00FD3F91" w:rsidRDefault="0073158E" w:rsidP="007A3B57">
            <w:pPr>
              <w:spacing w:before="60" w:after="60"/>
              <w:jc w:val="right"/>
              <w:rPr>
                <w:w w:val="80"/>
              </w:rPr>
            </w:pPr>
            <w:r w:rsidRPr="00FD3F91">
              <w:rPr>
                <w:w w:val="80"/>
              </w:rPr>
              <w:t>8,6</w:t>
            </w:r>
          </w:p>
        </w:tc>
        <w:tc>
          <w:tcPr>
            <w:tcW w:w="851" w:type="dxa"/>
            <w:vAlign w:val="center"/>
            <w:hideMark/>
          </w:tcPr>
          <w:p w:rsidR="0073158E" w:rsidRPr="00FD3F91" w:rsidRDefault="0073158E" w:rsidP="007A3B57">
            <w:pPr>
              <w:spacing w:before="60" w:after="60"/>
              <w:jc w:val="right"/>
              <w:rPr>
                <w:w w:val="80"/>
              </w:rPr>
            </w:pPr>
            <w:r w:rsidRPr="00FD3F91">
              <w:rPr>
                <w:w w:val="80"/>
              </w:rPr>
              <w:t>8,6</w:t>
            </w:r>
          </w:p>
        </w:tc>
        <w:tc>
          <w:tcPr>
            <w:tcW w:w="850" w:type="dxa"/>
            <w:vAlign w:val="center"/>
            <w:hideMark/>
          </w:tcPr>
          <w:p w:rsidR="0073158E" w:rsidRPr="00FD3F91" w:rsidRDefault="0073158E" w:rsidP="007A3B57">
            <w:pPr>
              <w:spacing w:before="60" w:after="60"/>
              <w:jc w:val="right"/>
              <w:rPr>
                <w:w w:val="80"/>
              </w:rPr>
            </w:pPr>
            <w:r w:rsidRPr="00FD3F91">
              <w:rPr>
                <w:w w:val="80"/>
              </w:rPr>
              <w:t>8,6</w:t>
            </w:r>
          </w:p>
        </w:tc>
        <w:tc>
          <w:tcPr>
            <w:tcW w:w="851" w:type="dxa"/>
            <w:vAlign w:val="center"/>
            <w:hideMark/>
          </w:tcPr>
          <w:p w:rsidR="0073158E" w:rsidRPr="00FD3F91" w:rsidRDefault="0073158E" w:rsidP="007A3B57">
            <w:pPr>
              <w:spacing w:before="60" w:after="60"/>
              <w:jc w:val="right"/>
              <w:rPr>
                <w:w w:val="80"/>
              </w:rPr>
            </w:pPr>
            <w:r w:rsidRPr="00FD3F91">
              <w:rPr>
                <w:w w:val="80"/>
              </w:rPr>
              <w:t>8,6</w:t>
            </w:r>
          </w:p>
        </w:tc>
        <w:tc>
          <w:tcPr>
            <w:tcW w:w="850" w:type="dxa"/>
            <w:vAlign w:val="center"/>
            <w:hideMark/>
          </w:tcPr>
          <w:p w:rsidR="0073158E" w:rsidRPr="00FD3F91" w:rsidRDefault="0073158E" w:rsidP="007A3B57">
            <w:pPr>
              <w:spacing w:before="60" w:after="60"/>
              <w:jc w:val="right"/>
              <w:rPr>
                <w:w w:val="80"/>
              </w:rPr>
            </w:pPr>
            <w:r w:rsidRPr="00FD3F91">
              <w:rPr>
                <w:w w:val="80"/>
              </w:rPr>
              <w:t>8,6</w:t>
            </w:r>
          </w:p>
        </w:tc>
        <w:tc>
          <w:tcPr>
            <w:tcW w:w="2127" w:type="dxa"/>
            <w:hideMark/>
          </w:tcPr>
          <w:p w:rsidR="0073158E" w:rsidRPr="00FD3F91" w:rsidRDefault="0073158E" w:rsidP="007A3B57">
            <w:pPr>
              <w:spacing w:before="60" w:after="60"/>
              <w:jc w:val="center"/>
              <w:rPr>
                <w:w w:val="80"/>
              </w:rPr>
            </w:pPr>
            <w:r w:rsidRPr="00FD3F91">
              <w:rPr>
                <w:w w:val="80"/>
              </w:rPr>
              <w:t>Sở Y tế</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14</w:t>
            </w:r>
          </w:p>
        </w:tc>
        <w:tc>
          <w:tcPr>
            <w:tcW w:w="5492" w:type="dxa"/>
            <w:hideMark/>
          </w:tcPr>
          <w:p w:rsidR="0073158E" w:rsidRPr="00FD3F91" w:rsidRDefault="0073158E" w:rsidP="00FD3F91">
            <w:pPr>
              <w:spacing w:before="60" w:after="60"/>
              <w:rPr>
                <w:w w:val="80"/>
              </w:rPr>
            </w:pPr>
            <w:r w:rsidRPr="00FD3F91">
              <w:rPr>
                <w:w w:val="80"/>
              </w:rPr>
              <w:t>Số giường bệnh/10.000 dân</w:t>
            </w:r>
          </w:p>
        </w:tc>
        <w:tc>
          <w:tcPr>
            <w:tcW w:w="1701" w:type="dxa"/>
            <w:vAlign w:val="center"/>
            <w:hideMark/>
          </w:tcPr>
          <w:p w:rsidR="0073158E" w:rsidRPr="00FD3F91" w:rsidRDefault="0073158E" w:rsidP="007A3B57">
            <w:pPr>
              <w:spacing w:before="60" w:after="60"/>
              <w:jc w:val="center"/>
              <w:rPr>
                <w:w w:val="80"/>
              </w:rPr>
            </w:pPr>
            <w:r w:rsidRPr="00FD3F91">
              <w:rPr>
                <w:w w:val="80"/>
              </w:rPr>
              <w:t>Giường</w:t>
            </w:r>
          </w:p>
        </w:tc>
        <w:tc>
          <w:tcPr>
            <w:tcW w:w="851" w:type="dxa"/>
            <w:vAlign w:val="center"/>
            <w:hideMark/>
          </w:tcPr>
          <w:p w:rsidR="0073158E" w:rsidRPr="00FD3F91" w:rsidRDefault="0073158E" w:rsidP="007A3B57">
            <w:pPr>
              <w:spacing w:before="60" w:after="60"/>
              <w:jc w:val="right"/>
              <w:rPr>
                <w:w w:val="80"/>
              </w:rPr>
            </w:pPr>
            <w:r w:rsidRPr="00FD3F91">
              <w:rPr>
                <w:w w:val="80"/>
              </w:rPr>
              <w:t>29,6</w:t>
            </w:r>
          </w:p>
        </w:tc>
        <w:tc>
          <w:tcPr>
            <w:tcW w:w="850" w:type="dxa"/>
            <w:vAlign w:val="center"/>
            <w:hideMark/>
          </w:tcPr>
          <w:p w:rsidR="0073158E" w:rsidRPr="00FD3F91" w:rsidRDefault="0073158E" w:rsidP="007A3B57">
            <w:pPr>
              <w:spacing w:before="60" w:after="60"/>
              <w:jc w:val="right"/>
              <w:rPr>
                <w:w w:val="80"/>
              </w:rPr>
            </w:pPr>
            <w:r w:rsidRPr="00FD3F91">
              <w:rPr>
                <w:w w:val="80"/>
              </w:rPr>
              <w:t>29,9</w:t>
            </w:r>
          </w:p>
        </w:tc>
        <w:tc>
          <w:tcPr>
            <w:tcW w:w="851" w:type="dxa"/>
            <w:vAlign w:val="center"/>
            <w:hideMark/>
          </w:tcPr>
          <w:p w:rsidR="0073158E" w:rsidRPr="00FD3F91" w:rsidRDefault="0073158E" w:rsidP="007A3B57">
            <w:pPr>
              <w:spacing w:before="60" w:after="60"/>
              <w:jc w:val="right"/>
              <w:rPr>
                <w:w w:val="80"/>
              </w:rPr>
            </w:pPr>
            <w:r w:rsidRPr="00FD3F91">
              <w:rPr>
                <w:w w:val="80"/>
              </w:rPr>
              <w:t>29,9</w:t>
            </w:r>
          </w:p>
        </w:tc>
        <w:tc>
          <w:tcPr>
            <w:tcW w:w="850" w:type="dxa"/>
            <w:vAlign w:val="center"/>
            <w:hideMark/>
          </w:tcPr>
          <w:p w:rsidR="0073158E" w:rsidRPr="00FD3F91" w:rsidRDefault="0073158E" w:rsidP="007A3B57">
            <w:pPr>
              <w:spacing w:before="60" w:after="60"/>
              <w:jc w:val="right"/>
              <w:rPr>
                <w:w w:val="80"/>
              </w:rPr>
            </w:pPr>
            <w:r w:rsidRPr="00FD3F91">
              <w:rPr>
                <w:w w:val="80"/>
              </w:rPr>
              <w:t>29,9</w:t>
            </w:r>
          </w:p>
        </w:tc>
        <w:tc>
          <w:tcPr>
            <w:tcW w:w="851" w:type="dxa"/>
            <w:vAlign w:val="center"/>
            <w:hideMark/>
          </w:tcPr>
          <w:p w:rsidR="0073158E" w:rsidRPr="00FD3F91" w:rsidRDefault="0073158E" w:rsidP="007A3B57">
            <w:pPr>
              <w:spacing w:before="60" w:after="60"/>
              <w:jc w:val="right"/>
              <w:rPr>
                <w:w w:val="80"/>
              </w:rPr>
            </w:pPr>
            <w:r w:rsidRPr="00FD3F91">
              <w:rPr>
                <w:w w:val="80"/>
              </w:rPr>
              <w:t>29,9</w:t>
            </w:r>
          </w:p>
        </w:tc>
        <w:tc>
          <w:tcPr>
            <w:tcW w:w="850" w:type="dxa"/>
            <w:vAlign w:val="center"/>
            <w:hideMark/>
          </w:tcPr>
          <w:p w:rsidR="0073158E" w:rsidRPr="00FD3F91" w:rsidRDefault="0073158E" w:rsidP="007A3B57">
            <w:pPr>
              <w:spacing w:before="60" w:after="60"/>
              <w:jc w:val="right"/>
              <w:rPr>
                <w:w w:val="80"/>
              </w:rPr>
            </w:pPr>
            <w:r w:rsidRPr="00FD3F91">
              <w:rPr>
                <w:w w:val="80"/>
              </w:rPr>
              <w:t>29,9</w:t>
            </w:r>
          </w:p>
        </w:tc>
        <w:tc>
          <w:tcPr>
            <w:tcW w:w="2127" w:type="dxa"/>
            <w:hideMark/>
          </w:tcPr>
          <w:p w:rsidR="0073158E" w:rsidRPr="00FD3F91" w:rsidRDefault="0073158E" w:rsidP="007A3B57">
            <w:pPr>
              <w:spacing w:before="60" w:after="60"/>
              <w:jc w:val="center"/>
              <w:rPr>
                <w:w w:val="80"/>
              </w:rPr>
            </w:pPr>
            <w:r w:rsidRPr="00FD3F91">
              <w:rPr>
                <w:w w:val="80"/>
              </w:rPr>
              <w:t>Sở Y tế</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15</w:t>
            </w:r>
          </w:p>
        </w:tc>
        <w:tc>
          <w:tcPr>
            <w:tcW w:w="5492" w:type="dxa"/>
            <w:hideMark/>
          </w:tcPr>
          <w:p w:rsidR="0073158E" w:rsidRPr="00FD3F91" w:rsidRDefault="0073158E" w:rsidP="00FD3F91">
            <w:pPr>
              <w:spacing w:before="60" w:after="60"/>
              <w:rPr>
                <w:w w:val="80"/>
              </w:rPr>
            </w:pPr>
            <w:r w:rsidRPr="00FD3F91">
              <w:rPr>
                <w:w w:val="80"/>
              </w:rPr>
              <w:t xml:space="preserve">Tỷ lệ người dân có thẻ bảo hiểm y tế </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95,9</w:t>
            </w:r>
          </w:p>
        </w:tc>
        <w:tc>
          <w:tcPr>
            <w:tcW w:w="850" w:type="dxa"/>
            <w:vAlign w:val="center"/>
            <w:hideMark/>
          </w:tcPr>
          <w:p w:rsidR="0073158E" w:rsidRPr="00FD3F91" w:rsidRDefault="0073158E" w:rsidP="007A3B57">
            <w:pPr>
              <w:spacing w:before="60" w:after="60"/>
              <w:jc w:val="right"/>
              <w:rPr>
                <w:w w:val="80"/>
              </w:rPr>
            </w:pPr>
            <w:r w:rsidRPr="00FD3F91">
              <w:rPr>
                <w:w w:val="80"/>
              </w:rPr>
              <w:t>96</w:t>
            </w:r>
          </w:p>
        </w:tc>
        <w:tc>
          <w:tcPr>
            <w:tcW w:w="851" w:type="dxa"/>
            <w:vAlign w:val="center"/>
            <w:hideMark/>
          </w:tcPr>
          <w:p w:rsidR="0073158E" w:rsidRPr="00FD3F91" w:rsidRDefault="0073158E" w:rsidP="007A3B57">
            <w:pPr>
              <w:spacing w:before="60" w:after="60"/>
              <w:jc w:val="right"/>
              <w:rPr>
                <w:w w:val="80"/>
              </w:rPr>
            </w:pPr>
            <w:r w:rsidRPr="00FD3F91">
              <w:rPr>
                <w:w w:val="80"/>
              </w:rPr>
              <w:t>95,92</w:t>
            </w:r>
          </w:p>
        </w:tc>
        <w:tc>
          <w:tcPr>
            <w:tcW w:w="850" w:type="dxa"/>
            <w:vAlign w:val="center"/>
            <w:hideMark/>
          </w:tcPr>
          <w:p w:rsidR="0073158E" w:rsidRPr="00FD3F91" w:rsidRDefault="0073158E" w:rsidP="007A3B57">
            <w:pPr>
              <w:spacing w:before="60" w:after="60"/>
              <w:jc w:val="right"/>
              <w:rPr>
                <w:w w:val="80"/>
              </w:rPr>
            </w:pPr>
            <w:r w:rsidRPr="00FD3F91">
              <w:rPr>
                <w:w w:val="80"/>
              </w:rPr>
              <w:t>95,95</w:t>
            </w:r>
          </w:p>
        </w:tc>
        <w:tc>
          <w:tcPr>
            <w:tcW w:w="851" w:type="dxa"/>
            <w:vAlign w:val="center"/>
            <w:hideMark/>
          </w:tcPr>
          <w:p w:rsidR="0073158E" w:rsidRPr="00FD3F91" w:rsidRDefault="0073158E" w:rsidP="007A3B57">
            <w:pPr>
              <w:spacing w:before="60" w:after="60"/>
              <w:jc w:val="right"/>
              <w:rPr>
                <w:w w:val="80"/>
              </w:rPr>
            </w:pPr>
            <w:r w:rsidRPr="00FD3F91">
              <w:rPr>
                <w:w w:val="80"/>
              </w:rPr>
              <w:t>95,97</w:t>
            </w:r>
          </w:p>
        </w:tc>
        <w:tc>
          <w:tcPr>
            <w:tcW w:w="850" w:type="dxa"/>
            <w:vAlign w:val="center"/>
            <w:hideMark/>
          </w:tcPr>
          <w:p w:rsidR="0073158E" w:rsidRPr="00FD3F91" w:rsidRDefault="0073158E" w:rsidP="007A3B57">
            <w:pPr>
              <w:spacing w:before="60" w:after="60"/>
              <w:jc w:val="right"/>
              <w:rPr>
                <w:w w:val="80"/>
              </w:rPr>
            </w:pPr>
            <w:r w:rsidRPr="00FD3F91">
              <w:rPr>
                <w:w w:val="80"/>
              </w:rPr>
              <w:t>96</w:t>
            </w:r>
          </w:p>
        </w:tc>
        <w:tc>
          <w:tcPr>
            <w:tcW w:w="2127" w:type="dxa"/>
            <w:hideMark/>
          </w:tcPr>
          <w:p w:rsidR="0073158E" w:rsidRPr="00FD3F91" w:rsidRDefault="0073158E" w:rsidP="007A3B57">
            <w:pPr>
              <w:spacing w:before="60" w:after="60"/>
              <w:jc w:val="center"/>
              <w:rPr>
                <w:w w:val="80"/>
              </w:rPr>
            </w:pPr>
            <w:r w:rsidRPr="00FD3F91">
              <w:rPr>
                <w:w w:val="80"/>
              </w:rPr>
              <w:t>Sở Y tế</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16</w:t>
            </w:r>
          </w:p>
        </w:tc>
        <w:tc>
          <w:tcPr>
            <w:tcW w:w="5492" w:type="dxa"/>
            <w:hideMark/>
          </w:tcPr>
          <w:p w:rsidR="0073158E" w:rsidRPr="00FD3F91" w:rsidRDefault="0073158E" w:rsidP="00FD3F91">
            <w:pPr>
              <w:spacing w:before="60" w:after="60"/>
              <w:rPr>
                <w:w w:val="80"/>
              </w:rPr>
            </w:pPr>
            <w:r w:rsidRPr="00FD3F91">
              <w:rPr>
                <w:w w:val="80"/>
              </w:rPr>
              <w:t>Xã đạt chuẩn nông thôn mới</w:t>
            </w:r>
          </w:p>
        </w:tc>
        <w:tc>
          <w:tcPr>
            <w:tcW w:w="1701" w:type="dxa"/>
            <w:vAlign w:val="center"/>
            <w:hideMark/>
          </w:tcPr>
          <w:p w:rsidR="0073158E" w:rsidRPr="00FD3F91" w:rsidRDefault="0073158E" w:rsidP="007A3B57">
            <w:pPr>
              <w:spacing w:before="60" w:after="60"/>
              <w:jc w:val="center"/>
              <w:rPr>
                <w:w w:val="80"/>
              </w:rPr>
            </w:pPr>
            <w:r w:rsidRPr="00FD3F91">
              <w:rPr>
                <w:w w:val="80"/>
              </w:rPr>
              <w:t>xã</w:t>
            </w:r>
          </w:p>
        </w:tc>
        <w:tc>
          <w:tcPr>
            <w:tcW w:w="851" w:type="dxa"/>
            <w:vAlign w:val="center"/>
            <w:hideMark/>
          </w:tcPr>
          <w:p w:rsidR="0073158E" w:rsidRPr="00FD3F91" w:rsidRDefault="0073158E" w:rsidP="007A3B57">
            <w:pPr>
              <w:spacing w:before="60" w:after="60"/>
              <w:jc w:val="right"/>
              <w:rPr>
                <w:w w:val="80"/>
              </w:rPr>
            </w:pPr>
            <w:r w:rsidRPr="00FD3F91">
              <w:rPr>
                <w:w w:val="80"/>
              </w:rPr>
              <w:t>59</w:t>
            </w:r>
          </w:p>
        </w:tc>
        <w:tc>
          <w:tcPr>
            <w:tcW w:w="850" w:type="dxa"/>
            <w:vAlign w:val="center"/>
            <w:hideMark/>
          </w:tcPr>
          <w:p w:rsidR="0073158E" w:rsidRPr="00FD3F91" w:rsidRDefault="0073158E" w:rsidP="007A3B57">
            <w:pPr>
              <w:spacing w:before="60" w:after="60"/>
              <w:jc w:val="right"/>
              <w:rPr>
                <w:w w:val="80"/>
              </w:rPr>
            </w:pPr>
            <w:r w:rsidRPr="00FD3F91">
              <w:rPr>
                <w:w w:val="80"/>
              </w:rPr>
              <w:t>64</w:t>
            </w:r>
          </w:p>
        </w:tc>
        <w:tc>
          <w:tcPr>
            <w:tcW w:w="851" w:type="dxa"/>
            <w:vAlign w:val="center"/>
            <w:hideMark/>
          </w:tcPr>
          <w:p w:rsidR="0073158E" w:rsidRPr="00FD3F91" w:rsidRDefault="0073158E" w:rsidP="007A3B57">
            <w:pPr>
              <w:spacing w:before="60" w:after="60"/>
              <w:jc w:val="right"/>
              <w:rPr>
                <w:w w:val="80"/>
              </w:rPr>
            </w:pPr>
            <w:r w:rsidRPr="00FD3F91">
              <w:rPr>
                <w:w w:val="80"/>
              </w:rPr>
              <w:t>59</w:t>
            </w:r>
          </w:p>
        </w:tc>
        <w:tc>
          <w:tcPr>
            <w:tcW w:w="850" w:type="dxa"/>
            <w:vAlign w:val="center"/>
            <w:hideMark/>
          </w:tcPr>
          <w:p w:rsidR="0073158E" w:rsidRPr="00FD3F91" w:rsidRDefault="0073158E" w:rsidP="007A3B57">
            <w:pPr>
              <w:spacing w:before="60" w:after="60"/>
              <w:jc w:val="right"/>
              <w:rPr>
                <w:w w:val="80"/>
              </w:rPr>
            </w:pPr>
            <w:r w:rsidRPr="00FD3F91">
              <w:rPr>
                <w:w w:val="80"/>
              </w:rPr>
              <w:t>59</w:t>
            </w:r>
          </w:p>
        </w:tc>
        <w:tc>
          <w:tcPr>
            <w:tcW w:w="851" w:type="dxa"/>
            <w:vAlign w:val="center"/>
            <w:hideMark/>
          </w:tcPr>
          <w:p w:rsidR="0073158E" w:rsidRPr="00FD3F91" w:rsidRDefault="0073158E" w:rsidP="007A3B57">
            <w:pPr>
              <w:spacing w:before="60" w:after="60"/>
              <w:jc w:val="right"/>
              <w:rPr>
                <w:w w:val="80"/>
              </w:rPr>
            </w:pPr>
            <w:r w:rsidRPr="00FD3F91">
              <w:rPr>
                <w:w w:val="80"/>
              </w:rPr>
              <w:t>59</w:t>
            </w:r>
          </w:p>
        </w:tc>
        <w:tc>
          <w:tcPr>
            <w:tcW w:w="850" w:type="dxa"/>
            <w:vAlign w:val="center"/>
            <w:hideMark/>
          </w:tcPr>
          <w:p w:rsidR="0073158E" w:rsidRPr="00FD3F91" w:rsidRDefault="0073158E" w:rsidP="007A3B57">
            <w:pPr>
              <w:spacing w:before="60" w:after="60"/>
              <w:jc w:val="right"/>
              <w:rPr>
                <w:w w:val="80"/>
              </w:rPr>
            </w:pPr>
            <w:r w:rsidRPr="00FD3F91">
              <w:rPr>
                <w:w w:val="80"/>
              </w:rPr>
              <w:t>64</w:t>
            </w:r>
          </w:p>
        </w:tc>
        <w:tc>
          <w:tcPr>
            <w:tcW w:w="2127" w:type="dxa"/>
            <w:vAlign w:val="center"/>
            <w:hideMark/>
          </w:tcPr>
          <w:p w:rsidR="0073158E" w:rsidRPr="00FD3F91" w:rsidRDefault="0073158E" w:rsidP="007A3B57">
            <w:pPr>
              <w:spacing w:before="60" w:after="60"/>
              <w:jc w:val="center"/>
              <w:rPr>
                <w:w w:val="80"/>
              </w:rPr>
            </w:pPr>
            <w:r w:rsidRPr="00FD3F91">
              <w:rPr>
                <w:w w:val="80"/>
              </w:rPr>
              <w:t>Sở NN&amp;PTNT</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17</w:t>
            </w:r>
          </w:p>
        </w:tc>
        <w:tc>
          <w:tcPr>
            <w:tcW w:w="5492" w:type="dxa"/>
            <w:vAlign w:val="center"/>
            <w:hideMark/>
          </w:tcPr>
          <w:p w:rsidR="0073158E" w:rsidRPr="00FD3F91" w:rsidRDefault="0073158E" w:rsidP="006F482B">
            <w:pPr>
              <w:spacing w:before="60" w:after="60"/>
              <w:rPr>
                <w:w w:val="80"/>
              </w:rPr>
            </w:pPr>
            <w:r w:rsidRPr="00FD3F91">
              <w:rPr>
                <w:w w:val="80"/>
              </w:rPr>
              <w:t>Tỷ lệ hộ được dùng điện sinh hoạt an toàn</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94,1</w:t>
            </w:r>
          </w:p>
        </w:tc>
        <w:tc>
          <w:tcPr>
            <w:tcW w:w="850" w:type="dxa"/>
            <w:vAlign w:val="center"/>
            <w:hideMark/>
          </w:tcPr>
          <w:p w:rsidR="0073158E" w:rsidRPr="00FD3F91" w:rsidRDefault="0073158E" w:rsidP="007A3B57">
            <w:pPr>
              <w:spacing w:before="60" w:after="60"/>
              <w:jc w:val="right"/>
              <w:rPr>
                <w:w w:val="80"/>
              </w:rPr>
            </w:pPr>
            <w:r w:rsidRPr="00FD3F91">
              <w:rPr>
                <w:w w:val="80"/>
              </w:rPr>
              <w:t>95,0</w:t>
            </w:r>
          </w:p>
        </w:tc>
        <w:tc>
          <w:tcPr>
            <w:tcW w:w="851" w:type="dxa"/>
            <w:vAlign w:val="center"/>
            <w:hideMark/>
          </w:tcPr>
          <w:p w:rsidR="0073158E" w:rsidRPr="00FD3F91" w:rsidRDefault="0073158E" w:rsidP="007A3B57">
            <w:pPr>
              <w:spacing w:before="60" w:after="60"/>
              <w:jc w:val="right"/>
              <w:rPr>
                <w:w w:val="80"/>
              </w:rPr>
            </w:pPr>
            <w:r w:rsidRPr="00FD3F91">
              <w:rPr>
                <w:w w:val="80"/>
              </w:rPr>
              <w:t>94,1</w:t>
            </w:r>
          </w:p>
        </w:tc>
        <w:tc>
          <w:tcPr>
            <w:tcW w:w="850" w:type="dxa"/>
            <w:vAlign w:val="center"/>
            <w:hideMark/>
          </w:tcPr>
          <w:p w:rsidR="0073158E" w:rsidRPr="00FD3F91" w:rsidRDefault="0073158E" w:rsidP="007A3B57">
            <w:pPr>
              <w:spacing w:before="60" w:after="60"/>
              <w:jc w:val="right"/>
              <w:rPr>
                <w:w w:val="80"/>
              </w:rPr>
            </w:pPr>
            <w:r w:rsidRPr="00FD3F91">
              <w:rPr>
                <w:w w:val="80"/>
              </w:rPr>
              <w:t>94,1</w:t>
            </w:r>
          </w:p>
        </w:tc>
        <w:tc>
          <w:tcPr>
            <w:tcW w:w="851" w:type="dxa"/>
            <w:vAlign w:val="center"/>
            <w:hideMark/>
          </w:tcPr>
          <w:p w:rsidR="0073158E" w:rsidRPr="00FD3F91" w:rsidRDefault="0073158E" w:rsidP="007A3B57">
            <w:pPr>
              <w:spacing w:before="60" w:after="60"/>
              <w:jc w:val="right"/>
              <w:rPr>
                <w:w w:val="80"/>
              </w:rPr>
            </w:pPr>
            <w:r w:rsidRPr="00FD3F91">
              <w:rPr>
                <w:w w:val="80"/>
              </w:rPr>
              <w:t>94,6</w:t>
            </w:r>
          </w:p>
        </w:tc>
        <w:tc>
          <w:tcPr>
            <w:tcW w:w="850" w:type="dxa"/>
            <w:vAlign w:val="center"/>
            <w:hideMark/>
          </w:tcPr>
          <w:p w:rsidR="0073158E" w:rsidRPr="00FD3F91" w:rsidRDefault="0073158E" w:rsidP="007A3B57">
            <w:pPr>
              <w:spacing w:before="60" w:after="60"/>
              <w:jc w:val="right"/>
              <w:rPr>
                <w:w w:val="80"/>
              </w:rPr>
            </w:pPr>
            <w:r w:rsidRPr="00FD3F91">
              <w:rPr>
                <w:w w:val="80"/>
              </w:rPr>
              <w:t>95</w:t>
            </w:r>
          </w:p>
        </w:tc>
        <w:tc>
          <w:tcPr>
            <w:tcW w:w="2127" w:type="dxa"/>
            <w:vAlign w:val="center"/>
            <w:hideMark/>
          </w:tcPr>
          <w:p w:rsidR="0073158E" w:rsidRPr="00FD3F91" w:rsidRDefault="0073158E" w:rsidP="007A3B57">
            <w:pPr>
              <w:spacing w:before="60" w:after="60"/>
              <w:jc w:val="center"/>
              <w:rPr>
                <w:w w:val="80"/>
              </w:rPr>
            </w:pPr>
            <w:r w:rsidRPr="00FD3F91">
              <w:rPr>
                <w:w w:val="80"/>
              </w:rPr>
              <w:t>Sở Công thương</w:t>
            </w:r>
          </w:p>
        </w:tc>
      </w:tr>
      <w:tr w:rsidR="000D4D2B" w:rsidRPr="00FD3F91" w:rsidTr="004E7CD2">
        <w:trPr>
          <w:trHeight w:val="70"/>
        </w:trPr>
        <w:tc>
          <w:tcPr>
            <w:tcW w:w="746" w:type="dxa"/>
            <w:vMerge w:val="restart"/>
            <w:vAlign w:val="center"/>
            <w:hideMark/>
          </w:tcPr>
          <w:p w:rsidR="0073158E" w:rsidRPr="00FD3F91" w:rsidRDefault="0073158E" w:rsidP="007A3B57">
            <w:pPr>
              <w:spacing w:before="60" w:after="60"/>
              <w:jc w:val="center"/>
              <w:rPr>
                <w:w w:val="80"/>
              </w:rPr>
            </w:pPr>
            <w:r w:rsidRPr="00FD3F91">
              <w:rPr>
                <w:w w:val="80"/>
              </w:rPr>
              <w:t>18</w:t>
            </w:r>
          </w:p>
        </w:tc>
        <w:tc>
          <w:tcPr>
            <w:tcW w:w="5492" w:type="dxa"/>
            <w:vAlign w:val="center"/>
            <w:hideMark/>
          </w:tcPr>
          <w:p w:rsidR="0073158E" w:rsidRPr="00FD3F91" w:rsidRDefault="0073158E" w:rsidP="006F482B">
            <w:pPr>
              <w:spacing w:before="60" w:after="60"/>
              <w:rPr>
                <w:w w:val="80"/>
              </w:rPr>
            </w:pPr>
            <w:r w:rsidRPr="00FD3F91">
              <w:rPr>
                <w:w w:val="80"/>
              </w:rPr>
              <w:t>Cơ quan, doanh nghiệp, trường học đạt tiêu chuẩn "An toàn về an ninh, trật tự"</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94,40</w:t>
            </w:r>
          </w:p>
        </w:tc>
        <w:tc>
          <w:tcPr>
            <w:tcW w:w="850" w:type="dxa"/>
            <w:vAlign w:val="center"/>
            <w:hideMark/>
          </w:tcPr>
          <w:p w:rsidR="0073158E" w:rsidRPr="00FD3F91" w:rsidRDefault="0073158E" w:rsidP="007A3B57">
            <w:pPr>
              <w:spacing w:before="60" w:after="60"/>
              <w:jc w:val="right"/>
              <w:rPr>
                <w:w w:val="80"/>
              </w:rPr>
            </w:pPr>
            <w:r w:rsidRPr="00FD3F91">
              <w:rPr>
                <w:w w:val="80"/>
              </w:rPr>
              <w:t>95,2</w:t>
            </w:r>
          </w:p>
        </w:tc>
        <w:tc>
          <w:tcPr>
            <w:tcW w:w="851" w:type="dxa"/>
            <w:vAlign w:val="center"/>
            <w:hideMark/>
          </w:tcPr>
          <w:p w:rsidR="0073158E" w:rsidRPr="00FD3F91" w:rsidRDefault="0073158E" w:rsidP="007A3B57">
            <w:pPr>
              <w:spacing w:before="60" w:after="60"/>
              <w:jc w:val="right"/>
              <w:rPr>
                <w:w w:val="80"/>
              </w:rPr>
            </w:pPr>
            <w:r w:rsidRPr="00FD3F91">
              <w:rPr>
                <w:w w:val="80"/>
              </w:rPr>
              <w:t>94,40</w:t>
            </w:r>
          </w:p>
        </w:tc>
        <w:tc>
          <w:tcPr>
            <w:tcW w:w="850" w:type="dxa"/>
            <w:vAlign w:val="center"/>
            <w:hideMark/>
          </w:tcPr>
          <w:p w:rsidR="0073158E" w:rsidRPr="00FD3F91" w:rsidRDefault="0073158E" w:rsidP="007A3B57">
            <w:pPr>
              <w:spacing w:before="60" w:after="60"/>
              <w:jc w:val="right"/>
              <w:rPr>
                <w:w w:val="80"/>
              </w:rPr>
            </w:pPr>
            <w:r w:rsidRPr="00FD3F91">
              <w:rPr>
                <w:w w:val="80"/>
              </w:rPr>
              <w:t>94,40</w:t>
            </w:r>
          </w:p>
        </w:tc>
        <w:tc>
          <w:tcPr>
            <w:tcW w:w="851" w:type="dxa"/>
            <w:vAlign w:val="center"/>
            <w:hideMark/>
          </w:tcPr>
          <w:p w:rsidR="0073158E" w:rsidRPr="00FD3F91" w:rsidRDefault="0073158E" w:rsidP="007A3B57">
            <w:pPr>
              <w:spacing w:before="60" w:after="60"/>
              <w:jc w:val="right"/>
              <w:rPr>
                <w:w w:val="80"/>
              </w:rPr>
            </w:pPr>
            <w:r w:rsidRPr="00FD3F91">
              <w:rPr>
                <w:w w:val="80"/>
              </w:rPr>
              <w:t>94,40</w:t>
            </w:r>
          </w:p>
        </w:tc>
        <w:tc>
          <w:tcPr>
            <w:tcW w:w="850" w:type="dxa"/>
            <w:vAlign w:val="center"/>
            <w:hideMark/>
          </w:tcPr>
          <w:p w:rsidR="0073158E" w:rsidRPr="00FD3F91" w:rsidRDefault="0073158E" w:rsidP="007A3B57">
            <w:pPr>
              <w:spacing w:before="60" w:after="60"/>
              <w:jc w:val="right"/>
              <w:rPr>
                <w:w w:val="80"/>
              </w:rPr>
            </w:pPr>
            <w:r w:rsidRPr="00FD3F91">
              <w:rPr>
                <w:w w:val="80"/>
              </w:rPr>
              <w:t>95,2</w:t>
            </w:r>
          </w:p>
        </w:tc>
        <w:tc>
          <w:tcPr>
            <w:tcW w:w="2127" w:type="dxa"/>
            <w:vMerge w:val="restart"/>
            <w:vAlign w:val="center"/>
            <w:hideMark/>
          </w:tcPr>
          <w:p w:rsidR="0073158E" w:rsidRPr="00FD3F91" w:rsidRDefault="0073158E" w:rsidP="007A3B57">
            <w:pPr>
              <w:spacing w:before="60" w:after="60"/>
              <w:jc w:val="center"/>
              <w:rPr>
                <w:w w:val="80"/>
              </w:rPr>
            </w:pPr>
            <w:r w:rsidRPr="00FD3F91">
              <w:rPr>
                <w:w w:val="80"/>
              </w:rPr>
              <w:t>Công an tỉnh</w:t>
            </w:r>
          </w:p>
        </w:tc>
      </w:tr>
      <w:tr w:rsidR="000D4D2B" w:rsidRPr="00FD3F91" w:rsidTr="004E7CD2">
        <w:trPr>
          <w:trHeight w:val="70"/>
        </w:trPr>
        <w:tc>
          <w:tcPr>
            <w:tcW w:w="746" w:type="dxa"/>
            <w:vMerge/>
            <w:vAlign w:val="center"/>
            <w:hideMark/>
          </w:tcPr>
          <w:p w:rsidR="0073158E" w:rsidRPr="00FD3F91" w:rsidRDefault="0073158E" w:rsidP="007A3B57">
            <w:pPr>
              <w:spacing w:before="60" w:after="60"/>
              <w:jc w:val="center"/>
              <w:rPr>
                <w:w w:val="80"/>
              </w:rPr>
            </w:pPr>
          </w:p>
        </w:tc>
        <w:tc>
          <w:tcPr>
            <w:tcW w:w="5492" w:type="dxa"/>
            <w:vAlign w:val="center"/>
            <w:hideMark/>
          </w:tcPr>
          <w:p w:rsidR="0073158E" w:rsidRPr="00FD3F91" w:rsidRDefault="0073158E" w:rsidP="006F482B">
            <w:pPr>
              <w:spacing w:before="60" w:after="60"/>
              <w:rPr>
                <w:w w:val="80"/>
              </w:rPr>
            </w:pPr>
            <w:r w:rsidRPr="00FD3F91">
              <w:rPr>
                <w:w w:val="80"/>
              </w:rPr>
              <w:t>Khu dân cư, xã, phường, thị trấn đạt tiêu chuẩn "An toàn về an ninh, trật tự"</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88,80</w:t>
            </w:r>
          </w:p>
        </w:tc>
        <w:tc>
          <w:tcPr>
            <w:tcW w:w="850" w:type="dxa"/>
            <w:vAlign w:val="center"/>
            <w:hideMark/>
          </w:tcPr>
          <w:p w:rsidR="0073158E" w:rsidRPr="00FD3F91" w:rsidRDefault="0073158E" w:rsidP="007A3B57">
            <w:pPr>
              <w:spacing w:before="60" w:after="60"/>
              <w:jc w:val="right"/>
              <w:rPr>
                <w:w w:val="80"/>
              </w:rPr>
            </w:pPr>
            <w:r w:rsidRPr="00FD3F91">
              <w:rPr>
                <w:w w:val="80"/>
              </w:rPr>
              <w:t>90,2</w:t>
            </w:r>
          </w:p>
        </w:tc>
        <w:tc>
          <w:tcPr>
            <w:tcW w:w="851" w:type="dxa"/>
            <w:vAlign w:val="center"/>
            <w:hideMark/>
          </w:tcPr>
          <w:p w:rsidR="0073158E" w:rsidRPr="00FD3F91" w:rsidRDefault="0073158E" w:rsidP="007A3B57">
            <w:pPr>
              <w:spacing w:before="60" w:after="60"/>
              <w:jc w:val="right"/>
              <w:rPr>
                <w:w w:val="80"/>
              </w:rPr>
            </w:pPr>
            <w:r w:rsidRPr="00FD3F91">
              <w:rPr>
                <w:w w:val="80"/>
              </w:rPr>
              <w:t>88,80</w:t>
            </w:r>
          </w:p>
        </w:tc>
        <w:tc>
          <w:tcPr>
            <w:tcW w:w="850" w:type="dxa"/>
            <w:vAlign w:val="center"/>
            <w:hideMark/>
          </w:tcPr>
          <w:p w:rsidR="0073158E" w:rsidRPr="00FD3F91" w:rsidRDefault="0073158E" w:rsidP="007A3B57">
            <w:pPr>
              <w:spacing w:before="60" w:after="60"/>
              <w:jc w:val="right"/>
              <w:rPr>
                <w:w w:val="80"/>
              </w:rPr>
            </w:pPr>
            <w:r w:rsidRPr="00FD3F91">
              <w:rPr>
                <w:w w:val="80"/>
              </w:rPr>
              <w:t>88,80</w:t>
            </w:r>
          </w:p>
        </w:tc>
        <w:tc>
          <w:tcPr>
            <w:tcW w:w="851" w:type="dxa"/>
            <w:vAlign w:val="center"/>
            <w:hideMark/>
          </w:tcPr>
          <w:p w:rsidR="0073158E" w:rsidRPr="00FD3F91" w:rsidRDefault="0073158E" w:rsidP="007A3B57">
            <w:pPr>
              <w:spacing w:before="60" w:after="60"/>
              <w:jc w:val="right"/>
              <w:rPr>
                <w:w w:val="80"/>
              </w:rPr>
            </w:pPr>
            <w:r w:rsidRPr="00FD3F91">
              <w:rPr>
                <w:w w:val="80"/>
              </w:rPr>
              <w:t>88,80</w:t>
            </w:r>
          </w:p>
        </w:tc>
        <w:tc>
          <w:tcPr>
            <w:tcW w:w="850" w:type="dxa"/>
            <w:vAlign w:val="center"/>
            <w:hideMark/>
          </w:tcPr>
          <w:p w:rsidR="0073158E" w:rsidRPr="00FD3F91" w:rsidRDefault="0073158E" w:rsidP="007A3B57">
            <w:pPr>
              <w:spacing w:before="60" w:after="60"/>
              <w:jc w:val="right"/>
              <w:rPr>
                <w:w w:val="80"/>
              </w:rPr>
            </w:pPr>
            <w:r w:rsidRPr="00FD3F91">
              <w:rPr>
                <w:w w:val="80"/>
              </w:rPr>
              <w:t>90,2</w:t>
            </w:r>
          </w:p>
        </w:tc>
        <w:tc>
          <w:tcPr>
            <w:tcW w:w="2127" w:type="dxa"/>
            <w:vMerge/>
            <w:vAlign w:val="center"/>
            <w:hideMark/>
          </w:tcPr>
          <w:p w:rsidR="0073158E" w:rsidRPr="00FD3F91" w:rsidRDefault="0073158E" w:rsidP="007A3B57">
            <w:pPr>
              <w:spacing w:before="60" w:after="60"/>
              <w:jc w:val="center"/>
              <w:rPr>
                <w:w w:val="80"/>
              </w:rPr>
            </w:pP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19</w:t>
            </w:r>
          </w:p>
        </w:tc>
        <w:tc>
          <w:tcPr>
            <w:tcW w:w="5492" w:type="dxa"/>
            <w:vAlign w:val="center"/>
            <w:hideMark/>
          </w:tcPr>
          <w:p w:rsidR="0073158E" w:rsidRPr="00FD3F91" w:rsidRDefault="0073158E" w:rsidP="006F482B">
            <w:pPr>
              <w:spacing w:before="60" w:after="60"/>
              <w:rPr>
                <w:w w:val="80"/>
              </w:rPr>
            </w:pPr>
            <w:r w:rsidRPr="00FD3F91">
              <w:rPr>
                <w:w w:val="80"/>
              </w:rPr>
              <w:t>Tỷ lệ người sử dụng internet</w:t>
            </w:r>
          </w:p>
        </w:tc>
        <w:tc>
          <w:tcPr>
            <w:tcW w:w="1701" w:type="dxa"/>
            <w:noWrap/>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44,88</w:t>
            </w:r>
          </w:p>
        </w:tc>
        <w:tc>
          <w:tcPr>
            <w:tcW w:w="850" w:type="dxa"/>
            <w:vAlign w:val="center"/>
            <w:hideMark/>
          </w:tcPr>
          <w:p w:rsidR="0073158E" w:rsidRPr="00FD3F91" w:rsidRDefault="0073158E" w:rsidP="007A3B57">
            <w:pPr>
              <w:spacing w:before="60" w:after="60"/>
              <w:jc w:val="right"/>
              <w:rPr>
                <w:w w:val="80"/>
              </w:rPr>
            </w:pPr>
            <w:r w:rsidRPr="00FD3F91">
              <w:rPr>
                <w:w w:val="80"/>
              </w:rPr>
              <w:t>46,72</w:t>
            </w:r>
          </w:p>
        </w:tc>
        <w:tc>
          <w:tcPr>
            <w:tcW w:w="851" w:type="dxa"/>
            <w:vAlign w:val="center"/>
            <w:hideMark/>
          </w:tcPr>
          <w:p w:rsidR="0073158E" w:rsidRPr="00FD3F91" w:rsidRDefault="0073158E" w:rsidP="007A3B57">
            <w:pPr>
              <w:spacing w:before="60" w:after="60"/>
              <w:jc w:val="right"/>
              <w:rPr>
                <w:w w:val="80"/>
              </w:rPr>
            </w:pPr>
            <w:r w:rsidRPr="00FD3F91">
              <w:rPr>
                <w:w w:val="80"/>
              </w:rPr>
              <w:t>45,4</w:t>
            </w:r>
          </w:p>
        </w:tc>
        <w:tc>
          <w:tcPr>
            <w:tcW w:w="850" w:type="dxa"/>
            <w:vAlign w:val="center"/>
            <w:hideMark/>
          </w:tcPr>
          <w:p w:rsidR="0073158E" w:rsidRPr="00FD3F91" w:rsidRDefault="0073158E" w:rsidP="007A3B57">
            <w:pPr>
              <w:spacing w:before="60" w:after="60"/>
              <w:jc w:val="right"/>
              <w:rPr>
                <w:w w:val="80"/>
              </w:rPr>
            </w:pPr>
            <w:r w:rsidRPr="00FD3F91">
              <w:rPr>
                <w:w w:val="80"/>
              </w:rPr>
              <w:t>45,8</w:t>
            </w:r>
          </w:p>
        </w:tc>
        <w:tc>
          <w:tcPr>
            <w:tcW w:w="851" w:type="dxa"/>
            <w:vAlign w:val="center"/>
            <w:hideMark/>
          </w:tcPr>
          <w:p w:rsidR="0073158E" w:rsidRPr="00FD3F91" w:rsidRDefault="0073158E" w:rsidP="007A3B57">
            <w:pPr>
              <w:spacing w:before="60" w:after="60"/>
              <w:jc w:val="right"/>
              <w:rPr>
                <w:w w:val="80"/>
              </w:rPr>
            </w:pPr>
            <w:r w:rsidRPr="00FD3F91">
              <w:rPr>
                <w:w w:val="80"/>
              </w:rPr>
              <w:t>46,3</w:t>
            </w:r>
          </w:p>
        </w:tc>
        <w:tc>
          <w:tcPr>
            <w:tcW w:w="850" w:type="dxa"/>
            <w:vAlign w:val="center"/>
            <w:hideMark/>
          </w:tcPr>
          <w:p w:rsidR="0073158E" w:rsidRPr="00FD3F91" w:rsidRDefault="0073158E" w:rsidP="007A3B57">
            <w:pPr>
              <w:spacing w:before="60" w:after="60"/>
              <w:jc w:val="right"/>
              <w:rPr>
                <w:w w:val="80"/>
              </w:rPr>
            </w:pPr>
            <w:r w:rsidRPr="00FD3F91">
              <w:rPr>
                <w:w w:val="80"/>
              </w:rPr>
              <w:t>46,7</w:t>
            </w:r>
          </w:p>
        </w:tc>
        <w:tc>
          <w:tcPr>
            <w:tcW w:w="2127" w:type="dxa"/>
            <w:vAlign w:val="center"/>
            <w:hideMark/>
          </w:tcPr>
          <w:p w:rsidR="0073158E" w:rsidRPr="00FD3F91" w:rsidRDefault="0073158E" w:rsidP="007A3B57">
            <w:pPr>
              <w:spacing w:before="60" w:after="60"/>
              <w:jc w:val="center"/>
              <w:rPr>
                <w:w w:val="80"/>
              </w:rPr>
            </w:pPr>
            <w:r w:rsidRPr="00FD3F91">
              <w:rPr>
                <w:w w:val="80"/>
              </w:rPr>
              <w:t xml:space="preserve">Sở Thông tin </w:t>
            </w:r>
            <w:r w:rsidR="00F81A56">
              <w:rPr>
                <w:w w:val="80"/>
              </w:rPr>
              <w:t xml:space="preserve">                           </w:t>
            </w:r>
            <w:r w:rsidRPr="00FD3F91">
              <w:rPr>
                <w:w w:val="80"/>
              </w:rPr>
              <w:t xml:space="preserve">và </w:t>
            </w:r>
            <w:r w:rsidR="00F81A56">
              <w:rPr>
                <w:w w:val="80"/>
              </w:rPr>
              <w:t>T</w:t>
            </w:r>
            <w:r w:rsidRPr="00FD3F91">
              <w:rPr>
                <w:w w:val="80"/>
              </w:rPr>
              <w:t>ruyền thông</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20</w:t>
            </w:r>
          </w:p>
        </w:tc>
        <w:tc>
          <w:tcPr>
            <w:tcW w:w="5492" w:type="dxa"/>
            <w:vAlign w:val="center"/>
            <w:hideMark/>
          </w:tcPr>
          <w:p w:rsidR="0073158E" w:rsidRPr="00FD3F91" w:rsidRDefault="0073158E" w:rsidP="006F482B">
            <w:pPr>
              <w:spacing w:before="60" w:after="60"/>
              <w:rPr>
                <w:w w:val="80"/>
              </w:rPr>
            </w:pPr>
            <w:r w:rsidRPr="00FD3F91">
              <w:rPr>
                <w:w w:val="80"/>
              </w:rPr>
              <w:t>Tỷ lệ trường mầm non, phổ thông đạt chuẩn quốc gia</w:t>
            </w:r>
          </w:p>
        </w:tc>
        <w:tc>
          <w:tcPr>
            <w:tcW w:w="1701" w:type="dxa"/>
            <w:noWrap/>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60,97</w:t>
            </w:r>
          </w:p>
        </w:tc>
        <w:tc>
          <w:tcPr>
            <w:tcW w:w="850" w:type="dxa"/>
            <w:vAlign w:val="center"/>
            <w:hideMark/>
          </w:tcPr>
          <w:p w:rsidR="0073158E" w:rsidRPr="00FD3F91" w:rsidRDefault="0073158E" w:rsidP="007A3B57">
            <w:pPr>
              <w:spacing w:before="60" w:after="60"/>
              <w:jc w:val="right"/>
              <w:rPr>
                <w:w w:val="80"/>
              </w:rPr>
            </w:pPr>
            <w:r w:rsidRPr="00FD3F91">
              <w:rPr>
                <w:w w:val="80"/>
              </w:rPr>
              <w:t>63,3</w:t>
            </w:r>
          </w:p>
        </w:tc>
        <w:tc>
          <w:tcPr>
            <w:tcW w:w="851" w:type="dxa"/>
            <w:vAlign w:val="center"/>
            <w:hideMark/>
          </w:tcPr>
          <w:p w:rsidR="0073158E" w:rsidRPr="00FD3F91" w:rsidRDefault="0073158E" w:rsidP="007A3B57">
            <w:pPr>
              <w:spacing w:before="60" w:after="60"/>
              <w:jc w:val="right"/>
              <w:rPr>
                <w:w w:val="80"/>
              </w:rPr>
            </w:pPr>
            <w:r w:rsidRPr="00FD3F91">
              <w:rPr>
                <w:w w:val="80"/>
              </w:rPr>
              <w:t>61,64</w:t>
            </w:r>
          </w:p>
        </w:tc>
        <w:tc>
          <w:tcPr>
            <w:tcW w:w="850" w:type="dxa"/>
            <w:vAlign w:val="center"/>
            <w:hideMark/>
          </w:tcPr>
          <w:p w:rsidR="0073158E" w:rsidRPr="00FD3F91" w:rsidRDefault="0073158E" w:rsidP="007A3B57">
            <w:pPr>
              <w:spacing w:before="60" w:after="60"/>
              <w:jc w:val="right"/>
              <w:rPr>
                <w:w w:val="80"/>
              </w:rPr>
            </w:pPr>
            <w:r w:rsidRPr="00FD3F91">
              <w:rPr>
                <w:w w:val="80"/>
              </w:rPr>
              <w:t>61,64</w:t>
            </w:r>
          </w:p>
        </w:tc>
        <w:tc>
          <w:tcPr>
            <w:tcW w:w="851" w:type="dxa"/>
            <w:vAlign w:val="center"/>
            <w:hideMark/>
          </w:tcPr>
          <w:p w:rsidR="0073158E" w:rsidRPr="00FD3F91" w:rsidRDefault="0073158E" w:rsidP="007A3B57">
            <w:pPr>
              <w:spacing w:before="60" w:after="60"/>
              <w:jc w:val="right"/>
              <w:rPr>
                <w:w w:val="80"/>
              </w:rPr>
            </w:pPr>
            <w:r w:rsidRPr="00FD3F91">
              <w:rPr>
                <w:w w:val="80"/>
              </w:rPr>
              <w:t>62,31</w:t>
            </w:r>
          </w:p>
        </w:tc>
        <w:tc>
          <w:tcPr>
            <w:tcW w:w="850" w:type="dxa"/>
            <w:vAlign w:val="center"/>
            <w:hideMark/>
          </w:tcPr>
          <w:p w:rsidR="0073158E" w:rsidRPr="00FD3F91" w:rsidRDefault="0073158E" w:rsidP="007A3B57">
            <w:pPr>
              <w:spacing w:before="60" w:after="60"/>
              <w:jc w:val="right"/>
              <w:rPr>
                <w:w w:val="80"/>
              </w:rPr>
            </w:pPr>
            <w:r w:rsidRPr="00FD3F91">
              <w:rPr>
                <w:w w:val="80"/>
              </w:rPr>
              <w:t>63,3</w:t>
            </w:r>
          </w:p>
        </w:tc>
        <w:tc>
          <w:tcPr>
            <w:tcW w:w="2127" w:type="dxa"/>
            <w:vAlign w:val="center"/>
            <w:hideMark/>
          </w:tcPr>
          <w:p w:rsidR="0073158E" w:rsidRPr="00FD3F91" w:rsidRDefault="0073158E" w:rsidP="007A3B57">
            <w:pPr>
              <w:spacing w:before="60" w:after="60"/>
              <w:jc w:val="center"/>
              <w:rPr>
                <w:w w:val="80"/>
              </w:rPr>
            </w:pPr>
            <w:r w:rsidRPr="00FD3F91">
              <w:rPr>
                <w:w w:val="80"/>
              </w:rPr>
              <w:t xml:space="preserve">Sở Giáo dục </w:t>
            </w:r>
            <w:r w:rsidR="00F81A56">
              <w:rPr>
                <w:w w:val="80"/>
              </w:rPr>
              <w:t xml:space="preserve">                                </w:t>
            </w:r>
            <w:r w:rsidRPr="00FD3F91">
              <w:rPr>
                <w:w w:val="80"/>
              </w:rPr>
              <w:t>và Đào tạo</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lastRenderedPageBreak/>
              <w:t>21</w:t>
            </w:r>
          </w:p>
        </w:tc>
        <w:tc>
          <w:tcPr>
            <w:tcW w:w="5492" w:type="dxa"/>
            <w:vAlign w:val="center"/>
            <w:hideMark/>
          </w:tcPr>
          <w:p w:rsidR="0073158E" w:rsidRPr="00FD3F91" w:rsidRDefault="0073158E" w:rsidP="006F482B">
            <w:pPr>
              <w:spacing w:before="60" w:after="60"/>
              <w:rPr>
                <w:w w:val="80"/>
              </w:rPr>
            </w:pPr>
            <w:r w:rsidRPr="00FD3F91">
              <w:rPr>
                <w:w w:val="80"/>
              </w:rPr>
              <w:t>Tỷ lệ gia đình đạt danh hiệu "Gia đình văn hoá"</w:t>
            </w:r>
          </w:p>
        </w:tc>
        <w:tc>
          <w:tcPr>
            <w:tcW w:w="1701" w:type="dxa"/>
            <w:noWrap/>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72</w:t>
            </w:r>
          </w:p>
        </w:tc>
        <w:tc>
          <w:tcPr>
            <w:tcW w:w="850" w:type="dxa"/>
            <w:vAlign w:val="center"/>
            <w:hideMark/>
          </w:tcPr>
          <w:p w:rsidR="0073158E" w:rsidRPr="00FD3F91" w:rsidRDefault="0073158E" w:rsidP="007A3B57">
            <w:pPr>
              <w:spacing w:before="60" w:after="60"/>
              <w:jc w:val="right"/>
              <w:rPr>
                <w:w w:val="80"/>
              </w:rPr>
            </w:pPr>
            <w:r w:rsidRPr="00FD3F91">
              <w:rPr>
                <w:w w:val="80"/>
              </w:rPr>
              <w:t>72,5</w:t>
            </w:r>
          </w:p>
        </w:tc>
        <w:tc>
          <w:tcPr>
            <w:tcW w:w="851" w:type="dxa"/>
            <w:vAlign w:val="center"/>
            <w:hideMark/>
          </w:tcPr>
          <w:p w:rsidR="0073158E" w:rsidRPr="00FD3F91" w:rsidRDefault="0073158E" w:rsidP="007A3B57">
            <w:pPr>
              <w:spacing w:before="60" w:after="60"/>
              <w:jc w:val="right"/>
              <w:rPr>
                <w:w w:val="80"/>
              </w:rPr>
            </w:pPr>
            <w:r w:rsidRPr="00FD3F91">
              <w:rPr>
                <w:w w:val="80"/>
              </w:rPr>
              <w:t>72</w:t>
            </w:r>
          </w:p>
        </w:tc>
        <w:tc>
          <w:tcPr>
            <w:tcW w:w="850" w:type="dxa"/>
            <w:vAlign w:val="center"/>
            <w:hideMark/>
          </w:tcPr>
          <w:p w:rsidR="0073158E" w:rsidRPr="00FD3F91" w:rsidRDefault="0073158E" w:rsidP="007A3B57">
            <w:pPr>
              <w:spacing w:before="60" w:after="60"/>
              <w:jc w:val="right"/>
              <w:rPr>
                <w:w w:val="80"/>
              </w:rPr>
            </w:pPr>
            <w:r w:rsidRPr="00FD3F91">
              <w:rPr>
                <w:w w:val="80"/>
              </w:rPr>
              <w:t>72</w:t>
            </w:r>
          </w:p>
        </w:tc>
        <w:tc>
          <w:tcPr>
            <w:tcW w:w="851" w:type="dxa"/>
            <w:vAlign w:val="center"/>
            <w:hideMark/>
          </w:tcPr>
          <w:p w:rsidR="0073158E" w:rsidRPr="00FD3F91" w:rsidRDefault="0073158E" w:rsidP="007A3B57">
            <w:pPr>
              <w:spacing w:before="60" w:after="60"/>
              <w:jc w:val="right"/>
              <w:rPr>
                <w:w w:val="80"/>
              </w:rPr>
            </w:pPr>
            <w:r w:rsidRPr="00FD3F91">
              <w:rPr>
                <w:w w:val="80"/>
              </w:rPr>
              <w:t>72</w:t>
            </w:r>
          </w:p>
        </w:tc>
        <w:tc>
          <w:tcPr>
            <w:tcW w:w="850" w:type="dxa"/>
            <w:vAlign w:val="center"/>
            <w:hideMark/>
          </w:tcPr>
          <w:p w:rsidR="0073158E" w:rsidRPr="00FD3F91" w:rsidRDefault="0073158E" w:rsidP="007A3B57">
            <w:pPr>
              <w:spacing w:before="60" w:after="60"/>
              <w:jc w:val="right"/>
              <w:rPr>
                <w:w w:val="80"/>
              </w:rPr>
            </w:pPr>
            <w:r w:rsidRPr="00FD3F91">
              <w:rPr>
                <w:w w:val="80"/>
              </w:rPr>
              <w:t>72,5</w:t>
            </w:r>
          </w:p>
        </w:tc>
        <w:tc>
          <w:tcPr>
            <w:tcW w:w="2127" w:type="dxa"/>
            <w:vAlign w:val="center"/>
            <w:hideMark/>
          </w:tcPr>
          <w:p w:rsidR="0073158E" w:rsidRPr="00FD3F91" w:rsidRDefault="0073158E" w:rsidP="007A3B57">
            <w:pPr>
              <w:spacing w:before="60" w:after="60"/>
              <w:jc w:val="center"/>
              <w:rPr>
                <w:w w:val="80"/>
              </w:rPr>
            </w:pPr>
            <w:r w:rsidRPr="00FD3F91">
              <w:rPr>
                <w:w w:val="80"/>
              </w:rPr>
              <w:t>Sở VH-TT&amp;DL</w:t>
            </w:r>
          </w:p>
        </w:tc>
      </w:tr>
      <w:tr w:rsidR="000D4D2B" w:rsidRPr="00FD3F91" w:rsidTr="004E7CD2">
        <w:trPr>
          <w:trHeight w:val="70"/>
        </w:trPr>
        <w:tc>
          <w:tcPr>
            <w:tcW w:w="746" w:type="dxa"/>
            <w:vAlign w:val="center"/>
            <w:hideMark/>
          </w:tcPr>
          <w:p w:rsidR="0073158E" w:rsidRPr="006F482B" w:rsidRDefault="0073158E" w:rsidP="007A3B57">
            <w:pPr>
              <w:spacing w:before="60" w:after="60"/>
              <w:jc w:val="center"/>
              <w:rPr>
                <w:b/>
                <w:w w:val="80"/>
              </w:rPr>
            </w:pPr>
            <w:r w:rsidRPr="006F482B">
              <w:rPr>
                <w:b/>
                <w:w w:val="80"/>
              </w:rPr>
              <w:t>III</w:t>
            </w:r>
          </w:p>
        </w:tc>
        <w:tc>
          <w:tcPr>
            <w:tcW w:w="5492" w:type="dxa"/>
            <w:vAlign w:val="center"/>
            <w:hideMark/>
          </w:tcPr>
          <w:p w:rsidR="0073158E" w:rsidRPr="006F482B" w:rsidRDefault="0073158E" w:rsidP="006F482B">
            <w:pPr>
              <w:spacing w:before="60" w:after="60"/>
              <w:rPr>
                <w:b/>
                <w:w w:val="80"/>
              </w:rPr>
            </w:pPr>
            <w:r w:rsidRPr="006F482B">
              <w:rPr>
                <w:b/>
                <w:w w:val="80"/>
              </w:rPr>
              <w:t>CHỈ TIÊU MÔI TRƯỜNG</w:t>
            </w:r>
          </w:p>
        </w:tc>
        <w:tc>
          <w:tcPr>
            <w:tcW w:w="1701" w:type="dxa"/>
            <w:vAlign w:val="center"/>
            <w:hideMark/>
          </w:tcPr>
          <w:p w:rsidR="0073158E" w:rsidRPr="00FD3F91" w:rsidRDefault="0073158E" w:rsidP="007A3B57">
            <w:pPr>
              <w:spacing w:before="60" w:after="60"/>
              <w:jc w:val="center"/>
              <w:rPr>
                <w:w w:val="80"/>
              </w:rPr>
            </w:pP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851" w:type="dxa"/>
            <w:vAlign w:val="center"/>
            <w:hideMark/>
          </w:tcPr>
          <w:p w:rsidR="0073158E" w:rsidRPr="00FD3F91" w:rsidRDefault="0073158E" w:rsidP="007A3B57">
            <w:pPr>
              <w:spacing w:before="60" w:after="60"/>
              <w:jc w:val="right"/>
              <w:rPr>
                <w:w w:val="80"/>
              </w:rPr>
            </w:pPr>
          </w:p>
        </w:tc>
        <w:tc>
          <w:tcPr>
            <w:tcW w:w="850" w:type="dxa"/>
            <w:vAlign w:val="center"/>
            <w:hideMark/>
          </w:tcPr>
          <w:p w:rsidR="0073158E" w:rsidRPr="00FD3F91" w:rsidRDefault="0073158E" w:rsidP="007A3B57">
            <w:pPr>
              <w:spacing w:before="60" w:after="60"/>
              <w:jc w:val="right"/>
              <w:rPr>
                <w:w w:val="80"/>
              </w:rPr>
            </w:pPr>
          </w:p>
        </w:tc>
        <w:tc>
          <w:tcPr>
            <w:tcW w:w="2127" w:type="dxa"/>
            <w:vAlign w:val="center"/>
            <w:hideMark/>
          </w:tcPr>
          <w:p w:rsidR="0073158E" w:rsidRPr="00FD3F91" w:rsidRDefault="0073158E" w:rsidP="007A3B57">
            <w:pPr>
              <w:spacing w:before="60" w:after="60"/>
              <w:jc w:val="center"/>
              <w:rPr>
                <w:w w:val="80"/>
              </w:rPr>
            </w:pP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22</w:t>
            </w:r>
          </w:p>
        </w:tc>
        <w:tc>
          <w:tcPr>
            <w:tcW w:w="5492" w:type="dxa"/>
            <w:vAlign w:val="center"/>
            <w:hideMark/>
          </w:tcPr>
          <w:p w:rsidR="0073158E" w:rsidRPr="008E1E17" w:rsidRDefault="0073158E" w:rsidP="008E1E17">
            <w:pPr>
              <w:spacing w:before="60" w:after="60"/>
              <w:ind w:right="-108"/>
              <w:rPr>
                <w:spacing w:val="-4"/>
                <w:w w:val="80"/>
              </w:rPr>
            </w:pPr>
            <w:r w:rsidRPr="008E1E17">
              <w:rPr>
                <w:spacing w:val="-4"/>
                <w:w w:val="80"/>
              </w:rPr>
              <w:t>Tỷ lệ dân số nông thôn được dùng nước sinh hoạt hợp vệ sinh</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97,5</w:t>
            </w:r>
          </w:p>
        </w:tc>
        <w:tc>
          <w:tcPr>
            <w:tcW w:w="850" w:type="dxa"/>
            <w:vAlign w:val="center"/>
            <w:hideMark/>
          </w:tcPr>
          <w:p w:rsidR="0073158E" w:rsidRPr="00FD3F91" w:rsidRDefault="0073158E" w:rsidP="007A3B57">
            <w:pPr>
              <w:spacing w:before="60" w:after="60"/>
              <w:jc w:val="right"/>
              <w:rPr>
                <w:w w:val="80"/>
              </w:rPr>
            </w:pPr>
            <w:r w:rsidRPr="00FD3F91">
              <w:rPr>
                <w:w w:val="80"/>
              </w:rPr>
              <w:t>98,0</w:t>
            </w:r>
          </w:p>
        </w:tc>
        <w:tc>
          <w:tcPr>
            <w:tcW w:w="851" w:type="dxa"/>
            <w:vAlign w:val="center"/>
            <w:hideMark/>
          </w:tcPr>
          <w:p w:rsidR="0073158E" w:rsidRPr="00FD3F91" w:rsidRDefault="0073158E" w:rsidP="007A3B57">
            <w:pPr>
              <w:spacing w:before="60" w:after="60"/>
              <w:jc w:val="right"/>
              <w:rPr>
                <w:w w:val="80"/>
              </w:rPr>
            </w:pPr>
            <w:r w:rsidRPr="00FD3F91">
              <w:rPr>
                <w:w w:val="80"/>
              </w:rPr>
              <w:t>97,5</w:t>
            </w:r>
          </w:p>
        </w:tc>
        <w:tc>
          <w:tcPr>
            <w:tcW w:w="850" w:type="dxa"/>
            <w:vAlign w:val="center"/>
            <w:hideMark/>
          </w:tcPr>
          <w:p w:rsidR="0073158E" w:rsidRPr="00FD3F91" w:rsidRDefault="0073158E" w:rsidP="007A3B57">
            <w:pPr>
              <w:spacing w:before="60" w:after="60"/>
              <w:jc w:val="right"/>
              <w:rPr>
                <w:w w:val="80"/>
              </w:rPr>
            </w:pPr>
            <w:r w:rsidRPr="00FD3F91">
              <w:rPr>
                <w:w w:val="80"/>
              </w:rPr>
              <w:t>97,5</w:t>
            </w:r>
          </w:p>
        </w:tc>
        <w:tc>
          <w:tcPr>
            <w:tcW w:w="851" w:type="dxa"/>
            <w:vAlign w:val="center"/>
            <w:hideMark/>
          </w:tcPr>
          <w:p w:rsidR="0073158E" w:rsidRPr="00FD3F91" w:rsidRDefault="0073158E" w:rsidP="007A3B57">
            <w:pPr>
              <w:spacing w:before="60" w:after="60"/>
              <w:jc w:val="right"/>
              <w:rPr>
                <w:w w:val="80"/>
              </w:rPr>
            </w:pPr>
            <w:r w:rsidRPr="00FD3F91">
              <w:rPr>
                <w:w w:val="80"/>
              </w:rPr>
              <w:t>97,5</w:t>
            </w:r>
          </w:p>
        </w:tc>
        <w:tc>
          <w:tcPr>
            <w:tcW w:w="850" w:type="dxa"/>
            <w:vAlign w:val="center"/>
            <w:hideMark/>
          </w:tcPr>
          <w:p w:rsidR="0073158E" w:rsidRPr="00FD3F91" w:rsidRDefault="0073158E" w:rsidP="007A3B57">
            <w:pPr>
              <w:spacing w:before="60" w:after="60"/>
              <w:jc w:val="right"/>
              <w:rPr>
                <w:w w:val="80"/>
              </w:rPr>
            </w:pPr>
            <w:r w:rsidRPr="00FD3F91">
              <w:rPr>
                <w:w w:val="80"/>
              </w:rPr>
              <w:t>98,0</w:t>
            </w:r>
          </w:p>
        </w:tc>
        <w:tc>
          <w:tcPr>
            <w:tcW w:w="2127" w:type="dxa"/>
            <w:vAlign w:val="center"/>
            <w:hideMark/>
          </w:tcPr>
          <w:p w:rsidR="0073158E" w:rsidRPr="00FD3F91" w:rsidRDefault="0073158E" w:rsidP="007A3B57">
            <w:pPr>
              <w:spacing w:before="60" w:after="60"/>
              <w:jc w:val="center"/>
              <w:rPr>
                <w:w w:val="80"/>
              </w:rPr>
            </w:pPr>
            <w:r w:rsidRPr="00FD3F91">
              <w:rPr>
                <w:w w:val="80"/>
              </w:rPr>
              <w:t>Sở NN&amp;PTNT</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23</w:t>
            </w:r>
          </w:p>
        </w:tc>
        <w:tc>
          <w:tcPr>
            <w:tcW w:w="5492" w:type="dxa"/>
            <w:vAlign w:val="center"/>
            <w:hideMark/>
          </w:tcPr>
          <w:p w:rsidR="0073158E" w:rsidRPr="00FD3F91" w:rsidRDefault="0073158E" w:rsidP="006F482B">
            <w:pPr>
              <w:spacing w:before="60" w:after="60"/>
              <w:rPr>
                <w:w w:val="80"/>
              </w:rPr>
            </w:pPr>
            <w:r w:rsidRPr="00FD3F91">
              <w:rPr>
                <w:w w:val="80"/>
              </w:rPr>
              <w:t>Tỷ lệ dân số nông thôn được sử dụng nước sạch</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68,5</w:t>
            </w:r>
          </w:p>
        </w:tc>
        <w:tc>
          <w:tcPr>
            <w:tcW w:w="850" w:type="dxa"/>
            <w:vAlign w:val="center"/>
            <w:hideMark/>
          </w:tcPr>
          <w:p w:rsidR="0073158E" w:rsidRPr="00FD3F91" w:rsidRDefault="0073158E" w:rsidP="007A3B57">
            <w:pPr>
              <w:spacing w:before="60" w:after="60"/>
              <w:jc w:val="right"/>
              <w:rPr>
                <w:w w:val="80"/>
              </w:rPr>
            </w:pPr>
            <w:r w:rsidRPr="00FD3F91">
              <w:rPr>
                <w:w w:val="80"/>
              </w:rPr>
              <w:t>69,0</w:t>
            </w:r>
          </w:p>
        </w:tc>
        <w:tc>
          <w:tcPr>
            <w:tcW w:w="851" w:type="dxa"/>
            <w:vAlign w:val="center"/>
            <w:hideMark/>
          </w:tcPr>
          <w:p w:rsidR="0073158E" w:rsidRPr="00FD3F91" w:rsidRDefault="0073158E" w:rsidP="007A3B57">
            <w:pPr>
              <w:spacing w:before="60" w:after="60"/>
              <w:jc w:val="right"/>
              <w:rPr>
                <w:w w:val="80"/>
              </w:rPr>
            </w:pPr>
            <w:r w:rsidRPr="00FD3F91">
              <w:rPr>
                <w:w w:val="80"/>
              </w:rPr>
              <w:t>68,5</w:t>
            </w:r>
          </w:p>
        </w:tc>
        <w:tc>
          <w:tcPr>
            <w:tcW w:w="850" w:type="dxa"/>
            <w:vAlign w:val="center"/>
            <w:hideMark/>
          </w:tcPr>
          <w:p w:rsidR="0073158E" w:rsidRPr="00FD3F91" w:rsidRDefault="0073158E" w:rsidP="007A3B57">
            <w:pPr>
              <w:spacing w:before="60" w:after="60"/>
              <w:jc w:val="right"/>
              <w:rPr>
                <w:w w:val="80"/>
              </w:rPr>
            </w:pPr>
            <w:r w:rsidRPr="00FD3F91">
              <w:rPr>
                <w:w w:val="80"/>
              </w:rPr>
              <w:t>68,5</w:t>
            </w:r>
          </w:p>
        </w:tc>
        <w:tc>
          <w:tcPr>
            <w:tcW w:w="851" w:type="dxa"/>
            <w:vAlign w:val="center"/>
            <w:hideMark/>
          </w:tcPr>
          <w:p w:rsidR="0073158E" w:rsidRPr="00FD3F91" w:rsidRDefault="0073158E" w:rsidP="007A3B57">
            <w:pPr>
              <w:spacing w:before="60" w:after="60"/>
              <w:jc w:val="right"/>
              <w:rPr>
                <w:w w:val="80"/>
              </w:rPr>
            </w:pPr>
            <w:r w:rsidRPr="00FD3F91">
              <w:rPr>
                <w:w w:val="80"/>
              </w:rPr>
              <w:t>68,5</w:t>
            </w:r>
          </w:p>
        </w:tc>
        <w:tc>
          <w:tcPr>
            <w:tcW w:w="850" w:type="dxa"/>
            <w:vAlign w:val="center"/>
            <w:hideMark/>
          </w:tcPr>
          <w:p w:rsidR="0073158E" w:rsidRPr="00FD3F91" w:rsidRDefault="0073158E" w:rsidP="007A3B57">
            <w:pPr>
              <w:spacing w:before="60" w:after="60"/>
              <w:jc w:val="right"/>
              <w:rPr>
                <w:w w:val="80"/>
              </w:rPr>
            </w:pPr>
            <w:r w:rsidRPr="00FD3F91">
              <w:rPr>
                <w:w w:val="80"/>
              </w:rPr>
              <w:t>69,0</w:t>
            </w:r>
          </w:p>
        </w:tc>
        <w:tc>
          <w:tcPr>
            <w:tcW w:w="2127" w:type="dxa"/>
            <w:hideMark/>
          </w:tcPr>
          <w:p w:rsidR="0073158E" w:rsidRPr="00FD3F91" w:rsidRDefault="0073158E" w:rsidP="007A3B57">
            <w:pPr>
              <w:spacing w:before="60" w:after="60"/>
              <w:jc w:val="center"/>
              <w:rPr>
                <w:w w:val="80"/>
              </w:rPr>
            </w:pPr>
            <w:r w:rsidRPr="00FD3F91">
              <w:rPr>
                <w:w w:val="80"/>
              </w:rPr>
              <w:t>Sở NN&amp;PTNT</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24</w:t>
            </w:r>
          </w:p>
        </w:tc>
        <w:tc>
          <w:tcPr>
            <w:tcW w:w="5492" w:type="dxa"/>
            <w:vAlign w:val="center"/>
            <w:hideMark/>
          </w:tcPr>
          <w:p w:rsidR="0073158E" w:rsidRPr="00FD3F91" w:rsidRDefault="0073158E" w:rsidP="006F482B">
            <w:pPr>
              <w:spacing w:before="60" w:after="60"/>
              <w:rPr>
                <w:w w:val="80"/>
              </w:rPr>
            </w:pPr>
            <w:r w:rsidRPr="00FD3F91">
              <w:rPr>
                <w:w w:val="80"/>
              </w:rPr>
              <w:t>Tỷ lệ dân số đô thị được sử dụng nước sạch</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93,52</w:t>
            </w:r>
          </w:p>
        </w:tc>
        <w:tc>
          <w:tcPr>
            <w:tcW w:w="850" w:type="dxa"/>
            <w:vAlign w:val="center"/>
            <w:hideMark/>
          </w:tcPr>
          <w:p w:rsidR="0073158E" w:rsidRPr="00FD3F91" w:rsidRDefault="0073158E" w:rsidP="007A3B57">
            <w:pPr>
              <w:spacing w:before="60" w:after="60"/>
              <w:jc w:val="right"/>
              <w:rPr>
                <w:w w:val="80"/>
              </w:rPr>
            </w:pPr>
            <w:r w:rsidRPr="00FD3F91">
              <w:rPr>
                <w:w w:val="80"/>
              </w:rPr>
              <w:t>93,68</w:t>
            </w:r>
          </w:p>
        </w:tc>
        <w:tc>
          <w:tcPr>
            <w:tcW w:w="851" w:type="dxa"/>
            <w:vAlign w:val="center"/>
            <w:hideMark/>
          </w:tcPr>
          <w:p w:rsidR="0073158E" w:rsidRPr="00FD3F91" w:rsidRDefault="0073158E" w:rsidP="007A3B57">
            <w:pPr>
              <w:spacing w:before="60" w:after="60"/>
              <w:jc w:val="right"/>
              <w:rPr>
                <w:w w:val="80"/>
              </w:rPr>
            </w:pPr>
            <w:r w:rsidRPr="00FD3F91">
              <w:rPr>
                <w:w w:val="80"/>
              </w:rPr>
              <w:t>93,56</w:t>
            </w:r>
          </w:p>
        </w:tc>
        <w:tc>
          <w:tcPr>
            <w:tcW w:w="850" w:type="dxa"/>
            <w:vAlign w:val="center"/>
            <w:hideMark/>
          </w:tcPr>
          <w:p w:rsidR="0073158E" w:rsidRPr="00FD3F91" w:rsidRDefault="0073158E" w:rsidP="007A3B57">
            <w:pPr>
              <w:spacing w:before="60" w:after="60"/>
              <w:jc w:val="right"/>
              <w:rPr>
                <w:w w:val="80"/>
              </w:rPr>
            </w:pPr>
            <w:r w:rsidRPr="00FD3F91">
              <w:rPr>
                <w:w w:val="80"/>
              </w:rPr>
              <w:t>93,6</w:t>
            </w:r>
          </w:p>
        </w:tc>
        <w:tc>
          <w:tcPr>
            <w:tcW w:w="851" w:type="dxa"/>
            <w:vAlign w:val="center"/>
            <w:hideMark/>
          </w:tcPr>
          <w:p w:rsidR="0073158E" w:rsidRPr="00FD3F91" w:rsidRDefault="0073158E" w:rsidP="007A3B57">
            <w:pPr>
              <w:spacing w:before="60" w:after="60"/>
              <w:jc w:val="right"/>
              <w:rPr>
                <w:w w:val="80"/>
              </w:rPr>
            </w:pPr>
            <w:r w:rsidRPr="00FD3F91">
              <w:rPr>
                <w:w w:val="80"/>
              </w:rPr>
              <w:t>93,64</w:t>
            </w:r>
          </w:p>
        </w:tc>
        <w:tc>
          <w:tcPr>
            <w:tcW w:w="850" w:type="dxa"/>
            <w:vAlign w:val="center"/>
            <w:hideMark/>
          </w:tcPr>
          <w:p w:rsidR="0073158E" w:rsidRPr="00FD3F91" w:rsidRDefault="0073158E" w:rsidP="007A3B57">
            <w:pPr>
              <w:spacing w:before="60" w:after="60"/>
              <w:jc w:val="right"/>
              <w:rPr>
                <w:w w:val="80"/>
              </w:rPr>
            </w:pPr>
            <w:r w:rsidRPr="00FD3F91">
              <w:rPr>
                <w:w w:val="80"/>
              </w:rPr>
              <w:t>93,68</w:t>
            </w:r>
          </w:p>
        </w:tc>
        <w:tc>
          <w:tcPr>
            <w:tcW w:w="2127" w:type="dxa"/>
            <w:hideMark/>
          </w:tcPr>
          <w:p w:rsidR="0073158E" w:rsidRPr="00FD3F91" w:rsidRDefault="0073158E" w:rsidP="007A3B57">
            <w:pPr>
              <w:spacing w:before="60" w:after="60"/>
              <w:jc w:val="center"/>
              <w:rPr>
                <w:w w:val="80"/>
              </w:rPr>
            </w:pPr>
            <w:r w:rsidRPr="00FD3F91">
              <w:rPr>
                <w:w w:val="80"/>
              </w:rPr>
              <w:t>Sở Xây dựng</w:t>
            </w:r>
          </w:p>
        </w:tc>
      </w:tr>
      <w:tr w:rsidR="000D4D2B" w:rsidRPr="00FD3F91" w:rsidTr="008E1E17">
        <w:trPr>
          <w:trHeight w:val="702"/>
        </w:trPr>
        <w:tc>
          <w:tcPr>
            <w:tcW w:w="746" w:type="dxa"/>
            <w:vAlign w:val="center"/>
            <w:hideMark/>
          </w:tcPr>
          <w:p w:rsidR="0073158E" w:rsidRPr="00FD3F91" w:rsidRDefault="0073158E" w:rsidP="007A3B57">
            <w:pPr>
              <w:spacing w:before="60" w:after="60"/>
              <w:jc w:val="center"/>
              <w:rPr>
                <w:w w:val="80"/>
              </w:rPr>
            </w:pPr>
            <w:r w:rsidRPr="00FD3F91">
              <w:rPr>
                <w:w w:val="80"/>
              </w:rPr>
              <w:t>25</w:t>
            </w:r>
          </w:p>
        </w:tc>
        <w:tc>
          <w:tcPr>
            <w:tcW w:w="5492" w:type="dxa"/>
            <w:vAlign w:val="center"/>
            <w:hideMark/>
          </w:tcPr>
          <w:p w:rsidR="0073158E" w:rsidRPr="00FD3F91" w:rsidRDefault="0073158E" w:rsidP="006F482B">
            <w:pPr>
              <w:spacing w:before="60" w:after="60"/>
              <w:rPr>
                <w:w w:val="80"/>
              </w:rPr>
            </w:pPr>
            <w:r w:rsidRPr="00FD3F91">
              <w:rPr>
                <w:w w:val="80"/>
              </w:rPr>
              <w:t>Tỷ lệ chất thải rắn ở đô thị được thu gom</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91,3</w:t>
            </w:r>
          </w:p>
        </w:tc>
        <w:tc>
          <w:tcPr>
            <w:tcW w:w="850" w:type="dxa"/>
            <w:noWrap/>
            <w:vAlign w:val="center"/>
            <w:hideMark/>
          </w:tcPr>
          <w:p w:rsidR="0073158E" w:rsidRPr="00FD3F91" w:rsidRDefault="0073158E" w:rsidP="007A3B57">
            <w:pPr>
              <w:spacing w:before="60" w:after="60"/>
              <w:jc w:val="right"/>
              <w:rPr>
                <w:w w:val="80"/>
              </w:rPr>
            </w:pPr>
            <w:r w:rsidRPr="00FD3F91">
              <w:rPr>
                <w:w w:val="80"/>
              </w:rPr>
              <w:t>91,5</w:t>
            </w:r>
          </w:p>
        </w:tc>
        <w:tc>
          <w:tcPr>
            <w:tcW w:w="851" w:type="dxa"/>
            <w:vAlign w:val="center"/>
            <w:hideMark/>
          </w:tcPr>
          <w:p w:rsidR="0073158E" w:rsidRPr="00FD3F91" w:rsidRDefault="0073158E" w:rsidP="007A3B57">
            <w:pPr>
              <w:spacing w:before="60" w:after="60"/>
              <w:jc w:val="right"/>
              <w:rPr>
                <w:w w:val="80"/>
              </w:rPr>
            </w:pPr>
            <w:r w:rsidRPr="00FD3F91">
              <w:rPr>
                <w:w w:val="80"/>
              </w:rPr>
              <w:t>91,3</w:t>
            </w:r>
          </w:p>
        </w:tc>
        <w:tc>
          <w:tcPr>
            <w:tcW w:w="850" w:type="dxa"/>
            <w:vAlign w:val="center"/>
            <w:hideMark/>
          </w:tcPr>
          <w:p w:rsidR="0073158E" w:rsidRPr="00FD3F91" w:rsidRDefault="0073158E" w:rsidP="007A3B57">
            <w:pPr>
              <w:spacing w:before="60" w:after="60"/>
              <w:jc w:val="right"/>
              <w:rPr>
                <w:w w:val="80"/>
              </w:rPr>
            </w:pPr>
            <w:r w:rsidRPr="00FD3F91">
              <w:rPr>
                <w:w w:val="80"/>
              </w:rPr>
              <w:t>91,3</w:t>
            </w:r>
          </w:p>
        </w:tc>
        <w:tc>
          <w:tcPr>
            <w:tcW w:w="851" w:type="dxa"/>
            <w:vAlign w:val="center"/>
            <w:hideMark/>
          </w:tcPr>
          <w:p w:rsidR="0073158E" w:rsidRPr="00FD3F91" w:rsidRDefault="0073158E" w:rsidP="007A3B57">
            <w:pPr>
              <w:spacing w:before="60" w:after="60"/>
              <w:jc w:val="right"/>
              <w:rPr>
                <w:w w:val="80"/>
              </w:rPr>
            </w:pPr>
            <w:r w:rsidRPr="00FD3F91">
              <w:rPr>
                <w:w w:val="80"/>
              </w:rPr>
              <w:t>91,3</w:t>
            </w:r>
          </w:p>
        </w:tc>
        <w:tc>
          <w:tcPr>
            <w:tcW w:w="850" w:type="dxa"/>
            <w:noWrap/>
            <w:vAlign w:val="center"/>
            <w:hideMark/>
          </w:tcPr>
          <w:p w:rsidR="0073158E" w:rsidRPr="00FD3F91" w:rsidRDefault="0073158E" w:rsidP="007A3B57">
            <w:pPr>
              <w:spacing w:before="60" w:after="60"/>
              <w:jc w:val="right"/>
              <w:rPr>
                <w:w w:val="80"/>
              </w:rPr>
            </w:pPr>
            <w:r w:rsidRPr="00FD3F91">
              <w:rPr>
                <w:w w:val="80"/>
              </w:rPr>
              <w:t>91,5</w:t>
            </w:r>
          </w:p>
        </w:tc>
        <w:tc>
          <w:tcPr>
            <w:tcW w:w="2127" w:type="dxa"/>
            <w:hideMark/>
          </w:tcPr>
          <w:p w:rsidR="0073158E" w:rsidRPr="00FD3F91" w:rsidRDefault="0073158E" w:rsidP="007A3B57">
            <w:pPr>
              <w:spacing w:before="60" w:after="60"/>
              <w:jc w:val="center"/>
              <w:rPr>
                <w:w w:val="80"/>
              </w:rPr>
            </w:pPr>
            <w:r w:rsidRPr="00FD3F91">
              <w:rPr>
                <w:w w:val="80"/>
              </w:rPr>
              <w:t>Sở Tài nguyên</w:t>
            </w:r>
            <w:r w:rsidR="00F81A56">
              <w:rPr>
                <w:w w:val="80"/>
              </w:rPr>
              <w:t xml:space="preserve">                         </w:t>
            </w:r>
            <w:r w:rsidRPr="00FD3F91">
              <w:rPr>
                <w:w w:val="80"/>
              </w:rPr>
              <w:t xml:space="preserve"> và Môi trường</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26</w:t>
            </w:r>
          </w:p>
        </w:tc>
        <w:tc>
          <w:tcPr>
            <w:tcW w:w="5492" w:type="dxa"/>
            <w:vAlign w:val="center"/>
            <w:hideMark/>
          </w:tcPr>
          <w:p w:rsidR="0073158E" w:rsidRPr="00FD3F91" w:rsidRDefault="0073158E" w:rsidP="006F482B">
            <w:pPr>
              <w:spacing w:before="60" w:after="60"/>
              <w:rPr>
                <w:w w:val="80"/>
              </w:rPr>
            </w:pPr>
            <w:r w:rsidRPr="00FD3F91">
              <w:rPr>
                <w:w w:val="80"/>
              </w:rPr>
              <w:t>Tỷ lệ chất thải rắn ở nông thôn được thu gom</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82</w:t>
            </w:r>
          </w:p>
        </w:tc>
        <w:tc>
          <w:tcPr>
            <w:tcW w:w="850" w:type="dxa"/>
            <w:vAlign w:val="center"/>
            <w:hideMark/>
          </w:tcPr>
          <w:p w:rsidR="0073158E" w:rsidRPr="00FD3F91" w:rsidRDefault="0073158E" w:rsidP="007A3B57">
            <w:pPr>
              <w:spacing w:before="60" w:after="60"/>
              <w:jc w:val="right"/>
              <w:rPr>
                <w:w w:val="80"/>
              </w:rPr>
            </w:pPr>
            <w:r w:rsidRPr="00FD3F91">
              <w:rPr>
                <w:w w:val="80"/>
              </w:rPr>
              <w:t>84</w:t>
            </w:r>
          </w:p>
        </w:tc>
        <w:tc>
          <w:tcPr>
            <w:tcW w:w="851" w:type="dxa"/>
            <w:vAlign w:val="center"/>
            <w:hideMark/>
          </w:tcPr>
          <w:p w:rsidR="0073158E" w:rsidRPr="00FD3F91" w:rsidRDefault="0073158E" w:rsidP="007A3B57">
            <w:pPr>
              <w:spacing w:before="60" w:after="60"/>
              <w:jc w:val="right"/>
              <w:rPr>
                <w:w w:val="80"/>
              </w:rPr>
            </w:pPr>
            <w:r w:rsidRPr="00FD3F91">
              <w:rPr>
                <w:w w:val="80"/>
              </w:rPr>
              <w:t>82</w:t>
            </w:r>
          </w:p>
        </w:tc>
        <w:tc>
          <w:tcPr>
            <w:tcW w:w="850" w:type="dxa"/>
            <w:vAlign w:val="center"/>
            <w:hideMark/>
          </w:tcPr>
          <w:p w:rsidR="0073158E" w:rsidRPr="00FD3F91" w:rsidRDefault="0073158E" w:rsidP="007A3B57">
            <w:pPr>
              <w:spacing w:before="60" w:after="60"/>
              <w:jc w:val="right"/>
              <w:rPr>
                <w:w w:val="80"/>
              </w:rPr>
            </w:pPr>
            <w:r w:rsidRPr="00FD3F91">
              <w:rPr>
                <w:w w:val="80"/>
              </w:rPr>
              <w:t>82</w:t>
            </w:r>
          </w:p>
        </w:tc>
        <w:tc>
          <w:tcPr>
            <w:tcW w:w="851" w:type="dxa"/>
            <w:vAlign w:val="center"/>
            <w:hideMark/>
          </w:tcPr>
          <w:p w:rsidR="0073158E" w:rsidRPr="00FD3F91" w:rsidRDefault="0073158E" w:rsidP="007A3B57">
            <w:pPr>
              <w:spacing w:before="60" w:after="60"/>
              <w:jc w:val="right"/>
              <w:rPr>
                <w:w w:val="80"/>
              </w:rPr>
            </w:pPr>
            <w:r w:rsidRPr="00FD3F91">
              <w:rPr>
                <w:w w:val="80"/>
              </w:rPr>
              <w:t>82</w:t>
            </w:r>
          </w:p>
        </w:tc>
        <w:tc>
          <w:tcPr>
            <w:tcW w:w="850" w:type="dxa"/>
            <w:vAlign w:val="center"/>
            <w:hideMark/>
          </w:tcPr>
          <w:p w:rsidR="0073158E" w:rsidRPr="00FD3F91" w:rsidRDefault="0073158E" w:rsidP="007A3B57">
            <w:pPr>
              <w:spacing w:before="60" w:after="60"/>
              <w:jc w:val="right"/>
              <w:rPr>
                <w:w w:val="80"/>
              </w:rPr>
            </w:pPr>
            <w:r w:rsidRPr="00FD3F91">
              <w:rPr>
                <w:w w:val="80"/>
              </w:rPr>
              <w:t>84</w:t>
            </w:r>
          </w:p>
        </w:tc>
        <w:tc>
          <w:tcPr>
            <w:tcW w:w="2127" w:type="dxa"/>
            <w:hideMark/>
          </w:tcPr>
          <w:p w:rsidR="0073158E" w:rsidRPr="00FD3F91" w:rsidRDefault="0073158E" w:rsidP="007A3B57">
            <w:pPr>
              <w:spacing w:before="60" w:after="60"/>
              <w:jc w:val="center"/>
              <w:rPr>
                <w:w w:val="80"/>
              </w:rPr>
            </w:pPr>
            <w:r w:rsidRPr="00FD3F91">
              <w:rPr>
                <w:w w:val="80"/>
              </w:rPr>
              <w:t xml:space="preserve">Sở Tài nguyên </w:t>
            </w:r>
            <w:r w:rsidR="00F81A56">
              <w:rPr>
                <w:w w:val="80"/>
              </w:rPr>
              <w:t xml:space="preserve">                    </w:t>
            </w:r>
            <w:r w:rsidRPr="00FD3F91">
              <w:rPr>
                <w:w w:val="80"/>
              </w:rPr>
              <w:t>và Môi trường</w:t>
            </w:r>
          </w:p>
        </w:tc>
      </w:tr>
      <w:tr w:rsidR="000D4D2B" w:rsidRPr="00FD3F91" w:rsidTr="004E7CD2">
        <w:trPr>
          <w:trHeight w:val="70"/>
        </w:trPr>
        <w:tc>
          <w:tcPr>
            <w:tcW w:w="746" w:type="dxa"/>
            <w:vAlign w:val="center"/>
            <w:hideMark/>
          </w:tcPr>
          <w:p w:rsidR="0073158E" w:rsidRPr="00FD3F91" w:rsidRDefault="0073158E" w:rsidP="007A3B57">
            <w:pPr>
              <w:spacing w:before="60" w:after="60"/>
              <w:jc w:val="center"/>
              <w:rPr>
                <w:w w:val="80"/>
              </w:rPr>
            </w:pPr>
            <w:r w:rsidRPr="00FD3F91">
              <w:rPr>
                <w:w w:val="80"/>
              </w:rPr>
              <w:t>27</w:t>
            </w:r>
          </w:p>
        </w:tc>
        <w:tc>
          <w:tcPr>
            <w:tcW w:w="5492" w:type="dxa"/>
            <w:vAlign w:val="center"/>
            <w:hideMark/>
          </w:tcPr>
          <w:p w:rsidR="0073158E" w:rsidRPr="00FD3F91" w:rsidRDefault="0073158E" w:rsidP="00F81A56">
            <w:pPr>
              <w:spacing w:before="60" w:after="60"/>
              <w:rPr>
                <w:w w:val="80"/>
              </w:rPr>
            </w:pPr>
            <w:r w:rsidRPr="00FD3F91">
              <w:rPr>
                <w:w w:val="80"/>
              </w:rPr>
              <w:t>Tỷ lệ chất thải rắn ở đô thị được xử lý</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57</w:t>
            </w:r>
          </w:p>
        </w:tc>
        <w:tc>
          <w:tcPr>
            <w:tcW w:w="850" w:type="dxa"/>
            <w:vAlign w:val="center"/>
            <w:hideMark/>
          </w:tcPr>
          <w:p w:rsidR="0073158E" w:rsidRPr="00FD3F91" w:rsidRDefault="0073158E" w:rsidP="007A3B57">
            <w:pPr>
              <w:spacing w:before="60" w:after="60"/>
              <w:jc w:val="right"/>
              <w:rPr>
                <w:w w:val="80"/>
              </w:rPr>
            </w:pPr>
            <w:r w:rsidRPr="00FD3F91">
              <w:rPr>
                <w:w w:val="80"/>
              </w:rPr>
              <w:t>58</w:t>
            </w:r>
          </w:p>
        </w:tc>
        <w:tc>
          <w:tcPr>
            <w:tcW w:w="851" w:type="dxa"/>
            <w:vAlign w:val="center"/>
            <w:hideMark/>
          </w:tcPr>
          <w:p w:rsidR="0073158E" w:rsidRPr="00FD3F91" w:rsidRDefault="0073158E" w:rsidP="007A3B57">
            <w:pPr>
              <w:spacing w:before="60" w:after="60"/>
              <w:jc w:val="right"/>
              <w:rPr>
                <w:w w:val="80"/>
              </w:rPr>
            </w:pPr>
            <w:r w:rsidRPr="00FD3F91">
              <w:rPr>
                <w:w w:val="80"/>
              </w:rPr>
              <w:t>57</w:t>
            </w:r>
          </w:p>
        </w:tc>
        <w:tc>
          <w:tcPr>
            <w:tcW w:w="850" w:type="dxa"/>
            <w:vAlign w:val="center"/>
            <w:hideMark/>
          </w:tcPr>
          <w:p w:rsidR="0073158E" w:rsidRPr="00FD3F91" w:rsidRDefault="0073158E" w:rsidP="007A3B57">
            <w:pPr>
              <w:spacing w:before="60" w:after="60"/>
              <w:jc w:val="right"/>
              <w:rPr>
                <w:w w:val="80"/>
              </w:rPr>
            </w:pPr>
            <w:r w:rsidRPr="00FD3F91">
              <w:rPr>
                <w:w w:val="80"/>
              </w:rPr>
              <w:t>57</w:t>
            </w:r>
          </w:p>
        </w:tc>
        <w:tc>
          <w:tcPr>
            <w:tcW w:w="851" w:type="dxa"/>
            <w:vAlign w:val="center"/>
            <w:hideMark/>
          </w:tcPr>
          <w:p w:rsidR="0073158E" w:rsidRPr="00FD3F91" w:rsidRDefault="0073158E" w:rsidP="007A3B57">
            <w:pPr>
              <w:spacing w:before="60" w:after="60"/>
              <w:jc w:val="right"/>
              <w:rPr>
                <w:w w:val="80"/>
              </w:rPr>
            </w:pPr>
            <w:r w:rsidRPr="00FD3F91">
              <w:rPr>
                <w:w w:val="80"/>
              </w:rPr>
              <w:t>57</w:t>
            </w:r>
          </w:p>
        </w:tc>
        <w:tc>
          <w:tcPr>
            <w:tcW w:w="850" w:type="dxa"/>
            <w:vAlign w:val="center"/>
            <w:hideMark/>
          </w:tcPr>
          <w:p w:rsidR="0073158E" w:rsidRPr="00FD3F91" w:rsidRDefault="0073158E" w:rsidP="007A3B57">
            <w:pPr>
              <w:spacing w:before="60" w:after="60"/>
              <w:jc w:val="right"/>
              <w:rPr>
                <w:w w:val="80"/>
              </w:rPr>
            </w:pPr>
            <w:r w:rsidRPr="00FD3F91">
              <w:rPr>
                <w:w w:val="80"/>
              </w:rPr>
              <w:t>58</w:t>
            </w:r>
          </w:p>
        </w:tc>
        <w:tc>
          <w:tcPr>
            <w:tcW w:w="2127" w:type="dxa"/>
            <w:hideMark/>
          </w:tcPr>
          <w:p w:rsidR="0073158E" w:rsidRPr="00FD3F91" w:rsidRDefault="0073158E" w:rsidP="007A3B57">
            <w:pPr>
              <w:spacing w:before="60" w:after="60"/>
              <w:jc w:val="center"/>
              <w:rPr>
                <w:w w:val="80"/>
              </w:rPr>
            </w:pPr>
            <w:r w:rsidRPr="00FD3F91">
              <w:rPr>
                <w:w w:val="80"/>
              </w:rPr>
              <w:t>Sở Tài nguyên</w:t>
            </w:r>
            <w:r w:rsidR="00F81A56">
              <w:rPr>
                <w:w w:val="80"/>
              </w:rPr>
              <w:t xml:space="preserve">                       </w:t>
            </w:r>
            <w:r w:rsidRPr="00FD3F91">
              <w:rPr>
                <w:w w:val="80"/>
              </w:rPr>
              <w:t xml:space="preserve"> và Môi trường</w:t>
            </w:r>
          </w:p>
        </w:tc>
      </w:tr>
      <w:tr w:rsidR="000D4D2B" w:rsidRPr="00FD3F91" w:rsidTr="004E7CD2">
        <w:trPr>
          <w:trHeight w:val="315"/>
        </w:trPr>
        <w:tc>
          <w:tcPr>
            <w:tcW w:w="746" w:type="dxa"/>
            <w:vAlign w:val="center"/>
            <w:hideMark/>
          </w:tcPr>
          <w:p w:rsidR="0073158E" w:rsidRPr="00FD3F91" w:rsidRDefault="0073158E" w:rsidP="007A3B57">
            <w:pPr>
              <w:spacing w:before="60" w:after="60"/>
              <w:jc w:val="center"/>
              <w:rPr>
                <w:w w:val="80"/>
              </w:rPr>
            </w:pPr>
            <w:r w:rsidRPr="00FD3F91">
              <w:rPr>
                <w:w w:val="80"/>
              </w:rPr>
              <w:t>28</w:t>
            </w:r>
          </w:p>
        </w:tc>
        <w:tc>
          <w:tcPr>
            <w:tcW w:w="5492" w:type="dxa"/>
            <w:vAlign w:val="center"/>
            <w:hideMark/>
          </w:tcPr>
          <w:p w:rsidR="0073158E" w:rsidRPr="00FD3F91" w:rsidRDefault="0073158E" w:rsidP="00F81A56">
            <w:pPr>
              <w:spacing w:before="60" w:after="60"/>
              <w:rPr>
                <w:w w:val="80"/>
              </w:rPr>
            </w:pPr>
            <w:r w:rsidRPr="00FD3F91">
              <w:rPr>
                <w:w w:val="80"/>
              </w:rPr>
              <w:t>Tỷ lệ che phủ rừng ổn định</w:t>
            </w:r>
          </w:p>
        </w:tc>
        <w:tc>
          <w:tcPr>
            <w:tcW w:w="1701" w:type="dxa"/>
            <w:vAlign w:val="center"/>
            <w:hideMark/>
          </w:tcPr>
          <w:p w:rsidR="0073158E" w:rsidRPr="00FD3F91" w:rsidRDefault="0073158E" w:rsidP="007A3B57">
            <w:pPr>
              <w:spacing w:before="60" w:after="60"/>
              <w:jc w:val="center"/>
              <w:rPr>
                <w:w w:val="80"/>
              </w:rPr>
            </w:pPr>
            <w:r w:rsidRPr="00FD3F91">
              <w:rPr>
                <w:w w:val="80"/>
              </w:rPr>
              <w:t>%</w:t>
            </w:r>
          </w:p>
        </w:tc>
        <w:tc>
          <w:tcPr>
            <w:tcW w:w="851" w:type="dxa"/>
            <w:vAlign w:val="center"/>
            <w:hideMark/>
          </w:tcPr>
          <w:p w:rsidR="0073158E" w:rsidRPr="00FD3F91" w:rsidRDefault="0073158E" w:rsidP="007A3B57">
            <w:pPr>
              <w:spacing w:before="60" w:after="60"/>
              <w:jc w:val="right"/>
              <w:rPr>
                <w:w w:val="80"/>
              </w:rPr>
            </w:pPr>
            <w:r w:rsidRPr="00FD3F91">
              <w:rPr>
                <w:w w:val="80"/>
              </w:rPr>
              <w:t>47,3</w:t>
            </w:r>
          </w:p>
        </w:tc>
        <w:tc>
          <w:tcPr>
            <w:tcW w:w="850" w:type="dxa"/>
            <w:noWrap/>
            <w:vAlign w:val="center"/>
            <w:hideMark/>
          </w:tcPr>
          <w:p w:rsidR="0073158E" w:rsidRPr="00FD3F91" w:rsidRDefault="0073158E" w:rsidP="007A3B57">
            <w:pPr>
              <w:spacing w:before="60" w:after="60"/>
              <w:jc w:val="right"/>
              <w:rPr>
                <w:w w:val="80"/>
              </w:rPr>
            </w:pPr>
            <w:r w:rsidRPr="00FD3F91">
              <w:rPr>
                <w:w w:val="80"/>
              </w:rPr>
              <w:t>48,2</w:t>
            </w:r>
          </w:p>
        </w:tc>
        <w:tc>
          <w:tcPr>
            <w:tcW w:w="851" w:type="dxa"/>
            <w:noWrap/>
            <w:vAlign w:val="center"/>
            <w:hideMark/>
          </w:tcPr>
          <w:p w:rsidR="0073158E" w:rsidRPr="00FD3F91" w:rsidRDefault="0073158E" w:rsidP="007A3B57">
            <w:pPr>
              <w:spacing w:before="60" w:after="60"/>
              <w:jc w:val="right"/>
              <w:rPr>
                <w:w w:val="80"/>
              </w:rPr>
            </w:pPr>
            <w:r w:rsidRPr="00FD3F91">
              <w:rPr>
                <w:w w:val="80"/>
              </w:rPr>
              <w:t>47,3</w:t>
            </w:r>
          </w:p>
        </w:tc>
        <w:tc>
          <w:tcPr>
            <w:tcW w:w="850" w:type="dxa"/>
            <w:noWrap/>
            <w:vAlign w:val="center"/>
            <w:hideMark/>
          </w:tcPr>
          <w:p w:rsidR="0073158E" w:rsidRPr="00FD3F91" w:rsidRDefault="0073158E" w:rsidP="007A3B57">
            <w:pPr>
              <w:spacing w:before="60" w:after="60"/>
              <w:jc w:val="right"/>
              <w:rPr>
                <w:w w:val="80"/>
              </w:rPr>
            </w:pPr>
            <w:r w:rsidRPr="00FD3F91">
              <w:rPr>
                <w:w w:val="80"/>
              </w:rPr>
              <w:t>47,3</w:t>
            </w:r>
          </w:p>
        </w:tc>
        <w:tc>
          <w:tcPr>
            <w:tcW w:w="851" w:type="dxa"/>
            <w:noWrap/>
            <w:vAlign w:val="center"/>
            <w:hideMark/>
          </w:tcPr>
          <w:p w:rsidR="0073158E" w:rsidRPr="00FD3F91" w:rsidRDefault="0073158E" w:rsidP="007A3B57">
            <w:pPr>
              <w:spacing w:before="60" w:after="60"/>
              <w:jc w:val="right"/>
              <w:rPr>
                <w:w w:val="80"/>
              </w:rPr>
            </w:pPr>
            <w:r w:rsidRPr="00FD3F91">
              <w:rPr>
                <w:w w:val="80"/>
              </w:rPr>
              <w:t>47,3</w:t>
            </w:r>
          </w:p>
        </w:tc>
        <w:tc>
          <w:tcPr>
            <w:tcW w:w="850" w:type="dxa"/>
            <w:noWrap/>
            <w:vAlign w:val="center"/>
            <w:hideMark/>
          </w:tcPr>
          <w:p w:rsidR="0073158E" w:rsidRPr="00FD3F91" w:rsidRDefault="0073158E" w:rsidP="007A3B57">
            <w:pPr>
              <w:spacing w:before="60" w:after="60"/>
              <w:jc w:val="right"/>
              <w:rPr>
                <w:w w:val="80"/>
              </w:rPr>
            </w:pPr>
            <w:r w:rsidRPr="00FD3F91">
              <w:rPr>
                <w:w w:val="80"/>
              </w:rPr>
              <w:t>48,2</w:t>
            </w:r>
          </w:p>
        </w:tc>
        <w:tc>
          <w:tcPr>
            <w:tcW w:w="2127" w:type="dxa"/>
            <w:hideMark/>
          </w:tcPr>
          <w:p w:rsidR="0073158E" w:rsidRPr="00FD3F91" w:rsidRDefault="0073158E" w:rsidP="007A3B57">
            <w:pPr>
              <w:spacing w:before="60" w:after="60"/>
              <w:jc w:val="center"/>
              <w:rPr>
                <w:w w:val="80"/>
              </w:rPr>
            </w:pPr>
            <w:r w:rsidRPr="00FD3F91">
              <w:rPr>
                <w:w w:val="80"/>
              </w:rPr>
              <w:t>Sở NN&amp;PTNT</w:t>
            </w:r>
          </w:p>
        </w:tc>
      </w:tr>
    </w:tbl>
    <w:p w:rsidR="0073158E" w:rsidRPr="00186B21" w:rsidRDefault="0073158E" w:rsidP="00186B21">
      <w:pPr>
        <w:spacing w:before="60" w:after="60"/>
      </w:pPr>
    </w:p>
    <w:p w:rsidR="0073158E" w:rsidRDefault="0073158E" w:rsidP="00D23E2C">
      <w:pPr>
        <w:tabs>
          <w:tab w:val="left" w:pos="3379"/>
        </w:tabs>
        <w:ind w:firstLine="720"/>
        <w:rPr>
          <w:b/>
          <w:bCs/>
          <w:color w:val="000000"/>
        </w:rPr>
      </w:pPr>
    </w:p>
    <w:p w:rsidR="008E1E17" w:rsidRDefault="008E1E17" w:rsidP="00D23E2C">
      <w:pPr>
        <w:tabs>
          <w:tab w:val="left" w:pos="3379"/>
        </w:tabs>
        <w:ind w:firstLine="720"/>
        <w:rPr>
          <w:b/>
          <w:bCs/>
          <w:color w:val="000000"/>
        </w:rPr>
      </w:pPr>
    </w:p>
    <w:p w:rsidR="008E1E17" w:rsidRDefault="008E1E17" w:rsidP="00D23E2C">
      <w:pPr>
        <w:tabs>
          <w:tab w:val="left" w:pos="3379"/>
        </w:tabs>
        <w:ind w:firstLine="720"/>
        <w:rPr>
          <w:b/>
          <w:bCs/>
          <w:color w:val="000000"/>
        </w:rPr>
      </w:pPr>
    </w:p>
    <w:p w:rsidR="008E1E17" w:rsidRDefault="008E1E17" w:rsidP="00D23E2C">
      <w:pPr>
        <w:tabs>
          <w:tab w:val="left" w:pos="3379"/>
        </w:tabs>
        <w:ind w:firstLine="720"/>
        <w:rPr>
          <w:b/>
          <w:bCs/>
          <w:color w:val="000000"/>
        </w:rPr>
      </w:pPr>
    </w:p>
    <w:p w:rsidR="008E1E17" w:rsidRDefault="008E1E17" w:rsidP="00D23E2C">
      <w:pPr>
        <w:tabs>
          <w:tab w:val="left" w:pos="3379"/>
        </w:tabs>
        <w:ind w:firstLine="720"/>
        <w:rPr>
          <w:b/>
          <w:bCs/>
          <w:color w:val="000000"/>
        </w:rPr>
      </w:pPr>
    </w:p>
    <w:p w:rsidR="008E1E17" w:rsidRDefault="008E1E17" w:rsidP="00D23E2C">
      <w:pPr>
        <w:tabs>
          <w:tab w:val="left" w:pos="3379"/>
        </w:tabs>
        <w:ind w:firstLine="720"/>
        <w:rPr>
          <w:b/>
          <w:bCs/>
          <w:color w:val="000000"/>
        </w:rPr>
      </w:pPr>
    </w:p>
    <w:p w:rsidR="008E1E17" w:rsidRDefault="008E1E17" w:rsidP="00D23E2C">
      <w:pPr>
        <w:tabs>
          <w:tab w:val="left" w:pos="3379"/>
        </w:tabs>
        <w:ind w:firstLine="720"/>
        <w:rPr>
          <w:b/>
          <w:bCs/>
          <w:color w:val="000000"/>
        </w:rPr>
      </w:pPr>
    </w:p>
    <w:p w:rsidR="008E1E17" w:rsidRDefault="008E1E17" w:rsidP="00D23E2C">
      <w:pPr>
        <w:tabs>
          <w:tab w:val="left" w:pos="3379"/>
        </w:tabs>
        <w:ind w:firstLine="720"/>
        <w:rPr>
          <w:b/>
          <w:bCs/>
          <w:color w:val="000000"/>
        </w:rPr>
      </w:pPr>
    </w:p>
    <w:p w:rsidR="0073158E" w:rsidRDefault="00D72CC5" w:rsidP="008E1E17">
      <w:pPr>
        <w:tabs>
          <w:tab w:val="left" w:pos="3379"/>
        </w:tabs>
        <w:jc w:val="center"/>
        <w:rPr>
          <w:b/>
          <w:bCs/>
          <w:color w:val="000000"/>
        </w:rPr>
      </w:pPr>
      <w:r w:rsidRPr="00D72CC5">
        <w:rPr>
          <w:b/>
          <w:bCs/>
          <w:color w:val="000000"/>
        </w:rPr>
        <w:lastRenderedPageBreak/>
        <w:t>P</w:t>
      </w:r>
      <w:r w:rsidR="007A3B57">
        <w:rPr>
          <w:b/>
          <w:bCs/>
          <w:color w:val="000000"/>
        </w:rPr>
        <w:t>hụ</w:t>
      </w:r>
      <w:r w:rsidR="00B6367D">
        <w:rPr>
          <w:b/>
          <w:bCs/>
          <w:color w:val="000000"/>
        </w:rPr>
        <w:t xml:space="preserve"> lục</w:t>
      </w:r>
      <w:r w:rsidR="007A3B57">
        <w:rPr>
          <w:b/>
          <w:bCs/>
          <w:color w:val="000000"/>
        </w:rPr>
        <w:t xml:space="preserve"> số </w:t>
      </w:r>
      <w:r w:rsidRPr="00D72CC5">
        <w:rPr>
          <w:b/>
          <w:bCs/>
          <w:color w:val="000000"/>
        </w:rPr>
        <w:t>02</w:t>
      </w:r>
    </w:p>
    <w:p w:rsidR="00D72CC5" w:rsidRDefault="00D72CC5" w:rsidP="008E1E17">
      <w:pPr>
        <w:tabs>
          <w:tab w:val="left" w:pos="3379"/>
        </w:tabs>
        <w:ind w:firstLine="142"/>
        <w:jc w:val="center"/>
        <w:rPr>
          <w:b/>
          <w:bCs/>
          <w:color w:val="000000"/>
        </w:rPr>
      </w:pPr>
      <w:r w:rsidRPr="00D72CC5">
        <w:rPr>
          <w:b/>
          <w:bCs/>
          <w:color w:val="000000"/>
        </w:rPr>
        <w:t>CÁC YẾU TỐ TĂNG TRƯỞNG NĂM 2023 SO VỚI THỰC HIỆN NĂM 2022</w:t>
      </w:r>
    </w:p>
    <w:p w:rsidR="00792DB8" w:rsidRPr="00192D73" w:rsidRDefault="00D72CC5" w:rsidP="008E1E17">
      <w:pPr>
        <w:tabs>
          <w:tab w:val="left" w:pos="3379"/>
        </w:tabs>
        <w:jc w:val="center"/>
        <w:rPr>
          <w:i/>
          <w:iCs/>
          <w:color w:val="000000"/>
          <w:sz w:val="26"/>
        </w:rPr>
      </w:pPr>
      <w:r w:rsidRPr="00192D73">
        <w:rPr>
          <w:i/>
          <w:iCs/>
          <w:color w:val="000000"/>
          <w:sz w:val="26"/>
        </w:rPr>
        <w:t>(Kèm theo Quyết định số</w:t>
      </w:r>
      <w:r w:rsidR="00022C05" w:rsidRPr="00192D73">
        <w:rPr>
          <w:i/>
          <w:iCs/>
          <w:color w:val="000000"/>
          <w:sz w:val="26"/>
        </w:rPr>
        <w:t xml:space="preserve"> 197</w:t>
      </w:r>
      <w:r w:rsidRPr="00192D73">
        <w:rPr>
          <w:i/>
          <w:iCs/>
          <w:color w:val="000000"/>
          <w:sz w:val="26"/>
        </w:rPr>
        <w:t>/QĐ-UBND ngày 08/02/2023 của Chủ tịch UBND tỉnh)</w:t>
      </w:r>
    </w:p>
    <w:p w:rsidR="00D72CC5" w:rsidRPr="00192D73" w:rsidRDefault="00D72CC5" w:rsidP="00D23E2C">
      <w:pPr>
        <w:tabs>
          <w:tab w:val="left" w:pos="3379"/>
        </w:tabs>
        <w:ind w:firstLine="720"/>
        <w:rPr>
          <w:b/>
          <w:bCs/>
          <w:color w:val="000000"/>
          <w:sz w:val="26"/>
        </w:rPr>
      </w:pPr>
    </w:p>
    <w:tbl>
      <w:tblPr>
        <w:tblW w:w="1512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4872"/>
        <w:gridCol w:w="1118"/>
        <w:gridCol w:w="1008"/>
        <w:gridCol w:w="1134"/>
        <w:gridCol w:w="1134"/>
        <w:gridCol w:w="1134"/>
        <w:gridCol w:w="1134"/>
        <w:gridCol w:w="993"/>
        <w:gridCol w:w="1134"/>
        <w:gridCol w:w="826"/>
      </w:tblGrid>
      <w:tr w:rsidR="00D72CC5" w:rsidRPr="00D72CC5" w:rsidTr="00601001">
        <w:trPr>
          <w:trHeight w:val="258"/>
          <w:tblHeader/>
        </w:trPr>
        <w:tc>
          <w:tcPr>
            <w:tcW w:w="641" w:type="dxa"/>
            <w:vMerge w:val="restart"/>
            <w:vAlign w:val="center"/>
            <w:hideMark/>
          </w:tcPr>
          <w:p w:rsidR="00D72CC5" w:rsidRPr="00D72CC5" w:rsidRDefault="00022C05" w:rsidP="00022C05">
            <w:pPr>
              <w:tabs>
                <w:tab w:val="left" w:pos="3379"/>
              </w:tabs>
              <w:spacing w:before="60" w:after="60"/>
              <w:jc w:val="center"/>
              <w:rPr>
                <w:b/>
                <w:bCs/>
                <w:color w:val="000000"/>
                <w:w w:val="80"/>
              </w:rPr>
            </w:pPr>
            <w:r>
              <w:rPr>
                <w:b/>
                <w:bCs/>
                <w:color w:val="000000"/>
                <w:w w:val="80"/>
              </w:rPr>
              <w:t>S</w:t>
            </w:r>
            <w:r w:rsidR="00D72CC5" w:rsidRPr="00D72CC5">
              <w:rPr>
                <w:b/>
                <w:bCs/>
                <w:color w:val="000000"/>
                <w:w w:val="80"/>
              </w:rPr>
              <w:t>TT</w:t>
            </w:r>
          </w:p>
        </w:tc>
        <w:tc>
          <w:tcPr>
            <w:tcW w:w="4872" w:type="dxa"/>
            <w:vMerge w:val="restart"/>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Chỉ tiêu</w:t>
            </w:r>
          </w:p>
        </w:tc>
        <w:tc>
          <w:tcPr>
            <w:tcW w:w="1118" w:type="dxa"/>
            <w:vMerge w:val="restart"/>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Đơn vị</w:t>
            </w:r>
          </w:p>
        </w:tc>
        <w:tc>
          <w:tcPr>
            <w:tcW w:w="1008" w:type="dxa"/>
            <w:vMerge w:val="restart"/>
            <w:vAlign w:val="center"/>
            <w:hideMark/>
          </w:tcPr>
          <w:p w:rsidR="00D72CC5" w:rsidRPr="00D72CC5" w:rsidRDefault="00D72CC5" w:rsidP="00601001">
            <w:pPr>
              <w:tabs>
                <w:tab w:val="left" w:pos="3379"/>
              </w:tabs>
              <w:spacing w:before="60" w:after="60"/>
              <w:ind w:left="-92" w:right="-108"/>
              <w:jc w:val="center"/>
              <w:rPr>
                <w:b/>
                <w:bCs/>
                <w:color w:val="000000"/>
                <w:w w:val="80"/>
              </w:rPr>
            </w:pPr>
            <w:r w:rsidRPr="00D72CC5">
              <w:rPr>
                <w:b/>
                <w:bCs/>
                <w:color w:val="000000"/>
                <w:w w:val="80"/>
              </w:rPr>
              <w:t>ƯTH</w:t>
            </w:r>
            <w:r w:rsidR="00601001">
              <w:rPr>
                <w:b/>
                <w:bCs/>
                <w:color w:val="000000"/>
                <w:w w:val="80"/>
              </w:rPr>
              <w:t xml:space="preserve"> </w:t>
            </w:r>
            <w:r w:rsidRPr="00D72CC5">
              <w:rPr>
                <w:b/>
                <w:bCs/>
                <w:color w:val="000000"/>
                <w:w w:val="80"/>
              </w:rPr>
              <w:t xml:space="preserve"> năm 2022</w:t>
            </w:r>
          </w:p>
        </w:tc>
        <w:tc>
          <w:tcPr>
            <w:tcW w:w="6663" w:type="dxa"/>
            <w:gridSpan w:val="6"/>
            <w:vAlign w:val="center"/>
            <w:hideMark/>
          </w:tcPr>
          <w:p w:rsidR="00D72CC5" w:rsidRPr="00D72CC5" w:rsidRDefault="00D72CC5" w:rsidP="00601001">
            <w:pPr>
              <w:tabs>
                <w:tab w:val="left" w:pos="3379"/>
              </w:tabs>
              <w:spacing w:before="60" w:after="60"/>
              <w:ind w:left="-92" w:right="-108"/>
              <w:jc w:val="center"/>
              <w:rPr>
                <w:b/>
                <w:bCs/>
                <w:color w:val="000000"/>
                <w:w w:val="80"/>
              </w:rPr>
            </w:pPr>
            <w:r w:rsidRPr="00D72CC5">
              <w:rPr>
                <w:b/>
                <w:bCs/>
                <w:color w:val="000000"/>
                <w:w w:val="80"/>
              </w:rPr>
              <w:t>Năm 2023</w:t>
            </w:r>
          </w:p>
        </w:tc>
        <w:tc>
          <w:tcPr>
            <w:tcW w:w="826" w:type="dxa"/>
            <w:vMerge w:val="restart"/>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Ghi chú</w:t>
            </w:r>
          </w:p>
        </w:tc>
      </w:tr>
      <w:tr w:rsidR="00D72CC5" w:rsidRPr="00D72CC5" w:rsidTr="00601001">
        <w:trPr>
          <w:trHeight w:val="1658"/>
          <w:tblHeader/>
        </w:trPr>
        <w:tc>
          <w:tcPr>
            <w:tcW w:w="641" w:type="dxa"/>
            <w:vMerge/>
            <w:vAlign w:val="center"/>
            <w:hideMark/>
          </w:tcPr>
          <w:p w:rsidR="00D72CC5" w:rsidRPr="00D72CC5" w:rsidRDefault="00D72CC5" w:rsidP="00022C05">
            <w:pPr>
              <w:tabs>
                <w:tab w:val="left" w:pos="3379"/>
              </w:tabs>
              <w:spacing w:before="60" w:after="60"/>
              <w:jc w:val="center"/>
              <w:rPr>
                <w:b/>
                <w:bCs/>
                <w:color w:val="000000"/>
                <w:w w:val="80"/>
              </w:rPr>
            </w:pPr>
          </w:p>
        </w:tc>
        <w:tc>
          <w:tcPr>
            <w:tcW w:w="4872" w:type="dxa"/>
            <w:vMerge/>
            <w:vAlign w:val="center"/>
            <w:hideMark/>
          </w:tcPr>
          <w:p w:rsidR="00D72CC5" w:rsidRPr="00D72CC5" w:rsidRDefault="00D72CC5" w:rsidP="00022C05">
            <w:pPr>
              <w:tabs>
                <w:tab w:val="left" w:pos="3379"/>
              </w:tabs>
              <w:spacing w:before="60" w:after="60"/>
              <w:jc w:val="center"/>
              <w:rPr>
                <w:b/>
                <w:bCs/>
                <w:color w:val="000000"/>
                <w:w w:val="80"/>
              </w:rPr>
            </w:pPr>
          </w:p>
        </w:tc>
        <w:tc>
          <w:tcPr>
            <w:tcW w:w="1118" w:type="dxa"/>
            <w:vMerge/>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Merge/>
            <w:vAlign w:val="center"/>
            <w:hideMark/>
          </w:tcPr>
          <w:p w:rsidR="00D72CC5" w:rsidRPr="00D72CC5" w:rsidRDefault="00D72CC5" w:rsidP="00601001">
            <w:pPr>
              <w:tabs>
                <w:tab w:val="left" w:pos="3379"/>
              </w:tabs>
              <w:spacing w:before="60" w:after="60"/>
              <w:ind w:left="-92" w:right="-108"/>
              <w:jc w:val="center"/>
              <w:rPr>
                <w:b/>
                <w:bCs/>
                <w:color w:val="000000"/>
                <w:w w:val="80"/>
              </w:rPr>
            </w:pPr>
          </w:p>
        </w:tc>
        <w:tc>
          <w:tcPr>
            <w:tcW w:w="1134" w:type="dxa"/>
            <w:vAlign w:val="center"/>
            <w:hideMark/>
          </w:tcPr>
          <w:p w:rsidR="00D72CC5" w:rsidRPr="00D72CC5" w:rsidRDefault="00D72CC5" w:rsidP="00B6367D">
            <w:pPr>
              <w:tabs>
                <w:tab w:val="left" w:pos="3379"/>
              </w:tabs>
              <w:ind w:left="-92" w:right="-108"/>
              <w:jc w:val="center"/>
              <w:rPr>
                <w:b/>
                <w:bCs/>
                <w:color w:val="000000"/>
                <w:w w:val="80"/>
              </w:rPr>
            </w:pPr>
            <w:r w:rsidRPr="00D72CC5">
              <w:rPr>
                <w:b/>
                <w:bCs/>
                <w:color w:val="000000"/>
                <w:w w:val="80"/>
              </w:rPr>
              <w:t>Kế hoạch</w:t>
            </w:r>
          </w:p>
        </w:tc>
        <w:tc>
          <w:tcPr>
            <w:tcW w:w="1134" w:type="dxa"/>
            <w:vAlign w:val="center"/>
            <w:hideMark/>
          </w:tcPr>
          <w:p w:rsidR="00D72CC5" w:rsidRPr="00D72CC5" w:rsidRDefault="00D72CC5" w:rsidP="00B6367D">
            <w:pPr>
              <w:tabs>
                <w:tab w:val="left" w:pos="3379"/>
              </w:tabs>
              <w:ind w:left="-92" w:right="-108"/>
              <w:jc w:val="center"/>
              <w:rPr>
                <w:b/>
                <w:bCs/>
                <w:color w:val="000000"/>
                <w:w w:val="80"/>
              </w:rPr>
            </w:pPr>
            <w:r w:rsidRPr="00D72CC5">
              <w:rPr>
                <w:b/>
                <w:bCs/>
                <w:color w:val="000000"/>
                <w:w w:val="80"/>
              </w:rPr>
              <w:t>Mục tiêu quý I</w:t>
            </w:r>
          </w:p>
        </w:tc>
        <w:tc>
          <w:tcPr>
            <w:tcW w:w="1134" w:type="dxa"/>
            <w:vAlign w:val="center"/>
            <w:hideMark/>
          </w:tcPr>
          <w:p w:rsidR="00D72CC5" w:rsidRPr="00D72CC5" w:rsidRDefault="00D72CC5" w:rsidP="00B6367D">
            <w:pPr>
              <w:tabs>
                <w:tab w:val="left" w:pos="3379"/>
              </w:tabs>
              <w:ind w:left="-92" w:right="-108"/>
              <w:jc w:val="center"/>
              <w:rPr>
                <w:b/>
                <w:bCs/>
                <w:color w:val="000000"/>
                <w:w w:val="80"/>
              </w:rPr>
            </w:pPr>
            <w:r w:rsidRPr="00D72CC5">
              <w:rPr>
                <w:b/>
                <w:bCs/>
                <w:color w:val="000000"/>
                <w:w w:val="80"/>
              </w:rPr>
              <w:t>Mục tiêu</w:t>
            </w:r>
            <w:r w:rsidR="00601001">
              <w:rPr>
                <w:b/>
                <w:bCs/>
                <w:color w:val="000000"/>
                <w:w w:val="80"/>
              </w:rPr>
              <w:t xml:space="preserve">            </w:t>
            </w:r>
            <w:r w:rsidRPr="00D72CC5">
              <w:rPr>
                <w:b/>
                <w:bCs/>
                <w:color w:val="000000"/>
                <w:w w:val="80"/>
              </w:rPr>
              <w:t xml:space="preserve"> 6 tháng</w:t>
            </w:r>
          </w:p>
        </w:tc>
        <w:tc>
          <w:tcPr>
            <w:tcW w:w="1134" w:type="dxa"/>
            <w:vAlign w:val="center"/>
            <w:hideMark/>
          </w:tcPr>
          <w:p w:rsidR="00D72CC5" w:rsidRPr="00D72CC5" w:rsidRDefault="00D72CC5" w:rsidP="00B6367D">
            <w:pPr>
              <w:tabs>
                <w:tab w:val="left" w:pos="3379"/>
              </w:tabs>
              <w:ind w:left="-92" w:right="-108"/>
              <w:jc w:val="center"/>
              <w:rPr>
                <w:b/>
                <w:bCs/>
                <w:color w:val="000000"/>
                <w:w w:val="80"/>
              </w:rPr>
            </w:pPr>
            <w:r w:rsidRPr="00D72CC5">
              <w:rPr>
                <w:b/>
                <w:bCs/>
                <w:color w:val="000000"/>
                <w:w w:val="80"/>
              </w:rPr>
              <w:t xml:space="preserve">Mục tiêu </w:t>
            </w:r>
            <w:r w:rsidR="00601001">
              <w:rPr>
                <w:b/>
                <w:bCs/>
                <w:color w:val="000000"/>
                <w:w w:val="80"/>
              </w:rPr>
              <w:t xml:space="preserve">            </w:t>
            </w:r>
            <w:r w:rsidRPr="00D72CC5">
              <w:rPr>
                <w:b/>
                <w:bCs/>
                <w:color w:val="000000"/>
                <w:w w:val="80"/>
              </w:rPr>
              <w:t>9 tháng</w:t>
            </w:r>
          </w:p>
        </w:tc>
        <w:tc>
          <w:tcPr>
            <w:tcW w:w="993" w:type="dxa"/>
            <w:vAlign w:val="center"/>
            <w:hideMark/>
          </w:tcPr>
          <w:p w:rsidR="00D72CC5" w:rsidRPr="00D72CC5" w:rsidRDefault="00D72CC5" w:rsidP="00B6367D">
            <w:pPr>
              <w:tabs>
                <w:tab w:val="left" w:pos="3379"/>
              </w:tabs>
              <w:ind w:left="-92" w:right="-108"/>
              <w:jc w:val="center"/>
              <w:rPr>
                <w:b/>
                <w:bCs/>
                <w:color w:val="000000"/>
                <w:w w:val="80"/>
              </w:rPr>
            </w:pPr>
            <w:r w:rsidRPr="00D72CC5">
              <w:rPr>
                <w:b/>
                <w:bCs/>
                <w:color w:val="000000"/>
                <w:w w:val="80"/>
              </w:rPr>
              <w:t>Mục tiêu cả năm</w:t>
            </w:r>
          </w:p>
        </w:tc>
        <w:tc>
          <w:tcPr>
            <w:tcW w:w="1134" w:type="dxa"/>
            <w:vAlign w:val="center"/>
            <w:hideMark/>
          </w:tcPr>
          <w:p w:rsidR="00D72CC5" w:rsidRPr="00D72CC5" w:rsidRDefault="00D72CC5" w:rsidP="00B6367D">
            <w:pPr>
              <w:tabs>
                <w:tab w:val="left" w:pos="3379"/>
              </w:tabs>
              <w:jc w:val="center"/>
              <w:rPr>
                <w:b/>
                <w:bCs/>
                <w:color w:val="000000"/>
                <w:w w:val="80"/>
              </w:rPr>
            </w:pPr>
            <w:r w:rsidRPr="00D72CC5">
              <w:rPr>
                <w:b/>
                <w:bCs/>
                <w:color w:val="000000"/>
                <w:w w:val="80"/>
              </w:rPr>
              <w:t>Mục tiêu cả năm 2023 so với ƯTH năm 2022 (%)</w:t>
            </w:r>
          </w:p>
        </w:tc>
        <w:tc>
          <w:tcPr>
            <w:tcW w:w="826" w:type="dxa"/>
            <w:vMerge/>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I</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MỘT SỐ CHỈ TIÊU ĐIỀU HÀNH</w:t>
            </w:r>
          </w:p>
        </w:tc>
        <w:tc>
          <w:tcPr>
            <w:tcW w:w="1118" w:type="dxa"/>
            <w:hideMark/>
          </w:tcPr>
          <w:p w:rsidR="00D72CC5" w:rsidRPr="00D72CC5" w:rsidRDefault="00D72CC5" w:rsidP="00D72CC5">
            <w:pPr>
              <w:tabs>
                <w:tab w:val="left" w:pos="3379"/>
              </w:tabs>
              <w:spacing w:before="60" w:after="60"/>
              <w:rPr>
                <w:b/>
                <w:bCs/>
                <w:color w:val="000000"/>
                <w:w w:val="80"/>
              </w:rPr>
            </w:pPr>
            <w:r w:rsidRPr="00D72CC5">
              <w:rPr>
                <w:b/>
                <w:bCs/>
                <w:color w:val="000000"/>
                <w:w w:val="80"/>
              </w:rPr>
              <w:t> </w:t>
            </w:r>
          </w:p>
        </w:tc>
        <w:tc>
          <w:tcPr>
            <w:tcW w:w="1008" w:type="dxa"/>
            <w:hideMark/>
          </w:tcPr>
          <w:p w:rsidR="00D72CC5" w:rsidRPr="00D72CC5" w:rsidRDefault="00D72CC5" w:rsidP="00D72CC5">
            <w:pPr>
              <w:tabs>
                <w:tab w:val="left" w:pos="3379"/>
              </w:tabs>
              <w:spacing w:before="60" w:after="60"/>
              <w:rPr>
                <w:b/>
                <w:bCs/>
                <w:color w:val="000000"/>
                <w:w w:val="80"/>
              </w:rPr>
            </w:pPr>
            <w:r w:rsidRPr="00D72CC5">
              <w:rPr>
                <w:b/>
                <w:bCs/>
                <w:color w:val="000000"/>
                <w:w w:val="80"/>
              </w:rPr>
              <w:t> </w:t>
            </w:r>
          </w:p>
        </w:tc>
        <w:tc>
          <w:tcPr>
            <w:tcW w:w="1134" w:type="dxa"/>
            <w:hideMark/>
          </w:tcPr>
          <w:p w:rsidR="00D72CC5" w:rsidRPr="00D72CC5" w:rsidRDefault="00D72CC5" w:rsidP="00D72CC5">
            <w:pPr>
              <w:tabs>
                <w:tab w:val="left" w:pos="3379"/>
              </w:tabs>
              <w:spacing w:before="60" w:after="60"/>
              <w:rPr>
                <w:b/>
                <w:bCs/>
                <w:color w:val="000000"/>
                <w:w w:val="80"/>
              </w:rPr>
            </w:pPr>
            <w:r w:rsidRPr="00D72CC5">
              <w:rPr>
                <w:b/>
                <w:bCs/>
                <w:color w:val="000000"/>
                <w:w w:val="80"/>
              </w:rPr>
              <w:t> </w:t>
            </w:r>
          </w:p>
        </w:tc>
        <w:tc>
          <w:tcPr>
            <w:tcW w:w="1134" w:type="dxa"/>
            <w:hideMark/>
          </w:tcPr>
          <w:p w:rsidR="00D72CC5" w:rsidRPr="00D72CC5" w:rsidRDefault="00D72CC5" w:rsidP="00D72CC5">
            <w:pPr>
              <w:tabs>
                <w:tab w:val="left" w:pos="3379"/>
              </w:tabs>
              <w:spacing w:before="60" w:after="60"/>
              <w:rPr>
                <w:b/>
                <w:bCs/>
                <w:color w:val="000000"/>
                <w:w w:val="80"/>
              </w:rPr>
            </w:pPr>
            <w:r w:rsidRPr="00D72CC5">
              <w:rPr>
                <w:b/>
                <w:bCs/>
                <w:color w:val="000000"/>
                <w:w w:val="80"/>
              </w:rPr>
              <w:t> </w:t>
            </w:r>
          </w:p>
        </w:tc>
        <w:tc>
          <w:tcPr>
            <w:tcW w:w="1134" w:type="dxa"/>
            <w:hideMark/>
          </w:tcPr>
          <w:p w:rsidR="00D72CC5" w:rsidRPr="00D72CC5" w:rsidRDefault="00D72CC5" w:rsidP="00D72CC5">
            <w:pPr>
              <w:tabs>
                <w:tab w:val="left" w:pos="3379"/>
              </w:tabs>
              <w:spacing w:before="60" w:after="60"/>
              <w:rPr>
                <w:b/>
                <w:bCs/>
                <w:color w:val="000000"/>
                <w:w w:val="80"/>
              </w:rPr>
            </w:pPr>
            <w:r w:rsidRPr="00D72CC5">
              <w:rPr>
                <w:b/>
                <w:bCs/>
                <w:color w:val="000000"/>
                <w:w w:val="80"/>
              </w:rPr>
              <w:t> </w:t>
            </w:r>
          </w:p>
        </w:tc>
        <w:tc>
          <w:tcPr>
            <w:tcW w:w="1134" w:type="dxa"/>
            <w:hideMark/>
          </w:tcPr>
          <w:p w:rsidR="00D72CC5" w:rsidRPr="00D72CC5" w:rsidRDefault="00D72CC5" w:rsidP="00D72CC5">
            <w:pPr>
              <w:tabs>
                <w:tab w:val="left" w:pos="3379"/>
              </w:tabs>
              <w:spacing w:before="60" w:after="60"/>
              <w:rPr>
                <w:b/>
                <w:bCs/>
                <w:color w:val="000000"/>
                <w:w w:val="80"/>
              </w:rPr>
            </w:pPr>
            <w:r w:rsidRPr="00D72CC5">
              <w:rPr>
                <w:b/>
                <w:bCs/>
                <w:color w:val="000000"/>
                <w:w w:val="80"/>
              </w:rPr>
              <w:t> </w:t>
            </w:r>
          </w:p>
        </w:tc>
        <w:tc>
          <w:tcPr>
            <w:tcW w:w="993" w:type="dxa"/>
            <w:hideMark/>
          </w:tcPr>
          <w:p w:rsidR="00D72CC5" w:rsidRPr="00D72CC5" w:rsidRDefault="00D72CC5" w:rsidP="00D72CC5">
            <w:pPr>
              <w:tabs>
                <w:tab w:val="left" w:pos="3379"/>
              </w:tabs>
              <w:spacing w:before="60" w:after="60"/>
              <w:rPr>
                <w:b/>
                <w:bCs/>
                <w:color w:val="000000"/>
                <w:w w:val="80"/>
              </w:rPr>
            </w:pPr>
            <w:r w:rsidRPr="00D72CC5">
              <w:rPr>
                <w:b/>
                <w:bCs/>
                <w:color w:val="000000"/>
                <w:w w:val="80"/>
              </w:rPr>
              <w:t> </w:t>
            </w:r>
          </w:p>
        </w:tc>
        <w:tc>
          <w:tcPr>
            <w:tcW w:w="1134" w:type="dxa"/>
            <w:hideMark/>
          </w:tcPr>
          <w:p w:rsidR="00D72CC5" w:rsidRPr="00D72CC5" w:rsidRDefault="00D72CC5" w:rsidP="00D72CC5">
            <w:pPr>
              <w:tabs>
                <w:tab w:val="left" w:pos="3379"/>
              </w:tabs>
              <w:spacing w:before="60" w:after="60"/>
              <w:rPr>
                <w:b/>
                <w:bCs/>
                <w:color w:val="000000"/>
                <w:w w:val="80"/>
              </w:rPr>
            </w:pPr>
            <w:r w:rsidRPr="00D72CC5">
              <w:rPr>
                <w:b/>
                <w:bCs/>
                <w:color w:val="000000"/>
                <w:w w:val="80"/>
              </w:rPr>
              <w:t> </w:t>
            </w:r>
          </w:p>
        </w:tc>
        <w:tc>
          <w:tcPr>
            <w:tcW w:w="826" w:type="dxa"/>
            <w:hideMark/>
          </w:tcPr>
          <w:p w:rsidR="00D72CC5" w:rsidRPr="00D72CC5" w:rsidRDefault="00D72CC5" w:rsidP="00D72CC5">
            <w:pPr>
              <w:tabs>
                <w:tab w:val="left" w:pos="3379"/>
              </w:tabs>
              <w:spacing w:before="60" w:after="60"/>
              <w:rPr>
                <w:b/>
                <w:bCs/>
                <w:color w:val="000000"/>
                <w:w w:val="80"/>
              </w:rPr>
            </w:pPr>
            <w:r w:rsidRPr="00D72CC5">
              <w:rPr>
                <w:b/>
                <w:bCs/>
                <w:color w:val="000000"/>
                <w:w w:val="80"/>
              </w:rPr>
              <w:t> </w:t>
            </w: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1</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Thu ngân sách trên địa bàn</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Tỷ đồng</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4.550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4.800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960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1.920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3.360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4.800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105,5</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2</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Chi ngân sách địa phương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Tỷ đồng</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17.189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18.477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4.621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9.242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13.862</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18.477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107,5</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3</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Tổng vốn đầu tư phát triển trên địa bàn</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Tỷ đồng</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22.000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24.000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5.500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13.200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18.500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24.000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109,1</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630"/>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II</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CÁC CHỈ TIÊU CHỦ YẾU SẢN XUẤT NÔNG, LÂM NGHIỆP VÀ THỦY SẢN</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1</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Sản phẩm nông nghiệp chủ yếu</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1.1</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Lúa cả năm</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50.241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50.016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12.500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50.016</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50.016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99,6</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209.813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211.713</w:t>
            </w: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78.000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78.000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211.713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100,9</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1.2</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Ngô</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72.735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71.600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1.500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2.700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71.600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71.600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98,4</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313.382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319.460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2.200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55.000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319.460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101,9</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lastRenderedPageBreak/>
              <w:t>1.3</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Sắn</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47.031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42.004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29.000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32.000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42.004</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42.004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89,3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550.828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509.918</w:t>
            </w: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509.918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92,6</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1.4</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Mía</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10.294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9.600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10.294</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10.294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101,9</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681.588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688.954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400.000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620.059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688.954</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688.954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101,1</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1.5</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Cà phê nhân</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18.963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18.986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18.963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18.037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18.986</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18.986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100,1</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 cà phê nhân</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29.649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31.478</w:t>
            </w: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31.478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106,2</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1.6</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Chè</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5.816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6.022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5.816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6.022</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6.022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103,5</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 chè búp tươi</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54.045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58.690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17.324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44.056</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58.690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108,6</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1.7</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Cây cao su</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5.458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5.393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5.393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5.393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5.393</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5.393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98,8</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4.560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6.089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1.525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2.980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6.089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133,5</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lastRenderedPageBreak/>
              <w:t>1.8</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Cây ăn quả</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Tổng diện tích cây ăn quả</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83.001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84.009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83.001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83.700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84.009</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84.009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101,2</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Tổng 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362.140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440.445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160.000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369.337</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440.445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121,6</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Mận</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12.182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12.304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12.182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12.304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12.304</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12.304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78.957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81.504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81.000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81.504</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81.504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103,2</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Xoài</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19.944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20.052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19.944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20.052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20.052</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20.052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100,5</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45.624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76.968</w:t>
            </w: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50.000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76.968</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76.968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168,7</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Nhãn</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19.728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19.800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19.728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19.800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19.800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19.800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100,4</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105.659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123.024</w:t>
            </w: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123.024</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123.024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116,4</w:t>
            </w:r>
          </w:p>
        </w:tc>
        <w:tc>
          <w:tcPr>
            <w:tcW w:w="826" w:type="dxa"/>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Chuối</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5.838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5.960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5.838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5.930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5.960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5.960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102,1</w:t>
            </w:r>
          </w:p>
        </w:tc>
        <w:tc>
          <w:tcPr>
            <w:tcW w:w="826" w:type="dxa"/>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57.327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60.000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13.706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45.000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60.000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104,7</w:t>
            </w:r>
          </w:p>
        </w:tc>
        <w:tc>
          <w:tcPr>
            <w:tcW w:w="826" w:type="dxa"/>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lastRenderedPageBreak/>
              <w:t>-</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Dứa</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433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688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433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688</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688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158,9</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3.313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7.152</w:t>
            </w: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6.500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7.152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215,9</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Chanh leo</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755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868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755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868</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868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115</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6.723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8.957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5.592</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8.957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133,2</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Thanh long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228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240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228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240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240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240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1.355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1.400</w:t>
            </w: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1.070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1.400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103,3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Na</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830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830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850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102,4</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3.110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3.500</w:t>
            </w: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3.500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112,5</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Sơn tra</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12.411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12.465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12.411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12.411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12.465</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12.465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100,4</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B6367D"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16.678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20.531</w:t>
            </w: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20.531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123,1</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3D2503" w:rsidP="00022C05">
            <w:pPr>
              <w:tabs>
                <w:tab w:val="left" w:pos="3379"/>
              </w:tabs>
              <w:spacing w:before="60" w:after="60"/>
              <w:jc w:val="center"/>
              <w:rPr>
                <w:color w:val="000000"/>
                <w:w w:val="80"/>
              </w:rPr>
            </w:pPr>
            <w:r>
              <w:rPr>
                <w:color w:val="000000"/>
                <w:w w:val="80"/>
              </w:rPr>
              <w:lastRenderedPageBreak/>
              <w:t>-</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Cây ăn quả khác</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3D2503"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10.652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10.782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10.652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10.613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10.782</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10.782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101,2</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3D2503"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43.394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57.409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3.944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28.400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27.179</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57.409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132,3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1.9</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Sản phẩm chăn nuôi chủ yếu</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3D2503"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Trâu</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5.161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5.216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1.353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2.629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3.903</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5.216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101,1</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3D2503"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Bò</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6.438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6.703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1.737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3.379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4.959</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6.703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104,1</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3D2503"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Dê</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967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1.095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821</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1.095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113,2</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3D2503"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Lợn</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54.014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54.705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25.704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38.574</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54.705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3D2503"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Gia cầm</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14.970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15.308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3.652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6.917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11.091</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15.308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102,3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3D2503" w:rsidP="00022C05">
            <w:pPr>
              <w:tabs>
                <w:tab w:val="left" w:pos="3379"/>
              </w:tabs>
              <w:spacing w:before="60" w:after="60"/>
              <w:jc w:val="center"/>
              <w:rPr>
                <w:color w:val="000000"/>
                <w:w w:val="80"/>
              </w:rPr>
            </w:pPr>
            <w:r>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Sữa tươi</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98.365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23.000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46.104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80.000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101,7</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2</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Lâm nghiệp</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Diện tích rừng trồng tập trung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Ha</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5.437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2.030</w:t>
            </w: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1.827</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2.030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37,3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lang w:val="fr-FR"/>
              </w:rPr>
            </w:pPr>
            <w:r w:rsidRPr="00D72CC5">
              <w:rPr>
                <w:color w:val="000000"/>
                <w:w w:val="80"/>
                <w:lang w:val="fr-FR"/>
              </w:rPr>
              <w:t>Tỷ lệ che phủ rừng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47,3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48,2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47,3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47,3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47,3</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48,2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101,9</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3</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Thủy sản</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Tổng sản lượng thủy sản</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9.278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10.046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2.300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4.470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7.167</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10.046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108,3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Trong đó:</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 khai thác thủy sản</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1.329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1.651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623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1.003</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1.651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124,2</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lượng nuôi trồng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7.949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8.395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2.100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3.846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6.164</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8.395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105,6</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III</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CÁC CHỈ TIÊU SẢN XUẤT CÔNG NGHIỆP</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630"/>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1</w:t>
            </w:r>
          </w:p>
        </w:tc>
        <w:tc>
          <w:tcPr>
            <w:tcW w:w="4872" w:type="dxa"/>
            <w:vAlign w:val="center"/>
            <w:hideMark/>
          </w:tcPr>
          <w:p w:rsidR="00D72CC5" w:rsidRPr="00D72CC5" w:rsidRDefault="00D72CC5" w:rsidP="00192D73">
            <w:pPr>
              <w:tabs>
                <w:tab w:val="left" w:pos="3379"/>
              </w:tabs>
              <w:spacing w:before="60" w:after="60"/>
              <w:jc w:val="both"/>
              <w:rPr>
                <w:b/>
                <w:bCs/>
                <w:color w:val="000000"/>
                <w:w w:val="80"/>
              </w:rPr>
            </w:pPr>
            <w:r w:rsidRPr="00D72CC5">
              <w:rPr>
                <w:b/>
                <w:bCs/>
                <w:color w:val="000000"/>
                <w:w w:val="80"/>
              </w:rPr>
              <w:t>Chỉ số sản xuất công nghiệp IIP so với cùng kỳ (tính theo năm gốc 2010)</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w:t>
            </w: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122,5</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98,5</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100,5</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99,5</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92,5</w:t>
            </w:r>
          </w:p>
        </w:tc>
        <w:tc>
          <w:tcPr>
            <w:tcW w:w="993"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98,5</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826" w:type="dxa"/>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315"/>
        </w:trPr>
        <w:tc>
          <w:tcPr>
            <w:tcW w:w="641" w:type="dxa"/>
            <w:vAlign w:val="center"/>
            <w:hideMark/>
          </w:tcPr>
          <w:p w:rsidR="00D72CC5" w:rsidRPr="00D72CC5" w:rsidRDefault="00192D73" w:rsidP="00022C05">
            <w:pPr>
              <w:tabs>
                <w:tab w:val="left" w:pos="3379"/>
              </w:tabs>
              <w:spacing w:before="60" w:after="60"/>
              <w:jc w:val="center"/>
              <w:rPr>
                <w:b/>
                <w:bCs/>
                <w:color w:val="000000"/>
                <w:w w:val="80"/>
              </w:rPr>
            </w:pPr>
            <w:r>
              <w:rPr>
                <w:b/>
                <w:bCs/>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Công nghiệp khai khoáng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106,0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105,0</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192D73" w:rsidP="00022C05">
            <w:pPr>
              <w:tabs>
                <w:tab w:val="left" w:pos="3379"/>
              </w:tabs>
              <w:spacing w:before="60" w:after="60"/>
              <w:jc w:val="center"/>
              <w:rPr>
                <w:b/>
                <w:bCs/>
                <w:color w:val="000000"/>
                <w:w w:val="80"/>
              </w:rPr>
            </w:pPr>
            <w:r>
              <w:rPr>
                <w:b/>
                <w:bCs/>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Công nghiệp chế biến, chế tạo</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109,0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108,5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108,0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109,0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109,0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108,5</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192D73" w:rsidP="00022C05">
            <w:pPr>
              <w:tabs>
                <w:tab w:val="left" w:pos="3379"/>
              </w:tabs>
              <w:spacing w:before="60" w:after="60"/>
              <w:jc w:val="center"/>
              <w:rPr>
                <w:b/>
                <w:bCs/>
                <w:color w:val="000000"/>
                <w:w w:val="80"/>
              </w:rPr>
            </w:pPr>
            <w:r>
              <w:rPr>
                <w:b/>
                <w:bCs/>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xuất và phân phối điện, khí đốt, nước</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127,0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95,5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98,5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96,5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87,5</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95,5</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192D73" w:rsidP="00022C05">
            <w:pPr>
              <w:tabs>
                <w:tab w:val="left" w:pos="3379"/>
              </w:tabs>
              <w:spacing w:before="60" w:after="60"/>
              <w:jc w:val="center"/>
              <w:rPr>
                <w:b/>
                <w:bCs/>
                <w:color w:val="000000"/>
                <w:w w:val="80"/>
              </w:rPr>
            </w:pPr>
            <w:r>
              <w:rPr>
                <w:b/>
                <w:bCs/>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Cung cấp nước, quản lý và xử lý rác thải, nước thải</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107,5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104,0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102,5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103,5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104,0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104,0</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2</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Sản phẩm công nghiệp chủ yếu</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826" w:type="dxa"/>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Xi măng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1000 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520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380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550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105,8</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Đá xây dựng</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Nghìn  m</w:t>
            </w:r>
            <w:r w:rsidRPr="00245A89">
              <w:rPr>
                <w:color w:val="000000"/>
                <w:w w:val="80"/>
                <w:vertAlign w:val="superscript"/>
              </w:rPr>
              <w:t>3</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1.400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270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560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850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1.400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107,7</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Đường kính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70.000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75.000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45.800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54.000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54.000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75.000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107,1</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Chè sơ chế</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15.000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16.000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5.700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12.500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16.000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106,7</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Sữa tươi tiệt trùng</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Triệu lít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18,0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38,0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82,0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109,3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lastRenderedPageBreak/>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Nước máy thương phẩm</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Triệu m</w:t>
            </w:r>
            <w:r w:rsidRPr="00245A89">
              <w:rPr>
                <w:color w:val="000000"/>
                <w:w w:val="80"/>
                <w:vertAlign w:val="superscript"/>
              </w:rPr>
              <w:t>3</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9,5</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103,8</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Điện sản xuất</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Triệu Kwh</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13.600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5.500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10.200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13.000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95,6</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Tinh bột sắn</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Tấn</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52.000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55.000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23.000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33.000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35.000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55.000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105,8</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V</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DỊCH VỤ</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630"/>
        </w:trPr>
        <w:tc>
          <w:tcPr>
            <w:tcW w:w="641" w:type="dxa"/>
            <w:vAlign w:val="center"/>
            <w:hideMark/>
          </w:tcPr>
          <w:p w:rsidR="00D72CC5" w:rsidRPr="00D72CC5" w:rsidRDefault="00D72CC5" w:rsidP="00022C05">
            <w:pPr>
              <w:tabs>
                <w:tab w:val="left" w:pos="3379"/>
              </w:tabs>
              <w:spacing w:before="60" w:after="60"/>
              <w:jc w:val="center"/>
              <w:rPr>
                <w:color w:val="000000"/>
                <w:w w:val="80"/>
              </w:rPr>
            </w:pPr>
          </w:p>
        </w:tc>
        <w:tc>
          <w:tcPr>
            <w:tcW w:w="4872" w:type="dxa"/>
            <w:vAlign w:val="center"/>
            <w:hideMark/>
          </w:tcPr>
          <w:p w:rsidR="00D72CC5" w:rsidRPr="00D72CC5" w:rsidRDefault="00D72CC5" w:rsidP="00192D73">
            <w:pPr>
              <w:tabs>
                <w:tab w:val="left" w:pos="3379"/>
              </w:tabs>
              <w:spacing w:before="60" w:after="60"/>
              <w:jc w:val="both"/>
              <w:rPr>
                <w:color w:val="000000"/>
                <w:w w:val="80"/>
              </w:rPr>
            </w:pPr>
            <w:r w:rsidRPr="00D72CC5">
              <w:rPr>
                <w:color w:val="000000"/>
                <w:w w:val="80"/>
              </w:rPr>
              <w:t>Tổng mức bán lẻ hàng hóa và doanh thu dịch vụ tiêu dùng (</w:t>
            </w:r>
            <w:r w:rsidR="00192D73">
              <w:rPr>
                <w:color w:val="000000"/>
                <w:w w:val="80"/>
              </w:rPr>
              <w:t>t</w:t>
            </w:r>
            <w:r w:rsidRPr="00D72CC5">
              <w:rPr>
                <w:color w:val="000000"/>
                <w:w w:val="80"/>
              </w:rPr>
              <w:t>heo giá hiện hành)</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Tỷ đồng</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27.000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29.600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7.500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14.700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21.900</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29.600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109,6</w:t>
            </w:r>
          </w:p>
        </w:tc>
        <w:tc>
          <w:tcPr>
            <w:tcW w:w="826" w:type="dxa"/>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VI</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XUẤT, NHẬP KHẨU</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1</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Giá trị một số mặt hàng xuất khẩu chủ yếu</w:t>
            </w:r>
          </w:p>
        </w:tc>
        <w:tc>
          <w:tcPr>
            <w:tcW w:w="1118" w:type="dxa"/>
            <w:vAlign w:val="center"/>
            <w:hideMark/>
          </w:tcPr>
          <w:p w:rsidR="00D72CC5" w:rsidRPr="00D72CC5" w:rsidRDefault="00D72CC5" w:rsidP="00022C05">
            <w:pPr>
              <w:tabs>
                <w:tab w:val="left" w:pos="3379"/>
              </w:tabs>
              <w:spacing w:before="60" w:after="60"/>
              <w:jc w:val="center"/>
              <w:rPr>
                <w:b/>
                <w:bCs/>
                <w:color w:val="000000"/>
                <w:w w:val="80"/>
              </w:rPr>
            </w:pP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p>
        </w:tc>
        <w:tc>
          <w:tcPr>
            <w:tcW w:w="993" w:type="dxa"/>
            <w:vAlign w:val="center"/>
            <w:hideMark/>
          </w:tcPr>
          <w:p w:rsidR="00D72CC5" w:rsidRPr="00D72CC5" w:rsidRDefault="00D72CC5" w:rsidP="00022C05">
            <w:pPr>
              <w:tabs>
                <w:tab w:val="left" w:pos="3379"/>
              </w:tabs>
              <w:spacing w:before="60" w:after="60"/>
              <w:jc w:val="right"/>
              <w:rPr>
                <w:b/>
                <w:bCs/>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1.1</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Mặt hàng phi nông sản</w:t>
            </w:r>
          </w:p>
        </w:tc>
        <w:tc>
          <w:tcPr>
            <w:tcW w:w="1118" w:type="dxa"/>
            <w:vAlign w:val="center"/>
            <w:hideMark/>
          </w:tcPr>
          <w:p w:rsidR="00D72CC5" w:rsidRPr="00D72CC5" w:rsidRDefault="00D72CC5" w:rsidP="00022C05">
            <w:pPr>
              <w:tabs>
                <w:tab w:val="left" w:pos="3379"/>
              </w:tabs>
              <w:spacing w:before="60" w:after="60"/>
              <w:jc w:val="center"/>
              <w:rPr>
                <w:color w:val="000000"/>
                <w:w w:val="80"/>
              </w:rPr>
            </w:pP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Xi măng</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Triệu USD</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2,57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5,22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7,95</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101,9</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Điện thương phẩm</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0,02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0,07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0,12</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100,0</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phẩm dệt may</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0,08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0,21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0,35</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166,7</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1.2</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Mặt hàng nông sản</w:t>
            </w:r>
          </w:p>
        </w:tc>
        <w:tc>
          <w:tcPr>
            <w:tcW w:w="1118"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993" w:type="dxa"/>
            <w:vAlign w:val="center"/>
            <w:hideMark/>
          </w:tcPr>
          <w:p w:rsidR="00D72CC5" w:rsidRPr="00D72CC5" w:rsidRDefault="00D72CC5" w:rsidP="00022C05">
            <w:pPr>
              <w:tabs>
                <w:tab w:val="left" w:pos="3379"/>
              </w:tabs>
              <w:spacing w:before="60" w:after="60"/>
              <w:jc w:val="right"/>
              <w:rPr>
                <w:color w:val="000000"/>
                <w:w w:val="80"/>
              </w:rPr>
            </w:pPr>
          </w:p>
        </w:tc>
        <w:tc>
          <w:tcPr>
            <w:tcW w:w="1134" w:type="dxa"/>
            <w:vAlign w:val="center"/>
            <w:hideMark/>
          </w:tcPr>
          <w:p w:rsidR="00D72CC5" w:rsidRPr="00D72CC5" w:rsidRDefault="00D72CC5" w:rsidP="00022C05">
            <w:pPr>
              <w:tabs>
                <w:tab w:val="left" w:pos="3379"/>
              </w:tabs>
              <w:spacing w:before="60" w:after="60"/>
              <w:jc w:val="right"/>
              <w:rPr>
                <w:color w:val="000000"/>
                <w:w w:val="80"/>
              </w:rPr>
            </w:pPr>
          </w:p>
        </w:tc>
        <w:tc>
          <w:tcPr>
            <w:tcW w:w="826" w:type="dxa"/>
            <w:vAlign w:val="center"/>
            <w:hideMark/>
          </w:tcPr>
          <w:p w:rsidR="00D72CC5" w:rsidRPr="00D72CC5" w:rsidRDefault="00D72CC5" w:rsidP="00022C05">
            <w:pPr>
              <w:tabs>
                <w:tab w:val="left" w:pos="3379"/>
              </w:tabs>
              <w:spacing w:before="60" w:after="60"/>
              <w:jc w:val="center"/>
              <w:rPr>
                <w:b/>
                <w:bCs/>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Chè</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Triệu USD</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21,8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23,4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6,7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16,9</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23,4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107,3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Cà phê</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82,2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83,2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35,6</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40,4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40,4</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83,2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101,2</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Sản phẩm sắn</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35,1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35,7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15,3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20,8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23,7</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35,7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101,7</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lastRenderedPageBreak/>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Đường mía</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2,4</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101,9</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Xoài</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3,0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4,9</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4,9</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163,3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Nhãn</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14,7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17,5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17,5</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17,5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119,0</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Chanh leo</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0,5</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100,0</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315"/>
        </w:trPr>
        <w:tc>
          <w:tcPr>
            <w:tcW w:w="641" w:type="dxa"/>
            <w:vAlign w:val="center"/>
            <w:hideMark/>
          </w:tcPr>
          <w:p w:rsidR="00D72CC5" w:rsidRPr="00D72CC5" w:rsidRDefault="00D72CC5" w:rsidP="00022C05">
            <w:pPr>
              <w:tabs>
                <w:tab w:val="left" w:pos="3379"/>
              </w:tabs>
              <w:spacing w:before="60" w:after="60"/>
              <w:jc w:val="center"/>
              <w:rPr>
                <w:color w:val="000000"/>
                <w:w w:val="80"/>
              </w:rPr>
            </w:pPr>
            <w:r w:rsidRPr="00D72CC5">
              <w:rPr>
                <w:color w:val="000000"/>
                <w:w w:val="80"/>
              </w:rPr>
              <w:t>-</w:t>
            </w:r>
          </w:p>
        </w:tc>
        <w:tc>
          <w:tcPr>
            <w:tcW w:w="4872" w:type="dxa"/>
            <w:vAlign w:val="center"/>
            <w:hideMark/>
          </w:tcPr>
          <w:p w:rsidR="00D72CC5" w:rsidRPr="00D72CC5" w:rsidRDefault="00D72CC5" w:rsidP="00022C05">
            <w:pPr>
              <w:tabs>
                <w:tab w:val="left" w:pos="3379"/>
              </w:tabs>
              <w:spacing w:before="60" w:after="60"/>
              <w:rPr>
                <w:color w:val="000000"/>
                <w:w w:val="80"/>
              </w:rPr>
            </w:pPr>
            <w:r w:rsidRPr="00D72CC5">
              <w:rPr>
                <w:color w:val="000000"/>
                <w:w w:val="80"/>
              </w:rPr>
              <w:t>Chuối</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0,3</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0,7</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1,4</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116,7</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70"/>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2</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Giá trị hàng hóa tham gia xuất khẩu</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Triệu USD</w:t>
            </w: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174,8</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184,0</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55,8</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77,8</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117,4</w:t>
            </w:r>
          </w:p>
        </w:tc>
        <w:tc>
          <w:tcPr>
            <w:tcW w:w="993"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184,0</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105,3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630"/>
        </w:trPr>
        <w:tc>
          <w:tcPr>
            <w:tcW w:w="641" w:type="dxa"/>
            <w:vAlign w:val="center"/>
            <w:hideMark/>
          </w:tcPr>
          <w:p w:rsidR="00D72CC5" w:rsidRPr="00D72CC5" w:rsidRDefault="00D72CC5" w:rsidP="00022C05">
            <w:pPr>
              <w:tabs>
                <w:tab w:val="left" w:pos="3379"/>
              </w:tabs>
              <w:spacing w:before="60" w:after="60"/>
              <w:jc w:val="center"/>
              <w:rPr>
                <w:color w:val="000000"/>
                <w:w w:val="80"/>
              </w:rPr>
            </w:pPr>
          </w:p>
        </w:tc>
        <w:tc>
          <w:tcPr>
            <w:tcW w:w="4872" w:type="dxa"/>
            <w:vAlign w:val="center"/>
            <w:hideMark/>
          </w:tcPr>
          <w:p w:rsidR="00D72CC5" w:rsidRPr="00D72CC5" w:rsidRDefault="00D72CC5" w:rsidP="00192D73">
            <w:pPr>
              <w:tabs>
                <w:tab w:val="left" w:pos="3379"/>
              </w:tabs>
              <w:spacing w:before="60" w:after="60"/>
              <w:jc w:val="both"/>
              <w:rPr>
                <w:color w:val="000000"/>
                <w:w w:val="80"/>
              </w:rPr>
            </w:pPr>
            <w:r w:rsidRPr="00D72CC5">
              <w:rPr>
                <w:color w:val="000000"/>
                <w:w w:val="80"/>
              </w:rPr>
              <w:t>Trong đó: Giá trị hàng hóa nông sản thực phẩm tham gia xuất khẩu</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w:t>
            </w:r>
          </w:p>
        </w:tc>
        <w:tc>
          <w:tcPr>
            <w:tcW w:w="1008"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163,2</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171,8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53,0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72,0</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108,5</w:t>
            </w:r>
          </w:p>
        </w:tc>
        <w:tc>
          <w:tcPr>
            <w:tcW w:w="993"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171,8</w:t>
            </w:r>
          </w:p>
        </w:tc>
        <w:tc>
          <w:tcPr>
            <w:tcW w:w="1134" w:type="dxa"/>
            <w:vAlign w:val="center"/>
            <w:hideMark/>
          </w:tcPr>
          <w:p w:rsidR="00D72CC5" w:rsidRPr="00D72CC5" w:rsidRDefault="00D72CC5" w:rsidP="00022C05">
            <w:pPr>
              <w:tabs>
                <w:tab w:val="left" w:pos="3379"/>
              </w:tabs>
              <w:spacing w:before="60" w:after="60"/>
              <w:jc w:val="right"/>
              <w:rPr>
                <w:color w:val="000000"/>
                <w:w w:val="80"/>
              </w:rPr>
            </w:pPr>
            <w:r w:rsidRPr="00D72CC5">
              <w:rPr>
                <w:color w:val="000000"/>
                <w:w w:val="80"/>
              </w:rPr>
              <w:t>105,3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r w:rsidR="00D72CC5" w:rsidRPr="00D72CC5" w:rsidTr="00601001">
        <w:trPr>
          <w:trHeight w:val="70"/>
        </w:trPr>
        <w:tc>
          <w:tcPr>
            <w:tcW w:w="641" w:type="dxa"/>
            <w:vAlign w:val="center"/>
            <w:hideMark/>
          </w:tcPr>
          <w:p w:rsidR="00D72CC5" w:rsidRPr="00D72CC5" w:rsidRDefault="00D72CC5" w:rsidP="00022C05">
            <w:pPr>
              <w:tabs>
                <w:tab w:val="left" w:pos="3379"/>
              </w:tabs>
              <w:spacing w:before="60" w:after="60"/>
              <w:jc w:val="center"/>
              <w:rPr>
                <w:b/>
                <w:bCs/>
                <w:color w:val="000000"/>
                <w:w w:val="80"/>
              </w:rPr>
            </w:pPr>
            <w:r w:rsidRPr="00D72CC5">
              <w:rPr>
                <w:b/>
                <w:bCs/>
                <w:color w:val="000000"/>
                <w:w w:val="80"/>
              </w:rPr>
              <w:t>3</w:t>
            </w:r>
          </w:p>
        </w:tc>
        <w:tc>
          <w:tcPr>
            <w:tcW w:w="4872" w:type="dxa"/>
            <w:vAlign w:val="center"/>
            <w:hideMark/>
          </w:tcPr>
          <w:p w:rsidR="00D72CC5" w:rsidRPr="00D72CC5" w:rsidRDefault="00D72CC5" w:rsidP="00022C05">
            <w:pPr>
              <w:tabs>
                <w:tab w:val="left" w:pos="3379"/>
              </w:tabs>
              <w:spacing w:before="60" w:after="60"/>
              <w:rPr>
                <w:b/>
                <w:bCs/>
                <w:color w:val="000000"/>
                <w:w w:val="80"/>
              </w:rPr>
            </w:pPr>
            <w:r w:rsidRPr="00D72CC5">
              <w:rPr>
                <w:b/>
                <w:bCs/>
                <w:color w:val="000000"/>
                <w:w w:val="80"/>
              </w:rPr>
              <w:t>Giá trị hàng hóa nhập khẩu</w:t>
            </w:r>
          </w:p>
        </w:tc>
        <w:tc>
          <w:tcPr>
            <w:tcW w:w="1118" w:type="dxa"/>
            <w:vAlign w:val="center"/>
            <w:hideMark/>
          </w:tcPr>
          <w:p w:rsidR="00D72CC5" w:rsidRPr="00D72CC5" w:rsidRDefault="00D72CC5" w:rsidP="00245A89">
            <w:pPr>
              <w:tabs>
                <w:tab w:val="left" w:pos="3379"/>
              </w:tabs>
              <w:spacing w:before="60" w:after="60"/>
              <w:ind w:left="-92" w:right="-140"/>
              <w:jc w:val="center"/>
              <w:rPr>
                <w:color w:val="000000"/>
                <w:w w:val="80"/>
              </w:rPr>
            </w:pPr>
            <w:r w:rsidRPr="00D72CC5">
              <w:rPr>
                <w:color w:val="000000"/>
                <w:w w:val="80"/>
              </w:rPr>
              <w:t>Triệu USD</w:t>
            </w:r>
          </w:p>
        </w:tc>
        <w:tc>
          <w:tcPr>
            <w:tcW w:w="1008"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12,0</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13,0</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3,0</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6,5</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8,8</w:t>
            </w:r>
          </w:p>
        </w:tc>
        <w:tc>
          <w:tcPr>
            <w:tcW w:w="993"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13,0</w:t>
            </w:r>
          </w:p>
        </w:tc>
        <w:tc>
          <w:tcPr>
            <w:tcW w:w="1134" w:type="dxa"/>
            <w:vAlign w:val="center"/>
            <w:hideMark/>
          </w:tcPr>
          <w:p w:rsidR="00D72CC5" w:rsidRPr="00D72CC5" w:rsidRDefault="00D72CC5" w:rsidP="00022C05">
            <w:pPr>
              <w:tabs>
                <w:tab w:val="left" w:pos="3379"/>
              </w:tabs>
              <w:spacing w:before="60" w:after="60"/>
              <w:jc w:val="right"/>
              <w:rPr>
                <w:b/>
                <w:bCs/>
                <w:color w:val="000000"/>
                <w:w w:val="80"/>
              </w:rPr>
            </w:pPr>
            <w:r w:rsidRPr="00D72CC5">
              <w:rPr>
                <w:b/>
                <w:bCs/>
                <w:color w:val="000000"/>
                <w:w w:val="80"/>
              </w:rPr>
              <w:t>108,3</w:t>
            </w:r>
          </w:p>
        </w:tc>
        <w:tc>
          <w:tcPr>
            <w:tcW w:w="826" w:type="dxa"/>
            <w:vAlign w:val="center"/>
            <w:hideMark/>
          </w:tcPr>
          <w:p w:rsidR="00D72CC5" w:rsidRPr="00D72CC5" w:rsidRDefault="00D72CC5" w:rsidP="00022C05">
            <w:pPr>
              <w:tabs>
                <w:tab w:val="left" w:pos="3379"/>
              </w:tabs>
              <w:spacing w:before="60" w:after="60"/>
              <w:jc w:val="center"/>
              <w:rPr>
                <w:color w:val="000000"/>
                <w:w w:val="80"/>
              </w:rPr>
            </w:pPr>
          </w:p>
        </w:tc>
      </w:tr>
    </w:tbl>
    <w:p w:rsidR="00245A89" w:rsidRDefault="00245A89" w:rsidP="008C3FA6">
      <w:pPr>
        <w:tabs>
          <w:tab w:val="left" w:pos="3379"/>
        </w:tabs>
        <w:spacing w:before="60" w:after="60"/>
        <w:jc w:val="center"/>
        <w:rPr>
          <w:b/>
          <w:bCs/>
          <w:color w:val="000000"/>
          <w:w w:val="80"/>
        </w:rPr>
      </w:pPr>
    </w:p>
    <w:p w:rsidR="00245A89" w:rsidRDefault="00245A89" w:rsidP="008C3FA6">
      <w:pPr>
        <w:tabs>
          <w:tab w:val="left" w:pos="3379"/>
        </w:tabs>
        <w:spacing w:before="60" w:after="60"/>
        <w:jc w:val="center"/>
        <w:rPr>
          <w:b/>
          <w:bCs/>
          <w:color w:val="000000"/>
          <w:w w:val="80"/>
        </w:rPr>
      </w:pPr>
    </w:p>
    <w:p w:rsidR="00245A89" w:rsidRDefault="00245A89" w:rsidP="008C3FA6">
      <w:pPr>
        <w:tabs>
          <w:tab w:val="left" w:pos="3379"/>
        </w:tabs>
        <w:spacing w:before="60" w:after="60"/>
        <w:jc w:val="center"/>
        <w:rPr>
          <w:b/>
          <w:bCs/>
          <w:color w:val="000000"/>
          <w:w w:val="80"/>
        </w:rPr>
      </w:pPr>
    </w:p>
    <w:p w:rsidR="00192D73" w:rsidRDefault="00192D73" w:rsidP="008C3FA6">
      <w:pPr>
        <w:tabs>
          <w:tab w:val="left" w:pos="3379"/>
        </w:tabs>
        <w:spacing w:before="60" w:after="60"/>
        <w:jc w:val="center"/>
        <w:rPr>
          <w:b/>
          <w:bCs/>
          <w:color w:val="000000"/>
          <w:w w:val="80"/>
        </w:rPr>
      </w:pPr>
    </w:p>
    <w:p w:rsidR="00192D73" w:rsidRDefault="00192D73" w:rsidP="008C3FA6">
      <w:pPr>
        <w:tabs>
          <w:tab w:val="left" w:pos="3379"/>
        </w:tabs>
        <w:spacing w:before="60" w:after="60"/>
        <w:jc w:val="center"/>
        <w:rPr>
          <w:b/>
          <w:bCs/>
          <w:color w:val="000000"/>
          <w:w w:val="80"/>
        </w:rPr>
      </w:pPr>
    </w:p>
    <w:p w:rsidR="00192D73" w:rsidRDefault="00192D73" w:rsidP="008C3FA6">
      <w:pPr>
        <w:tabs>
          <w:tab w:val="left" w:pos="3379"/>
        </w:tabs>
        <w:spacing w:before="60" w:after="60"/>
        <w:jc w:val="center"/>
        <w:rPr>
          <w:b/>
          <w:bCs/>
          <w:color w:val="000000"/>
          <w:w w:val="80"/>
        </w:rPr>
      </w:pPr>
    </w:p>
    <w:p w:rsidR="00192D73" w:rsidRDefault="00192D73" w:rsidP="008C3FA6">
      <w:pPr>
        <w:tabs>
          <w:tab w:val="left" w:pos="3379"/>
        </w:tabs>
        <w:spacing w:before="60" w:after="60"/>
        <w:jc w:val="center"/>
        <w:rPr>
          <w:b/>
          <w:bCs/>
          <w:color w:val="000000"/>
          <w:w w:val="80"/>
        </w:rPr>
      </w:pPr>
    </w:p>
    <w:p w:rsidR="00245A89" w:rsidRDefault="00245A89" w:rsidP="008C3FA6">
      <w:pPr>
        <w:tabs>
          <w:tab w:val="left" w:pos="3379"/>
        </w:tabs>
        <w:spacing w:before="60" w:after="60"/>
        <w:jc w:val="center"/>
        <w:rPr>
          <w:b/>
          <w:bCs/>
          <w:color w:val="000000"/>
          <w:w w:val="80"/>
        </w:rPr>
      </w:pPr>
    </w:p>
    <w:p w:rsidR="0073158E" w:rsidRDefault="008C3FA6" w:rsidP="008C3FA6">
      <w:pPr>
        <w:tabs>
          <w:tab w:val="left" w:pos="3379"/>
        </w:tabs>
        <w:spacing w:before="60" w:after="60"/>
        <w:jc w:val="center"/>
        <w:rPr>
          <w:b/>
          <w:bCs/>
          <w:color w:val="000000"/>
          <w:w w:val="80"/>
        </w:rPr>
      </w:pPr>
      <w:r>
        <w:rPr>
          <w:b/>
          <w:bCs/>
          <w:color w:val="000000"/>
          <w:w w:val="80"/>
        </w:rPr>
        <w:lastRenderedPageBreak/>
        <w:t xml:space="preserve">Phụ lục số </w:t>
      </w:r>
      <w:r w:rsidRPr="008C3FA6">
        <w:rPr>
          <w:b/>
          <w:bCs/>
          <w:color w:val="000000"/>
          <w:w w:val="80"/>
        </w:rPr>
        <w:t>03</w:t>
      </w:r>
    </w:p>
    <w:p w:rsidR="008C3FA6" w:rsidRDefault="008C3FA6" w:rsidP="008C3FA6">
      <w:pPr>
        <w:tabs>
          <w:tab w:val="left" w:pos="3379"/>
        </w:tabs>
        <w:spacing w:before="60" w:after="60"/>
        <w:jc w:val="center"/>
        <w:rPr>
          <w:b/>
          <w:bCs/>
          <w:color w:val="000000"/>
          <w:w w:val="80"/>
        </w:rPr>
      </w:pPr>
      <w:r w:rsidRPr="008C3FA6">
        <w:rPr>
          <w:b/>
          <w:bCs/>
          <w:color w:val="000000"/>
          <w:w w:val="80"/>
        </w:rPr>
        <w:t>TĂNG TRƯỞNG KINH TẾ NĂM 2022 VÀ KỊCH BẢN TĂNG TRƯỞNG NĂM 2023</w:t>
      </w:r>
    </w:p>
    <w:p w:rsidR="008C3FA6" w:rsidRDefault="008C3FA6" w:rsidP="008C3FA6">
      <w:pPr>
        <w:tabs>
          <w:tab w:val="left" w:pos="3379"/>
        </w:tabs>
        <w:spacing w:before="60" w:after="60"/>
        <w:jc w:val="center"/>
        <w:rPr>
          <w:i/>
          <w:iCs/>
          <w:color w:val="000000"/>
          <w:w w:val="80"/>
        </w:rPr>
      </w:pPr>
      <w:r w:rsidRPr="008C3FA6">
        <w:rPr>
          <w:i/>
          <w:iCs/>
          <w:color w:val="000000"/>
          <w:w w:val="80"/>
        </w:rPr>
        <w:t xml:space="preserve">(Kèm theo </w:t>
      </w:r>
      <w:r>
        <w:rPr>
          <w:i/>
          <w:iCs/>
          <w:color w:val="000000"/>
          <w:w w:val="80"/>
        </w:rPr>
        <w:t>Q</w:t>
      </w:r>
      <w:r w:rsidRPr="008C3FA6">
        <w:rPr>
          <w:i/>
          <w:iCs/>
          <w:color w:val="000000"/>
          <w:w w:val="80"/>
        </w:rPr>
        <w:t>uyết định số</w:t>
      </w:r>
      <w:r>
        <w:rPr>
          <w:i/>
          <w:iCs/>
          <w:color w:val="000000"/>
          <w:w w:val="80"/>
        </w:rPr>
        <w:t xml:space="preserve"> 197</w:t>
      </w:r>
      <w:r w:rsidRPr="008C3FA6">
        <w:rPr>
          <w:i/>
          <w:iCs/>
          <w:color w:val="000000"/>
          <w:w w:val="80"/>
        </w:rPr>
        <w:t>/QĐ-UBND ngày 08/02/2023 của Chủ tịch UBND tỉnh)</w:t>
      </w:r>
    </w:p>
    <w:p w:rsidR="008C3FA6" w:rsidRPr="008C3FA6" w:rsidRDefault="008C3FA6" w:rsidP="008C3FA6">
      <w:pPr>
        <w:tabs>
          <w:tab w:val="left" w:pos="3379"/>
        </w:tabs>
        <w:spacing w:before="60" w:after="60"/>
        <w:jc w:val="right"/>
        <w:rPr>
          <w:i/>
          <w:color w:val="000000"/>
          <w:w w:val="80"/>
        </w:rPr>
      </w:pPr>
      <w:r w:rsidRPr="008C3FA6">
        <w:rPr>
          <w:i/>
          <w:color w:val="000000"/>
          <w:w w:val="80"/>
        </w:rPr>
        <w:t>Đơn vị tính: %</w:t>
      </w:r>
    </w:p>
    <w:tbl>
      <w:tblPr>
        <w:tblStyle w:val="TableGrid"/>
        <w:tblW w:w="15672" w:type="dxa"/>
        <w:tblInd w:w="-885" w:type="dxa"/>
        <w:tblLook w:val="04A0" w:firstRow="1" w:lastRow="0" w:firstColumn="1" w:lastColumn="0" w:noHBand="0" w:noVBand="1"/>
      </w:tblPr>
      <w:tblGrid>
        <w:gridCol w:w="709"/>
        <w:gridCol w:w="3686"/>
        <w:gridCol w:w="832"/>
        <w:gridCol w:w="832"/>
        <w:gridCol w:w="832"/>
        <w:gridCol w:w="832"/>
        <w:gridCol w:w="832"/>
        <w:gridCol w:w="832"/>
        <w:gridCol w:w="832"/>
        <w:gridCol w:w="779"/>
        <w:gridCol w:w="779"/>
        <w:gridCol w:w="779"/>
        <w:gridCol w:w="779"/>
        <w:gridCol w:w="779"/>
        <w:gridCol w:w="779"/>
        <w:gridCol w:w="779"/>
      </w:tblGrid>
      <w:tr w:rsidR="008C3FA6" w:rsidRPr="008C3FA6" w:rsidTr="00B50D6B">
        <w:trPr>
          <w:trHeight w:val="399"/>
        </w:trPr>
        <w:tc>
          <w:tcPr>
            <w:tcW w:w="709" w:type="dxa"/>
            <w:vMerge w:val="restart"/>
            <w:noWrap/>
            <w:vAlign w:val="center"/>
            <w:hideMark/>
          </w:tcPr>
          <w:p w:rsidR="008C3FA6" w:rsidRPr="008C3FA6" w:rsidRDefault="008C3FA6" w:rsidP="00B50D6B">
            <w:pPr>
              <w:tabs>
                <w:tab w:val="left" w:pos="3379"/>
              </w:tabs>
              <w:spacing w:before="60" w:after="60"/>
              <w:ind w:left="-108" w:right="-148"/>
              <w:rPr>
                <w:b/>
                <w:bCs/>
                <w:color w:val="000000"/>
                <w:w w:val="80"/>
              </w:rPr>
            </w:pPr>
            <w:r w:rsidRPr="008C3FA6">
              <w:rPr>
                <w:b/>
                <w:bCs/>
                <w:color w:val="000000"/>
                <w:w w:val="80"/>
              </w:rPr>
              <w:t>STT</w:t>
            </w:r>
          </w:p>
        </w:tc>
        <w:tc>
          <w:tcPr>
            <w:tcW w:w="3686" w:type="dxa"/>
            <w:vMerge w:val="restart"/>
            <w:noWrap/>
            <w:vAlign w:val="center"/>
            <w:hideMark/>
          </w:tcPr>
          <w:p w:rsidR="008C3FA6" w:rsidRPr="008C3FA6" w:rsidRDefault="008C3FA6" w:rsidP="00AF7FB0">
            <w:pPr>
              <w:tabs>
                <w:tab w:val="left" w:pos="3379"/>
              </w:tabs>
              <w:spacing w:before="60" w:after="60"/>
              <w:rPr>
                <w:b/>
                <w:bCs/>
                <w:color w:val="000000"/>
                <w:w w:val="80"/>
              </w:rPr>
            </w:pPr>
            <w:r w:rsidRPr="008C3FA6">
              <w:rPr>
                <w:b/>
                <w:bCs/>
                <w:color w:val="000000"/>
                <w:w w:val="80"/>
              </w:rPr>
              <w:t>Khu vực</w:t>
            </w:r>
          </w:p>
        </w:tc>
        <w:tc>
          <w:tcPr>
            <w:tcW w:w="5824" w:type="dxa"/>
            <w:gridSpan w:val="7"/>
            <w:vAlign w:val="center"/>
            <w:hideMark/>
          </w:tcPr>
          <w:p w:rsidR="008C3FA6" w:rsidRPr="008C3FA6" w:rsidRDefault="008C3FA6" w:rsidP="00AF7FB0">
            <w:pPr>
              <w:tabs>
                <w:tab w:val="left" w:pos="3379"/>
              </w:tabs>
              <w:spacing w:before="60" w:after="60"/>
              <w:rPr>
                <w:b/>
                <w:bCs/>
                <w:color w:val="000000"/>
                <w:w w:val="80"/>
              </w:rPr>
            </w:pPr>
            <w:r w:rsidRPr="008C3FA6">
              <w:rPr>
                <w:b/>
                <w:bCs/>
                <w:color w:val="000000"/>
                <w:w w:val="80"/>
              </w:rPr>
              <w:t>Ước thực hiện năm 2022</w:t>
            </w:r>
          </w:p>
        </w:tc>
        <w:tc>
          <w:tcPr>
            <w:tcW w:w="5453" w:type="dxa"/>
            <w:gridSpan w:val="7"/>
            <w:vAlign w:val="center"/>
            <w:hideMark/>
          </w:tcPr>
          <w:p w:rsidR="008C3FA6" w:rsidRPr="008C3FA6" w:rsidRDefault="008C3FA6" w:rsidP="00AF7FB0">
            <w:pPr>
              <w:tabs>
                <w:tab w:val="left" w:pos="3379"/>
              </w:tabs>
              <w:spacing w:before="60" w:after="60"/>
              <w:rPr>
                <w:b/>
                <w:bCs/>
                <w:color w:val="000000"/>
                <w:w w:val="80"/>
              </w:rPr>
            </w:pPr>
            <w:r w:rsidRPr="008C3FA6">
              <w:rPr>
                <w:b/>
                <w:bCs/>
                <w:color w:val="000000"/>
                <w:w w:val="80"/>
              </w:rPr>
              <w:t>Kịch bản tăng trưởng năm 2023</w:t>
            </w:r>
          </w:p>
        </w:tc>
      </w:tr>
      <w:tr w:rsidR="008C3FA6" w:rsidRPr="008C3FA6" w:rsidTr="00B50D6B">
        <w:trPr>
          <w:trHeight w:val="570"/>
        </w:trPr>
        <w:tc>
          <w:tcPr>
            <w:tcW w:w="709" w:type="dxa"/>
            <w:vMerge/>
            <w:vAlign w:val="center"/>
            <w:hideMark/>
          </w:tcPr>
          <w:p w:rsidR="008C3FA6" w:rsidRPr="008C3FA6" w:rsidRDefault="008C3FA6" w:rsidP="00AF7FB0">
            <w:pPr>
              <w:tabs>
                <w:tab w:val="left" w:pos="3379"/>
              </w:tabs>
              <w:spacing w:before="60" w:after="60"/>
              <w:rPr>
                <w:b/>
                <w:bCs/>
                <w:color w:val="000000"/>
                <w:w w:val="80"/>
              </w:rPr>
            </w:pPr>
          </w:p>
        </w:tc>
        <w:tc>
          <w:tcPr>
            <w:tcW w:w="3686" w:type="dxa"/>
            <w:vMerge/>
            <w:vAlign w:val="center"/>
            <w:hideMark/>
          </w:tcPr>
          <w:p w:rsidR="008C3FA6" w:rsidRPr="008C3FA6" w:rsidRDefault="008C3FA6" w:rsidP="00AF7FB0">
            <w:pPr>
              <w:tabs>
                <w:tab w:val="left" w:pos="3379"/>
              </w:tabs>
              <w:spacing w:before="60" w:after="60"/>
              <w:rPr>
                <w:b/>
                <w:bCs/>
                <w:color w:val="000000"/>
                <w:w w:val="80"/>
              </w:rPr>
            </w:pPr>
          </w:p>
        </w:tc>
        <w:tc>
          <w:tcPr>
            <w:tcW w:w="832"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Quý I</w:t>
            </w:r>
          </w:p>
        </w:tc>
        <w:tc>
          <w:tcPr>
            <w:tcW w:w="832"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Quý II</w:t>
            </w:r>
          </w:p>
        </w:tc>
        <w:tc>
          <w:tcPr>
            <w:tcW w:w="832"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6 tháng</w:t>
            </w:r>
          </w:p>
        </w:tc>
        <w:tc>
          <w:tcPr>
            <w:tcW w:w="832"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Quý III</w:t>
            </w:r>
          </w:p>
        </w:tc>
        <w:tc>
          <w:tcPr>
            <w:tcW w:w="832"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9 tháng</w:t>
            </w:r>
          </w:p>
        </w:tc>
        <w:tc>
          <w:tcPr>
            <w:tcW w:w="832"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Quý IV</w:t>
            </w:r>
          </w:p>
        </w:tc>
        <w:tc>
          <w:tcPr>
            <w:tcW w:w="832"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Cả năm</w:t>
            </w:r>
          </w:p>
        </w:tc>
        <w:tc>
          <w:tcPr>
            <w:tcW w:w="779"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Quý I</w:t>
            </w:r>
          </w:p>
        </w:tc>
        <w:tc>
          <w:tcPr>
            <w:tcW w:w="779"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Quý II</w:t>
            </w:r>
          </w:p>
        </w:tc>
        <w:tc>
          <w:tcPr>
            <w:tcW w:w="779"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6 tháng</w:t>
            </w:r>
          </w:p>
        </w:tc>
        <w:tc>
          <w:tcPr>
            <w:tcW w:w="779"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Quý III</w:t>
            </w:r>
          </w:p>
        </w:tc>
        <w:tc>
          <w:tcPr>
            <w:tcW w:w="779"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9 tháng</w:t>
            </w:r>
          </w:p>
        </w:tc>
        <w:tc>
          <w:tcPr>
            <w:tcW w:w="779"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Quý IV</w:t>
            </w:r>
          </w:p>
        </w:tc>
        <w:tc>
          <w:tcPr>
            <w:tcW w:w="779" w:type="dxa"/>
            <w:noWrap/>
            <w:vAlign w:val="center"/>
            <w:hideMark/>
          </w:tcPr>
          <w:p w:rsidR="008C3FA6" w:rsidRPr="008C3FA6" w:rsidRDefault="008C3FA6" w:rsidP="00AF7FB0">
            <w:pPr>
              <w:tabs>
                <w:tab w:val="left" w:pos="3379"/>
              </w:tabs>
              <w:spacing w:before="60" w:after="60"/>
              <w:ind w:left="-108" w:right="-127"/>
              <w:rPr>
                <w:b/>
                <w:bCs/>
                <w:color w:val="000000"/>
                <w:w w:val="80"/>
              </w:rPr>
            </w:pPr>
            <w:r w:rsidRPr="008C3FA6">
              <w:rPr>
                <w:b/>
                <w:bCs/>
                <w:color w:val="000000"/>
                <w:w w:val="80"/>
              </w:rPr>
              <w:t>Cả năm</w:t>
            </w:r>
          </w:p>
        </w:tc>
      </w:tr>
      <w:tr w:rsidR="00E745BB" w:rsidRPr="008C3FA6" w:rsidTr="00B50D6B">
        <w:trPr>
          <w:trHeight w:val="70"/>
        </w:trPr>
        <w:tc>
          <w:tcPr>
            <w:tcW w:w="709" w:type="dxa"/>
            <w:vAlign w:val="center"/>
          </w:tcPr>
          <w:p w:rsidR="00E745BB" w:rsidRPr="00AF7FB0" w:rsidRDefault="00E745BB" w:rsidP="00AF7FB0">
            <w:pPr>
              <w:tabs>
                <w:tab w:val="left" w:pos="3379"/>
              </w:tabs>
              <w:spacing w:before="60" w:after="60"/>
              <w:rPr>
                <w:color w:val="000000"/>
                <w:w w:val="80"/>
              </w:rPr>
            </w:pPr>
          </w:p>
        </w:tc>
        <w:tc>
          <w:tcPr>
            <w:tcW w:w="3686" w:type="dxa"/>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Tốc độ phát triển GRDP</w:t>
            </w:r>
          </w:p>
        </w:tc>
        <w:tc>
          <w:tcPr>
            <w:tcW w:w="832"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106,17</w:t>
            </w:r>
          </w:p>
        </w:tc>
        <w:tc>
          <w:tcPr>
            <w:tcW w:w="832"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115,21</w:t>
            </w:r>
          </w:p>
        </w:tc>
        <w:tc>
          <w:tcPr>
            <w:tcW w:w="832"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110,96</w:t>
            </w:r>
          </w:p>
        </w:tc>
        <w:tc>
          <w:tcPr>
            <w:tcW w:w="832"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107,71</w:t>
            </w:r>
          </w:p>
        </w:tc>
        <w:tc>
          <w:tcPr>
            <w:tcW w:w="832"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109,72</w:t>
            </w:r>
          </w:p>
        </w:tc>
        <w:tc>
          <w:tcPr>
            <w:tcW w:w="832"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106,37</w:t>
            </w:r>
          </w:p>
        </w:tc>
        <w:tc>
          <w:tcPr>
            <w:tcW w:w="832"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108,71</w:t>
            </w:r>
          </w:p>
        </w:tc>
        <w:tc>
          <w:tcPr>
            <w:tcW w:w="779"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110,5</w:t>
            </w:r>
          </w:p>
        </w:tc>
        <w:tc>
          <w:tcPr>
            <w:tcW w:w="779"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107,3</w:t>
            </w:r>
          </w:p>
        </w:tc>
        <w:tc>
          <w:tcPr>
            <w:tcW w:w="779"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108,8</w:t>
            </w:r>
          </w:p>
        </w:tc>
        <w:tc>
          <w:tcPr>
            <w:tcW w:w="779"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105,7</w:t>
            </w:r>
          </w:p>
        </w:tc>
        <w:tc>
          <w:tcPr>
            <w:tcW w:w="779"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107,6</w:t>
            </w:r>
          </w:p>
        </w:tc>
        <w:tc>
          <w:tcPr>
            <w:tcW w:w="779"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107,4</w:t>
            </w:r>
          </w:p>
        </w:tc>
        <w:tc>
          <w:tcPr>
            <w:tcW w:w="779" w:type="dxa"/>
            <w:noWrap/>
            <w:vAlign w:val="center"/>
          </w:tcPr>
          <w:p w:rsidR="00E745BB" w:rsidRPr="008C3FA6" w:rsidRDefault="00E745BB" w:rsidP="007729A7">
            <w:pPr>
              <w:tabs>
                <w:tab w:val="left" w:pos="3379"/>
              </w:tabs>
              <w:spacing w:before="60" w:after="60"/>
              <w:rPr>
                <w:b/>
                <w:bCs/>
                <w:color w:val="000000"/>
                <w:w w:val="80"/>
              </w:rPr>
            </w:pPr>
            <w:r w:rsidRPr="008C3FA6">
              <w:rPr>
                <w:b/>
                <w:bCs/>
                <w:color w:val="000000"/>
                <w:w w:val="80"/>
              </w:rPr>
              <w:t>107,5</w:t>
            </w:r>
          </w:p>
        </w:tc>
      </w:tr>
      <w:tr w:rsidR="00E745BB" w:rsidRPr="008C3FA6" w:rsidTr="00B50D6B">
        <w:trPr>
          <w:trHeight w:val="70"/>
        </w:trPr>
        <w:tc>
          <w:tcPr>
            <w:tcW w:w="709" w:type="dxa"/>
            <w:vAlign w:val="center"/>
          </w:tcPr>
          <w:p w:rsidR="00E745BB" w:rsidRPr="00AF7FB0" w:rsidRDefault="00E745BB" w:rsidP="007729A7">
            <w:pPr>
              <w:tabs>
                <w:tab w:val="left" w:pos="3379"/>
              </w:tabs>
              <w:spacing w:before="60" w:after="60"/>
              <w:rPr>
                <w:color w:val="000000"/>
                <w:w w:val="80"/>
              </w:rPr>
            </w:pPr>
            <w:r w:rsidRPr="00AF7FB0">
              <w:rPr>
                <w:color w:val="000000"/>
                <w:w w:val="80"/>
              </w:rPr>
              <w:t>I</w:t>
            </w:r>
          </w:p>
        </w:tc>
        <w:tc>
          <w:tcPr>
            <w:tcW w:w="3686" w:type="dxa"/>
            <w:vAlign w:val="center"/>
          </w:tcPr>
          <w:p w:rsidR="00E745BB" w:rsidRPr="00AF7FB0" w:rsidRDefault="00E745BB" w:rsidP="007729A7">
            <w:pPr>
              <w:tabs>
                <w:tab w:val="left" w:pos="3379"/>
              </w:tabs>
              <w:spacing w:before="60" w:after="60"/>
              <w:jc w:val="both"/>
              <w:rPr>
                <w:color w:val="000000"/>
                <w:w w:val="80"/>
              </w:rPr>
            </w:pPr>
            <w:r w:rsidRPr="00AF7FB0">
              <w:rPr>
                <w:color w:val="000000"/>
                <w:w w:val="80"/>
              </w:rPr>
              <w:t>Nông, lâm nghiệp và thủy sản</w:t>
            </w:r>
          </w:p>
        </w:tc>
        <w:tc>
          <w:tcPr>
            <w:tcW w:w="832"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105,90</w:t>
            </w:r>
          </w:p>
        </w:tc>
        <w:tc>
          <w:tcPr>
            <w:tcW w:w="832"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101,06</w:t>
            </w:r>
          </w:p>
        </w:tc>
        <w:tc>
          <w:tcPr>
            <w:tcW w:w="832"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103,09</w:t>
            </w:r>
          </w:p>
        </w:tc>
        <w:tc>
          <w:tcPr>
            <w:tcW w:w="832"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100,93</w:t>
            </w:r>
          </w:p>
        </w:tc>
        <w:tc>
          <w:tcPr>
            <w:tcW w:w="832"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102,28</w:t>
            </w:r>
          </w:p>
        </w:tc>
        <w:tc>
          <w:tcPr>
            <w:tcW w:w="832"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102,16</w:t>
            </w:r>
          </w:p>
        </w:tc>
        <w:tc>
          <w:tcPr>
            <w:tcW w:w="832"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102,23</w:t>
            </w:r>
          </w:p>
        </w:tc>
        <w:tc>
          <w:tcPr>
            <w:tcW w:w="779"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103,6</w:t>
            </w:r>
          </w:p>
        </w:tc>
        <w:tc>
          <w:tcPr>
            <w:tcW w:w="779"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106,7</w:t>
            </w:r>
          </w:p>
        </w:tc>
        <w:tc>
          <w:tcPr>
            <w:tcW w:w="779"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105,4</w:t>
            </w:r>
          </w:p>
        </w:tc>
        <w:tc>
          <w:tcPr>
            <w:tcW w:w="779"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106,4</w:t>
            </w:r>
          </w:p>
        </w:tc>
        <w:tc>
          <w:tcPr>
            <w:tcW w:w="779"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105,7</w:t>
            </w:r>
          </w:p>
        </w:tc>
        <w:tc>
          <w:tcPr>
            <w:tcW w:w="779"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103,8</w:t>
            </w:r>
          </w:p>
        </w:tc>
        <w:tc>
          <w:tcPr>
            <w:tcW w:w="779" w:type="dxa"/>
            <w:noWrap/>
            <w:vAlign w:val="center"/>
          </w:tcPr>
          <w:p w:rsidR="00E745BB" w:rsidRPr="00AF7FB0" w:rsidRDefault="00E745BB" w:rsidP="007729A7">
            <w:pPr>
              <w:tabs>
                <w:tab w:val="left" w:pos="3379"/>
              </w:tabs>
              <w:spacing w:before="60" w:after="60"/>
              <w:rPr>
                <w:color w:val="000000"/>
                <w:w w:val="80"/>
              </w:rPr>
            </w:pPr>
            <w:r w:rsidRPr="00AF7FB0">
              <w:rPr>
                <w:color w:val="000000"/>
                <w:w w:val="80"/>
              </w:rPr>
              <w:t>105,0</w:t>
            </w:r>
          </w:p>
        </w:tc>
      </w:tr>
      <w:tr w:rsidR="00E745BB" w:rsidRPr="008C3FA6" w:rsidTr="00B50D6B">
        <w:trPr>
          <w:trHeight w:val="70"/>
        </w:trPr>
        <w:tc>
          <w:tcPr>
            <w:tcW w:w="709" w:type="dxa"/>
            <w:vAlign w:val="center"/>
            <w:hideMark/>
          </w:tcPr>
          <w:p w:rsidR="00E745BB" w:rsidRPr="00AF7FB0" w:rsidRDefault="00E745BB" w:rsidP="00AF7FB0">
            <w:pPr>
              <w:tabs>
                <w:tab w:val="left" w:pos="3379"/>
              </w:tabs>
              <w:spacing w:before="60" w:after="60"/>
              <w:rPr>
                <w:color w:val="000000"/>
                <w:w w:val="80"/>
              </w:rPr>
            </w:pPr>
            <w:r w:rsidRPr="00AF7FB0">
              <w:rPr>
                <w:color w:val="000000"/>
                <w:w w:val="80"/>
              </w:rPr>
              <w:t>II</w:t>
            </w:r>
          </w:p>
        </w:tc>
        <w:tc>
          <w:tcPr>
            <w:tcW w:w="3686" w:type="dxa"/>
            <w:vAlign w:val="center"/>
            <w:hideMark/>
          </w:tcPr>
          <w:p w:rsidR="00E745BB" w:rsidRPr="00AF7FB0" w:rsidRDefault="00E745BB" w:rsidP="00AF7FB0">
            <w:pPr>
              <w:tabs>
                <w:tab w:val="left" w:pos="3379"/>
              </w:tabs>
              <w:spacing w:before="60" w:after="60"/>
              <w:jc w:val="both"/>
              <w:rPr>
                <w:color w:val="000000"/>
                <w:w w:val="80"/>
              </w:rPr>
            </w:pPr>
            <w:r w:rsidRPr="00AF7FB0">
              <w:rPr>
                <w:color w:val="000000"/>
                <w:w w:val="80"/>
              </w:rPr>
              <w:t>Công nghiệp - Xây dựng</w:t>
            </w:r>
          </w:p>
        </w:tc>
        <w:tc>
          <w:tcPr>
            <w:tcW w:w="832" w:type="dxa"/>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107,59</w:t>
            </w:r>
          </w:p>
        </w:tc>
        <w:tc>
          <w:tcPr>
            <w:tcW w:w="832" w:type="dxa"/>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136,87</w:t>
            </w:r>
          </w:p>
        </w:tc>
        <w:tc>
          <w:tcPr>
            <w:tcW w:w="832" w:type="dxa"/>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123,76</w:t>
            </w:r>
          </w:p>
        </w:tc>
        <w:tc>
          <w:tcPr>
            <w:tcW w:w="832" w:type="dxa"/>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109,29</w:t>
            </w:r>
          </w:p>
        </w:tc>
        <w:tc>
          <w:tcPr>
            <w:tcW w:w="832" w:type="dxa"/>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117,84</w:t>
            </w:r>
          </w:p>
        </w:tc>
        <w:tc>
          <w:tcPr>
            <w:tcW w:w="832" w:type="dxa"/>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116,18</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117,42</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105,8</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102,1</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103,5</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97,8</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101,3</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109,5</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103,4</w:t>
            </w:r>
          </w:p>
        </w:tc>
      </w:tr>
      <w:tr w:rsidR="00E745BB" w:rsidRPr="008C3FA6" w:rsidTr="00B50D6B">
        <w:trPr>
          <w:trHeight w:val="70"/>
        </w:trPr>
        <w:tc>
          <w:tcPr>
            <w:tcW w:w="709" w:type="dxa"/>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w:t>
            </w:r>
          </w:p>
        </w:tc>
        <w:tc>
          <w:tcPr>
            <w:tcW w:w="3686" w:type="dxa"/>
            <w:vAlign w:val="center"/>
            <w:hideMark/>
          </w:tcPr>
          <w:p w:rsidR="00E745BB" w:rsidRPr="00AF7FB0" w:rsidRDefault="00E745BB" w:rsidP="00AF7FB0">
            <w:pPr>
              <w:tabs>
                <w:tab w:val="left" w:pos="3379"/>
              </w:tabs>
              <w:spacing w:before="60" w:after="60"/>
              <w:jc w:val="both"/>
              <w:rPr>
                <w:iCs/>
                <w:color w:val="000000"/>
                <w:w w:val="80"/>
              </w:rPr>
            </w:pPr>
            <w:r w:rsidRPr="00AF7FB0">
              <w:rPr>
                <w:iCs/>
                <w:color w:val="000000"/>
                <w:w w:val="80"/>
              </w:rPr>
              <w:t>Công nghiệp</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105,57</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151,68</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131,06</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111,04</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122,41</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122,61</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122,45</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100,5</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99,5</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99,8</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92,5</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97,0</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104,9</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98,5</w:t>
            </w:r>
          </w:p>
        </w:tc>
      </w:tr>
      <w:tr w:rsidR="00E745BB" w:rsidRPr="008C3FA6" w:rsidTr="00B50D6B">
        <w:trPr>
          <w:trHeight w:val="70"/>
        </w:trPr>
        <w:tc>
          <w:tcPr>
            <w:tcW w:w="709" w:type="dxa"/>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2</w:t>
            </w:r>
          </w:p>
        </w:tc>
        <w:tc>
          <w:tcPr>
            <w:tcW w:w="3686" w:type="dxa"/>
            <w:vAlign w:val="center"/>
            <w:hideMark/>
          </w:tcPr>
          <w:p w:rsidR="00E745BB" w:rsidRPr="00AF7FB0" w:rsidRDefault="00E745BB" w:rsidP="00AF7FB0">
            <w:pPr>
              <w:tabs>
                <w:tab w:val="left" w:pos="3379"/>
              </w:tabs>
              <w:spacing w:before="60" w:after="60"/>
              <w:jc w:val="both"/>
              <w:rPr>
                <w:iCs/>
                <w:color w:val="000000"/>
                <w:w w:val="80"/>
              </w:rPr>
            </w:pPr>
            <w:r w:rsidRPr="00AF7FB0">
              <w:rPr>
                <w:iCs/>
                <w:color w:val="000000"/>
                <w:w w:val="80"/>
              </w:rPr>
              <w:t>Xây dựng cơ bản</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112,23</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102,58</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106,92</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103,51</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105,74</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109,19</w:t>
            </w:r>
          </w:p>
        </w:tc>
        <w:tc>
          <w:tcPr>
            <w:tcW w:w="832"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107,01</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117,1</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110,9</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113,8</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116,8</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114,8</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115,0</w:t>
            </w:r>
          </w:p>
        </w:tc>
        <w:tc>
          <w:tcPr>
            <w:tcW w:w="779" w:type="dxa"/>
            <w:noWrap/>
            <w:vAlign w:val="center"/>
            <w:hideMark/>
          </w:tcPr>
          <w:p w:rsidR="00E745BB" w:rsidRPr="00AF7FB0" w:rsidRDefault="00E745BB" w:rsidP="00AF7FB0">
            <w:pPr>
              <w:tabs>
                <w:tab w:val="left" w:pos="3379"/>
              </w:tabs>
              <w:spacing w:before="60" w:after="60"/>
              <w:rPr>
                <w:iCs/>
                <w:color w:val="000000"/>
                <w:w w:val="80"/>
              </w:rPr>
            </w:pPr>
            <w:r w:rsidRPr="00AF7FB0">
              <w:rPr>
                <w:iCs/>
                <w:color w:val="000000"/>
                <w:w w:val="80"/>
              </w:rPr>
              <w:t>114,9</w:t>
            </w:r>
          </w:p>
        </w:tc>
      </w:tr>
      <w:tr w:rsidR="00E745BB" w:rsidRPr="008C3FA6" w:rsidTr="00B50D6B">
        <w:trPr>
          <w:trHeight w:val="70"/>
        </w:trPr>
        <w:tc>
          <w:tcPr>
            <w:tcW w:w="709" w:type="dxa"/>
            <w:vAlign w:val="center"/>
            <w:hideMark/>
          </w:tcPr>
          <w:p w:rsidR="00E745BB" w:rsidRPr="00AF7FB0" w:rsidRDefault="00E745BB" w:rsidP="00AF7FB0">
            <w:pPr>
              <w:tabs>
                <w:tab w:val="left" w:pos="3379"/>
              </w:tabs>
              <w:spacing w:before="60" w:after="60"/>
              <w:rPr>
                <w:color w:val="000000"/>
                <w:w w:val="80"/>
              </w:rPr>
            </w:pPr>
            <w:r w:rsidRPr="00AF7FB0">
              <w:rPr>
                <w:color w:val="000000"/>
                <w:w w:val="80"/>
              </w:rPr>
              <w:t>III</w:t>
            </w:r>
          </w:p>
        </w:tc>
        <w:tc>
          <w:tcPr>
            <w:tcW w:w="3686" w:type="dxa"/>
            <w:vAlign w:val="center"/>
            <w:hideMark/>
          </w:tcPr>
          <w:p w:rsidR="00E745BB" w:rsidRPr="00AF7FB0" w:rsidRDefault="00E745BB" w:rsidP="00AF7FB0">
            <w:pPr>
              <w:tabs>
                <w:tab w:val="left" w:pos="3379"/>
              </w:tabs>
              <w:spacing w:before="60" w:after="60"/>
              <w:jc w:val="both"/>
              <w:rPr>
                <w:color w:val="000000"/>
                <w:w w:val="80"/>
              </w:rPr>
            </w:pPr>
            <w:r w:rsidRPr="00AF7FB0">
              <w:rPr>
                <w:color w:val="000000"/>
                <w:w w:val="80"/>
              </w:rPr>
              <w:t>Dịch vụ</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106,05</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109,98</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107,98</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111,14</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109,09</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104,88</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107,91</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116,8</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112,4</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114,6</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112,3</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113,8</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108,9</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112,5</w:t>
            </w:r>
          </w:p>
        </w:tc>
      </w:tr>
      <w:tr w:rsidR="00E745BB" w:rsidRPr="008C3FA6" w:rsidTr="00B50D6B">
        <w:trPr>
          <w:trHeight w:val="70"/>
        </w:trPr>
        <w:tc>
          <w:tcPr>
            <w:tcW w:w="709" w:type="dxa"/>
            <w:vAlign w:val="center"/>
            <w:hideMark/>
          </w:tcPr>
          <w:p w:rsidR="00E745BB" w:rsidRPr="00AF7FB0" w:rsidRDefault="00E745BB" w:rsidP="00AF7FB0">
            <w:pPr>
              <w:tabs>
                <w:tab w:val="left" w:pos="3379"/>
              </w:tabs>
              <w:spacing w:before="60" w:after="60"/>
              <w:rPr>
                <w:color w:val="000000"/>
                <w:w w:val="80"/>
              </w:rPr>
            </w:pPr>
            <w:r w:rsidRPr="00AF7FB0">
              <w:rPr>
                <w:color w:val="000000"/>
                <w:w w:val="80"/>
              </w:rPr>
              <w:t>IV</w:t>
            </w:r>
          </w:p>
        </w:tc>
        <w:tc>
          <w:tcPr>
            <w:tcW w:w="3686" w:type="dxa"/>
            <w:vAlign w:val="center"/>
            <w:hideMark/>
          </w:tcPr>
          <w:p w:rsidR="00E745BB" w:rsidRPr="00AF7FB0" w:rsidRDefault="00E745BB" w:rsidP="00AF7FB0">
            <w:pPr>
              <w:tabs>
                <w:tab w:val="left" w:pos="3379"/>
              </w:tabs>
              <w:spacing w:before="60" w:after="60"/>
              <w:jc w:val="both"/>
              <w:rPr>
                <w:color w:val="000000"/>
                <w:w w:val="80"/>
              </w:rPr>
            </w:pPr>
            <w:r w:rsidRPr="00AF7FB0">
              <w:rPr>
                <w:color w:val="000000"/>
                <w:w w:val="80"/>
              </w:rPr>
              <w:t>Thuế sản phẩm trừ trợ cấp sản phẩm</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102,02</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101,95</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101,98</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104,50</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103,16</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102,39</w:t>
            </w:r>
          </w:p>
        </w:tc>
        <w:tc>
          <w:tcPr>
            <w:tcW w:w="832"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102,96</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107,3</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108,8</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108,1</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104,4</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106,3</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108,9</w:t>
            </w:r>
          </w:p>
        </w:tc>
        <w:tc>
          <w:tcPr>
            <w:tcW w:w="779" w:type="dxa"/>
            <w:noWrap/>
            <w:vAlign w:val="center"/>
            <w:hideMark/>
          </w:tcPr>
          <w:p w:rsidR="00E745BB" w:rsidRPr="00AF7FB0" w:rsidRDefault="00E745BB" w:rsidP="00AF7FB0">
            <w:pPr>
              <w:tabs>
                <w:tab w:val="left" w:pos="3379"/>
              </w:tabs>
              <w:spacing w:before="60" w:after="60"/>
              <w:rPr>
                <w:color w:val="000000"/>
                <w:w w:val="80"/>
              </w:rPr>
            </w:pPr>
            <w:r w:rsidRPr="00AF7FB0">
              <w:rPr>
                <w:color w:val="000000"/>
                <w:w w:val="80"/>
              </w:rPr>
              <w:t>107,0</w:t>
            </w:r>
          </w:p>
        </w:tc>
      </w:tr>
    </w:tbl>
    <w:p w:rsidR="008C3FA6" w:rsidRPr="00D72CC5" w:rsidRDefault="008C3FA6" w:rsidP="00D72CC5">
      <w:pPr>
        <w:tabs>
          <w:tab w:val="left" w:pos="3379"/>
        </w:tabs>
        <w:spacing w:before="60" w:after="60"/>
        <w:rPr>
          <w:color w:val="000000"/>
          <w:w w:val="80"/>
        </w:rPr>
      </w:pPr>
      <w:bookmarkStart w:id="0" w:name="_GoBack"/>
      <w:bookmarkEnd w:id="0"/>
    </w:p>
    <w:sectPr w:rsidR="008C3FA6" w:rsidRPr="00D72CC5" w:rsidSect="0073158E">
      <w:pgSz w:w="16840" w:h="11907" w:orient="landscape" w:code="9"/>
      <w:pgMar w:top="1474" w:right="1418" w:bottom="907" w:left="1701" w:header="567" w:footer="567"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AA7" w:rsidRDefault="00613AA7">
      <w:r>
        <w:separator/>
      </w:r>
    </w:p>
  </w:endnote>
  <w:endnote w:type="continuationSeparator" w:id="0">
    <w:p w:rsidR="00613AA7" w:rsidRDefault="0061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10006FF" w:usb1="4000205B" w:usb2="00000010" w:usb3="00000000" w:csb0="0000019F" w:csb1="00000000"/>
  </w:font>
  <w:font w:name=".VnArial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AA7" w:rsidRDefault="00613AA7">
      <w:r>
        <w:separator/>
      </w:r>
    </w:p>
  </w:footnote>
  <w:footnote w:type="continuationSeparator" w:id="0">
    <w:p w:rsidR="00613AA7" w:rsidRDefault="00613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9A7" w:rsidRDefault="007729A7" w:rsidP="00C8183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29A7" w:rsidRDefault="007729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DF26C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7674BCA6"/>
    <w:lvl w:ilvl="0">
      <w:start w:val="1"/>
      <w:numFmt w:val="bullet"/>
      <w:lvlText w:val=""/>
      <w:lvlJc w:val="left"/>
      <w:pPr>
        <w:tabs>
          <w:tab w:val="num" w:pos="360"/>
        </w:tabs>
        <w:ind w:left="360" w:hanging="360"/>
      </w:pPr>
      <w:rPr>
        <w:rFonts w:ascii="Symbol" w:hAnsi="Symbol" w:hint="default"/>
      </w:rPr>
    </w:lvl>
  </w:abstractNum>
  <w:abstractNum w:abstractNumId="2">
    <w:nsid w:val="0A2C6A5A"/>
    <w:multiLevelType w:val="hybridMultilevel"/>
    <w:tmpl w:val="0D7ED8E2"/>
    <w:lvl w:ilvl="0" w:tplc="E23A71E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112E3223"/>
    <w:multiLevelType w:val="hybridMultilevel"/>
    <w:tmpl w:val="F6AA674E"/>
    <w:lvl w:ilvl="0" w:tplc="FF643F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300C03"/>
    <w:multiLevelType w:val="hybridMultilevel"/>
    <w:tmpl w:val="CC3CD6E4"/>
    <w:lvl w:ilvl="0" w:tplc="2B8A9FE0">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80827EF"/>
    <w:multiLevelType w:val="hybridMultilevel"/>
    <w:tmpl w:val="1196130E"/>
    <w:lvl w:ilvl="0" w:tplc="790C1CB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8C735B5"/>
    <w:multiLevelType w:val="hybridMultilevel"/>
    <w:tmpl w:val="AB4AD984"/>
    <w:lvl w:ilvl="0" w:tplc="1F66EA0E">
      <w:start w:val="2"/>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A0D2BFE"/>
    <w:multiLevelType w:val="hybridMultilevel"/>
    <w:tmpl w:val="16A2B4EE"/>
    <w:lvl w:ilvl="0" w:tplc="E1A6303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B874C8F"/>
    <w:multiLevelType w:val="hybridMultilevel"/>
    <w:tmpl w:val="02ACCFB0"/>
    <w:lvl w:ilvl="0" w:tplc="C59C6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BDC0B16"/>
    <w:multiLevelType w:val="hybridMultilevel"/>
    <w:tmpl w:val="FD3C7F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183834"/>
    <w:multiLevelType w:val="hybridMultilevel"/>
    <w:tmpl w:val="E364F2BE"/>
    <w:lvl w:ilvl="0" w:tplc="B9EC02FC">
      <w:start w:val="2"/>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317514D"/>
    <w:multiLevelType w:val="hybridMultilevel"/>
    <w:tmpl w:val="E5F47360"/>
    <w:lvl w:ilvl="0" w:tplc="0FDE207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23274C08"/>
    <w:multiLevelType w:val="hybridMultilevel"/>
    <w:tmpl w:val="76E47A1C"/>
    <w:lvl w:ilvl="0" w:tplc="0DD8891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39C4572"/>
    <w:multiLevelType w:val="hybridMultilevel"/>
    <w:tmpl w:val="94983A5A"/>
    <w:lvl w:ilvl="0" w:tplc="BCDA726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1C060D3"/>
    <w:multiLevelType w:val="hybridMultilevel"/>
    <w:tmpl w:val="55FC3FF8"/>
    <w:lvl w:ilvl="0" w:tplc="44A853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4607DF4"/>
    <w:multiLevelType w:val="hybridMultilevel"/>
    <w:tmpl w:val="AB00A614"/>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6">
    <w:nsid w:val="3D6F0B0E"/>
    <w:multiLevelType w:val="hybridMultilevel"/>
    <w:tmpl w:val="D4E848AA"/>
    <w:lvl w:ilvl="0" w:tplc="07B612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D8D0C84"/>
    <w:multiLevelType w:val="multilevel"/>
    <w:tmpl w:val="8382998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28E7682"/>
    <w:multiLevelType w:val="hybridMultilevel"/>
    <w:tmpl w:val="E48EDA7C"/>
    <w:lvl w:ilvl="0" w:tplc="25627862">
      <w:start w:val="1"/>
      <w:numFmt w:val="bullet"/>
      <w:lvlText w:val="-"/>
      <w:lvlJc w:val="left"/>
      <w:pPr>
        <w:ind w:left="3735" w:hanging="360"/>
      </w:pPr>
      <w:rPr>
        <w:rFonts w:ascii="Times New Roman" w:eastAsia="Times New Roman" w:hAnsi="Times New Roman" w:cs="Times New Roman" w:hint="default"/>
      </w:rPr>
    </w:lvl>
    <w:lvl w:ilvl="1" w:tplc="04090003" w:tentative="1">
      <w:start w:val="1"/>
      <w:numFmt w:val="bullet"/>
      <w:lvlText w:val="o"/>
      <w:lvlJc w:val="left"/>
      <w:pPr>
        <w:ind w:left="4455" w:hanging="360"/>
      </w:pPr>
      <w:rPr>
        <w:rFonts w:ascii="Courier New" w:hAnsi="Courier New" w:cs="Courier New" w:hint="default"/>
      </w:rPr>
    </w:lvl>
    <w:lvl w:ilvl="2" w:tplc="04090005" w:tentative="1">
      <w:start w:val="1"/>
      <w:numFmt w:val="bullet"/>
      <w:lvlText w:val=""/>
      <w:lvlJc w:val="left"/>
      <w:pPr>
        <w:ind w:left="5175" w:hanging="360"/>
      </w:pPr>
      <w:rPr>
        <w:rFonts w:ascii="Wingdings" w:hAnsi="Wingdings" w:hint="default"/>
      </w:rPr>
    </w:lvl>
    <w:lvl w:ilvl="3" w:tplc="04090001" w:tentative="1">
      <w:start w:val="1"/>
      <w:numFmt w:val="bullet"/>
      <w:lvlText w:val=""/>
      <w:lvlJc w:val="left"/>
      <w:pPr>
        <w:ind w:left="5895" w:hanging="360"/>
      </w:pPr>
      <w:rPr>
        <w:rFonts w:ascii="Symbol" w:hAnsi="Symbol" w:hint="default"/>
      </w:rPr>
    </w:lvl>
    <w:lvl w:ilvl="4" w:tplc="04090003" w:tentative="1">
      <w:start w:val="1"/>
      <w:numFmt w:val="bullet"/>
      <w:lvlText w:val="o"/>
      <w:lvlJc w:val="left"/>
      <w:pPr>
        <w:ind w:left="6615" w:hanging="360"/>
      </w:pPr>
      <w:rPr>
        <w:rFonts w:ascii="Courier New" w:hAnsi="Courier New" w:cs="Courier New" w:hint="default"/>
      </w:rPr>
    </w:lvl>
    <w:lvl w:ilvl="5" w:tplc="04090005" w:tentative="1">
      <w:start w:val="1"/>
      <w:numFmt w:val="bullet"/>
      <w:lvlText w:val=""/>
      <w:lvlJc w:val="left"/>
      <w:pPr>
        <w:ind w:left="7335" w:hanging="360"/>
      </w:pPr>
      <w:rPr>
        <w:rFonts w:ascii="Wingdings" w:hAnsi="Wingdings" w:hint="default"/>
      </w:rPr>
    </w:lvl>
    <w:lvl w:ilvl="6" w:tplc="04090001" w:tentative="1">
      <w:start w:val="1"/>
      <w:numFmt w:val="bullet"/>
      <w:lvlText w:val=""/>
      <w:lvlJc w:val="left"/>
      <w:pPr>
        <w:ind w:left="8055" w:hanging="360"/>
      </w:pPr>
      <w:rPr>
        <w:rFonts w:ascii="Symbol" w:hAnsi="Symbol" w:hint="default"/>
      </w:rPr>
    </w:lvl>
    <w:lvl w:ilvl="7" w:tplc="04090003" w:tentative="1">
      <w:start w:val="1"/>
      <w:numFmt w:val="bullet"/>
      <w:lvlText w:val="o"/>
      <w:lvlJc w:val="left"/>
      <w:pPr>
        <w:ind w:left="8775" w:hanging="360"/>
      </w:pPr>
      <w:rPr>
        <w:rFonts w:ascii="Courier New" w:hAnsi="Courier New" w:cs="Courier New" w:hint="default"/>
      </w:rPr>
    </w:lvl>
    <w:lvl w:ilvl="8" w:tplc="04090005" w:tentative="1">
      <w:start w:val="1"/>
      <w:numFmt w:val="bullet"/>
      <w:lvlText w:val=""/>
      <w:lvlJc w:val="left"/>
      <w:pPr>
        <w:ind w:left="9495" w:hanging="360"/>
      </w:pPr>
      <w:rPr>
        <w:rFonts w:ascii="Wingdings" w:hAnsi="Wingdings" w:hint="default"/>
      </w:rPr>
    </w:lvl>
  </w:abstractNum>
  <w:abstractNum w:abstractNumId="19">
    <w:nsid w:val="42CC427A"/>
    <w:multiLevelType w:val="hybridMultilevel"/>
    <w:tmpl w:val="0FEC20F4"/>
    <w:lvl w:ilvl="0" w:tplc="59161482">
      <w:start w:val="1"/>
      <w:numFmt w:val="decimal"/>
      <w:lvlText w:val="%1)"/>
      <w:lvlJc w:val="left"/>
      <w:pPr>
        <w:tabs>
          <w:tab w:val="num" w:pos="1080"/>
        </w:tabs>
        <w:ind w:left="1080" w:hanging="36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0832CB"/>
    <w:multiLevelType w:val="hybridMultilevel"/>
    <w:tmpl w:val="94AE4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4C33E9B"/>
    <w:multiLevelType w:val="hybridMultilevel"/>
    <w:tmpl w:val="4C9A1F7A"/>
    <w:lvl w:ilvl="0" w:tplc="D284CDEC">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nsid w:val="48B92570"/>
    <w:multiLevelType w:val="hybridMultilevel"/>
    <w:tmpl w:val="B9B49C98"/>
    <w:lvl w:ilvl="0" w:tplc="79645FB2">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3621E95"/>
    <w:multiLevelType w:val="hybridMultilevel"/>
    <w:tmpl w:val="EE4467D0"/>
    <w:lvl w:ilvl="0" w:tplc="FFFFFFFF">
      <w:start w:val="1"/>
      <w:numFmt w:val="bullet"/>
      <w:lvlText w:val=""/>
      <w:lvlJc w:val="left"/>
      <w:pPr>
        <w:tabs>
          <w:tab w:val="num" w:pos="1449"/>
        </w:tabs>
        <w:ind w:left="1449" w:hanging="360"/>
      </w:pPr>
      <w:rPr>
        <w:rFonts w:ascii="Symbol" w:hAnsi="Symbol" w:hint="default"/>
      </w:rPr>
    </w:lvl>
    <w:lvl w:ilvl="1" w:tplc="FFFFFFFF" w:tentative="1">
      <w:start w:val="1"/>
      <w:numFmt w:val="bullet"/>
      <w:lvlText w:val="o"/>
      <w:lvlJc w:val="left"/>
      <w:pPr>
        <w:tabs>
          <w:tab w:val="num" w:pos="2169"/>
        </w:tabs>
        <w:ind w:left="2169" w:hanging="360"/>
      </w:pPr>
      <w:rPr>
        <w:rFonts w:ascii="Courier New" w:hAnsi="Courier New" w:hint="default"/>
      </w:rPr>
    </w:lvl>
    <w:lvl w:ilvl="2" w:tplc="FFFFFFFF" w:tentative="1">
      <w:start w:val="1"/>
      <w:numFmt w:val="bullet"/>
      <w:lvlText w:val=""/>
      <w:lvlJc w:val="left"/>
      <w:pPr>
        <w:tabs>
          <w:tab w:val="num" w:pos="2889"/>
        </w:tabs>
        <w:ind w:left="2889" w:hanging="360"/>
      </w:pPr>
      <w:rPr>
        <w:rFonts w:ascii="Wingdings" w:hAnsi="Wingdings" w:hint="default"/>
      </w:rPr>
    </w:lvl>
    <w:lvl w:ilvl="3" w:tplc="FFFFFFFF" w:tentative="1">
      <w:start w:val="1"/>
      <w:numFmt w:val="bullet"/>
      <w:lvlText w:val=""/>
      <w:lvlJc w:val="left"/>
      <w:pPr>
        <w:tabs>
          <w:tab w:val="num" w:pos="3609"/>
        </w:tabs>
        <w:ind w:left="3609" w:hanging="360"/>
      </w:pPr>
      <w:rPr>
        <w:rFonts w:ascii="Symbol" w:hAnsi="Symbol" w:hint="default"/>
      </w:rPr>
    </w:lvl>
    <w:lvl w:ilvl="4" w:tplc="FFFFFFFF" w:tentative="1">
      <w:start w:val="1"/>
      <w:numFmt w:val="bullet"/>
      <w:lvlText w:val="o"/>
      <w:lvlJc w:val="left"/>
      <w:pPr>
        <w:tabs>
          <w:tab w:val="num" w:pos="4329"/>
        </w:tabs>
        <w:ind w:left="4329" w:hanging="360"/>
      </w:pPr>
      <w:rPr>
        <w:rFonts w:ascii="Courier New" w:hAnsi="Courier New" w:hint="default"/>
      </w:rPr>
    </w:lvl>
    <w:lvl w:ilvl="5" w:tplc="FFFFFFFF" w:tentative="1">
      <w:start w:val="1"/>
      <w:numFmt w:val="bullet"/>
      <w:lvlText w:val=""/>
      <w:lvlJc w:val="left"/>
      <w:pPr>
        <w:tabs>
          <w:tab w:val="num" w:pos="5049"/>
        </w:tabs>
        <w:ind w:left="5049" w:hanging="360"/>
      </w:pPr>
      <w:rPr>
        <w:rFonts w:ascii="Wingdings" w:hAnsi="Wingdings" w:hint="default"/>
      </w:rPr>
    </w:lvl>
    <w:lvl w:ilvl="6" w:tplc="FFFFFFFF" w:tentative="1">
      <w:start w:val="1"/>
      <w:numFmt w:val="bullet"/>
      <w:lvlText w:val=""/>
      <w:lvlJc w:val="left"/>
      <w:pPr>
        <w:tabs>
          <w:tab w:val="num" w:pos="5769"/>
        </w:tabs>
        <w:ind w:left="5769" w:hanging="360"/>
      </w:pPr>
      <w:rPr>
        <w:rFonts w:ascii="Symbol" w:hAnsi="Symbol" w:hint="default"/>
      </w:rPr>
    </w:lvl>
    <w:lvl w:ilvl="7" w:tplc="FFFFFFFF" w:tentative="1">
      <w:start w:val="1"/>
      <w:numFmt w:val="bullet"/>
      <w:lvlText w:val="o"/>
      <w:lvlJc w:val="left"/>
      <w:pPr>
        <w:tabs>
          <w:tab w:val="num" w:pos="6489"/>
        </w:tabs>
        <w:ind w:left="6489" w:hanging="360"/>
      </w:pPr>
      <w:rPr>
        <w:rFonts w:ascii="Courier New" w:hAnsi="Courier New" w:hint="default"/>
      </w:rPr>
    </w:lvl>
    <w:lvl w:ilvl="8" w:tplc="FFFFFFFF" w:tentative="1">
      <w:start w:val="1"/>
      <w:numFmt w:val="bullet"/>
      <w:lvlText w:val=""/>
      <w:lvlJc w:val="left"/>
      <w:pPr>
        <w:tabs>
          <w:tab w:val="num" w:pos="7209"/>
        </w:tabs>
        <w:ind w:left="7209" w:hanging="360"/>
      </w:pPr>
      <w:rPr>
        <w:rFonts w:ascii="Wingdings" w:hAnsi="Wingdings" w:hint="default"/>
      </w:rPr>
    </w:lvl>
  </w:abstractNum>
  <w:abstractNum w:abstractNumId="24">
    <w:nsid w:val="71F51D2C"/>
    <w:multiLevelType w:val="hybridMultilevel"/>
    <w:tmpl w:val="FC8AF764"/>
    <w:lvl w:ilvl="0" w:tplc="B560AF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86E7076"/>
    <w:multiLevelType w:val="hybridMultilevel"/>
    <w:tmpl w:val="4CC8F930"/>
    <w:lvl w:ilvl="0" w:tplc="5A4A5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C994FF6"/>
    <w:multiLevelType w:val="hybridMultilevel"/>
    <w:tmpl w:val="D4AC50EE"/>
    <w:lvl w:ilvl="0" w:tplc="3912CBD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nsid w:val="7DD66146"/>
    <w:multiLevelType w:val="hybridMultilevel"/>
    <w:tmpl w:val="4E20805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4"/>
  </w:num>
  <w:num w:numId="2">
    <w:abstractNumId w:val="16"/>
  </w:num>
  <w:num w:numId="3">
    <w:abstractNumId w:val="7"/>
  </w:num>
  <w:num w:numId="4">
    <w:abstractNumId w:val="18"/>
  </w:num>
  <w:num w:numId="5">
    <w:abstractNumId w:val="5"/>
  </w:num>
  <w:num w:numId="6">
    <w:abstractNumId w:val="27"/>
  </w:num>
  <w:num w:numId="7">
    <w:abstractNumId w:val="23"/>
  </w:num>
  <w:num w:numId="8">
    <w:abstractNumId w:val="1"/>
  </w:num>
  <w:num w:numId="9">
    <w:abstractNumId w:val="17"/>
  </w:num>
  <w:num w:numId="10">
    <w:abstractNumId w:val="24"/>
  </w:num>
  <w:num w:numId="11">
    <w:abstractNumId w:val="13"/>
  </w:num>
  <w:num w:numId="12">
    <w:abstractNumId w:val="6"/>
  </w:num>
  <w:num w:numId="13">
    <w:abstractNumId w:val="10"/>
  </w:num>
  <w:num w:numId="14">
    <w:abstractNumId w:val="19"/>
  </w:num>
  <w:num w:numId="15">
    <w:abstractNumId w:val="12"/>
  </w:num>
  <w:num w:numId="16">
    <w:abstractNumId w:val="9"/>
  </w:num>
  <w:num w:numId="17">
    <w:abstractNumId w:val="8"/>
  </w:num>
  <w:num w:numId="18">
    <w:abstractNumId w:val="11"/>
  </w:num>
  <w:num w:numId="19">
    <w:abstractNumId w:val="26"/>
  </w:num>
  <w:num w:numId="20">
    <w:abstractNumId w:val="2"/>
  </w:num>
  <w:num w:numId="21">
    <w:abstractNumId w:val="15"/>
  </w:num>
  <w:num w:numId="22">
    <w:abstractNumId w:val="21"/>
  </w:num>
  <w:num w:numId="23">
    <w:abstractNumId w:val="0"/>
  </w:num>
  <w:num w:numId="24">
    <w:abstractNumId w:val="22"/>
  </w:num>
  <w:num w:numId="25">
    <w:abstractNumId w:val="3"/>
  </w:num>
  <w:num w:numId="26">
    <w:abstractNumId w:val="25"/>
  </w:num>
  <w:num w:numId="27">
    <w:abstractNumId w:val="1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0E6"/>
    <w:rsid w:val="000008E6"/>
    <w:rsid w:val="00001AF5"/>
    <w:rsid w:val="00002531"/>
    <w:rsid w:val="0000276A"/>
    <w:rsid w:val="0000295B"/>
    <w:rsid w:val="00002DF5"/>
    <w:rsid w:val="000036C0"/>
    <w:rsid w:val="00004E11"/>
    <w:rsid w:val="000061F7"/>
    <w:rsid w:val="000066B0"/>
    <w:rsid w:val="00007473"/>
    <w:rsid w:val="00007AF7"/>
    <w:rsid w:val="00007EC7"/>
    <w:rsid w:val="000109FD"/>
    <w:rsid w:val="00010F35"/>
    <w:rsid w:val="0001175B"/>
    <w:rsid w:val="000118C0"/>
    <w:rsid w:val="00011D16"/>
    <w:rsid w:val="0001260E"/>
    <w:rsid w:val="00013116"/>
    <w:rsid w:val="0001365F"/>
    <w:rsid w:val="0001366D"/>
    <w:rsid w:val="000136C3"/>
    <w:rsid w:val="00013944"/>
    <w:rsid w:val="00013C1B"/>
    <w:rsid w:val="000144A7"/>
    <w:rsid w:val="00014F51"/>
    <w:rsid w:val="00015B4E"/>
    <w:rsid w:val="0001647F"/>
    <w:rsid w:val="00016B43"/>
    <w:rsid w:val="00016E3A"/>
    <w:rsid w:val="00016FC7"/>
    <w:rsid w:val="00017187"/>
    <w:rsid w:val="0001763F"/>
    <w:rsid w:val="000177AE"/>
    <w:rsid w:val="000201C0"/>
    <w:rsid w:val="0002062E"/>
    <w:rsid w:val="000207D1"/>
    <w:rsid w:val="00021155"/>
    <w:rsid w:val="00021880"/>
    <w:rsid w:val="00021CD2"/>
    <w:rsid w:val="00021E51"/>
    <w:rsid w:val="00022218"/>
    <w:rsid w:val="000225C2"/>
    <w:rsid w:val="000229B9"/>
    <w:rsid w:val="00022C05"/>
    <w:rsid w:val="00022C9C"/>
    <w:rsid w:val="00022DFB"/>
    <w:rsid w:val="0002355D"/>
    <w:rsid w:val="000235CF"/>
    <w:rsid w:val="000239AA"/>
    <w:rsid w:val="00023A0C"/>
    <w:rsid w:val="00023C35"/>
    <w:rsid w:val="0002420D"/>
    <w:rsid w:val="00024EBC"/>
    <w:rsid w:val="00025223"/>
    <w:rsid w:val="000261C8"/>
    <w:rsid w:val="00026837"/>
    <w:rsid w:val="00026F23"/>
    <w:rsid w:val="000270BC"/>
    <w:rsid w:val="000275CA"/>
    <w:rsid w:val="00027985"/>
    <w:rsid w:val="000279E9"/>
    <w:rsid w:val="00030B54"/>
    <w:rsid w:val="000311AD"/>
    <w:rsid w:val="000313FE"/>
    <w:rsid w:val="000315F8"/>
    <w:rsid w:val="0003177F"/>
    <w:rsid w:val="00031AFD"/>
    <w:rsid w:val="000328BA"/>
    <w:rsid w:val="000334E5"/>
    <w:rsid w:val="00034012"/>
    <w:rsid w:val="000341F4"/>
    <w:rsid w:val="00034474"/>
    <w:rsid w:val="00034A72"/>
    <w:rsid w:val="00034AD8"/>
    <w:rsid w:val="0003518E"/>
    <w:rsid w:val="000354D6"/>
    <w:rsid w:val="00035563"/>
    <w:rsid w:val="00035942"/>
    <w:rsid w:val="00035E50"/>
    <w:rsid w:val="000360EA"/>
    <w:rsid w:val="000361B2"/>
    <w:rsid w:val="00036482"/>
    <w:rsid w:val="00036696"/>
    <w:rsid w:val="00036DCC"/>
    <w:rsid w:val="00036FB1"/>
    <w:rsid w:val="00037268"/>
    <w:rsid w:val="00037B79"/>
    <w:rsid w:val="000405BD"/>
    <w:rsid w:val="0004079E"/>
    <w:rsid w:val="00040B99"/>
    <w:rsid w:val="00041336"/>
    <w:rsid w:val="000417F8"/>
    <w:rsid w:val="000419BF"/>
    <w:rsid w:val="00041ED2"/>
    <w:rsid w:val="00042302"/>
    <w:rsid w:val="00042BE2"/>
    <w:rsid w:val="00042EA0"/>
    <w:rsid w:val="00043330"/>
    <w:rsid w:val="00043637"/>
    <w:rsid w:val="00043917"/>
    <w:rsid w:val="0004460D"/>
    <w:rsid w:val="000448B0"/>
    <w:rsid w:val="00045868"/>
    <w:rsid w:val="00045BD9"/>
    <w:rsid w:val="000470CC"/>
    <w:rsid w:val="000473D1"/>
    <w:rsid w:val="00047419"/>
    <w:rsid w:val="00047AC3"/>
    <w:rsid w:val="00047D63"/>
    <w:rsid w:val="00050094"/>
    <w:rsid w:val="00050AA6"/>
    <w:rsid w:val="00051F62"/>
    <w:rsid w:val="0005245D"/>
    <w:rsid w:val="000524D5"/>
    <w:rsid w:val="000540D4"/>
    <w:rsid w:val="000541CE"/>
    <w:rsid w:val="0005420F"/>
    <w:rsid w:val="00054351"/>
    <w:rsid w:val="00054553"/>
    <w:rsid w:val="000548A4"/>
    <w:rsid w:val="0005516F"/>
    <w:rsid w:val="000556EA"/>
    <w:rsid w:val="000556F3"/>
    <w:rsid w:val="000558AD"/>
    <w:rsid w:val="00055B42"/>
    <w:rsid w:val="00055B8E"/>
    <w:rsid w:val="00055EC7"/>
    <w:rsid w:val="00055F9E"/>
    <w:rsid w:val="00056422"/>
    <w:rsid w:val="00056873"/>
    <w:rsid w:val="00057BF0"/>
    <w:rsid w:val="00057CE5"/>
    <w:rsid w:val="0006019E"/>
    <w:rsid w:val="00060290"/>
    <w:rsid w:val="00060746"/>
    <w:rsid w:val="00061067"/>
    <w:rsid w:val="000616EA"/>
    <w:rsid w:val="00061ACB"/>
    <w:rsid w:val="00061B7E"/>
    <w:rsid w:val="000623C3"/>
    <w:rsid w:val="000623E5"/>
    <w:rsid w:val="00062981"/>
    <w:rsid w:val="00062CE9"/>
    <w:rsid w:val="00063BF2"/>
    <w:rsid w:val="000645A3"/>
    <w:rsid w:val="00064619"/>
    <w:rsid w:val="000646E7"/>
    <w:rsid w:val="00064945"/>
    <w:rsid w:val="00064B64"/>
    <w:rsid w:val="00065132"/>
    <w:rsid w:val="000652BF"/>
    <w:rsid w:val="0006538B"/>
    <w:rsid w:val="00065854"/>
    <w:rsid w:val="00066D4E"/>
    <w:rsid w:val="000673BF"/>
    <w:rsid w:val="00071055"/>
    <w:rsid w:val="0007196E"/>
    <w:rsid w:val="00071A9C"/>
    <w:rsid w:val="00072026"/>
    <w:rsid w:val="0007224F"/>
    <w:rsid w:val="000729BF"/>
    <w:rsid w:val="00073854"/>
    <w:rsid w:val="00073CB9"/>
    <w:rsid w:val="000746F1"/>
    <w:rsid w:val="00074E9B"/>
    <w:rsid w:val="000750FA"/>
    <w:rsid w:val="00075C0D"/>
    <w:rsid w:val="00076044"/>
    <w:rsid w:val="000761D6"/>
    <w:rsid w:val="00076291"/>
    <w:rsid w:val="00076535"/>
    <w:rsid w:val="00077D21"/>
    <w:rsid w:val="000810FD"/>
    <w:rsid w:val="000819A3"/>
    <w:rsid w:val="00081FC4"/>
    <w:rsid w:val="0008224C"/>
    <w:rsid w:val="00082941"/>
    <w:rsid w:val="00082A94"/>
    <w:rsid w:val="00082C51"/>
    <w:rsid w:val="00082E1B"/>
    <w:rsid w:val="00083A60"/>
    <w:rsid w:val="00084E24"/>
    <w:rsid w:val="00084EA4"/>
    <w:rsid w:val="00084F2C"/>
    <w:rsid w:val="00085AC6"/>
    <w:rsid w:val="000868F8"/>
    <w:rsid w:val="0008743D"/>
    <w:rsid w:val="000878B1"/>
    <w:rsid w:val="000879A8"/>
    <w:rsid w:val="0009047D"/>
    <w:rsid w:val="00091FE9"/>
    <w:rsid w:val="0009291A"/>
    <w:rsid w:val="00092D1C"/>
    <w:rsid w:val="00092E7D"/>
    <w:rsid w:val="00092FDF"/>
    <w:rsid w:val="00093F4C"/>
    <w:rsid w:val="0009409E"/>
    <w:rsid w:val="000940F5"/>
    <w:rsid w:val="00094A4F"/>
    <w:rsid w:val="00095119"/>
    <w:rsid w:val="0009543A"/>
    <w:rsid w:val="000954FE"/>
    <w:rsid w:val="00096010"/>
    <w:rsid w:val="00096043"/>
    <w:rsid w:val="00096252"/>
    <w:rsid w:val="0009685B"/>
    <w:rsid w:val="000968EA"/>
    <w:rsid w:val="00097646"/>
    <w:rsid w:val="00097B3C"/>
    <w:rsid w:val="00097E1E"/>
    <w:rsid w:val="000A01B6"/>
    <w:rsid w:val="000A0330"/>
    <w:rsid w:val="000A0AB3"/>
    <w:rsid w:val="000A0E6F"/>
    <w:rsid w:val="000A10AE"/>
    <w:rsid w:val="000A1C76"/>
    <w:rsid w:val="000A1E13"/>
    <w:rsid w:val="000A1FF8"/>
    <w:rsid w:val="000A25C8"/>
    <w:rsid w:val="000A2B8A"/>
    <w:rsid w:val="000A2F36"/>
    <w:rsid w:val="000A3007"/>
    <w:rsid w:val="000A3271"/>
    <w:rsid w:val="000A3843"/>
    <w:rsid w:val="000A4220"/>
    <w:rsid w:val="000A43C7"/>
    <w:rsid w:val="000A56B9"/>
    <w:rsid w:val="000A58D0"/>
    <w:rsid w:val="000A5CCE"/>
    <w:rsid w:val="000A5E3B"/>
    <w:rsid w:val="000A5EBF"/>
    <w:rsid w:val="000A5EF3"/>
    <w:rsid w:val="000A5F94"/>
    <w:rsid w:val="000A63FC"/>
    <w:rsid w:val="000A66A6"/>
    <w:rsid w:val="000A7896"/>
    <w:rsid w:val="000A7A4D"/>
    <w:rsid w:val="000A7F7E"/>
    <w:rsid w:val="000B0118"/>
    <w:rsid w:val="000B0145"/>
    <w:rsid w:val="000B141B"/>
    <w:rsid w:val="000B15F8"/>
    <w:rsid w:val="000B19BE"/>
    <w:rsid w:val="000B1D92"/>
    <w:rsid w:val="000B285D"/>
    <w:rsid w:val="000B34DC"/>
    <w:rsid w:val="000B3B90"/>
    <w:rsid w:val="000B4017"/>
    <w:rsid w:val="000B432F"/>
    <w:rsid w:val="000B4E1D"/>
    <w:rsid w:val="000B4EDA"/>
    <w:rsid w:val="000B5343"/>
    <w:rsid w:val="000B586E"/>
    <w:rsid w:val="000B652D"/>
    <w:rsid w:val="000B6B28"/>
    <w:rsid w:val="000B72E9"/>
    <w:rsid w:val="000B75C8"/>
    <w:rsid w:val="000B771D"/>
    <w:rsid w:val="000B7739"/>
    <w:rsid w:val="000B7757"/>
    <w:rsid w:val="000B7E86"/>
    <w:rsid w:val="000C052D"/>
    <w:rsid w:val="000C0CA0"/>
    <w:rsid w:val="000C10EB"/>
    <w:rsid w:val="000C1BD6"/>
    <w:rsid w:val="000C20E7"/>
    <w:rsid w:val="000C2139"/>
    <w:rsid w:val="000C24E8"/>
    <w:rsid w:val="000C3440"/>
    <w:rsid w:val="000C41FE"/>
    <w:rsid w:val="000C4424"/>
    <w:rsid w:val="000C4476"/>
    <w:rsid w:val="000C49FA"/>
    <w:rsid w:val="000C4DC5"/>
    <w:rsid w:val="000C4EF8"/>
    <w:rsid w:val="000C50D2"/>
    <w:rsid w:val="000C5DA7"/>
    <w:rsid w:val="000C6052"/>
    <w:rsid w:val="000C6299"/>
    <w:rsid w:val="000C6475"/>
    <w:rsid w:val="000C6D23"/>
    <w:rsid w:val="000C719F"/>
    <w:rsid w:val="000C760D"/>
    <w:rsid w:val="000C78EE"/>
    <w:rsid w:val="000C7D2A"/>
    <w:rsid w:val="000C7E59"/>
    <w:rsid w:val="000C7ED2"/>
    <w:rsid w:val="000D0460"/>
    <w:rsid w:val="000D0D19"/>
    <w:rsid w:val="000D1174"/>
    <w:rsid w:val="000D1378"/>
    <w:rsid w:val="000D182B"/>
    <w:rsid w:val="000D1987"/>
    <w:rsid w:val="000D25B8"/>
    <w:rsid w:val="000D2D5E"/>
    <w:rsid w:val="000D2E23"/>
    <w:rsid w:val="000D3BAC"/>
    <w:rsid w:val="000D3DA9"/>
    <w:rsid w:val="000D43B9"/>
    <w:rsid w:val="000D4D2B"/>
    <w:rsid w:val="000D4E49"/>
    <w:rsid w:val="000D4F01"/>
    <w:rsid w:val="000D5421"/>
    <w:rsid w:val="000D5F81"/>
    <w:rsid w:val="000D6AB7"/>
    <w:rsid w:val="000D6EAF"/>
    <w:rsid w:val="000D759E"/>
    <w:rsid w:val="000D765E"/>
    <w:rsid w:val="000D7889"/>
    <w:rsid w:val="000E00FB"/>
    <w:rsid w:val="000E0301"/>
    <w:rsid w:val="000E0A63"/>
    <w:rsid w:val="000E123B"/>
    <w:rsid w:val="000E192B"/>
    <w:rsid w:val="000E1FF6"/>
    <w:rsid w:val="000E26E4"/>
    <w:rsid w:val="000E28AC"/>
    <w:rsid w:val="000E4098"/>
    <w:rsid w:val="000E4123"/>
    <w:rsid w:val="000E4492"/>
    <w:rsid w:val="000E4633"/>
    <w:rsid w:val="000E5362"/>
    <w:rsid w:val="000E54AA"/>
    <w:rsid w:val="000E682A"/>
    <w:rsid w:val="000E745F"/>
    <w:rsid w:val="000E7659"/>
    <w:rsid w:val="000E77FC"/>
    <w:rsid w:val="000E7AEF"/>
    <w:rsid w:val="000F07C9"/>
    <w:rsid w:val="000F16BD"/>
    <w:rsid w:val="000F1861"/>
    <w:rsid w:val="000F1BD7"/>
    <w:rsid w:val="000F1EDD"/>
    <w:rsid w:val="000F27DB"/>
    <w:rsid w:val="000F31C7"/>
    <w:rsid w:val="000F33FB"/>
    <w:rsid w:val="000F3930"/>
    <w:rsid w:val="000F43C4"/>
    <w:rsid w:val="000F48B5"/>
    <w:rsid w:val="000F4A03"/>
    <w:rsid w:val="000F7121"/>
    <w:rsid w:val="000F76EF"/>
    <w:rsid w:val="000F7EF8"/>
    <w:rsid w:val="00100201"/>
    <w:rsid w:val="001009F9"/>
    <w:rsid w:val="00100E3A"/>
    <w:rsid w:val="00101344"/>
    <w:rsid w:val="00102593"/>
    <w:rsid w:val="00102CF7"/>
    <w:rsid w:val="0010302E"/>
    <w:rsid w:val="00103032"/>
    <w:rsid w:val="001031A5"/>
    <w:rsid w:val="00103A1E"/>
    <w:rsid w:val="001046DC"/>
    <w:rsid w:val="001051D4"/>
    <w:rsid w:val="001053AA"/>
    <w:rsid w:val="00105A66"/>
    <w:rsid w:val="001061EF"/>
    <w:rsid w:val="001067B1"/>
    <w:rsid w:val="001069F2"/>
    <w:rsid w:val="00106DB0"/>
    <w:rsid w:val="001076A5"/>
    <w:rsid w:val="001078A5"/>
    <w:rsid w:val="00107B24"/>
    <w:rsid w:val="00110726"/>
    <w:rsid w:val="00110D1F"/>
    <w:rsid w:val="00111E68"/>
    <w:rsid w:val="00112836"/>
    <w:rsid w:val="001129B6"/>
    <w:rsid w:val="00112DAD"/>
    <w:rsid w:val="00112F43"/>
    <w:rsid w:val="0011363B"/>
    <w:rsid w:val="001136E2"/>
    <w:rsid w:val="001148F6"/>
    <w:rsid w:val="00115245"/>
    <w:rsid w:val="001157F3"/>
    <w:rsid w:val="0011594A"/>
    <w:rsid w:val="00115B22"/>
    <w:rsid w:val="00115B66"/>
    <w:rsid w:val="00115F4B"/>
    <w:rsid w:val="001164EE"/>
    <w:rsid w:val="001166FA"/>
    <w:rsid w:val="00116BC3"/>
    <w:rsid w:val="00116E84"/>
    <w:rsid w:val="00117373"/>
    <w:rsid w:val="00117C50"/>
    <w:rsid w:val="0012006A"/>
    <w:rsid w:val="001204B3"/>
    <w:rsid w:val="00120C8A"/>
    <w:rsid w:val="001218FD"/>
    <w:rsid w:val="001219EC"/>
    <w:rsid w:val="00122BF8"/>
    <w:rsid w:val="00123006"/>
    <w:rsid w:val="00123EFC"/>
    <w:rsid w:val="001244F9"/>
    <w:rsid w:val="00124534"/>
    <w:rsid w:val="00124814"/>
    <w:rsid w:val="0012483D"/>
    <w:rsid w:val="00124D99"/>
    <w:rsid w:val="001252DF"/>
    <w:rsid w:val="00125DA0"/>
    <w:rsid w:val="00125EC7"/>
    <w:rsid w:val="001265B0"/>
    <w:rsid w:val="001265C8"/>
    <w:rsid w:val="001269F4"/>
    <w:rsid w:val="00127A9E"/>
    <w:rsid w:val="00127EB6"/>
    <w:rsid w:val="0013063C"/>
    <w:rsid w:val="00130750"/>
    <w:rsid w:val="0013101A"/>
    <w:rsid w:val="00131946"/>
    <w:rsid w:val="0013225F"/>
    <w:rsid w:val="001323C9"/>
    <w:rsid w:val="00132905"/>
    <w:rsid w:val="00132A84"/>
    <w:rsid w:val="00132F2B"/>
    <w:rsid w:val="00133045"/>
    <w:rsid w:val="001331D2"/>
    <w:rsid w:val="00133C67"/>
    <w:rsid w:val="00135337"/>
    <w:rsid w:val="00135434"/>
    <w:rsid w:val="00136942"/>
    <w:rsid w:val="00136A34"/>
    <w:rsid w:val="00136C12"/>
    <w:rsid w:val="00137687"/>
    <w:rsid w:val="00137A32"/>
    <w:rsid w:val="00137CED"/>
    <w:rsid w:val="00137E2B"/>
    <w:rsid w:val="0014052E"/>
    <w:rsid w:val="00140627"/>
    <w:rsid w:val="001407C7"/>
    <w:rsid w:val="00140F43"/>
    <w:rsid w:val="00141117"/>
    <w:rsid w:val="00141358"/>
    <w:rsid w:val="00141453"/>
    <w:rsid w:val="001414CD"/>
    <w:rsid w:val="001418C0"/>
    <w:rsid w:val="001421ED"/>
    <w:rsid w:val="00143F0E"/>
    <w:rsid w:val="0014416F"/>
    <w:rsid w:val="00144B37"/>
    <w:rsid w:val="00144F1F"/>
    <w:rsid w:val="001451B3"/>
    <w:rsid w:val="001452D9"/>
    <w:rsid w:val="0014577C"/>
    <w:rsid w:val="00145A74"/>
    <w:rsid w:val="00146133"/>
    <w:rsid w:val="0014779C"/>
    <w:rsid w:val="00147EF0"/>
    <w:rsid w:val="00150A0D"/>
    <w:rsid w:val="00151075"/>
    <w:rsid w:val="00151162"/>
    <w:rsid w:val="00151522"/>
    <w:rsid w:val="001518C6"/>
    <w:rsid w:val="00151BDE"/>
    <w:rsid w:val="001521F4"/>
    <w:rsid w:val="001526DF"/>
    <w:rsid w:val="001528D8"/>
    <w:rsid w:val="00152A8B"/>
    <w:rsid w:val="00153151"/>
    <w:rsid w:val="001533D7"/>
    <w:rsid w:val="00153837"/>
    <w:rsid w:val="00153DFB"/>
    <w:rsid w:val="0015400A"/>
    <w:rsid w:val="00154126"/>
    <w:rsid w:val="0015424C"/>
    <w:rsid w:val="00154395"/>
    <w:rsid w:val="001543BE"/>
    <w:rsid w:val="00154A90"/>
    <w:rsid w:val="00155559"/>
    <w:rsid w:val="0015589C"/>
    <w:rsid w:val="00155DA2"/>
    <w:rsid w:val="001560A0"/>
    <w:rsid w:val="001562DA"/>
    <w:rsid w:val="001563C0"/>
    <w:rsid w:val="00156449"/>
    <w:rsid w:val="00156718"/>
    <w:rsid w:val="00156AFE"/>
    <w:rsid w:val="0015727D"/>
    <w:rsid w:val="0015769F"/>
    <w:rsid w:val="00157DE2"/>
    <w:rsid w:val="00157F3F"/>
    <w:rsid w:val="0016010E"/>
    <w:rsid w:val="00160204"/>
    <w:rsid w:val="0016026B"/>
    <w:rsid w:val="0016040C"/>
    <w:rsid w:val="001604DD"/>
    <w:rsid w:val="00160745"/>
    <w:rsid w:val="00160777"/>
    <w:rsid w:val="00161BD3"/>
    <w:rsid w:val="00162E91"/>
    <w:rsid w:val="001630CB"/>
    <w:rsid w:val="00163B0B"/>
    <w:rsid w:val="00163E21"/>
    <w:rsid w:val="001642DF"/>
    <w:rsid w:val="00165213"/>
    <w:rsid w:val="00165266"/>
    <w:rsid w:val="0016596F"/>
    <w:rsid w:val="00165C67"/>
    <w:rsid w:val="00165D04"/>
    <w:rsid w:val="00166048"/>
    <w:rsid w:val="00166834"/>
    <w:rsid w:val="00167299"/>
    <w:rsid w:val="0016782D"/>
    <w:rsid w:val="00167F71"/>
    <w:rsid w:val="0017012B"/>
    <w:rsid w:val="00171074"/>
    <w:rsid w:val="00171179"/>
    <w:rsid w:val="00171B59"/>
    <w:rsid w:val="00171C83"/>
    <w:rsid w:val="001723F8"/>
    <w:rsid w:val="0017282C"/>
    <w:rsid w:val="00172A81"/>
    <w:rsid w:val="00172C94"/>
    <w:rsid w:val="00172E3F"/>
    <w:rsid w:val="00173091"/>
    <w:rsid w:val="00173DEA"/>
    <w:rsid w:val="00174046"/>
    <w:rsid w:val="00174F7E"/>
    <w:rsid w:val="001750A7"/>
    <w:rsid w:val="001751C0"/>
    <w:rsid w:val="00175902"/>
    <w:rsid w:val="00175A9F"/>
    <w:rsid w:val="00175DFF"/>
    <w:rsid w:val="0017618B"/>
    <w:rsid w:val="0017635B"/>
    <w:rsid w:val="001769F2"/>
    <w:rsid w:val="00177BE5"/>
    <w:rsid w:val="001809AC"/>
    <w:rsid w:val="00180B70"/>
    <w:rsid w:val="0018120B"/>
    <w:rsid w:val="001814BC"/>
    <w:rsid w:val="00181E6A"/>
    <w:rsid w:val="0018279B"/>
    <w:rsid w:val="00183BE4"/>
    <w:rsid w:val="00185838"/>
    <w:rsid w:val="001859AD"/>
    <w:rsid w:val="00185C0D"/>
    <w:rsid w:val="00186A4F"/>
    <w:rsid w:val="00186A6F"/>
    <w:rsid w:val="00186B21"/>
    <w:rsid w:val="001879AC"/>
    <w:rsid w:val="00187E28"/>
    <w:rsid w:val="00190429"/>
    <w:rsid w:val="0019072D"/>
    <w:rsid w:val="001907CB"/>
    <w:rsid w:val="00190AAA"/>
    <w:rsid w:val="00190D37"/>
    <w:rsid w:val="001911A8"/>
    <w:rsid w:val="001921C5"/>
    <w:rsid w:val="00192D73"/>
    <w:rsid w:val="00193EA3"/>
    <w:rsid w:val="00194152"/>
    <w:rsid w:val="0019420B"/>
    <w:rsid w:val="00194229"/>
    <w:rsid w:val="00194395"/>
    <w:rsid w:val="001946E8"/>
    <w:rsid w:val="001947F0"/>
    <w:rsid w:val="001949F0"/>
    <w:rsid w:val="00194A0E"/>
    <w:rsid w:val="001956EC"/>
    <w:rsid w:val="0019592D"/>
    <w:rsid w:val="00195B50"/>
    <w:rsid w:val="00197054"/>
    <w:rsid w:val="00197364"/>
    <w:rsid w:val="00197657"/>
    <w:rsid w:val="001A0252"/>
    <w:rsid w:val="001A02CA"/>
    <w:rsid w:val="001A0A4F"/>
    <w:rsid w:val="001A10F5"/>
    <w:rsid w:val="001A26D1"/>
    <w:rsid w:val="001A27CD"/>
    <w:rsid w:val="001A2B5D"/>
    <w:rsid w:val="001A2BE0"/>
    <w:rsid w:val="001A2D8E"/>
    <w:rsid w:val="001A314D"/>
    <w:rsid w:val="001A3DB8"/>
    <w:rsid w:val="001A46FF"/>
    <w:rsid w:val="001A4B4A"/>
    <w:rsid w:val="001A5418"/>
    <w:rsid w:val="001A5F4E"/>
    <w:rsid w:val="001A6AD4"/>
    <w:rsid w:val="001A6EE7"/>
    <w:rsid w:val="001A72D8"/>
    <w:rsid w:val="001A7309"/>
    <w:rsid w:val="001A7454"/>
    <w:rsid w:val="001A76E7"/>
    <w:rsid w:val="001A7D68"/>
    <w:rsid w:val="001B11EF"/>
    <w:rsid w:val="001B2895"/>
    <w:rsid w:val="001B30A6"/>
    <w:rsid w:val="001B38D7"/>
    <w:rsid w:val="001B38E1"/>
    <w:rsid w:val="001B42B7"/>
    <w:rsid w:val="001B4F74"/>
    <w:rsid w:val="001B51BF"/>
    <w:rsid w:val="001B574A"/>
    <w:rsid w:val="001B5C94"/>
    <w:rsid w:val="001B5E8A"/>
    <w:rsid w:val="001B63AF"/>
    <w:rsid w:val="001B68C9"/>
    <w:rsid w:val="001B6EFF"/>
    <w:rsid w:val="001B701C"/>
    <w:rsid w:val="001B7092"/>
    <w:rsid w:val="001B760E"/>
    <w:rsid w:val="001B7651"/>
    <w:rsid w:val="001B78C4"/>
    <w:rsid w:val="001C02E3"/>
    <w:rsid w:val="001C08B1"/>
    <w:rsid w:val="001C08D0"/>
    <w:rsid w:val="001C0EAB"/>
    <w:rsid w:val="001C0FDF"/>
    <w:rsid w:val="001C30A1"/>
    <w:rsid w:val="001C35C4"/>
    <w:rsid w:val="001C476A"/>
    <w:rsid w:val="001C4EAC"/>
    <w:rsid w:val="001C4F4E"/>
    <w:rsid w:val="001C54A8"/>
    <w:rsid w:val="001C5D06"/>
    <w:rsid w:val="001C6324"/>
    <w:rsid w:val="001C6721"/>
    <w:rsid w:val="001C6A01"/>
    <w:rsid w:val="001C7057"/>
    <w:rsid w:val="001C7D09"/>
    <w:rsid w:val="001D04D5"/>
    <w:rsid w:val="001D0512"/>
    <w:rsid w:val="001D0925"/>
    <w:rsid w:val="001D1347"/>
    <w:rsid w:val="001D1380"/>
    <w:rsid w:val="001D1398"/>
    <w:rsid w:val="001D1849"/>
    <w:rsid w:val="001D204A"/>
    <w:rsid w:val="001D22AE"/>
    <w:rsid w:val="001D2640"/>
    <w:rsid w:val="001D2980"/>
    <w:rsid w:val="001D2E49"/>
    <w:rsid w:val="001D4355"/>
    <w:rsid w:val="001D444A"/>
    <w:rsid w:val="001D4557"/>
    <w:rsid w:val="001D4C58"/>
    <w:rsid w:val="001D4E20"/>
    <w:rsid w:val="001D558F"/>
    <w:rsid w:val="001D5654"/>
    <w:rsid w:val="001D58B0"/>
    <w:rsid w:val="001D5B84"/>
    <w:rsid w:val="001D6853"/>
    <w:rsid w:val="001D68CA"/>
    <w:rsid w:val="001D6A0B"/>
    <w:rsid w:val="001D724B"/>
    <w:rsid w:val="001D72D9"/>
    <w:rsid w:val="001D75C0"/>
    <w:rsid w:val="001D78AB"/>
    <w:rsid w:val="001D7C4C"/>
    <w:rsid w:val="001E0023"/>
    <w:rsid w:val="001E0B10"/>
    <w:rsid w:val="001E0FC7"/>
    <w:rsid w:val="001E1193"/>
    <w:rsid w:val="001E174C"/>
    <w:rsid w:val="001E17C2"/>
    <w:rsid w:val="001E1C80"/>
    <w:rsid w:val="001E1F03"/>
    <w:rsid w:val="001E2955"/>
    <w:rsid w:val="001E367C"/>
    <w:rsid w:val="001E3812"/>
    <w:rsid w:val="001E494A"/>
    <w:rsid w:val="001E4A77"/>
    <w:rsid w:val="001E4C18"/>
    <w:rsid w:val="001E54A3"/>
    <w:rsid w:val="001E57A7"/>
    <w:rsid w:val="001E5F61"/>
    <w:rsid w:val="001E65B5"/>
    <w:rsid w:val="001E6F12"/>
    <w:rsid w:val="001E736D"/>
    <w:rsid w:val="001E742D"/>
    <w:rsid w:val="001E7A9A"/>
    <w:rsid w:val="001F064E"/>
    <w:rsid w:val="001F0BF8"/>
    <w:rsid w:val="001F0C5B"/>
    <w:rsid w:val="001F1257"/>
    <w:rsid w:val="001F1D46"/>
    <w:rsid w:val="001F1E71"/>
    <w:rsid w:val="001F253C"/>
    <w:rsid w:val="001F27C1"/>
    <w:rsid w:val="001F2C99"/>
    <w:rsid w:val="001F2CF8"/>
    <w:rsid w:val="001F3699"/>
    <w:rsid w:val="001F4560"/>
    <w:rsid w:val="001F5860"/>
    <w:rsid w:val="001F6B00"/>
    <w:rsid w:val="001F7903"/>
    <w:rsid w:val="0020011D"/>
    <w:rsid w:val="00200940"/>
    <w:rsid w:val="00200A30"/>
    <w:rsid w:val="00200C73"/>
    <w:rsid w:val="00200FE6"/>
    <w:rsid w:val="002015B0"/>
    <w:rsid w:val="00201796"/>
    <w:rsid w:val="00201FCF"/>
    <w:rsid w:val="002020A3"/>
    <w:rsid w:val="00202A88"/>
    <w:rsid w:val="0020311C"/>
    <w:rsid w:val="00203289"/>
    <w:rsid w:val="00203520"/>
    <w:rsid w:val="0020352D"/>
    <w:rsid w:val="002036E6"/>
    <w:rsid w:val="002037C7"/>
    <w:rsid w:val="002039CD"/>
    <w:rsid w:val="00203A75"/>
    <w:rsid w:val="00203DAF"/>
    <w:rsid w:val="00203FE9"/>
    <w:rsid w:val="00204874"/>
    <w:rsid w:val="002051B6"/>
    <w:rsid w:val="00205645"/>
    <w:rsid w:val="00205906"/>
    <w:rsid w:val="00205AC6"/>
    <w:rsid w:val="00206070"/>
    <w:rsid w:val="00206750"/>
    <w:rsid w:val="0020690A"/>
    <w:rsid w:val="00206C1A"/>
    <w:rsid w:val="00207507"/>
    <w:rsid w:val="00207666"/>
    <w:rsid w:val="00207A76"/>
    <w:rsid w:val="00207AA6"/>
    <w:rsid w:val="0021001D"/>
    <w:rsid w:val="00210579"/>
    <w:rsid w:val="00210C7B"/>
    <w:rsid w:val="002110DD"/>
    <w:rsid w:val="00211209"/>
    <w:rsid w:val="00211885"/>
    <w:rsid w:val="00211B78"/>
    <w:rsid w:val="00211DCD"/>
    <w:rsid w:val="0021230E"/>
    <w:rsid w:val="002125ED"/>
    <w:rsid w:val="002126A9"/>
    <w:rsid w:val="002128D8"/>
    <w:rsid w:val="00212E03"/>
    <w:rsid w:val="0021304E"/>
    <w:rsid w:val="0021305B"/>
    <w:rsid w:val="00213122"/>
    <w:rsid w:val="002134EB"/>
    <w:rsid w:val="00213958"/>
    <w:rsid w:val="00213ABB"/>
    <w:rsid w:val="00214BC9"/>
    <w:rsid w:val="00214E69"/>
    <w:rsid w:val="00215A1F"/>
    <w:rsid w:val="00215BC4"/>
    <w:rsid w:val="00215C7E"/>
    <w:rsid w:val="00215F34"/>
    <w:rsid w:val="00216675"/>
    <w:rsid w:val="00216DD9"/>
    <w:rsid w:val="00217856"/>
    <w:rsid w:val="002179A1"/>
    <w:rsid w:val="00217C11"/>
    <w:rsid w:val="00217EF9"/>
    <w:rsid w:val="002207C5"/>
    <w:rsid w:val="00221264"/>
    <w:rsid w:val="00221CAC"/>
    <w:rsid w:val="00222192"/>
    <w:rsid w:val="002227AD"/>
    <w:rsid w:val="0022298D"/>
    <w:rsid w:val="00222A91"/>
    <w:rsid w:val="0022343B"/>
    <w:rsid w:val="00223BF6"/>
    <w:rsid w:val="002241F7"/>
    <w:rsid w:val="00224355"/>
    <w:rsid w:val="00224467"/>
    <w:rsid w:val="00224F6B"/>
    <w:rsid w:val="00224F7C"/>
    <w:rsid w:val="002265DB"/>
    <w:rsid w:val="00226C77"/>
    <w:rsid w:val="00227F9B"/>
    <w:rsid w:val="00230144"/>
    <w:rsid w:val="002302BE"/>
    <w:rsid w:val="002302CD"/>
    <w:rsid w:val="002306D8"/>
    <w:rsid w:val="002307B5"/>
    <w:rsid w:val="002309A4"/>
    <w:rsid w:val="00230B50"/>
    <w:rsid w:val="00230D7C"/>
    <w:rsid w:val="00230D81"/>
    <w:rsid w:val="002310C6"/>
    <w:rsid w:val="002312DF"/>
    <w:rsid w:val="00231DE5"/>
    <w:rsid w:val="00232445"/>
    <w:rsid w:val="0023281E"/>
    <w:rsid w:val="0023297D"/>
    <w:rsid w:val="00232A1F"/>
    <w:rsid w:val="002331DF"/>
    <w:rsid w:val="002338E9"/>
    <w:rsid w:val="00233D94"/>
    <w:rsid w:val="00233FF6"/>
    <w:rsid w:val="00234C05"/>
    <w:rsid w:val="00235358"/>
    <w:rsid w:val="00235843"/>
    <w:rsid w:val="00235C8A"/>
    <w:rsid w:val="002368F6"/>
    <w:rsid w:val="00236A0E"/>
    <w:rsid w:val="00236DF6"/>
    <w:rsid w:val="002375BE"/>
    <w:rsid w:val="002378D3"/>
    <w:rsid w:val="00237A52"/>
    <w:rsid w:val="00237BB6"/>
    <w:rsid w:val="00237E4D"/>
    <w:rsid w:val="002407C7"/>
    <w:rsid w:val="00240FA0"/>
    <w:rsid w:val="00241101"/>
    <w:rsid w:val="0024157A"/>
    <w:rsid w:val="002439BC"/>
    <w:rsid w:val="00243CBE"/>
    <w:rsid w:val="00243D25"/>
    <w:rsid w:val="00243D7D"/>
    <w:rsid w:val="00243F2F"/>
    <w:rsid w:val="002442F6"/>
    <w:rsid w:val="0024466F"/>
    <w:rsid w:val="0024487E"/>
    <w:rsid w:val="00244FD4"/>
    <w:rsid w:val="002450A5"/>
    <w:rsid w:val="002454E8"/>
    <w:rsid w:val="00245525"/>
    <w:rsid w:val="002456BD"/>
    <w:rsid w:val="00245A89"/>
    <w:rsid w:val="00246260"/>
    <w:rsid w:val="00246390"/>
    <w:rsid w:val="0024761B"/>
    <w:rsid w:val="00247718"/>
    <w:rsid w:val="00247F54"/>
    <w:rsid w:val="002500A2"/>
    <w:rsid w:val="00250390"/>
    <w:rsid w:val="002503D7"/>
    <w:rsid w:val="00250537"/>
    <w:rsid w:val="00250782"/>
    <w:rsid w:val="00250A87"/>
    <w:rsid w:val="00250FFC"/>
    <w:rsid w:val="00251D34"/>
    <w:rsid w:val="00251D58"/>
    <w:rsid w:val="00251EBE"/>
    <w:rsid w:val="00252331"/>
    <w:rsid w:val="0025273E"/>
    <w:rsid w:val="002527BE"/>
    <w:rsid w:val="002528B6"/>
    <w:rsid w:val="0025391A"/>
    <w:rsid w:val="0025421C"/>
    <w:rsid w:val="00254BDA"/>
    <w:rsid w:val="00254E99"/>
    <w:rsid w:val="002577BE"/>
    <w:rsid w:val="002578DB"/>
    <w:rsid w:val="00257A35"/>
    <w:rsid w:val="00257B20"/>
    <w:rsid w:val="0026016A"/>
    <w:rsid w:val="00260477"/>
    <w:rsid w:val="0026085D"/>
    <w:rsid w:val="00261012"/>
    <w:rsid w:val="002619A7"/>
    <w:rsid w:val="00261B83"/>
    <w:rsid w:val="00261C03"/>
    <w:rsid w:val="00261CC6"/>
    <w:rsid w:val="00261CE5"/>
    <w:rsid w:val="00261EC6"/>
    <w:rsid w:val="00262116"/>
    <w:rsid w:val="00262262"/>
    <w:rsid w:val="00262B24"/>
    <w:rsid w:val="00262B9A"/>
    <w:rsid w:val="00262D9E"/>
    <w:rsid w:val="00262F3D"/>
    <w:rsid w:val="00262F42"/>
    <w:rsid w:val="002631BA"/>
    <w:rsid w:val="002634F0"/>
    <w:rsid w:val="002640B9"/>
    <w:rsid w:val="0026450B"/>
    <w:rsid w:val="00265691"/>
    <w:rsid w:val="00265C76"/>
    <w:rsid w:val="00266279"/>
    <w:rsid w:val="00266288"/>
    <w:rsid w:val="00266C01"/>
    <w:rsid w:val="00266C64"/>
    <w:rsid w:val="00266EEC"/>
    <w:rsid w:val="00267ADE"/>
    <w:rsid w:val="00267DC2"/>
    <w:rsid w:val="0027027E"/>
    <w:rsid w:val="00270D27"/>
    <w:rsid w:val="00270F46"/>
    <w:rsid w:val="00271317"/>
    <w:rsid w:val="00271B73"/>
    <w:rsid w:val="0027206E"/>
    <w:rsid w:val="00272299"/>
    <w:rsid w:val="00272734"/>
    <w:rsid w:val="00272A67"/>
    <w:rsid w:val="0027327F"/>
    <w:rsid w:val="00273485"/>
    <w:rsid w:val="002738F6"/>
    <w:rsid w:val="00273913"/>
    <w:rsid w:val="0027405A"/>
    <w:rsid w:val="0027408E"/>
    <w:rsid w:val="00274171"/>
    <w:rsid w:val="00274720"/>
    <w:rsid w:val="00274FB1"/>
    <w:rsid w:val="00274FEB"/>
    <w:rsid w:val="002755D6"/>
    <w:rsid w:val="00275874"/>
    <w:rsid w:val="00275BD3"/>
    <w:rsid w:val="00275C61"/>
    <w:rsid w:val="00275D09"/>
    <w:rsid w:val="00275E5A"/>
    <w:rsid w:val="00275E88"/>
    <w:rsid w:val="00275FF1"/>
    <w:rsid w:val="002765CB"/>
    <w:rsid w:val="00276652"/>
    <w:rsid w:val="002772F9"/>
    <w:rsid w:val="002773A3"/>
    <w:rsid w:val="00277BAE"/>
    <w:rsid w:val="002805AF"/>
    <w:rsid w:val="00280AD9"/>
    <w:rsid w:val="00280BFE"/>
    <w:rsid w:val="00280C63"/>
    <w:rsid w:val="00280D98"/>
    <w:rsid w:val="0028123E"/>
    <w:rsid w:val="00281B42"/>
    <w:rsid w:val="0028224A"/>
    <w:rsid w:val="0028247E"/>
    <w:rsid w:val="00282989"/>
    <w:rsid w:val="00282C98"/>
    <w:rsid w:val="00282F4E"/>
    <w:rsid w:val="0028320B"/>
    <w:rsid w:val="00283266"/>
    <w:rsid w:val="0028354A"/>
    <w:rsid w:val="0028381A"/>
    <w:rsid w:val="00283847"/>
    <w:rsid w:val="00284206"/>
    <w:rsid w:val="002847AC"/>
    <w:rsid w:val="00284A7E"/>
    <w:rsid w:val="00284C62"/>
    <w:rsid w:val="00285011"/>
    <w:rsid w:val="002853AD"/>
    <w:rsid w:val="002856A5"/>
    <w:rsid w:val="0028623E"/>
    <w:rsid w:val="0028632E"/>
    <w:rsid w:val="0028691B"/>
    <w:rsid w:val="002873DB"/>
    <w:rsid w:val="002874CC"/>
    <w:rsid w:val="002875B5"/>
    <w:rsid w:val="002876D3"/>
    <w:rsid w:val="002876E0"/>
    <w:rsid w:val="002879D6"/>
    <w:rsid w:val="00287CF8"/>
    <w:rsid w:val="00287D4F"/>
    <w:rsid w:val="0029009B"/>
    <w:rsid w:val="0029014C"/>
    <w:rsid w:val="00290159"/>
    <w:rsid w:val="0029041C"/>
    <w:rsid w:val="00290629"/>
    <w:rsid w:val="002907EB"/>
    <w:rsid w:val="00290AAA"/>
    <w:rsid w:val="00291040"/>
    <w:rsid w:val="0029170F"/>
    <w:rsid w:val="00291AAC"/>
    <w:rsid w:val="00291F75"/>
    <w:rsid w:val="002923C6"/>
    <w:rsid w:val="0029251B"/>
    <w:rsid w:val="00293350"/>
    <w:rsid w:val="002939CE"/>
    <w:rsid w:val="00294569"/>
    <w:rsid w:val="0029470F"/>
    <w:rsid w:val="00294E50"/>
    <w:rsid w:val="00295221"/>
    <w:rsid w:val="00295A96"/>
    <w:rsid w:val="00295C40"/>
    <w:rsid w:val="0029625A"/>
    <w:rsid w:val="0029625F"/>
    <w:rsid w:val="002963AA"/>
    <w:rsid w:val="0029670F"/>
    <w:rsid w:val="00296E41"/>
    <w:rsid w:val="0029722C"/>
    <w:rsid w:val="00297488"/>
    <w:rsid w:val="00297886"/>
    <w:rsid w:val="00297981"/>
    <w:rsid w:val="002A09D4"/>
    <w:rsid w:val="002A0B5B"/>
    <w:rsid w:val="002A0BED"/>
    <w:rsid w:val="002A1259"/>
    <w:rsid w:val="002A16CA"/>
    <w:rsid w:val="002A1C7E"/>
    <w:rsid w:val="002A251E"/>
    <w:rsid w:val="002A28C1"/>
    <w:rsid w:val="002A28CC"/>
    <w:rsid w:val="002A366E"/>
    <w:rsid w:val="002A3C14"/>
    <w:rsid w:val="002A3FC9"/>
    <w:rsid w:val="002A4434"/>
    <w:rsid w:val="002A47F9"/>
    <w:rsid w:val="002A4EEC"/>
    <w:rsid w:val="002A4F8D"/>
    <w:rsid w:val="002A54EB"/>
    <w:rsid w:val="002A59BD"/>
    <w:rsid w:val="002A5B6B"/>
    <w:rsid w:val="002A603C"/>
    <w:rsid w:val="002A6ABC"/>
    <w:rsid w:val="002A6F5C"/>
    <w:rsid w:val="002A72BF"/>
    <w:rsid w:val="002A77C6"/>
    <w:rsid w:val="002A7A8D"/>
    <w:rsid w:val="002B0146"/>
    <w:rsid w:val="002B0C5C"/>
    <w:rsid w:val="002B0C80"/>
    <w:rsid w:val="002B1059"/>
    <w:rsid w:val="002B1145"/>
    <w:rsid w:val="002B1361"/>
    <w:rsid w:val="002B1521"/>
    <w:rsid w:val="002B1996"/>
    <w:rsid w:val="002B1DBA"/>
    <w:rsid w:val="002B2513"/>
    <w:rsid w:val="002B2762"/>
    <w:rsid w:val="002B2B15"/>
    <w:rsid w:val="002B31B2"/>
    <w:rsid w:val="002B40A1"/>
    <w:rsid w:val="002B435C"/>
    <w:rsid w:val="002B43ED"/>
    <w:rsid w:val="002B5C06"/>
    <w:rsid w:val="002B5C38"/>
    <w:rsid w:val="002B6161"/>
    <w:rsid w:val="002B6B46"/>
    <w:rsid w:val="002B6B9C"/>
    <w:rsid w:val="002B6C1F"/>
    <w:rsid w:val="002B72D6"/>
    <w:rsid w:val="002B730F"/>
    <w:rsid w:val="002C0093"/>
    <w:rsid w:val="002C05E5"/>
    <w:rsid w:val="002C2FFF"/>
    <w:rsid w:val="002C33DD"/>
    <w:rsid w:val="002C375F"/>
    <w:rsid w:val="002C40CE"/>
    <w:rsid w:val="002C4A3E"/>
    <w:rsid w:val="002C4E01"/>
    <w:rsid w:val="002C5420"/>
    <w:rsid w:val="002C5777"/>
    <w:rsid w:val="002C584D"/>
    <w:rsid w:val="002C5865"/>
    <w:rsid w:val="002C5907"/>
    <w:rsid w:val="002C5A1A"/>
    <w:rsid w:val="002C5C02"/>
    <w:rsid w:val="002C5C3E"/>
    <w:rsid w:val="002C5D92"/>
    <w:rsid w:val="002C5F97"/>
    <w:rsid w:val="002C67DD"/>
    <w:rsid w:val="002C774B"/>
    <w:rsid w:val="002C7A7B"/>
    <w:rsid w:val="002C7CED"/>
    <w:rsid w:val="002C7FA8"/>
    <w:rsid w:val="002D001F"/>
    <w:rsid w:val="002D22AB"/>
    <w:rsid w:val="002D23BE"/>
    <w:rsid w:val="002D26FA"/>
    <w:rsid w:val="002D2E2D"/>
    <w:rsid w:val="002D3151"/>
    <w:rsid w:val="002D3554"/>
    <w:rsid w:val="002D36B8"/>
    <w:rsid w:val="002D4561"/>
    <w:rsid w:val="002D47A6"/>
    <w:rsid w:val="002D59D7"/>
    <w:rsid w:val="002D5B2E"/>
    <w:rsid w:val="002D5F81"/>
    <w:rsid w:val="002D636D"/>
    <w:rsid w:val="002D6656"/>
    <w:rsid w:val="002D6697"/>
    <w:rsid w:val="002D6B63"/>
    <w:rsid w:val="002D73B7"/>
    <w:rsid w:val="002D7CA7"/>
    <w:rsid w:val="002D7D53"/>
    <w:rsid w:val="002E07C6"/>
    <w:rsid w:val="002E0913"/>
    <w:rsid w:val="002E11A1"/>
    <w:rsid w:val="002E17BE"/>
    <w:rsid w:val="002E21D1"/>
    <w:rsid w:val="002E2275"/>
    <w:rsid w:val="002E26F1"/>
    <w:rsid w:val="002E3004"/>
    <w:rsid w:val="002E3100"/>
    <w:rsid w:val="002E31C8"/>
    <w:rsid w:val="002E3760"/>
    <w:rsid w:val="002E3C50"/>
    <w:rsid w:val="002E3FFC"/>
    <w:rsid w:val="002E4602"/>
    <w:rsid w:val="002E47A5"/>
    <w:rsid w:val="002E5AB7"/>
    <w:rsid w:val="002E608C"/>
    <w:rsid w:val="002E6209"/>
    <w:rsid w:val="002E6498"/>
    <w:rsid w:val="002E6603"/>
    <w:rsid w:val="002E676B"/>
    <w:rsid w:val="002E67B4"/>
    <w:rsid w:val="002E6C69"/>
    <w:rsid w:val="002E6EBD"/>
    <w:rsid w:val="002E757B"/>
    <w:rsid w:val="002F075D"/>
    <w:rsid w:val="002F0871"/>
    <w:rsid w:val="002F0AEC"/>
    <w:rsid w:val="002F0F9E"/>
    <w:rsid w:val="002F1236"/>
    <w:rsid w:val="002F1734"/>
    <w:rsid w:val="002F1C1D"/>
    <w:rsid w:val="002F1DDA"/>
    <w:rsid w:val="002F1F70"/>
    <w:rsid w:val="002F238D"/>
    <w:rsid w:val="002F2B71"/>
    <w:rsid w:val="002F30AF"/>
    <w:rsid w:val="002F30B6"/>
    <w:rsid w:val="002F3B1C"/>
    <w:rsid w:val="002F4084"/>
    <w:rsid w:val="002F41E4"/>
    <w:rsid w:val="002F44CD"/>
    <w:rsid w:val="002F4BBF"/>
    <w:rsid w:val="002F56EF"/>
    <w:rsid w:val="002F5F2A"/>
    <w:rsid w:val="002F65EF"/>
    <w:rsid w:val="002F7520"/>
    <w:rsid w:val="002F79CE"/>
    <w:rsid w:val="003002A1"/>
    <w:rsid w:val="00300581"/>
    <w:rsid w:val="00300A8B"/>
    <w:rsid w:val="00301062"/>
    <w:rsid w:val="003011CD"/>
    <w:rsid w:val="003012FE"/>
    <w:rsid w:val="00301E7A"/>
    <w:rsid w:val="003026C8"/>
    <w:rsid w:val="003029DD"/>
    <w:rsid w:val="00302B3E"/>
    <w:rsid w:val="00303635"/>
    <w:rsid w:val="003036D8"/>
    <w:rsid w:val="003038CF"/>
    <w:rsid w:val="00303C66"/>
    <w:rsid w:val="00304041"/>
    <w:rsid w:val="00304E01"/>
    <w:rsid w:val="00304EA4"/>
    <w:rsid w:val="003058F4"/>
    <w:rsid w:val="00305AE1"/>
    <w:rsid w:val="0030636F"/>
    <w:rsid w:val="00306D20"/>
    <w:rsid w:val="00306EFF"/>
    <w:rsid w:val="003075E7"/>
    <w:rsid w:val="00307BB4"/>
    <w:rsid w:val="003102D3"/>
    <w:rsid w:val="00310ECE"/>
    <w:rsid w:val="00310EDC"/>
    <w:rsid w:val="00311518"/>
    <w:rsid w:val="00311881"/>
    <w:rsid w:val="00311AFB"/>
    <w:rsid w:val="00311CAD"/>
    <w:rsid w:val="003125E2"/>
    <w:rsid w:val="0031284D"/>
    <w:rsid w:val="00312BD8"/>
    <w:rsid w:val="0031358E"/>
    <w:rsid w:val="00313941"/>
    <w:rsid w:val="00313DC3"/>
    <w:rsid w:val="003149F7"/>
    <w:rsid w:val="00314A42"/>
    <w:rsid w:val="00314FDD"/>
    <w:rsid w:val="00315594"/>
    <w:rsid w:val="00315976"/>
    <w:rsid w:val="00315A7C"/>
    <w:rsid w:val="00315BA9"/>
    <w:rsid w:val="00316325"/>
    <w:rsid w:val="0031658D"/>
    <w:rsid w:val="0031706F"/>
    <w:rsid w:val="003174B2"/>
    <w:rsid w:val="003176EE"/>
    <w:rsid w:val="003201BA"/>
    <w:rsid w:val="003203C3"/>
    <w:rsid w:val="0032043A"/>
    <w:rsid w:val="00320601"/>
    <w:rsid w:val="00320D61"/>
    <w:rsid w:val="00321335"/>
    <w:rsid w:val="00321838"/>
    <w:rsid w:val="003219AE"/>
    <w:rsid w:val="00321A65"/>
    <w:rsid w:val="00321AA0"/>
    <w:rsid w:val="00321D40"/>
    <w:rsid w:val="003224A9"/>
    <w:rsid w:val="00322A51"/>
    <w:rsid w:val="00322AB3"/>
    <w:rsid w:val="00322E14"/>
    <w:rsid w:val="00323378"/>
    <w:rsid w:val="00323D03"/>
    <w:rsid w:val="00323D6B"/>
    <w:rsid w:val="00324039"/>
    <w:rsid w:val="0032425B"/>
    <w:rsid w:val="003247D1"/>
    <w:rsid w:val="00324A62"/>
    <w:rsid w:val="0032532F"/>
    <w:rsid w:val="003254B0"/>
    <w:rsid w:val="00325734"/>
    <w:rsid w:val="00325B3D"/>
    <w:rsid w:val="00325B65"/>
    <w:rsid w:val="00325D76"/>
    <w:rsid w:val="0032669B"/>
    <w:rsid w:val="003270CC"/>
    <w:rsid w:val="00327383"/>
    <w:rsid w:val="00327611"/>
    <w:rsid w:val="00327B2D"/>
    <w:rsid w:val="00327D9B"/>
    <w:rsid w:val="00327EF9"/>
    <w:rsid w:val="003304B2"/>
    <w:rsid w:val="00330616"/>
    <w:rsid w:val="00330C02"/>
    <w:rsid w:val="00331555"/>
    <w:rsid w:val="003317B3"/>
    <w:rsid w:val="00331B2B"/>
    <w:rsid w:val="00331E86"/>
    <w:rsid w:val="00332AEB"/>
    <w:rsid w:val="00333543"/>
    <w:rsid w:val="003341DF"/>
    <w:rsid w:val="003342A6"/>
    <w:rsid w:val="00334656"/>
    <w:rsid w:val="00334A5A"/>
    <w:rsid w:val="00334D99"/>
    <w:rsid w:val="00336017"/>
    <w:rsid w:val="00336A10"/>
    <w:rsid w:val="00340017"/>
    <w:rsid w:val="00340043"/>
    <w:rsid w:val="003409F1"/>
    <w:rsid w:val="00340D22"/>
    <w:rsid w:val="00340EA0"/>
    <w:rsid w:val="00341037"/>
    <w:rsid w:val="00341078"/>
    <w:rsid w:val="00341636"/>
    <w:rsid w:val="0034173D"/>
    <w:rsid w:val="00341E38"/>
    <w:rsid w:val="00342D30"/>
    <w:rsid w:val="00343301"/>
    <w:rsid w:val="00343590"/>
    <w:rsid w:val="00343C74"/>
    <w:rsid w:val="003448AC"/>
    <w:rsid w:val="003457B3"/>
    <w:rsid w:val="00345AB4"/>
    <w:rsid w:val="003464FC"/>
    <w:rsid w:val="0034656F"/>
    <w:rsid w:val="0034679E"/>
    <w:rsid w:val="00346C3F"/>
    <w:rsid w:val="00347064"/>
    <w:rsid w:val="003477EE"/>
    <w:rsid w:val="00347AB3"/>
    <w:rsid w:val="003503A0"/>
    <w:rsid w:val="0035044F"/>
    <w:rsid w:val="0035052B"/>
    <w:rsid w:val="003508A7"/>
    <w:rsid w:val="003508E0"/>
    <w:rsid w:val="00350D40"/>
    <w:rsid w:val="00350EE7"/>
    <w:rsid w:val="003511E3"/>
    <w:rsid w:val="0035149E"/>
    <w:rsid w:val="003515CA"/>
    <w:rsid w:val="003518C1"/>
    <w:rsid w:val="00351C86"/>
    <w:rsid w:val="00352262"/>
    <w:rsid w:val="003527DA"/>
    <w:rsid w:val="00353B26"/>
    <w:rsid w:val="0035400B"/>
    <w:rsid w:val="00354157"/>
    <w:rsid w:val="003545FF"/>
    <w:rsid w:val="0035523F"/>
    <w:rsid w:val="00355EED"/>
    <w:rsid w:val="0035691B"/>
    <w:rsid w:val="00356EFF"/>
    <w:rsid w:val="00357669"/>
    <w:rsid w:val="003578FB"/>
    <w:rsid w:val="00357DFA"/>
    <w:rsid w:val="003600F1"/>
    <w:rsid w:val="00360902"/>
    <w:rsid w:val="003610C2"/>
    <w:rsid w:val="00361B36"/>
    <w:rsid w:val="00361ED4"/>
    <w:rsid w:val="003625FB"/>
    <w:rsid w:val="003630A3"/>
    <w:rsid w:val="003636CD"/>
    <w:rsid w:val="003638F9"/>
    <w:rsid w:val="00363C89"/>
    <w:rsid w:val="00363F40"/>
    <w:rsid w:val="0036402E"/>
    <w:rsid w:val="003645BE"/>
    <w:rsid w:val="00364860"/>
    <w:rsid w:val="00364C5B"/>
    <w:rsid w:val="00364D4B"/>
    <w:rsid w:val="00364D4F"/>
    <w:rsid w:val="00364E61"/>
    <w:rsid w:val="00365813"/>
    <w:rsid w:val="00366294"/>
    <w:rsid w:val="0036630D"/>
    <w:rsid w:val="00366B9F"/>
    <w:rsid w:val="00366D5C"/>
    <w:rsid w:val="00366DDC"/>
    <w:rsid w:val="0036722E"/>
    <w:rsid w:val="003675F7"/>
    <w:rsid w:val="00367D08"/>
    <w:rsid w:val="00370166"/>
    <w:rsid w:val="003710D3"/>
    <w:rsid w:val="00371E2A"/>
    <w:rsid w:val="00372A30"/>
    <w:rsid w:val="00372B8A"/>
    <w:rsid w:val="00372F0F"/>
    <w:rsid w:val="00373BDD"/>
    <w:rsid w:val="003740F2"/>
    <w:rsid w:val="003746F9"/>
    <w:rsid w:val="00375216"/>
    <w:rsid w:val="00375409"/>
    <w:rsid w:val="0037594A"/>
    <w:rsid w:val="00375D39"/>
    <w:rsid w:val="00376587"/>
    <w:rsid w:val="00376FAB"/>
    <w:rsid w:val="0037772B"/>
    <w:rsid w:val="003778D0"/>
    <w:rsid w:val="00377A15"/>
    <w:rsid w:val="00380703"/>
    <w:rsid w:val="003810D4"/>
    <w:rsid w:val="00381442"/>
    <w:rsid w:val="00381ACC"/>
    <w:rsid w:val="00381F17"/>
    <w:rsid w:val="0038211A"/>
    <w:rsid w:val="003822C7"/>
    <w:rsid w:val="00382659"/>
    <w:rsid w:val="00382745"/>
    <w:rsid w:val="00382F2C"/>
    <w:rsid w:val="003830E7"/>
    <w:rsid w:val="0038441A"/>
    <w:rsid w:val="00384FEB"/>
    <w:rsid w:val="003850BF"/>
    <w:rsid w:val="003875D7"/>
    <w:rsid w:val="00387619"/>
    <w:rsid w:val="00387B25"/>
    <w:rsid w:val="00390024"/>
    <w:rsid w:val="00390148"/>
    <w:rsid w:val="003902B2"/>
    <w:rsid w:val="0039036B"/>
    <w:rsid w:val="0039060F"/>
    <w:rsid w:val="0039074C"/>
    <w:rsid w:val="003909B2"/>
    <w:rsid w:val="00390B06"/>
    <w:rsid w:val="00390E10"/>
    <w:rsid w:val="0039124D"/>
    <w:rsid w:val="00391DA3"/>
    <w:rsid w:val="00391DB0"/>
    <w:rsid w:val="00391E4A"/>
    <w:rsid w:val="00391E53"/>
    <w:rsid w:val="0039238C"/>
    <w:rsid w:val="00392749"/>
    <w:rsid w:val="00392B7B"/>
    <w:rsid w:val="00393567"/>
    <w:rsid w:val="00393E40"/>
    <w:rsid w:val="00393F6B"/>
    <w:rsid w:val="00394075"/>
    <w:rsid w:val="00395054"/>
    <w:rsid w:val="0039506E"/>
    <w:rsid w:val="003960D9"/>
    <w:rsid w:val="0039618A"/>
    <w:rsid w:val="00396B93"/>
    <w:rsid w:val="00397284"/>
    <w:rsid w:val="003972BD"/>
    <w:rsid w:val="00397CC4"/>
    <w:rsid w:val="003A0A4D"/>
    <w:rsid w:val="003A134C"/>
    <w:rsid w:val="003A160D"/>
    <w:rsid w:val="003A17CC"/>
    <w:rsid w:val="003A26E8"/>
    <w:rsid w:val="003A301E"/>
    <w:rsid w:val="003A32A7"/>
    <w:rsid w:val="003A3371"/>
    <w:rsid w:val="003A3D84"/>
    <w:rsid w:val="003A44AB"/>
    <w:rsid w:val="003A4558"/>
    <w:rsid w:val="003A4F63"/>
    <w:rsid w:val="003A509E"/>
    <w:rsid w:val="003A5FE4"/>
    <w:rsid w:val="003A6203"/>
    <w:rsid w:val="003A64E8"/>
    <w:rsid w:val="003A6DA5"/>
    <w:rsid w:val="003A6E5A"/>
    <w:rsid w:val="003A757D"/>
    <w:rsid w:val="003A7F31"/>
    <w:rsid w:val="003B06E0"/>
    <w:rsid w:val="003B0D3E"/>
    <w:rsid w:val="003B0DAA"/>
    <w:rsid w:val="003B10E9"/>
    <w:rsid w:val="003B1451"/>
    <w:rsid w:val="003B1667"/>
    <w:rsid w:val="003B1A8E"/>
    <w:rsid w:val="003B1AC2"/>
    <w:rsid w:val="003B285C"/>
    <w:rsid w:val="003B2B1D"/>
    <w:rsid w:val="003B2EDC"/>
    <w:rsid w:val="003B350E"/>
    <w:rsid w:val="003B3FFE"/>
    <w:rsid w:val="003B4D99"/>
    <w:rsid w:val="003B5FC2"/>
    <w:rsid w:val="003B6283"/>
    <w:rsid w:val="003B667C"/>
    <w:rsid w:val="003B68AB"/>
    <w:rsid w:val="003B6B2B"/>
    <w:rsid w:val="003B7101"/>
    <w:rsid w:val="003C0DF2"/>
    <w:rsid w:val="003C17D2"/>
    <w:rsid w:val="003C1AE7"/>
    <w:rsid w:val="003C2B2A"/>
    <w:rsid w:val="003C3BA7"/>
    <w:rsid w:val="003C4506"/>
    <w:rsid w:val="003C47BA"/>
    <w:rsid w:val="003C4CF3"/>
    <w:rsid w:val="003C4E8C"/>
    <w:rsid w:val="003C545D"/>
    <w:rsid w:val="003C5A76"/>
    <w:rsid w:val="003C6756"/>
    <w:rsid w:val="003C685D"/>
    <w:rsid w:val="003C6B45"/>
    <w:rsid w:val="003C6E42"/>
    <w:rsid w:val="003C7A55"/>
    <w:rsid w:val="003C7E60"/>
    <w:rsid w:val="003C7EED"/>
    <w:rsid w:val="003D0472"/>
    <w:rsid w:val="003D04B5"/>
    <w:rsid w:val="003D071C"/>
    <w:rsid w:val="003D07BE"/>
    <w:rsid w:val="003D0B3B"/>
    <w:rsid w:val="003D10F4"/>
    <w:rsid w:val="003D1443"/>
    <w:rsid w:val="003D15D5"/>
    <w:rsid w:val="003D17CD"/>
    <w:rsid w:val="003D1954"/>
    <w:rsid w:val="003D1ABB"/>
    <w:rsid w:val="003D1F0D"/>
    <w:rsid w:val="003D2503"/>
    <w:rsid w:val="003D2B18"/>
    <w:rsid w:val="003D3278"/>
    <w:rsid w:val="003D3AA2"/>
    <w:rsid w:val="003D3F1B"/>
    <w:rsid w:val="003D4FF9"/>
    <w:rsid w:val="003D50F9"/>
    <w:rsid w:val="003D51B4"/>
    <w:rsid w:val="003D6001"/>
    <w:rsid w:val="003D6DFD"/>
    <w:rsid w:val="003D71CA"/>
    <w:rsid w:val="003E090D"/>
    <w:rsid w:val="003E1C6F"/>
    <w:rsid w:val="003E2568"/>
    <w:rsid w:val="003E2992"/>
    <w:rsid w:val="003E2DF9"/>
    <w:rsid w:val="003E3011"/>
    <w:rsid w:val="003E3265"/>
    <w:rsid w:val="003E3429"/>
    <w:rsid w:val="003E346A"/>
    <w:rsid w:val="003E35C1"/>
    <w:rsid w:val="003E384F"/>
    <w:rsid w:val="003E4833"/>
    <w:rsid w:val="003E4A86"/>
    <w:rsid w:val="003E53EB"/>
    <w:rsid w:val="003E5C3E"/>
    <w:rsid w:val="003E5D9A"/>
    <w:rsid w:val="003E6000"/>
    <w:rsid w:val="003E63B0"/>
    <w:rsid w:val="003E7A60"/>
    <w:rsid w:val="003E7F3E"/>
    <w:rsid w:val="003F027D"/>
    <w:rsid w:val="003F0F3B"/>
    <w:rsid w:val="003F1DF9"/>
    <w:rsid w:val="003F1E6E"/>
    <w:rsid w:val="003F2425"/>
    <w:rsid w:val="003F24FB"/>
    <w:rsid w:val="003F37B7"/>
    <w:rsid w:val="003F3D9F"/>
    <w:rsid w:val="003F3EE8"/>
    <w:rsid w:val="003F4039"/>
    <w:rsid w:val="003F4404"/>
    <w:rsid w:val="003F4D86"/>
    <w:rsid w:val="003F5671"/>
    <w:rsid w:val="003F56F1"/>
    <w:rsid w:val="003F597D"/>
    <w:rsid w:val="003F5A96"/>
    <w:rsid w:val="003F5CEE"/>
    <w:rsid w:val="003F646D"/>
    <w:rsid w:val="003F64E6"/>
    <w:rsid w:val="003F7437"/>
    <w:rsid w:val="0040026F"/>
    <w:rsid w:val="0040082F"/>
    <w:rsid w:val="00400A7E"/>
    <w:rsid w:val="00400C57"/>
    <w:rsid w:val="00401274"/>
    <w:rsid w:val="00401593"/>
    <w:rsid w:val="00401A96"/>
    <w:rsid w:val="00402151"/>
    <w:rsid w:val="004028BB"/>
    <w:rsid w:val="00403280"/>
    <w:rsid w:val="00403340"/>
    <w:rsid w:val="00403C2D"/>
    <w:rsid w:val="004040DF"/>
    <w:rsid w:val="00404245"/>
    <w:rsid w:val="00404985"/>
    <w:rsid w:val="00404F5B"/>
    <w:rsid w:val="004051EE"/>
    <w:rsid w:val="00405431"/>
    <w:rsid w:val="00406E30"/>
    <w:rsid w:val="00406EB4"/>
    <w:rsid w:val="0040767E"/>
    <w:rsid w:val="00407CE0"/>
    <w:rsid w:val="004101A4"/>
    <w:rsid w:val="004108A0"/>
    <w:rsid w:val="00410D5A"/>
    <w:rsid w:val="00410D7C"/>
    <w:rsid w:val="00410DC5"/>
    <w:rsid w:val="00411077"/>
    <w:rsid w:val="00411131"/>
    <w:rsid w:val="004111D4"/>
    <w:rsid w:val="00411B93"/>
    <w:rsid w:val="004122D6"/>
    <w:rsid w:val="00412EEA"/>
    <w:rsid w:val="004131A0"/>
    <w:rsid w:val="004131D6"/>
    <w:rsid w:val="00413AB8"/>
    <w:rsid w:val="00413AD2"/>
    <w:rsid w:val="00413E3A"/>
    <w:rsid w:val="004143E4"/>
    <w:rsid w:val="0041514C"/>
    <w:rsid w:val="00416C5A"/>
    <w:rsid w:val="00416FDC"/>
    <w:rsid w:val="004173D3"/>
    <w:rsid w:val="00417833"/>
    <w:rsid w:val="00420F00"/>
    <w:rsid w:val="0042169C"/>
    <w:rsid w:val="00421863"/>
    <w:rsid w:val="00422BA9"/>
    <w:rsid w:val="00422E17"/>
    <w:rsid w:val="00422F17"/>
    <w:rsid w:val="0042324F"/>
    <w:rsid w:val="0042434A"/>
    <w:rsid w:val="00424437"/>
    <w:rsid w:val="0042468B"/>
    <w:rsid w:val="0042470B"/>
    <w:rsid w:val="004253F1"/>
    <w:rsid w:val="004265E3"/>
    <w:rsid w:val="00426C17"/>
    <w:rsid w:val="0042710E"/>
    <w:rsid w:val="00427213"/>
    <w:rsid w:val="004302C9"/>
    <w:rsid w:val="0043053D"/>
    <w:rsid w:val="00430886"/>
    <w:rsid w:val="0043097A"/>
    <w:rsid w:val="004309A8"/>
    <w:rsid w:val="00431F4F"/>
    <w:rsid w:val="004331AC"/>
    <w:rsid w:val="00433401"/>
    <w:rsid w:val="0043417E"/>
    <w:rsid w:val="00434189"/>
    <w:rsid w:val="00434469"/>
    <w:rsid w:val="004345F1"/>
    <w:rsid w:val="00434735"/>
    <w:rsid w:val="004356C5"/>
    <w:rsid w:val="00435A8B"/>
    <w:rsid w:val="00435F6D"/>
    <w:rsid w:val="00436E59"/>
    <w:rsid w:val="00437F03"/>
    <w:rsid w:val="004416F9"/>
    <w:rsid w:val="00441EC8"/>
    <w:rsid w:val="004420F3"/>
    <w:rsid w:val="00442314"/>
    <w:rsid w:val="00442624"/>
    <w:rsid w:val="00443FB7"/>
    <w:rsid w:val="0044438D"/>
    <w:rsid w:val="00444738"/>
    <w:rsid w:val="00444839"/>
    <w:rsid w:val="00445416"/>
    <w:rsid w:val="00445749"/>
    <w:rsid w:val="00446064"/>
    <w:rsid w:val="004470B5"/>
    <w:rsid w:val="0044759F"/>
    <w:rsid w:val="004477DB"/>
    <w:rsid w:val="00450288"/>
    <w:rsid w:val="004502E6"/>
    <w:rsid w:val="004516A5"/>
    <w:rsid w:val="00451D4E"/>
    <w:rsid w:val="00452C27"/>
    <w:rsid w:val="00452E61"/>
    <w:rsid w:val="00452EA9"/>
    <w:rsid w:val="0045322B"/>
    <w:rsid w:val="004533F0"/>
    <w:rsid w:val="0045384A"/>
    <w:rsid w:val="00453965"/>
    <w:rsid w:val="00454166"/>
    <w:rsid w:val="00454739"/>
    <w:rsid w:val="0045473A"/>
    <w:rsid w:val="00454C7F"/>
    <w:rsid w:val="00455F48"/>
    <w:rsid w:val="00456569"/>
    <w:rsid w:val="004565BA"/>
    <w:rsid w:val="004567FB"/>
    <w:rsid w:val="00456992"/>
    <w:rsid w:val="00456E36"/>
    <w:rsid w:val="00457272"/>
    <w:rsid w:val="004574D0"/>
    <w:rsid w:val="0045773E"/>
    <w:rsid w:val="00457AA4"/>
    <w:rsid w:val="00460180"/>
    <w:rsid w:val="004601B6"/>
    <w:rsid w:val="004601F1"/>
    <w:rsid w:val="004613A3"/>
    <w:rsid w:val="0046251F"/>
    <w:rsid w:val="00462562"/>
    <w:rsid w:val="00462BEF"/>
    <w:rsid w:val="00463B86"/>
    <w:rsid w:val="00464421"/>
    <w:rsid w:val="004644B4"/>
    <w:rsid w:val="004646D4"/>
    <w:rsid w:val="00464AF4"/>
    <w:rsid w:val="00465052"/>
    <w:rsid w:val="00465478"/>
    <w:rsid w:val="004656E2"/>
    <w:rsid w:val="00467031"/>
    <w:rsid w:val="004672D6"/>
    <w:rsid w:val="004673CC"/>
    <w:rsid w:val="0046756A"/>
    <w:rsid w:val="00467C7C"/>
    <w:rsid w:val="004716C0"/>
    <w:rsid w:val="00471771"/>
    <w:rsid w:val="0047223D"/>
    <w:rsid w:val="004723FE"/>
    <w:rsid w:val="00472474"/>
    <w:rsid w:val="0047255F"/>
    <w:rsid w:val="00472C65"/>
    <w:rsid w:val="00472EA3"/>
    <w:rsid w:val="00474287"/>
    <w:rsid w:val="004746D2"/>
    <w:rsid w:val="00474B33"/>
    <w:rsid w:val="00474C77"/>
    <w:rsid w:val="0047510F"/>
    <w:rsid w:val="00475469"/>
    <w:rsid w:val="00475624"/>
    <w:rsid w:val="00475987"/>
    <w:rsid w:val="00475DD4"/>
    <w:rsid w:val="0047669A"/>
    <w:rsid w:val="00476B35"/>
    <w:rsid w:val="00476C01"/>
    <w:rsid w:val="0047715E"/>
    <w:rsid w:val="00477174"/>
    <w:rsid w:val="00477515"/>
    <w:rsid w:val="00477DEB"/>
    <w:rsid w:val="00480366"/>
    <w:rsid w:val="0048049C"/>
    <w:rsid w:val="00480BD7"/>
    <w:rsid w:val="00480C9B"/>
    <w:rsid w:val="00481391"/>
    <w:rsid w:val="00481411"/>
    <w:rsid w:val="004819C0"/>
    <w:rsid w:val="00481D6F"/>
    <w:rsid w:val="00482843"/>
    <w:rsid w:val="00482CE0"/>
    <w:rsid w:val="0048313C"/>
    <w:rsid w:val="004834A4"/>
    <w:rsid w:val="00483ABF"/>
    <w:rsid w:val="00485418"/>
    <w:rsid w:val="00485430"/>
    <w:rsid w:val="00485A43"/>
    <w:rsid w:val="00485B59"/>
    <w:rsid w:val="004861A9"/>
    <w:rsid w:val="004862D7"/>
    <w:rsid w:val="00486899"/>
    <w:rsid w:val="00486944"/>
    <w:rsid w:val="00486B7D"/>
    <w:rsid w:val="00487B2F"/>
    <w:rsid w:val="00490FA8"/>
    <w:rsid w:val="004915FB"/>
    <w:rsid w:val="00491745"/>
    <w:rsid w:val="0049195A"/>
    <w:rsid w:val="004920E1"/>
    <w:rsid w:val="004922B0"/>
    <w:rsid w:val="0049349D"/>
    <w:rsid w:val="00493D15"/>
    <w:rsid w:val="00493DA8"/>
    <w:rsid w:val="00494513"/>
    <w:rsid w:val="00494AE2"/>
    <w:rsid w:val="00494B8F"/>
    <w:rsid w:val="00495392"/>
    <w:rsid w:val="004956FC"/>
    <w:rsid w:val="00495E0F"/>
    <w:rsid w:val="0049621A"/>
    <w:rsid w:val="004963F3"/>
    <w:rsid w:val="00496DED"/>
    <w:rsid w:val="00496F9F"/>
    <w:rsid w:val="004A0220"/>
    <w:rsid w:val="004A0451"/>
    <w:rsid w:val="004A0E86"/>
    <w:rsid w:val="004A1A6D"/>
    <w:rsid w:val="004A213A"/>
    <w:rsid w:val="004A2930"/>
    <w:rsid w:val="004A2ABA"/>
    <w:rsid w:val="004A2B14"/>
    <w:rsid w:val="004A3425"/>
    <w:rsid w:val="004A37D8"/>
    <w:rsid w:val="004A3E02"/>
    <w:rsid w:val="004A3F71"/>
    <w:rsid w:val="004A40EE"/>
    <w:rsid w:val="004A4713"/>
    <w:rsid w:val="004A4761"/>
    <w:rsid w:val="004A5139"/>
    <w:rsid w:val="004A5697"/>
    <w:rsid w:val="004A58EA"/>
    <w:rsid w:val="004A616A"/>
    <w:rsid w:val="004A6842"/>
    <w:rsid w:val="004A6A26"/>
    <w:rsid w:val="004A6B5C"/>
    <w:rsid w:val="004A743F"/>
    <w:rsid w:val="004A7609"/>
    <w:rsid w:val="004A77D0"/>
    <w:rsid w:val="004A7D8D"/>
    <w:rsid w:val="004B03DD"/>
    <w:rsid w:val="004B06A7"/>
    <w:rsid w:val="004B12D5"/>
    <w:rsid w:val="004B140D"/>
    <w:rsid w:val="004B1AAB"/>
    <w:rsid w:val="004B1B4A"/>
    <w:rsid w:val="004B1BDE"/>
    <w:rsid w:val="004B1D72"/>
    <w:rsid w:val="004B2343"/>
    <w:rsid w:val="004B2FB1"/>
    <w:rsid w:val="004B3924"/>
    <w:rsid w:val="004B3EB0"/>
    <w:rsid w:val="004B4019"/>
    <w:rsid w:val="004B4193"/>
    <w:rsid w:val="004B4348"/>
    <w:rsid w:val="004B5062"/>
    <w:rsid w:val="004B5B3C"/>
    <w:rsid w:val="004B7150"/>
    <w:rsid w:val="004B74D0"/>
    <w:rsid w:val="004B7831"/>
    <w:rsid w:val="004B7BFC"/>
    <w:rsid w:val="004B7E44"/>
    <w:rsid w:val="004C0192"/>
    <w:rsid w:val="004C058D"/>
    <w:rsid w:val="004C15AB"/>
    <w:rsid w:val="004C1794"/>
    <w:rsid w:val="004C17FE"/>
    <w:rsid w:val="004C1EEA"/>
    <w:rsid w:val="004C21A1"/>
    <w:rsid w:val="004C2283"/>
    <w:rsid w:val="004C26E3"/>
    <w:rsid w:val="004C35CE"/>
    <w:rsid w:val="004C3736"/>
    <w:rsid w:val="004C3C9B"/>
    <w:rsid w:val="004C40E3"/>
    <w:rsid w:val="004C4306"/>
    <w:rsid w:val="004C474F"/>
    <w:rsid w:val="004C488A"/>
    <w:rsid w:val="004C4E84"/>
    <w:rsid w:val="004C4FE3"/>
    <w:rsid w:val="004C551E"/>
    <w:rsid w:val="004C57FB"/>
    <w:rsid w:val="004C5D19"/>
    <w:rsid w:val="004C61B0"/>
    <w:rsid w:val="004C692B"/>
    <w:rsid w:val="004C6D28"/>
    <w:rsid w:val="004C706B"/>
    <w:rsid w:val="004C7199"/>
    <w:rsid w:val="004C741E"/>
    <w:rsid w:val="004C7D9A"/>
    <w:rsid w:val="004C7E50"/>
    <w:rsid w:val="004D130E"/>
    <w:rsid w:val="004D1814"/>
    <w:rsid w:val="004D20B2"/>
    <w:rsid w:val="004D237C"/>
    <w:rsid w:val="004D2CFE"/>
    <w:rsid w:val="004D2F20"/>
    <w:rsid w:val="004D3628"/>
    <w:rsid w:val="004D3650"/>
    <w:rsid w:val="004D50A2"/>
    <w:rsid w:val="004D52AF"/>
    <w:rsid w:val="004D52E1"/>
    <w:rsid w:val="004D56CF"/>
    <w:rsid w:val="004D570E"/>
    <w:rsid w:val="004D5AA2"/>
    <w:rsid w:val="004D5E51"/>
    <w:rsid w:val="004D6285"/>
    <w:rsid w:val="004D6850"/>
    <w:rsid w:val="004D7407"/>
    <w:rsid w:val="004D78A3"/>
    <w:rsid w:val="004D7F08"/>
    <w:rsid w:val="004D7FC6"/>
    <w:rsid w:val="004E0196"/>
    <w:rsid w:val="004E0CDF"/>
    <w:rsid w:val="004E0F72"/>
    <w:rsid w:val="004E11EA"/>
    <w:rsid w:val="004E17B3"/>
    <w:rsid w:val="004E18FA"/>
    <w:rsid w:val="004E28BC"/>
    <w:rsid w:val="004E2B9E"/>
    <w:rsid w:val="004E3749"/>
    <w:rsid w:val="004E3D35"/>
    <w:rsid w:val="004E4141"/>
    <w:rsid w:val="004E473C"/>
    <w:rsid w:val="004E4E84"/>
    <w:rsid w:val="004E4FD2"/>
    <w:rsid w:val="004E52B8"/>
    <w:rsid w:val="004E5649"/>
    <w:rsid w:val="004E5882"/>
    <w:rsid w:val="004E6025"/>
    <w:rsid w:val="004E6742"/>
    <w:rsid w:val="004E6A60"/>
    <w:rsid w:val="004E6BC7"/>
    <w:rsid w:val="004E71E6"/>
    <w:rsid w:val="004E747D"/>
    <w:rsid w:val="004E77D7"/>
    <w:rsid w:val="004E7CD2"/>
    <w:rsid w:val="004E7FFE"/>
    <w:rsid w:val="004F0702"/>
    <w:rsid w:val="004F0D48"/>
    <w:rsid w:val="004F0E2E"/>
    <w:rsid w:val="004F1246"/>
    <w:rsid w:val="004F1421"/>
    <w:rsid w:val="004F22F8"/>
    <w:rsid w:val="004F36EB"/>
    <w:rsid w:val="004F3853"/>
    <w:rsid w:val="004F3F66"/>
    <w:rsid w:val="004F43EA"/>
    <w:rsid w:val="004F5122"/>
    <w:rsid w:val="004F5454"/>
    <w:rsid w:val="004F5823"/>
    <w:rsid w:val="004F5D41"/>
    <w:rsid w:val="004F6362"/>
    <w:rsid w:val="004F6453"/>
    <w:rsid w:val="004F65E7"/>
    <w:rsid w:val="004F666A"/>
    <w:rsid w:val="004F66A5"/>
    <w:rsid w:val="004F6F0E"/>
    <w:rsid w:val="004F704C"/>
    <w:rsid w:val="004F7109"/>
    <w:rsid w:val="004F73C8"/>
    <w:rsid w:val="004F78C0"/>
    <w:rsid w:val="004F7A21"/>
    <w:rsid w:val="004F7B05"/>
    <w:rsid w:val="005001AC"/>
    <w:rsid w:val="005002C4"/>
    <w:rsid w:val="00500529"/>
    <w:rsid w:val="0050149D"/>
    <w:rsid w:val="005017CA"/>
    <w:rsid w:val="005018F2"/>
    <w:rsid w:val="00502624"/>
    <w:rsid w:val="005028DE"/>
    <w:rsid w:val="00502A6A"/>
    <w:rsid w:val="00502F61"/>
    <w:rsid w:val="00503053"/>
    <w:rsid w:val="005030BA"/>
    <w:rsid w:val="00503E4B"/>
    <w:rsid w:val="005043A4"/>
    <w:rsid w:val="00504B4C"/>
    <w:rsid w:val="005051F0"/>
    <w:rsid w:val="00505852"/>
    <w:rsid w:val="00505A27"/>
    <w:rsid w:val="00505D3E"/>
    <w:rsid w:val="005060A6"/>
    <w:rsid w:val="005064C6"/>
    <w:rsid w:val="005065B2"/>
    <w:rsid w:val="005066DD"/>
    <w:rsid w:val="00506956"/>
    <w:rsid w:val="00506AFA"/>
    <w:rsid w:val="00506B19"/>
    <w:rsid w:val="0050755A"/>
    <w:rsid w:val="005104B1"/>
    <w:rsid w:val="00510A19"/>
    <w:rsid w:val="00510CCE"/>
    <w:rsid w:val="005111EE"/>
    <w:rsid w:val="0051158A"/>
    <w:rsid w:val="00511770"/>
    <w:rsid w:val="00511C45"/>
    <w:rsid w:val="00512334"/>
    <w:rsid w:val="0051235E"/>
    <w:rsid w:val="00512480"/>
    <w:rsid w:val="00512481"/>
    <w:rsid w:val="00512E24"/>
    <w:rsid w:val="00512FE2"/>
    <w:rsid w:val="00513801"/>
    <w:rsid w:val="00514477"/>
    <w:rsid w:val="00514693"/>
    <w:rsid w:val="005148A5"/>
    <w:rsid w:val="00514BB0"/>
    <w:rsid w:val="005151A5"/>
    <w:rsid w:val="00515847"/>
    <w:rsid w:val="00515D0A"/>
    <w:rsid w:val="00515FE1"/>
    <w:rsid w:val="00516148"/>
    <w:rsid w:val="00516609"/>
    <w:rsid w:val="00516DE5"/>
    <w:rsid w:val="00516FAE"/>
    <w:rsid w:val="0051753F"/>
    <w:rsid w:val="00517D39"/>
    <w:rsid w:val="00517F21"/>
    <w:rsid w:val="00517FAE"/>
    <w:rsid w:val="005203AF"/>
    <w:rsid w:val="00520807"/>
    <w:rsid w:val="0052087E"/>
    <w:rsid w:val="0052104D"/>
    <w:rsid w:val="00521FC6"/>
    <w:rsid w:val="005221B1"/>
    <w:rsid w:val="0052295E"/>
    <w:rsid w:val="00522B69"/>
    <w:rsid w:val="00522C3F"/>
    <w:rsid w:val="00522C8A"/>
    <w:rsid w:val="00523A36"/>
    <w:rsid w:val="00523FD5"/>
    <w:rsid w:val="00524409"/>
    <w:rsid w:val="005246A8"/>
    <w:rsid w:val="00524C4A"/>
    <w:rsid w:val="00525322"/>
    <w:rsid w:val="00525513"/>
    <w:rsid w:val="0052629A"/>
    <w:rsid w:val="005264C8"/>
    <w:rsid w:val="00526737"/>
    <w:rsid w:val="005268D9"/>
    <w:rsid w:val="00526B80"/>
    <w:rsid w:val="005302FE"/>
    <w:rsid w:val="0053031A"/>
    <w:rsid w:val="00530899"/>
    <w:rsid w:val="00530EC1"/>
    <w:rsid w:val="00531110"/>
    <w:rsid w:val="0053147C"/>
    <w:rsid w:val="005317C3"/>
    <w:rsid w:val="0053229B"/>
    <w:rsid w:val="005324EF"/>
    <w:rsid w:val="00532771"/>
    <w:rsid w:val="00532779"/>
    <w:rsid w:val="005328DF"/>
    <w:rsid w:val="00532A55"/>
    <w:rsid w:val="00533084"/>
    <w:rsid w:val="0053321B"/>
    <w:rsid w:val="00534B6B"/>
    <w:rsid w:val="00534DF3"/>
    <w:rsid w:val="005353FC"/>
    <w:rsid w:val="00536729"/>
    <w:rsid w:val="00536DE7"/>
    <w:rsid w:val="00536E6A"/>
    <w:rsid w:val="005377FA"/>
    <w:rsid w:val="00540183"/>
    <w:rsid w:val="0054040B"/>
    <w:rsid w:val="005405F6"/>
    <w:rsid w:val="0054064D"/>
    <w:rsid w:val="00540AB0"/>
    <w:rsid w:val="00540C6D"/>
    <w:rsid w:val="00540F12"/>
    <w:rsid w:val="00541977"/>
    <w:rsid w:val="00541A80"/>
    <w:rsid w:val="00542DFA"/>
    <w:rsid w:val="00543639"/>
    <w:rsid w:val="00543A22"/>
    <w:rsid w:val="00543D2A"/>
    <w:rsid w:val="0054416C"/>
    <w:rsid w:val="00544C6A"/>
    <w:rsid w:val="005454A1"/>
    <w:rsid w:val="00545643"/>
    <w:rsid w:val="00546E24"/>
    <w:rsid w:val="00547BFE"/>
    <w:rsid w:val="005500C4"/>
    <w:rsid w:val="00550294"/>
    <w:rsid w:val="00550B0A"/>
    <w:rsid w:val="00550DCF"/>
    <w:rsid w:val="005513B3"/>
    <w:rsid w:val="00551AE8"/>
    <w:rsid w:val="00551E48"/>
    <w:rsid w:val="00552311"/>
    <w:rsid w:val="00552333"/>
    <w:rsid w:val="0055268A"/>
    <w:rsid w:val="00552D7F"/>
    <w:rsid w:val="0055314C"/>
    <w:rsid w:val="00553B95"/>
    <w:rsid w:val="005543F8"/>
    <w:rsid w:val="00554473"/>
    <w:rsid w:val="00556738"/>
    <w:rsid w:val="00556F0A"/>
    <w:rsid w:val="00557461"/>
    <w:rsid w:val="00560119"/>
    <w:rsid w:val="00561A8B"/>
    <w:rsid w:val="00561B0B"/>
    <w:rsid w:val="00561B92"/>
    <w:rsid w:val="00561DA6"/>
    <w:rsid w:val="00562220"/>
    <w:rsid w:val="00562D4E"/>
    <w:rsid w:val="0056345C"/>
    <w:rsid w:val="00563903"/>
    <w:rsid w:val="00563A43"/>
    <w:rsid w:val="00563C04"/>
    <w:rsid w:val="00563DC2"/>
    <w:rsid w:val="00563E9C"/>
    <w:rsid w:val="005646C4"/>
    <w:rsid w:val="005658AA"/>
    <w:rsid w:val="00565E78"/>
    <w:rsid w:val="0056607F"/>
    <w:rsid w:val="00566395"/>
    <w:rsid w:val="005664FE"/>
    <w:rsid w:val="00566589"/>
    <w:rsid w:val="005677CF"/>
    <w:rsid w:val="0056796E"/>
    <w:rsid w:val="00567ED2"/>
    <w:rsid w:val="00570B84"/>
    <w:rsid w:val="00572635"/>
    <w:rsid w:val="00572A54"/>
    <w:rsid w:val="0057336C"/>
    <w:rsid w:val="005736F1"/>
    <w:rsid w:val="00573910"/>
    <w:rsid w:val="00573B2B"/>
    <w:rsid w:val="00574480"/>
    <w:rsid w:val="00574492"/>
    <w:rsid w:val="00574820"/>
    <w:rsid w:val="00575369"/>
    <w:rsid w:val="005754BB"/>
    <w:rsid w:val="00575E0F"/>
    <w:rsid w:val="00576947"/>
    <w:rsid w:val="00576E17"/>
    <w:rsid w:val="005774A4"/>
    <w:rsid w:val="00577DAB"/>
    <w:rsid w:val="00580869"/>
    <w:rsid w:val="00580A5C"/>
    <w:rsid w:val="00580C31"/>
    <w:rsid w:val="00580F77"/>
    <w:rsid w:val="005810C4"/>
    <w:rsid w:val="00581187"/>
    <w:rsid w:val="0058150B"/>
    <w:rsid w:val="0058150F"/>
    <w:rsid w:val="00582326"/>
    <w:rsid w:val="00582C76"/>
    <w:rsid w:val="005830F2"/>
    <w:rsid w:val="0058358C"/>
    <w:rsid w:val="00583AB0"/>
    <w:rsid w:val="00583F1B"/>
    <w:rsid w:val="00584064"/>
    <w:rsid w:val="00584386"/>
    <w:rsid w:val="00584594"/>
    <w:rsid w:val="005845D4"/>
    <w:rsid w:val="00584607"/>
    <w:rsid w:val="00584E0E"/>
    <w:rsid w:val="0058571C"/>
    <w:rsid w:val="0058591C"/>
    <w:rsid w:val="00585F89"/>
    <w:rsid w:val="00586762"/>
    <w:rsid w:val="00586D1A"/>
    <w:rsid w:val="00586E01"/>
    <w:rsid w:val="0058700B"/>
    <w:rsid w:val="005871E5"/>
    <w:rsid w:val="00587272"/>
    <w:rsid w:val="005872C9"/>
    <w:rsid w:val="005879A5"/>
    <w:rsid w:val="00590B08"/>
    <w:rsid w:val="00591545"/>
    <w:rsid w:val="00591F1B"/>
    <w:rsid w:val="005929C1"/>
    <w:rsid w:val="005929D8"/>
    <w:rsid w:val="00593195"/>
    <w:rsid w:val="00593AE3"/>
    <w:rsid w:val="00593D0F"/>
    <w:rsid w:val="00594263"/>
    <w:rsid w:val="005945BB"/>
    <w:rsid w:val="0059461F"/>
    <w:rsid w:val="00594714"/>
    <w:rsid w:val="00596CA6"/>
    <w:rsid w:val="00596E40"/>
    <w:rsid w:val="005972F8"/>
    <w:rsid w:val="005975DC"/>
    <w:rsid w:val="00597A38"/>
    <w:rsid w:val="005A0156"/>
    <w:rsid w:val="005A01A8"/>
    <w:rsid w:val="005A04AA"/>
    <w:rsid w:val="005A04CF"/>
    <w:rsid w:val="005A08C1"/>
    <w:rsid w:val="005A0AF0"/>
    <w:rsid w:val="005A0E50"/>
    <w:rsid w:val="005A0FD8"/>
    <w:rsid w:val="005A1D71"/>
    <w:rsid w:val="005A1EAD"/>
    <w:rsid w:val="005A2032"/>
    <w:rsid w:val="005A2B50"/>
    <w:rsid w:val="005A2B7C"/>
    <w:rsid w:val="005A2CED"/>
    <w:rsid w:val="005A2E0A"/>
    <w:rsid w:val="005A2E62"/>
    <w:rsid w:val="005A3533"/>
    <w:rsid w:val="005A388B"/>
    <w:rsid w:val="005A3B9B"/>
    <w:rsid w:val="005A3C62"/>
    <w:rsid w:val="005A44AA"/>
    <w:rsid w:val="005A5C17"/>
    <w:rsid w:val="005A63E8"/>
    <w:rsid w:val="005A6599"/>
    <w:rsid w:val="005A687D"/>
    <w:rsid w:val="005A6C45"/>
    <w:rsid w:val="005A7EAF"/>
    <w:rsid w:val="005B0423"/>
    <w:rsid w:val="005B0A24"/>
    <w:rsid w:val="005B0D9D"/>
    <w:rsid w:val="005B16E4"/>
    <w:rsid w:val="005B1F33"/>
    <w:rsid w:val="005B2500"/>
    <w:rsid w:val="005B2A5F"/>
    <w:rsid w:val="005B3CF7"/>
    <w:rsid w:val="005B423A"/>
    <w:rsid w:val="005B447B"/>
    <w:rsid w:val="005B4766"/>
    <w:rsid w:val="005B47F7"/>
    <w:rsid w:val="005B4EBC"/>
    <w:rsid w:val="005B4EEE"/>
    <w:rsid w:val="005B509E"/>
    <w:rsid w:val="005B538C"/>
    <w:rsid w:val="005B539E"/>
    <w:rsid w:val="005B56C8"/>
    <w:rsid w:val="005B5EB4"/>
    <w:rsid w:val="005B61D8"/>
    <w:rsid w:val="005B6234"/>
    <w:rsid w:val="005B63B1"/>
    <w:rsid w:val="005B6781"/>
    <w:rsid w:val="005B6828"/>
    <w:rsid w:val="005B6B44"/>
    <w:rsid w:val="005B7558"/>
    <w:rsid w:val="005C09CD"/>
    <w:rsid w:val="005C0B02"/>
    <w:rsid w:val="005C1676"/>
    <w:rsid w:val="005C16BD"/>
    <w:rsid w:val="005C198D"/>
    <w:rsid w:val="005C3F31"/>
    <w:rsid w:val="005C402C"/>
    <w:rsid w:val="005C5777"/>
    <w:rsid w:val="005C668E"/>
    <w:rsid w:val="005C6BD9"/>
    <w:rsid w:val="005C6E20"/>
    <w:rsid w:val="005C6EED"/>
    <w:rsid w:val="005C6EFB"/>
    <w:rsid w:val="005C751C"/>
    <w:rsid w:val="005C7899"/>
    <w:rsid w:val="005C7D5B"/>
    <w:rsid w:val="005D0147"/>
    <w:rsid w:val="005D0434"/>
    <w:rsid w:val="005D043C"/>
    <w:rsid w:val="005D08E8"/>
    <w:rsid w:val="005D0E25"/>
    <w:rsid w:val="005D11C8"/>
    <w:rsid w:val="005D17ED"/>
    <w:rsid w:val="005D1B56"/>
    <w:rsid w:val="005D2EC8"/>
    <w:rsid w:val="005D30B1"/>
    <w:rsid w:val="005D3340"/>
    <w:rsid w:val="005D3AA2"/>
    <w:rsid w:val="005D44BF"/>
    <w:rsid w:val="005D4D81"/>
    <w:rsid w:val="005D520E"/>
    <w:rsid w:val="005D5788"/>
    <w:rsid w:val="005D5CBB"/>
    <w:rsid w:val="005D5CE0"/>
    <w:rsid w:val="005D6C15"/>
    <w:rsid w:val="005D7706"/>
    <w:rsid w:val="005D79F8"/>
    <w:rsid w:val="005D7E6F"/>
    <w:rsid w:val="005E00ED"/>
    <w:rsid w:val="005E0E3D"/>
    <w:rsid w:val="005E0FC3"/>
    <w:rsid w:val="005E1623"/>
    <w:rsid w:val="005E1C5A"/>
    <w:rsid w:val="005E1D88"/>
    <w:rsid w:val="005E287B"/>
    <w:rsid w:val="005E2BFE"/>
    <w:rsid w:val="005E2F98"/>
    <w:rsid w:val="005E31A0"/>
    <w:rsid w:val="005E35A4"/>
    <w:rsid w:val="005E466E"/>
    <w:rsid w:val="005E4892"/>
    <w:rsid w:val="005E4F26"/>
    <w:rsid w:val="005E54CA"/>
    <w:rsid w:val="005E54DA"/>
    <w:rsid w:val="005E56E8"/>
    <w:rsid w:val="005E5E5B"/>
    <w:rsid w:val="005E6627"/>
    <w:rsid w:val="005E68A9"/>
    <w:rsid w:val="005E6913"/>
    <w:rsid w:val="005E6B8D"/>
    <w:rsid w:val="005E7252"/>
    <w:rsid w:val="005E7294"/>
    <w:rsid w:val="005E73BA"/>
    <w:rsid w:val="005E779B"/>
    <w:rsid w:val="005F0528"/>
    <w:rsid w:val="005F0579"/>
    <w:rsid w:val="005F0FE8"/>
    <w:rsid w:val="005F1228"/>
    <w:rsid w:val="005F12BB"/>
    <w:rsid w:val="005F1786"/>
    <w:rsid w:val="005F1906"/>
    <w:rsid w:val="005F2373"/>
    <w:rsid w:val="005F297E"/>
    <w:rsid w:val="005F2FF0"/>
    <w:rsid w:val="005F3A9E"/>
    <w:rsid w:val="005F3DC4"/>
    <w:rsid w:val="005F3E2C"/>
    <w:rsid w:val="005F4314"/>
    <w:rsid w:val="005F4F61"/>
    <w:rsid w:val="005F5636"/>
    <w:rsid w:val="005F569D"/>
    <w:rsid w:val="005F5B75"/>
    <w:rsid w:val="005F6667"/>
    <w:rsid w:val="005F791F"/>
    <w:rsid w:val="005F7A44"/>
    <w:rsid w:val="005F7A83"/>
    <w:rsid w:val="006001AD"/>
    <w:rsid w:val="00600683"/>
    <w:rsid w:val="00600725"/>
    <w:rsid w:val="00600EC7"/>
    <w:rsid w:val="00601001"/>
    <w:rsid w:val="006014B5"/>
    <w:rsid w:val="006019BC"/>
    <w:rsid w:val="00601EE0"/>
    <w:rsid w:val="006024EE"/>
    <w:rsid w:val="00602CBC"/>
    <w:rsid w:val="00602F6B"/>
    <w:rsid w:val="006032FA"/>
    <w:rsid w:val="006036B1"/>
    <w:rsid w:val="00604899"/>
    <w:rsid w:val="006049B0"/>
    <w:rsid w:val="00604F5C"/>
    <w:rsid w:val="0060572E"/>
    <w:rsid w:val="00605B2A"/>
    <w:rsid w:val="00605E41"/>
    <w:rsid w:val="0060644E"/>
    <w:rsid w:val="00607134"/>
    <w:rsid w:val="0061005E"/>
    <w:rsid w:val="00611DE2"/>
    <w:rsid w:val="006124AE"/>
    <w:rsid w:val="0061265B"/>
    <w:rsid w:val="00612E9B"/>
    <w:rsid w:val="00613AA7"/>
    <w:rsid w:val="00613FB7"/>
    <w:rsid w:val="00614237"/>
    <w:rsid w:val="00614EA7"/>
    <w:rsid w:val="00614F40"/>
    <w:rsid w:val="006161F5"/>
    <w:rsid w:val="006170C8"/>
    <w:rsid w:val="00617161"/>
    <w:rsid w:val="00617181"/>
    <w:rsid w:val="00617182"/>
    <w:rsid w:val="00617BE3"/>
    <w:rsid w:val="00617CB7"/>
    <w:rsid w:val="00617D4C"/>
    <w:rsid w:val="00620022"/>
    <w:rsid w:val="0062104A"/>
    <w:rsid w:val="00621883"/>
    <w:rsid w:val="006218E6"/>
    <w:rsid w:val="00621C04"/>
    <w:rsid w:val="00621FD1"/>
    <w:rsid w:val="00622142"/>
    <w:rsid w:val="00622348"/>
    <w:rsid w:val="0062249D"/>
    <w:rsid w:val="00624546"/>
    <w:rsid w:val="0062457B"/>
    <w:rsid w:val="0062482D"/>
    <w:rsid w:val="006248ED"/>
    <w:rsid w:val="006250D1"/>
    <w:rsid w:val="00625628"/>
    <w:rsid w:val="00625978"/>
    <w:rsid w:val="006264C7"/>
    <w:rsid w:val="0062661A"/>
    <w:rsid w:val="006269E5"/>
    <w:rsid w:val="006274A9"/>
    <w:rsid w:val="006277B5"/>
    <w:rsid w:val="00627D21"/>
    <w:rsid w:val="00627DD5"/>
    <w:rsid w:val="00630042"/>
    <w:rsid w:val="0063009B"/>
    <w:rsid w:val="00630F76"/>
    <w:rsid w:val="00631466"/>
    <w:rsid w:val="00631AAB"/>
    <w:rsid w:val="00632109"/>
    <w:rsid w:val="006322DD"/>
    <w:rsid w:val="00632637"/>
    <w:rsid w:val="006335F6"/>
    <w:rsid w:val="00633918"/>
    <w:rsid w:val="00633DEB"/>
    <w:rsid w:val="00634149"/>
    <w:rsid w:val="00634826"/>
    <w:rsid w:val="00634FB8"/>
    <w:rsid w:val="00635308"/>
    <w:rsid w:val="006359FF"/>
    <w:rsid w:val="00635FD9"/>
    <w:rsid w:val="00636034"/>
    <w:rsid w:val="00636616"/>
    <w:rsid w:val="00636941"/>
    <w:rsid w:val="00636B86"/>
    <w:rsid w:val="00636E85"/>
    <w:rsid w:val="00637119"/>
    <w:rsid w:val="0063743A"/>
    <w:rsid w:val="00637529"/>
    <w:rsid w:val="00637A3F"/>
    <w:rsid w:val="00637C60"/>
    <w:rsid w:val="0064088D"/>
    <w:rsid w:val="006410BE"/>
    <w:rsid w:val="00641346"/>
    <w:rsid w:val="0064143E"/>
    <w:rsid w:val="00641567"/>
    <w:rsid w:val="0064210E"/>
    <w:rsid w:val="00642680"/>
    <w:rsid w:val="00642F5A"/>
    <w:rsid w:val="006430EA"/>
    <w:rsid w:val="00643C08"/>
    <w:rsid w:val="006445DE"/>
    <w:rsid w:val="00644E9E"/>
    <w:rsid w:val="0064599C"/>
    <w:rsid w:val="00645C0A"/>
    <w:rsid w:val="00646041"/>
    <w:rsid w:val="00646880"/>
    <w:rsid w:val="00646AA4"/>
    <w:rsid w:val="00646C2A"/>
    <w:rsid w:val="00647888"/>
    <w:rsid w:val="00647903"/>
    <w:rsid w:val="006514DD"/>
    <w:rsid w:val="0065156A"/>
    <w:rsid w:val="00651B3C"/>
    <w:rsid w:val="00651D3A"/>
    <w:rsid w:val="00651D96"/>
    <w:rsid w:val="006526D2"/>
    <w:rsid w:val="006527F3"/>
    <w:rsid w:val="0065312B"/>
    <w:rsid w:val="006534EB"/>
    <w:rsid w:val="006542AC"/>
    <w:rsid w:val="00654686"/>
    <w:rsid w:val="00654845"/>
    <w:rsid w:val="00654959"/>
    <w:rsid w:val="006556DA"/>
    <w:rsid w:val="006557B3"/>
    <w:rsid w:val="006559A6"/>
    <w:rsid w:val="00655F03"/>
    <w:rsid w:val="00656A38"/>
    <w:rsid w:val="00656BAF"/>
    <w:rsid w:val="00656BF7"/>
    <w:rsid w:val="006570DC"/>
    <w:rsid w:val="006573D6"/>
    <w:rsid w:val="00657A1E"/>
    <w:rsid w:val="00657F07"/>
    <w:rsid w:val="00660371"/>
    <w:rsid w:val="006607D1"/>
    <w:rsid w:val="00660D2B"/>
    <w:rsid w:val="00661297"/>
    <w:rsid w:val="0066140B"/>
    <w:rsid w:val="0066152E"/>
    <w:rsid w:val="006616EC"/>
    <w:rsid w:val="0066175A"/>
    <w:rsid w:val="00661A87"/>
    <w:rsid w:val="0066204E"/>
    <w:rsid w:val="00663630"/>
    <w:rsid w:val="00663DB2"/>
    <w:rsid w:val="0066417F"/>
    <w:rsid w:val="006645A9"/>
    <w:rsid w:val="00664772"/>
    <w:rsid w:val="00665CD3"/>
    <w:rsid w:val="00666695"/>
    <w:rsid w:val="00666D77"/>
    <w:rsid w:val="00666E9D"/>
    <w:rsid w:val="006676E5"/>
    <w:rsid w:val="00667D57"/>
    <w:rsid w:val="006705C5"/>
    <w:rsid w:val="00670C17"/>
    <w:rsid w:val="00670FD0"/>
    <w:rsid w:val="00671758"/>
    <w:rsid w:val="006718A3"/>
    <w:rsid w:val="00671F81"/>
    <w:rsid w:val="00671FE3"/>
    <w:rsid w:val="00672816"/>
    <w:rsid w:val="00672E07"/>
    <w:rsid w:val="0067389C"/>
    <w:rsid w:val="00674030"/>
    <w:rsid w:val="006749B9"/>
    <w:rsid w:val="00675072"/>
    <w:rsid w:val="00675937"/>
    <w:rsid w:val="00675B03"/>
    <w:rsid w:val="00675B6A"/>
    <w:rsid w:val="00676110"/>
    <w:rsid w:val="006761B9"/>
    <w:rsid w:val="00676871"/>
    <w:rsid w:val="00676BAE"/>
    <w:rsid w:val="00676F5B"/>
    <w:rsid w:val="00677899"/>
    <w:rsid w:val="006810CE"/>
    <w:rsid w:val="006816FB"/>
    <w:rsid w:val="0068195A"/>
    <w:rsid w:val="00681A5D"/>
    <w:rsid w:val="00681DFC"/>
    <w:rsid w:val="00682D8B"/>
    <w:rsid w:val="00683784"/>
    <w:rsid w:val="00683F60"/>
    <w:rsid w:val="00683FDD"/>
    <w:rsid w:val="0068429A"/>
    <w:rsid w:val="006846F1"/>
    <w:rsid w:val="00684D82"/>
    <w:rsid w:val="00684EB3"/>
    <w:rsid w:val="006855F8"/>
    <w:rsid w:val="0068562B"/>
    <w:rsid w:val="00685770"/>
    <w:rsid w:val="006858D3"/>
    <w:rsid w:val="006861EC"/>
    <w:rsid w:val="00686729"/>
    <w:rsid w:val="006873A3"/>
    <w:rsid w:val="006875F9"/>
    <w:rsid w:val="00687F47"/>
    <w:rsid w:val="006904C0"/>
    <w:rsid w:val="006911A3"/>
    <w:rsid w:val="0069138C"/>
    <w:rsid w:val="00691395"/>
    <w:rsid w:val="006915BD"/>
    <w:rsid w:val="00691E65"/>
    <w:rsid w:val="00692041"/>
    <w:rsid w:val="00692443"/>
    <w:rsid w:val="006926BE"/>
    <w:rsid w:val="00693526"/>
    <w:rsid w:val="00693815"/>
    <w:rsid w:val="00693AB5"/>
    <w:rsid w:val="00693B7F"/>
    <w:rsid w:val="00694721"/>
    <w:rsid w:val="00694B16"/>
    <w:rsid w:val="006951DC"/>
    <w:rsid w:val="006957F4"/>
    <w:rsid w:val="006964DC"/>
    <w:rsid w:val="0069660C"/>
    <w:rsid w:val="00696F7B"/>
    <w:rsid w:val="00697016"/>
    <w:rsid w:val="006971E7"/>
    <w:rsid w:val="006973C2"/>
    <w:rsid w:val="006A0313"/>
    <w:rsid w:val="006A082C"/>
    <w:rsid w:val="006A0D3B"/>
    <w:rsid w:val="006A1619"/>
    <w:rsid w:val="006A188F"/>
    <w:rsid w:val="006A2907"/>
    <w:rsid w:val="006A3161"/>
    <w:rsid w:val="006A31AB"/>
    <w:rsid w:val="006A3A03"/>
    <w:rsid w:val="006A3C68"/>
    <w:rsid w:val="006A3F8D"/>
    <w:rsid w:val="006A4873"/>
    <w:rsid w:val="006A50C0"/>
    <w:rsid w:val="006A56E7"/>
    <w:rsid w:val="006A5911"/>
    <w:rsid w:val="006A6073"/>
    <w:rsid w:val="006A68C4"/>
    <w:rsid w:val="006A7108"/>
    <w:rsid w:val="006A74DC"/>
    <w:rsid w:val="006A7A23"/>
    <w:rsid w:val="006A7ED0"/>
    <w:rsid w:val="006B007E"/>
    <w:rsid w:val="006B0550"/>
    <w:rsid w:val="006B137D"/>
    <w:rsid w:val="006B1478"/>
    <w:rsid w:val="006B16AE"/>
    <w:rsid w:val="006B1B66"/>
    <w:rsid w:val="006B24D8"/>
    <w:rsid w:val="006B3185"/>
    <w:rsid w:val="006B3269"/>
    <w:rsid w:val="006B3884"/>
    <w:rsid w:val="006B3BCC"/>
    <w:rsid w:val="006B3D5B"/>
    <w:rsid w:val="006B3F34"/>
    <w:rsid w:val="006B438F"/>
    <w:rsid w:val="006B4A80"/>
    <w:rsid w:val="006B4B30"/>
    <w:rsid w:val="006B4F4F"/>
    <w:rsid w:val="006B502E"/>
    <w:rsid w:val="006B5824"/>
    <w:rsid w:val="006B7259"/>
    <w:rsid w:val="006B7DDD"/>
    <w:rsid w:val="006B7F29"/>
    <w:rsid w:val="006B7F87"/>
    <w:rsid w:val="006C094F"/>
    <w:rsid w:val="006C0C00"/>
    <w:rsid w:val="006C1584"/>
    <w:rsid w:val="006C184F"/>
    <w:rsid w:val="006C2012"/>
    <w:rsid w:val="006C21EF"/>
    <w:rsid w:val="006C221B"/>
    <w:rsid w:val="006C24CE"/>
    <w:rsid w:val="006C2B5F"/>
    <w:rsid w:val="006C2D36"/>
    <w:rsid w:val="006C331B"/>
    <w:rsid w:val="006C3D3D"/>
    <w:rsid w:val="006C3FB8"/>
    <w:rsid w:val="006C4093"/>
    <w:rsid w:val="006C4507"/>
    <w:rsid w:val="006C4857"/>
    <w:rsid w:val="006C539D"/>
    <w:rsid w:val="006C53BD"/>
    <w:rsid w:val="006C5494"/>
    <w:rsid w:val="006C62FF"/>
    <w:rsid w:val="006C6F67"/>
    <w:rsid w:val="006C74A7"/>
    <w:rsid w:val="006C77A9"/>
    <w:rsid w:val="006C77CD"/>
    <w:rsid w:val="006D0232"/>
    <w:rsid w:val="006D05A6"/>
    <w:rsid w:val="006D05E2"/>
    <w:rsid w:val="006D0799"/>
    <w:rsid w:val="006D088F"/>
    <w:rsid w:val="006D09F8"/>
    <w:rsid w:val="006D0D3E"/>
    <w:rsid w:val="006D121E"/>
    <w:rsid w:val="006D13A7"/>
    <w:rsid w:val="006D1D1E"/>
    <w:rsid w:val="006D25C6"/>
    <w:rsid w:val="006D2967"/>
    <w:rsid w:val="006D33D4"/>
    <w:rsid w:val="006D437A"/>
    <w:rsid w:val="006D4561"/>
    <w:rsid w:val="006D598C"/>
    <w:rsid w:val="006D5C7B"/>
    <w:rsid w:val="006D5D7D"/>
    <w:rsid w:val="006D74EA"/>
    <w:rsid w:val="006D7CE2"/>
    <w:rsid w:val="006E06A5"/>
    <w:rsid w:val="006E1A58"/>
    <w:rsid w:val="006E1BFD"/>
    <w:rsid w:val="006E2B58"/>
    <w:rsid w:val="006E2DB1"/>
    <w:rsid w:val="006E2E2C"/>
    <w:rsid w:val="006E2F6F"/>
    <w:rsid w:val="006E3238"/>
    <w:rsid w:val="006E378C"/>
    <w:rsid w:val="006E3B70"/>
    <w:rsid w:val="006E48D6"/>
    <w:rsid w:val="006E4BD6"/>
    <w:rsid w:val="006E4E82"/>
    <w:rsid w:val="006E5070"/>
    <w:rsid w:val="006E6148"/>
    <w:rsid w:val="006E6154"/>
    <w:rsid w:val="006E66B4"/>
    <w:rsid w:val="006E68E2"/>
    <w:rsid w:val="006E6DA8"/>
    <w:rsid w:val="006E6E7E"/>
    <w:rsid w:val="006E6F84"/>
    <w:rsid w:val="006E700F"/>
    <w:rsid w:val="006E701F"/>
    <w:rsid w:val="006E75C4"/>
    <w:rsid w:val="006E79D9"/>
    <w:rsid w:val="006F032C"/>
    <w:rsid w:val="006F0472"/>
    <w:rsid w:val="006F0868"/>
    <w:rsid w:val="006F0F7C"/>
    <w:rsid w:val="006F11B0"/>
    <w:rsid w:val="006F19CE"/>
    <w:rsid w:val="006F1A09"/>
    <w:rsid w:val="006F1CE8"/>
    <w:rsid w:val="006F221E"/>
    <w:rsid w:val="006F30BA"/>
    <w:rsid w:val="006F3450"/>
    <w:rsid w:val="006F3FFC"/>
    <w:rsid w:val="006F482B"/>
    <w:rsid w:val="006F4A63"/>
    <w:rsid w:val="006F4B38"/>
    <w:rsid w:val="006F4F58"/>
    <w:rsid w:val="006F5678"/>
    <w:rsid w:val="006F5D6A"/>
    <w:rsid w:val="006F626E"/>
    <w:rsid w:val="006F6E4F"/>
    <w:rsid w:val="006F7064"/>
    <w:rsid w:val="006F7EA5"/>
    <w:rsid w:val="0070005D"/>
    <w:rsid w:val="00700881"/>
    <w:rsid w:val="00700BA3"/>
    <w:rsid w:val="00700FE0"/>
    <w:rsid w:val="007010D2"/>
    <w:rsid w:val="007013A1"/>
    <w:rsid w:val="00701940"/>
    <w:rsid w:val="00701BC9"/>
    <w:rsid w:val="00701DB9"/>
    <w:rsid w:val="007022BE"/>
    <w:rsid w:val="00703202"/>
    <w:rsid w:val="007037FF"/>
    <w:rsid w:val="007038F9"/>
    <w:rsid w:val="00703FD6"/>
    <w:rsid w:val="007043D6"/>
    <w:rsid w:val="0070497D"/>
    <w:rsid w:val="007050C1"/>
    <w:rsid w:val="007059C2"/>
    <w:rsid w:val="00705AC6"/>
    <w:rsid w:val="00705BB9"/>
    <w:rsid w:val="007062B7"/>
    <w:rsid w:val="00706536"/>
    <w:rsid w:val="0070663D"/>
    <w:rsid w:val="00706E89"/>
    <w:rsid w:val="00707478"/>
    <w:rsid w:val="00707A4A"/>
    <w:rsid w:val="00707A51"/>
    <w:rsid w:val="00707A6F"/>
    <w:rsid w:val="00707F1C"/>
    <w:rsid w:val="0071095A"/>
    <w:rsid w:val="00711166"/>
    <w:rsid w:val="00711368"/>
    <w:rsid w:val="007113D2"/>
    <w:rsid w:val="007115BE"/>
    <w:rsid w:val="0071162D"/>
    <w:rsid w:val="007119B4"/>
    <w:rsid w:val="00711E55"/>
    <w:rsid w:val="00712C93"/>
    <w:rsid w:val="00712FC5"/>
    <w:rsid w:val="00713666"/>
    <w:rsid w:val="007137BB"/>
    <w:rsid w:val="00713C94"/>
    <w:rsid w:val="00713FE1"/>
    <w:rsid w:val="007149CB"/>
    <w:rsid w:val="00714BCC"/>
    <w:rsid w:val="00714D2B"/>
    <w:rsid w:val="007152C1"/>
    <w:rsid w:val="00715649"/>
    <w:rsid w:val="00715809"/>
    <w:rsid w:val="0071667A"/>
    <w:rsid w:val="00716B35"/>
    <w:rsid w:val="00716DA0"/>
    <w:rsid w:val="00717456"/>
    <w:rsid w:val="007175D8"/>
    <w:rsid w:val="00717930"/>
    <w:rsid w:val="00720210"/>
    <w:rsid w:val="0072064C"/>
    <w:rsid w:val="00720C22"/>
    <w:rsid w:val="00721051"/>
    <w:rsid w:val="00721077"/>
    <w:rsid w:val="00721808"/>
    <w:rsid w:val="00721FA2"/>
    <w:rsid w:val="007222B8"/>
    <w:rsid w:val="007226FF"/>
    <w:rsid w:val="007230A0"/>
    <w:rsid w:val="00723D41"/>
    <w:rsid w:val="00724001"/>
    <w:rsid w:val="0072434C"/>
    <w:rsid w:val="007249B4"/>
    <w:rsid w:val="0072502E"/>
    <w:rsid w:val="00725A72"/>
    <w:rsid w:val="00725EF1"/>
    <w:rsid w:val="00725FCA"/>
    <w:rsid w:val="00726F12"/>
    <w:rsid w:val="00727020"/>
    <w:rsid w:val="0072733E"/>
    <w:rsid w:val="00727E77"/>
    <w:rsid w:val="00730758"/>
    <w:rsid w:val="00730C6E"/>
    <w:rsid w:val="0073132F"/>
    <w:rsid w:val="00731460"/>
    <w:rsid w:val="0073158E"/>
    <w:rsid w:val="00731F09"/>
    <w:rsid w:val="007324C9"/>
    <w:rsid w:val="007324DC"/>
    <w:rsid w:val="007326B6"/>
    <w:rsid w:val="007327E5"/>
    <w:rsid w:val="00732F2C"/>
    <w:rsid w:val="007331A2"/>
    <w:rsid w:val="00733305"/>
    <w:rsid w:val="00733602"/>
    <w:rsid w:val="007342CF"/>
    <w:rsid w:val="007349BA"/>
    <w:rsid w:val="00734DF5"/>
    <w:rsid w:val="0073515A"/>
    <w:rsid w:val="00735277"/>
    <w:rsid w:val="00735D71"/>
    <w:rsid w:val="0073615C"/>
    <w:rsid w:val="00736327"/>
    <w:rsid w:val="00736587"/>
    <w:rsid w:val="007365D1"/>
    <w:rsid w:val="00736AB0"/>
    <w:rsid w:val="00736B2B"/>
    <w:rsid w:val="00736BD5"/>
    <w:rsid w:val="00737B42"/>
    <w:rsid w:val="00737C24"/>
    <w:rsid w:val="007411F7"/>
    <w:rsid w:val="00741404"/>
    <w:rsid w:val="00741702"/>
    <w:rsid w:val="00741ADE"/>
    <w:rsid w:val="00742143"/>
    <w:rsid w:val="0074306A"/>
    <w:rsid w:val="0074399F"/>
    <w:rsid w:val="00743ECF"/>
    <w:rsid w:val="007443C3"/>
    <w:rsid w:val="0074472C"/>
    <w:rsid w:val="00744EAD"/>
    <w:rsid w:val="007451CE"/>
    <w:rsid w:val="0074524E"/>
    <w:rsid w:val="007456C9"/>
    <w:rsid w:val="007459DD"/>
    <w:rsid w:val="00745ADE"/>
    <w:rsid w:val="0074623A"/>
    <w:rsid w:val="00746289"/>
    <w:rsid w:val="007462A5"/>
    <w:rsid w:val="00747A74"/>
    <w:rsid w:val="00750274"/>
    <w:rsid w:val="0075158F"/>
    <w:rsid w:val="00751F99"/>
    <w:rsid w:val="00752F6D"/>
    <w:rsid w:val="007535E4"/>
    <w:rsid w:val="00753C41"/>
    <w:rsid w:val="00753DF6"/>
    <w:rsid w:val="0075428B"/>
    <w:rsid w:val="00754C3E"/>
    <w:rsid w:val="00754ECB"/>
    <w:rsid w:val="0075506E"/>
    <w:rsid w:val="00755377"/>
    <w:rsid w:val="00755642"/>
    <w:rsid w:val="007561E0"/>
    <w:rsid w:val="007563F0"/>
    <w:rsid w:val="00756561"/>
    <w:rsid w:val="00756AFA"/>
    <w:rsid w:val="00757FAC"/>
    <w:rsid w:val="00760252"/>
    <w:rsid w:val="00760890"/>
    <w:rsid w:val="007608DD"/>
    <w:rsid w:val="00760BCD"/>
    <w:rsid w:val="00760D9F"/>
    <w:rsid w:val="0076197D"/>
    <w:rsid w:val="00761A8F"/>
    <w:rsid w:val="00761C92"/>
    <w:rsid w:val="00761DC7"/>
    <w:rsid w:val="00762C87"/>
    <w:rsid w:val="00762CBD"/>
    <w:rsid w:val="00763434"/>
    <w:rsid w:val="0076370B"/>
    <w:rsid w:val="00763DF8"/>
    <w:rsid w:val="007640C7"/>
    <w:rsid w:val="007643C2"/>
    <w:rsid w:val="00765464"/>
    <w:rsid w:val="007655FF"/>
    <w:rsid w:val="00765636"/>
    <w:rsid w:val="0076570D"/>
    <w:rsid w:val="007664D1"/>
    <w:rsid w:val="007664D4"/>
    <w:rsid w:val="007670C1"/>
    <w:rsid w:val="00767759"/>
    <w:rsid w:val="00767A60"/>
    <w:rsid w:val="00767EC5"/>
    <w:rsid w:val="0077008C"/>
    <w:rsid w:val="00771AC1"/>
    <w:rsid w:val="00771FB8"/>
    <w:rsid w:val="0077227C"/>
    <w:rsid w:val="00772755"/>
    <w:rsid w:val="007728E9"/>
    <w:rsid w:val="00772938"/>
    <w:rsid w:val="007729A7"/>
    <w:rsid w:val="00772B01"/>
    <w:rsid w:val="00772B0F"/>
    <w:rsid w:val="00772EAF"/>
    <w:rsid w:val="0077340F"/>
    <w:rsid w:val="00773BC6"/>
    <w:rsid w:val="00773D8A"/>
    <w:rsid w:val="00774645"/>
    <w:rsid w:val="00774DAA"/>
    <w:rsid w:val="00774F7F"/>
    <w:rsid w:val="0077519F"/>
    <w:rsid w:val="00775202"/>
    <w:rsid w:val="00775380"/>
    <w:rsid w:val="007757D8"/>
    <w:rsid w:val="007757E3"/>
    <w:rsid w:val="00775BB1"/>
    <w:rsid w:val="007766AE"/>
    <w:rsid w:val="00776DF6"/>
    <w:rsid w:val="00776F29"/>
    <w:rsid w:val="007774AD"/>
    <w:rsid w:val="0077751A"/>
    <w:rsid w:val="0077751D"/>
    <w:rsid w:val="00777EFB"/>
    <w:rsid w:val="007802CE"/>
    <w:rsid w:val="00780738"/>
    <w:rsid w:val="00780F51"/>
    <w:rsid w:val="007810CC"/>
    <w:rsid w:val="007816FC"/>
    <w:rsid w:val="00781B11"/>
    <w:rsid w:val="00781E2F"/>
    <w:rsid w:val="00781EC1"/>
    <w:rsid w:val="00782949"/>
    <w:rsid w:val="00782F38"/>
    <w:rsid w:val="00782FFC"/>
    <w:rsid w:val="007831C4"/>
    <w:rsid w:val="0078322C"/>
    <w:rsid w:val="00783876"/>
    <w:rsid w:val="00783BC9"/>
    <w:rsid w:val="00784A19"/>
    <w:rsid w:val="00784B38"/>
    <w:rsid w:val="00784CC9"/>
    <w:rsid w:val="00784FC5"/>
    <w:rsid w:val="0078645D"/>
    <w:rsid w:val="007867F2"/>
    <w:rsid w:val="00786C08"/>
    <w:rsid w:val="00786FEA"/>
    <w:rsid w:val="007874B6"/>
    <w:rsid w:val="007874FA"/>
    <w:rsid w:val="00787B6E"/>
    <w:rsid w:val="00787E0C"/>
    <w:rsid w:val="0079152A"/>
    <w:rsid w:val="00791F82"/>
    <w:rsid w:val="007924AC"/>
    <w:rsid w:val="0079287D"/>
    <w:rsid w:val="00792DB8"/>
    <w:rsid w:val="00793639"/>
    <w:rsid w:val="00793A6D"/>
    <w:rsid w:val="00793C7C"/>
    <w:rsid w:val="007944E3"/>
    <w:rsid w:val="00794B5A"/>
    <w:rsid w:val="007953E4"/>
    <w:rsid w:val="00795451"/>
    <w:rsid w:val="007956C9"/>
    <w:rsid w:val="00795B1F"/>
    <w:rsid w:val="00795F4E"/>
    <w:rsid w:val="00796050"/>
    <w:rsid w:val="00796732"/>
    <w:rsid w:val="00796AB9"/>
    <w:rsid w:val="00796BB5"/>
    <w:rsid w:val="00796CB6"/>
    <w:rsid w:val="007975B3"/>
    <w:rsid w:val="007979B9"/>
    <w:rsid w:val="007A008F"/>
    <w:rsid w:val="007A0A78"/>
    <w:rsid w:val="007A103D"/>
    <w:rsid w:val="007A1167"/>
    <w:rsid w:val="007A1C57"/>
    <w:rsid w:val="007A1CED"/>
    <w:rsid w:val="007A265C"/>
    <w:rsid w:val="007A2A08"/>
    <w:rsid w:val="007A2ACC"/>
    <w:rsid w:val="007A2BE2"/>
    <w:rsid w:val="007A32D3"/>
    <w:rsid w:val="007A3B57"/>
    <w:rsid w:val="007A3DA7"/>
    <w:rsid w:val="007A4159"/>
    <w:rsid w:val="007A44B7"/>
    <w:rsid w:val="007A47EB"/>
    <w:rsid w:val="007A4C54"/>
    <w:rsid w:val="007A4C61"/>
    <w:rsid w:val="007A570F"/>
    <w:rsid w:val="007A59DB"/>
    <w:rsid w:val="007A6626"/>
    <w:rsid w:val="007A6D2B"/>
    <w:rsid w:val="007A6FC3"/>
    <w:rsid w:val="007A76F0"/>
    <w:rsid w:val="007B0019"/>
    <w:rsid w:val="007B105E"/>
    <w:rsid w:val="007B10CE"/>
    <w:rsid w:val="007B1740"/>
    <w:rsid w:val="007B1F53"/>
    <w:rsid w:val="007B269D"/>
    <w:rsid w:val="007B2AB2"/>
    <w:rsid w:val="007B2E09"/>
    <w:rsid w:val="007B340F"/>
    <w:rsid w:val="007B374F"/>
    <w:rsid w:val="007B3B1F"/>
    <w:rsid w:val="007B3DB2"/>
    <w:rsid w:val="007B45E0"/>
    <w:rsid w:val="007B4613"/>
    <w:rsid w:val="007B5863"/>
    <w:rsid w:val="007B5A84"/>
    <w:rsid w:val="007B5E98"/>
    <w:rsid w:val="007B5ED1"/>
    <w:rsid w:val="007B604D"/>
    <w:rsid w:val="007B6275"/>
    <w:rsid w:val="007B6A79"/>
    <w:rsid w:val="007B6EA6"/>
    <w:rsid w:val="007B7659"/>
    <w:rsid w:val="007B7660"/>
    <w:rsid w:val="007B7D93"/>
    <w:rsid w:val="007C1298"/>
    <w:rsid w:val="007C1305"/>
    <w:rsid w:val="007C146B"/>
    <w:rsid w:val="007C14BF"/>
    <w:rsid w:val="007C1F5B"/>
    <w:rsid w:val="007C27D1"/>
    <w:rsid w:val="007C2A0E"/>
    <w:rsid w:val="007C32CA"/>
    <w:rsid w:val="007C3548"/>
    <w:rsid w:val="007C355A"/>
    <w:rsid w:val="007C35D5"/>
    <w:rsid w:val="007C3BC0"/>
    <w:rsid w:val="007C3EF5"/>
    <w:rsid w:val="007C3FD5"/>
    <w:rsid w:val="007C42FA"/>
    <w:rsid w:val="007C431A"/>
    <w:rsid w:val="007C4D73"/>
    <w:rsid w:val="007C51D7"/>
    <w:rsid w:val="007C5807"/>
    <w:rsid w:val="007C59E7"/>
    <w:rsid w:val="007C6288"/>
    <w:rsid w:val="007C6936"/>
    <w:rsid w:val="007C7033"/>
    <w:rsid w:val="007C7255"/>
    <w:rsid w:val="007C7AFA"/>
    <w:rsid w:val="007D05D1"/>
    <w:rsid w:val="007D0915"/>
    <w:rsid w:val="007D0C02"/>
    <w:rsid w:val="007D10AA"/>
    <w:rsid w:val="007D10AB"/>
    <w:rsid w:val="007D10B4"/>
    <w:rsid w:val="007D1175"/>
    <w:rsid w:val="007D18CB"/>
    <w:rsid w:val="007D1D64"/>
    <w:rsid w:val="007D2DA2"/>
    <w:rsid w:val="007D3133"/>
    <w:rsid w:val="007D35EF"/>
    <w:rsid w:val="007D5499"/>
    <w:rsid w:val="007D5796"/>
    <w:rsid w:val="007D5B41"/>
    <w:rsid w:val="007D5CA1"/>
    <w:rsid w:val="007D5CD4"/>
    <w:rsid w:val="007D605A"/>
    <w:rsid w:val="007D68E5"/>
    <w:rsid w:val="007D6B2E"/>
    <w:rsid w:val="007D7125"/>
    <w:rsid w:val="007D78D5"/>
    <w:rsid w:val="007E0539"/>
    <w:rsid w:val="007E0D39"/>
    <w:rsid w:val="007E1055"/>
    <w:rsid w:val="007E15C3"/>
    <w:rsid w:val="007E16DD"/>
    <w:rsid w:val="007E242F"/>
    <w:rsid w:val="007E2F3F"/>
    <w:rsid w:val="007E484E"/>
    <w:rsid w:val="007E75A9"/>
    <w:rsid w:val="007E7B7B"/>
    <w:rsid w:val="007E7BF7"/>
    <w:rsid w:val="007E7DFD"/>
    <w:rsid w:val="007E7E33"/>
    <w:rsid w:val="007E7F85"/>
    <w:rsid w:val="007F0612"/>
    <w:rsid w:val="007F1CD4"/>
    <w:rsid w:val="007F1FCD"/>
    <w:rsid w:val="007F2278"/>
    <w:rsid w:val="007F2356"/>
    <w:rsid w:val="007F23DC"/>
    <w:rsid w:val="007F27C9"/>
    <w:rsid w:val="007F3220"/>
    <w:rsid w:val="007F36F7"/>
    <w:rsid w:val="007F443E"/>
    <w:rsid w:val="007F4986"/>
    <w:rsid w:val="007F4A96"/>
    <w:rsid w:val="007F5133"/>
    <w:rsid w:val="007F544D"/>
    <w:rsid w:val="007F57A6"/>
    <w:rsid w:val="007F5845"/>
    <w:rsid w:val="007F5ED5"/>
    <w:rsid w:val="007F6310"/>
    <w:rsid w:val="007F7942"/>
    <w:rsid w:val="007F7AF8"/>
    <w:rsid w:val="00800240"/>
    <w:rsid w:val="00800420"/>
    <w:rsid w:val="00800431"/>
    <w:rsid w:val="008007AF"/>
    <w:rsid w:val="00801152"/>
    <w:rsid w:val="008012E8"/>
    <w:rsid w:val="0080139B"/>
    <w:rsid w:val="00801A4B"/>
    <w:rsid w:val="00801BE7"/>
    <w:rsid w:val="008024F7"/>
    <w:rsid w:val="00802903"/>
    <w:rsid w:val="00802E32"/>
    <w:rsid w:val="008032CA"/>
    <w:rsid w:val="00803E61"/>
    <w:rsid w:val="00803EA7"/>
    <w:rsid w:val="00804204"/>
    <w:rsid w:val="00804566"/>
    <w:rsid w:val="0080470B"/>
    <w:rsid w:val="008048B4"/>
    <w:rsid w:val="00805AAF"/>
    <w:rsid w:val="00806211"/>
    <w:rsid w:val="00806A6F"/>
    <w:rsid w:val="00806BE6"/>
    <w:rsid w:val="00806CEB"/>
    <w:rsid w:val="00806D94"/>
    <w:rsid w:val="00806EB0"/>
    <w:rsid w:val="008077A5"/>
    <w:rsid w:val="00807C62"/>
    <w:rsid w:val="00807D73"/>
    <w:rsid w:val="008101CD"/>
    <w:rsid w:val="008102D8"/>
    <w:rsid w:val="00810374"/>
    <w:rsid w:val="00810768"/>
    <w:rsid w:val="008109BF"/>
    <w:rsid w:val="00810B27"/>
    <w:rsid w:val="00811414"/>
    <w:rsid w:val="0081153C"/>
    <w:rsid w:val="0081187D"/>
    <w:rsid w:val="008125B4"/>
    <w:rsid w:val="00812C9F"/>
    <w:rsid w:val="00812FA7"/>
    <w:rsid w:val="008133CC"/>
    <w:rsid w:val="008135D0"/>
    <w:rsid w:val="00813E51"/>
    <w:rsid w:val="00813EA4"/>
    <w:rsid w:val="00814A86"/>
    <w:rsid w:val="00814DE2"/>
    <w:rsid w:val="00815012"/>
    <w:rsid w:val="00815B51"/>
    <w:rsid w:val="00815E64"/>
    <w:rsid w:val="00815F64"/>
    <w:rsid w:val="008160D5"/>
    <w:rsid w:val="008166F5"/>
    <w:rsid w:val="008167DC"/>
    <w:rsid w:val="00820340"/>
    <w:rsid w:val="00820529"/>
    <w:rsid w:val="008205F3"/>
    <w:rsid w:val="00820AE6"/>
    <w:rsid w:val="00820D22"/>
    <w:rsid w:val="00821458"/>
    <w:rsid w:val="00821AFB"/>
    <w:rsid w:val="00821D4D"/>
    <w:rsid w:val="00822733"/>
    <w:rsid w:val="008228C5"/>
    <w:rsid w:val="00822E0D"/>
    <w:rsid w:val="00822FE8"/>
    <w:rsid w:val="008230F7"/>
    <w:rsid w:val="008231FA"/>
    <w:rsid w:val="00823487"/>
    <w:rsid w:val="00823816"/>
    <w:rsid w:val="008238A0"/>
    <w:rsid w:val="00823A45"/>
    <w:rsid w:val="00823BD8"/>
    <w:rsid w:val="00823D1B"/>
    <w:rsid w:val="00824976"/>
    <w:rsid w:val="008250D4"/>
    <w:rsid w:val="008254D9"/>
    <w:rsid w:val="00825634"/>
    <w:rsid w:val="00825835"/>
    <w:rsid w:val="0082591A"/>
    <w:rsid w:val="00825C9B"/>
    <w:rsid w:val="0082655A"/>
    <w:rsid w:val="00830068"/>
    <w:rsid w:val="0083024C"/>
    <w:rsid w:val="008303D4"/>
    <w:rsid w:val="00830E71"/>
    <w:rsid w:val="00830F5B"/>
    <w:rsid w:val="00830F7C"/>
    <w:rsid w:val="008310E8"/>
    <w:rsid w:val="008313B3"/>
    <w:rsid w:val="0083142D"/>
    <w:rsid w:val="008329BF"/>
    <w:rsid w:val="00832F02"/>
    <w:rsid w:val="00832F41"/>
    <w:rsid w:val="00833370"/>
    <w:rsid w:val="00833FA9"/>
    <w:rsid w:val="00834237"/>
    <w:rsid w:val="0083439E"/>
    <w:rsid w:val="008345A5"/>
    <w:rsid w:val="00834DA0"/>
    <w:rsid w:val="0083524F"/>
    <w:rsid w:val="0083562C"/>
    <w:rsid w:val="008359FB"/>
    <w:rsid w:val="00835A7F"/>
    <w:rsid w:val="0083626B"/>
    <w:rsid w:val="00836F87"/>
    <w:rsid w:val="008370E2"/>
    <w:rsid w:val="00837622"/>
    <w:rsid w:val="00837822"/>
    <w:rsid w:val="00837B58"/>
    <w:rsid w:val="00840184"/>
    <w:rsid w:val="008405F2"/>
    <w:rsid w:val="00840781"/>
    <w:rsid w:val="00840897"/>
    <w:rsid w:val="00840A36"/>
    <w:rsid w:val="00840B10"/>
    <w:rsid w:val="00841A83"/>
    <w:rsid w:val="00841EC0"/>
    <w:rsid w:val="008429C1"/>
    <w:rsid w:val="00842ABA"/>
    <w:rsid w:val="00842B58"/>
    <w:rsid w:val="00842CF8"/>
    <w:rsid w:val="00842E1F"/>
    <w:rsid w:val="00842FCF"/>
    <w:rsid w:val="008434FB"/>
    <w:rsid w:val="008441E8"/>
    <w:rsid w:val="008442C5"/>
    <w:rsid w:val="00844AC0"/>
    <w:rsid w:val="00844CC9"/>
    <w:rsid w:val="00845D3F"/>
    <w:rsid w:val="0084604D"/>
    <w:rsid w:val="00846A32"/>
    <w:rsid w:val="00846AD1"/>
    <w:rsid w:val="00846C62"/>
    <w:rsid w:val="008477AA"/>
    <w:rsid w:val="00850C10"/>
    <w:rsid w:val="0085130A"/>
    <w:rsid w:val="00851772"/>
    <w:rsid w:val="00851B5F"/>
    <w:rsid w:val="0085227F"/>
    <w:rsid w:val="00852F0F"/>
    <w:rsid w:val="00853058"/>
    <w:rsid w:val="00853069"/>
    <w:rsid w:val="008534B9"/>
    <w:rsid w:val="00853CD6"/>
    <w:rsid w:val="00853F1D"/>
    <w:rsid w:val="0085404B"/>
    <w:rsid w:val="00854911"/>
    <w:rsid w:val="00855197"/>
    <w:rsid w:val="008551A7"/>
    <w:rsid w:val="008559D4"/>
    <w:rsid w:val="00856AC8"/>
    <w:rsid w:val="00856F9D"/>
    <w:rsid w:val="00857072"/>
    <w:rsid w:val="00857B6B"/>
    <w:rsid w:val="00860495"/>
    <w:rsid w:val="00861500"/>
    <w:rsid w:val="0086188D"/>
    <w:rsid w:val="0086258A"/>
    <w:rsid w:val="00862D09"/>
    <w:rsid w:val="00862DDA"/>
    <w:rsid w:val="00863786"/>
    <w:rsid w:val="0086456E"/>
    <w:rsid w:val="00864E4E"/>
    <w:rsid w:val="008655D0"/>
    <w:rsid w:val="0086593E"/>
    <w:rsid w:val="00865D97"/>
    <w:rsid w:val="00865E12"/>
    <w:rsid w:val="00866565"/>
    <w:rsid w:val="00867271"/>
    <w:rsid w:val="0086764D"/>
    <w:rsid w:val="00867F0C"/>
    <w:rsid w:val="008715B0"/>
    <w:rsid w:val="0087251A"/>
    <w:rsid w:val="00872C04"/>
    <w:rsid w:val="00872CF6"/>
    <w:rsid w:val="00873261"/>
    <w:rsid w:val="008735D0"/>
    <w:rsid w:val="008735EA"/>
    <w:rsid w:val="00873723"/>
    <w:rsid w:val="0087376A"/>
    <w:rsid w:val="008737BA"/>
    <w:rsid w:val="00874452"/>
    <w:rsid w:val="00874870"/>
    <w:rsid w:val="00874B82"/>
    <w:rsid w:val="00875A3E"/>
    <w:rsid w:val="00875ACA"/>
    <w:rsid w:val="00875FAE"/>
    <w:rsid w:val="00876154"/>
    <w:rsid w:val="008764EC"/>
    <w:rsid w:val="00876ADD"/>
    <w:rsid w:val="00876DB6"/>
    <w:rsid w:val="00876F12"/>
    <w:rsid w:val="0087770E"/>
    <w:rsid w:val="00877D96"/>
    <w:rsid w:val="0088013C"/>
    <w:rsid w:val="00880443"/>
    <w:rsid w:val="0088081D"/>
    <w:rsid w:val="00880AB7"/>
    <w:rsid w:val="00880F19"/>
    <w:rsid w:val="008810AC"/>
    <w:rsid w:val="00881739"/>
    <w:rsid w:val="0088207B"/>
    <w:rsid w:val="00882173"/>
    <w:rsid w:val="00882187"/>
    <w:rsid w:val="00882655"/>
    <w:rsid w:val="00882F71"/>
    <w:rsid w:val="0088328E"/>
    <w:rsid w:val="00883406"/>
    <w:rsid w:val="008837E5"/>
    <w:rsid w:val="00883E3A"/>
    <w:rsid w:val="00884CE9"/>
    <w:rsid w:val="00884F20"/>
    <w:rsid w:val="00885BD8"/>
    <w:rsid w:val="00885D48"/>
    <w:rsid w:val="00886054"/>
    <w:rsid w:val="0088619A"/>
    <w:rsid w:val="008865AC"/>
    <w:rsid w:val="008867C0"/>
    <w:rsid w:val="00887C5D"/>
    <w:rsid w:val="00890645"/>
    <w:rsid w:val="00890B74"/>
    <w:rsid w:val="00890FF3"/>
    <w:rsid w:val="008912C5"/>
    <w:rsid w:val="00891380"/>
    <w:rsid w:val="008916D1"/>
    <w:rsid w:val="00891CA8"/>
    <w:rsid w:val="00891E79"/>
    <w:rsid w:val="00892ADD"/>
    <w:rsid w:val="00893DA0"/>
    <w:rsid w:val="00893EAB"/>
    <w:rsid w:val="00894016"/>
    <w:rsid w:val="00894310"/>
    <w:rsid w:val="008945A7"/>
    <w:rsid w:val="0089499B"/>
    <w:rsid w:val="00894CF6"/>
    <w:rsid w:val="008952C5"/>
    <w:rsid w:val="008954F3"/>
    <w:rsid w:val="00895993"/>
    <w:rsid w:val="00895A06"/>
    <w:rsid w:val="00895B00"/>
    <w:rsid w:val="00895F92"/>
    <w:rsid w:val="00896AE7"/>
    <w:rsid w:val="00896D2D"/>
    <w:rsid w:val="0089726D"/>
    <w:rsid w:val="0089745F"/>
    <w:rsid w:val="00897D74"/>
    <w:rsid w:val="008A0375"/>
    <w:rsid w:val="008A0A10"/>
    <w:rsid w:val="008A0B22"/>
    <w:rsid w:val="008A0D99"/>
    <w:rsid w:val="008A141F"/>
    <w:rsid w:val="008A1438"/>
    <w:rsid w:val="008A14A1"/>
    <w:rsid w:val="008A15D7"/>
    <w:rsid w:val="008A1610"/>
    <w:rsid w:val="008A18E2"/>
    <w:rsid w:val="008A19B6"/>
    <w:rsid w:val="008A1EC3"/>
    <w:rsid w:val="008A22D7"/>
    <w:rsid w:val="008A24D3"/>
    <w:rsid w:val="008A2877"/>
    <w:rsid w:val="008A2CDA"/>
    <w:rsid w:val="008A2E72"/>
    <w:rsid w:val="008A38A3"/>
    <w:rsid w:val="008A3959"/>
    <w:rsid w:val="008A3CE8"/>
    <w:rsid w:val="008A457B"/>
    <w:rsid w:val="008A48CD"/>
    <w:rsid w:val="008A4DB8"/>
    <w:rsid w:val="008A4F14"/>
    <w:rsid w:val="008A5397"/>
    <w:rsid w:val="008A5536"/>
    <w:rsid w:val="008A5B8C"/>
    <w:rsid w:val="008A5EEC"/>
    <w:rsid w:val="008A6C2D"/>
    <w:rsid w:val="008A7036"/>
    <w:rsid w:val="008A73D1"/>
    <w:rsid w:val="008A780D"/>
    <w:rsid w:val="008A7BF5"/>
    <w:rsid w:val="008B0E7E"/>
    <w:rsid w:val="008B106B"/>
    <w:rsid w:val="008B11E3"/>
    <w:rsid w:val="008B1221"/>
    <w:rsid w:val="008B12E4"/>
    <w:rsid w:val="008B1D23"/>
    <w:rsid w:val="008B1F46"/>
    <w:rsid w:val="008B205B"/>
    <w:rsid w:val="008B2773"/>
    <w:rsid w:val="008B3997"/>
    <w:rsid w:val="008B3A7C"/>
    <w:rsid w:val="008B3D8A"/>
    <w:rsid w:val="008B4F73"/>
    <w:rsid w:val="008B58A2"/>
    <w:rsid w:val="008B6986"/>
    <w:rsid w:val="008B6DD1"/>
    <w:rsid w:val="008B6FBC"/>
    <w:rsid w:val="008B6FF3"/>
    <w:rsid w:val="008B77B0"/>
    <w:rsid w:val="008B78A0"/>
    <w:rsid w:val="008B7C9F"/>
    <w:rsid w:val="008C0131"/>
    <w:rsid w:val="008C0425"/>
    <w:rsid w:val="008C04FE"/>
    <w:rsid w:val="008C0A45"/>
    <w:rsid w:val="008C0B12"/>
    <w:rsid w:val="008C0C13"/>
    <w:rsid w:val="008C0C99"/>
    <w:rsid w:val="008C0D07"/>
    <w:rsid w:val="008C118A"/>
    <w:rsid w:val="008C17FF"/>
    <w:rsid w:val="008C1FE2"/>
    <w:rsid w:val="008C23FF"/>
    <w:rsid w:val="008C2A21"/>
    <w:rsid w:val="008C31B8"/>
    <w:rsid w:val="008C338A"/>
    <w:rsid w:val="008C3D0C"/>
    <w:rsid w:val="008C3FA6"/>
    <w:rsid w:val="008C428B"/>
    <w:rsid w:val="008C57F6"/>
    <w:rsid w:val="008C59FA"/>
    <w:rsid w:val="008C5D16"/>
    <w:rsid w:val="008C5DF0"/>
    <w:rsid w:val="008C63B0"/>
    <w:rsid w:val="008C6689"/>
    <w:rsid w:val="008C68FA"/>
    <w:rsid w:val="008C6BB0"/>
    <w:rsid w:val="008C74DA"/>
    <w:rsid w:val="008C7BAE"/>
    <w:rsid w:val="008C7E3A"/>
    <w:rsid w:val="008D00D5"/>
    <w:rsid w:val="008D00ED"/>
    <w:rsid w:val="008D0F58"/>
    <w:rsid w:val="008D1109"/>
    <w:rsid w:val="008D16D8"/>
    <w:rsid w:val="008D1C5C"/>
    <w:rsid w:val="008D2081"/>
    <w:rsid w:val="008D20AA"/>
    <w:rsid w:val="008D2137"/>
    <w:rsid w:val="008D290A"/>
    <w:rsid w:val="008D321B"/>
    <w:rsid w:val="008D3566"/>
    <w:rsid w:val="008D4203"/>
    <w:rsid w:val="008D457B"/>
    <w:rsid w:val="008D4C03"/>
    <w:rsid w:val="008D4E52"/>
    <w:rsid w:val="008D5C09"/>
    <w:rsid w:val="008D5F75"/>
    <w:rsid w:val="008D6243"/>
    <w:rsid w:val="008D6A06"/>
    <w:rsid w:val="008D7897"/>
    <w:rsid w:val="008D79DF"/>
    <w:rsid w:val="008E014B"/>
    <w:rsid w:val="008E06CD"/>
    <w:rsid w:val="008E19B9"/>
    <w:rsid w:val="008E1E17"/>
    <w:rsid w:val="008E1EA1"/>
    <w:rsid w:val="008E2560"/>
    <w:rsid w:val="008E3196"/>
    <w:rsid w:val="008E3370"/>
    <w:rsid w:val="008E38A3"/>
    <w:rsid w:val="008E3CEE"/>
    <w:rsid w:val="008E3DB0"/>
    <w:rsid w:val="008E4005"/>
    <w:rsid w:val="008E42AE"/>
    <w:rsid w:val="008E46AC"/>
    <w:rsid w:val="008E49A7"/>
    <w:rsid w:val="008E4DED"/>
    <w:rsid w:val="008E5893"/>
    <w:rsid w:val="008E5B17"/>
    <w:rsid w:val="008E639F"/>
    <w:rsid w:val="008E6EFA"/>
    <w:rsid w:val="008E7A5F"/>
    <w:rsid w:val="008F0104"/>
    <w:rsid w:val="008F050A"/>
    <w:rsid w:val="008F0994"/>
    <w:rsid w:val="008F0A2C"/>
    <w:rsid w:val="008F112A"/>
    <w:rsid w:val="008F1200"/>
    <w:rsid w:val="008F2C19"/>
    <w:rsid w:val="008F2E75"/>
    <w:rsid w:val="008F30AB"/>
    <w:rsid w:val="008F317D"/>
    <w:rsid w:val="008F367E"/>
    <w:rsid w:val="008F3711"/>
    <w:rsid w:val="008F3C68"/>
    <w:rsid w:val="008F45DF"/>
    <w:rsid w:val="008F4C5E"/>
    <w:rsid w:val="008F4E37"/>
    <w:rsid w:val="008F52DD"/>
    <w:rsid w:val="008F567A"/>
    <w:rsid w:val="008F5EB2"/>
    <w:rsid w:val="008F6034"/>
    <w:rsid w:val="008F608C"/>
    <w:rsid w:val="008F7276"/>
    <w:rsid w:val="008F78D2"/>
    <w:rsid w:val="0090004C"/>
    <w:rsid w:val="00900137"/>
    <w:rsid w:val="00900E37"/>
    <w:rsid w:val="0090105C"/>
    <w:rsid w:val="00901708"/>
    <w:rsid w:val="0090215F"/>
    <w:rsid w:val="009026FF"/>
    <w:rsid w:val="009027A9"/>
    <w:rsid w:val="00902E04"/>
    <w:rsid w:val="009032B6"/>
    <w:rsid w:val="0090390B"/>
    <w:rsid w:val="00903EF3"/>
    <w:rsid w:val="00904114"/>
    <w:rsid w:val="00904EBF"/>
    <w:rsid w:val="00905237"/>
    <w:rsid w:val="0090530B"/>
    <w:rsid w:val="009062C0"/>
    <w:rsid w:val="009069A7"/>
    <w:rsid w:val="009069B7"/>
    <w:rsid w:val="00907166"/>
    <w:rsid w:val="00907FDF"/>
    <w:rsid w:val="009106F4"/>
    <w:rsid w:val="00910707"/>
    <w:rsid w:val="00910768"/>
    <w:rsid w:val="0091109F"/>
    <w:rsid w:val="009113D4"/>
    <w:rsid w:val="00911BC1"/>
    <w:rsid w:val="00911D1B"/>
    <w:rsid w:val="00911DBB"/>
    <w:rsid w:val="00912834"/>
    <w:rsid w:val="0091305B"/>
    <w:rsid w:val="0091309D"/>
    <w:rsid w:val="00913C7C"/>
    <w:rsid w:val="0091479F"/>
    <w:rsid w:val="009147F4"/>
    <w:rsid w:val="00915268"/>
    <w:rsid w:val="009152A2"/>
    <w:rsid w:val="00915C6C"/>
    <w:rsid w:val="009162E8"/>
    <w:rsid w:val="009167E9"/>
    <w:rsid w:val="00916ADD"/>
    <w:rsid w:val="00916BD8"/>
    <w:rsid w:val="009174B9"/>
    <w:rsid w:val="009174E1"/>
    <w:rsid w:val="00917C9A"/>
    <w:rsid w:val="00917FDC"/>
    <w:rsid w:val="00920197"/>
    <w:rsid w:val="00920A94"/>
    <w:rsid w:val="00921083"/>
    <w:rsid w:val="00921414"/>
    <w:rsid w:val="00921498"/>
    <w:rsid w:val="00921B43"/>
    <w:rsid w:val="0092315C"/>
    <w:rsid w:val="00923AEF"/>
    <w:rsid w:val="00923CE3"/>
    <w:rsid w:val="00923CF4"/>
    <w:rsid w:val="009242E5"/>
    <w:rsid w:val="009243B5"/>
    <w:rsid w:val="009244C6"/>
    <w:rsid w:val="00924766"/>
    <w:rsid w:val="009249FA"/>
    <w:rsid w:val="0092511D"/>
    <w:rsid w:val="00925324"/>
    <w:rsid w:val="009254B9"/>
    <w:rsid w:val="00925A3D"/>
    <w:rsid w:val="00925A3E"/>
    <w:rsid w:val="00925CA6"/>
    <w:rsid w:val="00925DFF"/>
    <w:rsid w:val="00925E18"/>
    <w:rsid w:val="00926602"/>
    <w:rsid w:val="009271A1"/>
    <w:rsid w:val="00927AFE"/>
    <w:rsid w:val="00927C68"/>
    <w:rsid w:val="009303AC"/>
    <w:rsid w:val="009304D1"/>
    <w:rsid w:val="00930C6A"/>
    <w:rsid w:val="009330F2"/>
    <w:rsid w:val="00933390"/>
    <w:rsid w:val="00934348"/>
    <w:rsid w:val="009347DF"/>
    <w:rsid w:val="00934982"/>
    <w:rsid w:val="00935321"/>
    <w:rsid w:val="009357F9"/>
    <w:rsid w:val="009364A0"/>
    <w:rsid w:val="00936FCC"/>
    <w:rsid w:val="00937474"/>
    <w:rsid w:val="00937DDC"/>
    <w:rsid w:val="00937E3C"/>
    <w:rsid w:val="0094000B"/>
    <w:rsid w:val="00940BDE"/>
    <w:rsid w:val="009411FE"/>
    <w:rsid w:val="009412D4"/>
    <w:rsid w:val="00941323"/>
    <w:rsid w:val="00941475"/>
    <w:rsid w:val="00941A18"/>
    <w:rsid w:val="00941B6F"/>
    <w:rsid w:val="00941DC3"/>
    <w:rsid w:val="00941EDA"/>
    <w:rsid w:val="00942278"/>
    <w:rsid w:val="00942865"/>
    <w:rsid w:val="00942CC4"/>
    <w:rsid w:val="009432AD"/>
    <w:rsid w:val="009439BA"/>
    <w:rsid w:val="00944442"/>
    <w:rsid w:val="00944987"/>
    <w:rsid w:val="00944F7C"/>
    <w:rsid w:val="00945038"/>
    <w:rsid w:val="00945101"/>
    <w:rsid w:val="009458D8"/>
    <w:rsid w:val="00945BD3"/>
    <w:rsid w:val="00946559"/>
    <w:rsid w:val="00946C61"/>
    <w:rsid w:val="00947328"/>
    <w:rsid w:val="00947ADA"/>
    <w:rsid w:val="00947B9B"/>
    <w:rsid w:val="009506A3"/>
    <w:rsid w:val="00950993"/>
    <w:rsid w:val="00950FBD"/>
    <w:rsid w:val="00952695"/>
    <w:rsid w:val="00952D84"/>
    <w:rsid w:val="00952E96"/>
    <w:rsid w:val="0095342C"/>
    <w:rsid w:val="00953717"/>
    <w:rsid w:val="00953C1F"/>
    <w:rsid w:val="00953D38"/>
    <w:rsid w:val="00955053"/>
    <w:rsid w:val="009557C6"/>
    <w:rsid w:val="00955A53"/>
    <w:rsid w:val="00955C3E"/>
    <w:rsid w:val="00956584"/>
    <w:rsid w:val="0095691A"/>
    <w:rsid w:val="009569EC"/>
    <w:rsid w:val="00956B73"/>
    <w:rsid w:val="0095779E"/>
    <w:rsid w:val="00957C80"/>
    <w:rsid w:val="00957D72"/>
    <w:rsid w:val="00960C69"/>
    <w:rsid w:val="00960D80"/>
    <w:rsid w:val="00960ECA"/>
    <w:rsid w:val="009613A4"/>
    <w:rsid w:val="0096140A"/>
    <w:rsid w:val="009618E7"/>
    <w:rsid w:val="00961A7A"/>
    <w:rsid w:val="00961FA7"/>
    <w:rsid w:val="009622F0"/>
    <w:rsid w:val="00962393"/>
    <w:rsid w:val="0096268A"/>
    <w:rsid w:val="00962FBE"/>
    <w:rsid w:val="00962FEE"/>
    <w:rsid w:val="0096325A"/>
    <w:rsid w:val="00963268"/>
    <w:rsid w:val="00963550"/>
    <w:rsid w:val="0096370D"/>
    <w:rsid w:val="00963D97"/>
    <w:rsid w:val="00964433"/>
    <w:rsid w:val="00964856"/>
    <w:rsid w:val="009649F5"/>
    <w:rsid w:val="00964C80"/>
    <w:rsid w:val="00965D7A"/>
    <w:rsid w:val="00965F3E"/>
    <w:rsid w:val="009667B2"/>
    <w:rsid w:val="00966DE1"/>
    <w:rsid w:val="00966DE7"/>
    <w:rsid w:val="00967586"/>
    <w:rsid w:val="009677EB"/>
    <w:rsid w:val="00967D6C"/>
    <w:rsid w:val="00970033"/>
    <w:rsid w:val="009703BA"/>
    <w:rsid w:val="00970A2A"/>
    <w:rsid w:val="00970BD8"/>
    <w:rsid w:val="00970D70"/>
    <w:rsid w:val="00970EEA"/>
    <w:rsid w:val="0097154D"/>
    <w:rsid w:val="00971DA2"/>
    <w:rsid w:val="0097267B"/>
    <w:rsid w:val="00972998"/>
    <w:rsid w:val="009734E8"/>
    <w:rsid w:val="00973745"/>
    <w:rsid w:val="009739A8"/>
    <w:rsid w:val="00973C7A"/>
    <w:rsid w:val="0097415A"/>
    <w:rsid w:val="009741F0"/>
    <w:rsid w:val="00974D91"/>
    <w:rsid w:val="009759D0"/>
    <w:rsid w:val="009759D2"/>
    <w:rsid w:val="00976152"/>
    <w:rsid w:val="00976156"/>
    <w:rsid w:val="009762D6"/>
    <w:rsid w:val="0097664D"/>
    <w:rsid w:val="00976666"/>
    <w:rsid w:val="00976A9D"/>
    <w:rsid w:val="00976EC0"/>
    <w:rsid w:val="00976ED4"/>
    <w:rsid w:val="00977255"/>
    <w:rsid w:val="0097741D"/>
    <w:rsid w:val="009775C5"/>
    <w:rsid w:val="00977752"/>
    <w:rsid w:val="0098032C"/>
    <w:rsid w:val="009804A0"/>
    <w:rsid w:val="009804ED"/>
    <w:rsid w:val="0098085B"/>
    <w:rsid w:val="009810F3"/>
    <w:rsid w:val="009816BD"/>
    <w:rsid w:val="009818A4"/>
    <w:rsid w:val="00981BB6"/>
    <w:rsid w:val="00981DAC"/>
    <w:rsid w:val="009821F8"/>
    <w:rsid w:val="009823D3"/>
    <w:rsid w:val="00982CE7"/>
    <w:rsid w:val="00982F73"/>
    <w:rsid w:val="009835AA"/>
    <w:rsid w:val="0098386E"/>
    <w:rsid w:val="009844B9"/>
    <w:rsid w:val="0098470F"/>
    <w:rsid w:val="00984C4C"/>
    <w:rsid w:val="009862C3"/>
    <w:rsid w:val="00986415"/>
    <w:rsid w:val="00986FA4"/>
    <w:rsid w:val="009873B9"/>
    <w:rsid w:val="00987541"/>
    <w:rsid w:val="0098769C"/>
    <w:rsid w:val="009876F2"/>
    <w:rsid w:val="009877EA"/>
    <w:rsid w:val="009878FE"/>
    <w:rsid w:val="00987D0B"/>
    <w:rsid w:val="00990DFA"/>
    <w:rsid w:val="00991075"/>
    <w:rsid w:val="0099193D"/>
    <w:rsid w:val="00991B08"/>
    <w:rsid w:val="00991C10"/>
    <w:rsid w:val="00992088"/>
    <w:rsid w:val="00992196"/>
    <w:rsid w:val="00992ADE"/>
    <w:rsid w:val="00993103"/>
    <w:rsid w:val="00993559"/>
    <w:rsid w:val="0099375A"/>
    <w:rsid w:val="0099377B"/>
    <w:rsid w:val="00993852"/>
    <w:rsid w:val="00993CCD"/>
    <w:rsid w:val="00993F98"/>
    <w:rsid w:val="009942B7"/>
    <w:rsid w:val="00994876"/>
    <w:rsid w:val="00994998"/>
    <w:rsid w:val="00994F6E"/>
    <w:rsid w:val="00995433"/>
    <w:rsid w:val="0099550B"/>
    <w:rsid w:val="0099560A"/>
    <w:rsid w:val="00995EB5"/>
    <w:rsid w:val="009963AB"/>
    <w:rsid w:val="00996B2C"/>
    <w:rsid w:val="00996D5E"/>
    <w:rsid w:val="00996F4F"/>
    <w:rsid w:val="009970A0"/>
    <w:rsid w:val="009978D3"/>
    <w:rsid w:val="00997A1C"/>
    <w:rsid w:val="00997E53"/>
    <w:rsid w:val="00997F22"/>
    <w:rsid w:val="009A00F6"/>
    <w:rsid w:val="009A14C3"/>
    <w:rsid w:val="009A15FB"/>
    <w:rsid w:val="009A1BE4"/>
    <w:rsid w:val="009A1D33"/>
    <w:rsid w:val="009A1E8B"/>
    <w:rsid w:val="009A29BB"/>
    <w:rsid w:val="009A30F1"/>
    <w:rsid w:val="009A31FD"/>
    <w:rsid w:val="009A33D1"/>
    <w:rsid w:val="009A370A"/>
    <w:rsid w:val="009A3910"/>
    <w:rsid w:val="009A3A8D"/>
    <w:rsid w:val="009A40B2"/>
    <w:rsid w:val="009A4FE2"/>
    <w:rsid w:val="009A58EE"/>
    <w:rsid w:val="009A5BFE"/>
    <w:rsid w:val="009A6451"/>
    <w:rsid w:val="009A6AD3"/>
    <w:rsid w:val="009A6F73"/>
    <w:rsid w:val="009A6F9C"/>
    <w:rsid w:val="009A797D"/>
    <w:rsid w:val="009B1069"/>
    <w:rsid w:val="009B1185"/>
    <w:rsid w:val="009B1363"/>
    <w:rsid w:val="009B1A2D"/>
    <w:rsid w:val="009B1A7E"/>
    <w:rsid w:val="009B23AD"/>
    <w:rsid w:val="009B32F4"/>
    <w:rsid w:val="009B342A"/>
    <w:rsid w:val="009B345B"/>
    <w:rsid w:val="009B3777"/>
    <w:rsid w:val="009B3B5E"/>
    <w:rsid w:val="009B417C"/>
    <w:rsid w:val="009B41A2"/>
    <w:rsid w:val="009B42A6"/>
    <w:rsid w:val="009B488E"/>
    <w:rsid w:val="009B4EEB"/>
    <w:rsid w:val="009B4F42"/>
    <w:rsid w:val="009B504D"/>
    <w:rsid w:val="009B5953"/>
    <w:rsid w:val="009B64A0"/>
    <w:rsid w:val="009B67DA"/>
    <w:rsid w:val="009B6CC2"/>
    <w:rsid w:val="009B7C10"/>
    <w:rsid w:val="009B7E1C"/>
    <w:rsid w:val="009C001A"/>
    <w:rsid w:val="009C0519"/>
    <w:rsid w:val="009C0C29"/>
    <w:rsid w:val="009C0D0A"/>
    <w:rsid w:val="009C0EBE"/>
    <w:rsid w:val="009C0EFA"/>
    <w:rsid w:val="009C1D3B"/>
    <w:rsid w:val="009C268E"/>
    <w:rsid w:val="009C2773"/>
    <w:rsid w:val="009C2DDD"/>
    <w:rsid w:val="009C2EBD"/>
    <w:rsid w:val="009C36D4"/>
    <w:rsid w:val="009C3A78"/>
    <w:rsid w:val="009C4FB4"/>
    <w:rsid w:val="009C50A5"/>
    <w:rsid w:val="009C5439"/>
    <w:rsid w:val="009C5DF7"/>
    <w:rsid w:val="009C60C1"/>
    <w:rsid w:val="009C633D"/>
    <w:rsid w:val="009C7C1E"/>
    <w:rsid w:val="009C7E97"/>
    <w:rsid w:val="009C7EEA"/>
    <w:rsid w:val="009D008C"/>
    <w:rsid w:val="009D0306"/>
    <w:rsid w:val="009D0C2F"/>
    <w:rsid w:val="009D0C81"/>
    <w:rsid w:val="009D1CF8"/>
    <w:rsid w:val="009D2065"/>
    <w:rsid w:val="009D20A2"/>
    <w:rsid w:val="009D262D"/>
    <w:rsid w:val="009D2929"/>
    <w:rsid w:val="009D3116"/>
    <w:rsid w:val="009D3370"/>
    <w:rsid w:val="009D3BA5"/>
    <w:rsid w:val="009D40B1"/>
    <w:rsid w:val="009D446C"/>
    <w:rsid w:val="009D4860"/>
    <w:rsid w:val="009D4901"/>
    <w:rsid w:val="009D4CF9"/>
    <w:rsid w:val="009D5BF2"/>
    <w:rsid w:val="009D5E06"/>
    <w:rsid w:val="009D72F6"/>
    <w:rsid w:val="009E0135"/>
    <w:rsid w:val="009E03B4"/>
    <w:rsid w:val="009E03C7"/>
    <w:rsid w:val="009E04C3"/>
    <w:rsid w:val="009E04E8"/>
    <w:rsid w:val="009E15B6"/>
    <w:rsid w:val="009E1BD1"/>
    <w:rsid w:val="009E2444"/>
    <w:rsid w:val="009E24F0"/>
    <w:rsid w:val="009E27FC"/>
    <w:rsid w:val="009E2E98"/>
    <w:rsid w:val="009E345F"/>
    <w:rsid w:val="009E3B16"/>
    <w:rsid w:val="009E438E"/>
    <w:rsid w:val="009E4F85"/>
    <w:rsid w:val="009E4FD8"/>
    <w:rsid w:val="009E5264"/>
    <w:rsid w:val="009E5D74"/>
    <w:rsid w:val="009E65A6"/>
    <w:rsid w:val="009E661E"/>
    <w:rsid w:val="009E6779"/>
    <w:rsid w:val="009E6918"/>
    <w:rsid w:val="009E6EEA"/>
    <w:rsid w:val="009E6F8A"/>
    <w:rsid w:val="009E75EE"/>
    <w:rsid w:val="009E7DC5"/>
    <w:rsid w:val="009F0ADD"/>
    <w:rsid w:val="009F0BB4"/>
    <w:rsid w:val="009F13F3"/>
    <w:rsid w:val="009F1D4A"/>
    <w:rsid w:val="009F239F"/>
    <w:rsid w:val="009F3476"/>
    <w:rsid w:val="009F3784"/>
    <w:rsid w:val="009F395B"/>
    <w:rsid w:val="009F3BD0"/>
    <w:rsid w:val="009F3C14"/>
    <w:rsid w:val="009F3E1D"/>
    <w:rsid w:val="009F4239"/>
    <w:rsid w:val="009F5385"/>
    <w:rsid w:val="009F56CA"/>
    <w:rsid w:val="009F6052"/>
    <w:rsid w:val="009F6087"/>
    <w:rsid w:val="009F6171"/>
    <w:rsid w:val="009F62E7"/>
    <w:rsid w:val="009F63CC"/>
    <w:rsid w:val="009F6F88"/>
    <w:rsid w:val="00A00293"/>
    <w:rsid w:val="00A00600"/>
    <w:rsid w:val="00A008BE"/>
    <w:rsid w:val="00A00C06"/>
    <w:rsid w:val="00A01245"/>
    <w:rsid w:val="00A01B8C"/>
    <w:rsid w:val="00A01C31"/>
    <w:rsid w:val="00A01F7C"/>
    <w:rsid w:val="00A02388"/>
    <w:rsid w:val="00A0251F"/>
    <w:rsid w:val="00A025D2"/>
    <w:rsid w:val="00A02EF3"/>
    <w:rsid w:val="00A0300B"/>
    <w:rsid w:val="00A040EC"/>
    <w:rsid w:val="00A04AB0"/>
    <w:rsid w:val="00A04D01"/>
    <w:rsid w:val="00A0591F"/>
    <w:rsid w:val="00A06482"/>
    <w:rsid w:val="00A07189"/>
    <w:rsid w:val="00A07228"/>
    <w:rsid w:val="00A07681"/>
    <w:rsid w:val="00A077F8"/>
    <w:rsid w:val="00A1035D"/>
    <w:rsid w:val="00A10753"/>
    <w:rsid w:val="00A10CC6"/>
    <w:rsid w:val="00A11809"/>
    <w:rsid w:val="00A11DCB"/>
    <w:rsid w:val="00A1230E"/>
    <w:rsid w:val="00A12355"/>
    <w:rsid w:val="00A13B68"/>
    <w:rsid w:val="00A13DC4"/>
    <w:rsid w:val="00A142BA"/>
    <w:rsid w:val="00A14444"/>
    <w:rsid w:val="00A144AF"/>
    <w:rsid w:val="00A1453D"/>
    <w:rsid w:val="00A150B2"/>
    <w:rsid w:val="00A15282"/>
    <w:rsid w:val="00A15641"/>
    <w:rsid w:val="00A156D2"/>
    <w:rsid w:val="00A158AD"/>
    <w:rsid w:val="00A15D20"/>
    <w:rsid w:val="00A16048"/>
    <w:rsid w:val="00A160D5"/>
    <w:rsid w:val="00A16411"/>
    <w:rsid w:val="00A1656E"/>
    <w:rsid w:val="00A165C4"/>
    <w:rsid w:val="00A16C7F"/>
    <w:rsid w:val="00A16D4C"/>
    <w:rsid w:val="00A16DE2"/>
    <w:rsid w:val="00A1711E"/>
    <w:rsid w:val="00A1750B"/>
    <w:rsid w:val="00A17970"/>
    <w:rsid w:val="00A17CC0"/>
    <w:rsid w:val="00A2046B"/>
    <w:rsid w:val="00A207F4"/>
    <w:rsid w:val="00A20A8F"/>
    <w:rsid w:val="00A20EF7"/>
    <w:rsid w:val="00A21AFB"/>
    <w:rsid w:val="00A21E66"/>
    <w:rsid w:val="00A21FC9"/>
    <w:rsid w:val="00A2243E"/>
    <w:rsid w:val="00A2244C"/>
    <w:rsid w:val="00A23666"/>
    <w:rsid w:val="00A23DE1"/>
    <w:rsid w:val="00A23EF8"/>
    <w:rsid w:val="00A2438E"/>
    <w:rsid w:val="00A24CA2"/>
    <w:rsid w:val="00A25291"/>
    <w:rsid w:val="00A25411"/>
    <w:rsid w:val="00A255DB"/>
    <w:rsid w:val="00A25E45"/>
    <w:rsid w:val="00A26C79"/>
    <w:rsid w:val="00A26ED1"/>
    <w:rsid w:val="00A274BA"/>
    <w:rsid w:val="00A27502"/>
    <w:rsid w:val="00A27B85"/>
    <w:rsid w:val="00A27FF8"/>
    <w:rsid w:val="00A30271"/>
    <w:rsid w:val="00A309A0"/>
    <w:rsid w:val="00A31518"/>
    <w:rsid w:val="00A317A2"/>
    <w:rsid w:val="00A32C7A"/>
    <w:rsid w:val="00A32DF5"/>
    <w:rsid w:val="00A333F1"/>
    <w:rsid w:val="00A33B61"/>
    <w:rsid w:val="00A33BD9"/>
    <w:rsid w:val="00A3403C"/>
    <w:rsid w:val="00A34153"/>
    <w:rsid w:val="00A34159"/>
    <w:rsid w:val="00A34EFF"/>
    <w:rsid w:val="00A352CF"/>
    <w:rsid w:val="00A35555"/>
    <w:rsid w:val="00A3598B"/>
    <w:rsid w:val="00A35EA5"/>
    <w:rsid w:val="00A361DD"/>
    <w:rsid w:val="00A366E9"/>
    <w:rsid w:val="00A3680A"/>
    <w:rsid w:val="00A36D78"/>
    <w:rsid w:val="00A36F47"/>
    <w:rsid w:val="00A372A8"/>
    <w:rsid w:val="00A3783E"/>
    <w:rsid w:val="00A4035C"/>
    <w:rsid w:val="00A40641"/>
    <w:rsid w:val="00A40B81"/>
    <w:rsid w:val="00A40FE7"/>
    <w:rsid w:val="00A4193A"/>
    <w:rsid w:val="00A419C7"/>
    <w:rsid w:val="00A42203"/>
    <w:rsid w:val="00A42323"/>
    <w:rsid w:val="00A42624"/>
    <w:rsid w:val="00A42C1D"/>
    <w:rsid w:val="00A42E1D"/>
    <w:rsid w:val="00A42EF7"/>
    <w:rsid w:val="00A4300E"/>
    <w:rsid w:val="00A4379D"/>
    <w:rsid w:val="00A43CD2"/>
    <w:rsid w:val="00A43EAB"/>
    <w:rsid w:val="00A43EBF"/>
    <w:rsid w:val="00A44907"/>
    <w:rsid w:val="00A44E2A"/>
    <w:rsid w:val="00A45B37"/>
    <w:rsid w:val="00A467B1"/>
    <w:rsid w:val="00A47E67"/>
    <w:rsid w:val="00A47F63"/>
    <w:rsid w:val="00A50502"/>
    <w:rsid w:val="00A50869"/>
    <w:rsid w:val="00A5153D"/>
    <w:rsid w:val="00A51FBA"/>
    <w:rsid w:val="00A52577"/>
    <w:rsid w:val="00A526E6"/>
    <w:rsid w:val="00A52DAC"/>
    <w:rsid w:val="00A52F22"/>
    <w:rsid w:val="00A53347"/>
    <w:rsid w:val="00A53465"/>
    <w:rsid w:val="00A53950"/>
    <w:rsid w:val="00A53C4B"/>
    <w:rsid w:val="00A53D4B"/>
    <w:rsid w:val="00A53DA3"/>
    <w:rsid w:val="00A53FB6"/>
    <w:rsid w:val="00A54E62"/>
    <w:rsid w:val="00A54FC0"/>
    <w:rsid w:val="00A55D1C"/>
    <w:rsid w:val="00A55E50"/>
    <w:rsid w:val="00A56A09"/>
    <w:rsid w:val="00A56AC4"/>
    <w:rsid w:val="00A57AED"/>
    <w:rsid w:val="00A57B55"/>
    <w:rsid w:val="00A57EC9"/>
    <w:rsid w:val="00A60DFD"/>
    <w:rsid w:val="00A60E6A"/>
    <w:rsid w:val="00A610AD"/>
    <w:rsid w:val="00A610B7"/>
    <w:rsid w:val="00A61B8D"/>
    <w:rsid w:val="00A61DF1"/>
    <w:rsid w:val="00A621DE"/>
    <w:rsid w:val="00A63C04"/>
    <w:rsid w:val="00A63E9C"/>
    <w:rsid w:val="00A64C49"/>
    <w:rsid w:val="00A64F89"/>
    <w:rsid w:val="00A65451"/>
    <w:rsid w:val="00A65519"/>
    <w:rsid w:val="00A656D3"/>
    <w:rsid w:val="00A6585A"/>
    <w:rsid w:val="00A65B2B"/>
    <w:rsid w:val="00A660C8"/>
    <w:rsid w:val="00A661F7"/>
    <w:rsid w:val="00A66F25"/>
    <w:rsid w:val="00A67FE9"/>
    <w:rsid w:val="00A70224"/>
    <w:rsid w:val="00A70541"/>
    <w:rsid w:val="00A7081B"/>
    <w:rsid w:val="00A710C0"/>
    <w:rsid w:val="00A71A1F"/>
    <w:rsid w:val="00A71E41"/>
    <w:rsid w:val="00A71F7A"/>
    <w:rsid w:val="00A71F96"/>
    <w:rsid w:val="00A725CB"/>
    <w:rsid w:val="00A726BD"/>
    <w:rsid w:val="00A74958"/>
    <w:rsid w:val="00A75716"/>
    <w:rsid w:val="00A75EE4"/>
    <w:rsid w:val="00A7616D"/>
    <w:rsid w:val="00A76379"/>
    <w:rsid w:val="00A76C27"/>
    <w:rsid w:val="00A76EA5"/>
    <w:rsid w:val="00A779A6"/>
    <w:rsid w:val="00A77CC7"/>
    <w:rsid w:val="00A80695"/>
    <w:rsid w:val="00A80ADF"/>
    <w:rsid w:val="00A818E3"/>
    <w:rsid w:val="00A82B11"/>
    <w:rsid w:val="00A8381B"/>
    <w:rsid w:val="00A838F8"/>
    <w:rsid w:val="00A83C90"/>
    <w:rsid w:val="00A84494"/>
    <w:rsid w:val="00A84693"/>
    <w:rsid w:val="00A8478D"/>
    <w:rsid w:val="00A847EF"/>
    <w:rsid w:val="00A84C10"/>
    <w:rsid w:val="00A84DC6"/>
    <w:rsid w:val="00A850F6"/>
    <w:rsid w:val="00A8547F"/>
    <w:rsid w:val="00A85A99"/>
    <w:rsid w:val="00A85C32"/>
    <w:rsid w:val="00A86255"/>
    <w:rsid w:val="00A87EFF"/>
    <w:rsid w:val="00A87F46"/>
    <w:rsid w:val="00A909A3"/>
    <w:rsid w:val="00A90B1A"/>
    <w:rsid w:val="00A913A9"/>
    <w:rsid w:val="00A91BB9"/>
    <w:rsid w:val="00A91BF7"/>
    <w:rsid w:val="00A91E83"/>
    <w:rsid w:val="00A9204E"/>
    <w:rsid w:val="00A9220C"/>
    <w:rsid w:val="00A93870"/>
    <w:rsid w:val="00A93B7F"/>
    <w:rsid w:val="00A94411"/>
    <w:rsid w:val="00A94D58"/>
    <w:rsid w:val="00A94D9E"/>
    <w:rsid w:val="00A9550E"/>
    <w:rsid w:val="00A9573F"/>
    <w:rsid w:val="00A95ACF"/>
    <w:rsid w:val="00A95B07"/>
    <w:rsid w:val="00A96491"/>
    <w:rsid w:val="00A969C5"/>
    <w:rsid w:val="00A96D42"/>
    <w:rsid w:val="00A9734A"/>
    <w:rsid w:val="00A97930"/>
    <w:rsid w:val="00A97ADA"/>
    <w:rsid w:val="00AA0118"/>
    <w:rsid w:val="00AA0695"/>
    <w:rsid w:val="00AA109B"/>
    <w:rsid w:val="00AA11DF"/>
    <w:rsid w:val="00AA211B"/>
    <w:rsid w:val="00AA241A"/>
    <w:rsid w:val="00AA2581"/>
    <w:rsid w:val="00AA2B3C"/>
    <w:rsid w:val="00AA30C9"/>
    <w:rsid w:val="00AA32CB"/>
    <w:rsid w:val="00AA3763"/>
    <w:rsid w:val="00AA3B14"/>
    <w:rsid w:val="00AA3FCE"/>
    <w:rsid w:val="00AA4572"/>
    <w:rsid w:val="00AA47E2"/>
    <w:rsid w:val="00AA4846"/>
    <w:rsid w:val="00AA647D"/>
    <w:rsid w:val="00AA6B63"/>
    <w:rsid w:val="00AA6D87"/>
    <w:rsid w:val="00AA718C"/>
    <w:rsid w:val="00AA7637"/>
    <w:rsid w:val="00AA7790"/>
    <w:rsid w:val="00AA7DAF"/>
    <w:rsid w:val="00AB06B1"/>
    <w:rsid w:val="00AB06BD"/>
    <w:rsid w:val="00AB09BB"/>
    <w:rsid w:val="00AB0F7E"/>
    <w:rsid w:val="00AB127D"/>
    <w:rsid w:val="00AB1E55"/>
    <w:rsid w:val="00AB1F04"/>
    <w:rsid w:val="00AB1F8E"/>
    <w:rsid w:val="00AB21F3"/>
    <w:rsid w:val="00AB28EB"/>
    <w:rsid w:val="00AB293D"/>
    <w:rsid w:val="00AB2C56"/>
    <w:rsid w:val="00AB2C67"/>
    <w:rsid w:val="00AB2D1E"/>
    <w:rsid w:val="00AB58AD"/>
    <w:rsid w:val="00AB5999"/>
    <w:rsid w:val="00AB5B73"/>
    <w:rsid w:val="00AB5BF9"/>
    <w:rsid w:val="00AB62A5"/>
    <w:rsid w:val="00AB65C0"/>
    <w:rsid w:val="00AB7273"/>
    <w:rsid w:val="00AB73E4"/>
    <w:rsid w:val="00AB7B69"/>
    <w:rsid w:val="00AC03DC"/>
    <w:rsid w:val="00AC04FD"/>
    <w:rsid w:val="00AC0A8E"/>
    <w:rsid w:val="00AC0ACD"/>
    <w:rsid w:val="00AC0B8A"/>
    <w:rsid w:val="00AC10D6"/>
    <w:rsid w:val="00AC19D0"/>
    <w:rsid w:val="00AC2506"/>
    <w:rsid w:val="00AC322C"/>
    <w:rsid w:val="00AC375B"/>
    <w:rsid w:val="00AC3A63"/>
    <w:rsid w:val="00AC3C75"/>
    <w:rsid w:val="00AC3CDA"/>
    <w:rsid w:val="00AC43C0"/>
    <w:rsid w:val="00AC46EB"/>
    <w:rsid w:val="00AC5090"/>
    <w:rsid w:val="00AC5A8B"/>
    <w:rsid w:val="00AC5F5C"/>
    <w:rsid w:val="00AC6858"/>
    <w:rsid w:val="00AC6B20"/>
    <w:rsid w:val="00AC6BE0"/>
    <w:rsid w:val="00AC6F5F"/>
    <w:rsid w:val="00AC6FE6"/>
    <w:rsid w:val="00AC72E2"/>
    <w:rsid w:val="00AD045E"/>
    <w:rsid w:val="00AD07BE"/>
    <w:rsid w:val="00AD0998"/>
    <w:rsid w:val="00AD0A58"/>
    <w:rsid w:val="00AD0BC5"/>
    <w:rsid w:val="00AD1680"/>
    <w:rsid w:val="00AD1D58"/>
    <w:rsid w:val="00AD2FB2"/>
    <w:rsid w:val="00AD329B"/>
    <w:rsid w:val="00AD3848"/>
    <w:rsid w:val="00AD3FD1"/>
    <w:rsid w:val="00AD4689"/>
    <w:rsid w:val="00AD468D"/>
    <w:rsid w:val="00AD5683"/>
    <w:rsid w:val="00AD57BB"/>
    <w:rsid w:val="00AD62D4"/>
    <w:rsid w:val="00AD64D4"/>
    <w:rsid w:val="00AD69CD"/>
    <w:rsid w:val="00AD7346"/>
    <w:rsid w:val="00AD7A18"/>
    <w:rsid w:val="00AE05BA"/>
    <w:rsid w:val="00AE06F4"/>
    <w:rsid w:val="00AE0DB8"/>
    <w:rsid w:val="00AE1012"/>
    <w:rsid w:val="00AE132C"/>
    <w:rsid w:val="00AE172E"/>
    <w:rsid w:val="00AE1A28"/>
    <w:rsid w:val="00AE1B3E"/>
    <w:rsid w:val="00AE1B5E"/>
    <w:rsid w:val="00AE24F7"/>
    <w:rsid w:val="00AE2609"/>
    <w:rsid w:val="00AE292D"/>
    <w:rsid w:val="00AE2E6D"/>
    <w:rsid w:val="00AE2EE5"/>
    <w:rsid w:val="00AE347F"/>
    <w:rsid w:val="00AE358C"/>
    <w:rsid w:val="00AE3825"/>
    <w:rsid w:val="00AE5C51"/>
    <w:rsid w:val="00AE6263"/>
    <w:rsid w:val="00AE65A0"/>
    <w:rsid w:val="00AE6946"/>
    <w:rsid w:val="00AE6970"/>
    <w:rsid w:val="00AE70E1"/>
    <w:rsid w:val="00AE71BD"/>
    <w:rsid w:val="00AE7848"/>
    <w:rsid w:val="00AE7941"/>
    <w:rsid w:val="00AF0187"/>
    <w:rsid w:val="00AF2A91"/>
    <w:rsid w:val="00AF337A"/>
    <w:rsid w:val="00AF34E4"/>
    <w:rsid w:val="00AF37A7"/>
    <w:rsid w:val="00AF40D6"/>
    <w:rsid w:val="00AF435C"/>
    <w:rsid w:val="00AF44E7"/>
    <w:rsid w:val="00AF4770"/>
    <w:rsid w:val="00AF53A5"/>
    <w:rsid w:val="00AF543C"/>
    <w:rsid w:val="00AF55EE"/>
    <w:rsid w:val="00AF5B1F"/>
    <w:rsid w:val="00AF5F44"/>
    <w:rsid w:val="00AF67CA"/>
    <w:rsid w:val="00AF68EE"/>
    <w:rsid w:val="00AF7033"/>
    <w:rsid w:val="00AF7309"/>
    <w:rsid w:val="00AF7326"/>
    <w:rsid w:val="00AF7A86"/>
    <w:rsid w:val="00AF7E47"/>
    <w:rsid w:val="00AF7FB0"/>
    <w:rsid w:val="00B00258"/>
    <w:rsid w:val="00B0088E"/>
    <w:rsid w:val="00B00DA0"/>
    <w:rsid w:val="00B0150F"/>
    <w:rsid w:val="00B01A5D"/>
    <w:rsid w:val="00B01DBB"/>
    <w:rsid w:val="00B0286C"/>
    <w:rsid w:val="00B028C7"/>
    <w:rsid w:val="00B029FC"/>
    <w:rsid w:val="00B02B95"/>
    <w:rsid w:val="00B02F22"/>
    <w:rsid w:val="00B03657"/>
    <w:rsid w:val="00B04BAA"/>
    <w:rsid w:val="00B04F1F"/>
    <w:rsid w:val="00B04F9D"/>
    <w:rsid w:val="00B0557B"/>
    <w:rsid w:val="00B05779"/>
    <w:rsid w:val="00B05DD4"/>
    <w:rsid w:val="00B05E56"/>
    <w:rsid w:val="00B061A8"/>
    <w:rsid w:val="00B06815"/>
    <w:rsid w:val="00B0689D"/>
    <w:rsid w:val="00B068EE"/>
    <w:rsid w:val="00B06B27"/>
    <w:rsid w:val="00B0717E"/>
    <w:rsid w:val="00B07B68"/>
    <w:rsid w:val="00B1016C"/>
    <w:rsid w:val="00B10DF7"/>
    <w:rsid w:val="00B11227"/>
    <w:rsid w:val="00B115C0"/>
    <w:rsid w:val="00B116B3"/>
    <w:rsid w:val="00B11C1A"/>
    <w:rsid w:val="00B122B4"/>
    <w:rsid w:val="00B124B6"/>
    <w:rsid w:val="00B12BFE"/>
    <w:rsid w:val="00B1309A"/>
    <w:rsid w:val="00B132CA"/>
    <w:rsid w:val="00B133D7"/>
    <w:rsid w:val="00B13594"/>
    <w:rsid w:val="00B13DEF"/>
    <w:rsid w:val="00B1569B"/>
    <w:rsid w:val="00B15F44"/>
    <w:rsid w:val="00B15F62"/>
    <w:rsid w:val="00B16544"/>
    <w:rsid w:val="00B16C16"/>
    <w:rsid w:val="00B16CBF"/>
    <w:rsid w:val="00B176C1"/>
    <w:rsid w:val="00B17D03"/>
    <w:rsid w:val="00B17EC1"/>
    <w:rsid w:val="00B17F3E"/>
    <w:rsid w:val="00B208C0"/>
    <w:rsid w:val="00B20A97"/>
    <w:rsid w:val="00B20B19"/>
    <w:rsid w:val="00B20D03"/>
    <w:rsid w:val="00B20D79"/>
    <w:rsid w:val="00B214FD"/>
    <w:rsid w:val="00B225B5"/>
    <w:rsid w:val="00B23FCB"/>
    <w:rsid w:val="00B2430A"/>
    <w:rsid w:val="00B247D2"/>
    <w:rsid w:val="00B2494A"/>
    <w:rsid w:val="00B24EB9"/>
    <w:rsid w:val="00B25D8D"/>
    <w:rsid w:val="00B25E08"/>
    <w:rsid w:val="00B263B5"/>
    <w:rsid w:val="00B27151"/>
    <w:rsid w:val="00B2730B"/>
    <w:rsid w:val="00B27344"/>
    <w:rsid w:val="00B27908"/>
    <w:rsid w:val="00B27CDD"/>
    <w:rsid w:val="00B27F9D"/>
    <w:rsid w:val="00B30351"/>
    <w:rsid w:val="00B307B8"/>
    <w:rsid w:val="00B30D0F"/>
    <w:rsid w:val="00B312D7"/>
    <w:rsid w:val="00B3172F"/>
    <w:rsid w:val="00B31ECA"/>
    <w:rsid w:val="00B3307E"/>
    <w:rsid w:val="00B330C0"/>
    <w:rsid w:val="00B3335B"/>
    <w:rsid w:val="00B33456"/>
    <w:rsid w:val="00B334D8"/>
    <w:rsid w:val="00B33793"/>
    <w:rsid w:val="00B33E0A"/>
    <w:rsid w:val="00B34B9B"/>
    <w:rsid w:val="00B35A37"/>
    <w:rsid w:val="00B35B26"/>
    <w:rsid w:val="00B36423"/>
    <w:rsid w:val="00B369B3"/>
    <w:rsid w:val="00B36A2F"/>
    <w:rsid w:val="00B37485"/>
    <w:rsid w:val="00B375E2"/>
    <w:rsid w:val="00B37B13"/>
    <w:rsid w:val="00B37D09"/>
    <w:rsid w:val="00B37EFA"/>
    <w:rsid w:val="00B37F2E"/>
    <w:rsid w:val="00B41567"/>
    <w:rsid w:val="00B41BDB"/>
    <w:rsid w:val="00B41CE2"/>
    <w:rsid w:val="00B41DBE"/>
    <w:rsid w:val="00B42757"/>
    <w:rsid w:val="00B42896"/>
    <w:rsid w:val="00B428EB"/>
    <w:rsid w:val="00B42A2B"/>
    <w:rsid w:val="00B42DA9"/>
    <w:rsid w:val="00B42DAF"/>
    <w:rsid w:val="00B435C4"/>
    <w:rsid w:val="00B43660"/>
    <w:rsid w:val="00B436BF"/>
    <w:rsid w:val="00B44862"/>
    <w:rsid w:val="00B448F3"/>
    <w:rsid w:val="00B4491C"/>
    <w:rsid w:val="00B449C9"/>
    <w:rsid w:val="00B44C94"/>
    <w:rsid w:val="00B466CE"/>
    <w:rsid w:val="00B46A61"/>
    <w:rsid w:val="00B47050"/>
    <w:rsid w:val="00B47119"/>
    <w:rsid w:val="00B471A6"/>
    <w:rsid w:val="00B47D12"/>
    <w:rsid w:val="00B50AE3"/>
    <w:rsid w:val="00B50D6B"/>
    <w:rsid w:val="00B52455"/>
    <w:rsid w:val="00B529BD"/>
    <w:rsid w:val="00B52EA2"/>
    <w:rsid w:val="00B53106"/>
    <w:rsid w:val="00B538CE"/>
    <w:rsid w:val="00B53EE0"/>
    <w:rsid w:val="00B540A2"/>
    <w:rsid w:val="00B548DE"/>
    <w:rsid w:val="00B54AE3"/>
    <w:rsid w:val="00B54E1B"/>
    <w:rsid w:val="00B556A1"/>
    <w:rsid w:val="00B55E00"/>
    <w:rsid w:val="00B5614A"/>
    <w:rsid w:val="00B562BD"/>
    <w:rsid w:val="00B562E7"/>
    <w:rsid w:val="00B564DB"/>
    <w:rsid w:val="00B568E0"/>
    <w:rsid w:val="00B56D49"/>
    <w:rsid w:val="00B5714A"/>
    <w:rsid w:val="00B5760C"/>
    <w:rsid w:val="00B57733"/>
    <w:rsid w:val="00B57891"/>
    <w:rsid w:val="00B57B14"/>
    <w:rsid w:val="00B6011B"/>
    <w:rsid w:val="00B60C10"/>
    <w:rsid w:val="00B618E9"/>
    <w:rsid w:val="00B62DCB"/>
    <w:rsid w:val="00B63553"/>
    <w:rsid w:val="00B6367D"/>
    <w:rsid w:val="00B638EB"/>
    <w:rsid w:val="00B63B82"/>
    <w:rsid w:val="00B63BD9"/>
    <w:rsid w:val="00B64428"/>
    <w:rsid w:val="00B64C99"/>
    <w:rsid w:val="00B65FB3"/>
    <w:rsid w:val="00B66967"/>
    <w:rsid w:val="00B670C3"/>
    <w:rsid w:val="00B67333"/>
    <w:rsid w:val="00B67F5C"/>
    <w:rsid w:val="00B70536"/>
    <w:rsid w:val="00B70D46"/>
    <w:rsid w:val="00B71222"/>
    <w:rsid w:val="00B71320"/>
    <w:rsid w:val="00B71B14"/>
    <w:rsid w:val="00B71E93"/>
    <w:rsid w:val="00B72503"/>
    <w:rsid w:val="00B73423"/>
    <w:rsid w:val="00B73B73"/>
    <w:rsid w:val="00B74149"/>
    <w:rsid w:val="00B74613"/>
    <w:rsid w:val="00B74626"/>
    <w:rsid w:val="00B74F49"/>
    <w:rsid w:val="00B75462"/>
    <w:rsid w:val="00B75930"/>
    <w:rsid w:val="00B75A14"/>
    <w:rsid w:val="00B75A47"/>
    <w:rsid w:val="00B75BDF"/>
    <w:rsid w:val="00B75EC4"/>
    <w:rsid w:val="00B75EDE"/>
    <w:rsid w:val="00B7737C"/>
    <w:rsid w:val="00B77A6F"/>
    <w:rsid w:val="00B77B05"/>
    <w:rsid w:val="00B77D53"/>
    <w:rsid w:val="00B80199"/>
    <w:rsid w:val="00B803DF"/>
    <w:rsid w:val="00B80866"/>
    <w:rsid w:val="00B80867"/>
    <w:rsid w:val="00B80B9A"/>
    <w:rsid w:val="00B80BF8"/>
    <w:rsid w:val="00B82430"/>
    <w:rsid w:val="00B825D2"/>
    <w:rsid w:val="00B82658"/>
    <w:rsid w:val="00B82721"/>
    <w:rsid w:val="00B8286C"/>
    <w:rsid w:val="00B82ADC"/>
    <w:rsid w:val="00B82F2D"/>
    <w:rsid w:val="00B837E9"/>
    <w:rsid w:val="00B8425A"/>
    <w:rsid w:val="00B85DA4"/>
    <w:rsid w:val="00B85F09"/>
    <w:rsid w:val="00B869EF"/>
    <w:rsid w:val="00B87BB7"/>
    <w:rsid w:val="00B90553"/>
    <w:rsid w:val="00B91573"/>
    <w:rsid w:val="00B918FC"/>
    <w:rsid w:val="00B9281E"/>
    <w:rsid w:val="00B92BFE"/>
    <w:rsid w:val="00B92C30"/>
    <w:rsid w:val="00B92CF0"/>
    <w:rsid w:val="00B93020"/>
    <w:rsid w:val="00B935CE"/>
    <w:rsid w:val="00B93E3F"/>
    <w:rsid w:val="00B94CDF"/>
    <w:rsid w:val="00B9516D"/>
    <w:rsid w:val="00B9563B"/>
    <w:rsid w:val="00B96590"/>
    <w:rsid w:val="00B96773"/>
    <w:rsid w:val="00B96963"/>
    <w:rsid w:val="00B96B3E"/>
    <w:rsid w:val="00B972DA"/>
    <w:rsid w:val="00BA059F"/>
    <w:rsid w:val="00BA05A9"/>
    <w:rsid w:val="00BA132B"/>
    <w:rsid w:val="00BA1410"/>
    <w:rsid w:val="00BA175F"/>
    <w:rsid w:val="00BA17A9"/>
    <w:rsid w:val="00BA1A63"/>
    <w:rsid w:val="00BA2254"/>
    <w:rsid w:val="00BA28B0"/>
    <w:rsid w:val="00BA2CB1"/>
    <w:rsid w:val="00BA30C7"/>
    <w:rsid w:val="00BA4208"/>
    <w:rsid w:val="00BA4986"/>
    <w:rsid w:val="00BA4D9F"/>
    <w:rsid w:val="00BA516A"/>
    <w:rsid w:val="00BA60D1"/>
    <w:rsid w:val="00BA64F1"/>
    <w:rsid w:val="00BA6B2E"/>
    <w:rsid w:val="00BA6D66"/>
    <w:rsid w:val="00BA7567"/>
    <w:rsid w:val="00BA7AA2"/>
    <w:rsid w:val="00BB086A"/>
    <w:rsid w:val="00BB0891"/>
    <w:rsid w:val="00BB12BB"/>
    <w:rsid w:val="00BB20DA"/>
    <w:rsid w:val="00BB2A9A"/>
    <w:rsid w:val="00BB2BD7"/>
    <w:rsid w:val="00BB361E"/>
    <w:rsid w:val="00BB3A9D"/>
    <w:rsid w:val="00BB3CA2"/>
    <w:rsid w:val="00BB40FB"/>
    <w:rsid w:val="00BB442C"/>
    <w:rsid w:val="00BB443A"/>
    <w:rsid w:val="00BB486A"/>
    <w:rsid w:val="00BB488F"/>
    <w:rsid w:val="00BB491B"/>
    <w:rsid w:val="00BB4B90"/>
    <w:rsid w:val="00BB4D0F"/>
    <w:rsid w:val="00BB5019"/>
    <w:rsid w:val="00BB5556"/>
    <w:rsid w:val="00BB629F"/>
    <w:rsid w:val="00BB6A89"/>
    <w:rsid w:val="00BB6BEB"/>
    <w:rsid w:val="00BC011E"/>
    <w:rsid w:val="00BC019B"/>
    <w:rsid w:val="00BC07CA"/>
    <w:rsid w:val="00BC085E"/>
    <w:rsid w:val="00BC0F3E"/>
    <w:rsid w:val="00BC146E"/>
    <w:rsid w:val="00BC1472"/>
    <w:rsid w:val="00BC1D9B"/>
    <w:rsid w:val="00BC23B6"/>
    <w:rsid w:val="00BC23F4"/>
    <w:rsid w:val="00BC268D"/>
    <w:rsid w:val="00BC28AA"/>
    <w:rsid w:val="00BC2C3E"/>
    <w:rsid w:val="00BC2E51"/>
    <w:rsid w:val="00BC328A"/>
    <w:rsid w:val="00BC3886"/>
    <w:rsid w:val="00BC39EF"/>
    <w:rsid w:val="00BC437C"/>
    <w:rsid w:val="00BC4406"/>
    <w:rsid w:val="00BC4829"/>
    <w:rsid w:val="00BC508B"/>
    <w:rsid w:val="00BC5872"/>
    <w:rsid w:val="00BC5A4B"/>
    <w:rsid w:val="00BC5B77"/>
    <w:rsid w:val="00BC70BF"/>
    <w:rsid w:val="00BC7604"/>
    <w:rsid w:val="00BC7F71"/>
    <w:rsid w:val="00BD03A3"/>
    <w:rsid w:val="00BD0D18"/>
    <w:rsid w:val="00BD0DE2"/>
    <w:rsid w:val="00BD0FCF"/>
    <w:rsid w:val="00BD13F7"/>
    <w:rsid w:val="00BD1748"/>
    <w:rsid w:val="00BD17BB"/>
    <w:rsid w:val="00BD2540"/>
    <w:rsid w:val="00BD2B9D"/>
    <w:rsid w:val="00BD2D27"/>
    <w:rsid w:val="00BD2E11"/>
    <w:rsid w:val="00BD3181"/>
    <w:rsid w:val="00BD345E"/>
    <w:rsid w:val="00BD3473"/>
    <w:rsid w:val="00BD4297"/>
    <w:rsid w:val="00BD46C0"/>
    <w:rsid w:val="00BD49B6"/>
    <w:rsid w:val="00BD4A57"/>
    <w:rsid w:val="00BD52B6"/>
    <w:rsid w:val="00BD53BD"/>
    <w:rsid w:val="00BD57DC"/>
    <w:rsid w:val="00BD6C38"/>
    <w:rsid w:val="00BD719B"/>
    <w:rsid w:val="00BD75E3"/>
    <w:rsid w:val="00BD79FD"/>
    <w:rsid w:val="00BD7F1A"/>
    <w:rsid w:val="00BE0135"/>
    <w:rsid w:val="00BE0C40"/>
    <w:rsid w:val="00BE0DA3"/>
    <w:rsid w:val="00BE156E"/>
    <w:rsid w:val="00BE1CF4"/>
    <w:rsid w:val="00BE2564"/>
    <w:rsid w:val="00BE2CB4"/>
    <w:rsid w:val="00BE3DC2"/>
    <w:rsid w:val="00BE4269"/>
    <w:rsid w:val="00BE4A7C"/>
    <w:rsid w:val="00BE4B82"/>
    <w:rsid w:val="00BE4E48"/>
    <w:rsid w:val="00BE502B"/>
    <w:rsid w:val="00BE55A3"/>
    <w:rsid w:val="00BE57B9"/>
    <w:rsid w:val="00BE599A"/>
    <w:rsid w:val="00BE6423"/>
    <w:rsid w:val="00BE6A9F"/>
    <w:rsid w:val="00BE6D8D"/>
    <w:rsid w:val="00BE6F1B"/>
    <w:rsid w:val="00BE7BC7"/>
    <w:rsid w:val="00BE7D5F"/>
    <w:rsid w:val="00BE7F59"/>
    <w:rsid w:val="00BF0F55"/>
    <w:rsid w:val="00BF1238"/>
    <w:rsid w:val="00BF2B3D"/>
    <w:rsid w:val="00BF2BEA"/>
    <w:rsid w:val="00BF2D9A"/>
    <w:rsid w:val="00BF33D0"/>
    <w:rsid w:val="00BF4312"/>
    <w:rsid w:val="00BF433E"/>
    <w:rsid w:val="00BF480C"/>
    <w:rsid w:val="00BF4A4D"/>
    <w:rsid w:val="00BF4B90"/>
    <w:rsid w:val="00BF5547"/>
    <w:rsid w:val="00BF560A"/>
    <w:rsid w:val="00BF6B1A"/>
    <w:rsid w:val="00BF6DC3"/>
    <w:rsid w:val="00BF6DF9"/>
    <w:rsid w:val="00BF6F7B"/>
    <w:rsid w:val="00BF6FBD"/>
    <w:rsid w:val="00BF72A2"/>
    <w:rsid w:val="00BF74C6"/>
    <w:rsid w:val="00BF7862"/>
    <w:rsid w:val="00BF7DCC"/>
    <w:rsid w:val="00C007DC"/>
    <w:rsid w:val="00C00836"/>
    <w:rsid w:val="00C014CC"/>
    <w:rsid w:val="00C02630"/>
    <w:rsid w:val="00C02888"/>
    <w:rsid w:val="00C02948"/>
    <w:rsid w:val="00C02993"/>
    <w:rsid w:val="00C02B8D"/>
    <w:rsid w:val="00C035D0"/>
    <w:rsid w:val="00C05303"/>
    <w:rsid w:val="00C06314"/>
    <w:rsid w:val="00C070E7"/>
    <w:rsid w:val="00C07230"/>
    <w:rsid w:val="00C0730B"/>
    <w:rsid w:val="00C07381"/>
    <w:rsid w:val="00C078E8"/>
    <w:rsid w:val="00C105ED"/>
    <w:rsid w:val="00C10B32"/>
    <w:rsid w:val="00C10DB9"/>
    <w:rsid w:val="00C10E20"/>
    <w:rsid w:val="00C10EB1"/>
    <w:rsid w:val="00C10F89"/>
    <w:rsid w:val="00C11D9B"/>
    <w:rsid w:val="00C12700"/>
    <w:rsid w:val="00C12725"/>
    <w:rsid w:val="00C14575"/>
    <w:rsid w:val="00C14A16"/>
    <w:rsid w:val="00C14A29"/>
    <w:rsid w:val="00C14A43"/>
    <w:rsid w:val="00C14AF1"/>
    <w:rsid w:val="00C154D1"/>
    <w:rsid w:val="00C16544"/>
    <w:rsid w:val="00C166DE"/>
    <w:rsid w:val="00C168A4"/>
    <w:rsid w:val="00C16A09"/>
    <w:rsid w:val="00C16CCC"/>
    <w:rsid w:val="00C1771B"/>
    <w:rsid w:val="00C179BD"/>
    <w:rsid w:val="00C2017E"/>
    <w:rsid w:val="00C20D74"/>
    <w:rsid w:val="00C20EE9"/>
    <w:rsid w:val="00C21584"/>
    <w:rsid w:val="00C21587"/>
    <w:rsid w:val="00C21793"/>
    <w:rsid w:val="00C229E3"/>
    <w:rsid w:val="00C2311E"/>
    <w:rsid w:val="00C23157"/>
    <w:rsid w:val="00C23D78"/>
    <w:rsid w:val="00C240A4"/>
    <w:rsid w:val="00C24D7F"/>
    <w:rsid w:val="00C24F41"/>
    <w:rsid w:val="00C24FB8"/>
    <w:rsid w:val="00C251F2"/>
    <w:rsid w:val="00C2529D"/>
    <w:rsid w:val="00C2606E"/>
    <w:rsid w:val="00C2656A"/>
    <w:rsid w:val="00C267CE"/>
    <w:rsid w:val="00C27850"/>
    <w:rsid w:val="00C27894"/>
    <w:rsid w:val="00C27E3B"/>
    <w:rsid w:val="00C3042A"/>
    <w:rsid w:val="00C30747"/>
    <w:rsid w:val="00C31A6B"/>
    <w:rsid w:val="00C31C40"/>
    <w:rsid w:val="00C322F4"/>
    <w:rsid w:val="00C32A17"/>
    <w:rsid w:val="00C32E41"/>
    <w:rsid w:val="00C33A4E"/>
    <w:rsid w:val="00C33D13"/>
    <w:rsid w:val="00C33E2E"/>
    <w:rsid w:val="00C349B3"/>
    <w:rsid w:val="00C34E58"/>
    <w:rsid w:val="00C3519F"/>
    <w:rsid w:val="00C35777"/>
    <w:rsid w:val="00C35B1A"/>
    <w:rsid w:val="00C35C8C"/>
    <w:rsid w:val="00C36106"/>
    <w:rsid w:val="00C3633E"/>
    <w:rsid w:val="00C368BD"/>
    <w:rsid w:val="00C36D84"/>
    <w:rsid w:val="00C3727A"/>
    <w:rsid w:val="00C375FE"/>
    <w:rsid w:val="00C3782B"/>
    <w:rsid w:val="00C37B08"/>
    <w:rsid w:val="00C405C0"/>
    <w:rsid w:val="00C409B6"/>
    <w:rsid w:val="00C409D1"/>
    <w:rsid w:val="00C40D88"/>
    <w:rsid w:val="00C4104A"/>
    <w:rsid w:val="00C41582"/>
    <w:rsid w:val="00C418A4"/>
    <w:rsid w:val="00C41DF9"/>
    <w:rsid w:val="00C423FA"/>
    <w:rsid w:val="00C42F5A"/>
    <w:rsid w:val="00C44553"/>
    <w:rsid w:val="00C44CF9"/>
    <w:rsid w:val="00C45784"/>
    <w:rsid w:val="00C458C6"/>
    <w:rsid w:val="00C460E1"/>
    <w:rsid w:val="00C463A8"/>
    <w:rsid w:val="00C464EA"/>
    <w:rsid w:val="00C46979"/>
    <w:rsid w:val="00C46B5E"/>
    <w:rsid w:val="00C46CB8"/>
    <w:rsid w:val="00C47130"/>
    <w:rsid w:val="00C476DA"/>
    <w:rsid w:val="00C477F7"/>
    <w:rsid w:val="00C47AC8"/>
    <w:rsid w:val="00C50662"/>
    <w:rsid w:val="00C50767"/>
    <w:rsid w:val="00C51226"/>
    <w:rsid w:val="00C5126A"/>
    <w:rsid w:val="00C51B24"/>
    <w:rsid w:val="00C51E4E"/>
    <w:rsid w:val="00C524A0"/>
    <w:rsid w:val="00C52C65"/>
    <w:rsid w:val="00C52ED2"/>
    <w:rsid w:val="00C52F49"/>
    <w:rsid w:val="00C53461"/>
    <w:rsid w:val="00C539D7"/>
    <w:rsid w:val="00C54A7F"/>
    <w:rsid w:val="00C54F4F"/>
    <w:rsid w:val="00C55068"/>
    <w:rsid w:val="00C55824"/>
    <w:rsid w:val="00C55962"/>
    <w:rsid w:val="00C55CEA"/>
    <w:rsid w:val="00C55E44"/>
    <w:rsid w:val="00C5663B"/>
    <w:rsid w:val="00C57444"/>
    <w:rsid w:val="00C574EC"/>
    <w:rsid w:val="00C575EC"/>
    <w:rsid w:val="00C576B4"/>
    <w:rsid w:val="00C57BFA"/>
    <w:rsid w:val="00C57F6B"/>
    <w:rsid w:val="00C604EB"/>
    <w:rsid w:val="00C606FA"/>
    <w:rsid w:val="00C607A3"/>
    <w:rsid w:val="00C60845"/>
    <w:rsid w:val="00C60BFD"/>
    <w:rsid w:val="00C611AA"/>
    <w:rsid w:val="00C614BB"/>
    <w:rsid w:val="00C61614"/>
    <w:rsid w:val="00C61ABE"/>
    <w:rsid w:val="00C61C70"/>
    <w:rsid w:val="00C61DAE"/>
    <w:rsid w:val="00C62B0D"/>
    <w:rsid w:val="00C63502"/>
    <w:rsid w:val="00C637E3"/>
    <w:rsid w:val="00C63E56"/>
    <w:rsid w:val="00C64631"/>
    <w:rsid w:val="00C64ACA"/>
    <w:rsid w:val="00C651D2"/>
    <w:rsid w:val="00C65294"/>
    <w:rsid w:val="00C657A1"/>
    <w:rsid w:val="00C65937"/>
    <w:rsid w:val="00C65B98"/>
    <w:rsid w:val="00C65D74"/>
    <w:rsid w:val="00C65E83"/>
    <w:rsid w:val="00C663E6"/>
    <w:rsid w:val="00C67064"/>
    <w:rsid w:val="00C67F1F"/>
    <w:rsid w:val="00C70694"/>
    <w:rsid w:val="00C70B6D"/>
    <w:rsid w:val="00C71081"/>
    <w:rsid w:val="00C711C1"/>
    <w:rsid w:val="00C7144F"/>
    <w:rsid w:val="00C714B4"/>
    <w:rsid w:val="00C71966"/>
    <w:rsid w:val="00C72304"/>
    <w:rsid w:val="00C72729"/>
    <w:rsid w:val="00C7288A"/>
    <w:rsid w:val="00C72AC3"/>
    <w:rsid w:val="00C72B8F"/>
    <w:rsid w:val="00C72C6F"/>
    <w:rsid w:val="00C7369F"/>
    <w:rsid w:val="00C74603"/>
    <w:rsid w:val="00C74B85"/>
    <w:rsid w:val="00C74FC6"/>
    <w:rsid w:val="00C754CD"/>
    <w:rsid w:val="00C76AC0"/>
    <w:rsid w:val="00C76AF8"/>
    <w:rsid w:val="00C76C4A"/>
    <w:rsid w:val="00C7711F"/>
    <w:rsid w:val="00C77B08"/>
    <w:rsid w:val="00C81833"/>
    <w:rsid w:val="00C81F9F"/>
    <w:rsid w:val="00C8201C"/>
    <w:rsid w:val="00C82337"/>
    <w:rsid w:val="00C82434"/>
    <w:rsid w:val="00C829E4"/>
    <w:rsid w:val="00C82E2F"/>
    <w:rsid w:val="00C8302A"/>
    <w:rsid w:val="00C830CE"/>
    <w:rsid w:val="00C83296"/>
    <w:rsid w:val="00C83404"/>
    <w:rsid w:val="00C84149"/>
    <w:rsid w:val="00C84AE2"/>
    <w:rsid w:val="00C85141"/>
    <w:rsid w:val="00C858CC"/>
    <w:rsid w:val="00C85957"/>
    <w:rsid w:val="00C865FD"/>
    <w:rsid w:val="00C86AB7"/>
    <w:rsid w:val="00C86F12"/>
    <w:rsid w:val="00C8795C"/>
    <w:rsid w:val="00C902D6"/>
    <w:rsid w:val="00C90729"/>
    <w:rsid w:val="00C90DC7"/>
    <w:rsid w:val="00C90ECA"/>
    <w:rsid w:val="00C912C5"/>
    <w:rsid w:val="00C912E3"/>
    <w:rsid w:val="00C918C0"/>
    <w:rsid w:val="00C92000"/>
    <w:rsid w:val="00C92330"/>
    <w:rsid w:val="00C93874"/>
    <w:rsid w:val="00C93CFD"/>
    <w:rsid w:val="00C9430E"/>
    <w:rsid w:val="00C943E4"/>
    <w:rsid w:val="00C94AF0"/>
    <w:rsid w:val="00C94B97"/>
    <w:rsid w:val="00C953C4"/>
    <w:rsid w:val="00C954AC"/>
    <w:rsid w:val="00C958CE"/>
    <w:rsid w:val="00C95E97"/>
    <w:rsid w:val="00C96152"/>
    <w:rsid w:val="00C96412"/>
    <w:rsid w:val="00C96770"/>
    <w:rsid w:val="00C968A2"/>
    <w:rsid w:val="00C9696A"/>
    <w:rsid w:val="00C96DA3"/>
    <w:rsid w:val="00C97C5E"/>
    <w:rsid w:val="00CA04AA"/>
    <w:rsid w:val="00CA0D6C"/>
    <w:rsid w:val="00CA1879"/>
    <w:rsid w:val="00CA1EDD"/>
    <w:rsid w:val="00CA237B"/>
    <w:rsid w:val="00CA2A0E"/>
    <w:rsid w:val="00CA2A38"/>
    <w:rsid w:val="00CA2C2A"/>
    <w:rsid w:val="00CA3295"/>
    <w:rsid w:val="00CA3F01"/>
    <w:rsid w:val="00CA43E7"/>
    <w:rsid w:val="00CA440B"/>
    <w:rsid w:val="00CA4475"/>
    <w:rsid w:val="00CA4544"/>
    <w:rsid w:val="00CA4DB5"/>
    <w:rsid w:val="00CA5334"/>
    <w:rsid w:val="00CA576A"/>
    <w:rsid w:val="00CA5EEF"/>
    <w:rsid w:val="00CA6AD6"/>
    <w:rsid w:val="00CA6C7E"/>
    <w:rsid w:val="00CA6D80"/>
    <w:rsid w:val="00CA74D9"/>
    <w:rsid w:val="00CA7885"/>
    <w:rsid w:val="00CA7A2B"/>
    <w:rsid w:val="00CA7A5B"/>
    <w:rsid w:val="00CA7CDF"/>
    <w:rsid w:val="00CA7CFF"/>
    <w:rsid w:val="00CA7F4B"/>
    <w:rsid w:val="00CA7FD1"/>
    <w:rsid w:val="00CB0310"/>
    <w:rsid w:val="00CB0DA5"/>
    <w:rsid w:val="00CB1574"/>
    <w:rsid w:val="00CB16B5"/>
    <w:rsid w:val="00CB170E"/>
    <w:rsid w:val="00CB1D5F"/>
    <w:rsid w:val="00CB1E80"/>
    <w:rsid w:val="00CB37EB"/>
    <w:rsid w:val="00CB4231"/>
    <w:rsid w:val="00CB44F8"/>
    <w:rsid w:val="00CB503C"/>
    <w:rsid w:val="00CB75EF"/>
    <w:rsid w:val="00CB7902"/>
    <w:rsid w:val="00CB7E3D"/>
    <w:rsid w:val="00CC0359"/>
    <w:rsid w:val="00CC0B40"/>
    <w:rsid w:val="00CC0F5C"/>
    <w:rsid w:val="00CC11CC"/>
    <w:rsid w:val="00CC1341"/>
    <w:rsid w:val="00CC1EA4"/>
    <w:rsid w:val="00CC2897"/>
    <w:rsid w:val="00CC2B5A"/>
    <w:rsid w:val="00CC2EC7"/>
    <w:rsid w:val="00CC3026"/>
    <w:rsid w:val="00CC3AD0"/>
    <w:rsid w:val="00CC3CF8"/>
    <w:rsid w:val="00CC454B"/>
    <w:rsid w:val="00CC45F1"/>
    <w:rsid w:val="00CC5142"/>
    <w:rsid w:val="00CC5AC5"/>
    <w:rsid w:val="00CC5CCF"/>
    <w:rsid w:val="00CC5D8D"/>
    <w:rsid w:val="00CC6AC3"/>
    <w:rsid w:val="00CC76EC"/>
    <w:rsid w:val="00CC787E"/>
    <w:rsid w:val="00CC7BC4"/>
    <w:rsid w:val="00CC7C4E"/>
    <w:rsid w:val="00CD067F"/>
    <w:rsid w:val="00CD0B49"/>
    <w:rsid w:val="00CD0C87"/>
    <w:rsid w:val="00CD1AD1"/>
    <w:rsid w:val="00CD1D32"/>
    <w:rsid w:val="00CD28EE"/>
    <w:rsid w:val="00CD36C9"/>
    <w:rsid w:val="00CD388F"/>
    <w:rsid w:val="00CD390B"/>
    <w:rsid w:val="00CD3ACA"/>
    <w:rsid w:val="00CD3B13"/>
    <w:rsid w:val="00CD3D29"/>
    <w:rsid w:val="00CD4054"/>
    <w:rsid w:val="00CD445D"/>
    <w:rsid w:val="00CD4760"/>
    <w:rsid w:val="00CD4FED"/>
    <w:rsid w:val="00CD55EF"/>
    <w:rsid w:val="00CD5681"/>
    <w:rsid w:val="00CD5872"/>
    <w:rsid w:val="00CD5BED"/>
    <w:rsid w:val="00CD5C61"/>
    <w:rsid w:val="00CD60CE"/>
    <w:rsid w:val="00CD67D3"/>
    <w:rsid w:val="00CD708A"/>
    <w:rsid w:val="00CD70FC"/>
    <w:rsid w:val="00CD710F"/>
    <w:rsid w:val="00CD7159"/>
    <w:rsid w:val="00CD7BE8"/>
    <w:rsid w:val="00CE0149"/>
    <w:rsid w:val="00CE06B6"/>
    <w:rsid w:val="00CE0AF5"/>
    <w:rsid w:val="00CE0D38"/>
    <w:rsid w:val="00CE0DCD"/>
    <w:rsid w:val="00CE1FEC"/>
    <w:rsid w:val="00CE23DA"/>
    <w:rsid w:val="00CE2489"/>
    <w:rsid w:val="00CE27E3"/>
    <w:rsid w:val="00CE380B"/>
    <w:rsid w:val="00CE40E5"/>
    <w:rsid w:val="00CE450E"/>
    <w:rsid w:val="00CE46DA"/>
    <w:rsid w:val="00CE5103"/>
    <w:rsid w:val="00CE53F9"/>
    <w:rsid w:val="00CE546F"/>
    <w:rsid w:val="00CE5735"/>
    <w:rsid w:val="00CE5882"/>
    <w:rsid w:val="00CE5F3D"/>
    <w:rsid w:val="00CE6076"/>
    <w:rsid w:val="00CE670C"/>
    <w:rsid w:val="00CE6900"/>
    <w:rsid w:val="00CE6910"/>
    <w:rsid w:val="00CE6954"/>
    <w:rsid w:val="00CE6F68"/>
    <w:rsid w:val="00CE710C"/>
    <w:rsid w:val="00CE75B3"/>
    <w:rsid w:val="00CE781E"/>
    <w:rsid w:val="00CE7C0B"/>
    <w:rsid w:val="00CF0111"/>
    <w:rsid w:val="00CF0174"/>
    <w:rsid w:val="00CF075D"/>
    <w:rsid w:val="00CF2341"/>
    <w:rsid w:val="00CF2830"/>
    <w:rsid w:val="00CF348B"/>
    <w:rsid w:val="00CF39EE"/>
    <w:rsid w:val="00CF428A"/>
    <w:rsid w:val="00CF45CD"/>
    <w:rsid w:val="00CF4AE3"/>
    <w:rsid w:val="00CF5FB9"/>
    <w:rsid w:val="00CF6B6A"/>
    <w:rsid w:val="00CF7262"/>
    <w:rsid w:val="00CF7875"/>
    <w:rsid w:val="00D0149A"/>
    <w:rsid w:val="00D0167C"/>
    <w:rsid w:val="00D01BC4"/>
    <w:rsid w:val="00D01EF2"/>
    <w:rsid w:val="00D02E7D"/>
    <w:rsid w:val="00D02E9B"/>
    <w:rsid w:val="00D0449F"/>
    <w:rsid w:val="00D04C54"/>
    <w:rsid w:val="00D050D7"/>
    <w:rsid w:val="00D05557"/>
    <w:rsid w:val="00D0566A"/>
    <w:rsid w:val="00D058E8"/>
    <w:rsid w:val="00D06398"/>
    <w:rsid w:val="00D07F2E"/>
    <w:rsid w:val="00D10627"/>
    <w:rsid w:val="00D10A20"/>
    <w:rsid w:val="00D10DAF"/>
    <w:rsid w:val="00D114DC"/>
    <w:rsid w:val="00D11B19"/>
    <w:rsid w:val="00D12CB8"/>
    <w:rsid w:val="00D136EC"/>
    <w:rsid w:val="00D139AC"/>
    <w:rsid w:val="00D13B73"/>
    <w:rsid w:val="00D13C97"/>
    <w:rsid w:val="00D14024"/>
    <w:rsid w:val="00D148AA"/>
    <w:rsid w:val="00D1599E"/>
    <w:rsid w:val="00D16F50"/>
    <w:rsid w:val="00D17C0D"/>
    <w:rsid w:val="00D2082F"/>
    <w:rsid w:val="00D2098F"/>
    <w:rsid w:val="00D2178D"/>
    <w:rsid w:val="00D22061"/>
    <w:rsid w:val="00D22195"/>
    <w:rsid w:val="00D225B8"/>
    <w:rsid w:val="00D227C9"/>
    <w:rsid w:val="00D22D0E"/>
    <w:rsid w:val="00D23168"/>
    <w:rsid w:val="00D2396F"/>
    <w:rsid w:val="00D23B67"/>
    <w:rsid w:val="00D23E2C"/>
    <w:rsid w:val="00D244CB"/>
    <w:rsid w:val="00D24728"/>
    <w:rsid w:val="00D24B64"/>
    <w:rsid w:val="00D259E9"/>
    <w:rsid w:val="00D25CB4"/>
    <w:rsid w:val="00D260FA"/>
    <w:rsid w:val="00D26B69"/>
    <w:rsid w:val="00D26B6D"/>
    <w:rsid w:val="00D2754F"/>
    <w:rsid w:val="00D30AAF"/>
    <w:rsid w:val="00D31685"/>
    <w:rsid w:val="00D316D6"/>
    <w:rsid w:val="00D31DB9"/>
    <w:rsid w:val="00D32073"/>
    <w:rsid w:val="00D3292D"/>
    <w:rsid w:val="00D32D95"/>
    <w:rsid w:val="00D3314D"/>
    <w:rsid w:val="00D33389"/>
    <w:rsid w:val="00D33460"/>
    <w:rsid w:val="00D334F4"/>
    <w:rsid w:val="00D34CF2"/>
    <w:rsid w:val="00D34F75"/>
    <w:rsid w:val="00D34FFA"/>
    <w:rsid w:val="00D3528C"/>
    <w:rsid w:val="00D35300"/>
    <w:rsid w:val="00D35610"/>
    <w:rsid w:val="00D35940"/>
    <w:rsid w:val="00D35A07"/>
    <w:rsid w:val="00D35A72"/>
    <w:rsid w:val="00D35C7D"/>
    <w:rsid w:val="00D36051"/>
    <w:rsid w:val="00D36B5D"/>
    <w:rsid w:val="00D36D7A"/>
    <w:rsid w:val="00D37DD6"/>
    <w:rsid w:val="00D402D2"/>
    <w:rsid w:val="00D40BD4"/>
    <w:rsid w:val="00D410ED"/>
    <w:rsid w:val="00D417E3"/>
    <w:rsid w:val="00D41815"/>
    <w:rsid w:val="00D41D22"/>
    <w:rsid w:val="00D4219E"/>
    <w:rsid w:val="00D42851"/>
    <w:rsid w:val="00D43B8C"/>
    <w:rsid w:val="00D44E0B"/>
    <w:rsid w:val="00D4572D"/>
    <w:rsid w:val="00D46CD9"/>
    <w:rsid w:val="00D4704E"/>
    <w:rsid w:val="00D47368"/>
    <w:rsid w:val="00D5015C"/>
    <w:rsid w:val="00D501A0"/>
    <w:rsid w:val="00D50560"/>
    <w:rsid w:val="00D5090D"/>
    <w:rsid w:val="00D52489"/>
    <w:rsid w:val="00D52621"/>
    <w:rsid w:val="00D5265F"/>
    <w:rsid w:val="00D52731"/>
    <w:rsid w:val="00D52CB4"/>
    <w:rsid w:val="00D52F4D"/>
    <w:rsid w:val="00D5301C"/>
    <w:rsid w:val="00D54655"/>
    <w:rsid w:val="00D547C5"/>
    <w:rsid w:val="00D54AF2"/>
    <w:rsid w:val="00D55C33"/>
    <w:rsid w:val="00D56457"/>
    <w:rsid w:val="00D56553"/>
    <w:rsid w:val="00D566A2"/>
    <w:rsid w:val="00D56B30"/>
    <w:rsid w:val="00D57238"/>
    <w:rsid w:val="00D57BB4"/>
    <w:rsid w:val="00D6019E"/>
    <w:rsid w:val="00D604F9"/>
    <w:rsid w:val="00D60A27"/>
    <w:rsid w:val="00D60E69"/>
    <w:rsid w:val="00D61661"/>
    <w:rsid w:val="00D618C1"/>
    <w:rsid w:val="00D61AB3"/>
    <w:rsid w:val="00D61FB1"/>
    <w:rsid w:val="00D627C2"/>
    <w:rsid w:val="00D633F2"/>
    <w:rsid w:val="00D63626"/>
    <w:rsid w:val="00D63880"/>
    <w:rsid w:val="00D63AD5"/>
    <w:rsid w:val="00D63C09"/>
    <w:rsid w:val="00D6402A"/>
    <w:rsid w:val="00D64055"/>
    <w:rsid w:val="00D64138"/>
    <w:rsid w:val="00D64149"/>
    <w:rsid w:val="00D6423E"/>
    <w:rsid w:val="00D64B27"/>
    <w:rsid w:val="00D65289"/>
    <w:rsid w:val="00D65CFE"/>
    <w:rsid w:val="00D65D0D"/>
    <w:rsid w:val="00D660F6"/>
    <w:rsid w:val="00D66F84"/>
    <w:rsid w:val="00D67807"/>
    <w:rsid w:val="00D707C6"/>
    <w:rsid w:val="00D70F18"/>
    <w:rsid w:val="00D713EC"/>
    <w:rsid w:val="00D71F9B"/>
    <w:rsid w:val="00D72062"/>
    <w:rsid w:val="00D7280F"/>
    <w:rsid w:val="00D72C8A"/>
    <w:rsid w:val="00D72CC5"/>
    <w:rsid w:val="00D72D28"/>
    <w:rsid w:val="00D73366"/>
    <w:rsid w:val="00D73721"/>
    <w:rsid w:val="00D73B44"/>
    <w:rsid w:val="00D73D75"/>
    <w:rsid w:val="00D73F8D"/>
    <w:rsid w:val="00D73FD8"/>
    <w:rsid w:val="00D74DAB"/>
    <w:rsid w:val="00D7550B"/>
    <w:rsid w:val="00D75A79"/>
    <w:rsid w:val="00D75C48"/>
    <w:rsid w:val="00D75F35"/>
    <w:rsid w:val="00D760CB"/>
    <w:rsid w:val="00D76ED3"/>
    <w:rsid w:val="00D773E6"/>
    <w:rsid w:val="00D77451"/>
    <w:rsid w:val="00D77DF9"/>
    <w:rsid w:val="00D8025B"/>
    <w:rsid w:val="00D80757"/>
    <w:rsid w:val="00D807AE"/>
    <w:rsid w:val="00D80AD7"/>
    <w:rsid w:val="00D81019"/>
    <w:rsid w:val="00D81333"/>
    <w:rsid w:val="00D81AA8"/>
    <w:rsid w:val="00D81AC6"/>
    <w:rsid w:val="00D82684"/>
    <w:rsid w:val="00D82A99"/>
    <w:rsid w:val="00D82CE8"/>
    <w:rsid w:val="00D82E9A"/>
    <w:rsid w:val="00D83633"/>
    <w:rsid w:val="00D83F1F"/>
    <w:rsid w:val="00D84009"/>
    <w:rsid w:val="00D84520"/>
    <w:rsid w:val="00D85CDB"/>
    <w:rsid w:val="00D8616E"/>
    <w:rsid w:val="00D87208"/>
    <w:rsid w:val="00D873C3"/>
    <w:rsid w:val="00D87CB8"/>
    <w:rsid w:val="00D87DA9"/>
    <w:rsid w:val="00D9042F"/>
    <w:rsid w:val="00D9095F"/>
    <w:rsid w:val="00D90F2C"/>
    <w:rsid w:val="00D910FF"/>
    <w:rsid w:val="00D91556"/>
    <w:rsid w:val="00D92598"/>
    <w:rsid w:val="00D925D3"/>
    <w:rsid w:val="00D926A9"/>
    <w:rsid w:val="00D92C22"/>
    <w:rsid w:val="00D93725"/>
    <w:rsid w:val="00D93DD3"/>
    <w:rsid w:val="00D94233"/>
    <w:rsid w:val="00D94455"/>
    <w:rsid w:val="00D9499B"/>
    <w:rsid w:val="00D94B50"/>
    <w:rsid w:val="00D94D42"/>
    <w:rsid w:val="00D95053"/>
    <w:rsid w:val="00D951A9"/>
    <w:rsid w:val="00D95D57"/>
    <w:rsid w:val="00D95F9F"/>
    <w:rsid w:val="00D962BD"/>
    <w:rsid w:val="00D962CC"/>
    <w:rsid w:val="00D96D97"/>
    <w:rsid w:val="00D973C1"/>
    <w:rsid w:val="00D97622"/>
    <w:rsid w:val="00D976EB"/>
    <w:rsid w:val="00DA01D8"/>
    <w:rsid w:val="00DA01D9"/>
    <w:rsid w:val="00DA06A7"/>
    <w:rsid w:val="00DA0D57"/>
    <w:rsid w:val="00DA1D0D"/>
    <w:rsid w:val="00DA25DA"/>
    <w:rsid w:val="00DA2B21"/>
    <w:rsid w:val="00DA2E64"/>
    <w:rsid w:val="00DA3048"/>
    <w:rsid w:val="00DA35A2"/>
    <w:rsid w:val="00DA37FD"/>
    <w:rsid w:val="00DA3AF9"/>
    <w:rsid w:val="00DA3E1E"/>
    <w:rsid w:val="00DA4C61"/>
    <w:rsid w:val="00DA4EDF"/>
    <w:rsid w:val="00DA5C8A"/>
    <w:rsid w:val="00DA5F0A"/>
    <w:rsid w:val="00DA651D"/>
    <w:rsid w:val="00DA7260"/>
    <w:rsid w:val="00DA76E7"/>
    <w:rsid w:val="00DA7AAE"/>
    <w:rsid w:val="00DB0155"/>
    <w:rsid w:val="00DB05C0"/>
    <w:rsid w:val="00DB071C"/>
    <w:rsid w:val="00DB0D91"/>
    <w:rsid w:val="00DB1368"/>
    <w:rsid w:val="00DB1AB7"/>
    <w:rsid w:val="00DB1E6A"/>
    <w:rsid w:val="00DB3418"/>
    <w:rsid w:val="00DB3A03"/>
    <w:rsid w:val="00DB3F3F"/>
    <w:rsid w:val="00DB4547"/>
    <w:rsid w:val="00DB46F1"/>
    <w:rsid w:val="00DB482E"/>
    <w:rsid w:val="00DB4ED6"/>
    <w:rsid w:val="00DB59CD"/>
    <w:rsid w:val="00DB681A"/>
    <w:rsid w:val="00DB74A6"/>
    <w:rsid w:val="00DB770B"/>
    <w:rsid w:val="00DC00EE"/>
    <w:rsid w:val="00DC0C95"/>
    <w:rsid w:val="00DC1451"/>
    <w:rsid w:val="00DC1601"/>
    <w:rsid w:val="00DC1671"/>
    <w:rsid w:val="00DC1A19"/>
    <w:rsid w:val="00DC249C"/>
    <w:rsid w:val="00DC2A68"/>
    <w:rsid w:val="00DC30FF"/>
    <w:rsid w:val="00DC3361"/>
    <w:rsid w:val="00DC3B3E"/>
    <w:rsid w:val="00DC3FA8"/>
    <w:rsid w:val="00DC42A2"/>
    <w:rsid w:val="00DC49C0"/>
    <w:rsid w:val="00DC4D45"/>
    <w:rsid w:val="00DC5259"/>
    <w:rsid w:val="00DC580F"/>
    <w:rsid w:val="00DC5BED"/>
    <w:rsid w:val="00DC6CF7"/>
    <w:rsid w:val="00DC6E63"/>
    <w:rsid w:val="00DC7199"/>
    <w:rsid w:val="00DC7601"/>
    <w:rsid w:val="00DC7B42"/>
    <w:rsid w:val="00DC7B5B"/>
    <w:rsid w:val="00DC7DBC"/>
    <w:rsid w:val="00DC7FF5"/>
    <w:rsid w:val="00DD004A"/>
    <w:rsid w:val="00DD0485"/>
    <w:rsid w:val="00DD0EB5"/>
    <w:rsid w:val="00DD0EC3"/>
    <w:rsid w:val="00DD1837"/>
    <w:rsid w:val="00DD1BA6"/>
    <w:rsid w:val="00DD1CDE"/>
    <w:rsid w:val="00DD1E3B"/>
    <w:rsid w:val="00DD2663"/>
    <w:rsid w:val="00DD2F6B"/>
    <w:rsid w:val="00DD32B1"/>
    <w:rsid w:val="00DD333B"/>
    <w:rsid w:val="00DD509B"/>
    <w:rsid w:val="00DD5D99"/>
    <w:rsid w:val="00DD6AEB"/>
    <w:rsid w:val="00DD6BF7"/>
    <w:rsid w:val="00DD6D50"/>
    <w:rsid w:val="00DD7125"/>
    <w:rsid w:val="00DD7436"/>
    <w:rsid w:val="00DD7804"/>
    <w:rsid w:val="00DD797F"/>
    <w:rsid w:val="00DD7D1D"/>
    <w:rsid w:val="00DE03AC"/>
    <w:rsid w:val="00DE05B7"/>
    <w:rsid w:val="00DE06B3"/>
    <w:rsid w:val="00DE0C36"/>
    <w:rsid w:val="00DE0C45"/>
    <w:rsid w:val="00DE0C85"/>
    <w:rsid w:val="00DE1589"/>
    <w:rsid w:val="00DE1CD4"/>
    <w:rsid w:val="00DE226F"/>
    <w:rsid w:val="00DE2B6C"/>
    <w:rsid w:val="00DE38E1"/>
    <w:rsid w:val="00DE3CEF"/>
    <w:rsid w:val="00DE40D0"/>
    <w:rsid w:val="00DE40E2"/>
    <w:rsid w:val="00DE4C03"/>
    <w:rsid w:val="00DE512A"/>
    <w:rsid w:val="00DE55E3"/>
    <w:rsid w:val="00DE5CFA"/>
    <w:rsid w:val="00DE6746"/>
    <w:rsid w:val="00DE67B9"/>
    <w:rsid w:val="00DE68E8"/>
    <w:rsid w:val="00DE694F"/>
    <w:rsid w:val="00DE7306"/>
    <w:rsid w:val="00DE780C"/>
    <w:rsid w:val="00DE7B6D"/>
    <w:rsid w:val="00DF04FA"/>
    <w:rsid w:val="00DF10E5"/>
    <w:rsid w:val="00DF181E"/>
    <w:rsid w:val="00DF1AED"/>
    <w:rsid w:val="00DF3877"/>
    <w:rsid w:val="00DF3CA3"/>
    <w:rsid w:val="00DF3EFE"/>
    <w:rsid w:val="00DF404D"/>
    <w:rsid w:val="00DF48B7"/>
    <w:rsid w:val="00DF51F7"/>
    <w:rsid w:val="00DF6727"/>
    <w:rsid w:val="00DF68AC"/>
    <w:rsid w:val="00DF6B06"/>
    <w:rsid w:val="00DF6FF4"/>
    <w:rsid w:val="00DF7A46"/>
    <w:rsid w:val="00DF7BA3"/>
    <w:rsid w:val="00E0054E"/>
    <w:rsid w:val="00E00CB4"/>
    <w:rsid w:val="00E00CD4"/>
    <w:rsid w:val="00E01382"/>
    <w:rsid w:val="00E01422"/>
    <w:rsid w:val="00E01B93"/>
    <w:rsid w:val="00E02750"/>
    <w:rsid w:val="00E02893"/>
    <w:rsid w:val="00E029CE"/>
    <w:rsid w:val="00E02F68"/>
    <w:rsid w:val="00E0355F"/>
    <w:rsid w:val="00E0389E"/>
    <w:rsid w:val="00E039C0"/>
    <w:rsid w:val="00E039C6"/>
    <w:rsid w:val="00E039F2"/>
    <w:rsid w:val="00E03B3A"/>
    <w:rsid w:val="00E03C45"/>
    <w:rsid w:val="00E03D03"/>
    <w:rsid w:val="00E04384"/>
    <w:rsid w:val="00E0449D"/>
    <w:rsid w:val="00E04516"/>
    <w:rsid w:val="00E04A29"/>
    <w:rsid w:val="00E04A8E"/>
    <w:rsid w:val="00E04EED"/>
    <w:rsid w:val="00E05186"/>
    <w:rsid w:val="00E05495"/>
    <w:rsid w:val="00E05829"/>
    <w:rsid w:val="00E05DE5"/>
    <w:rsid w:val="00E064A2"/>
    <w:rsid w:val="00E06520"/>
    <w:rsid w:val="00E06812"/>
    <w:rsid w:val="00E06ED7"/>
    <w:rsid w:val="00E06EE9"/>
    <w:rsid w:val="00E079A6"/>
    <w:rsid w:val="00E07B37"/>
    <w:rsid w:val="00E102FE"/>
    <w:rsid w:val="00E10695"/>
    <w:rsid w:val="00E1115E"/>
    <w:rsid w:val="00E11CEF"/>
    <w:rsid w:val="00E11E77"/>
    <w:rsid w:val="00E122A3"/>
    <w:rsid w:val="00E123D0"/>
    <w:rsid w:val="00E125BD"/>
    <w:rsid w:val="00E129E7"/>
    <w:rsid w:val="00E13945"/>
    <w:rsid w:val="00E13E09"/>
    <w:rsid w:val="00E13EE7"/>
    <w:rsid w:val="00E14B0B"/>
    <w:rsid w:val="00E14BCC"/>
    <w:rsid w:val="00E14DD2"/>
    <w:rsid w:val="00E15621"/>
    <w:rsid w:val="00E15D1B"/>
    <w:rsid w:val="00E16013"/>
    <w:rsid w:val="00E162CC"/>
    <w:rsid w:val="00E1648F"/>
    <w:rsid w:val="00E16633"/>
    <w:rsid w:val="00E16CA6"/>
    <w:rsid w:val="00E172C8"/>
    <w:rsid w:val="00E200A5"/>
    <w:rsid w:val="00E20887"/>
    <w:rsid w:val="00E20AEB"/>
    <w:rsid w:val="00E21296"/>
    <w:rsid w:val="00E2157E"/>
    <w:rsid w:val="00E21A46"/>
    <w:rsid w:val="00E21D21"/>
    <w:rsid w:val="00E2218A"/>
    <w:rsid w:val="00E22435"/>
    <w:rsid w:val="00E22B54"/>
    <w:rsid w:val="00E22C8D"/>
    <w:rsid w:val="00E23057"/>
    <w:rsid w:val="00E237E2"/>
    <w:rsid w:val="00E23BA6"/>
    <w:rsid w:val="00E23CD9"/>
    <w:rsid w:val="00E23F76"/>
    <w:rsid w:val="00E23FA6"/>
    <w:rsid w:val="00E24015"/>
    <w:rsid w:val="00E240EF"/>
    <w:rsid w:val="00E242D4"/>
    <w:rsid w:val="00E24803"/>
    <w:rsid w:val="00E24ABB"/>
    <w:rsid w:val="00E24B7D"/>
    <w:rsid w:val="00E24C51"/>
    <w:rsid w:val="00E2502C"/>
    <w:rsid w:val="00E25135"/>
    <w:rsid w:val="00E25794"/>
    <w:rsid w:val="00E25B5F"/>
    <w:rsid w:val="00E269C4"/>
    <w:rsid w:val="00E26B7C"/>
    <w:rsid w:val="00E26FDB"/>
    <w:rsid w:val="00E2757F"/>
    <w:rsid w:val="00E27A07"/>
    <w:rsid w:val="00E27E4D"/>
    <w:rsid w:val="00E30099"/>
    <w:rsid w:val="00E302AA"/>
    <w:rsid w:val="00E30350"/>
    <w:rsid w:val="00E30FB6"/>
    <w:rsid w:val="00E3135C"/>
    <w:rsid w:val="00E319B6"/>
    <w:rsid w:val="00E31DD8"/>
    <w:rsid w:val="00E3328D"/>
    <w:rsid w:val="00E3389C"/>
    <w:rsid w:val="00E33A26"/>
    <w:rsid w:val="00E33BD2"/>
    <w:rsid w:val="00E33F3E"/>
    <w:rsid w:val="00E36124"/>
    <w:rsid w:val="00E3642E"/>
    <w:rsid w:val="00E3670F"/>
    <w:rsid w:val="00E36B48"/>
    <w:rsid w:val="00E36C8C"/>
    <w:rsid w:val="00E37614"/>
    <w:rsid w:val="00E3778C"/>
    <w:rsid w:val="00E40522"/>
    <w:rsid w:val="00E40580"/>
    <w:rsid w:val="00E40637"/>
    <w:rsid w:val="00E40F76"/>
    <w:rsid w:val="00E410B7"/>
    <w:rsid w:val="00E413F4"/>
    <w:rsid w:val="00E4231A"/>
    <w:rsid w:val="00E4266D"/>
    <w:rsid w:val="00E42964"/>
    <w:rsid w:val="00E42ECE"/>
    <w:rsid w:val="00E43489"/>
    <w:rsid w:val="00E435F3"/>
    <w:rsid w:val="00E4392F"/>
    <w:rsid w:val="00E43AAE"/>
    <w:rsid w:val="00E442B8"/>
    <w:rsid w:val="00E4438F"/>
    <w:rsid w:val="00E45BBA"/>
    <w:rsid w:val="00E4603C"/>
    <w:rsid w:val="00E46363"/>
    <w:rsid w:val="00E463DA"/>
    <w:rsid w:val="00E4694B"/>
    <w:rsid w:val="00E46CC1"/>
    <w:rsid w:val="00E470E2"/>
    <w:rsid w:val="00E47489"/>
    <w:rsid w:val="00E476B3"/>
    <w:rsid w:val="00E50083"/>
    <w:rsid w:val="00E50161"/>
    <w:rsid w:val="00E507A0"/>
    <w:rsid w:val="00E511F2"/>
    <w:rsid w:val="00E51A98"/>
    <w:rsid w:val="00E51ABB"/>
    <w:rsid w:val="00E51E5F"/>
    <w:rsid w:val="00E52060"/>
    <w:rsid w:val="00E526CA"/>
    <w:rsid w:val="00E52AD1"/>
    <w:rsid w:val="00E52DD8"/>
    <w:rsid w:val="00E534DD"/>
    <w:rsid w:val="00E53650"/>
    <w:rsid w:val="00E54BCE"/>
    <w:rsid w:val="00E55886"/>
    <w:rsid w:val="00E56046"/>
    <w:rsid w:val="00E56224"/>
    <w:rsid w:val="00E5635F"/>
    <w:rsid w:val="00E56624"/>
    <w:rsid w:val="00E5695E"/>
    <w:rsid w:val="00E56DFE"/>
    <w:rsid w:val="00E577B6"/>
    <w:rsid w:val="00E60120"/>
    <w:rsid w:val="00E6017B"/>
    <w:rsid w:val="00E606F1"/>
    <w:rsid w:val="00E607F6"/>
    <w:rsid w:val="00E60B75"/>
    <w:rsid w:val="00E61CAD"/>
    <w:rsid w:val="00E6280A"/>
    <w:rsid w:val="00E63467"/>
    <w:rsid w:val="00E636E5"/>
    <w:rsid w:val="00E63984"/>
    <w:rsid w:val="00E639B0"/>
    <w:rsid w:val="00E64093"/>
    <w:rsid w:val="00E645DE"/>
    <w:rsid w:val="00E6517C"/>
    <w:rsid w:val="00E65275"/>
    <w:rsid w:val="00E65A77"/>
    <w:rsid w:val="00E65EBC"/>
    <w:rsid w:val="00E66B82"/>
    <w:rsid w:val="00E66ED5"/>
    <w:rsid w:val="00E6718D"/>
    <w:rsid w:val="00E67AA1"/>
    <w:rsid w:val="00E67CBA"/>
    <w:rsid w:val="00E7005C"/>
    <w:rsid w:val="00E70342"/>
    <w:rsid w:val="00E707B8"/>
    <w:rsid w:val="00E713BB"/>
    <w:rsid w:val="00E71CBF"/>
    <w:rsid w:val="00E7247C"/>
    <w:rsid w:val="00E7308F"/>
    <w:rsid w:val="00E73699"/>
    <w:rsid w:val="00E73E22"/>
    <w:rsid w:val="00E74128"/>
    <w:rsid w:val="00E745BB"/>
    <w:rsid w:val="00E7468B"/>
    <w:rsid w:val="00E74C5B"/>
    <w:rsid w:val="00E75076"/>
    <w:rsid w:val="00E750EA"/>
    <w:rsid w:val="00E75577"/>
    <w:rsid w:val="00E75F15"/>
    <w:rsid w:val="00E75F4D"/>
    <w:rsid w:val="00E768ED"/>
    <w:rsid w:val="00E76F7F"/>
    <w:rsid w:val="00E77615"/>
    <w:rsid w:val="00E77BF8"/>
    <w:rsid w:val="00E77CA4"/>
    <w:rsid w:val="00E77E86"/>
    <w:rsid w:val="00E80141"/>
    <w:rsid w:val="00E8037C"/>
    <w:rsid w:val="00E80604"/>
    <w:rsid w:val="00E80741"/>
    <w:rsid w:val="00E80751"/>
    <w:rsid w:val="00E80902"/>
    <w:rsid w:val="00E811F9"/>
    <w:rsid w:val="00E813F0"/>
    <w:rsid w:val="00E819FA"/>
    <w:rsid w:val="00E81EB9"/>
    <w:rsid w:val="00E81F77"/>
    <w:rsid w:val="00E820BB"/>
    <w:rsid w:val="00E82222"/>
    <w:rsid w:val="00E82F6D"/>
    <w:rsid w:val="00E83614"/>
    <w:rsid w:val="00E8375B"/>
    <w:rsid w:val="00E83C07"/>
    <w:rsid w:val="00E83C09"/>
    <w:rsid w:val="00E847D0"/>
    <w:rsid w:val="00E84D99"/>
    <w:rsid w:val="00E84FCA"/>
    <w:rsid w:val="00E85BF2"/>
    <w:rsid w:val="00E86A58"/>
    <w:rsid w:val="00E87493"/>
    <w:rsid w:val="00E876C7"/>
    <w:rsid w:val="00E87B11"/>
    <w:rsid w:val="00E87C25"/>
    <w:rsid w:val="00E87C5B"/>
    <w:rsid w:val="00E90612"/>
    <w:rsid w:val="00E908AD"/>
    <w:rsid w:val="00E90C0D"/>
    <w:rsid w:val="00E91029"/>
    <w:rsid w:val="00E9139E"/>
    <w:rsid w:val="00E9140A"/>
    <w:rsid w:val="00E91453"/>
    <w:rsid w:val="00E920E5"/>
    <w:rsid w:val="00E921B0"/>
    <w:rsid w:val="00E92909"/>
    <w:rsid w:val="00E929B1"/>
    <w:rsid w:val="00E929E9"/>
    <w:rsid w:val="00E9317F"/>
    <w:rsid w:val="00E938BC"/>
    <w:rsid w:val="00E938C2"/>
    <w:rsid w:val="00E9489D"/>
    <w:rsid w:val="00E95D2B"/>
    <w:rsid w:val="00E9602D"/>
    <w:rsid w:val="00E960CC"/>
    <w:rsid w:val="00E960F7"/>
    <w:rsid w:val="00E96692"/>
    <w:rsid w:val="00E970F7"/>
    <w:rsid w:val="00E971DD"/>
    <w:rsid w:val="00E97460"/>
    <w:rsid w:val="00E97BD6"/>
    <w:rsid w:val="00E97C3E"/>
    <w:rsid w:val="00E97FBD"/>
    <w:rsid w:val="00EA00AC"/>
    <w:rsid w:val="00EA015B"/>
    <w:rsid w:val="00EA03E8"/>
    <w:rsid w:val="00EA0BFC"/>
    <w:rsid w:val="00EA1100"/>
    <w:rsid w:val="00EA1290"/>
    <w:rsid w:val="00EA1DF3"/>
    <w:rsid w:val="00EA1F26"/>
    <w:rsid w:val="00EA24D7"/>
    <w:rsid w:val="00EA2974"/>
    <w:rsid w:val="00EA2C40"/>
    <w:rsid w:val="00EA2DC0"/>
    <w:rsid w:val="00EA2F7A"/>
    <w:rsid w:val="00EA34DC"/>
    <w:rsid w:val="00EA3EFE"/>
    <w:rsid w:val="00EA46CD"/>
    <w:rsid w:val="00EA4785"/>
    <w:rsid w:val="00EA4950"/>
    <w:rsid w:val="00EA499D"/>
    <w:rsid w:val="00EA5C75"/>
    <w:rsid w:val="00EA5E72"/>
    <w:rsid w:val="00EA6680"/>
    <w:rsid w:val="00EA681E"/>
    <w:rsid w:val="00EA6DC6"/>
    <w:rsid w:val="00EA6FA7"/>
    <w:rsid w:val="00EA74C9"/>
    <w:rsid w:val="00EA75DF"/>
    <w:rsid w:val="00EA794F"/>
    <w:rsid w:val="00EA79CA"/>
    <w:rsid w:val="00EB03DB"/>
    <w:rsid w:val="00EB0953"/>
    <w:rsid w:val="00EB0C54"/>
    <w:rsid w:val="00EB20F4"/>
    <w:rsid w:val="00EB2117"/>
    <w:rsid w:val="00EB225E"/>
    <w:rsid w:val="00EB24FB"/>
    <w:rsid w:val="00EB2B4C"/>
    <w:rsid w:val="00EB33D6"/>
    <w:rsid w:val="00EB34F7"/>
    <w:rsid w:val="00EB3C9A"/>
    <w:rsid w:val="00EB3F30"/>
    <w:rsid w:val="00EB4792"/>
    <w:rsid w:val="00EB4922"/>
    <w:rsid w:val="00EB4D8C"/>
    <w:rsid w:val="00EB4DA5"/>
    <w:rsid w:val="00EB4F35"/>
    <w:rsid w:val="00EB5A91"/>
    <w:rsid w:val="00EB5E7F"/>
    <w:rsid w:val="00EB6D2A"/>
    <w:rsid w:val="00EB7D2C"/>
    <w:rsid w:val="00EC03A3"/>
    <w:rsid w:val="00EC04D4"/>
    <w:rsid w:val="00EC1384"/>
    <w:rsid w:val="00EC1C2D"/>
    <w:rsid w:val="00EC1E51"/>
    <w:rsid w:val="00EC1FB6"/>
    <w:rsid w:val="00EC25FC"/>
    <w:rsid w:val="00EC2652"/>
    <w:rsid w:val="00EC2F08"/>
    <w:rsid w:val="00EC327A"/>
    <w:rsid w:val="00EC369B"/>
    <w:rsid w:val="00EC3A48"/>
    <w:rsid w:val="00EC4146"/>
    <w:rsid w:val="00EC4961"/>
    <w:rsid w:val="00EC4DF2"/>
    <w:rsid w:val="00EC54E4"/>
    <w:rsid w:val="00EC6B07"/>
    <w:rsid w:val="00EC6C85"/>
    <w:rsid w:val="00EC701E"/>
    <w:rsid w:val="00EC7025"/>
    <w:rsid w:val="00EC728D"/>
    <w:rsid w:val="00EC759B"/>
    <w:rsid w:val="00EC7618"/>
    <w:rsid w:val="00EC7A3F"/>
    <w:rsid w:val="00EC7E94"/>
    <w:rsid w:val="00EC7F28"/>
    <w:rsid w:val="00ED01C0"/>
    <w:rsid w:val="00ED0350"/>
    <w:rsid w:val="00ED0811"/>
    <w:rsid w:val="00ED0D92"/>
    <w:rsid w:val="00ED0D96"/>
    <w:rsid w:val="00ED1F22"/>
    <w:rsid w:val="00ED2184"/>
    <w:rsid w:val="00ED2399"/>
    <w:rsid w:val="00ED2800"/>
    <w:rsid w:val="00ED2891"/>
    <w:rsid w:val="00ED2C3D"/>
    <w:rsid w:val="00ED38ED"/>
    <w:rsid w:val="00ED410E"/>
    <w:rsid w:val="00ED45E4"/>
    <w:rsid w:val="00ED5578"/>
    <w:rsid w:val="00ED603B"/>
    <w:rsid w:val="00ED6FEB"/>
    <w:rsid w:val="00ED710F"/>
    <w:rsid w:val="00ED7239"/>
    <w:rsid w:val="00EE02BB"/>
    <w:rsid w:val="00EE0380"/>
    <w:rsid w:val="00EE13B5"/>
    <w:rsid w:val="00EE234A"/>
    <w:rsid w:val="00EE25D8"/>
    <w:rsid w:val="00EE2667"/>
    <w:rsid w:val="00EE26C1"/>
    <w:rsid w:val="00EE31ED"/>
    <w:rsid w:val="00EE36A3"/>
    <w:rsid w:val="00EE37FC"/>
    <w:rsid w:val="00EE3981"/>
    <w:rsid w:val="00EE39FD"/>
    <w:rsid w:val="00EE4E84"/>
    <w:rsid w:val="00EE5261"/>
    <w:rsid w:val="00EE60D0"/>
    <w:rsid w:val="00EE6596"/>
    <w:rsid w:val="00EE65C5"/>
    <w:rsid w:val="00EE6708"/>
    <w:rsid w:val="00EE69F8"/>
    <w:rsid w:val="00EE7641"/>
    <w:rsid w:val="00EE7759"/>
    <w:rsid w:val="00EE7807"/>
    <w:rsid w:val="00EE7AF8"/>
    <w:rsid w:val="00EE7B03"/>
    <w:rsid w:val="00EF0B96"/>
    <w:rsid w:val="00EF0C2A"/>
    <w:rsid w:val="00EF130D"/>
    <w:rsid w:val="00EF1B1F"/>
    <w:rsid w:val="00EF1F90"/>
    <w:rsid w:val="00EF2383"/>
    <w:rsid w:val="00EF270C"/>
    <w:rsid w:val="00EF2D37"/>
    <w:rsid w:val="00EF306B"/>
    <w:rsid w:val="00EF39CE"/>
    <w:rsid w:val="00EF40C9"/>
    <w:rsid w:val="00EF41EA"/>
    <w:rsid w:val="00EF4362"/>
    <w:rsid w:val="00EF46E5"/>
    <w:rsid w:val="00EF49E6"/>
    <w:rsid w:val="00EF5A7B"/>
    <w:rsid w:val="00EF5C10"/>
    <w:rsid w:val="00EF6838"/>
    <w:rsid w:val="00EF68C7"/>
    <w:rsid w:val="00EF68D0"/>
    <w:rsid w:val="00EF6ACF"/>
    <w:rsid w:val="00EF7A49"/>
    <w:rsid w:val="00F00CC1"/>
    <w:rsid w:val="00F00DE2"/>
    <w:rsid w:val="00F00F40"/>
    <w:rsid w:val="00F01520"/>
    <w:rsid w:val="00F01567"/>
    <w:rsid w:val="00F02A1A"/>
    <w:rsid w:val="00F03874"/>
    <w:rsid w:val="00F03F38"/>
    <w:rsid w:val="00F04180"/>
    <w:rsid w:val="00F04E5D"/>
    <w:rsid w:val="00F050DA"/>
    <w:rsid w:val="00F05125"/>
    <w:rsid w:val="00F055D4"/>
    <w:rsid w:val="00F0562D"/>
    <w:rsid w:val="00F07C7C"/>
    <w:rsid w:val="00F07CFC"/>
    <w:rsid w:val="00F10610"/>
    <w:rsid w:val="00F10AC5"/>
    <w:rsid w:val="00F10BC9"/>
    <w:rsid w:val="00F10E98"/>
    <w:rsid w:val="00F1150C"/>
    <w:rsid w:val="00F115EE"/>
    <w:rsid w:val="00F1194F"/>
    <w:rsid w:val="00F11B76"/>
    <w:rsid w:val="00F11C2E"/>
    <w:rsid w:val="00F12366"/>
    <w:rsid w:val="00F1249D"/>
    <w:rsid w:val="00F12E4D"/>
    <w:rsid w:val="00F12EE8"/>
    <w:rsid w:val="00F13A6D"/>
    <w:rsid w:val="00F13D2B"/>
    <w:rsid w:val="00F141A7"/>
    <w:rsid w:val="00F145C6"/>
    <w:rsid w:val="00F1474A"/>
    <w:rsid w:val="00F14BF8"/>
    <w:rsid w:val="00F1509D"/>
    <w:rsid w:val="00F153E2"/>
    <w:rsid w:val="00F1542E"/>
    <w:rsid w:val="00F15B8B"/>
    <w:rsid w:val="00F1655F"/>
    <w:rsid w:val="00F165C4"/>
    <w:rsid w:val="00F1691F"/>
    <w:rsid w:val="00F16FD4"/>
    <w:rsid w:val="00F170E1"/>
    <w:rsid w:val="00F20EC8"/>
    <w:rsid w:val="00F212ED"/>
    <w:rsid w:val="00F2158D"/>
    <w:rsid w:val="00F21EE5"/>
    <w:rsid w:val="00F2269C"/>
    <w:rsid w:val="00F23068"/>
    <w:rsid w:val="00F23336"/>
    <w:rsid w:val="00F2489D"/>
    <w:rsid w:val="00F24D93"/>
    <w:rsid w:val="00F24FCD"/>
    <w:rsid w:val="00F250BE"/>
    <w:rsid w:val="00F25F81"/>
    <w:rsid w:val="00F260AB"/>
    <w:rsid w:val="00F260CA"/>
    <w:rsid w:val="00F26477"/>
    <w:rsid w:val="00F2662F"/>
    <w:rsid w:val="00F26C73"/>
    <w:rsid w:val="00F26EE9"/>
    <w:rsid w:val="00F27039"/>
    <w:rsid w:val="00F270FD"/>
    <w:rsid w:val="00F27FFA"/>
    <w:rsid w:val="00F3071B"/>
    <w:rsid w:val="00F322B0"/>
    <w:rsid w:val="00F32797"/>
    <w:rsid w:val="00F32C94"/>
    <w:rsid w:val="00F32DD6"/>
    <w:rsid w:val="00F33218"/>
    <w:rsid w:val="00F33729"/>
    <w:rsid w:val="00F33BA6"/>
    <w:rsid w:val="00F33BD0"/>
    <w:rsid w:val="00F33CB8"/>
    <w:rsid w:val="00F33F2D"/>
    <w:rsid w:val="00F34D19"/>
    <w:rsid w:val="00F34DB1"/>
    <w:rsid w:val="00F34F61"/>
    <w:rsid w:val="00F354E0"/>
    <w:rsid w:val="00F35573"/>
    <w:rsid w:val="00F36237"/>
    <w:rsid w:val="00F37CEB"/>
    <w:rsid w:val="00F41055"/>
    <w:rsid w:val="00F41CCC"/>
    <w:rsid w:val="00F4202E"/>
    <w:rsid w:val="00F4305D"/>
    <w:rsid w:val="00F43076"/>
    <w:rsid w:val="00F440E4"/>
    <w:rsid w:val="00F44912"/>
    <w:rsid w:val="00F449F1"/>
    <w:rsid w:val="00F44D77"/>
    <w:rsid w:val="00F515C0"/>
    <w:rsid w:val="00F51930"/>
    <w:rsid w:val="00F5279E"/>
    <w:rsid w:val="00F53093"/>
    <w:rsid w:val="00F531C5"/>
    <w:rsid w:val="00F5391B"/>
    <w:rsid w:val="00F539C1"/>
    <w:rsid w:val="00F54645"/>
    <w:rsid w:val="00F54767"/>
    <w:rsid w:val="00F5477C"/>
    <w:rsid w:val="00F55225"/>
    <w:rsid w:val="00F55F4E"/>
    <w:rsid w:val="00F56080"/>
    <w:rsid w:val="00F56504"/>
    <w:rsid w:val="00F566A1"/>
    <w:rsid w:val="00F56F4D"/>
    <w:rsid w:val="00F57359"/>
    <w:rsid w:val="00F57852"/>
    <w:rsid w:val="00F57F42"/>
    <w:rsid w:val="00F601F6"/>
    <w:rsid w:val="00F6062D"/>
    <w:rsid w:val="00F6078F"/>
    <w:rsid w:val="00F60874"/>
    <w:rsid w:val="00F60A12"/>
    <w:rsid w:val="00F60A1F"/>
    <w:rsid w:val="00F61865"/>
    <w:rsid w:val="00F61B3B"/>
    <w:rsid w:val="00F623BF"/>
    <w:rsid w:val="00F624B2"/>
    <w:rsid w:val="00F63263"/>
    <w:rsid w:val="00F63449"/>
    <w:rsid w:val="00F63817"/>
    <w:rsid w:val="00F6398C"/>
    <w:rsid w:val="00F63B46"/>
    <w:rsid w:val="00F642DF"/>
    <w:rsid w:val="00F6443B"/>
    <w:rsid w:val="00F644C4"/>
    <w:rsid w:val="00F644CC"/>
    <w:rsid w:val="00F649E6"/>
    <w:rsid w:val="00F64B72"/>
    <w:rsid w:val="00F651DA"/>
    <w:rsid w:val="00F6553A"/>
    <w:rsid w:val="00F6555C"/>
    <w:rsid w:val="00F660E8"/>
    <w:rsid w:val="00F664AE"/>
    <w:rsid w:val="00F665C4"/>
    <w:rsid w:val="00F66685"/>
    <w:rsid w:val="00F66B66"/>
    <w:rsid w:val="00F66B9C"/>
    <w:rsid w:val="00F66B9E"/>
    <w:rsid w:val="00F67E4C"/>
    <w:rsid w:val="00F70A51"/>
    <w:rsid w:val="00F70B17"/>
    <w:rsid w:val="00F7139A"/>
    <w:rsid w:val="00F71CE2"/>
    <w:rsid w:val="00F72015"/>
    <w:rsid w:val="00F72BC0"/>
    <w:rsid w:val="00F72C77"/>
    <w:rsid w:val="00F73208"/>
    <w:rsid w:val="00F73A5A"/>
    <w:rsid w:val="00F73ADF"/>
    <w:rsid w:val="00F7436F"/>
    <w:rsid w:val="00F74BFB"/>
    <w:rsid w:val="00F750E6"/>
    <w:rsid w:val="00F754A5"/>
    <w:rsid w:val="00F76449"/>
    <w:rsid w:val="00F76567"/>
    <w:rsid w:val="00F778F5"/>
    <w:rsid w:val="00F7794D"/>
    <w:rsid w:val="00F77DFA"/>
    <w:rsid w:val="00F8009D"/>
    <w:rsid w:val="00F805EF"/>
    <w:rsid w:val="00F8076B"/>
    <w:rsid w:val="00F80786"/>
    <w:rsid w:val="00F80796"/>
    <w:rsid w:val="00F8114A"/>
    <w:rsid w:val="00F8182D"/>
    <w:rsid w:val="00F81A56"/>
    <w:rsid w:val="00F82859"/>
    <w:rsid w:val="00F834BE"/>
    <w:rsid w:val="00F83CF0"/>
    <w:rsid w:val="00F83FB5"/>
    <w:rsid w:val="00F84090"/>
    <w:rsid w:val="00F8427B"/>
    <w:rsid w:val="00F85501"/>
    <w:rsid w:val="00F857A0"/>
    <w:rsid w:val="00F85E4D"/>
    <w:rsid w:val="00F8677D"/>
    <w:rsid w:val="00F878D1"/>
    <w:rsid w:val="00F87A57"/>
    <w:rsid w:val="00F87D60"/>
    <w:rsid w:val="00F9087D"/>
    <w:rsid w:val="00F908D0"/>
    <w:rsid w:val="00F91508"/>
    <w:rsid w:val="00F91BCF"/>
    <w:rsid w:val="00F927DD"/>
    <w:rsid w:val="00F92CCE"/>
    <w:rsid w:val="00F92FDB"/>
    <w:rsid w:val="00F93F4C"/>
    <w:rsid w:val="00F94069"/>
    <w:rsid w:val="00F94154"/>
    <w:rsid w:val="00F94789"/>
    <w:rsid w:val="00F9536C"/>
    <w:rsid w:val="00F955A3"/>
    <w:rsid w:val="00F955B2"/>
    <w:rsid w:val="00F96F6D"/>
    <w:rsid w:val="00F97A7D"/>
    <w:rsid w:val="00FA0410"/>
    <w:rsid w:val="00FA075B"/>
    <w:rsid w:val="00FA1068"/>
    <w:rsid w:val="00FA10DF"/>
    <w:rsid w:val="00FA2185"/>
    <w:rsid w:val="00FA220C"/>
    <w:rsid w:val="00FA2429"/>
    <w:rsid w:val="00FA3041"/>
    <w:rsid w:val="00FA31F0"/>
    <w:rsid w:val="00FA38CA"/>
    <w:rsid w:val="00FA52A0"/>
    <w:rsid w:val="00FA557C"/>
    <w:rsid w:val="00FA56D2"/>
    <w:rsid w:val="00FA56D9"/>
    <w:rsid w:val="00FA5ECE"/>
    <w:rsid w:val="00FA6376"/>
    <w:rsid w:val="00FA66C8"/>
    <w:rsid w:val="00FA6A34"/>
    <w:rsid w:val="00FA7762"/>
    <w:rsid w:val="00FA78F4"/>
    <w:rsid w:val="00FA7A04"/>
    <w:rsid w:val="00FA7C00"/>
    <w:rsid w:val="00FB028B"/>
    <w:rsid w:val="00FB0391"/>
    <w:rsid w:val="00FB1040"/>
    <w:rsid w:val="00FB1654"/>
    <w:rsid w:val="00FB1891"/>
    <w:rsid w:val="00FB1F8C"/>
    <w:rsid w:val="00FB2E02"/>
    <w:rsid w:val="00FB3D71"/>
    <w:rsid w:val="00FB4A4D"/>
    <w:rsid w:val="00FB5483"/>
    <w:rsid w:val="00FB54BD"/>
    <w:rsid w:val="00FB6344"/>
    <w:rsid w:val="00FB6B6C"/>
    <w:rsid w:val="00FB6C40"/>
    <w:rsid w:val="00FB7C6B"/>
    <w:rsid w:val="00FC021A"/>
    <w:rsid w:val="00FC0314"/>
    <w:rsid w:val="00FC09CE"/>
    <w:rsid w:val="00FC0D71"/>
    <w:rsid w:val="00FC1220"/>
    <w:rsid w:val="00FC1261"/>
    <w:rsid w:val="00FC24AB"/>
    <w:rsid w:val="00FC2805"/>
    <w:rsid w:val="00FC2AC3"/>
    <w:rsid w:val="00FC3D4F"/>
    <w:rsid w:val="00FC3F29"/>
    <w:rsid w:val="00FC3FBF"/>
    <w:rsid w:val="00FC4512"/>
    <w:rsid w:val="00FC4A93"/>
    <w:rsid w:val="00FC4EE9"/>
    <w:rsid w:val="00FC4F1E"/>
    <w:rsid w:val="00FC5031"/>
    <w:rsid w:val="00FC5240"/>
    <w:rsid w:val="00FC56A4"/>
    <w:rsid w:val="00FC5C2A"/>
    <w:rsid w:val="00FC5D30"/>
    <w:rsid w:val="00FC5FC7"/>
    <w:rsid w:val="00FC61D2"/>
    <w:rsid w:val="00FC6212"/>
    <w:rsid w:val="00FC70F9"/>
    <w:rsid w:val="00FC778D"/>
    <w:rsid w:val="00FC79CC"/>
    <w:rsid w:val="00FC7B17"/>
    <w:rsid w:val="00FD01E3"/>
    <w:rsid w:val="00FD0967"/>
    <w:rsid w:val="00FD0B76"/>
    <w:rsid w:val="00FD0EB6"/>
    <w:rsid w:val="00FD15DA"/>
    <w:rsid w:val="00FD2A6A"/>
    <w:rsid w:val="00FD32C1"/>
    <w:rsid w:val="00FD32EC"/>
    <w:rsid w:val="00FD3F91"/>
    <w:rsid w:val="00FD46F6"/>
    <w:rsid w:val="00FD4E62"/>
    <w:rsid w:val="00FD511D"/>
    <w:rsid w:val="00FD55EF"/>
    <w:rsid w:val="00FD59B3"/>
    <w:rsid w:val="00FD59E3"/>
    <w:rsid w:val="00FD5D41"/>
    <w:rsid w:val="00FD6135"/>
    <w:rsid w:val="00FD6429"/>
    <w:rsid w:val="00FD6A07"/>
    <w:rsid w:val="00FD6F06"/>
    <w:rsid w:val="00FD7461"/>
    <w:rsid w:val="00FD7E63"/>
    <w:rsid w:val="00FE05EF"/>
    <w:rsid w:val="00FE1993"/>
    <w:rsid w:val="00FE1B53"/>
    <w:rsid w:val="00FE1EFC"/>
    <w:rsid w:val="00FE2AF2"/>
    <w:rsid w:val="00FE32DB"/>
    <w:rsid w:val="00FE34A9"/>
    <w:rsid w:val="00FE353A"/>
    <w:rsid w:val="00FE35EE"/>
    <w:rsid w:val="00FE3AD2"/>
    <w:rsid w:val="00FE3D8F"/>
    <w:rsid w:val="00FE4892"/>
    <w:rsid w:val="00FE492F"/>
    <w:rsid w:val="00FE5267"/>
    <w:rsid w:val="00FE5478"/>
    <w:rsid w:val="00FE5522"/>
    <w:rsid w:val="00FE5B28"/>
    <w:rsid w:val="00FE640E"/>
    <w:rsid w:val="00FE6DB8"/>
    <w:rsid w:val="00FE757E"/>
    <w:rsid w:val="00FE7E70"/>
    <w:rsid w:val="00FE7EAB"/>
    <w:rsid w:val="00FF04CB"/>
    <w:rsid w:val="00FF0816"/>
    <w:rsid w:val="00FF0F59"/>
    <w:rsid w:val="00FF150B"/>
    <w:rsid w:val="00FF15D7"/>
    <w:rsid w:val="00FF1C26"/>
    <w:rsid w:val="00FF1E91"/>
    <w:rsid w:val="00FF1ED3"/>
    <w:rsid w:val="00FF1F18"/>
    <w:rsid w:val="00FF269C"/>
    <w:rsid w:val="00FF295B"/>
    <w:rsid w:val="00FF2D02"/>
    <w:rsid w:val="00FF2D0E"/>
    <w:rsid w:val="00FF2D95"/>
    <w:rsid w:val="00FF32DB"/>
    <w:rsid w:val="00FF37DF"/>
    <w:rsid w:val="00FF3C4A"/>
    <w:rsid w:val="00FF3C7E"/>
    <w:rsid w:val="00FF44BF"/>
    <w:rsid w:val="00FF454B"/>
    <w:rsid w:val="00FF484A"/>
    <w:rsid w:val="00FF52E2"/>
    <w:rsid w:val="00FF5371"/>
    <w:rsid w:val="00FF59F6"/>
    <w:rsid w:val="00FF634B"/>
    <w:rsid w:val="00FF6C8B"/>
    <w:rsid w:val="00FF7447"/>
    <w:rsid w:val="00FF7817"/>
    <w:rsid w:val="00FF79A7"/>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note text" w:uiPriority="99"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31FA"/>
    <w:rPr>
      <w:sz w:val="28"/>
      <w:szCs w:val="28"/>
    </w:rPr>
  </w:style>
  <w:style w:type="paragraph" w:styleId="Heading1">
    <w:name w:val="heading 1"/>
    <w:aliases w:val="China1,?? 1"/>
    <w:basedOn w:val="Normal"/>
    <w:next w:val="Normal"/>
    <w:qFormat/>
    <w:rsid w:val="00F750E6"/>
    <w:pPr>
      <w:autoSpaceDE w:val="0"/>
      <w:autoSpaceDN w:val="0"/>
      <w:adjustRightInd w:val="0"/>
      <w:outlineLvl w:val="0"/>
    </w:pPr>
    <w:rPr>
      <w:sz w:val="24"/>
      <w:szCs w:val="24"/>
    </w:rPr>
  </w:style>
  <w:style w:type="paragraph" w:styleId="Heading2">
    <w:name w:val="heading 2"/>
    <w:aliases w:val="China2,?? 2,Title-sub1"/>
    <w:basedOn w:val="Normal"/>
    <w:next w:val="Normal"/>
    <w:qFormat/>
    <w:rsid w:val="004B12D5"/>
    <w:pPr>
      <w:keepNext/>
      <w:jc w:val="center"/>
      <w:outlineLvl w:val="1"/>
    </w:pPr>
    <w:rPr>
      <w:b/>
      <w:bCs/>
      <w:szCs w:val="24"/>
    </w:rPr>
  </w:style>
  <w:style w:type="paragraph" w:styleId="Heading3">
    <w:name w:val="heading 3"/>
    <w:aliases w:val="China3,?? 3"/>
    <w:basedOn w:val="Normal"/>
    <w:next w:val="Normal"/>
    <w:link w:val="Heading3Char"/>
    <w:qFormat/>
    <w:rsid w:val="00453965"/>
    <w:pPr>
      <w:keepNext/>
      <w:spacing w:after="100" w:line="320" w:lineRule="exact"/>
      <w:jc w:val="both"/>
      <w:outlineLvl w:val="2"/>
    </w:pPr>
    <w:rPr>
      <w:spacing w:val="-8"/>
      <w:sz w:val="25"/>
      <w:szCs w:val="20"/>
      <w:lang w:val="nl-NL"/>
    </w:rPr>
  </w:style>
  <w:style w:type="paragraph" w:styleId="Heading4">
    <w:name w:val="heading 4"/>
    <w:basedOn w:val="Normal"/>
    <w:next w:val="Normal"/>
    <w:link w:val="Heading4Char"/>
    <w:qFormat/>
    <w:rsid w:val="00D23E2C"/>
    <w:pPr>
      <w:keepNext/>
      <w:outlineLvl w:val="3"/>
    </w:pPr>
    <w:rPr>
      <w:rFonts w:ascii=".VnTimeH" w:hAnsi=".VnTimeH"/>
      <w:b/>
      <w:bCs/>
      <w:sz w:val="24"/>
      <w:szCs w:val="24"/>
    </w:rPr>
  </w:style>
  <w:style w:type="paragraph" w:styleId="Heading8">
    <w:name w:val="heading 8"/>
    <w:basedOn w:val="Normal"/>
    <w:next w:val="Normal"/>
    <w:link w:val="Heading8Char"/>
    <w:qFormat/>
    <w:rsid w:val="00453965"/>
    <w:pPr>
      <w:keepNext/>
      <w:outlineLvl w:val="7"/>
    </w:pPr>
    <w:rPr>
      <w:rFonts w:ascii=".VnTime" w:hAnsi=".VnTime"/>
      <w:b/>
      <w:bCs/>
      <w:szCs w:val="24"/>
    </w:rPr>
  </w:style>
  <w:style w:type="paragraph" w:styleId="Heading9">
    <w:name w:val="heading 9"/>
    <w:basedOn w:val="Normal"/>
    <w:next w:val="Normal"/>
    <w:qFormat/>
    <w:rsid w:val="00F750E6"/>
    <w:pPr>
      <w:autoSpaceDE w:val="0"/>
      <w:autoSpaceDN w:val="0"/>
      <w:adjustRightInd w:val="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China3 Char,?? 3 Char"/>
    <w:link w:val="Heading3"/>
    <w:rsid w:val="00671758"/>
    <w:rPr>
      <w:spacing w:val="-8"/>
      <w:sz w:val="25"/>
      <w:lang w:val="nl-NL"/>
    </w:rPr>
  </w:style>
  <w:style w:type="character" w:customStyle="1" w:styleId="Heading4Char">
    <w:name w:val="Heading 4 Char"/>
    <w:basedOn w:val="DefaultParagraphFont"/>
    <w:link w:val="Heading4"/>
    <w:rsid w:val="00D23E2C"/>
    <w:rPr>
      <w:rFonts w:ascii=".VnTimeH" w:hAnsi=".VnTimeH"/>
      <w:b/>
      <w:bCs/>
      <w:sz w:val="24"/>
      <w:szCs w:val="24"/>
    </w:rPr>
  </w:style>
  <w:style w:type="character" w:customStyle="1" w:styleId="Heading8Char">
    <w:name w:val="Heading 8 Char"/>
    <w:link w:val="Heading8"/>
    <w:rsid w:val="00671758"/>
    <w:rPr>
      <w:rFonts w:ascii=".VnTime" w:hAnsi=".VnTime"/>
      <w:b/>
      <w:bCs/>
      <w:sz w:val="28"/>
      <w:szCs w:val="24"/>
    </w:rPr>
  </w:style>
  <w:style w:type="paragraph" w:customStyle="1" w:styleId="DefaultParagraphFontParaCharCharCharCharChar">
    <w:name w:val="Default Paragraph Font Para Char Char Char Char Char"/>
    <w:autoRedefine/>
    <w:rsid w:val="003B2B1D"/>
    <w:pPr>
      <w:tabs>
        <w:tab w:val="left" w:pos="1152"/>
      </w:tabs>
      <w:spacing w:before="120" w:after="120" w:line="312" w:lineRule="auto"/>
    </w:pPr>
    <w:rPr>
      <w:rFonts w:ascii="Arial" w:hAnsi="Arial" w:cs="Arial"/>
      <w:sz w:val="26"/>
      <w:szCs w:val="26"/>
    </w:rPr>
  </w:style>
  <w:style w:type="paragraph" w:customStyle="1" w:styleId="news">
    <w:name w:val="news"/>
    <w:basedOn w:val="Normal"/>
    <w:rsid w:val="003B2B1D"/>
    <w:pPr>
      <w:spacing w:before="100" w:beforeAutospacing="1" w:after="100" w:afterAutospacing="1"/>
      <w:ind w:left="68" w:right="68"/>
      <w:jc w:val="both"/>
    </w:pPr>
    <w:rPr>
      <w:rFonts w:ascii="Arial" w:hAnsi="Arial" w:cs="Arial"/>
      <w:color w:val="A03300"/>
      <w:sz w:val="20"/>
      <w:szCs w:val="20"/>
    </w:rPr>
  </w:style>
  <w:style w:type="paragraph" w:customStyle="1" w:styleId="BodyText21">
    <w:name w:val="Body Text 21"/>
    <w:basedOn w:val="Normal"/>
    <w:rsid w:val="00B47D12"/>
    <w:pPr>
      <w:widowControl w:val="0"/>
      <w:spacing w:before="60" w:after="60" w:line="312" w:lineRule="auto"/>
      <w:ind w:firstLine="720"/>
      <w:jc w:val="both"/>
    </w:pPr>
    <w:rPr>
      <w:rFonts w:ascii=".VnTime" w:hAnsi=".VnTime"/>
      <w:sz w:val="26"/>
      <w:szCs w:val="20"/>
    </w:rPr>
  </w:style>
  <w:style w:type="paragraph" w:customStyle="1" w:styleId="CharCharCharChar">
    <w:name w:val="Char Char Char Char"/>
    <w:autoRedefine/>
    <w:rsid w:val="00341037"/>
    <w:pPr>
      <w:tabs>
        <w:tab w:val="left" w:pos="1152"/>
      </w:tabs>
      <w:spacing w:before="120" w:after="120" w:line="312" w:lineRule="auto"/>
    </w:pPr>
    <w:rPr>
      <w:rFonts w:ascii="Arial" w:hAnsi="Arial" w:cs="Arial"/>
      <w:sz w:val="26"/>
      <w:szCs w:val="26"/>
    </w:rPr>
  </w:style>
  <w:style w:type="paragraph" w:styleId="NormalWeb">
    <w:name w:val="Normal (Web)"/>
    <w:basedOn w:val="Normal"/>
    <w:link w:val="NormalWebChar"/>
    <w:uiPriority w:val="99"/>
    <w:qFormat/>
    <w:rsid w:val="00BA17A9"/>
    <w:pPr>
      <w:spacing w:before="100" w:beforeAutospacing="1" w:after="100" w:afterAutospacing="1"/>
    </w:pPr>
    <w:rPr>
      <w:rFonts w:ascii="Arial Unicode MS" w:eastAsia="Arial Unicode MS" w:hAnsi="Arial Unicode MS"/>
      <w:sz w:val="24"/>
      <w:szCs w:val="24"/>
    </w:rPr>
  </w:style>
  <w:style w:type="character" w:customStyle="1" w:styleId="NormalWebChar">
    <w:name w:val="Normal (Web) Char"/>
    <w:link w:val="NormalWeb"/>
    <w:rsid w:val="00FB6C40"/>
    <w:rPr>
      <w:rFonts w:ascii="Arial Unicode MS" w:eastAsia="Arial Unicode MS" w:hAnsi="Arial Unicode MS" w:cs="Arial Unicode MS"/>
      <w:sz w:val="24"/>
      <w:szCs w:val="24"/>
    </w:rPr>
  </w:style>
  <w:style w:type="paragraph" w:customStyle="1" w:styleId="Char">
    <w:name w:val="Char"/>
    <w:basedOn w:val="Normal"/>
    <w:next w:val="Normal"/>
    <w:autoRedefine/>
    <w:rsid w:val="001E7A9A"/>
    <w:pPr>
      <w:spacing w:after="160" w:line="240" w:lineRule="exact"/>
    </w:pPr>
  </w:style>
  <w:style w:type="paragraph" w:styleId="Header">
    <w:name w:val="header"/>
    <w:basedOn w:val="Normal"/>
    <w:link w:val="HeaderChar"/>
    <w:uiPriority w:val="99"/>
    <w:rsid w:val="00C81833"/>
    <w:pPr>
      <w:tabs>
        <w:tab w:val="center" w:pos="4320"/>
        <w:tab w:val="right" w:pos="8640"/>
      </w:tabs>
    </w:pPr>
  </w:style>
  <w:style w:type="character" w:customStyle="1" w:styleId="HeaderChar">
    <w:name w:val="Header Char"/>
    <w:link w:val="Header"/>
    <w:uiPriority w:val="99"/>
    <w:rsid w:val="00D23E2C"/>
    <w:rPr>
      <w:sz w:val="28"/>
      <w:szCs w:val="28"/>
    </w:rPr>
  </w:style>
  <w:style w:type="character" w:styleId="PageNumber">
    <w:name w:val="page number"/>
    <w:basedOn w:val="DefaultParagraphFont"/>
    <w:rsid w:val="00C81833"/>
  </w:style>
  <w:style w:type="paragraph" w:styleId="BalloonText">
    <w:name w:val="Balloon Text"/>
    <w:basedOn w:val="Normal"/>
    <w:semiHidden/>
    <w:rsid w:val="00A818E3"/>
    <w:rPr>
      <w:rFonts w:ascii="Tahoma" w:hAnsi="Tahoma" w:cs="Tahoma"/>
      <w:sz w:val="16"/>
      <w:szCs w:val="16"/>
    </w:rPr>
  </w:style>
  <w:style w:type="paragraph" w:styleId="BodyText">
    <w:name w:val="Body Text"/>
    <w:aliases w:val="Body Text - Level 2,heading3,block"/>
    <w:basedOn w:val="Normal"/>
    <w:link w:val="BodyTextChar"/>
    <w:rsid w:val="00EC4146"/>
    <w:pPr>
      <w:spacing w:after="120"/>
      <w:jc w:val="center"/>
    </w:pPr>
    <w:rPr>
      <w:rFonts w:ascii=".VnTime" w:hAnsi=".VnTime"/>
      <w:color w:val="0000FF"/>
      <w:szCs w:val="20"/>
    </w:rPr>
  </w:style>
  <w:style w:type="character" w:customStyle="1" w:styleId="BodyTextChar">
    <w:name w:val="Body Text Char"/>
    <w:aliases w:val="Body Text - Level 2 Char,heading3 Char,block Char"/>
    <w:link w:val="BodyText"/>
    <w:rsid w:val="00EC4146"/>
    <w:rPr>
      <w:rFonts w:ascii=".VnTime" w:hAnsi=".VnTime"/>
      <w:color w:val="0000FF"/>
      <w:sz w:val="28"/>
      <w:lang w:val="en-US" w:eastAsia="en-US" w:bidi="ar-SA"/>
    </w:rPr>
  </w:style>
  <w:style w:type="paragraph" w:customStyle="1" w:styleId="Normal1">
    <w:name w:val="Normal1"/>
    <w:basedOn w:val="Normal"/>
    <w:next w:val="Normal"/>
    <w:autoRedefine/>
    <w:semiHidden/>
    <w:rsid w:val="00900137"/>
    <w:pPr>
      <w:spacing w:after="160" w:line="240" w:lineRule="exact"/>
    </w:pPr>
  </w:style>
  <w:style w:type="paragraph" w:styleId="PlainText">
    <w:name w:val="Plain Text"/>
    <w:basedOn w:val="Normal"/>
    <w:rsid w:val="00900137"/>
    <w:rPr>
      <w:rFonts w:ascii="Courier New" w:hAnsi="Courier New" w:cs="Courier New"/>
      <w:sz w:val="20"/>
      <w:szCs w:val="20"/>
    </w:rPr>
  </w:style>
  <w:style w:type="character" w:customStyle="1" w:styleId="baivietnb">
    <w:name w:val="bai_viet_nb"/>
    <w:basedOn w:val="DefaultParagraphFont"/>
    <w:rsid w:val="00E960CC"/>
  </w:style>
  <w:style w:type="character" w:customStyle="1" w:styleId="st1">
    <w:name w:val="st1"/>
    <w:basedOn w:val="DefaultParagraphFont"/>
    <w:rsid w:val="00B52EA2"/>
  </w:style>
  <w:style w:type="paragraph" w:styleId="Footer">
    <w:name w:val="footer"/>
    <w:basedOn w:val="Normal"/>
    <w:link w:val="FooterChar"/>
    <w:uiPriority w:val="99"/>
    <w:rsid w:val="003B06E0"/>
    <w:pPr>
      <w:tabs>
        <w:tab w:val="center" w:pos="4320"/>
        <w:tab w:val="right" w:pos="8640"/>
      </w:tabs>
    </w:pPr>
  </w:style>
  <w:style w:type="character" w:customStyle="1" w:styleId="FooterChar">
    <w:name w:val="Footer Char"/>
    <w:link w:val="Footer"/>
    <w:uiPriority w:val="99"/>
    <w:rsid w:val="00D23E2C"/>
    <w:rPr>
      <w:sz w:val="28"/>
      <w:szCs w:val="28"/>
    </w:rPr>
  </w:style>
  <w:style w:type="paragraph" w:customStyle="1" w:styleId="CharCharCharCharCharCharCharCharCharCharCharCharChar">
    <w:name w:val="Char Char Char Char Char Char Char Char Char Char Char Char Char"/>
    <w:basedOn w:val="Normal"/>
    <w:semiHidden/>
    <w:rsid w:val="00A85C32"/>
    <w:pPr>
      <w:spacing w:after="160" w:line="240" w:lineRule="exact"/>
    </w:pPr>
    <w:rPr>
      <w:rFonts w:ascii="Arial" w:hAnsi="Arial"/>
      <w:sz w:val="22"/>
      <w:szCs w:val="22"/>
    </w:rPr>
  </w:style>
  <w:style w:type="paragraph" w:customStyle="1" w:styleId="CharCharChar1CharCharCharCharCharCharChar">
    <w:name w:val="Char Char Char1 Char Char Char Char Char Char Char"/>
    <w:basedOn w:val="Normal"/>
    <w:semiHidden/>
    <w:rsid w:val="0052104D"/>
    <w:pPr>
      <w:spacing w:after="160" w:line="240" w:lineRule="exact"/>
    </w:pPr>
    <w:rPr>
      <w:rFonts w:ascii="Arial" w:hAnsi="Arial"/>
      <w:spacing w:val="-8"/>
      <w:sz w:val="22"/>
      <w:szCs w:val="22"/>
    </w:rPr>
  </w:style>
  <w:style w:type="paragraph" w:styleId="BodyTextIndent2">
    <w:name w:val="Body Text Indent 2"/>
    <w:basedOn w:val="Normal"/>
    <w:rsid w:val="00981DAC"/>
    <w:pPr>
      <w:spacing w:after="120" w:line="480" w:lineRule="auto"/>
      <w:ind w:left="360"/>
      <w:jc w:val="center"/>
    </w:pPr>
    <w:rPr>
      <w:rFonts w:ascii=".VnTime" w:hAnsi=".VnTime"/>
      <w:color w:val="0000FF"/>
      <w:szCs w:val="20"/>
    </w:rPr>
  </w:style>
  <w:style w:type="paragraph" w:styleId="BodyTextIndent">
    <w:name w:val="Body Text Indent"/>
    <w:basedOn w:val="Normal"/>
    <w:link w:val="BodyTextIndentChar"/>
    <w:rsid w:val="002B2513"/>
    <w:pPr>
      <w:ind w:firstLine="720"/>
      <w:jc w:val="both"/>
    </w:pPr>
    <w:rPr>
      <w:rFonts w:ascii=".VnTime" w:hAnsi=".VnTime"/>
      <w:szCs w:val="20"/>
    </w:rPr>
  </w:style>
  <w:style w:type="character" w:customStyle="1" w:styleId="BodyTextIndentChar">
    <w:name w:val="Body Text Indent Char"/>
    <w:link w:val="BodyTextIndent"/>
    <w:locked/>
    <w:rsid w:val="00D23E2C"/>
    <w:rPr>
      <w:rFonts w:ascii=".VnTime" w:hAnsi=".VnTime"/>
      <w:sz w:val="28"/>
    </w:rPr>
  </w:style>
  <w:style w:type="character" w:customStyle="1" w:styleId="CharChar5">
    <w:name w:val="Char Char5"/>
    <w:rsid w:val="00EE7759"/>
    <w:rPr>
      <w:rFonts w:ascii=".VnTime" w:hAnsi=".VnTime"/>
      <w:color w:val="0000FF"/>
      <w:sz w:val="28"/>
      <w:lang w:val="en-US" w:eastAsia="en-US" w:bidi="ar-SA"/>
    </w:rPr>
  </w:style>
  <w:style w:type="character" w:styleId="Hyperlink">
    <w:name w:val="Hyperlink"/>
    <w:uiPriority w:val="99"/>
    <w:unhideWhenUsed/>
    <w:rsid w:val="004E71E6"/>
    <w:rPr>
      <w:color w:val="0000FF"/>
      <w:u w:val="single"/>
    </w:rPr>
  </w:style>
  <w:style w:type="character" w:customStyle="1" w:styleId="newsdetailcontent">
    <w:name w:val="news_detail_content"/>
    <w:basedOn w:val="DefaultParagraphFont"/>
    <w:rsid w:val="00EF7A49"/>
  </w:style>
  <w:style w:type="paragraph" w:customStyle="1" w:styleId="CharCharCharCharCharCharCharChar1CharCharCharChar">
    <w:name w:val="Char Char Char Char Char Char Char Char1 Char Char Char Char"/>
    <w:basedOn w:val="Normal"/>
    <w:rsid w:val="006B1478"/>
    <w:pPr>
      <w:spacing w:after="160" w:line="240" w:lineRule="exact"/>
    </w:pPr>
    <w:rPr>
      <w:rFonts w:ascii="Verdana" w:hAnsi="Verdana"/>
      <w:sz w:val="20"/>
      <w:szCs w:val="20"/>
    </w:rPr>
  </w:style>
  <w:style w:type="character" w:customStyle="1" w:styleId="Bodytext0">
    <w:name w:val="Body text_"/>
    <w:link w:val="BodyText1"/>
    <w:rsid w:val="00FF5371"/>
    <w:rPr>
      <w:sz w:val="26"/>
      <w:szCs w:val="26"/>
      <w:shd w:val="clear" w:color="auto" w:fill="FFFFFF"/>
    </w:rPr>
  </w:style>
  <w:style w:type="paragraph" w:customStyle="1" w:styleId="BodyText1">
    <w:name w:val="Body Text1"/>
    <w:basedOn w:val="Normal"/>
    <w:link w:val="Bodytext0"/>
    <w:rsid w:val="00FF5371"/>
    <w:pPr>
      <w:widowControl w:val="0"/>
      <w:shd w:val="clear" w:color="auto" w:fill="FFFFFF"/>
      <w:spacing w:before="720" w:after="60" w:line="370" w:lineRule="exact"/>
      <w:jc w:val="both"/>
    </w:pPr>
    <w:rPr>
      <w:sz w:val="26"/>
      <w:szCs w:val="26"/>
    </w:rPr>
  </w:style>
  <w:style w:type="paragraph" w:customStyle="1" w:styleId="ColorfulList-Accent11">
    <w:name w:val="Colorful List - Accent 11"/>
    <w:basedOn w:val="Normal"/>
    <w:qFormat/>
    <w:rsid w:val="005E0E3D"/>
    <w:pPr>
      <w:spacing w:after="200"/>
      <w:ind w:left="720"/>
      <w:contextualSpacing/>
    </w:pPr>
    <w:rPr>
      <w:szCs w:val="24"/>
    </w:rPr>
  </w:style>
  <w:style w:type="character" w:customStyle="1" w:styleId="tomtac">
    <w:name w:val="tomtac"/>
    <w:rsid w:val="002036E6"/>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ADB,Зн"/>
    <w:basedOn w:val="Normal"/>
    <w:link w:val="FootnoteTextChar"/>
    <w:uiPriority w:val="99"/>
    <w:qFormat/>
    <w:rsid w:val="008250D4"/>
    <w:rPr>
      <w:rFonts w:ascii=".VnTime" w:hAnsi=".VnTime"/>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ADB Char,Зн Char"/>
    <w:link w:val="FootnoteText"/>
    <w:uiPriority w:val="99"/>
    <w:qFormat/>
    <w:rsid w:val="008250D4"/>
    <w:rPr>
      <w:rFonts w:ascii=".VnTime" w:hAnsi=".VnTime"/>
    </w:rPr>
  </w:style>
  <w:style w:type="character" w:styleId="EndnoteReference">
    <w:name w:val="endnote reference"/>
    <w:rsid w:val="00034474"/>
    <w:rPr>
      <w:vertAlign w:val="superscript"/>
    </w:rPr>
  </w:style>
  <w:style w:type="character" w:customStyle="1" w:styleId="dnnalignleft">
    <w:name w:val="dnnalignleft"/>
    <w:rsid w:val="00034474"/>
  </w:style>
  <w:style w:type="paragraph" w:customStyle="1" w:styleId="kieu1">
    <w:name w:val="kieu1"/>
    <w:basedOn w:val="Normal"/>
    <w:rsid w:val="00D23E2C"/>
    <w:pPr>
      <w:widowControl w:val="0"/>
      <w:spacing w:before="80" w:after="80" w:line="269" w:lineRule="auto"/>
      <w:ind w:firstLine="567"/>
      <w:jc w:val="both"/>
    </w:pPr>
    <w:rPr>
      <w:rFonts w:ascii=".VnTime" w:hAnsi=".VnTime"/>
      <w:szCs w:val="20"/>
      <w:lang w:val="en-GB"/>
    </w:rPr>
  </w:style>
  <w:style w:type="paragraph" w:styleId="BodyText2">
    <w:name w:val="Body Text 2"/>
    <w:basedOn w:val="Normal"/>
    <w:link w:val="BodyText2Char"/>
    <w:rsid w:val="00D23E2C"/>
    <w:pPr>
      <w:ind w:firstLine="720"/>
      <w:jc w:val="both"/>
    </w:pPr>
    <w:rPr>
      <w:rFonts w:ascii=".VnTime" w:hAnsi=".VnTime"/>
      <w:szCs w:val="20"/>
    </w:rPr>
  </w:style>
  <w:style w:type="character" w:customStyle="1" w:styleId="BodyText2Char">
    <w:name w:val="Body Text 2 Char"/>
    <w:basedOn w:val="DefaultParagraphFont"/>
    <w:link w:val="BodyText2"/>
    <w:rsid w:val="00D23E2C"/>
    <w:rPr>
      <w:rFonts w:ascii=".VnTime" w:hAnsi=".VnTime"/>
      <w:sz w:val="28"/>
    </w:rPr>
  </w:style>
  <w:style w:type="paragraph" w:customStyle="1" w:styleId="abc">
    <w:name w:val="abc"/>
    <w:basedOn w:val="Normal"/>
    <w:rsid w:val="00D23E2C"/>
    <w:pPr>
      <w:widowControl w:val="0"/>
      <w:ind w:firstLine="720"/>
      <w:jc w:val="both"/>
    </w:pPr>
    <w:rPr>
      <w:rFonts w:ascii=".VnTime" w:hAnsi=".VnTime"/>
      <w:szCs w:val="20"/>
    </w:rPr>
  </w:style>
  <w:style w:type="paragraph" w:styleId="BodyTextFirstIndent">
    <w:name w:val="Body Text First Indent"/>
    <w:basedOn w:val="BodyText"/>
    <w:link w:val="BodyTextFirstIndentChar"/>
    <w:rsid w:val="00D23E2C"/>
    <w:pPr>
      <w:ind w:firstLine="210"/>
    </w:pPr>
  </w:style>
  <w:style w:type="character" w:customStyle="1" w:styleId="BodyTextFirstIndentChar">
    <w:name w:val="Body Text First Indent Char"/>
    <w:basedOn w:val="BodyTextChar"/>
    <w:link w:val="BodyTextFirstIndent"/>
    <w:rsid w:val="00D23E2C"/>
    <w:rPr>
      <w:rFonts w:ascii=".VnTime" w:hAnsi=".VnTime"/>
      <w:color w:val="0000FF"/>
      <w:sz w:val="28"/>
      <w:lang w:val="en-US" w:eastAsia="en-US" w:bidi="ar-SA"/>
    </w:rPr>
  </w:style>
  <w:style w:type="paragraph" w:styleId="BodyTextIndent3">
    <w:name w:val="Body Text Indent 3"/>
    <w:basedOn w:val="Normal"/>
    <w:link w:val="BodyTextIndent3Char"/>
    <w:rsid w:val="00D23E2C"/>
    <w:pPr>
      <w:spacing w:after="120"/>
      <w:ind w:left="360"/>
      <w:jc w:val="center"/>
    </w:pPr>
    <w:rPr>
      <w:rFonts w:ascii=".VnTime" w:hAnsi=".VnTime"/>
      <w:color w:val="0000FF"/>
      <w:sz w:val="16"/>
      <w:szCs w:val="16"/>
    </w:rPr>
  </w:style>
  <w:style w:type="character" w:customStyle="1" w:styleId="BodyTextIndent3Char">
    <w:name w:val="Body Text Indent 3 Char"/>
    <w:basedOn w:val="DefaultParagraphFont"/>
    <w:link w:val="BodyTextIndent3"/>
    <w:rsid w:val="00D23E2C"/>
    <w:rPr>
      <w:rFonts w:ascii=".VnTime" w:hAnsi=".VnTime"/>
      <w:color w:val="0000FF"/>
      <w:sz w:val="16"/>
      <w:szCs w:val="16"/>
    </w:rPr>
  </w:style>
  <w:style w:type="paragraph" w:customStyle="1" w:styleId="05nidungvb">
    <w:name w:val="05nidungvb"/>
    <w:basedOn w:val="Normal"/>
    <w:rsid w:val="00D23E2C"/>
    <w:pPr>
      <w:spacing w:before="100" w:beforeAutospacing="1" w:after="100" w:afterAutospacing="1"/>
    </w:pPr>
    <w:rPr>
      <w:sz w:val="24"/>
      <w:szCs w:val="24"/>
    </w:rPr>
  </w:style>
  <w:style w:type="character" w:styleId="FootnoteReference">
    <w:name w:val="footnote reference"/>
    <w:aliases w:val="Footnote,Footnote text"/>
    <w:uiPriority w:val="99"/>
    <w:rsid w:val="00D23E2C"/>
    <w:rPr>
      <w:vertAlign w:val="superscript"/>
    </w:rPr>
  </w:style>
  <w:style w:type="paragraph" w:customStyle="1" w:styleId="CharCharCharCharCharCharCharCharCharCharCharCharCharCharChar">
    <w:name w:val="Char Char Char Char Char Char Char Char Char Char Char Char Char Char Char"/>
    <w:basedOn w:val="Normal"/>
    <w:rsid w:val="00D23E2C"/>
    <w:pPr>
      <w:pageBreakBefore/>
      <w:spacing w:before="100" w:beforeAutospacing="1" w:after="100" w:afterAutospacing="1"/>
    </w:pPr>
    <w:rPr>
      <w:rFonts w:ascii="Tahoma" w:hAnsi="Tahoma"/>
      <w:sz w:val="20"/>
      <w:szCs w:val="20"/>
    </w:rPr>
  </w:style>
  <w:style w:type="paragraph" w:customStyle="1" w:styleId="normal-p">
    <w:name w:val="normal-p"/>
    <w:basedOn w:val="Normal"/>
    <w:rsid w:val="00D23E2C"/>
    <w:rPr>
      <w:sz w:val="20"/>
      <w:szCs w:val="20"/>
    </w:rPr>
  </w:style>
  <w:style w:type="character" w:customStyle="1" w:styleId="normal-h1">
    <w:name w:val="normal-h1"/>
    <w:rsid w:val="00D23E2C"/>
    <w:rPr>
      <w:rFonts w:ascii="Times New Roman" w:hAnsi="Times New Roman" w:cs="Times New Roman" w:hint="default"/>
      <w:sz w:val="24"/>
      <w:szCs w:val="24"/>
    </w:rPr>
  </w:style>
  <w:style w:type="paragraph" w:customStyle="1" w:styleId="CharCharCharCharCharCharCharCharCharCharCharCharCharCharCharCharChar1Char">
    <w:name w:val="Char Char Char Char Char Char Char Char Char Char Char Char Char Char Char Char Char1 Char"/>
    <w:basedOn w:val="Normal"/>
    <w:rsid w:val="00D23E2C"/>
    <w:pPr>
      <w:pageBreakBefore/>
      <w:spacing w:before="100" w:beforeAutospacing="1" w:after="100" w:afterAutospacing="1"/>
    </w:pPr>
    <w:rPr>
      <w:rFonts w:ascii="Tahoma" w:hAnsi="Tahoma"/>
      <w:sz w:val="20"/>
      <w:szCs w:val="20"/>
    </w:rPr>
  </w:style>
  <w:style w:type="paragraph" w:customStyle="1" w:styleId="H2">
    <w:name w:val="H2"/>
    <w:basedOn w:val="Normal"/>
    <w:next w:val="Normal"/>
    <w:rsid w:val="00D23E2C"/>
    <w:pPr>
      <w:keepNext/>
      <w:widowControl w:val="0"/>
      <w:spacing w:before="100" w:after="100"/>
      <w:jc w:val="center"/>
    </w:pPr>
    <w:rPr>
      <w:rFonts w:ascii=".VnTimeH" w:hAnsi=".VnTimeH"/>
      <w:b/>
      <w:szCs w:val="20"/>
    </w:rPr>
  </w:style>
  <w:style w:type="paragraph" w:styleId="ListBullet">
    <w:name w:val="List Bullet"/>
    <w:basedOn w:val="Normal"/>
    <w:autoRedefine/>
    <w:rsid w:val="00D23E2C"/>
    <w:pPr>
      <w:spacing w:after="60"/>
      <w:jc w:val="both"/>
    </w:pPr>
    <w:rPr>
      <w:rFonts w:ascii=".VnArialH" w:hAnsi=".VnArialH"/>
      <w:b/>
      <w:color w:val="0000FF"/>
      <w:sz w:val="24"/>
    </w:rPr>
  </w:style>
  <w:style w:type="paragraph" w:customStyle="1" w:styleId="pbody">
    <w:name w:val="pbody"/>
    <w:basedOn w:val="Normal"/>
    <w:rsid w:val="00D23E2C"/>
    <w:pPr>
      <w:spacing w:before="100" w:beforeAutospacing="1" w:after="100" w:afterAutospacing="1"/>
    </w:pPr>
    <w:rPr>
      <w:rFonts w:ascii="Arial" w:hAnsi="Arial" w:cs="Arial"/>
      <w:color w:val="000000"/>
      <w:sz w:val="20"/>
      <w:szCs w:val="20"/>
    </w:rPr>
  </w:style>
  <w:style w:type="paragraph" w:styleId="Title">
    <w:name w:val="Title"/>
    <w:basedOn w:val="Normal"/>
    <w:link w:val="TitleChar"/>
    <w:qFormat/>
    <w:rsid w:val="00D23E2C"/>
    <w:pPr>
      <w:spacing w:line="380" w:lineRule="atLeast"/>
      <w:jc w:val="center"/>
    </w:pPr>
    <w:rPr>
      <w:rFonts w:ascii=".VnTimeH" w:hAnsi=".VnTimeH"/>
      <w:b/>
      <w:bCs/>
      <w:szCs w:val="24"/>
    </w:rPr>
  </w:style>
  <w:style w:type="character" w:customStyle="1" w:styleId="TitleChar">
    <w:name w:val="Title Char"/>
    <w:basedOn w:val="DefaultParagraphFont"/>
    <w:link w:val="Title"/>
    <w:rsid w:val="00D23E2C"/>
    <w:rPr>
      <w:rFonts w:ascii=".VnTimeH" w:hAnsi=".VnTimeH"/>
      <w:b/>
      <w:bCs/>
      <w:sz w:val="28"/>
      <w:szCs w:val="24"/>
    </w:rPr>
  </w:style>
  <w:style w:type="paragraph" w:customStyle="1" w:styleId="CharCharCharChar0">
    <w:name w:val="Char Char Char Char"/>
    <w:basedOn w:val="Normal"/>
    <w:rsid w:val="00D23E2C"/>
    <w:pPr>
      <w:spacing w:after="160" w:line="240" w:lineRule="exact"/>
    </w:pPr>
    <w:rPr>
      <w:rFonts w:ascii="Verdana" w:hAnsi="Verdana" w:cs="Verdana"/>
      <w:sz w:val="20"/>
      <w:szCs w:val="20"/>
    </w:rPr>
  </w:style>
  <w:style w:type="character" w:styleId="Strong">
    <w:name w:val="Strong"/>
    <w:qFormat/>
    <w:rsid w:val="00D23E2C"/>
    <w:rPr>
      <w:b/>
      <w:bCs/>
    </w:rPr>
  </w:style>
  <w:style w:type="character" w:styleId="Emphasis">
    <w:name w:val="Emphasis"/>
    <w:qFormat/>
    <w:rsid w:val="00D23E2C"/>
    <w:rPr>
      <w:i/>
      <w:iCs/>
    </w:rPr>
  </w:style>
  <w:style w:type="paragraph" w:styleId="BodyText3">
    <w:name w:val="Body Text 3"/>
    <w:basedOn w:val="Normal"/>
    <w:link w:val="BodyText3Char"/>
    <w:rsid w:val="00D23E2C"/>
    <w:pPr>
      <w:spacing w:after="120"/>
    </w:pPr>
    <w:rPr>
      <w:sz w:val="16"/>
      <w:szCs w:val="16"/>
    </w:rPr>
  </w:style>
  <w:style w:type="character" w:customStyle="1" w:styleId="BodyText3Char">
    <w:name w:val="Body Text 3 Char"/>
    <w:basedOn w:val="DefaultParagraphFont"/>
    <w:link w:val="BodyText3"/>
    <w:rsid w:val="00D23E2C"/>
    <w:rPr>
      <w:sz w:val="16"/>
      <w:szCs w:val="16"/>
    </w:rPr>
  </w:style>
  <w:style w:type="paragraph" w:customStyle="1" w:styleId="CharCharCharCharCharCharChar">
    <w:name w:val="Char Char Char Char Char Char Char"/>
    <w:autoRedefine/>
    <w:rsid w:val="00D23E2C"/>
    <w:pPr>
      <w:tabs>
        <w:tab w:val="left" w:pos="1152"/>
      </w:tabs>
      <w:spacing w:before="120" w:after="120" w:line="312" w:lineRule="auto"/>
    </w:pPr>
    <w:rPr>
      <w:rFonts w:ascii="Arial" w:hAnsi="Arial" w:cs="Arial"/>
      <w:sz w:val="26"/>
      <w:szCs w:val="26"/>
    </w:rPr>
  </w:style>
  <w:style w:type="paragraph" w:customStyle="1" w:styleId="CharCharChar1Char">
    <w:name w:val="Char Char Char1 Char"/>
    <w:autoRedefine/>
    <w:rsid w:val="00D23E2C"/>
    <w:pPr>
      <w:tabs>
        <w:tab w:val="num" w:pos="720"/>
      </w:tabs>
      <w:spacing w:after="120"/>
      <w:ind w:left="357"/>
    </w:pPr>
    <w:rPr>
      <w:sz w:val="24"/>
      <w:szCs w:val="24"/>
    </w:rPr>
  </w:style>
  <w:style w:type="paragraph" w:customStyle="1" w:styleId="CharCharChar">
    <w:name w:val="Char Char Char"/>
    <w:basedOn w:val="Normal"/>
    <w:rsid w:val="00D23E2C"/>
    <w:pPr>
      <w:widowControl w:val="0"/>
      <w:jc w:val="both"/>
    </w:pPr>
    <w:rPr>
      <w:rFonts w:eastAsia="SimSun"/>
      <w:kern w:val="2"/>
      <w:sz w:val="24"/>
      <w:szCs w:val="24"/>
      <w:lang w:eastAsia="zh-CN"/>
    </w:rPr>
  </w:style>
  <w:style w:type="paragraph" w:customStyle="1" w:styleId="KHbody">
    <w:name w:val="KH_body"/>
    <w:basedOn w:val="Normal"/>
    <w:link w:val="KHbodyChar"/>
    <w:rsid w:val="00D23E2C"/>
    <w:pPr>
      <w:autoSpaceDE w:val="0"/>
      <w:autoSpaceDN w:val="0"/>
      <w:spacing w:before="40" w:after="40" w:line="252" w:lineRule="auto"/>
      <w:ind w:firstLine="567"/>
      <w:jc w:val="both"/>
    </w:pPr>
    <w:rPr>
      <w:rFonts w:ascii=".VnTime" w:hAnsi=".VnTime" w:cs=".VnTime"/>
    </w:rPr>
  </w:style>
  <w:style w:type="character" w:customStyle="1" w:styleId="KHbodyChar">
    <w:name w:val="KH_body Char"/>
    <w:link w:val="KHbody"/>
    <w:rsid w:val="00D23E2C"/>
    <w:rPr>
      <w:rFonts w:ascii=".VnTime" w:hAnsi=".VnTime" w:cs=".VnTime"/>
      <w:sz w:val="28"/>
      <w:szCs w:val="28"/>
    </w:rPr>
  </w:style>
  <w:style w:type="table" w:styleId="TableGrid">
    <w:name w:val="Table Grid"/>
    <w:basedOn w:val="TableNormal"/>
    <w:rsid w:val="00D23E2C"/>
    <w:pPr>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next w:val="Normal"/>
    <w:autoRedefine/>
    <w:semiHidden/>
    <w:rsid w:val="00D23E2C"/>
    <w:pPr>
      <w:spacing w:after="160" w:line="240" w:lineRule="exact"/>
    </w:pPr>
    <w:rPr>
      <w:szCs w:val="22"/>
    </w:rPr>
  </w:style>
  <w:style w:type="paragraph" w:customStyle="1" w:styleId="aHeading1">
    <w:name w:val="aHeading 1"/>
    <w:basedOn w:val="Heading1"/>
    <w:next w:val="Normal"/>
    <w:link w:val="aHeading1Char"/>
    <w:qFormat/>
    <w:rsid w:val="00D23E2C"/>
    <w:pPr>
      <w:keepNext/>
      <w:widowControl w:val="0"/>
      <w:tabs>
        <w:tab w:val="left" w:pos="567"/>
      </w:tabs>
      <w:autoSpaceDE/>
      <w:autoSpaceDN/>
      <w:adjustRightInd/>
      <w:spacing w:before="60" w:line="300" w:lineRule="exact"/>
      <w:ind w:firstLine="720"/>
      <w:jc w:val="both"/>
    </w:pPr>
    <w:rPr>
      <w:i/>
      <w:spacing w:val="-6"/>
      <w:kern w:val="28"/>
      <w:sz w:val="27"/>
      <w:szCs w:val="26"/>
      <w:lang w:val="sv-SE"/>
    </w:rPr>
  </w:style>
  <w:style w:type="character" w:customStyle="1" w:styleId="aHeading1Char">
    <w:name w:val="aHeading 1 Char"/>
    <w:link w:val="aHeading1"/>
    <w:rsid w:val="00D23E2C"/>
    <w:rPr>
      <w:i/>
      <w:spacing w:val="-6"/>
      <w:kern w:val="28"/>
      <w:sz w:val="27"/>
      <w:szCs w:val="26"/>
      <w:lang w:val="sv-SE"/>
    </w:rPr>
  </w:style>
  <w:style w:type="paragraph" w:styleId="EndnoteText">
    <w:name w:val="endnote text"/>
    <w:basedOn w:val="Normal"/>
    <w:link w:val="EndnoteTextChar"/>
    <w:rsid w:val="00D23E2C"/>
    <w:pPr>
      <w:jc w:val="center"/>
    </w:pPr>
    <w:rPr>
      <w:rFonts w:ascii=".VnTime" w:hAnsi=".VnTime"/>
      <w:color w:val="0000FF"/>
      <w:sz w:val="20"/>
      <w:szCs w:val="20"/>
    </w:rPr>
  </w:style>
  <w:style w:type="character" w:customStyle="1" w:styleId="EndnoteTextChar">
    <w:name w:val="Endnote Text Char"/>
    <w:basedOn w:val="DefaultParagraphFont"/>
    <w:link w:val="EndnoteText"/>
    <w:rsid w:val="00D23E2C"/>
    <w:rPr>
      <w:rFonts w:ascii=".VnTime" w:hAnsi=".VnTime"/>
      <w:color w:val="0000FF"/>
    </w:rPr>
  </w:style>
  <w:style w:type="paragraph" w:styleId="ListParagraph">
    <w:name w:val="List Paragraph"/>
    <w:basedOn w:val="Normal"/>
    <w:uiPriority w:val="34"/>
    <w:qFormat/>
    <w:rsid w:val="00D23E2C"/>
    <w:pPr>
      <w:spacing w:before="120"/>
      <w:ind w:left="720" w:firstLine="720"/>
      <w:contextualSpacing/>
      <w:jc w:val="both"/>
    </w:pPr>
    <w:rPr>
      <w:b/>
      <w:kern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note text" w:uiPriority="99"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31FA"/>
    <w:rPr>
      <w:sz w:val="28"/>
      <w:szCs w:val="28"/>
    </w:rPr>
  </w:style>
  <w:style w:type="paragraph" w:styleId="Heading1">
    <w:name w:val="heading 1"/>
    <w:aliases w:val="China1,?? 1"/>
    <w:basedOn w:val="Normal"/>
    <w:next w:val="Normal"/>
    <w:qFormat/>
    <w:rsid w:val="00F750E6"/>
    <w:pPr>
      <w:autoSpaceDE w:val="0"/>
      <w:autoSpaceDN w:val="0"/>
      <w:adjustRightInd w:val="0"/>
      <w:outlineLvl w:val="0"/>
    </w:pPr>
    <w:rPr>
      <w:sz w:val="24"/>
      <w:szCs w:val="24"/>
    </w:rPr>
  </w:style>
  <w:style w:type="paragraph" w:styleId="Heading2">
    <w:name w:val="heading 2"/>
    <w:aliases w:val="China2,?? 2,Title-sub1"/>
    <w:basedOn w:val="Normal"/>
    <w:next w:val="Normal"/>
    <w:qFormat/>
    <w:rsid w:val="004B12D5"/>
    <w:pPr>
      <w:keepNext/>
      <w:jc w:val="center"/>
      <w:outlineLvl w:val="1"/>
    </w:pPr>
    <w:rPr>
      <w:b/>
      <w:bCs/>
      <w:szCs w:val="24"/>
    </w:rPr>
  </w:style>
  <w:style w:type="paragraph" w:styleId="Heading3">
    <w:name w:val="heading 3"/>
    <w:aliases w:val="China3,?? 3"/>
    <w:basedOn w:val="Normal"/>
    <w:next w:val="Normal"/>
    <w:link w:val="Heading3Char"/>
    <w:qFormat/>
    <w:rsid w:val="00453965"/>
    <w:pPr>
      <w:keepNext/>
      <w:spacing w:after="100" w:line="320" w:lineRule="exact"/>
      <w:jc w:val="both"/>
      <w:outlineLvl w:val="2"/>
    </w:pPr>
    <w:rPr>
      <w:spacing w:val="-8"/>
      <w:sz w:val="25"/>
      <w:szCs w:val="20"/>
      <w:lang w:val="nl-NL"/>
    </w:rPr>
  </w:style>
  <w:style w:type="paragraph" w:styleId="Heading4">
    <w:name w:val="heading 4"/>
    <w:basedOn w:val="Normal"/>
    <w:next w:val="Normal"/>
    <w:link w:val="Heading4Char"/>
    <w:qFormat/>
    <w:rsid w:val="00D23E2C"/>
    <w:pPr>
      <w:keepNext/>
      <w:outlineLvl w:val="3"/>
    </w:pPr>
    <w:rPr>
      <w:rFonts w:ascii=".VnTimeH" w:hAnsi=".VnTimeH"/>
      <w:b/>
      <w:bCs/>
      <w:sz w:val="24"/>
      <w:szCs w:val="24"/>
    </w:rPr>
  </w:style>
  <w:style w:type="paragraph" w:styleId="Heading8">
    <w:name w:val="heading 8"/>
    <w:basedOn w:val="Normal"/>
    <w:next w:val="Normal"/>
    <w:link w:val="Heading8Char"/>
    <w:qFormat/>
    <w:rsid w:val="00453965"/>
    <w:pPr>
      <w:keepNext/>
      <w:outlineLvl w:val="7"/>
    </w:pPr>
    <w:rPr>
      <w:rFonts w:ascii=".VnTime" w:hAnsi=".VnTime"/>
      <w:b/>
      <w:bCs/>
      <w:szCs w:val="24"/>
    </w:rPr>
  </w:style>
  <w:style w:type="paragraph" w:styleId="Heading9">
    <w:name w:val="heading 9"/>
    <w:basedOn w:val="Normal"/>
    <w:next w:val="Normal"/>
    <w:qFormat/>
    <w:rsid w:val="00F750E6"/>
    <w:pPr>
      <w:autoSpaceDE w:val="0"/>
      <w:autoSpaceDN w:val="0"/>
      <w:adjustRightInd w:val="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China3 Char,?? 3 Char"/>
    <w:link w:val="Heading3"/>
    <w:rsid w:val="00671758"/>
    <w:rPr>
      <w:spacing w:val="-8"/>
      <w:sz w:val="25"/>
      <w:lang w:val="nl-NL"/>
    </w:rPr>
  </w:style>
  <w:style w:type="character" w:customStyle="1" w:styleId="Heading4Char">
    <w:name w:val="Heading 4 Char"/>
    <w:basedOn w:val="DefaultParagraphFont"/>
    <w:link w:val="Heading4"/>
    <w:rsid w:val="00D23E2C"/>
    <w:rPr>
      <w:rFonts w:ascii=".VnTimeH" w:hAnsi=".VnTimeH"/>
      <w:b/>
      <w:bCs/>
      <w:sz w:val="24"/>
      <w:szCs w:val="24"/>
    </w:rPr>
  </w:style>
  <w:style w:type="character" w:customStyle="1" w:styleId="Heading8Char">
    <w:name w:val="Heading 8 Char"/>
    <w:link w:val="Heading8"/>
    <w:rsid w:val="00671758"/>
    <w:rPr>
      <w:rFonts w:ascii=".VnTime" w:hAnsi=".VnTime"/>
      <w:b/>
      <w:bCs/>
      <w:sz w:val="28"/>
      <w:szCs w:val="24"/>
    </w:rPr>
  </w:style>
  <w:style w:type="paragraph" w:customStyle="1" w:styleId="DefaultParagraphFontParaCharCharCharCharChar">
    <w:name w:val="Default Paragraph Font Para Char Char Char Char Char"/>
    <w:autoRedefine/>
    <w:rsid w:val="003B2B1D"/>
    <w:pPr>
      <w:tabs>
        <w:tab w:val="left" w:pos="1152"/>
      </w:tabs>
      <w:spacing w:before="120" w:after="120" w:line="312" w:lineRule="auto"/>
    </w:pPr>
    <w:rPr>
      <w:rFonts w:ascii="Arial" w:hAnsi="Arial" w:cs="Arial"/>
      <w:sz w:val="26"/>
      <w:szCs w:val="26"/>
    </w:rPr>
  </w:style>
  <w:style w:type="paragraph" w:customStyle="1" w:styleId="news">
    <w:name w:val="news"/>
    <w:basedOn w:val="Normal"/>
    <w:rsid w:val="003B2B1D"/>
    <w:pPr>
      <w:spacing w:before="100" w:beforeAutospacing="1" w:after="100" w:afterAutospacing="1"/>
      <w:ind w:left="68" w:right="68"/>
      <w:jc w:val="both"/>
    </w:pPr>
    <w:rPr>
      <w:rFonts w:ascii="Arial" w:hAnsi="Arial" w:cs="Arial"/>
      <w:color w:val="A03300"/>
      <w:sz w:val="20"/>
      <w:szCs w:val="20"/>
    </w:rPr>
  </w:style>
  <w:style w:type="paragraph" w:customStyle="1" w:styleId="BodyText21">
    <w:name w:val="Body Text 21"/>
    <w:basedOn w:val="Normal"/>
    <w:rsid w:val="00B47D12"/>
    <w:pPr>
      <w:widowControl w:val="0"/>
      <w:spacing w:before="60" w:after="60" w:line="312" w:lineRule="auto"/>
      <w:ind w:firstLine="720"/>
      <w:jc w:val="both"/>
    </w:pPr>
    <w:rPr>
      <w:rFonts w:ascii=".VnTime" w:hAnsi=".VnTime"/>
      <w:sz w:val="26"/>
      <w:szCs w:val="20"/>
    </w:rPr>
  </w:style>
  <w:style w:type="paragraph" w:customStyle="1" w:styleId="CharCharCharChar">
    <w:name w:val="Char Char Char Char"/>
    <w:autoRedefine/>
    <w:rsid w:val="00341037"/>
    <w:pPr>
      <w:tabs>
        <w:tab w:val="left" w:pos="1152"/>
      </w:tabs>
      <w:spacing w:before="120" w:after="120" w:line="312" w:lineRule="auto"/>
    </w:pPr>
    <w:rPr>
      <w:rFonts w:ascii="Arial" w:hAnsi="Arial" w:cs="Arial"/>
      <w:sz w:val="26"/>
      <w:szCs w:val="26"/>
    </w:rPr>
  </w:style>
  <w:style w:type="paragraph" w:styleId="NormalWeb">
    <w:name w:val="Normal (Web)"/>
    <w:basedOn w:val="Normal"/>
    <w:link w:val="NormalWebChar"/>
    <w:uiPriority w:val="99"/>
    <w:qFormat/>
    <w:rsid w:val="00BA17A9"/>
    <w:pPr>
      <w:spacing w:before="100" w:beforeAutospacing="1" w:after="100" w:afterAutospacing="1"/>
    </w:pPr>
    <w:rPr>
      <w:rFonts w:ascii="Arial Unicode MS" w:eastAsia="Arial Unicode MS" w:hAnsi="Arial Unicode MS"/>
      <w:sz w:val="24"/>
      <w:szCs w:val="24"/>
    </w:rPr>
  </w:style>
  <w:style w:type="character" w:customStyle="1" w:styleId="NormalWebChar">
    <w:name w:val="Normal (Web) Char"/>
    <w:link w:val="NormalWeb"/>
    <w:rsid w:val="00FB6C40"/>
    <w:rPr>
      <w:rFonts w:ascii="Arial Unicode MS" w:eastAsia="Arial Unicode MS" w:hAnsi="Arial Unicode MS" w:cs="Arial Unicode MS"/>
      <w:sz w:val="24"/>
      <w:szCs w:val="24"/>
    </w:rPr>
  </w:style>
  <w:style w:type="paragraph" w:customStyle="1" w:styleId="Char">
    <w:name w:val="Char"/>
    <w:basedOn w:val="Normal"/>
    <w:next w:val="Normal"/>
    <w:autoRedefine/>
    <w:rsid w:val="001E7A9A"/>
    <w:pPr>
      <w:spacing w:after="160" w:line="240" w:lineRule="exact"/>
    </w:pPr>
  </w:style>
  <w:style w:type="paragraph" w:styleId="Header">
    <w:name w:val="header"/>
    <w:basedOn w:val="Normal"/>
    <w:link w:val="HeaderChar"/>
    <w:uiPriority w:val="99"/>
    <w:rsid w:val="00C81833"/>
    <w:pPr>
      <w:tabs>
        <w:tab w:val="center" w:pos="4320"/>
        <w:tab w:val="right" w:pos="8640"/>
      </w:tabs>
    </w:pPr>
  </w:style>
  <w:style w:type="character" w:customStyle="1" w:styleId="HeaderChar">
    <w:name w:val="Header Char"/>
    <w:link w:val="Header"/>
    <w:uiPriority w:val="99"/>
    <w:rsid w:val="00D23E2C"/>
    <w:rPr>
      <w:sz w:val="28"/>
      <w:szCs w:val="28"/>
    </w:rPr>
  </w:style>
  <w:style w:type="character" w:styleId="PageNumber">
    <w:name w:val="page number"/>
    <w:basedOn w:val="DefaultParagraphFont"/>
    <w:rsid w:val="00C81833"/>
  </w:style>
  <w:style w:type="paragraph" w:styleId="BalloonText">
    <w:name w:val="Balloon Text"/>
    <w:basedOn w:val="Normal"/>
    <w:semiHidden/>
    <w:rsid w:val="00A818E3"/>
    <w:rPr>
      <w:rFonts w:ascii="Tahoma" w:hAnsi="Tahoma" w:cs="Tahoma"/>
      <w:sz w:val="16"/>
      <w:szCs w:val="16"/>
    </w:rPr>
  </w:style>
  <w:style w:type="paragraph" w:styleId="BodyText">
    <w:name w:val="Body Text"/>
    <w:aliases w:val="Body Text - Level 2,heading3,block"/>
    <w:basedOn w:val="Normal"/>
    <w:link w:val="BodyTextChar"/>
    <w:rsid w:val="00EC4146"/>
    <w:pPr>
      <w:spacing w:after="120"/>
      <w:jc w:val="center"/>
    </w:pPr>
    <w:rPr>
      <w:rFonts w:ascii=".VnTime" w:hAnsi=".VnTime"/>
      <w:color w:val="0000FF"/>
      <w:szCs w:val="20"/>
    </w:rPr>
  </w:style>
  <w:style w:type="character" w:customStyle="1" w:styleId="BodyTextChar">
    <w:name w:val="Body Text Char"/>
    <w:aliases w:val="Body Text - Level 2 Char,heading3 Char,block Char"/>
    <w:link w:val="BodyText"/>
    <w:rsid w:val="00EC4146"/>
    <w:rPr>
      <w:rFonts w:ascii=".VnTime" w:hAnsi=".VnTime"/>
      <w:color w:val="0000FF"/>
      <w:sz w:val="28"/>
      <w:lang w:val="en-US" w:eastAsia="en-US" w:bidi="ar-SA"/>
    </w:rPr>
  </w:style>
  <w:style w:type="paragraph" w:customStyle="1" w:styleId="Normal1">
    <w:name w:val="Normal1"/>
    <w:basedOn w:val="Normal"/>
    <w:next w:val="Normal"/>
    <w:autoRedefine/>
    <w:semiHidden/>
    <w:rsid w:val="00900137"/>
    <w:pPr>
      <w:spacing w:after="160" w:line="240" w:lineRule="exact"/>
    </w:pPr>
  </w:style>
  <w:style w:type="paragraph" w:styleId="PlainText">
    <w:name w:val="Plain Text"/>
    <w:basedOn w:val="Normal"/>
    <w:rsid w:val="00900137"/>
    <w:rPr>
      <w:rFonts w:ascii="Courier New" w:hAnsi="Courier New" w:cs="Courier New"/>
      <w:sz w:val="20"/>
      <w:szCs w:val="20"/>
    </w:rPr>
  </w:style>
  <w:style w:type="character" w:customStyle="1" w:styleId="baivietnb">
    <w:name w:val="bai_viet_nb"/>
    <w:basedOn w:val="DefaultParagraphFont"/>
    <w:rsid w:val="00E960CC"/>
  </w:style>
  <w:style w:type="character" w:customStyle="1" w:styleId="st1">
    <w:name w:val="st1"/>
    <w:basedOn w:val="DefaultParagraphFont"/>
    <w:rsid w:val="00B52EA2"/>
  </w:style>
  <w:style w:type="paragraph" w:styleId="Footer">
    <w:name w:val="footer"/>
    <w:basedOn w:val="Normal"/>
    <w:link w:val="FooterChar"/>
    <w:uiPriority w:val="99"/>
    <w:rsid w:val="003B06E0"/>
    <w:pPr>
      <w:tabs>
        <w:tab w:val="center" w:pos="4320"/>
        <w:tab w:val="right" w:pos="8640"/>
      </w:tabs>
    </w:pPr>
  </w:style>
  <w:style w:type="character" w:customStyle="1" w:styleId="FooterChar">
    <w:name w:val="Footer Char"/>
    <w:link w:val="Footer"/>
    <w:uiPriority w:val="99"/>
    <w:rsid w:val="00D23E2C"/>
    <w:rPr>
      <w:sz w:val="28"/>
      <w:szCs w:val="28"/>
    </w:rPr>
  </w:style>
  <w:style w:type="paragraph" w:customStyle="1" w:styleId="CharCharCharCharCharCharCharCharCharCharCharCharChar">
    <w:name w:val="Char Char Char Char Char Char Char Char Char Char Char Char Char"/>
    <w:basedOn w:val="Normal"/>
    <w:semiHidden/>
    <w:rsid w:val="00A85C32"/>
    <w:pPr>
      <w:spacing w:after="160" w:line="240" w:lineRule="exact"/>
    </w:pPr>
    <w:rPr>
      <w:rFonts w:ascii="Arial" w:hAnsi="Arial"/>
      <w:sz w:val="22"/>
      <w:szCs w:val="22"/>
    </w:rPr>
  </w:style>
  <w:style w:type="paragraph" w:customStyle="1" w:styleId="CharCharChar1CharCharCharCharCharCharChar">
    <w:name w:val="Char Char Char1 Char Char Char Char Char Char Char"/>
    <w:basedOn w:val="Normal"/>
    <w:semiHidden/>
    <w:rsid w:val="0052104D"/>
    <w:pPr>
      <w:spacing w:after="160" w:line="240" w:lineRule="exact"/>
    </w:pPr>
    <w:rPr>
      <w:rFonts w:ascii="Arial" w:hAnsi="Arial"/>
      <w:spacing w:val="-8"/>
      <w:sz w:val="22"/>
      <w:szCs w:val="22"/>
    </w:rPr>
  </w:style>
  <w:style w:type="paragraph" w:styleId="BodyTextIndent2">
    <w:name w:val="Body Text Indent 2"/>
    <w:basedOn w:val="Normal"/>
    <w:rsid w:val="00981DAC"/>
    <w:pPr>
      <w:spacing w:after="120" w:line="480" w:lineRule="auto"/>
      <w:ind w:left="360"/>
      <w:jc w:val="center"/>
    </w:pPr>
    <w:rPr>
      <w:rFonts w:ascii=".VnTime" w:hAnsi=".VnTime"/>
      <w:color w:val="0000FF"/>
      <w:szCs w:val="20"/>
    </w:rPr>
  </w:style>
  <w:style w:type="paragraph" w:styleId="BodyTextIndent">
    <w:name w:val="Body Text Indent"/>
    <w:basedOn w:val="Normal"/>
    <w:link w:val="BodyTextIndentChar"/>
    <w:rsid w:val="002B2513"/>
    <w:pPr>
      <w:ind w:firstLine="720"/>
      <w:jc w:val="both"/>
    </w:pPr>
    <w:rPr>
      <w:rFonts w:ascii=".VnTime" w:hAnsi=".VnTime"/>
      <w:szCs w:val="20"/>
    </w:rPr>
  </w:style>
  <w:style w:type="character" w:customStyle="1" w:styleId="BodyTextIndentChar">
    <w:name w:val="Body Text Indent Char"/>
    <w:link w:val="BodyTextIndent"/>
    <w:locked/>
    <w:rsid w:val="00D23E2C"/>
    <w:rPr>
      <w:rFonts w:ascii=".VnTime" w:hAnsi=".VnTime"/>
      <w:sz w:val="28"/>
    </w:rPr>
  </w:style>
  <w:style w:type="character" w:customStyle="1" w:styleId="CharChar5">
    <w:name w:val="Char Char5"/>
    <w:rsid w:val="00EE7759"/>
    <w:rPr>
      <w:rFonts w:ascii=".VnTime" w:hAnsi=".VnTime"/>
      <w:color w:val="0000FF"/>
      <w:sz w:val="28"/>
      <w:lang w:val="en-US" w:eastAsia="en-US" w:bidi="ar-SA"/>
    </w:rPr>
  </w:style>
  <w:style w:type="character" w:styleId="Hyperlink">
    <w:name w:val="Hyperlink"/>
    <w:uiPriority w:val="99"/>
    <w:unhideWhenUsed/>
    <w:rsid w:val="004E71E6"/>
    <w:rPr>
      <w:color w:val="0000FF"/>
      <w:u w:val="single"/>
    </w:rPr>
  </w:style>
  <w:style w:type="character" w:customStyle="1" w:styleId="newsdetailcontent">
    <w:name w:val="news_detail_content"/>
    <w:basedOn w:val="DefaultParagraphFont"/>
    <w:rsid w:val="00EF7A49"/>
  </w:style>
  <w:style w:type="paragraph" w:customStyle="1" w:styleId="CharCharCharCharCharCharCharChar1CharCharCharChar">
    <w:name w:val="Char Char Char Char Char Char Char Char1 Char Char Char Char"/>
    <w:basedOn w:val="Normal"/>
    <w:rsid w:val="006B1478"/>
    <w:pPr>
      <w:spacing w:after="160" w:line="240" w:lineRule="exact"/>
    </w:pPr>
    <w:rPr>
      <w:rFonts w:ascii="Verdana" w:hAnsi="Verdana"/>
      <w:sz w:val="20"/>
      <w:szCs w:val="20"/>
    </w:rPr>
  </w:style>
  <w:style w:type="character" w:customStyle="1" w:styleId="Bodytext0">
    <w:name w:val="Body text_"/>
    <w:link w:val="BodyText1"/>
    <w:rsid w:val="00FF5371"/>
    <w:rPr>
      <w:sz w:val="26"/>
      <w:szCs w:val="26"/>
      <w:shd w:val="clear" w:color="auto" w:fill="FFFFFF"/>
    </w:rPr>
  </w:style>
  <w:style w:type="paragraph" w:customStyle="1" w:styleId="BodyText1">
    <w:name w:val="Body Text1"/>
    <w:basedOn w:val="Normal"/>
    <w:link w:val="Bodytext0"/>
    <w:rsid w:val="00FF5371"/>
    <w:pPr>
      <w:widowControl w:val="0"/>
      <w:shd w:val="clear" w:color="auto" w:fill="FFFFFF"/>
      <w:spacing w:before="720" w:after="60" w:line="370" w:lineRule="exact"/>
      <w:jc w:val="both"/>
    </w:pPr>
    <w:rPr>
      <w:sz w:val="26"/>
      <w:szCs w:val="26"/>
    </w:rPr>
  </w:style>
  <w:style w:type="paragraph" w:customStyle="1" w:styleId="ColorfulList-Accent11">
    <w:name w:val="Colorful List - Accent 11"/>
    <w:basedOn w:val="Normal"/>
    <w:qFormat/>
    <w:rsid w:val="005E0E3D"/>
    <w:pPr>
      <w:spacing w:after="200"/>
      <w:ind w:left="720"/>
      <w:contextualSpacing/>
    </w:pPr>
    <w:rPr>
      <w:szCs w:val="24"/>
    </w:rPr>
  </w:style>
  <w:style w:type="character" w:customStyle="1" w:styleId="tomtac">
    <w:name w:val="tomtac"/>
    <w:rsid w:val="002036E6"/>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ADB,Зн"/>
    <w:basedOn w:val="Normal"/>
    <w:link w:val="FootnoteTextChar"/>
    <w:uiPriority w:val="99"/>
    <w:qFormat/>
    <w:rsid w:val="008250D4"/>
    <w:rPr>
      <w:rFonts w:ascii=".VnTime" w:hAnsi=".VnTime"/>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ADB Char,Зн Char"/>
    <w:link w:val="FootnoteText"/>
    <w:uiPriority w:val="99"/>
    <w:qFormat/>
    <w:rsid w:val="008250D4"/>
    <w:rPr>
      <w:rFonts w:ascii=".VnTime" w:hAnsi=".VnTime"/>
    </w:rPr>
  </w:style>
  <w:style w:type="character" w:styleId="EndnoteReference">
    <w:name w:val="endnote reference"/>
    <w:rsid w:val="00034474"/>
    <w:rPr>
      <w:vertAlign w:val="superscript"/>
    </w:rPr>
  </w:style>
  <w:style w:type="character" w:customStyle="1" w:styleId="dnnalignleft">
    <w:name w:val="dnnalignleft"/>
    <w:rsid w:val="00034474"/>
  </w:style>
  <w:style w:type="paragraph" w:customStyle="1" w:styleId="kieu1">
    <w:name w:val="kieu1"/>
    <w:basedOn w:val="Normal"/>
    <w:rsid w:val="00D23E2C"/>
    <w:pPr>
      <w:widowControl w:val="0"/>
      <w:spacing w:before="80" w:after="80" w:line="269" w:lineRule="auto"/>
      <w:ind w:firstLine="567"/>
      <w:jc w:val="both"/>
    </w:pPr>
    <w:rPr>
      <w:rFonts w:ascii=".VnTime" w:hAnsi=".VnTime"/>
      <w:szCs w:val="20"/>
      <w:lang w:val="en-GB"/>
    </w:rPr>
  </w:style>
  <w:style w:type="paragraph" w:styleId="BodyText2">
    <w:name w:val="Body Text 2"/>
    <w:basedOn w:val="Normal"/>
    <w:link w:val="BodyText2Char"/>
    <w:rsid w:val="00D23E2C"/>
    <w:pPr>
      <w:ind w:firstLine="720"/>
      <w:jc w:val="both"/>
    </w:pPr>
    <w:rPr>
      <w:rFonts w:ascii=".VnTime" w:hAnsi=".VnTime"/>
      <w:szCs w:val="20"/>
    </w:rPr>
  </w:style>
  <w:style w:type="character" w:customStyle="1" w:styleId="BodyText2Char">
    <w:name w:val="Body Text 2 Char"/>
    <w:basedOn w:val="DefaultParagraphFont"/>
    <w:link w:val="BodyText2"/>
    <w:rsid w:val="00D23E2C"/>
    <w:rPr>
      <w:rFonts w:ascii=".VnTime" w:hAnsi=".VnTime"/>
      <w:sz w:val="28"/>
    </w:rPr>
  </w:style>
  <w:style w:type="paragraph" w:customStyle="1" w:styleId="abc">
    <w:name w:val="abc"/>
    <w:basedOn w:val="Normal"/>
    <w:rsid w:val="00D23E2C"/>
    <w:pPr>
      <w:widowControl w:val="0"/>
      <w:ind w:firstLine="720"/>
      <w:jc w:val="both"/>
    </w:pPr>
    <w:rPr>
      <w:rFonts w:ascii=".VnTime" w:hAnsi=".VnTime"/>
      <w:szCs w:val="20"/>
    </w:rPr>
  </w:style>
  <w:style w:type="paragraph" w:styleId="BodyTextFirstIndent">
    <w:name w:val="Body Text First Indent"/>
    <w:basedOn w:val="BodyText"/>
    <w:link w:val="BodyTextFirstIndentChar"/>
    <w:rsid w:val="00D23E2C"/>
    <w:pPr>
      <w:ind w:firstLine="210"/>
    </w:pPr>
  </w:style>
  <w:style w:type="character" w:customStyle="1" w:styleId="BodyTextFirstIndentChar">
    <w:name w:val="Body Text First Indent Char"/>
    <w:basedOn w:val="BodyTextChar"/>
    <w:link w:val="BodyTextFirstIndent"/>
    <w:rsid w:val="00D23E2C"/>
    <w:rPr>
      <w:rFonts w:ascii=".VnTime" w:hAnsi=".VnTime"/>
      <w:color w:val="0000FF"/>
      <w:sz w:val="28"/>
      <w:lang w:val="en-US" w:eastAsia="en-US" w:bidi="ar-SA"/>
    </w:rPr>
  </w:style>
  <w:style w:type="paragraph" w:styleId="BodyTextIndent3">
    <w:name w:val="Body Text Indent 3"/>
    <w:basedOn w:val="Normal"/>
    <w:link w:val="BodyTextIndent3Char"/>
    <w:rsid w:val="00D23E2C"/>
    <w:pPr>
      <w:spacing w:after="120"/>
      <w:ind w:left="360"/>
      <w:jc w:val="center"/>
    </w:pPr>
    <w:rPr>
      <w:rFonts w:ascii=".VnTime" w:hAnsi=".VnTime"/>
      <w:color w:val="0000FF"/>
      <w:sz w:val="16"/>
      <w:szCs w:val="16"/>
    </w:rPr>
  </w:style>
  <w:style w:type="character" w:customStyle="1" w:styleId="BodyTextIndent3Char">
    <w:name w:val="Body Text Indent 3 Char"/>
    <w:basedOn w:val="DefaultParagraphFont"/>
    <w:link w:val="BodyTextIndent3"/>
    <w:rsid w:val="00D23E2C"/>
    <w:rPr>
      <w:rFonts w:ascii=".VnTime" w:hAnsi=".VnTime"/>
      <w:color w:val="0000FF"/>
      <w:sz w:val="16"/>
      <w:szCs w:val="16"/>
    </w:rPr>
  </w:style>
  <w:style w:type="paragraph" w:customStyle="1" w:styleId="05nidungvb">
    <w:name w:val="05nidungvb"/>
    <w:basedOn w:val="Normal"/>
    <w:rsid w:val="00D23E2C"/>
    <w:pPr>
      <w:spacing w:before="100" w:beforeAutospacing="1" w:after="100" w:afterAutospacing="1"/>
    </w:pPr>
    <w:rPr>
      <w:sz w:val="24"/>
      <w:szCs w:val="24"/>
    </w:rPr>
  </w:style>
  <w:style w:type="character" w:styleId="FootnoteReference">
    <w:name w:val="footnote reference"/>
    <w:aliases w:val="Footnote,Footnote text"/>
    <w:uiPriority w:val="99"/>
    <w:rsid w:val="00D23E2C"/>
    <w:rPr>
      <w:vertAlign w:val="superscript"/>
    </w:rPr>
  </w:style>
  <w:style w:type="paragraph" w:customStyle="1" w:styleId="CharCharCharCharCharCharCharCharCharCharCharCharCharCharChar">
    <w:name w:val="Char Char Char Char Char Char Char Char Char Char Char Char Char Char Char"/>
    <w:basedOn w:val="Normal"/>
    <w:rsid w:val="00D23E2C"/>
    <w:pPr>
      <w:pageBreakBefore/>
      <w:spacing w:before="100" w:beforeAutospacing="1" w:after="100" w:afterAutospacing="1"/>
    </w:pPr>
    <w:rPr>
      <w:rFonts w:ascii="Tahoma" w:hAnsi="Tahoma"/>
      <w:sz w:val="20"/>
      <w:szCs w:val="20"/>
    </w:rPr>
  </w:style>
  <w:style w:type="paragraph" w:customStyle="1" w:styleId="normal-p">
    <w:name w:val="normal-p"/>
    <w:basedOn w:val="Normal"/>
    <w:rsid w:val="00D23E2C"/>
    <w:rPr>
      <w:sz w:val="20"/>
      <w:szCs w:val="20"/>
    </w:rPr>
  </w:style>
  <w:style w:type="character" w:customStyle="1" w:styleId="normal-h1">
    <w:name w:val="normal-h1"/>
    <w:rsid w:val="00D23E2C"/>
    <w:rPr>
      <w:rFonts w:ascii="Times New Roman" w:hAnsi="Times New Roman" w:cs="Times New Roman" w:hint="default"/>
      <w:sz w:val="24"/>
      <w:szCs w:val="24"/>
    </w:rPr>
  </w:style>
  <w:style w:type="paragraph" w:customStyle="1" w:styleId="CharCharCharCharCharCharCharCharCharCharCharCharCharCharCharCharChar1Char">
    <w:name w:val="Char Char Char Char Char Char Char Char Char Char Char Char Char Char Char Char Char1 Char"/>
    <w:basedOn w:val="Normal"/>
    <w:rsid w:val="00D23E2C"/>
    <w:pPr>
      <w:pageBreakBefore/>
      <w:spacing w:before="100" w:beforeAutospacing="1" w:after="100" w:afterAutospacing="1"/>
    </w:pPr>
    <w:rPr>
      <w:rFonts w:ascii="Tahoma" w:hAnsi="Tahoma"/>
      <w:sz w:val="20"/>
      <w:szCs w:val="20"/>
    </w:rPr>
  </w:style>
  <w:style w:type="paragraph" w:customStyle="1" w:styleId="H2">
    <w:name w:val="H2"/>
    <w:basedOn w:val="Normal"/>
    <w:next w:val="Normal"/>
    <w:rsid w:val="00D23E2C"/>
    <w:pPr>
      <w:keepNext/>
      <w:widowControl w:val="0"/>
      <w:spacing w:before="100" w:after="100"/>
      <w:jc w:val="center"/>
    </w:pPr>
    <w:rPr>
      <w:rFonts w:ascii=".VnTimeH" w:hAnsi=".VnTimeH"/>
      <w:b/>
      <w:szCs w:val="20"/>
    </w:rPr>
  </w:style>
  <w:style w:type="paragraph" w:styleId="ListBullet">
    <w:name w:val="List Bullet"/>
    <w:basedOn w:val="Normal"/>
    <w:autoRedefine/>
    <w:rsid w:val="00D23E2C"/>
    <w:pPr>
      <w:spacing w:after="60"/>
      <w:jc w:val="both"/>
    </w:pPr>
    <w:rPr>
      <w:rFonts w:ascii=".VnArialH" w:hAnsi=".VnArialH"/>
      <w:b/>
      <w:color w:val="0000FF"/>
      <w:sz w:val="24"/>
    </w:rPr>
  </w:style>
  <w:style w:type="paragraph" w:customStyle="1" w:styleId="pbody">
    <w:name w:val="pbody"/>
    <w:basedOn w:val="Normal"/>
    <w:rsid w:val="00D23E2C"/>
    <w:pPr>
      <w:spacing w:before="100" w:beforeAutospacing="1" w:after="100" w:afterAutospacing="1"/>
    </w:pPr>
    <w:rPr>
      <w:rFonts w:ascii="Arial" w:hAnsi="Arial" w:cs="Arial"/>
      <w:color w:val="000000"/>
      <w:sz w:val="20"/>
      <w:szCs w:val="20"/>
    </w:rPr>
  </w:style>
  <w:style w:type="paragraph" w:styleId="Title">
    <w:name w:val="Title"/>
    <w:basedOn w:val="Normal"/>
    <w:link w:val="TitleChar"/>
    <w:qFormat/>
    <w:rsid w:val="00D23E2C"/>
    <w:pPr>
      <w:spacing w:line="380" w:lineRule="atLeast"/>
      <w:jc w:val="center"/>
    </w:pPr>
    <w:rPr>
      <w:rFonts w:ascii=".VnTimeH" w:hAnsi=".VnTimeH"/>
      <w:b/>
      <w:bCs/>
      <w:szCs w:val="24"/>
    </w:rPr>
  </w:style>
  <w:style w:type="character" w:customStyle="1" w:styleId="TitleChar">
    <w:name w:val="Title Char"/>
    <w:basedOn w:val="DefaultParagraphFont"/>
    <w:link w:val="Title"/>
    <w:rsid w:val="00D23E2C"/>
    <w:rPr>
      <w:rFonts w:ascii=".VnTimeH" w:hAnsi=".VnTimeH"/>
      <w:b/>
      <w:bCs/>
      <w:sz w:val="28"/>
      <w:szCs w:val="24"/>
    </w:rPr>
  </w:style>
  <w:style w:type="paragraph" w:customStyle="1" w:styleId="CharCharCharChar0">
    <w:name w:val="Char Char Char Char"/>
    <w:basedOn w:val="Normal"/>
    <w:rsid w:val="00D23E2C"/>
    <w:pPr>
      <w:spacing w:after="160" w:line="240" w:lineRule="exact"/>
    </w:pPr>
    <w:rPr>
      <w:rFonts w:ascii="Verdana" w:hAnsi="Verdana" w:cs="Verdana"/>
      <w:sz w:val="20"/>
      <w:szCs w:val="20"/>
    </w:rPr>
  </w:style>
  <w:style w:type="character" w:styleId="Strong">
    <w:name w:val="Strong"/>
    <w:qFormat/>
    <w:rsid w:val="00D23E2C"/>
    <w:rPr>
      <w:b/>
      <w:bCs/>
    </w:rPr>
  </w:style>
  <w:style w:type="character" w:styleId="Emphasis">
    <w:name w:val="Emphasis"/>
    <w:qFormat/>
    <w:rsid w:val="00D23E2C"/>
    <w:rPr>
      <w:i/>
      <w:iCs/>
    </w:rPr>
  </w:style>
  <w:style w:type="paragraph" w:styleId="BodyText3">
    <w:name w:val="Body Text 3"/>
    <w:basedOn w:val="Normal"/>
    <w:link w:val="BodyText3Char"/>
    <w:rsid w:val="00D23E2C"/>
    <w:pPr>
      <w:spacing w:after="120"/>
    </w:pPr>
    <w:rPr>
      <w:sz w:val="16"/>
      <w:szCs w:val="16"/>
    </w:rPr>
  </w:style>
  <w:style w:type="character" w:customStyle="1" w:styleId="BodyText3Char">
    <w:name w:val="Body Text 3 Char"/>
    <w:basedOn w:val="DefaultParagraphFont"/>
    <w:link w:val="BodyText3"/>
    <w:rsid w:val="00D23E2C"/>
    <w:rPr>
      <w:sz w:val="16"/>
      <w:szCs w:val="16"/>
    </w:rPr>
  </w:style>
  <w:style w:type="paragraph" w:customStyle="1" w:styleId="CharCharCharCharCharCharChar">
    <w:name w:val="Char Char Char Char Char Char Char"/>
    <w:autoRedefine/>
    <w:rsid w:val="00D23E2C"/>
    <w:pPr>
      <w:tabs>
        <w:tab w:val="left" w:pos="1152"/>
      </w:tabs>
      <w:spacing w:before="120" w:after="120" w:line="312" w:lineRule="auto"/>
    </w:pPr>
    <w:rPr>
      <w:rFonts w:ascii="Arial" w:hAnsi="Arial" w:cs="Arial"/>
      <w:sz w:val="26"/>
      <w:szCs w:val="26"/>
    </w:rPr>
  </w:style>
  <w:style w:type="paragraph" w:customStyle="1" w:styleId="CharCharChar1Char">
    <w:name w:val="Char Char Char1 Char"/>
    <w:autoRedefine/>
    <w:rsid w:val="00D23E2C"/>
    <w:pPr>
      <w:tabs>
        <w:tab w:val="num" w:pos="720"/>
      </w:tabs>
      <w:spacing w:after="120"/>
      <w:ind w:left="357"/>
    </w:pPr>
    <w:rPr>
      <w:sz w:val="24"/>
      <w:szCs w:val="24"/>
    </w:rPr>
  </w:style>
  <w:style w:type="paragraph" w:customStyle="1" w:styleId="CharCharChar">
    <w:name w:val="Char Char Char"/>
    <w:basedOn w:val="Normal"/>
    <w:rsid w:val="00D23E2C"/>
    <w:pPr>
      <w:widowControl w:val="0"/>
      <w:jc w:val="both"/>
    </w:pPr>
    <w:rPr>
      <w:rFonts w:eastAsia="SimSun"/>
      <w:kern w:val="2"/>
      <w:sz w:val="24"/>
      <w:szCs w:val="24"/>
      <w:lang w:eastAsia="zh-CN"/>
    </w:rPr>
  </w:style>
  <w:style w:type="paragraph" w:customStyle="1" w:styleId="KHbody">
    <w:name w:val="KH_body"/>
    <w:basedOn w:val="Normal"/>
    <w:link w:val="KHbodyChar"/>
    <w:rsid w:val="00D23E2C"/>
    <w:pPr>
      <w:autoSpaceDE w:val="0"/>
      <w:autoSpaceDN w:val="0"/>
      <w:spacing w:before="40" w:after="40" w:line="252" w:lineRule="auto"/>
      <w:ind w:firstLine="567"/>
      <w:jc w:val="both"/>
    </w:pPr>
    <w:rPr>
      <w:rFonts w:ascii=".VnTime" w:hAnsi=".VnTime" w:cs=".VnTime"/>
    </w:rPr>
  </w:style>
  <w:style w:type="character" w:customStyle="1" w:styleId="KHbodyChar">
    <w:name w:val="KH_body Char"/>
    <w:link w:val="KHbody"/>
    <w:rsid w:val="00D23E2C"/>
    <w:rPr>
      <w:rFonts w:ascii=".VnTime" w:hAnsi=".VnTime" w:cs=".VnTime"/>
      <w:sz w:val="28"/>
      <w:szCs w:val="28"/>
    </w:rPr>
  </w:style>
  <w:style w:type="table" w:styleId="TableGrid">
    <w:name w:val="Table Grid"/>
    <w:basedOn w:val="TableNormal"/>
    <w:rsid w:val="00D23E2C"/>
    <w:pPr>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next w:val="Normal"/>
    <w:autoRedefine/>
    <w:semiHidden/>
    <w:rsid w:val="00D23E2C"/>
    <w:pPr>
      <w:spacing w:after="160" w:line="240" w:lineRule="exact"/>
    </w:pPr>
    <w:rPr>
      <w:szCs w:val="22"/>
    </w:rPr>
  </w:style>
  <w:style w:type="paragraph" w:customStyle="1" w:styleId="aHeading1">
    <w:name w:val="aHeading 1"/>
    <w:basedOn w:val="Heading1"/>
    <w:next w:val="Normal"/>
    <w:link w:val="aHeading1Char"/>
    <w:qFormat/>
    <w:rsid w:val="00D23E2C"/>
    <w:pPr>
      <w:keepNext/>
      <w:widowControl w:val="0"/>
      <w:tabs>
        <w:tab w:val="left" w:pos="567"/>
      </w:tabs>
      <w:autoSpaceDE/>
      <w:autoSpaceDN/>
      <w:adjustRightInd/>
      <w:spacing w:before="60" w:line="300" w:lineRule="exact"/>
      <w:ind w:firstLine="720"/>
      <w:jc w:val="both"/>
    </w:pPr>
    <w:rPr>
      <w:i/>
      <w:spacing w:val="-6"/>
      <w:kern w:val="28"/>
      <w:sz w:val="27"/>
      <w:szCs w:val="26"/>
      <w:lang w:val="sv-SE"/>
    </w:rPr>
  </w:style>
  <w:style w:type="character" w:customStyle="1" w:styleId="aHeading1Char">
    <w:name w:val="aHeading 1 Char"/>
    <w:link w:val="aHeading1"/>
    <w:rsid w:val="00D23E2C"/>
    <w:rPr>
      <w:i/>
      <w:spacing w:val="-6"/>
      <w:kern w:val="28"/>
      <w:sz w:val="27"/>
      <w:szCs w:val="26"/>
      <w:lang w:val="sv-SE"/>
    </w:rPr>
  </w:style>
  <w:style w:type="paragraph" w:styleId="EndnoteText">
    <w:name w:val="endnote text"/>
    <w:basedOn w:val="Normal"/>
    <w:link w:val="EndnoteTextChar"/>
    <w:rsid w:val="00D23E2C"/>
    <w:pPr>
      <w:jc w:val="center"/>
    </w:pPr>
    <w:rPr>
      <w:rFonts w:ascii=".VnTime" w:hAnsi=".VnTime"/>
      <w:color w:val="0000FF"/>
      <w:sz w:val="20"/>
      <w:szCs w:val="20"/>
    </w:rPr>
  </w:style>
  <w:style w:type="character" w:customStyle="1" w:styleId="EndnoteTextChar">
    <w:name w:val="Endnote Text Char"/>
    <w:basedOn w:val="DefaultParagraphFont"/>
    <w:link w:val="EndnoteText"/>
    <w:rsid w:val="00D23E2C"/>
    <w:rPr>
      <w:rFonts w:ascii=".VnTime" w:hAnsi=".VnTime"/>
      <w:color w:val="0000FF"/>
    </w:rPr>
  </w:style>
  <w:style w:type="paragraph" w:styleId="ListParagraph">
    <w:name w:val="List Paragraph"/>
    <w:basedOn w:val="Normal"/>
    <w:uiPriority w:val="34"/>
    <w:qFormat/>
    <w:rsid w:val="00D23E2C"/>
    <w:pPr>
      <w:spacing w:before="120"/>
      <w:ind w:left="720" w:firstLine="720"/>
      <w:contextualSpacing/>
      <w:jc w:val="both"/>
    </w:pPr>
    <w:rPr>
      <w:b/>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75007">
      <w:bodyDiv w:val="1"/>
      <w:marLeft w:val="0"/>
      <w:marRight w:val="0"/>
      <w:marTop w:val="0"/>
      <w:marBottom w:val="0"/>
      <w:divBdr>
        <w:top w:val="none" w:sz="0" w:space="0" w:color="auto"/>
        <w:left w:val="none" w:sz="0" w:space="0" w:color="auto"/>
        <w:bottom w:val="none" w:sz="0" w:space="0" w:color="auto"/>
        <w:right w:val="none" w:sz="0" w:space="0" w:color="auto"/>
      </w:divBdr>
    </w:div>
    <w:div w:id="363406082">
      <w:bodyDiv w:val="1"/>
      <w:marLeft w:val="0"/>
      <w:marRight w:val="0"/>
      <w:marTop w:val="0"/>
      <w:marBottom w:val="0"/>
      <w:divBdr>
        <w:top w:val="none" w:sz="0" w:space="0" w:color="auto"/>
        <w:left w:val="none" w:sz="0" w:space="0" w:color="auto"/>
        <w:bottom w:val="none" w:sz="0" w:space="0" w:color="auto"/>
        <w:right w:val="none" w:sz="0" w:space="0" w:color="auto"/>
      </w:divBdr>
    </w:div>
    <w:div w:id="782963558">
      <w:bodyDiv w:val="1"/>
      <w:marLeft w:val="0"/>
      <w:marRight w:val="0"/>
      <w:marTop w:val="0"/>
      <w:marBottom w:val="0"/>
      <w:divBdr>
        <w:top w:val="none" w:sz="0" w:space="0" w:color="auto"/>
        <w:left w:val="none" w:sz="0" w:space="0" w:color="auto"/>
        <w:bottom w:val="none" w:sz="0" w:space="0" w:color="auto"/>
        <w:right w:val="none" w:sz="0" w:space="0" w:color="auto"/>
      </w:divBdr>
    </w:div>
    <w:div w:id="955064781">
      <w:bodyDiv w:val="1"/>
      <w:marLeft w:val="0"/>
      <w:marRight w:val="0"/>
      <w:marTop w:val="0"/>
      <w:marBottom w:val="0"/>
      <w:divBdr>
        <w:top w:val="none" w:sz="0" w:space="0" w:color="auto"/>
        <w:left w:val="none" w:sz="0" w:space="0" w:color="auto"/>
        <w:bottom w:val="none" w:sz="0" w:space="0" w:color="auto"/>
        <w:right w:val="none" w:sz="0" w:space="0" w:color="auto"/>
      </w:divBdr>
      <w:divsChild>
        <w:div w:id="1253472029">
          <w:marLeft w:val="0"/>
          <w:marRight w:val="0"/>
          <w:marTop w:val="0"/>
          <w:marBottom w:val="0"/>
          <w:divBdr>
            <w:top w:val="single" w:sz="4" w:space="10" w:color="C0C0C0"/>
            <w:left w:val="single" w:sz="4" w:space="10" w:color="C0C0C0"/>
            <w:bottom w:val="single" w:sz="4" w:space="10" w:color="C0C0C0"/>
            <w:right w:val="single" w:sz="4" w:space="10" w:color="C0C0C0"/>
          </w:divBdr>
          <w:divsChild>
            <w:div w:id="776562597">
              <w:marLeft w:val="0"/>
              <w:marRight w:val="0"/>
              <w:marTop w:val="0"/>
              <w:marBottom w:val="200"/>
              <w:divBdr>
                <w:top w:val="single" w:sz="4" w:space="1" w:color="C0C0C0"/>
                <w:left w:val="single" w:sz="4" w:space="1" w:color="C0C0C0"/>
                <w:bottom w:val="single" w:sz="4" w:space="1" w:color="C0C0C0"/>
                <w:right w:val="single" w:sz="4" w:space="1" w:color="C0C0C0"/>
              </w:divBdr>
              <w:divsChild>
                <w:div w:id="8962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26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FB503-78C9-4CAE-B0FB-9F38CC29D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18</Pages>
  <Words>3768</Words>
  <Characters>21484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ỦY BAN NHÂN DÂN</vt:lpstr>
    </vt:vector>
  </TitlesOfParts>
  <Company>HOME</Company>
  <LinksUpToDate>false</LinksUpToDate>
  <CharactersWithSpaces>25202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User</dc:creator>
  <cp:lastModifiedBy>21AK22</cp:lastModifiedBy>
  <cp:revision>14</cp:revision>
  <cp:lastPrinted>2023-02-09T08:40:00Z</cp:lastPrinted>
  <dcterms:created xsi:type="dcterms:W3CDTF">2023-02-08T07:16:00Z</dcterms:created>
  <dcterms:modified xsi:type="dcterms:W3CDTF">2023-02-27T09:19:00Z</dcterms:modified>
</cp:coreProperties>
</file>