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261"/>
        <w:gridCol w:w="5953"/>
      </w:tblGrid>
      <w:tr w:rsidR="002B7C76" w:rsidRPr="00DC7A97" w14:paraId="26A8E44C" w14:textId="77777777" w:rsidTr="0089724E">
        <w:trPr>
          <w:trHeight w:val="850"/>
          <w:tblCellSpacing w:w="0" w:type="dxa"/>
        </w:trPr>
        <w:tc>
          <w:tcPr>
            <w:tcW w:w="3261" w:type="dxa"/>
            <w:shd w:val="clear" w:color="auto" w:fill="FFFFFF"/>
            <w:tcMar>
              <w:top w:w="0" w:type="dxa"/>
              <w:left w:w="108" w:type="dxa"/>
              <w:bottom w:w="0" w:type="dxa"/>
              <w:right w:w="108" w:type="dxa"/>
            </w:tcMar>
            <w:hideMark/>
          </w:tcPr>
          <w:p w14:paraId="5C0FAB2C" w14:textId="77777777" w:rsidR="008D631A" w:rsidRPr="00DC7A97" w:rsidRDefault="008D631A" w:rsidP="00CA1C26">
            <w:pPr>
              <w:widowControl w:val="0"/>
              <w:spacing w:after="0" w:line="320" w:lineRule="exact"/>
              <w:jc w:val="center"/>
              <w:rPr>
                <w:rFonts w:eastAsia="Times New Roman" w:cs="Times New Roman"/>
                <w:b/>
                <w:bCs/>
                <w:sz w:val="26"/>
                <w:szCs w:val="24"/>
              </w:rPr>
            </w:pPr>
            <w:r w:rsidRPr="00DC7A97">
              <w:rPr>
                <w:rFonts w:eastAsia="Times New Roman" w:cs="Times New Roman"/>
                <w:b/>
                <w:bCs/>
                <w:sz w:val="26"/>
                <w:szCs w:val="24"/>
              </w:rPr>
              <w:t>ỦY BAN NHÂN DÂN   TỈNH SƠN LA</w:t>
            </w:r>
          </w:p>
          <w:p w14:paraId="6026946B" w14:textId="77777777" w:rsidR="008D631A" w:rsidRPr="00DC7A97" w:rsidRDefault="008D631A" w:rsidP="00CA1C26">
            <w:pPr>
              <w:widowControl w:val="0"/>
              <w:spacing w:after="0" w:line="320" w:lineRule="exact"/>
              <w:jc w:val="both"/>
              <w:rPr>
                <w:rFonts w:eastAsia="Times New Roman" w:cs="Times New Roman"/>
                <w:sz w:val="24"/>
                <w:szCs w:val="24"/>
              </w:rPr>
            </w:pPr>
            <w:r w:rsidRPr="00DC7A97">
              <w:rPr>
                <w:rFonts w:eastAsia="Times New Roman" w:cs="Times New Roman"/>
                <w:noProof/>
                <w:sz w:val="24"/>
                <w:szCs w:val="24"/>
              </w:rPr>
              <mc:AlternateContent>
                <mc:Choice Requires="wps">
                  <w:drawing>
                    <wp:anchor distT="0" distB="0" distL="114300" distR="114300" simplePos="0" relativeHeight="251659776" behindDoc="0" locked="0" layoutInCell="1" allowOverlap="1" wp14:anchorId="001A0D9A" wp14:editId="02887A48">
                      <wp:simplePos x="0" y="0"/>
                      <wp:positionH relativeFrom="column">
                        <wp:posOffset>702503</wp:posOffset>
                      </wp:positionH>
                      <wp:positionV relativeFrom="paragraph">
                        <wp:posOffset>24765</wp:posOffset>
                      </wp:positionV>
                      <wp:extent cx="580445"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580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2DCA46" id="Straight Connector 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5.3pt,1.95pt" to="10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" strokecolor="black [3040]"/>
                  </w:pict>
                </mc:Fallback>
              </mc:AlternateContent>
            </w:r>
          </w:p>
        </w:tc>
        <w:tc>
          <w:tcPr>
            <w:tcW w:w="5953" w:type="dxa"/>
            <w:shd w:val="clear" w:color="auto" w:fill="FFFFFF"/>
            <w:tcMar>
              <w:top w:w="0" w:type="dxa"/>
              <w:left w:w="108" w:type="dxa"/>
              <w:bottom w:w="0" w:type="dxa"/>
              <w:right w:w="108" w:type="dxa"/>
            </w:tcMar>
            <w:hideMark/>
          </w:tcPr>
          <w:p w14:paraId="4318BA1E" w14:textId="77777777" w:rsidR="008D631A" w:rsidRPr="00DC7A97" w:rsidRDefault="008D631A" w:rsidP="00CA1C26">
            <w:pPr>
              <w:widowControl w:val="0"/>
              <w:spacing w:after="0" w:line="320" w:lineRule="exact"/>
              <w:jc w:val="center"/>
              <w:rPr>
                <w:rFonts w:eastAsia="Times New Roman" w:cs="Times New Roman"/>
                <w:sz w:val="24"/>
                <w:szCs w:val="24"/>
              </w:rPr>
            </w:pPr>
            <w:r w:rsidRPr="00DC7A97">
              <w:rPr>
                <w:rFonts w:eastAsia="Times New Roman" w:cs="Times New Roman"/>
                <w:b/>
                <w:bCs/>
                <w:noProof/>
                <w:sz w:val="26"/>
                <w:szCs w:val="26"/>
              </w:rPr>
              <mc:AlternateContent>
                <mc:Choice Requires="wps">
                  <w:drawing>
                    <wp:anchor distT="0" distB="0" distL="114300" distR="114300" simplePos="0" relativeHeight="251654656" behindDoc="0" locked="0" layoutInCell="1" allowOverlap="1" wp14:anchorId="48C7CB83" wp14:editId="33D74103">
                      <wp:simplePos x="0" y="0"/>
                      <wp:positionH relativeFrom="column">
                        <wp:posOffset>725612</wp:posOffset>
                      </wp:positionH>
                      <wp:positionV relativeFrom="paragraph">
                        <wp:posOffset>433650</wp:posOffset>
                      </wp:positionV>
                      <wp:extent cx="2160000" cy="0"/>
                      <wp:effectExtent l="0" t="0" r="1206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C154D1" id="_x0000_t32" coordsize="21600,21600" o:spt="32" o:oned="t" path="m,l21600,21600e" filled="f">
                      <v:path arrowok="t" fillok="f" o:connecttype="none"/>
                      <o:lock v:ext="edit" shapetype="t"/>
                    </v:shapetype>
                    <v:shape id="AutoShape 2" o:spid="_x0000_s1026" type="#_x0000_t32" style="position:absolute;margin-left:57.15pt;margin-top:34.15pt;width:170.1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"/>
                  </w:pict>
                </mc:Fallback>
              </mc:AlternateContent>
            </w:r>
            <w:r w:rsidRPr="00DC7A97">
              <w:rPr>
                <w:rFonts w:eastAsia="Times New Roman" w:cs="Times New Roman"/>
                <w:b/>
                <w:bCs/>
                <w:sz w:val="26"/>
                <w:szCs w:val="26"/>
                <w:lang w:val="vi-VN"/>
              </w:rPr>
              <w:t>CỘNG HÒA XÃ HỘI CHỦ NGHĨA VIỆT NAM</w:t>
            </w:r>
            <w:r w:rsidRPr="00DC7A97">
              <w:rPr>
                <w:rFonts w:eastAsia="Times New Roman" w:cs="Times New Roman"/>
                <w:b/>
                <w:bCs/>
                <w:sz w:val="24"/>
                <w:szCs w:val="24"/>
                <w:lang w:val="vi-VN"/>
              </w:rPr>
              <w:br/>
            </w:r>
            <w:r w:rsidRPr="00DC7A97">
              <w:rPr>
                <w:rFonts w:eastAsia="Times New Roman" w:cs="Times New Roman"/>
                <w:b/>
                <w:bCs/>
                <w:szCs w:val="28"/>
                <w:lang w:val="vi-VN"/>
              </w:rPr>
              <w:t>Độc lập - Tự do - Hạnh phúc</w:t>
            </w:r>
            <w:r w:rsidRPr="00DC7A97">
              <w:rPr>
                <w:rFonts w:eastAsia="Times New Roman" w:cs="Times New Roman"/>
                <w:b/>
                <w:bCs/>
                <w:sz w:val="24"/>
                <w:szCs w:val="24"/>
                <w:lang w:val="vi-VN"/>
              </w:rPr>
              <w:t> </w:t>
            </w:r>
            <w:r w:rsidRPr="00DC7A97">
              <w:rPr>
                <w:rFonts w:eastAsia="Times New Roman" w:cs="Times New Roman"/>
                <w:b/>
                <w:bCs/>
                <w:sz w:val="24"/>
                <w:szCs w:val="24"/>
                <w:lang w:val="vi-VN"/>
              </w:rPr>
              <w:br/>
            </w:r>
          </w:p>
        </w:tc>
      </w:tr>
      <w:tr w:rsidR="002B7C76" w:rsidRPr="00DC7A97" w14:paraId="490187DA" w14:textId="77777777" w:rsidTr="0089724E">
        <w:trPr>
          <w:tblCellSpacing w:w="0" w:type="dxa"/>
        </w:trPr>
        <w:tc>
          <w:tcPr>
            <w:tcW w:w="3261" w:type="dxa"/>
            <w:shd w:val="clear" w:color="auto" w:fill="FFFFFF"/>
            <w:tcMar>
              <w:top w:w="0" w:type="dxa"/>
              <w:left w:w="108" w:type="dxa"/>
              <w:bottom w:w="0" w:type="dxa"/>
              <w:right w:w="108" w:type="dxa"/>
            </w:tcMar>
            <w:hideMark/>
          </w:tcPr>
          <w:p w14:paraId="384AF174" w14:textId="2BF89EEB" w:rsidR="008D631A" w:rsidRPr="00DC7A97" w:rsidRDefault="008D631A" w:rsidP="00CA1C26">
            <w:pPr>
              <w:widowControl w:val="0"/>
              <w:spacing w:before="60"/>
              <w:rPr>
                <w:rFonts w:eastAsia="Times New Roman" w:cs="Times New Roman"/>
                <w:szCs w:val="28"/>
              </w:rPr>
            </w:pPr>
            <w:r w:rsidRPr="00DC7A97">
              <w:rPr>
                <w:rFonts w:eastAsia="Times New Roman" w:cs="Times New Roman"/>
                <w:szCs w:val="28"/>
              </w:rPr>
              <w:t xml:space="preserve">    </w:t>
            </w:r>
            <w:r w:rsidRPr="00DC7A97">
              <w:rPr>
                <w:rFonts w:eastAsia="Times New Roman" w:cs="Times New Roman"/>
                <w:szCs w:val="28"/>
                <w:lang w:val="vi-VN"/>
              </w:rPr>
              <w:t>Số:</w:t>
            </w:r>
            <w:r w:rsidRPr="00DC7A97">
              <w:rPr>
                <w:rFonts w:eastAsia="Times New Roman" w:cs="Times New Roman"/>
                <w:szCs w:val="28"/>
              </w:rPr>
              <w:t xml:space="preserve"> </w:t>
            </w:r>
            <w:r w:rsidR="004D6B8E">
              <w:rPr>
                <w:rFonts w:eastAsia="Times New Roman" w:cs="Times New Roman"/>
                <w:szCs w:val="28"/>
              </w:rPr>
              <w:t>1268</w:t>
            </w:r>
            <w:r w:rsidRPr="00DC7A97">
              <w:rPr>
                <w:rFonts w:eastAsia="Times New Roman" w:cs="Times New Roman"/>
                <w:szCs w:val="28"/>
              </w:rPr>
              <w:t>/QĐ-UBND</w:t>
            </w:r>
          </w:p>
        </w:tc>
        <w:tc>
          <w:tcPr>
            <w:tcW w:w="5953" w:type="dxa"/>
            <w:shd w:val="clear" w:color="auto" w:fill="FFFFFF"/>
            <w:tcMar>
              <w:top w:w="0" w:type="dxa"/>
              <w:left w:w="108" w:type="dxa"/>
              <w:bottom w:w="0" w:type="dxa"/>
              <w:right w:w="108" w:type="dxa"/>
            </w:tcMar>
            <w:hideMark/>
          </w:tcPr>
          <w:p w14:paraId="2E1DD1AC" w14:textId="38E0551D" w:rsidR="008D631A" w:rsidRPr="00DC7A97" w:rsidRDefault="008D631A" w:rsidP="00CA1C26">
            <w:pPr>
              <w:widowControl w:val="0"/>
              <w:spacing w:before="120" w:after="120" w:line="260" w:lineRule="exact"/>
              <w:ind w:firstLine="567"/>
              <w:rPr>
                <w:rFonts w:eastAsia="Times New Roman" w:cs="Times New Roman"/>
                <w:szCs w:val="28"/>
                <w:lang w:val="fr-FR"/>
              </w:rPr>
            </w:pPr>
            <w:r w:rsidRPr="00DC7A97">
              <w:rPr>
                <w:rFonts w:eastAsia="Times New Roman" w:cs="Times New Roman"/>
                <w:i/>
                <w:iCs/>
                <w:szCs w:val="28"/>
                <w:lang w:val="fr-FR"/>
              </w:rPr>
              <w:t xml:space="preserve">      Sơn La, </w:t>
            </w:r>
            <w:r w:rsidRPr="00DC7A97">
              <w:rPr>
                <w:rFonts w:eastAsia="Times New Roman" w:cs="Times New Roman"/>
                <w:i/>
                <w:iCs/>
                <w:szCs w:val="28"/>
                <w:lang w:val="vi-VN"/>
              </w:rPr>
              <w:t>ngày</w:t>
            </w:r>
            <w:r w:rsidRPr="00DC7A97">
              <w:rPr>
                <w:rFonts w:eastAsia="Times New Roman" w:cs="Times New Roman"/>
                <w:i/>
                <w:iCs/>
                <w:szCs w:val="28"/>
                <w:lang w:val="fr-FR"/>
              </w:rPr>
              <w:t xml:space="preserve"> </w:t>
            </w:r>
            <w:r w:rsidR="004D6B8E">
              <w:rPr>
                <w:rFonts w:eastAsia="Times New Roman" w:cs="Times New Roman"/>
                <w:i/>
                <w:iCs/>
                <w:szCs w:val="28"/>
                <w:lang w:val="fr-FR"/>
              </w:rPr>
              <w:t>28</w:t>
            </w:r>
            <w:r w:rsidRPr="00DC7A97">
              <w:rPr>
                <w:rFonts w:eastAsia="Times New Roman" w:cs="Times New Roman"/>
                <w:i/>
                <w:iCs/>
                <w:szCs w:val="28"/>
                <w:lang w:val="vi-VN"/>
              </w:rPr>
              <w:t> tháng</w:t>
            </w:r>
            <w:r w:rsidR="005F2D34" w:rsidRPr="00DC7A97">
              <w:rPr>
                <w:rFonts w:eastAsia="Times New Roman" w:cs="Times New Roman"/>
                <w:i/>
                <w:iCs/>
                <w:szCs w:val="28"/>
                <w:lang w:val="vi-VN"/>
              </w:rPr>
              <w:t xml:space="preserve"> </w:t>
            </w:r>
            <w:r w:rsidR="004D6B8E">
              <w:rPr>
                <w:rFonts w:eastAsia="Times New Roman" w:cs="Times New Roman"/>
                <w:i/>
                <w:iCs/>
                <w:szCs w:val="28"/>
              </w:rPr>
              <w:t>5</w:t>
            </w:r>
            <w:r w:rsidR="005F2D34" w:rsidRPr="00DC7A97">
              <w:rPr>
                <w:rFonts w:eastAsia="Times New Roman" w:cs="Times New Roman"/>
                <w:i/>
                <w:iCs/>
                <w:szCs w:val="28"/>
                <w:lang w:val="vi-VN"/>
              </w:rPr>
              <w:t xml:space="preserve"> </w:t>
            </w:r>
            <w:r w:rsidRPr="00DC7A97">
              <w:rPr>
                <w:rFonts w:eastAsia="Times New Roman" w:cs="Times New Roman"/>
                <w:i/>
                <w:iCs/>
                <w:szCs w:val="28"/>
                <w:lang w:val="vi-VN"/>
              </w:rPr>
              <w:t>năm</w:t>
            </w:r>
            <w:r w:rsidRPr="00DC7A97">
              <w:rPr>
                <w:rFonts w:eastAsia="Times New Roman" w:cs="Times New Roman"/>
                <w:i/>
                <w:iCs/>
                <w:szCs w:val="28"/>
                <w:lang w:val="fr-FR"/>
              </w:rPr>
              <w:t xml:space="preserve"> 2026</w:t>
            </w:r>
          </w:p>
        </w:tc>
      </w:tr>
    </w:tbl>
    <w:p w14:paraId="6B3B9805" w14:textId="77777777" w:rsidR="008D631A" w:rsidRPr="00DC7A97" w:rsidRDefault="008D631A" w:rsidP="00CA1C26">
      <w:pPr>
        <w:widowControl w:val="0"/>
        <w:spacing w:before="240" w:after="0" w:line="240" w:lineRule="auto"/>
        <w:jc w:val="center"/>
        <w:rPr>
          <w:rFonts w:eastAsia="Times New Roman"/>
          <w:b/>
          <w:szCs w:val="28"/>
          <w:lang w:val="fr-FR"/>
        </w:rPr>
      </w:pPr>
      <w:r w:rsidRPr="00DC7A97">
        <w:rPr>
          <w:rFonts w:eastAsia="Times New Roman"/>
          <w:b/>
          <w:szCs w:val="28"/>
          <w:lang w:val="fr-FR"/>
        </w:rPr>
        <w:t>QUYẾT ĐỊNH</w:t>
      </w:r>
    </w:p>
    <w:p w14:paraId="2C852B0C" w14:textId="77777777" w:rsidR="00DC7A97" w:rsidRPr="00B51EA8" w:rsidRDefault="008D631A" w:rsidP="00CA1C26">
      <w:pPr>
        <w:widowControl w:val="0"/>
        <w:tabs>
          <w:tab w:val="left" w:pos="6804"/>
        </w:tabs>
        <w:spacing w:after="0" w:line="240" w:lineRule="auto"/>
        <w:jc w:val="center"/>
        <w:rPr>
          <w:rFonts w:asciiTheme="majorHAnsi" w:eastAsia="Times New Roman" w:hAnsiTheme="majorHAnsi" w:cstheme="majorHAnsi"/>
          <w:b/>
          <w:szCs w:val="28"/>
          <w:lang w:val="fr-FR" w:eastAsia="vi-VN"/>
        </w:rPr>
      </w:pPr>
      <w:r w:rsidRPr="00B51EA8">
        <w:rPr>
          <w:rFonts w:asciiTheme="majorHAnsi" w:eastAsia="Times New Roman" w:hAnsiTheme="majorHAnsi" w:cstheme="majorHAnsi"/>
          <w:b/>
          <w:szCs w:val="28"/>
          <w:lang w:val="fr-FR" w:eastAsia="vi-VN"/>
        </w:rPr>
        <w:t xml:space="preserve">Về việc </w:t>
      </w:r>
      <w:r w:rsidR="005F2D34" w:rsidRPr="00B51EA8">
        <w:rPr>
          <w:rFonts w:asciiTheme="majorHAnsi" w:eastAsia="Times New Roman" w:hAnsiTheme="majorHAnsi" w:cstheme="majorHAnsi"/>
          <w:b/>
          <w:szCs w:val="28"/>
          <w:lang w:val="fr-FR" w:eastAsia="vi-VN"/>
        </w:rPr>
        <w:t>thành</w:t>
      </w:r>
      <w:r w:rsidR="005F2D34" w:rsidRPr="00B51EA8">
        <w:rPr>
          <w:rFonts w:asciiTheme="majorHAnsi" w:eastAsia="Times New Roman" w:hAnsiTheme="majorHAnsi" w:cstheme="majorHAnsi"/>
          <w:b/>
          <w:szCs w:val="28"/>
          <w:lang w:val="vi-VN" w:eastAsia="vi-VN"/>
        </w:rPr>
        <w:t xml:space="preserve"> lập</w:t>
      </w:r>
      <w:r w:rsidR="006454B2" w:rsidRPr="00B51EA8">
        <w:rPr>
          <w:rFonts w:asciiTheme="majorHAnsi" w:eastAsia="Times New Roman" w:hAnsiTheme="majorHAnsi" w:cstheme="majorHAnsi"/>
          <w:b/>
          <w:szCs w:val="28"/>
          <w:lang w:eastAsia="vi-VN"/>
        </w:rPr>
        <w:t xml:space="preserve">; </w:t>
      </w:r>
      <w:r w:rsidR="00CC47AE" w:rsidRPr="00B51EA8">
        <w:rPr>
          <w:rFonts w:asciiTheme="majorHAnsi" w:eastAsia="Times New Roman" w:hAnsiTheme="majorHAnsi" w:cstheme="majorHAnsi"/>
          <w:b/>
          <w:szCs w:val="28"/>
          <w:lang w:val="fr-FR" w:eastAsia="vi-VN"/>
        </w:rPr>
        <w:t>q</w:t>
      </w:r>
      <w:r w:rsidRPr="00B51EA8">
        <w:rPr>
          <w:rFonts w:asciiTheme="majorHAnsi" w:eastAsia="Times New Roman" w:hAnsiTheme="majorHAnsi" w:cstheme="majorHAnsi"/>
          <w:b/>
          <w:szCs w:val="28"/>
          <w:lang w:val="fr-FR" w:eastAsia="vi-VN"/>
        </w:rPr>
        <w:t xml:space="preserve">uy định chức năng, nhiệm vụ, quyền hạn, </w:t>
      </w:r>
    </w:p>
    <w:p w14:paraId="6843F76B" w14:textId="0BD12DD3" w:rsidR="008D631A" w:rsidRPr="00B51EA8" w:rsidRDefault="008D631A" w:rsidP="00CA1C26">
      <w:pPr>
        <w:widowControl w:val="0"/>
        <w:tabs>
          <w:tab w:val="left" w:pos="6804"/>
        </w:tabs>
        <w:spacing w:after="0" w:line="240" w:lineRule="auto"/>
        <w:jc w:val="center"/>
        <w:rPr>
          <w:rFonts w:asciiTheme="majorHAnsi" w:eastAsia="Times New Roman" w:hAnsiTheme="majorHAnsi" w:cstheme="majorHAnsi"/>
          <w:b/>
          <w:szCs w:val="28"/>
          <w:lang w:val="fr-FR" w:eastAsia="vi-VN"/>
        </w:rPr>
      </w:pPr>
      <w:r w:rsidRPr="00B51EA8">
        <w:rPr>
          <w:rFonts w:asciiTheme="majorHAnsi" w:eastAsia="Times New Roman" w:hAnsiTheme="majorHAnsi" w:cstheme="majorHAnsi"/>
          <w:b/>
          <w:szCs w:val="28"/>
          <w:lang w:val="fr-FR" w:eastAsia="vi-VN"/>
        </w:rPr>
        <w:t xml:space="preserve">cơ cấu tổ chức </w:t>
      </w:r>
      <w:r w:rsidR="005F2D34" w:rsidRPr="00B51EA8">
        <w:rPr>
          <w:rFonts w:asciiTheme="majorHAnsi" w:eastAsia="Times New Roman" w:hAnsiTheme="majorHAnsi" w:cstheme="majorHAnsi"/>
          <w:b/>
          <w:szCs w:val="28"/>
          <w:lang w:val="vi-VN" w:eastAsia="vi-VN"/>
        </w:rPr>
        <w:t>trường Trung học phổ thông Chiềng Sơn</w:t>
      </w:r>
    </w:p>
    <w:p w14:paraId="1277AA9A" w14:textId="7AF1225A" w:rsidR="008D631A" w:rsidRPr="00DC7A97" w:rsidRDefault="008D631A" w:rsidP="00CA1C26">
      <w:pPr>
        <w:widowControl w:val="0"/>
        <w:spacing w:after="0" w:line="240" w:lineRule="auto"/>
        <w:jc w:val="center"/>
        <w:rPr>
          <w:rFonts w:eastAsia="Times New Roman"/>
          <w:sz w:val="24"/>
          <w:szCs w:val="28"/>
          <w:lang w:val="fr-FR"/>
        </w:rPr>
      </w:pPr>
      <w:r w:rsidRPr="00DC7A97">
        <w:rPr>
          <w:rFonts w:eastAsia="Times New Roman"/>
          <w:sz w:val="24"/>
          <w:szCs w:val="28"/>
          <w:lang w:val="fr-FR"/>
        </w:rPr>
        <w:tab/>
      </w:r>
    </w:p>
    <w:p w14:paraId="7547E3F7" w14:textId="77777777" w:rsidR="008D631A" w:rsidRPr="00DC7A97" w:rsidRDefault="008D631A" w:rsidP="00CA1C26">
      <w:pPr>
        <w:widowControl w:val="0"/>
        <w:spacing w:after="0" w:line="240" w:lineRule="auto"/>
        <w:jc w:val="center"/>
        <w:rPr>
          <w:rFonts w:eastAsia="Times New Roman" w:cs="Times New Roman"/>
          <w:b/>
          <w:szCs w:val="28"/>
          <w:lang w:val="fr-FR"/>
        </w:rPr>
      </w:pPr>
      <w:r w:rsidRPr="00DC7A97">
        <w:rPr>
          <w:rFonts w:eastAsia="Times New Roman" w:cs="Times New Roman"/>
          <w:b/>
          <w:szCs w:val="28"/>
          <w:lang w:val="fr-FR"/>
        </w:rPr>
        <w:t>ỦY BAN NHÂN DÂN T</w:t>
      </w:r>
      <w:r w:rsidRPr="00DC7A97">
        <w:rPr>
          <w:rFonts w:eastAsia="Times New Roman" w:cs="Times New Roman"/>
          <w:b/>
          <w:szCs w:val="28"/>
          <w:lang w:val="vi-VN"/>
        </w:rPr>
        <w:t>ỈNH</w:t>
      </w:r>
      <w:r w:rsidRPr="00DC7A97">
        <w:rPr>
          <w:rFonts w:eastAsia="Times New Roman" w:cs="Times New Roman"/>
          <w:b/>
          <w:szCs w:val="28"/>
          <w:lang w:val="fr-FR"/>
        </w:rPr>
        <w:t xml:space="preserve"> SƠN LA</w:t>
      </w:r>
    </w:p>
    <w:p w14:paraId="62016307" w14:textId="77777777" w:rsidR="008D631A" w:rsidRPr="00DC7A97" w:rsidRDefault="008D631A" w:rsidP="00CA1C26">
      <w:pPr>
        <w:widowControl w:val="0"/>
        <w:spacing w:after="0" w:line="240" w:lineRule="auto"/>
        <w:ind w:firstLine="567"/>
        <w:jc w:val="center"/>
        <w:rPr>
          <w:rFonts w:eastAsia="Times New Roman"/>
          <w:b/>
          <w:szCs w:val="28"/>
          <w:lang w:val="fr-FR"/>
        </w:rPr>
      </w:pPr>
    </w:p>
    <w:p w14:paraId="6A40FDC0" w14:textId="4CB00FA4" w:rsidR="008D631A" w:rsidRPr="004D6B8E" w:rsidRDefault="008D631A" w:rsidP="004D6B8E">
      <w:pPr>
        <w:widowControl w:val="0"/>
        <w:spacing w:before="120" w:after="0" w:line="240" w:lineRule="auto"/>
        <w:ind w:firstLine="720"/>
        <w:jc w:val="both"/>
        <w:rPr>
          <w:rFonts w:asciiTheme="majorHAnsi" w:hAnsiTheme="majorHAnsi" w:cstheme="majorHAnsi"/>
          <w:lang w:val="fr-FR"/>
        </w:rPr>
      </w:pPr>
      <w:r w:rsidRPr="004D6B8E">
        <w:rPr>
          <w:rFonts w:asciiTheme="majorHAnsi" w:hAnsiTheme="majorHAnsi" w:cstheme="majorHAnsi"/>
          <w:i/>
          <w:iCs/>
          <w:lang w:val="fr-FR"/>
        </w:rPr>
        <w:t xml:space="preserve">Căn cứ Luật Tổ chức </w:t>
      </w:r>
      <w:r w:rsidR="004D6B8E">
        <w:rPr>
          <w:rFonts w:asciiTheme="majorHAnsi" w:hAnsiTheme="majorHAnsi" w:cstheme="majorHAnsi"/>
          <w:i/>
          <w:iCs/>
          <w:lang w:val="fr-FR"/>
        </w:rPr>
        <w:t>C</w:t>
      </w:r>
      <w:r w:rsidRPr="004D6B8E">
        <w:rPr>
          <w:rFonts w:asciiTheme="majorHAnsi" w:hAnsiTheme="majorHAnsi" w:cstheme="majorHAnsi"/>
          <w:i/>
          <w:iCs/>
          <w:lang w:val="fr-FR"/>
        </w:rPr>
        <w:t>hính quyền địa phương ngày 16 tháng 6 năm 2025;</w:t>
      </w:r>
    </w:p>
    <w:p w14:paraId="29FA2CA8" w14:textId="660A535F" w:rsidR="005F2D34" w:rsidRPr="004D6B8E" w:rsidRDefault="008D631A" w:rsidP="004D6B8E">
      <w:pPr>
        <w:widowControl w:val="0"/>
        <w:pBdr>
          <w:top w:val="dotted" w:sz="4" w:space="0" w:color="FFFFFF"/>
          <w:left w:val="dotted" w:sz="4" w:space="0" w:color="FFFFFF"/>
          <w:bottom w:val="dotted" w:sz="4" w:space="0" w:color="FFFFFF"/>
          <w:right w:val="dotted" w:sz="4" w:space="2" w:color="FFFFFF"/>
        </w:pBdr>
        <w:shd w:val="clear" w:color="auto" w:fill="FFFFFF"/>
        <w:spacing w:before="120" w:after="0" w:line="240" w:lineRule="auto"/>
        <w:ind w:firstLine="720"/>
        <w:jc w:val="both"/>
        <w:rPr>
          <w:rFonts w:asciiTheme="majorHAnsi" w:hAnsiTheme="majorHAnsi" w:cstheme="majorHAnsi"/>
          <w:b/>
          <w:bCs/>
          <w:i/>
          <w:iCs/>
          <w:szCs w:val="28"/>
          <w:lang w:val="vi-VN"/>
        </w:rPr>
      </w:pPr>
      <w:r w:rsidRPr="004D6B8E">
        <w:rPr>
          <w:rFonts w:asciiTheme="majorHAnsi" w:hAnsiTheme="majorHAnsi" w:cstheme="majorHAnsi"/>
          <w:i/>
          <w:iCs/>
          <w:lang w:val="fr-FR"/>
        </w:rPr>
        <w:t xml:space="preserve">Căn cứ </w:t>
      </w:r>
      <w:r w:rsidR="005F2D34" w:rsidRPr="004D6B8E">
        <w:rPr>
          <w:rFonts w:asciiTheme="majorHAnsi" w:hAnsiTheme="majorHAnsi" w:cstheme="majorHAnsi"/>
          <w:i/>
          <w:iCs/>
          <w:szCs w:val="28"/>
        </w:rPr>
        <w:t xml:space="preserve">Luật Giáo dục ngày 14 tháng 6 năm 2019; </w:t>
      </w:r>
      <w:r w:rsidR="005F2D34" w:rsidRPr="004D6B8E">
        <w:rPr>
          <w:rFonts w:asciiTheme="majorHAnsi" w:hAnsiTheme="majorHAnsi" w:cstheme="majorHAnsi"/>
          <w:i/>
          <w:iCs/>
          <w:szCs w:val="28"/>
          <w:lang w:val="es-MX"/>
        </w:rPr>
        <w:t xml:space="preserve">Luật </w:t>
      </w:r>
      <w:r w:rsidR="004D6B8E">
        <w:rPr>
          <w:rFonts w:asciiTheme="majorHAnsi" w:hAnsiTheme="majorHAnsi" w:cstheme="majorHAnsi"/>
          <w:i/>
          <w:iCs/>
          <w:szCs w:val="28"/>
          <w:lang w:val="es-MX"/>
        </w:rPr>
        <w:t>S</w:t>
      </w:r>
      <w:r w:rsidR="005F2D34" w:rsidRPr="004D6B8E">
        <w:rPr>
          <w:rFonts w:asciiTheme="majorHAnsi" w:hAnsiTheme="majorHAnsi" w:cstheme="majorHAnsi"/>
          <w:i/>
          <w:iCs/>
          <w:szCs w:val="28"/>
          <w:lang w:val="es-MX"/>
        </w:rPr>
        <w:t>ửa đổi một số điều của Luật Giáo dục ngày 10</w:t>
      </w:r>
      <w:r w:rsidR="00DC7A97" w:rsidRPr="004D6B8E">
        <w:rPr>
          <w:rFonts w:asciiTheme="majorHAnsi" w:hAnsiTheme="majorHAnsi" w:cstheme="majorHAnsi"/>
          <w:i/>
          <w:iCs/>
          <w:szCs w:val="28"/>
          <w:lang w:val="es-MX"/>
        </w:rPr>
        <w:t xml:space="preserve"> tháng </w:t>
      </w:r>
      <w:r w:rsidR="005F2D34" w:rsidRPr="004D6B8E">
        <w:rPr>
          <w:rFonts w:asciiTheme="majorHAnsi" w:hAnsiTheme="majorHAnsi" w:cstheme="majorHAnsi"/>
          <w:i/>
          <w:iCs/>
          <w:szCs w:val="28"/>
          <w:lang w:val="es-MX"/>
        </w:rPr>
        <w:t>12</w:t>
      </w:r>
      <w:r w:rsidR="00DC7A97" w:rsidRPr="004D6B8E">
        <w:rPr>
          <w:rFonts w:asciiTheme="majorHAnsi" w:hAnsiTheme="majorHAnsi" w:cstheme="majorHAnsi"/>
          <w:i/>
          <w:iCs/>
          <w:szCs w:val="28"/>
          <w:lang w:val="es-MX"/>
        </w:rPr>
        <w:t xml:space="preserve"> năm </w:t>
      </w:r>
      <w:r w:rsidR="005F2D34" w:rsidRPr="004D6B8E">
        <w:rPr>
          <w:rFonts w:asciiTheme="majorHAnsi" w:hAnsiTheme="majorHAnsi" w:cstheme="majorHAnsi"/>
          <w:i/>
          <w:iCs/>
          <w:szCs w:val="28"/>
          <w:lang w:val="es-MX"/>
        </w:rPr>
        <w:t>2025</w:t>
      </w:r>
      <w:r w:rsidRPr="004D6B8E">
        <w:rPr>
          <w:rFonts w:asciiTheme="majorHAnsi" w:hAnsiTheme="majorHAnsi" w:cstheme="majorHAnsi"/>
          <w:i/>
          <w:iCs/>
          <w:lang w:val="fr-FR"/>
        </w:rPr>
        <w:t>;</w:t>
      </w:r>
    </w:p>
    <w:p w14:paraId="44084505" w14:textId="13EE315F" w:rsidR="005F2D34" w:rsidRPr="004D6B8E" w:rsidRDefault="008D631A" w:rsidP="004D6B8E">
      <w:pPr>
        <w:widowControl w:val="0"/>
        <w:pBdr>
          <w:top w:val="dotted" w:sz="4" w:space="0" w:color="FFFFFF"/>
          <w:left w:val="dotted" w:sz="4" w:space="0" w:color="FFFFFF"/>
          <w:bottom w:val="dotted" w:sz="4" w:space="0" w:color="FFFFFF"/>
          <w:right w:val="dotted" w:sz="4" w:space="2" w:color="FFFFFF"/>
        </w:pBdr>
        <w:shd w:val="clear" w:color="auto" w:fill="FFFFFF"/>
        <w:spacing w:before="120" w:after="0" w:line="240" w:lineRule="auto"/>
        <w:ind w:firstLine="720"/>
        <w:jc w:val="both"/>
        <w:rPr>
          <w:rFonts w:asciiTheme="majorHAnsi" w:hAnsiTheme="majorHAnsi" w:cstheme="majorHAnsi"/>
          <w:b/>
          <w:bCs/>
          <w:i/>
          <w:iCs/>
          <w:szCs w:val="28"/>
          <w:lang w:val="vi-VN"/>
        </w:rPr>
      </w:pPr>
      <w:r w:rsidRPr="004D6B8E">
        <w:rPr>
          <w:rFonts w:asciiTheme="majorHAnsi" w:hAnsiTheme="majorHAnsi" w:cstheme="majorHAnsi"/>
          <w:i/>
          <w:iCs/>
          <w:lang w:val="fr-FR"/>
        </w:rPr>
        <w:t>Căn cứ Nghị định số 120/2020/NĐ-CP ngày 07 tháng 10 năm 2020 của Chính phủ quy định về thành lập, tổ chức lại, giải thể đơn vị sự nghiệp công lập;</w:t>
      </w:r>
      <w:r w:rsidR="0042208C" w:rsidRPr="004D6B8E">
        <w:rPr>
          <w:rFonts w:asciiTheme="majorHAnsi" w:hAnsiTheme="majorHAnsi" w:cstheme="majorHAnsi"/>
          <w:i/>
          <w:iCs/>
          <w:lang w:val="fr-FR"/>
        </w:rPr>
        <w:t xml:space="preserve"> </w:t>
      </w:r>
      <w:r w:rsidRPr="004D6B8E">
        <w:rPr>
          <w:rFonts w:asciiTheme="majorHAnsi" w:hAnsiTheme="majorHAnsi" w:cstheme="majorHAnsi"/>
          <w:i/>
          <w:iCs/>
          <w:lang w:val="fr-FR"/>
        </w:rPr>
        <w:t>Nghị định số 283/2025/NĐ-CP ngày 31</w:t>
      </w:r>
      <w:r w:rsidR="00CA1C26" w:rsidRPr="004D6B8E">
        <w:rPr>
          <w:rFonts w:asciiTheme="majorHAnsi" w:hAnsiTheme="majorHAnsi" w:cstheme="majorHAnsi"/>
          <w:i/>
          <w:iCs/>
          <w:lang w:val="fr-FR"/>
        </w:rPr>
        <w:t xml:space="preserve"> tháng </w:t>
      </w:r>
      <w:r w:rsidRPr="004D6B8E">
        <w:rPr>
          <w:rFonts w:asciiTheme="majorHAnsi" w:hAnsiTheme="majorHAnsi" w:cstheme="majorHAnsi"/>
          <w:i/>
          <w:iCs/>
          <w:lang w:val="fr-FR"/>
        </w:rPr>
        <w:t>10</w:t>
      </w:r>
      <w:r w:rsidR="00CA1C26" w:rsidRPr="004D6B8E">
        <w:rPr>
          <w:rFonts w:asciiTheme="majorHAnsi" w:hAnsiTheme="majorHAnsi" w:cstheme="majorHAnsi"/>
          <w:i/>
          <w:iCs/>
          <w:lang w:val="fr-FR"/>
        </w:rPr>
        <w:t xml:space="preserve"> năm </w:t>
      </w:r>
      <w:r w:rsidRPr="004D6B8E">
        <w:rPr>
          <w:rFonts w:asciiTheme="majorHAnsi" w:hAnsiTheme="majorHAnsi" w:cstheme="majorHAnsi"/>
          <w:i/>
          <w:iCs/>
          <w:lang w:val="fr-FR"/>
        </w:rPr>
        <w:t>2</w:t>
      </w:r>
      <w:r w:rsidR="00CA1C26" w:rsidRPr="004D6B8E">
        <w:rPr>
          <w:rFonts w:asciiTheme="majorHAnsi" w:hAnsiTheme="majorHAnsi" w:cstheme="majorHAnsi"/>
          <w:i/>
          <w:iCs/>
          <w:lang w:val="fr-FR"/>
        </w:rPr>
        <w:t>0</w:t>
      </w:r>
      <w:r w:rsidRPr="004D6B8E">
        <w:rPr>
          <w:rFonts w:asciiTheme="majorHAnsi" w:hAnsiTheme="majorHAnsi" w:cstheme="majorHAnsi"/>
          <w:i/>
          <w:iCs/>
          <w:lang w:val="fr-FR"/>
        </w:rPr>
        <w:t xml:space="preserve">25 của Chính phủ về </w:t>
      </w:r>
      <w:r w:rsidR="00DC7A97" w:rsidRPr="004D6B8E">
        <w:rPr>
          <w:rFonts w:asciiTheme="majorHAnsi" w:hAnsiTheme="majorHAnsi" w:cstheme="majorHAnsi"/>
          <w:i/>
        </w:rPr>
        <w:t>s</w:t>
      </w:r>
      <w:r w:rsidRPr="004D6B8E">
        <w:rPr>
          <w:rFonts w:asciiTheme="majorHAnsi" w:hAnsiTheme="majorHAnsi" w:cstheme="majorHAnsi"/>
          <w:i/>
        </w:rPr>
        <w:t>ửa đổi, b</w:t>
      </w:r>
      <w:r w:rsidR="00D742E8" w:rsidRPr="004D6B8E">
        <w:rPr>
          <w:rFonts w:asciiTheme="majorHAnsi" w:hAnsiTheme="majorHAnsi" w:cstheme="majorHAnsi"/>
          <w:i/>
        </w:rPr>
        <w:t>ổ</w:t>
      </w:r>
      <w:r w:rsidRPr="004D6B8E">
        <w:rPr>
          <w:rFonts w:asciiTheme="majorHAnsi" w:hAnsiTheme="majorHAnsi" w:cstheme="majorHAnsi"/>
          <w:i/>
        </w:rPr>
        <w:t xml:space="preserve"> sung một số điều của Nghị định số 120/2020/NĐ-СР ngày 07 tháng 10 năm 2020 của Chính phủ quy định về thành lập, tổ chức lại, giải thể đơn vị sự nghiệp công lập;</w:t>
      </w:r>
    </w:p>
    <w:p w14:paraId="1D92AA2B" w14:textId="068C1A92" w:rsidR="005F2D34" w:rsidRPr="004D6B8E" w:rsidRDefault="005F2D34" w:rsidP="004D6B8E">
      <w:pPr>
        <w:widowControl w:val="0"/>
        <w:pBdr>
          <w:top w:val="dotted" w:sz="4" w:space="0" w:color="FFFFFF"/>
          <w:left w:val="dotted" w:sz="4" w:space="0" w:color="FFFFFF"/>
          <w:bottom w:val="dotted" w:sz="4" w:space="0" w:color="FFFFFF"/>
          <w:right w:val="dotted" w:sz="4" w:space="2" w:color="FFFFFF"/>
        </w:pBdr>
        <w:shd w:val="clear" w:color="auto" w:fill="FFFFFF"/>
        <w:spacing w:before="120" w:after="0" w:line="240" w:lineRule="auto"/>
        <w:ind w:firstLine="720"/>
        <w:jc w:val="both"/>
        <w:rPr>
          <w:rFonts w:asciiTheme="majorHAnsi" w:eastAsia="Calibri" w:hAnsiTheme="majorHAnsi" w:cstheme="majorHAnsi"/>
          <w:szCs w:val="28"/>
          <w:lang w:val="vi-VN"/>
        </w:rPr>
      </w:pPr>
      <w:r w:rsidRPr="004D6B8E">
        <w:rPr>
          <w:rFonts w:asciiTheme="majorHAnsi" w:eastAsia="Calibri" w:hAnsiTheme="majorHAnsi" w:cstheme="majorHAnsi"/>
          <w:i/>
          <w:iCs/>
          <w:szCs w:val="28"/>
          <w:lang w:val="pt-BR"/>
        </w:rPr>
        <w:t>Căn</w:t>
      </w:r>
      <w:r w:rsidRPr="004D6B8E">
        <w:rPr>
          <w:rFonts w:asciiTheme="majorHAnsi" w:eastAsia="Calibri" w:hAnsiTheme="majorHAnsi" w:cstheme="majorHAnsi"/>
          <w:i/>
          <w:iCs/>
          <w:szCs w:val="28"/>
          <w:lang w:val="vi-VN"/>
        </w:rPr>
        <w:t xml:space="preserve"> cứ </w:t>
      </w:r>
      <w:r w:rsidR="00DC7A97" w:rsidRPr="004D6B8E">
        <w:rPr>
          <w:rFonts w:asciiTheme="majorHAnsi" w:eastAsia="Calibri" w:hAnsiTheme="majorHAnsi" w:cstheme="majorHAnsi"/>
          <w:i/>
          <w:iCs/>
          <w:szCs w:val="28"/>
          <w:lang w:val="pt-BR"/>
        </w:rPr>
        <w:t xml:space="preserve">Thông tư số 20/2023/TT-BGDĐT ngày 30 tháng 10 năm 2023 của Bộ trưởng Bộ Giáo dục và Đào tạo về </w:t>
      </w:r>
      <w:r w:rsidR="00DC7A97" w:rsidRPr="004D6B8E">
        <w:rPr>
          <w:rFonts w:asciiTheme="majorHAnsi" w:eastAsia="Calibri" w:hAnsiTheme="majorHAnsi" w:cstheme="majorHAnsi"/>
          <w:bCs/>
          <w:i/>
          <w:iCs/>
          <w:szCs w:val="28"/>
          <w:lang w:val="en-SG"/>
        </w:rPr>
        <w:t xml:space="preserve">hướng dẫn về vị trí việc làm, cơ cấu viên chức theo chức danh nghề nghiệp và định mức số lượng người làm việc trong các cơ sở giáo dục phổ thông và các trường chuyên biệt công lập; </w:t>
      </w:r>
      <w:r w:rsidRPr="004D6B8E">
        <w:rPr>
          <w:rFonts w:asciiTheme="majorHAnsi" w:eastAsia="Calibri" w:hAnsiTheme="majorHAnsi" w:cstheme="majorHAnsi"/>
          <w:i/>
          <w:iCs/>
          <w:szCs w:val="28"/>
          <w:lang w:val="pt-BR"/>
        </w:rPr>
        <w:t>Thông tư số 15/2026/TT-BGDĐT ngày 24</w:t>
      </w:r>
      <w:r w:rsidR="00DC7A97" w:rsidRPr="004D6B8E">
        <w:rPr>
          <w:rFonts w:asciiTheme="majorHAnsi" w:eastAsia="Calibri" w:hAnsiTheme="majorHAnsi" w:cstheme="majorHAnsi"/>
          <w:i/>
          <w:iCs/>
          <w:szCs w:val="28"/>
          <w:lang w:val="pt-BR"/>
        </w:rPr>
        <w:t xml:space="preserve"> tháng </w:t>
      </w:r>
      <w:r w:rsidRPr="004D6B8E">
        <w:rPr>
          <w:rFonts w:asciiTheme="majorHAnsi" w:eastAsia="Calibri" w:hAnsiTheme="majorHAnsi" w:cstheme="majorHAnsi"/>
          <w:i/>
          <w:iCs/>
          <w:szCs w:val="28"/>
          <w:lang w:val="pt-BR"/>
        </w:rPr>
        <w:t>3</w:t>
      </w:r>
      <w:r w:rsidR="00DC7A97" w:rsidRPr="004D6B8E">
        <w:rPr>
          <w:rFonts w:asciiTheme="majorHAnsi" w:eastAsia="Calibri" w:hAnsiTheme="majorHAnsi" w:cstheme="majorHAnsi"/>
          <w:i/>
          <w:iCs/>
          <w:szCs w:val="28"/>
          <w:lang w:val="pt-BR"/>
        </w:rPr>
        <w:t xml:space="preserve"> năm </w:t>
      </w:r>
      <w:r w:rsidRPr="004D6B8E">
        <w:rPr>
          <w:rFonts w:asciiTheme="majorHAnsi" w:eastAsia="Calibri" w:hAnsiTheme="majorHAnsi" w:cstheme="majorHAnsi"/>
          <w:i/>
          <w:iCs/>
          <w:szCs w:val="28"/>
          <w:lang w:val="pt-BR"/>
        </w:rPr>
        <w:t xml:space="preserve">2026 của Bộ </w:t>
      </w:r>
      <w:r w:rsidR="00DC7A97" w:rsidRPr="004D6B8E">
        <w:rPr>
          <w:rFonts w:asciiTheme="majorHAnsi" w:eastAsia="Calibri" w:hAnsiTheme="majorHAnsi" w:cstheme="majorHAnsi"/>
          <w:i/>
          <w:iCs/>
          <w:szCs w:val="28"/>
          <w:lang w:val="pt-BR"/>
        </w:rPr>
        <w:t xml:space="preserve">trưởng Bộ </w:t>
      </w:r>
      <w:r w:rsidRPr="004D6B8E">
        <w:rPr>
          <w:rFonts w:asciiTheme="majorHAnsi" w:eastAsia="Calibri" w:hAnsiTheme="majorHAnsi" w:cstheme="majorHAnsi"/>
          <w:i/>
          <w:iCs/>
          <w:szCs w:val="28"/>
          <w:lang w:val="pt-BR"/>
        </w:rPr>
        <w:t xml:space="preserve">Giáo dục và Đào tạo về </w:t>
      </w:r>
      <w:r w:rsidRPr="004D6B8E">
        <w:rPr>
          <w:rFonts w:asciiTheme="majorHAnsi" w:eastAsia="Calibri" w:hAnsiTheme="majorHAnsi" w:cstheme="majorHAnsi"/>
          <w:bCs/>
          <w:i/>
          <w:iCs/>
          <w:szCs w:val="28"/>
          <w:lang w:val="pt-BR"/>
        </w:rPr>
        <w:t>Điều lệ trường tiểu học, trung học cơ sở, trường trung học phổ thông và trường phổ thông có nhiều cấp học;</w:t>
      </w:r>
      <w:r w:rsidRPr="004D6B8E">
        <w:rPr>
          <w:rFonts w:asciiTheme="majorHAnsi" w:eastAsia="Calibri" w:hAnsiTheme="majorHAnsi" w:cstheme="majorHAnsi"/>
          <w:szCs w:val="28"/>
          <w:lang w:val="pt-BR"/>
        </w:rPr>
        <w:t xml:space="preserve"> </w:t>
      </w:r>
    </w:p>
    <w:p w14:paraId="05CCB6B2" w14:textId="5279E4A8" w:rsidR="005F2D34" w:rsidRPr="004D6B8E" w:rsidRDefault="008D631A" w:rsidP="004D6B8E">
      <w:pPr>
        <w:widowControl w:val="0"/>
        <w:pBdr>
          <w:top w:val="dotted" w:sz="4" w:space="0" w:color="FFFFFF"/>
          <w:left w:val="dotted" w:sz="4" w:space="0" w:color="FFFFFF"/>
          <w:bottom w:val="dotted" w:sz="4" w:space="0" w:color="FFFFFF"/>
          <w:right w:val="dotted" w:sz="4" w:space="2" w:color="FFFFFF"/>
        </w:pBdr>
        <w:shd w:val="clear" w:color="auto" w:fill="FFFFFF"/>
        <w:spacing w:before="120" w:after="0" w:line="240" w:lineRule="auto"/>
        <w:ind w:firstLine="720"/>
        <w:jc w:val="both"/>
        <w:rPr>
          <w:rFonts w:asciiTheme="majorHAnsi" w:hAnsiTheme="majorHAnsi" w:cstheme="majorHAnsi"/>
          <w:b/>
          <w:bCs/>
          <w:i/>
          <w:iCs/>
          <w:szCs w:val="28"/>
        </w:rPr>
      </w:pPr>
      <w:r w:rsidRPr="004D6B8E">
        <w:rPr>
          <w:rFonts w:asciiTheme="majorHAnsi" w:hAnsiTheme="majorHAnsi" w:cstheme="majorHAnsi"/>
          <w:i/>
          <w:szCs w:val="28"/>
          <w:lang w:val="fr-FR"/>
        </w:rPr>
        <w:t xml:space="preserve">Căn cứ Quyết định số 08/2021/QĐ-UBND ngày 26 tháng 5 năm 2021 của UBND tỉnh Sơn La ban hành quy định về phân cấp quản lý tổ chức bộ máy các cơ quan, tổ chức hành chính, đơn vị sự nghiệp công lập trên địa bàn tỉnh Sơn La; </w:t>
      </w:r>
    </w:p>
    <w:p w14:paraId="3BB7E226" w14:textId="77777777" w:rsidR="00CA1C26" w:rsidRPr="004D6B8E" w:rsidRDefault="008D631A" w:rsidP="004D6B8E">
      <w:pPr>
        <w:widowControl w:val="0"/>
        <w:pBdr>
          <w:top w:val="dotted" w:sz="4" w:space="0" w:color="FFFFFF"/>
          <w:left w:val="dotted" w:sz="4" w:space="0" w:color="FFFFFF"/>
          <w:bottom w:val="dotted" w:sz="4" w:space="0" w:color="FFFFFF"/>
          <w:right w:val="dotted" w:sz="4" w:space="2" w:color="FFFFFF"/>
        </w:pBdr>
        <w:shd w:val="clear" w:color="auto" w:fill="FFFFFF"/>
        <w:spacing w:before="120" w:after="0" w:line="240" w:lineRule="auto"/>
        <w:ind w:firstLine="720"/>
        <w:jc w:val="both"/>
        <w:rPr>
          <w:rFonts w:asciiTheme="majorHAnsi" w:eastAsia="Calibri" w:hAnsiTheme="majorHAnsi" w:cstheme="majorHAnsi"/>
          <w:bCs/>
          <w:i/>
          <w:iCs/>
          <w:szCs w:val="28"/>
        </w:rPr>
      </w:pPr>
      <w:r w:rsidRPr="004D6B8E">
        <w:rPr>
          <w:rFonts w:asciiTheme="majorHAnsi" w:hAnsiTheme="majorHAnsi" w:cstheme="majorHAnsi"/>
          <w:i/>
          <w:iCs/>
          <w:szCs w:val="28"/>
          <w:lang w:val="es-ES"/>
        </w:rPr>
        <w:t>Theo đề nghị của Giám đốc Sở Nội vụ tại Tờ trình số</w:t>
      </w:r>
      <w:r w:rsidR="00DC7A97" w:rsidRPr="004D6B8E">
        <w:rPr>
          <w:rFonts w:asciiTheme="majorHAnsi" w:hAnsiTheme="majorHAnsi" w:cstheme="majorHAnsi"/>
          <w:i/>
          <w:iCs/>
          <w:szCs w:val="28"/>
          <w:lang w:val="es-ES"/>
        </w:rPr>
        <w:t xml:space="preserve"> 453</w:t>
      </w:r>
      <w:r w:rsidRPr="004D6B8E">
        <w:rPr>
          <w:rFonts w:asciiTheme="majorHAnsi" w:hAnsiTheme="majorHAnsi" w:cstheme="majorHAnsi"/>
          <w:i/>
          <w:iCs/>
          <w:szCs w:val="28"/>
          <w:lang w:val="es-ES"/>
        </w:rPr>
        <w:t>/TTr-SNV ngày</w:t>
      </w:r>
      <w:r w:rsidR="00DC7A97" w:rsidRPr="004D6B8E">
        <w:rPr>
          <w:rFonts w:asciiTheme="majorHAnsi" w:hAnsiTheme="majorHAnsi" w:cstheme="majorHAnsi"/>
          <w:i/>
          <w:iCs/>
          <w:szCs w:val="28"/>
          <w:lang w:val="es-ES"/>
        </w:rPr>
        <w:t xml:space="preserve"> 26 </w:t>
      </w:r>
      <w:r w:rsidRPr="004D6B8E">
        <w:rPr>
          <w:rFonts w:asciiTheme="majorHAnsi" w:hAnsiTheme="majorHAnsi" w:cstheme="majorHAnsi"/>
          <w:i/>
          <w:iCs/>
          <w:szCs w:val="28"/>
          <w:lang w:val="es-ES"/>
        </w:rPr>
        <w:t xml:space="preserve">tháng </w:t>
      </w:r>
      <w:r w:rsidR="00DC7A97" w:rsidRPr="004D6B8E">
        <w:rPr>
          <w:rFonts w:asciiTheme="majorHAnsi" w:hAnsiTheme="majorHAnsi" w:cstheme="majorHAnsi"/>
          <w:i/>
          <w:iCs/>
          <w:szCs w:val="28"/>
          <w:lang w:val="es-ES"/>
        </w:rPr>
        <w:t>5</w:t>
      </w:r>
      <w:r w:rsidRPr="004D6B8E">
        <w:rPr>
          <w:rFonts w:asciiTheme="majorHAnsi" w:hAnsiTheme="majorHAnsi" w:cstheme="majorHAnsi"/>
          <w:i/>
          <w:iCs/>
          <w:szCs w:val="28"/>
          <w:lang w:val="es-ES"/>
        </w:rPr>
        <w:t xml:space="preserve"> năm 2026.</w:t>
      </w:r>
    </w:p>
    <w:p w14:paraId="2307633A" w14:textId="32929055" w:rsidR="008D631A" w:rsidRPr="00CA1C26" w:rsidRDefault="008D631A" w:rsidP="004D6B8E">
      <w:pPr>
        <w:widowControl w:val="0"/>
        <w:pBdr>
          <w:top w:val="dotted" w:sz="4" w:space="0" w:color="FFFFFF"/>
          <w:left w:val="dotted" w:sz="4" w:space="0" w:color="FFFFFF"/>
          <w:bottom w:val="dotted" w:sz="4" w:space="0" w:color="FFFFFF"/>
          <w:right w:val="dotted" w:sz="4" w:space="2" w:color="FFFFFF"/>
        </w:pBdr>
        <w:shd w:val="clear" w:color="auto" w:fill="FFFFFF"/>
        <w:spacing w:before="120" w:after="120" w:line="240" w:lineRule="auto"/>
        <w:jc w:val="center"/>
        <w:rPr>
          <w:rFonts w:eastAsia="Calibri"/>
          <w:bCs/>
          <w:i/>
          <w:iCs/>
          <w:szCs w:val="28"/>
          <w:lang w:val="vi-VN"/>
        </w:rPr>
      </w:pPr>
      <w:r w:rsidRPr="00DC7A97">
        <w:rPr>
          <w:rFonts w:eastAsia="Times New Roman"/>
          <w:b/>
          <w:szCs w:val="28"/>
          <w:lang w:val="es-ES"/>
        </w:rPr>
        <w:t>QUYẾT ĐỊNH:</w:t>
      </w:r>
    </w:p>
    <w:p w14:paraId="6D7677B7" w14:textId="38E8A559" w:rsidR="008D631A" w:rsidRPr="00CA1C26" w:rsidRDefault="008D631A" w:rsidP="00CA1C26">
      <w:pPr>
        <w:widowControl w:val="0"/>
        <w:shd w:val="clear" w:color="auto" w:fill="FFFFFF"/>
        <w:spacing w:before="120" w:after="120" w:line="360" w:lineRule="atLeast"/>
        <w:ind w:firstLine="567"/>
        <w:jc w:val="both"/>
        <w:rPr>
          <w:rFonts w:eastAsia="Times New Roman" w:cs="Times New Roman"/>
          <w:szCs w:val="28"/>
          <w:lang w:eastAsia="vi-VN"/>
        </w:rPr>
      </w:pPr>
      <w:r w:rsidRPr="00DC7A97">
        <w:rPr>
          <w:rFonts w:eastAsia="Times New Roman" w:cs="Times New Roman"/>
          <w:b/>
          <w:szCs w:val="28"/>
          <w:lang w:val="es-ES"/>
        </w:rPr>
        <w:t>Điều 1</w:t>
      </w:r>
      <w:r w:rsidR="00D742E8">
        <w:rPr>
          <w:rFonts w:eastAsia="Times New Roman" w:cs="Times New Roman"/>
          <w:b/>
          <w:szCs w:val="28"/>
          <w:lang w:val="es-ES"/>
        </w:rPr>
        <w:t>.</w:t>
      </w:r>
      <w:r w:rsidRPr="00DC7A97">
        <w:rPr>
          <w:rFonts w:eastAsia="Times New Roman" w:cs="Times New Roman"/>
          <w:b/>
          <w:szCs w:val="28"/>
          <w:lang w:val="es-ES"/>
        </w:rPr>
        <w:t xml:space="preserve"> </w:t>
      </w:r>
      <w:r w:rsidR="005F2D34" w:rsidRPr="00DC7A97">
        <w:rPr>
          <w:rFonts w:eastAsia="Times New Roman" w:cs="Times New Roman"/>
          <w:szCs w:val="28"/>
          <w:lang w:val="vi-VN" w:eastAsia="vi-VN"/>
        </w:rPr>
        <w:t>T</w:t>
      </w:r>
      <w:r w:rsidR="005F2D34" w:rsidRPr="00DC7A97">
        <w:rPr>
          <w:rFonts w:eastAsia="Times New Roman" w:cs="Times New Roman"/>
          <w:szCs w:val="28"/>
          <w:lang w:val="fr-FR" w:eastAsia="vi-VN"/>
        </w:rPr>
        <w:t>hành</w:t>
      </w:r>
      <w:r w:rsidR="005F2D34" w:rsidRPr="00DC7A97">
        <w:rPr>
          <w:rFonts w:eastAsia="Times New Roman" w:cs="Times New Roman"/>
          <w:szCs w:val="28"/>
          <w:lang w:val="vi-VN" w:eastAsia="vi-VN"/>
        </w:rPr>
        <w:t xml:space="preserve"> lập trường Trung học phổ thông Chiềng Sơn trên cơ sở t</w:t>
      </w:r>
      <w:r w:rsidR="005F2D34" w:rsidRPr="00DC7A97">
        <w:rPr>
          <w:rFonts w:eastAsia="Times New Roman" w:cs="Times New Roman"/>
          <w:szCs w:val="28"/>
          <w:lang w:val="fr-FR" w:eastAsia="vi-VN"/>
        </w:rPr>
        <w:t>ổ chức lạ</w:t>
      </w:r>
      <w:r w:rsidR="006454B2" w:rsidRPr="00DC7A97">
        <w:rPr>
          <w:rFonts w:eastAsia="Times New Roman" w:cs="Times New Roman"/>
          <w:szCs w:val="28"/>
          <w:lang w:eastAsia="vi-VN"/>
        </w:rPr>
        <w:t>i</w:t>
      </w:r>
      <w:r w:rsidR="005F2D34" w:rsidRPr="00DC7A97">
        <w:rPr>
          <w:rFonts w:eastAsia="Times New Roman" w:cs="Times New Roman"/>
          <w:szCs w:val="28"/>
          <w:lang w:val="vi-VN" w:eastAsia="vi-VN"/>
        </w:rPr>
        <w:t xml:space="preserve"> trường Trung học cơ sở và Trung học phổ thông Chiềng Sơn.</w:t>
      </w:r>
    </w:p>
    <w:p w14:paraId="45DE8C8D" w14:textId="77777777" w:rsidR="00D742E8" w:rsidRDefault="008D631A" w:rsidP="00CA1C26">
      <w:pPr>
        <w:widowControl w:val="0"/>
        <w:spacing w:before="120" w:after="120" w:line="360" w:lineRule="atLeast"/>
        <w:ind w:firstLine="567"/>
        <w:jc w:val="both"/>
        <w:rPr>
          <w:rFonts w:asciiTheme="minorHAnsi" w:eastAsia="Times New Roman" w:hAnsiTheme="minorHAnsi" w:cs="Times New Roman"/>
          <w:szCs w:val="28"/>
          <w:lang w:eastAsia="vi-VN"/>
        </w:rPr>
      </w:pPr>
      <w:r w:rsidRPr="00DC7A97">
        <w:rPr>
          <w:rFonts w:asciiTheme="majorHAnsi" w:hAnsiTheme="majorHAnsi" w:cstheme="majorHAnsi"/>
          <w:szCs w:val="28"/>
        </w:rPr>
        <w:t>1. Tên gọi:</w:t>
      </w:r>
      <w:r w:rsidR="00D742E8">
        <w:rPr>
          <w:rFonts w:asciiTheme="majorHAnsi" w:hAnsiTheme="majorHAnsi" w:cstheme="majorHAnsi"/>
          <w:szCs w:val="28"/>
        </w:rPr>
        <w:t xml:space="preserve"> Trường Trung học phổ thông Chiềng Sơn.</w:t>
      </w:r>
      <w:r w:rsidRPr="00DC7A97">
        <w:rPr>
          <w:rFonts w:asciiTheme="majorHAnsi" w:hAnsiTheme="majorHAnsi" w:cstheme="majorHAnsi"/>
          <w:szCs w:val="28"/>
        </w:rPr>
        <w:t xml:space="preserve"> </w:t>
      </w:r>
    </w:p>
    <w:p w14:paraId="316D413B" w14:textId="23EFE986" w:rsidR="006454B2" w:rsidRPr="00DC7A97" w:rsidRDefault="006A41A8" w:rsidP="00CA1C26">
      <w:pPr>
        <w:widowControl w:val="0"/>
        <w:spacing w:before="120" w:after="120" w:line="360" w:lineRule="atLeast"/>
        <w:ind w:firstLine="567"/>
        <w:jc w:val="both"/>
        <w:rPr>
          <w:color w:val="0D0D0D"/>
          <w:szCs w:val="28"/>
          <w:lang w:val="da-DK"/>
        </w:rPr>
      </w:pPr>
      <w:r w:rsidRPr="00DC7A97">
        <w:rPr>
          <w:color w:val="0D0D0D"/>
          <w:szCs w:val="28"/>
          <w:lang w:val="da-DK"/>
        </w:rPr>
        <w:t>2. Địa chỉ trường: Bản Hương Sơn, xã Chiềng Sơn, tỉnh Sơn La.</w:t>
      </w:r>
    </w:p>
    <w:p w14:paraId="07562B5C" w14:textId="7AA6CFD0" w:rsidR="00EC14C4" w:rsidRPr="00DC7A97" w:rsidRDefault="00F262A4" w:rsidP="00CA1C26">
      <w:pPr>
        <w:widowControl w:val="0"/>
        <w:shd w:val="clear" w:color="auto" w:fill="FFFFFF"/>
        <w:spacing w:before="120" w:after="120" w:line="360" w:lineRule="atLeast"/>
        <w:ind w:firstLine="567"/>
        <w:jc w:val="both"/>
        <w:rPr>
          <w:rFonts w:asciiTheme="majorHAnsi" w:hAnsiTheme="majorHAnsi" w:cstheme="majorHAnsi"/>
          <w:szCs w:val="28"/>
          <w:lang w:val="sv-SE"/>
        </w:rPr>
      </w:pPr>
      <w:r w:rsidRPr="00DC7A97">
        <w:rPr>
          <w:rFonts w:asciiTheme="majorHAnsi" w:hAnsiTheme="majorHAnsi" w:cstheme="majorHAnsi"/>
          <w:szCs w:val="28"/>
          <w:lang w:val="nl-NL"/>
        </w:rPr>
        <w:t>3</w:t>
      </w:r>
      <w:r w:rsidR="00EC14C4" w:rsidRPr="00DC7A97">
        <w:rPr>
          <w:rFonts w:asciiTheme="majorHAnsi" w:hAnsiTheme="majorHAnsi" w:cstheme="majorHAnsi"/>
          <w:szCs w:val="28"/>
          <w:lang w:val="nl-NL"/>
        </w:rPr>
        <w:t>.</w:t>
      </w:r>
      <w:r w:rsidR="00EC14C4" w:rsidRPr="00DC7A97">
        <w:rPr>
          <w:rFonts w:asciiTheme="majorHAnsi" w:hAnsiTheme="majorHAnsi" w:cstheme="majorHAnsi"/>
          <w:szCs w:val="28"/>
          <w:lang w:val="vi-VN"/>
        </w:rPr>
        <w:t xml:space="preserve"> </w:t>
      </w:r>
      <w:r w:rsidR="005F2D34" w:rsidRPr="00DC7A97">
        <w:rPr>
          <w:rFonts w:asciiTheme="majorHAnsi" w:eastAsia="Times New Roman" w:hAnsiTheme="majorHAnsi" w:cstheme="majorHAnsi"/>
          <w:bCs/>
          <w:szCs w:val="28"/>
          <w:lang w:val="vi-VN" w:eastAsia="vi-VN"/>
        </w:rPr>
        <w:t>Trường Trung học phổ thông Chiềng Sơn</w:t>
      </w:r>
      <w:r w:rsidR="005F2D34" w:rsidRPr="00DC7A97">
        <w:rPr>
          <w:rFonts w:asciiTheme="majorHAnsi" w:hAnsiTheme="majorHAnsi" w:cstheme="majorHAnsi"/>
          <w:bCs/>
          <w:szCs w:val="28"/>
          <w:lang w:val="fr-FR"/>
        </w:rPr>
        <w:t xml:space="preserve"> </w:t>
      </w:r>
      <w:r w:rsidR="00EC14C4" w:rsidRPr="00DC7A97">
        <w:rPr>
          <w:rFonts w:asciiTheme="majorHAnsi" w:hAnsiTheme="majorHAnsi" w:cstheme="majorHAnsi"/>
          <w:szCs w:val="28"/>
          <w:lang w:val="sv-SE"/>
        </w:rPr>
        <w:t>có tư cách pháp nhân, có con dấu riêng; được mở tài khoản để hoạt động theo quy định của pháp luật.</w:t>
      </w:r>
    </w:p>
    <w:p w14:paraId="0D166664" w14:textId="0F90559B" w:rsidR="008D631A" w:rsidRPr="00DC7A97" w:rsidRDefault="008D631A" w:rsidP="004D6B8E">
      <w:pPr>
        <w:widowControl w:val="0"/>
        <w:shd w:val="clear" w:color="auto" w:fill="FFFFFF"/>
        <w:spacing w:before="120" w:after="0" w:line="240" w:lineRule="auto"/>
        <w:ind w:firstLine="720"/>
        <w:jc w:val="both"/>
        <w:rPr>
          <w:rFonts w:asciiTheme="majorHAnsi" w:eastAsia="Times New Roman" w:hAnsiTheme="majorHAnsi" w:cstheme="majorHAnsi"/>
          <w:szCs w:val="28"/>
          <w:lang w:val="es-ES"/>
        </w:rPr>
      </w:pPr>
      <w:r w:rsidRPr="00B51EA8">
        <w:rPr>
          <w:rFonts w:asciiTheme="majorHAnsi" w:eastAsia="Times New Roman" w:hAnsiTheme="majorHAnsi" w:cstheme="majorHAnsi"/>
          <w:b/>
          <w:spacing w:val="-4"/>
          <w:szCs w:val="28"/>
          <w:lang w:val="es-ES"/>
        </w:rPr>
        <w:lastRenderedPageBreak/>
        <w:t xml:space="preserve">Điều 2. </w:t>
      </w:r>
      <w:r w:rsidR="00F262A4" w:rsidRPr="00B51EA8">
        <w:rPr>
          <w:rFonts w:asciiTheme="majorHAnsi" w:eastAsia="Times New Roman" w:hAnsiTheme="majorHAnsi" w:cstheme="majorHAnsi"/>
          <w:spacing w:val="-4"/>
          <w:szCs w:val="28"/>
          <w:lang w:val="es-ES"/>
        </w:rPr>
        <w:t xml:space="preserve">Quy định </w:t>
      </w:r>
      <w:r w:rsidR="00F262A4" w:rsidRPr="00B51EA8">
        <w:rPr>
          <w:rFonts w:asciiTheme="majorHAnsi" w:eastAsia="Times New Roman" w:hAnsiTheme="majorHAnsi" w:cstheme="majorHAnsi"/>
          <w:spacing w:val="-4"/>
          <w:szCs w:val="28"/>
          <w:lang w:val="nl-NL" w:eastAsia="vi-VN"/>
        </w:rPr>
        <w:t>c</w:t>
      </w:r>
      <w:r w:rsidRPr="00B51EA8">
        <w:rPr>
          <w:rFonts w:asciiTheme="majorHAnsi" w:eastAsia="Times New Roman" w:hAnsiTheme="majorHAnsi" w:cstheme="majorHAnsi"/>
          <w:spacing w:val="-4"/>
          <w:szCs w:val="28"/>
          <w:lang w:val="nl-NL" w:eastAsia="vi-VN"/>
        </w:rPr>
        <w:t xml:space="preserve">hức năng, nhiệm vụ, quyền hạn, cơ cấu tổ chức của </w:t>
      </w:r>
      <w:r w:rsidR="004D6B8E" w:rsidRPr="00B51EA8">
        <w:rPr>
          <w:rFonts w:asciiTheme="majorHAnsi" w:eastAsia="Times New Roman" w:hAnsiTheme="majorHAnsi" w:cstheme="majorHAnsi"/>
          <w:bCs/>
          <w:spacing w:val="-4"/>
          <w:szCs w:val="28"/>
          <w:lang w:eastAsia="vi-VN"/>
        </w:rPr>
        <w:t>t</w:t>
      </w:r>
      <w:r w:rsidR="005F2D34" w:rsidRPr="00B51EA8">
        <w:rPr>
          <w:rFonts w:asciiTheme="majorHAnsi" w:eastAsia="Times New Roman" w:hAnsiTheme="majorHAnsi" w:cstheme="majorHAnsi"/>
          <w:bCs/>
          <w:spacing w:val="-4"/>
          <w:szCs w:val="28"/>
          <w:lang w:val="vi-VN" w:eastAsia="vi-VN"/>
        </w:rPr>
        <w:t>rường</w:t>
      </w:r>
      <w:r w:rsidR="005F2D34" w:rsidRPr="00DC7A97">
        <w:rPr>
          <w:rFonts w:asciiTheme="majorHAnsi" w:eastAsia="Times New Roman" w:hAnsiTheme="majorHAnsi" w:cstheme="majorHAnsi"/>
          <w:bCs/>
          <w:szCs w:val="28"/>
          <w:lang w:val="vi-VN" w:eastAsia="vi-VN"/>
        </w:rPr>
        <w:t xml:space="preserve"> Trung học phổ thông Chiềng Sơn</w:t>
      </w:r>
    </w:p>
    <w:p w14:paraId="2F62D4BC" w14:textId="77777777" w:rsidR="008D631A" w:rsidRPr="00DC7A97" w:rsidRDefault="008D631A" w:rsidP="004D6B8E">
      <w:pPr>
        <w:widowControl w:val="0"/>
        <w:shd w:val="clear" w:color="auto" w:fill="FFFFFF"/>
        <w:spacing w:before="120" w:after="0" w:line="240" w:lineRule="auto"/>
        <w:ind w:firstLine="720"/>
        <w:jc w:val="both"/>
        <w:rPr>
          <w:rFonts w:asciiTheme="majorHAnsi" w:eastAsia="Times New Roman" w:hAnsiTheme="majorHAnsi" w:cstheme="majorHAnsi"/>
          <w:szCs w:val="28"/>
          <w:lang w:val="es-ES"/>
        </w:rPr>
      </w:pPr>
      <w:r w:rsidRPr="00DC7A97">
        <w:rPr>
          <w:rFonts w:asciiTheme="majorHAnsi" w:eastAsia="Times New Roman" w:hAnsiTheme="majorHAnsi" w:cstheme="majorHAnsi"/>
          <w:szCs w:val="28"/>
          <w:lang w:val="es-ES"/>
        </w:rPr>
        <w:t>1. Vị trí, chức năng</w:t>
      </w:r>
    </w:p>
    <w:p w14:paraId="5538879A" w14:textId="3084A5DD" w:rsidR="00F262A4" w:rsidRPr="00DC7A97" w:rsidRDefault="00F262A4" w:rsidP="004D6B8E">
      <w:pPr>
        <w:widowControl w:val="0"/>
        <w:spacing w:before="120" w:after="0" w:line="240" w:lineRule="auto"/>
        <w:ind w:firstLine="720"/>
        <w:jc w:val="both"/>
        <w:rPr>
          <w:i/>
          <w:color w:val="0D0D0D"/>
          <w:szCs w:val="28"/>
          <w:lang w:val="da-DK"/>
        </w:rPr>
      </w:pPr>
      <w:r w:rsidRPr="00DC7A97">
        <w:rPr>
          <w:color w:val="0D0D0D"/>
          <w:szCs w:val="28"/>
          <w:lang w:val="da-DK"/>
        </w:rPr>
        <w:t xml:space="preserve">Trường </w:t>
      </w:r>
      <w:r w:rsidRPr="00DC7A97">
        <w:rPr>
          <w:szCs w:val="28"/>
        </w:rPr>
        <w:t>trung học phổ thông</w:t>
      </w:r>
      <w:r w:rsidRPr="00DC7A97">
        <w:rPr>
          <w:color w:val="0D0D0D"/>
          <w:szCs w:val="28"/>
          <w:lang w:val="da-DK"/>
        </w:rPr>
        <w:t xml:space="preserve"> Chiềng Sơn là đơn vị sự nghiệp công lập trực thuộc Sở Giáo dục và Đào tạ</w:t>
      </w:r>
      <w:r w:rsidR="006A382E" w:rsidRPr="00DC7A97">
        <w:rPr>
          <w:color w:val="0D0D0D"/>
          <w:szCs w:val="28"/>
          <w:lang w:val="da-DK"/>
        </w:rPr>
        <w:t xml:space="preserve">o, </w:t>
      </w:r>
      <w:r w:rsidR="005F2D34" w:rsidRPr="00DC7A97">
        <w:rPr>
          <w:rFonts w:asciiTheme="majorHAnsi" w:hAnsiTheme="majorHAnsi" w:cs="Times New Roman"/>
          <w:szCs w:val="28"/>
        </w:rPr>
        <w:t>chịu sự chỉ đạo, quản lý, hướng dẫn, kiểm tra về chuyên môn,</w:t>
      </w:r>
      <w:r w:rsidR="005F2D34" w:rsidRPr="00DC7A97">
        <w:rPr>
          <w:rFonts w:asciiTheme="majorHAnsi" w:hAnsiTheme="majorHAnsi" w:cs="Times New Roman"/>
          <w:szCs w:val="28"/>
          <w:lang w:val="vi-VN"/>
        </w:rPr>
        <w:t xml:space="preserve"> </w:t>
      </w:r>
      <w:r w:rsidR="005F2D34" w:rsidRPr="00DC7A97">
        <w:rPr>
          <w:rFonts w:asciiTheme="majorHAnsi" w:hAnsiTheme="majorHAnsi" w:cs="Times New Roman"/>
          <w:szCs w:val="28"/>
        </w:rPr>
        <w:t>nghiệp vụ của Sở Giáo dục và Đào tạo.</w:t>
      </w:r>
    </w:p>
    <w:p w14:paraId="7AD93AFE" w14:textId="77777777" w:rsidR="00F262A4" w:rsidRPr="00DC7A97" w:rsidRDefault="005F2D34" w:rsidP="004D6B8E">
      <w:pPr>
        <w:widowControl w:val="0"/>
        <w:spacing w:before="120" w:after="0" w:line="240" w:lineRule="auto"/>
        <w:ind w:firstLine="720"/>
        <w:jc w:val="both"/>
        <w:rPr>
          <w:i/>
          <w:color w:val="0D0D0D"/>
          <w:szCs w:val="28"/>
          <w:lang w:val="da-DK"/>
        </w:rPr>
      </w:pPr>
      <w:r w:rsidRPr="00DC7A97">
        <w:rPr>
          <w:rFonts w:asciiTheme="majorHAnsi" w:hAnsiTheme="majorHAnsi"/>
          <w:iCs/>
          <w:szCs w:val="28"/>
        </w:rPr>
        <w:t>2. Nhiệm vụ và quyền hạn</w:t>
      </w:r>
    </w:p>
    <w:p w14:paraId="360893B0" w14:textId="4607D39B" w:rsidR="00F262A4" w:rsidRPr="00DC7A97" w:rsidRDefault="005F2D34" w:rsidP="004D6B8E">
      <w:pPr>
        <w:widowControl w:val="0"/>
        <w:spacing w:before="120" w:after="0" w:line="240" w:lineRule="auto"/>
        <w:ind w:firstLine="720"/>
        <w:jc w:val="both"/>
        <w:rPr>
          <w:i/>
          <w:color w:val="0D0D0D"/>
          <w:szCs w:val="28"/>
          <w:lang w:val="da-DK"/>
        </w:rPr>
      </w:pPr>
      <w:r w:rsidRPr="00DC7A97">
        <w:rPr>
          <w:rFonts w:asciiTheme="majorHAnsi" w:eastAsia="Times New Roman" w:hAnsiTheme="majorHAnsi" w:cs="Times New Roman"/>
          <w:bCs/>
          <w:szCs w:val="28"/>
          <w:lang w:val="vi-VN" w:eastAsia="vi-VN"/>
        </w:rPr>
        <w:t>Trường Trung học phổ thông Chiềng Sơn</w:t>
      </w:r>
      <w:r w:rsidRPr="00DC7A97">
        <w:rPr>
          <w:rFonts w:asciiTheme="majorHAnsi" w:hAnsiTheme="majorHAnsi" w:cs="Times New Roman"/>
          <w:szCs w:val="28"/>
          <w:lang w:val="vi-VN"/>
        </w:rPr>
        <w:t xml:space="preserve"> t</w:t>
      </w:r>
      <w:r w:rsidRPr="00DC7A97">
        <w:rPr>
          <w:rFonts w:asciiTheme="majorHAnsi" w:hAnsiTheme="majorHAnsi" w:cs="Times New Roman"/>
          <w:szCs w:val="28"/>
        </w:rPr>
        <w:t xml:space="preserve">hực hiện </w:t>
      </w:r>
      <w:r w:rsidR="006454B2" w:rsidRPr="00DC7A97">
        <w:rPr>
          <w:rFonts w:asciiTheme="majorHAnsi" w:hAnsiTheme="majorHAnsi" w:cs="Times New Roman"/>
          <w:szCs w:val="28"/>
        </w:rPr>
        <w:t xml:space="preserve">nhiệm vụ, quyền hạn </w:t>
      </w:r>
      <w:r w:rsidRPr="00DC7A97">
        <w:rPr>
          <w:rFonts w:asciiTheme="majorHAnsi" w:hAnsiTheme="majorHAnsi" w:cs="Times New Roman"/>
          <w:szCs w:val="28"/>
        </w:rPr>
        <w:t>theo quy định tại Điều 3</w:t>
      </w:r>
      <w:r w:rsidRPr="00DC7A97">
        <w:rPr>
          <w:rFonts w:asciiTheme="majorHAnsi" w:hAnsiTheme="majorHAnsi" w:cs="Times New Roman"/>
          <w:szCs w:val="28"/>
          <w:lang w:val="vi-VN"/>
        </w:rPr>
        <w:t xml:space="preserve"> </w:t>
      </w:r>
      <w:r w:rsidRPr="00DC7A97">
        <w:rPr>
          <w:rFonts w:asciiTheme="majorHAnsi" w:eastAsia="Calibri" w:hAnsiTheme="majorHAnsi" w:cs="Times New Roman"/>
          <w:szCs w:val="28"/>
          <w:lang w:val="pt-BR"/>
        </w:rPr>
        <w:t>Thông tư số 15/2026/TT-BGDĐT ngày 24</w:t>
      </w:r>
      <w:r w:rsidR="004D6B8E">
        <w:rPr>
          <w:rFonts w:asciiTheme="majorHAnsi" w:eastAsia="Calibri" w:hAnsiTheme="majorHAnsi" w:cs="Times New Roman"/>
          <w:szCs w:val="28"/>
          <w:lang w:val="pt-BR"/>
        </w:rPr>
        <w:t xml:space="preserve"> tháng </w:t>
      </w:r>
      <w:r w:rsidRPr="00DC7A97">
        <w:rPr>
          <w:rFonts w:asciiTheme="majorHAnsi" w:eastAsia="Calibri" w:hAnsiTheme="majorHAnsi" w:cs="Times New Roman"/>
          <w:szCs w:val="28"/>
          <w:lang w:val="pt-BR"/>
        </w:rPr>
        <w:t>3</w:t>
      </w:r>
      <w:r w:rsidR="004D6B8E">
        <w:rPr>
          <w:rFonts w:asciiTheme="majorHAnsi" w:eastAsia="Calibri" w:hAnsiTheme="majorHAnsi" w:cs="Times New Roman"/>
          <w:szCs w:val="28"/>
          <w:lang w:val="pt-BR"/>
        </w:rPr>
        <w:t xml:space="preserve"> năm </w:t>
      </w:r>
      <w:r w:rsidRPr="00DC7A97">
        <w:rPr>
          <w:rFonts w:asciiTheme="majorHAnsi" w:eastAsia="Calibri" w:hAnsiTheme="majorHAnsi" w:cs="Times New Roman"/>
          <w:szCs w:val="28"/>
          <w:lang w:val="pt-BR"/>
        </w:rPr>
        <w:t xml:space="preserve">2026 của Bộ Giáo dục và Đào tạo về </w:t>
      </w:r>
      <w:r w:rsidR="006454B2" w:rsidRPr="00DC7A97">
        <w:rPr>
          <w:rFonts w:asciiTheme="majorHAnsi" w:eastAsia="Calibri" w:hAnsiTheme="majorHAnsi" w:cs="Times New Roman"/>
          <w:bCs/>
          <w:szCs w:val="28"/>
          <w:lang w:val="pt-BR"/>
        </w:rPr>
        <w:t>đ</w:t>
      </w:r>
      <w:r w:rsidRPr="00DC7A97">
        <w:rPr>
          <w:rFonts w:asciiTheme="majorHAnsi" w:eastAsia="Calibri" w:hAnsiTheme="majorHAnsi" w:cs="Times New Roman"/>
          <w:bCs/>
          <w:szCs w:val="28"/>
          <w:lang w:val="pt-BR"/>
        </w:rPr>
        <w:t>iều lệ trường tiểu học, trung học cơ sở, trường trung học phổ thông và trường phổ thông có nhiều cấp học</w:t>
      </w:r>
      <w:r w:rsidRPr="00DC7A97">
        <w:rPr>
          <w:rFonts w:asciiTheme="majorHAnsi" w:eastAsia="Calibri" w:hAnsiTheme="majorHAnsi" w:cs="Times New Roman"/>
          <w:bCs/>
          <w:szCs w:val="28"/>
          <w:lang w:val="vi-VN"/>
        </w:rPr>
        <w:t>.</w:t>
      </w:r>
    </w:p>
    <w:p w14:paraId="066045A9" w14:textId="77777777" w:rsidR="00F262A4" w:rsidRPr="00DC7A97" w:rsidRDefault="005F2D34" w:rsidP="004D6B8E">
      <w:pPr>
        <w:widowControl w:val="0"/>
        <w:spacing w:before="120" w:after="0" w:line="240" w:lineRule="auto"/>
        <w:ind w:firstLine="720"/>
        <w:jc w:val="both"/>
        <w:rPr>
          <w:b/>
          <w:i/>
          <w:color w:val="0D0D0D"/>
          <w:szCs w:val="28"/>
          <w:lang w:val="da-DK"/>
        </w:rPr>
      </w:pPr>
      <w:r w:rsidRPr="00DC7A97">
        <w:rPr>
          <w:rFonts w:asciiTheme="majorHAnsi" w:hAnsiTheme="majorHAnsi"/>
          <w:szCs w:val="28"/>
          <w:lang w:val="vi-VN"/>
        </w:rPr>
        <w:t xml:space="preserve">3. </w:t>
      </w:r>
      <w:r w:rsidRPr="00DC7A97">
        <w:rPr>
          <w:rFonts w:asciiTheme="majorHAnsi" w:hAnsiTheme="majorHAnsi"/>
          <w:szCs w:val="28"/>
        </w:rPr>
        <w:t>Cơ cấu tổ chứ</w:t>
      </w:r>
      <w:r w:rsidRPr="00DC7A97">
        <w:rPr>
          <w:rFonts w:asciiTheme="majorHAnsi" w:hAnsiTheme="majorHAnsi"/>
          <w:szCs w:val="28"/>
          <w:lang w:val="vi-VN"/>
        </w:rPr>
        <w:t>c</w:t>
      </w:r>
    </w:p>
    <w:p w14:paraId="6AF81DB8" w14:textId="32AFC503" w:rsidR="00F262A4" w:rsidRPr="00DC7A97" w:rsidRDefault="006454B2" w:rsidP="004D6B8E">
      <w:pPr>
        <w:widowControl w:val="0"/>
        <w:spacing w:before="120" w:after="0" w:line="240" w:lineRule="auto"/>
        <w:ind w:firstLine="720"/>
        <w:jc w:val="both"/>
        <w:rPr>
          <w:b/>
          <w:i/>
          <w:color w:val="0D0D0D"/>
          <w:szCs w:val="28"/>
          <w:lang w:val="da-DK"/>
        </w:rPr>
      </w:pPr>
      <w:r w:rsidRPr="00DC7A97">
        <w:rPr>
          <w:rFonts w:asciiTheme="majorHAnsi" w:hAnsiTheme="majorHAnsi"/>
          <w:szCs w:val="28"/>
        </w:rPr>
        <w:t xml:space="preserve">Cơ cấu tổ chức của </w:t>
      </w:r>
      <w:r w:rsidR="00D742E8">
        <w:rPr>
          <w:rFonts w:asciiTheme="majorHAnsi" w:hAnsiTheme="majorHAnsi"/>
          <w:szCs w:val="28"/>
        </w:rPr>
        <w:t>t</w:t>
      </w:r>
      <w:r w:rsidRPr="00DC7A97">
        <w:rPr>
          <w:rFonts w:asciiTheme="majorHAnsi" w:hAnsiTheme="majorHAnsi"/>
          <w:szCs w:val="28"/>
        </w:rPr>
        <w:t xml:space="preserve">rường </w:t>
      </w:r>
      <w:r w:rsidR="00D742E8">
        <w:rPr>
          <w:rFonts w:asciiTheme="majorHAnsi" w:hAnsiTheme="majorHAnsi"/>
          <w:szCs w:val="28"/>
        </w:rPr>
        <w:t>T</w:t>
      </w:r>
      <w:r w:rsidRPr="00DC7A97">
        <w:rPr>
          <w:rFonts w:asciiTheme="majorHAnsi" w:hAnsiTheme="majorHAnsi"/>
          <w:szCs w:val="28"/>
        </w:rPr>
        <w:t xml:space="preserve">rung học phổ thông Chiềng Sơn thực hiện theo quy định tại Điều 8 </w:t>
      </w:r>
      <w:r w:rsidRPr="00DC7A97">
        <w:rPr>
          <w:rFonts w:asciiTheme="majorHAnsi" w:eastAsia="Calibri" w:hAnsiTheme="majorHAnsi" w:cs="Times New Roman"/>
          <w:szCs w:val="28"/>
          <w:lang w:val="pt-BR"/>
        </w:rPr>
        <w:t>Thông tư số 15/2026/TT-BGDĐT ngày 24</w:t>
      </w:r>
      <w:r w:rsidR="004D6B8E">
        <w:rPr>
          <w:rFonts w:asciiTheme="majorHAnsi" w:eastAsia="Calibri" w:hAnsiTheme="majorHAnsi" w:cs="Times New Roman"/>
          <w:szCs w:val="28"/>
          <w:lang w:val="pt-BR"/>
        </w:rPr>
        <w:t xml:space="preserve"> tháng </w:t>
      </w:r>
      <w:r w:rsidRPr="00DC7A97">
        <w:rPr>
          <w:rFonts w:asciiTheme="majorHAnsi" w:eastAsia="Calibri" w:hAnsiTheme="majorHAnsi" w:cs="Times New Roman"/>
          <w:szCs w:val="28"/>
          <w:lang w:val="pt-BR"/>
        </w:rPr>
        <w:t>3</w:t>
      </w:r>
      <w:r w:rsidR="004D6B8E">
        <w:rPr>
          <w:rFonts w:asciiTheme="majorHAnsi" w:eastAsia="Calibri" w:hAnsiTheme="majorHAnsi" w:cs="Times New Roman"/>
          <w:szCs w:val="28"/>
          <w:lang w:val="pt-BR"/>
        </w:rPr>
        <w:t xml:space="preserve"> năm </w:t>
      </w:r>
      <w:r w:rsidRPr="00DC7A97">
        <w:rPr>
          <w:rFonts w:asciiTheme="majorHAnsi" w:eastAsia="Calibri" w:hAnsiTheme="majorHAnsi" w:cs="Times New Roman"/>
          <w:szCs w:val="28"/>
          <w:lang w:val="pt-BR"/>
        </w:rPr>
        <w:t xml:space="preserve">2026 của Bộ Giáo dục và Đào tạo về </w:t>
      </w:r>
      <w:r w:rsidRPr="00DC7A97">
        <w:rPr>
          <w:rFonts w:asciiTheme="majorHAnsi" w:eastAsia="Calibri" w:hAnsiTheme="majorHAnsi" w:cs="Times New Roman"/>
          <w:bCs/>
          <w:szCs w:val="28"/>
          <w:lang w:val="pt-BR"/>
        </w:rPr>
        <w:t>điều lệ trường tiểu học, trung học cơ sở, trường trung học phổ thông và trường phổ thông có nhiều cấp học</w:t>
      </w:r>
      <w:r w:rsidRPr="00DC7A97">
        <w:rPr>
          <w:rFonts w:asciiTheme="majorHAnsi" w:hAnsiTheme="majorHAnsi"/>
          <w:szCs w:val="28"/>
        </w:rPr>
        <w:t>.</w:t>
      </w:r>
    </w:p>
    <w:p w14:paraId="75EB9A4D" w14:textId="77777777" w:rsidR="00F262A4" w:rsidRPr="00DC7A97" w:rsidRDefault="00F262A4" w:rsidP="004D6B8E">
      <w:pPr>
        <w:widowControl w:val="0"/>
        <w:spacing w:before="120" w:after="0" w:line="240" w:lineRule="auto"/>
        <w:ind w:firstLine="720"/>
        <w:jc w:val="both"/>
        <w:rPr>
          <w:b/>
          <w:i/>
          <w:color w:val="0D0D0D"/>
          <w:szCs w:val="28"/>
          <w:lang w:val="da-DK"/>
        </w:rPr>
      </w:pPr>
      <w:r w:rsidRPr="00DC7A97">
        <w:rPr>
          <w:color w:val="0D0D0D"/>
          <w:szCs w:val="28"/>
          <w:lang w:val="da-DK"/>
        </w:rPr>
        <w:t>a)</w:t>
      </w:r>
      <w:r w:rsidRPr="00DC7A97">
        <w:rPr>
          <w:b/>
          <w:i/>
          <w:color w:val="0D0D0D"/>
          <w:szCs w:val="28"/>
          <w:lang w:val="da-DK"/>
        </w:rPr>
        <w:t xml:space="preserve"> </w:t>
      </w:r>
      <w:r w:rsidR="005F2D34" w:rsidRPr="00DC7A97">
        <w:rPr>
          <w:rFonts w:asciiTheme="majorHAnsi" w:hAnsiTheme="majorHAnsi"/>
          <w:szCs w:val="28"/>
        </w:rPr>
        <w:t>Lãnh đạo quản lý gồm: Hiệu trưởng và không quá 02 Phó Hiệu trưởng.</w:t>
      </w:r>
    </w:p>
    <w:p w14:paraId="53CBA2D1" w14:textId="77777777" w:rsidR="00F262A4" w:rsidRPr="00DC7A97" w:rsidRDefault="005F2D34" w:rsidP="004D6B8E">
      <w:pPr>
        <w:widowControl w:val="0"/>
        <w:spacing w:before="120" w:after="0" w:line="240" w:lineRule="auto"/>
        <w:ind w:firstLine="720"/>
        <w:jc w:val="both"/>
        <w:rPr>
          <w:b/>
          <w:i/>
          <w:color w:val="0D0D0D"/>
          <w:szCs w:val="28"/>
          <w:lang w:val="da-DK"/>
        </w:rPr>
      </w:pPr>
      <w:r w:rsidRPr="00DC7A97">
        <w:rPr>
          <w:rFonts w:asciiTheme="majorHAnsi" w:hAnsiTheme="majorHAnsi"/>
          <w:szCs w:val="28"/>
          <w:lang w:val="vi-VN"/>
        </w:rPr>
        <w:t>-</w:t>
      </w:r>
      <w:r w:rsidRPr="00DC7A97">
        <w:rPr>
          <w:rFonts w:asciiTheme="majorHAnsi" w:hAnsiTheme="majorHAnsi"/>
          <w:szCs w:val="28"/>
        </w:rPr>
        <w:t xml:space="preserve"> Hiệu trưởng là người đứng đầu đơn vị, chịu trách nhiệm tổ chức, quản lý,</w:t>
      </w:r>
      <w:r w:rsidRPr="00DC7A97">
        <w:rPr>
          <w:rFonts w:asciiTheme="majorHAnsi" w:hAnsiTheme="majorHAnsi"/>
          <w:szCs w:val="28"/>
          <w:lang w:val="vi-VN"/>
        </w:rPr>
        <w:t xml:space="preserve"> </w:t>
      </w:r>
      <w:r w:rsidRPr="00DC7A97">
        <w:rPr>
          <w:rFonts w:asciiTheme="majorHAnsi" w:hAnsiTheme="majorHAnsi"/>
          <w:szCs w:val="28"/>
        </w:rPr>
        <w:t>điều hành các hoạt động và chất lượng giáo dục của nhà trường.</w:t>
      </w:r>
    </w:p>
    <w:p w14:paraId="5EF683B2" w14:textId="77777777" w:rsidR="00F262A4" w:rsidRPr="00DC7A97" w:rsidRDefault="005F2D34" w:rsidP="004D6B8E">
      <w:pPr>
        <w:widowControl w:val="0"/>
        <w:spacing w:before="120" w:after="0" w:line="240" w:lineRule="auto"/>
        <w:ind w:firstLine="720"/>
        <w:jc w:val="both"/>
        <w:rPr>
          <w:b/>
          <w:i/>
          <w:color w:val="0D0D0D"/>
          <w:szCs w:val="28"/>
          <w:lang w:val="da-DK"/>
        </w:rPr>
      </w:pPr>
      <w:r w:rsidRPr="00DC7A97">
        <w:rPr>
          <w:rFonts w:asciiTheme="majorHAnsi" w:hAnsiTheme="majorHAnsi"/>
          <w:szCs w:val="28"/>
          <w:lang w:val="vi-VN"/>
        </w:rPr>
        <w:t xml:space="preserve">- </w:t>
      </w:r>
      <w:r w:rsidRPr="00DC7A97">
        <w:rPr>
          <w:rFonts w:asciiTheme="majorHAnsi" w:hAnsiTheme="majorHAnsi"/>
          <w:szCs w:val="28"/>
        </w:rPr>
        <w:t>Phó Hiệu trưởng giúp Hiệu trưởng phụ trách, chỉ đạo một hoặc một số</w:t>
      </w:r>
      <w:r w:rsidRPr="00DC7A97">
        <w:rPr>
          <w:rFonts w:asciiTheme="majorHAnsi" w:hAnsiTheme="majorHAnsi"/>
          <w:szCs w:val="28"/>
          <w:lang w:val="vi-VN"/>
        </w:rPr>
        <w:t xml:space="preserve"> </w:t>
      </w:r>
      <w:r w:rsidRPr="00DC7A97">
        <w:rPr>
          <w:rFonts w:asciiTheme="majorHAnsi" w:hAnsiTheme="majorHAnsi"/>
          <w:szCs w:val="28"/>
        </w:rPr>
        <w:t>mặt công tác của đơn vị theo sự phân công của Hiệu trưởng; chịu trách nhiệm</w:t>
      </w:r>
      <w:r w:rsidRPr="00DC7A97">
        <w:rPr>
          <w:rFonts w:asciiTheme="majorHAnsi" w:hAnsiTheme="majorHAnsi"/>
          <w:szCs w:val="28"/>
          <w:lang w:val="vi-VN"/>
        </w:rPr>
        <w:t xml:space="preserve"> </w:t>
      </w:r>
      <w:r w:rsidRPr="00DC7A97">
        <w:rPr>
          <w:rFonts w:asciiTheme="majorHAnsi" w:hAnsiTheme="majorHAnsi"/>
          <w:szCs w:val="28"/>
        </w:rPr>
        <w:t>trước Hiệu trưởng và trước pháp luật về thực hiện nhiệm vụ được phân công. Khi</w:t>
      </w:r>
      <w:r w:rsidRPr="00DC7A97">
        <w:rPr>
          <w:rFonts w:asciiTheme="majorHAnsi" w:hAnsiTheme="majorHAnsi"/>
          <w:szCs w:val="28"/>
          <w:lang w:val="vi-VN"/>
        </w:rPr>
        <w:t xml:space="preserve"> </w:t>
      </w:r>
      <w:r w:rsidRPr="00DC7A97">
        <w:rPr>
          <w:rFonts w:asciiTheme="majorHAnsi" w:hAnsiTheme="majorHAnsi"/>
          <w:szCs w:val="28"/>
        </w:rPr>
        <w:t>Hiệu trưởng vắng mặt, một Phó Hiệu trưởng được Hiệu trưởng ủy quyền điều hành</w:t>
      </w:r>
      <w:r w:rsidRPr="00DC7A97">
        <w:rPr>
          <w:rFonts w:asciiTheme="majorHAnsi" w:hAnsiTheme="majorHAnsi"/>
          <w:szCs w:val="28"/>
          <w:lang w:val="vi-VN"/>
        </w:rPr>
        <w:t xml:space="preserve"> </w:t>
      </w:r>
      <w:r w:rsidRPr="00DC7A97">
        <w:rPr>
          <w:rFonts w:asciiTheme="majorHAnsi" w:hAnsiTheme="majorHAnsi"/>
          <w:szCs w:val="28"/>
        </w:rPr>
        <w:t>các hoạt động của nhà trường.</w:t>
      </w:r>
    </w:p>
    <w:p w14:paraId="258998CD" w14:textId="77777777" w:rsidR="00F262A4" w:rsidRPr="00DC7A97" w:rsidRDefault="00F262A4" w:rsidP="004D6B8E">
      <w:pPr>
        <w:widowControl w:val="0"/>
        <w:spacing w:before="120" w:after="0" w:line="240" w:lineRule="auto"/>
        <w:ind w:firstLine="720"/>
        <w:jc w:val="both"/>
        <w:rPr>
          <w:b/>
          <w:i/>
          <w:color w:val="0D0D0D"/>
          <w:szCs w:val="28"/>
          <w:lang w:val="da-DK"/>
        </w:rPr>
      </w:pPr>
      <w:r w:rsidRPr="00DC7A97">
        <w:rPr>
          <w:rFonts w:asciiTheme="majorHAnsi" w:hAnsiTheme="majorHAnsi"/>
          <w:szCs w:val="28"/>
        </w:rPr>
        <w:t>b)</w:t>
      </w:r>
      <w:r w:rsidR="005F2D34" w:rsidRPr="00DC7A97">
        <w:rPr>
          <w:rFonts w:asciiTheme="majorHAnsi" w:hAnsiTheme="majorHAnsi"/>
          <w:szCs w:val="28"/>
          <w:lang w:val="vi-VN"/>
        </w:rPr>
        <w:t xml:space="preserve"> </w:t>
      </w:r>
      <w:r w:rsidR="005F2D34" w:rsidRPr="00DC7A97">
        <w:rPr>
          <w:rFonts w:asciiTheme="majorHAnsi" w:hAnsiTheme="majorHAnsi"/>
          <w:szCs w:val="28"/>
        </w:rPr>
        <w:t>Số lượng người làm việc</w:t>
      </w:r>
      <w:r w:rsidR="005F2D34" w:rsidRPr="00DC7A97">
        <w:rPr>
          <w:rFonts w:asciiTheme="majorHAnsi" w:eastAsia="Times New Roman" w:hAnsiTheme="majorHAnsi" w:cs="Times New Roman"/>
          <w:bCs/>
          <w:szCs w:val="28"/>
          <w:lang w:val="vi-VN" w:eastAsia="vi-VN"/>
        </w:rPr>
        <w:t xml:space="preserve"> </w:t>
      </w:r>
    </w:p>
    <w:p w14:paraId="6D51D9D4" w14:textId="77777777" w:rsidR="00F262A4" w:rsidRPr="00DC7A97" w:rsidRDefault="005F2D34" w:rsidP="004D6B8E">
      <w:pPr>
        <w:widowControl w:val="0"/>
        <w:spacing w:before="120" w:after="0" w:line="240" w:lineRule="auto"/>
        <w:ind w:firstLine="720"/>
        <w:jc w:val="both"/>
        <w:rPr>
          <w:b/>
          <w:i/>
          <w:color w:val="0D0D0D"/>
          <w:szCs w:val="28"/>
          <w:lang w:val="da-DK"/>
        </w:rPr>
      </w:pPr>
      <w:r w:rsidRPr="00DC7A97">
        <w:rPr>
          <w:rFonts w:asciiTheme="majorHAnsi" w:eastAsia="Times New Roman" w:hAnsiTheme="majorHAnsi" w:cstheme="majorHAnsi"/>
          <w:bCs/>
          <w:szCs w:val="28"/>
          <w:lang w:val="vi-VN" w:eastAsia="vi-VN"/>
        </w:rPr>
        <w:t>Trường Trung học phổ thông Chiềng Sơn</w:t>
      </w:r>
      <w:r w:rsidRPr="00DC7A97">
        <w:rPr>
          <w:rFonts w:asciiTheme="majorHAnsi" w:hAnsiTheme="majorHAnsi" w:cstheme="majorHAnsi"/>
          <w:szCs w:val="28"/>
          <w:lang w:val="vi-VN"/>
        </w:rPr>
        <w:t xml:space="preserve"> </w:t>
      </w:r>
      <w:r w:rsidRPr="00DC7A97">
        <w:rPr>
          <w:rFonts w:asciiTheme="majorHAnsi" w:hAnsiTheme="majorHAnsi" w:cstheme="majorHAnsi"/>
          <w:szCs w:val="28"/>
        </w:rPr>
        <w:t>căn cứ</w:t>
      </w:r>
      <w:r w:rsidRPr="00DC7A97">
        <w:rPr>
          <w:rFonts w:asciiTheme="majorHAnsi" w:hAnsiTheme="majorHAnsi" w:cstheme="majorHAnsi"/>
          <w:szCs w:val="28"/>
          <w:lang w:val="vi-VN"/>
        </w:rPr>
        <w:t xml:space="preserve"> </w:t>
      </w:r>
      <w:r w:rsidRPr="00DC7A97">
        <w:rPr>
          <w:rFonts w:asciiTheme="majorHAnsi" w:hAnsiTheme="majorHAnsi" w:cstheme="majorHAnsi"/>
          <w:szCs w:val="28"/>
        </w:rPr>
        <w:t>các quy định của pháp luật xây dựng Đề án xác định vị trí việc làm, xác định số</w:t>
      </w:r>
      <w:r w:rsidRPr="00DC7A97">
        <w:rPr>
          <w:rFonts w:asciiTheme="majorHAnsi" w:hAnsiTheme="majorHAnsi" w:cstheme="majorHAnsi"/>
          <w:szCs w:val="28"/>
          <w:lang w:val="vi-VN"/>
        </w:rPr>
        <w:t xml:space="preserve"> </w:t>
      </w:r>
      <w:r w:rsidRPr="00DC7A97">
        <w:rPr>
          <w:rFonts w:asciiTheme="majorHAnsi" w:hAnsiTheme="majorHAnsi" w:cstheme="majorHAnsi"/>
          <w:szCs w:val="28"/>
        </w:rPr>
        <w:t>lượng người làm việc trình cấp có thẩm quyền xem xét, phê duyệt.</w:t>
      </w:r>
    </w:p>
    <w:p w14:paraId="77C7885E" w14:textId="77777777" w:rsidR="00672410" w:rsidRDefault="00672410" w:rsidP="004D6B8E">
      <w:pPr>
        <w:widowControl w:val="0"/>
        <w:pBdr>
          <w:top w:val="dotted" w:sz="4" w:space="0" w:color="FFFFFF"/>
          <w:left w:val="dotted" w:sz="4" w:space="0" w:color="FFFFFF"/>
          <w:bottom w:val="dotted" w:sz="4" w:space="9" w:color="FFFFFF"/>
          <w:right w:val="dotted" w:sz="4" w:space="2" w:color="FFFFFF"/>
        </w:pBdr>
        <w:shd w:val="clear" w:color="auto" w:fill="FFFFFF"/>
        <w:spacing w:before="120" w:after="0" w:line="240" w:lineRule="auto"/>
        <w:ind w:firstLine="720"/>
        <w:jc w:val="both"/>
        <w:rPr>
          <w:rFonts w:asciiTheme="majorHAnsi" w:hAnsiTheme="majorHAnsi" w:cstheme="majorHAnsi"/>
          <w:szCs w:val="28"/>
        </w:rPr>
      </w:pPr>
      <w:r w:rsidRPr="007C3C30">
        <w:rPr>
          <w:b/>
          <w:lang w:val="es-ES"/>
        </w:rPr>
        <w:t xml:space="preserve">Điều 3. </w:t>
      </w:r>
      <w:r>
        <w:rPr>
          <w:lang w:val="es-ES"/>
        </w:rPr>
        <w:t>Trách nhiệm t</w:t>
      </w:r>
      <w:r w:rsidRPr="007C3C30">
        <w:rPr>
          <w:lang w:val="es-ES"/>
        </w:rPr>
        <w:t>ổ chức thực hiện</w:t>
      </w:r>
    </w:p>
    <w:p w14:paraId="0B49A57A" w14:textId="77777777" w:rsidR="004D6B8E" w:rsidRDefault="00CC47AE" w:rsidP="004D6B8E">
      <w:pPr>
        <w:widowControl w:val="0"/>
        <w:pBdr>
          <w:top w:val="dotted" w:sz="4" w:space="0" w:color="FFFFFF"/>
          <w:left w:val="dotted" w:sz="4" w:space="0" w:color="FFFFFF"/>
          <w:bottom w:val="dotted" w:sz="4" w:space="9" w:color="FFFFFF"/>
          <w:right w:val="dotted" w:sz="4" w:space="2" w:color="FFFFFF"/>
        </w:pBdr>
        <w:shd w:val="clear" w:color="auto" w:fill="FFFFFF"/>
        <w:spacing w:before="120" w:after="0" w:line="240" w:lineRule="auto"/>
        <w:ind w:firstLine="720"/>
        <w:jc w:val="both"/>
        <w:rPr>
          <w:color w:val="000000"/>
        </w:rPr>
      </w:pPr>
      <w:r w:rsidRPr="00DC7A97">
        <w:rPr>
          <w:iCs/>
        </w:rPr>
        <w:t>Giám đốc Sở Giáo dục và Đào tạo</w:t>
      </w:r>
      <w:r w:rsidRPr="00DC7A97">
        <w:t xml:space="preserve"> </w:t>
      </w:r>
      <w:r w:rsidRPr="00DC7A97">
        <w:rPr>
          <w:iCs/>
        </w:rPr>
        <w:t xml:space="preserve">chỉ đạo </w:t>
      </w:r>
      <w:r w:rsidRPr="00DC7A97">
        <w:rPr>
          <w:rFonts w:eastAsia="Times New Roman" w:cs="Times New Roman"/>
          <w:szCs w:val="28"/>
          <w:lang w:val="vi-VN" w:eastAsia="vi-VN"/>
        </w:rPr>
        <w:t>trường Trung học cơ sở và Trung học phổ thông Chiềng Sơn</w:t>
      </w:r>
      <w:r w:rsidRPr="00DC7A97">
        <w:rPr>
          <w:color w:val="000000"/>
          <w:lang w:val="vi-VN"/>
        </w:rPr>
        <w:t xml:space="preserve"> h</w:t>
      </w:r>
      <w:r w:rsidRPr="00DC7A97">
        <w:rPr>
          <w:color w:val="000000"/>
          <w:lang w:eastAsia="vi-VN"/>
        </w:rPr>
        <w:t>oàn thiện các quy trình thủ tục</w:t>
      </w:r>
      <w:r w:rsidRPr="00DC7A97">
        <w:rPr>
          <w:color w:val="000000"/>
          <w:lang w:val="vi-VN" w:eastAsia="vi-VN"/>
        </w:rPr>
        <w:t xml:space="preserve"> </w:t>
      </w:r>
      <w:r w:rsidRPr="00DC7A97">
        <w:rPr>
          <w:color w:val="000000"/>
          <w:lang w:val="vi-VN"/>
        </w:rPr>
        <w:t>trong quyết toán tài chính</w:t>
      </w:r>
      <w:r w:rsidRPr="00DC7A97">
        <w:rPr>
          <w:color w:val="000000"/>
        </w:rPr>
        <w:t xml:space="preserve">, </w:t>
      </w:r>
      <w:r w:rsidRPr="00DC7A97">
        <w:rPr>
          <w:rStyle w:val="BodyTextChar"/>
          <w:rFonts w:eastAsiaTheme="minorHAnsi"/>
        </w:rPr>
        <w:t>tài sản và các vấn đề khác có liên quan</w:t>
      </w:r>
      <w:r w:rsidRPr="00DC7A97">
        <w:rPr>
          <w:color w:val="000000"/>
          <w:lang w:val="vi-VN" w:eastAsia="vi-VN"/>
        </w:rPr>
        <w:t>;</w:t>
      </w:r>
      <w:r w:rsidRPr="00DC7A97">
        <w:rPr>
          <w:color w:val="000000"/>
          <w:lang w:eastAsia="vi-VN"/>
        </w:rPr>
        <w:t xml:space="preserve"> giao nộp, </w:t>
      </w:r>
      <w:r w:rsidRPr="00DC7A97">
        <w:rPr>
          <w:color w:val="000000"/>
        </w:rPr>
        <w:t>bàn giao con dấu cho cơ quan có thẩm quyền quản lý chậm nhất ngày 15</w:t>
      </w:r>
      <w:r w:rsidR="004D6B8E">
        <w:rPr>
          <w:color w:val="000000"/>
        </w:rPr>
        <w:t xml:space="preserve"> tháng </w:t>
      </w:r>
      <w:r w:rsidRPr="00DC7A97">
        <w:rPr>
          <w:color w:val="000000"/>
        </w:rPr>
        <w:t>6</w:t>
      </w:r>
      <w:r w:rsidR="004D6B8E">
        <w:rPr>
          <w:color w:val="000000"/>
        </w:rPr>
        <w:t xml:space="preserve"> năm </w:t>
      </w:r>
      <w:r w:rsidRPr="00DC7A97">
        <w:rPr>
          <w:color w:val="000000"/>
        </w:rPr>
        <w:t>2026.</w:t>
      </w:r>
    </w:p>
    <w:p w14:paraId="73AC26E0" w14:textId="328C08A9" w:rsidR="004D6B8E" w:rsidRDefault="008D631A" w:rsidP="004D6B8E">
      <w:pPr>
        <w:widowControl w:val="0"/>
        <w:pBdr>
          <w:top w:val="dotted" w:sz="4" w:space="0" w:color="FFFFFF"/>
          <w:left w:val="dotted" w:sz="4" w:space="0" w:color="FFFFFF"/>
          <w:bottom w:val="dotted" w:sz="4" w:space="9" w:color="FFFFFF"/>
          <w:right w:val="dotted" w:sz="4" w:space="2" w:color="FFFFFF"/>
        </w:pBdr>
        <w:shd w:val="clear" w:color="auto" w:fill="FFFFFF"/>
        <w:spacing w:before="120" w:after="0" w:line="240" w:lineRule="auto"/>
        <w:ind w:firstLine="720"/>
        <w:jc w:val="both"/>
        <w:rPr>
          <w:szCs w:val="28"/>
          <w:lang w:val="sv-SE"/>
        </w:rPr>
      </w:pPr>
      <w:r w:rsidRPr="00DC7A97">
        <w:rPr>
          <w:b/>
          <w:lang w:val="es-ES"/>
        </w:rPr>
        <w:t xml:space="preserve">Điều </w:t>
      </w:r>
      <w:r w:rsidR="008A5B1F" w:rsidRPr="00DC7A97">
        <w:rPr>
          <w:b/>
          <w:lang w:val="es-ES"/>
        </w:rPr>
        <w:t>4</w:t>
      </w:r>
      <w:r w:rsidRPr="00DC7A97">
        <w:rPr>
          <w:b/>
          <w:lang w:val="es-ES"/>
        </w:rPr>
        <w:t>.</w:t>
      </w:r>
      <w:r w:rsidRPr="00DC7A97">
        <w:rPr>
          <w:lang w:val="es-ES"/>
        </w:rPr>
        <w:t xml:space="preserve"> Chánh Văn phòng </w:t>
      </w:r>
      <w:r w:rsidR="004D6B8E">
        <w:rPr>
          <w:lang w:val="es-ES"/>
        </w:rPr>
        <w:t>UBND</w:t>
      </w:r>
      <w:r w:rsidRPr="00DC7A97">
        <w:rPr>
          <w:lang w:val="es-ES"/>
        </w:rPr>
        <w:t xml:space="preserve"> tỉnh</w:t>
      </w:r>
      <w:r w:rsidR="00DC7A97">
        <w:rPr>
          <w:lang w:val="es-ES"/>
        </w:rPr>
        <w:t>;</w:t>
      </w:r>
      <w:r w:rsidRPr="00DC7A97">
        <w:rPr>
          <w:lang w:val="es-ES"/>
        </w:rPr>
        <w:t xml:space="preserve"> Giám đốc các sở: Nội vụ,</w:t>
      </w:r>
      <w:r w:rsidR="005F2D34" w:rsidRPr="00DC7A97">
        <w:rPr>
          <w:lang w:val="vi-VN"/>
        </w:rPr>
        <w:t xml:space="preserve"> Giáo dục và Đào tạo</w:t>
      </w:r>
      <w:r w:rsidRPr="00DC7A97">
        <w:rPr>
          <w:lang w:val="es-ES"/>
        </w:rPr>
        <w:t xml:space="preserve">; </w:t>
      </w:r>
      <w:r w:rsidRPr="00DC7A97">
        <w:rPr>
          <w:szCs w:val="28"/>
          <w:lang w:val="sv-SE"/>
        </w:rPr>
        <w:t xml:space="preserve">Thủ trưởng các cơ quan, tổ chức, cá nhân có liên quan chịu trách nhiệm thi hành </w:t>
      </w:r>
      <w:r w:rsidR="00946D5D">
        <w:rPr>
          <w:szCs w:val="28"/>
          <w:lang w:val="sv-SE"/>
        </w:rPr>
        <w:t>Q</w:t>
      </w:r>
      <w:r w:rsidRPr="00DC7A97">
        <w:rPr>
          <w:szCs w:val="28"/>
          <w:lang w:val="sv-SE"/>
        </w:rPr>
        <w:t>uyết định này</w:t>
      </w:r>
      <w:r w:rsidR="004B2E15" w:rsidRPr="00DC7A97">
        <w:rPr>
          <w:szCs w:val="28"/>
          <w:lang w:val="sv-SE"/>
        </w:rPr>
        <w:t>.</w:t>
      </w:r>
    </w:p>
    <w:p w14:paraId="27E2AD11" w14:textId="77777777" w:rsidR="004D6B8E" w:rsidRDefault="004D6B8E" w:rsidP="004D6B8E">
      <w:pPr>
        <w:widowControl w:val="0"/>
        <w:pBdr>
          <w:top w:val="dotted" w:sz="4" w:space="0" w:color="FFFFFF"/>
          <w:left w:val="dotted" w:sz="4" w:space="0" w:color="FFFFFF"/>
          <w:bottom w:val="dotted" w:sz="4" w:space="9" w:color="FFFFFF"/>
          <w:right w:val="dotted" w:sz="4" w:space="2" w:color="FFFFFF"/>
        </w:pBdr>
        <w:shd w:val="clear" w:color="auto" w:fill="FFFFFF"/>
        <w:spacing w:before="120" w:after="0" w:line="240" w:lineRule="auto"/>
        <w:ind w:firstLine="720"/>
        <w:jc w:val="both"/>
        <w:rPr>
          <w:szCs w:val="28"/>
          <w:lang w:val="sv-SE"/>
        </w:rPr>
      </w:pPr>
    </w:p>
    <w:p w14:paraId="0E286A68" w14:textId="2A827008" w:rsidR="008D631A" w:rsidRDefault="008D631A" w:rsidP="004D6B8E">
      <w:pPr>
        <w:widowControl w:val="0"/>
        <w:pBdr>
          <w:top w:val="dotted" w:sz="4" w:space="0" w:color="FFFFFF"/>
          <w:left w:val="dotted" w:sz="4" w:space="0" w:color="FFFFFF"/>
          <w:bottom w:val="dotted" w:sz="4" w:space="9" w:color="FFFFFF"/>
          <w:right w:val="dotted" w:sz="4" w:space="2" w:color="FFFFFF"/>
        </w:pBdr>
        <w:shd w:val="clear" w:color="auto" w:fill="FFFFFF"/>
        <w:spacing w:before="120" w:after="0" w:line="240" w:lineRule="auto"/>
        <w:ind w:firstLine="720"/>
        <w:jc w:val="both"/>
        <w:rPr>
          <w:rFonts w:cs="Times New Roman"/>
          <w:szCs w:val="28"/>
          <w:lang w:val="es-ES"/>
        </w:rPr>
      </w:pPr>
      <w:r w:rsidRPr="00DC7A97">
        <w:rPr>
          <w:rFonts w:cs="Times New Roman"/>
          <w:lang w:val="nl-NL"/>
        </w:rPr>
        <w:lastRenderedPageBreak/>
        <w:t>Quyết định này có hiệu lực thi hành kể từ</w:t>
      </w:r>
      <w:r w:rsidR="00D26E9D" w:rsidRPr="00DC7A97">
        <w:rPr>
          <w:rFonts w:cs="Times New Roman"/>
          <w:lang w:val="nl-NL"/>
        </w:rPr>
        <w:t xml:space="preserve"> ngày </w:t>
      </w:r>
      <w:r w:rsidR="00105740" w:rsidRPr="00DC7A97">
        <w:rPr>
          <w:color w:val="000000"/>
        </w:rPr>
        <w:t>15</w:t>
      </w:r>
      <w:r w:rsidR="00682FE7">
        <w:rPr>
          <w:color w:val="000000"/>
        </w:rPr>
        <w:t xml:space="preserve"> tháng </w:t>
      </w:r>
      <w:r w:rsidR="00105740" w:rsidRPr="00DC7A97">
        <w:rPr>
          <w:color w:val="000000"/>
        </w:rPr>
        <w:t>6</w:t>
      </w:r>
      <w:r w:rsidR="00682FE7">
        <w:rPr>
          <w:color w:val="000000"/>
        </w:rPr>
        <w:t xml:space="preserve"> năm </w:t>
      </w:r>
      <w:r w:rsidR="00105740" w:rsidRPr="00DC7A97">
        <w:rPr>
          <w:color w:val="000000"/>
        </w:rPr>
        <w:t>2026</w:t>
      </w:r>
      <w:r w:rsidR="00D26E9D" w:rsidRPr="00DC7A97">
        <w:rPr>
          <w:rFonts w:cs="Times New Roman"/>
          <w:lang w:val="nl-NL"/>
        </w:rPr>
        <w:t xml:space="preserve">, </w:t>
      </w:r>
      <w:r w:rsidRPr="00DC7A97">
        <w:rPr>
          <w:rFonts w:cs="Times New Roman"/>
          <w:lang w:val="nl-NL"/>
        </w:rPr>
        <w:t>thay thế Quyết định số</w:t>
      </w:r>
      <w:r w:rsidR="0042208C" w:rsidRPr="00DC7A97">
        <w:rPr>
          <w:rFonts w:cs="Times New Roman"/>
          <w:lang w:val="nl-NL"/>
        </w:rPr>
        <w:t xml:space="preserve"> 600/</w:t>
      </w:r>
      <w:r w:rsidRPr="00DC7A97">
        <w:rPr>
          <w:rFonts w:cs="Times New Roman"/>
          <w:bCs/>
          <w:szCs w:val="28"/>
          <w:lang w:val="vi-VN"/>
        </w:rPr>
        <w:t>QĐ-UBND ngày</w:t>
      </w:r>
      <w:r w:rsidRPr="00DC7A97">
        <w:rPr>
          <w:rFonts w:cs="Times New Roman"/>
          <w:bCs/>
          <w:szCs w:val="28"/>
        </w:rPr>
        <w:t xml:space="preserve"> </w:t>
      </w:r>
      <w:r w:rsidR="0042208C" w:rsidRPr="00DC7A97">
        <w:rPr>
          <w:rFonts w:cs="Times New Roman"/>
          <w:bCs/>
          <w:szCs w:val="28"/>
        </w:rPr>
        <w:t>05</w:t>
      </w:r>
      <w:r w:rsidR="00682FE7">
        <w:rPr>
          <w:rFonts w:cs="Times New Roman"/>
          <w:bCs/>
          <w:szCs w:val="28"/>
          <w:lang w:val="es-ES"/>
        </w:rPr>
        <w:t xml:space="preserve"> tháng </w:t>
      </w:r>
      <w:r w:rsidR="0042208C" w:rsidRPr="00DC7A97">
        <w:rPr>
          <w:rFonts w:cs="Times New Roman"/>
          <w:bCs/>
          <w:szCs w:val="28"/>
          <w:lang w:val="es-ES"/>
        </w:rPr>
        <w:t>4</w:t>
      </w:r>
      <w:r w:rsidR="00682FE7">
        <w:rPr>
          <w:rFonts w:cs="Times New Roman"/>
          <w:bCs/>
          <w:szCs w:val="28"/>
          <w:lang w:val="es-ES"/>
        </w:rPr>
        <w:t xml:space="preserve"> năm </w:t>
      </w:r>
      <w:r w:rsidRPr="00DC7A97">
        <w:rPr>
          <w:rFonts w:cs="Times New Roman"/>
          <w:bCs/>
          <w:szCs w:val="28"/>
          <w:lang w:val="es-ES"/>
        </w:rPr>
        <w:t>20</w:t>
      </w:r>
      <w:r w:rsidR="0042208C" w:rsidRPr="00DC7A97">
        <w:rPr>
          <w:rFonts w:cs="Times New Roman"/>
          <w:bCs/>
          <w:szCs w:val="28"/>
          <w:lang w:val="vi-VN"/>
        </w:rPr>
        <w:t>2</w:t>
      </w:r>
      <w:r w:rsidR="00DC7A97">
        <w:rPr>
          <w:rFonts w:cs="Times New Roman"/>
          <w:bCs/>
          <w:szCs w:val="28"/>
        </w:rPr>
        <w:t>4</w:t>
      </w:r>
      <w:r w:rsidR="0042208C" w:rsidRPr="00DC7A97">
        <w:rPr>
          <w:rFonts w:cs="Times New Roman"/>
          <w:bCs/>
          <w:szCs w:val="28"/>
          <w:lang w:val="vi-VN"/>
        </w:rPr>
        <w:t xml:space="preserve"> </w:t>
      </w:r>
      <w:r w:rsidRPr="00DC7A97">
        <w:rPr>
          <w:rFonts w:cs="Times New Roman"/>
          <w:bCs/>
          <w:szCs w:val="28"/>
          <w:lang w:val="vi-VN"/>
        </w:rPr>
        <w:t xml:space="preserve">của </w:t>
      </w:r>
      <w:r w:rsidR="00682FE7">
        <w:rPr>
          <w:rFonts w:cs="Times New Roman"/>
          <w:bCs/>
          <w:szCs w:val="28"/>
        </w:rPr>
        <w:t>UBND</w:t>
      </w:r>
      <w:r w:rsidRPr="00DC7A97">
        <w:rPr>
          <w:rFonts w:cs="Times New Roman"/>
          <w:bCs/>
          <w:szCs w:val="28"/>
          <w:lang w:val="vi-VN"/>
        </w:rPr>
        <w:t xml:space="preserve"> tỉnh về việc ban hành </w:t>
      </w:r>
      <w:r w:rsidRPr="00DC7A97">
        <w:rPr>
          <w:rFonts w:eastAsia="Times New Roman" w:cs="Times New Roman"/>
          <w:szCs w:val="28"/>
          <w:lang w:val="fr-FR" w:eastAsia="vi-VN"/>
        </w:rPr>
        <w:t>Quy định chức năng, nhiệm vụ, quyền hạn, cơ cấu tổ chức</w:t>
      </w:r>
      <w:r w:rsidRPr="00DC7A97">
        <w:rPr>
          <w:rFonts w:eastAsia="Times New Roman" w:cs="Times New Roman"/>
          <w:b/>
          <w:szCs w:val="28"/>
          <w:lang w:val="fr-FR" w:eastAsia="vi-VN"/>
        </w:rPr>
        <w:t xml:space="preserve"> </w:t>
      </w:r>
      <w:r w:rsidRPr="00DC7A97">
        <w:rPr>
          <w:rFonts w:cs="Times New Roman"/>
          <w:bCs/>
          <w:szCs w:val="28"/>
          <w:lang w:val="vi-VN"/>
        </w:rPr>
        <w:t>của</w:t>
      </w:r>
      <w:r w:rsidR="005F2D34" w:rsidRPr="00DC7A97">
        <w:rPr>
          <w:rFonts w:eastAsia="Times New Roman" w:cs="Times New Roman"/>
          <w:bCs/>
          <w:szCs w:val="28"/>
          <w:lang w:val="vi-VN" w:eastAsia="vi-VN"/>
        </w:rPr>
        <w:t xml:space="preserve"> trường Trung học cơ sở </w:t>
      </w:r>
      <w:r w:rsidR="006454B2" w:rsidRPr="00DC7A97">
        <w:rPr>
          <w:rFonts w:eastAsia="Times New Roman" w:cs="Times New Roman"/>
          <w:bCs/>
          <w:szCs w:val="28"/>
          <w:lang w:eastAsia="vi-VN"/>
        </w:rPr>
        <w:t xml:space="preserve">và </w:t>
      </w:r>
      <w:r w:rsidR="005F2D34" w:rsidRPr="00DC7A97">
        <w:rPr>
          <w:rFonts w:eastAsia="Times New Roman" w:cs="Times New Roman"/>
          <w:bCs/>
          <w:szCs w:val="28"/>
          <w:lang w:val="vi-VN" w:eastAsia="vi-VN"/>
        </w:rPr>
        <w:t>Trung học phổ thông Chiềng Sơn</w:t>
      </w:r>
      <w:r w:rsidRPr="00DC7A97">
        <w:rPr>
          <w:rFonts w:cs="Times New Roman"/>
          <w:szCs w:val="28"/>
          <w:lang w:val="es-ES"/>
        </w:rPr>
        <w:t>./.</w:t>
      </w:r>
    </w:p>
    <w:tbl>
      <w:tblPr>
        <w:tblW w:w="4887"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06"/>
        <w:gridCol w:w="1999"/>
        <w:gridCol w:w="4252"/>
      </w:tblGrid>
      <w:tr w:rsidR="004D6B8E" w:rsidRPr="00DC7A97" w14:paraId="7DC402F0" w14:textId="77777777" w:rsidTr="00682FE7">
        <w:tc>
          <w:tcPr>
            <w:tcW w:w="1660" w:type="pct"/>
            <w:tcBorders>
              <w:top w:val="nil"/>
              <w:left w:val="nil"/>
              <w:bottom w:val="nil"/>
              <w:right w:val="nil"/>
              <w:tl2br w:val="nil"/>
              <w:tr2bl w:val="nil"/>
            </w:tcBorders>
            <w:tcMar>
              <w:top w:w="0" w:type="dxa"/>
              <w:left w:w="108" w:type="dxa"/>
              <w:bottom w:w="0" w:type="dxa"/>
              <w:right w:w="108" w:type="dxa"/>
            </w:tcMar>
          </w:tcPr>
          <w:p w14:paraId="3F86C7A9" w14:textId="3D62F3E5" w:rsidR="004D6B8E" w:rsidRPr="00DC7A97" w:rsidRDefault="004D6B8E" w:rsidP="00682FE7">
            <w:pPr>
              <w:widowControl w:val="0"/>
              <w:spacing w:after="0" w:line="240" w:lineRule="auto"/>
              <w:rPr>
                <w:sz w:val="22"/>
                <w:szCs w:val="24"/>
                <w:lang w:val="vi-VN"/>
              </w:rPr>
            </w:pPr>
            <w:r w:rsidRPr="00DC7A97">
              <w:rPr>
                <w:lang w:val="es-ES"/>
              </w:rPr>
              <w:br w:type="page"/>
            </w:r>
            <w:r w:rsidR="00682FE7">
              <w:rPr>
                <w:b/>
                <w:bCs/>
                <w:i/>
                <w:iCs/>
                <w:sz w:val="24"/>
                <w:lang w:val="es-ES"/>
              </w:rPr>
              <w:t xml:space="preserve"> </w:t>
            </w:r>
          </w:p>
        </w:tc>
        <w:tc>
          <w:tcPr>
            <w:tcW w:w="1068" w:type="pct"/>
            <w:tcBorders>
              <w:top w:val="nil"/>
              <w:left w:val="nil"/>
              <w:bottom w:val="nil"/>
              <w:right w:val="nil"/>
              <w:tl2br w:val="nil"/>
              <w:tr2bl w:val="nil"/>
            </w:tcBorders>
          </w:tcPr>
          <w:p w14:paraId="1AB06CB8" w14:textId="77777777" w:rsidR="004D6B8E" w:rsidRPr="00DC7A97" w:rsidRDefault="004D6B8E" w:rsidP="00D742E8">
            <w:pPr>
              <w:widowControl w:val="0"/>
              <w:spacing w:after="0" w:line="240" w:lineRule="auto"/>
              <w:jc w:val="center"/>
              <w:rPr>
                <w:b/>
                <w:bCs/>
                <w:sz w:val="26"/>
                <w:szCs w:val="26"/>
                <w:lang w:val="es-ES"/>
              </w:rPr>
            </w:pPr>
          </w:p>
        </w:tc>
        <w:tc>
          <w:tcPr>
            <w:tcW w:w="2272" w:type="pct"/>
            <w:tcBorders>
              <w:top w:val="nil"/>
              <w:left w:val="nil"/>
              <w:bottom w:val="nil"/>
              <w:right w:val="nil"/>
              <w:tl2br w:val="nil"/>
              <w:tr2bl w:val="nil"/>
            </w:tcBorders>
            <w:tcMar>
              <w:top w:w="0" w:type="dxa"/>
              <w:left w:w="108" w:type="dxa"/>
              <w:bottom w:w="0" w:type="dxa"/>
              <w:right w:w="108" w:type="dxa"/>
            </w:tcMar>
          </w:tcPr>
          <w:p w14:paraId="30A67ADB" w14:textId="1070CDB5" w:rsidR="004D6B8E" w:rsidRPr="00DC7A97" w:rsidRDefault="004D6B8E" w:rsidP="00682FE7">
            <w:pPr>
              <w:widowControl w:val="0"/>
              <w:spacing w:after="0" w:line="240" w:lineRule="auto"/>
              <w:jc w:val="center"/>
            </w:pPr>
            <w:r w:rsidRPr="00DC7A97">
              <w:rPr>
                <w:b/>
                <w:bCs/>
                <w:sz w:val="26"/>
                <w:szCs w:val="26"/>
                <w:lang w:val="es-ES"/>
              </w:rPr>
              <w:t>TM. ỦY BAN NHÂN DÂN</w:t>
            </w:r>
            <w:r w:rsidRPr="00DC7A97">
              <w:rPr>
                <w:b/>
                <w:bCs/>
                <w:sz w:val="26"/>
                <w:szCs w:val="26"/>
                <w:lang w:val="es-ES"/>
              </w:rPr>
              <w:br/>
              <w:t>CHỦ TỊCH</w:t>
            </w:r>
            <w:r w:rsidRPr="00DC7A97">
              <w:rPr>
                <w:b/>
                <w:bCs/>
                <w:sz w:val="26"/>
                <w:szCs w:val="26"/>
                <w:lang w:val="es-ES"/>
              </w:rPr>
              <w:br/>
            </w:r>
            <w:r w:rsidRPr="00DC7A97">
              <w:rPr>
                <w:b/>
                <w:bCs/>
                <w:lang w:val="es-ES"/>
              </w:rPr>
              <w:br/>
            </w:r>
            <w:r w:rsidRPr="00DC7A97">
              <w:rPr>
                <w:b/>
                <w:bCs/>
                <w:lang w:val="es-ES"/>
              </w:rPr>
              <w:br/>
            </w:r>
            <w:r w:rsidRPr="00DC7A97">
              <w:rPr>
                <w:b/>
                <w:bCs/>
                <w:lang w:val="es-ES"/>
              </w:rPr>
              <w:br/>
            </w:r>
            <w:r w:rsidRPr="00DC7A97">
              <w:rPr>
                <w:b/>
                <w:bCs/>
              </w:rPr>
              <w:t>Nguyễn Đình Việt</w:t>
            </w:r>
          </w:p>
        </w:tc>
      </w:tr>
    </w:tbl>
    <w:p w14:paraId="63B1BA28" w14:textId="77777777" w:rsidR="008D631A" w:rsidRPr="00DC7A97" w:rsidRDefault="008D631A" w:rsidP="00CA1C26">
      <w:pPr>
        <w:widowControl w:val="0"/>
        <w:tabs>
          <w:tab w:val="left" w:pos="567"/>
          <w:tab w:val="left" w:pos="851"/>
        </w:tabs>
        <w:spacing w:before="120" w:after="0" w:line="360" w:lineRule="exact"/>
        <w:jc w:val="both"/>
      </w:pPr>
    </w:p>
    <w:p w14:paraId="343F6BDF" w14:textId="77777777" w:rsidR="008D631A" w:rsidRPr="00DC7A97" w:rsidRDefault="008D631A" w:rsidP="00CA1C26">
      <w:pPr>
        <w:widowControl w:val="0"/>
        <w:tabs>
          <w:tab w:val="left" w:pos="567"/>
          <w:tab w:val="left" w:pos="851"/>
        </w:tabs>
        <w:spacing w:before="120" w:after="0" w:line="360" w:lineRule="exact"/>
        <w:jc w:val="both"/>
      </w:pPr>
    </w:p>
    <w:p w14:paraId="71F70B72" w14:textId="77777777" w:rsidR="008D631A" w:rsidRPr="00DC7A97" w:rsidRDefault="008D631A" w:rsidP="00CA1C26">
      <w:pPr>
        <w:widowControl w:val="0"/>
      </w:pPr>
    </w:p>
    <w:p w14:paraId="2D7EFB4B" w14:textId="77777777" w:rsidR="008D631A" w:rsidRPr="00DC7A97" w:rsidRDefault="008D631A" w:rsidP="00CA1C26">
      <w:pPr>
        <w:widowControl w:val="0"/>
      </w:pPr>
    </w:p>
    <w:p w14:paraId="7B7B2EDB" w14:textId="77777777" w:rsidR="008D631A" w:rsidRPr="00DC7A97" w:rsidRDefault="008D631A" w:rsidP="00CA1C26">
      <w:pPr>
        <w:widowControl w:val="0"/>
      </w:pPr>
    </w:p>
    <w:p w14:paraId="3FC173C1" w14:textId="77777777" w:rsidR="008D631A" w:rsidRPr="00DC7A97" w:rsidRDefault="008D631A" w:rsidP="00CA1C26">
      <w:pPr>
        <w:widowControl w:val="0"/>
      </w:pPr>
    </w:p>
    <w:p w14:paraId="7B82980A" w14:textId="77777777" w:rsidR="008D631A" w:rsidRPr="00DC7A97" w:rsidRDefault="008D631A" w:rsidP="00CA1C26">
      <w:pPr>
        <w:widowControl w:val="0"/>
      </w:pPr>
    </w:p>
    <w:sectPr w:rsidR="008D631A" w:rsidRPr="00DC7A97" w:rsidSect="004D6B8E">
      <w:pgSz w:w="11909" w:h="16834" w:code="9"/>
      <w:pgMar w:top="1474" w:right="1134" w:bottom="1134" w:left="1418" w:header="624"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1C61" w14:textId="77777777" w:rsidR="000D296F" w:rsidRDefault="000D296F" w:rsidP="001D3717">
      <w:pPr>
        <w:spacing w:after="0" w:line="240" w:lineRule="auto"/>
      </w:pPr>
      <w:r>
        <w:separator/>
      </w:r>
    </w:p>
  </w:endnote>
  <w:endnote w:type="continuationSeparator" w:id="0">
    <w:p w14:paraId="73BC53EA" w14:textId="77777777" w:rsidR="000D296F" w:rsidRDefault="000D296F" w:rsidP="001D3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237CF" w14:textId="77777777" w:rsidR="000D296F" w:rsidRDefault="000D296F" w:rsidP="001D3717">
      <w:pPr>
        <w:spacing w:after="0" w:line="240" w:lineRule="auto"/>
      </w:pPr>
      <w:r>
        <w:separator/>
      </w:r>
    </w:p>
  </w:footnote>
  <w:footnote w:type="continuationSeparator" w:id="0">
    <w:p w14:paraId="3C6C6436" w14:textId="77777777" w:rsidR="000D296F" w:rsidRDefault="000D296F" w:rsidP="001D37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F3549"/>
    <w:multiLevelType w:val="hybridMultilevel"/>
    <w:tmpl w:val="2B720668"/>
    <w:lvl w:ilvl="0" w:tplc="7AF6ADCE">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0D3ADA"/>
    <w:multiLevelType w:val="hybridMultilevel"/>
    <w:tmpl w:val="704ED45C"/>
    <w:lvl w:ilvl="0" w:tplc="DA80F3B8">
      <w:start w:val="3"/>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5468455">
    <w:abstractNumId w:val="0"/>
  </w:num>
  <w:num w:numId="2" w16cid:durableId="301467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6C5"/>
    <w:rsid w:val="000046C4"/>
    <w:rsid w:val="00014F1F"/>
    <w:rsid w:val="00023B55"/>
    <w:rsid w:val="000343F1"/>
    <w:rsid w:val="00046691"/>
    <w:rsid w:val="00047E94"/>
    <w:rsid w:val="00052CA9"/>
    <w:rsid w:val="00053E51"/>
    <w:rsid w:val="000566E0"/>
    <w:rsid w:val="000605FD"/>
    <w:rsid w:val="00062FD0"/>
    <w:rsid w:val="00067A38"/>
    <w:rsid w:val="00072FA1"/>
    <w:rsid w:val="00076F76"/>
    <w:rsid w:val="00077C44"/>
    <w:rsid w:val="0008186A"/>
    <w:rsid w:val="00086C86"/>
    <w:rsid w:val="00087A67"/>
    <w:rsid w:val="000A1700"/>
    <w:rsid w:val="000A4863"/>
    <w:rsid w:val="000B0A20"/>
    <w:rsid w:val="000B11D0"/>
    <w:rsid w:val="000B1B19"/>
    <w:rsid w:val="000B220F"/>
    <w:rsid w:val="000B7B68"/>
    <w:rsid w:val="000C2D31"/>
    <w:rsid w:val="000C3BB7"/>
    <w:rsid w:val="000C4A9B"/>
    <w:rsid w:val="000C56F6"/>
    <w:rsid w:val="000D1D20"/>
    <w:rsid w:val="000D296F"/>
    <w:rsid w:val="000E507A"/>
    <w:rsid w:val="000E6A04"/>
    <w:rsid w:val="000F12E7"/>
    <w:rsid w:val="000F4826"/>
    <w:rsid w:val="00100115"/>
    <w:rsid w:val="001032D8"/>
    <w:rsid w:val="001053AA"/>
    <w:rsid w:val="00105740"/>
    <w:rsid w:val="0011081E"/>
    <w:rsid w:val="0011329E"/>
    <w:rsid w:val="00114439"/>
    <w:rsid w:val="0011552F"/>
    <w:rsid w:val="00115B4F"/>
    <w:rsid w:val="00127BD3"/>
    <w:rsid w:val="001344B3"/>
    <w:rsid w:val="00137F2B"/>
    <w:rsid w:val="00141F83"/>
    <w:rsid w:val="00145A1F"/>
    <w:rsid w:val="00150F06"/>
    <w:rsid w:val="00154608"/>
    <w:rsid w:val="0015477D"/>
    <w:rsid w:val="00155799"/>
    <w:rsid w:val="00155C78"/>
    <w:rsid w:val="0016209F"/>
    <w:rsid w:val="00164588"/>
    <w:rsid w:val="0016541B"/>
    <w:rsid w:val="001676AF"/>
    <w:rsid w:val="00171F60"/>
    <w:rsid w:val="00172969"/>
    <w:rsid w:val="0017508C"/>
    <w:rsid w:val="001756C5"/>
    <w:rsid w:val="00180154"/>
    <w:rsid w:val="00180F9A"/>
    <w:rsid w:val="00183650"/>
    <w:rsid w:val="00185CBA"/>
    <w:rsid w:val="00186009"/>
    <w:rsid w:val="0019454C"/>
    <w:rsid w:val="001B05C9"/>
    <w:rsid w:val="001B44A6"/>
    <w:rsid w:val="001B6600"/>
    <w:rsid w:val="001C19F0"/>
    <w:rsid w:val="001C4A66"/>
    <w:rsid w:val="001D3717"/>
    <w:rsid w:val="001D6185"/>
    <w:rsid w:val="001E12B2"/>
    <w:rsid w:val="001E1BF6"/>
    <w:rsid w:val="001F26A5"/>
    <w:rsid w:val="001F6DDC"/>
    <w:rsid w:val="002018FE"/>
    <w:rsid w:val="00214DE6"/>
    <w:rsid w:val="00215F1A"/>
    <w:rsid w:val="00220D15"/>
    <w:rsid w:val="00223C3F"/>
    <w:rsid w:val="00226B39"/>
    <w:rsid w:val="00232306"/>
    <w:rsid w:val="002410F5"/>
    <w:rsid w:val="002519D4"/>
    <w:rsid w:val="002568BB"/>
    <w:rsid w:val="00257185"/>
    <w:rsid w:val="00263846"/>
    <w:rsid w:val="00263DC8"/>
    <w:rsid w:val="002644BC"/>
    <w:rsid w:val="00266C3C"/>
    <w:rsid w:val="002679B1"/>
    <w:rsid w:val="00272B48"/>
    <w:rsid w:val="002804BD"/>
    <w:rsid w:val="00285062"/>
    <w:rsid w:val="00285AEF"/>
    <w:rsid w:val="00291C1F"/>
    <w:rsid w:val="00292056"/>
    <w:rsid w:val="002A4A3A"/>
    <w:rsid w:val="002A4D42"/>
    <w:rsid w:val="002A66CA"/>
    <w:rsid w:val="002A6FD5"/>
    <w:rsid w:val="002A7F61"/>
    <w:rsid w:val="002B3D47"/>
    <w:rsid w:val="002B7C76"/>
    <w:rsid w:val="002C4D9B"/>
    <w:rsid w:val="002C6A7E"/>
    <w:rsid w:val="002D18B1"/>
    <w:rsid w:val="002E1247"/>
    <w:rsid w:val="002E1360"/>
    <w:rsid w:val="002E5F78"/>
    <w:rsid w:val="002E7305"/>
    <w:rsid w:val="002F4A55"/>
    <w:rsid w:val="002F61E3"/>
    <w:rsid w:val="00303288"/>
    <w:rsid w:val="00306DBA"/>
    <w:rsid w:val="00307925"/>
    <w:rsid w:val="0031388B"/>
    <w:rsid w:val="00322E95"/>
    <w:rsid w:val="00325F6A"/>
    <w:rsid w:val="003273E4"/>
    <w:rsid w:val="0033559B"/>
    <w:rsid w:val="00335A1F"/>
    <w:rsid w:val="00337059"/>
    <w:rsid w:val="00337F67"/>
    <w:rsid w:val="003409D3"/>
    <w:rsid w:val="00353E1F"/>
    <w:rsid w:val="00360B3E"/>
    <w:rsid w:val="00361976"/>
    <w:rsid w:val="00367C53"/>
    <w:rsid w:val="00370702"/>
    <w:rsid w:val="00373637"/>
    <w:rsid w:val="003742CB"/>
    <w:rsid w:val="0037723D"/>
    <w:rsid w:val="003845A3"/>
    <w:rsid w:val="003860B4"/>
    <w:rsid w:val="003862D6"/>
    <w:rsid w:val="00386D2F"/>
    <w:rsid w:val="00394D9C"/>
    <w:rsid w:val="0039617A"/>
    <w:rsid w:val="003A061E"/>
    <w:rsid w:val="003A098C"/>
    <w:rsid w:val="003A0A75"/>
    <w:rsid w:val="003A24D9"/>
    <w:rsid w:val="003A6003"/>
    <w:rsid w:val="003B1BFC"/>
    <w:rsid w:val="003B279D"/>
    <w:rsid w:val="003B4706"/>
    <w:rsid w:val="003B6234"/>
    <w:rsid w:val="003C21F2"/>
    <w:rsid w:val="003C41ED"/>
    <w:rsid w:val="003D4D69"/>
    <w:rsid w:val="003E0109"/>
    <w:rsid w:val="003E024D"/>
    <w:rsid w:val="003E047A"/>
    <w:rsid w:val="003E29F4"/>
    <w:rsid w:val="003E546A"/>
    <w:rsid w:val="003E6BD6"/>
    <w:rsid w:val="003F3262"/>
    <w:rsid w:val="00402927"/>
    <w:rsid w:val="00407408"/>
    <w:rsid w:val="00412CF9"/>
    <w:rsid w:val="00413F9C"/>
    <w:rsid w:val="00414D28"/>
    <w:rsid w:val="00415ADC"/>
    <w:rsid w:val="0042208C"/>
    <w:rsid w:val="00422BBD"/>
    <w:rsid w:val="00423173"/>
    <w:rsid w:val="00423B1A"/>
    <w:rsid w:val="0043075C"/>
    <w:rsid w:val="00440E3F"/>
    <w:rsid w:val="0044132E"/>
    <w:rsid w:val="00455E9D"/>
    <w:rsid w:val="0046064A"/>
    <w:rsid w:val="00463438"/>
    <w:rsid w:val="00463746"/>
    <w:rsid w:val="00465E28"/>
    <w:rsid w:val="00467526"/>
    <w:rsid w:val="004704A2"/>
    <w:rsid w:val="004721BD"/>
    <w:rsid w:val="00480CAB"/>
    <w:rsid w:val="004836BC"/>
    <w:rsid w:val="004857E8"/>
    <w:rsid w:val="00485EEF"/>
    <w:rsid w:val="004A36F6"/>
    <w:rsid w:val="004A4DC4"/>
    <w:rsid w:val="004B2E15"/>
    <w:rsid w:val="004B2F6E"/>
    <w:rsid w:val="004B7D76"/>
    <w:rsid w:val="004C459A"/>
    <w:rsid w:val="004C6FC2"/>
    <w:rsid w:val="004D38E6"/>
    <w:rsid w:val="004D6B8E"/>
    <w:rsid w:val="004E009C"/>
    <w:rsid w:val="004E1AA6"/>
    <w:rsid w:val="004E1F4A"/>
    <w:rsid w:val="004E3506"/>
    <w:rsid w:val="004F2E7F"/>
    <w:rsid w:val="004F357D"/>
    <w:rsid w:val="004F3CA1"/>
    <w:rsid w:val="004F3ED1"/>
    <w:rsid w:val="004F4473"/>
    <w:rsid w:val="00501BD1"/>
    <w:rsid w:val="00505465"/>
    <w:rsid w:val="005075A4"/>
    <w:rsid w:val="00510164"/>
    <w:rsid w:val="00511335"/>
    <w:rsid w:val="00524851"/>
    <w:rsid w:val="005276DF"/>
    <w:rsid w:val="00531EBE"/>
    <w:rsid w:val="005379D0"/>
    <w:rsid w:val="00537A1D"/>
    <w:rsid w:val="00540468"/>
    <w:rsid w:val="00542404"/>
    <w:rsid w:val="00545FAE"/>
    <w:rsid w:val="00550266"/>
    <w:rsid w:val="00551CFE"/>
    <w:rsid w:val="0056623D"/>
    <w:rsid w:val="005712F1"/>
    <w:rsid w:val="00576CE9"/>
    <w:rsid w:val="00581153"/>
    <w:rsid w:val="0058407F"/>
    <w:rsid w:val="00586470"/>
    <w:rsid w:val="005970FD"/>
    <w:rsid w:val="005A0D9B"/>
    <w:rsid w:val="005A6F15"/>
    <w:rsid w:val="005A6FCB"/>
    <w:rsid w:val="005C2243"/>
    <w:rsid w:val="005C2D31"/>
    <w:rsid w:val="005C326E"/>
    <w:rsid w:val="005C5DC5"/>
    <w:rsid w:val="005D02AA"/>
    <w:rsid w:val="005D2327"/>
    <w:rsid w:val="005D7ED0"/>
    <w:rsid w:val="005E1FEE"/>
    <w:rsid w:val="005E23E0"/>
    <w:rsid w:val="005F02EA"/>
    <w:rsid w:val="005F2D34"/>
    <w:rsid w:val="005F4E72"/>
    <w:rsid w:val="0060230A"/>
    <w:rsid w:val="00605DC0"/>
    <w:rsid w:val="0061278A"/>
    <w:rsid w:val="0061767C"/>
    <w:rsid w:val="00620631"/>
    <w:rsid w:val="006231D6"/>
    <w:rsid w:val="00633385"/>
    <w:rsid w:val="00643A90"/>
    <w:rsid w:val="006454B2"/>
    <w:rsid w:val="00645F59"/>
    <w:rsid w:val="0064611D"/>
    <w:rsid w:val="0065044E"/>
    <w:rsid w:val="00652282"/>
    <w:rsid w:val="00654EFC"/>
    <w:rsid w:val="006558AE"/>
    <w:rsid w:val="006633D9"/>
    <w:rsid w:val="00670CD3"/>
    <w:rsid w:val="00672410"/>
    <w:rsid w:val="00674A42"/>
    <w:rsid w:val="00682FE7"/>
    <w:rsid w:val="0068310B"/>
    <w:rsid w:val="00683FD4"/>
    <w:rsid w:val="0068510E"/>
    <w:rsid w:val="00697EF7"/>
    <w:rsid w:val="006A382E"/>
    <w:rsid w:val="006A41A8"/>
    <w:rsid w:val="006C0801"/>
    <w:rsid w:val="006C1766"/>
    <w:rsid w:val="006C347F"/>
    <w:rsid w:val="006C42B7"/>
    <w:rsid w:val="006C47B7"/>
    <w:rsid w:val="006C60CD"/>
    <w:rsid w:val="006C66AF"/>
    <w:rsid w:val="006D56C9"/>
    <w:rsid w:val="006E0670"/>
    <w:rsid w:val="006E0E4D"/>
    <w:rsid w:val="006E1D0A"/>
    <w:rsid w:val="006E66DB"/>
    <w:rsid w:val="006E74B2"/>
    <w:rsid w:val="006F3FB8"/>
    <w:rsid w:val="00707502"/>
    <w:rsid w:val="0071202C"/>
    <w:rsid w:val="00712F52"/>
    <w:rsid w:val="00714035"/>
    <w:rsid w:val="00723D5D"/>
    <w:rsid w:val="00723DCE"/>
    <w:rsid w:val="0073248E"/>
    <w:rsid w:val="007330CD"/>
    <w:rsid w:val="00735D1A"/>
    <w:rsid w:val="007369F4"/>
    <w:rsid w:val="00736D79"/>
    <w:rsid w:val="00737A5A"/>
    <w:rsid w:val="007434FE"/>
    <w:rsid w:val="007442CA"/>
    <w:rsid w:val="00747969"/>
    <w:rsid w:val="00752173"/>
    <w:rsid w:val="00754B7A"/>
    <w:rsid w:val="00761861"/>
    <w:rsid w:val="007673FB"/>
    <w:rsid w:val="0077602C"/>
    <w:rsid w:val="0077756B"/>
    <w:rsid w:val="00783F2D"/>
    <w:rsid w:val="00793CFE"/>
    <w:rsid w:val="0079510C"/>
    <w:rsid w:val="007A3798"/>
    <w:rsid w:val="007A71AE"/>
    <w:rsid w:val="007B069E"/>
    <w:rsid w:val="007B291E"/>
    <w:rsid w:val="007B6C63"/>
    <w:rsid w:val="007C1C60"/>
    <w:rsid w:val="007C1D3D"/>
    <w:rsid w:val="007C35A6"/>
    <w:rsid w:val="007C389F"/>
    <w:rsid w:val="007C4D7A"/>
    <w:rsid w:val="007D2C85"/>
    <w:rsid w:val="007D361D"/>
    <w:rsid w:val="007D6338"/>
    <w:rsid w:val="007E4626"/>
    <w:rsid w:val="007E5A06"/>
    <w:rsid w:val="007F204B"/>
    <w:rsid w:val="007F2BF0"/>
    <w:rsid w:val="0080068F"/>
    <w:rsid w:val="00802310"/>
    <w:rsid w:val="008133FB"/>
    <w:rsid w:val="0081559B"/>
    <w:rsid w:val="008164DA"/>
    <w:rsid w:val="008165BF"/>
    <w:rsid w:val="00820B32"/>
    <w:rsid w:val="00831E1D"/>
    <w:rsid w:val="008331DD"/>
    <w:rsid w:val="00833659"/>
    <w:rsid w:val="00833FED"/>
    <w:rsid w:val="008345DD"/>
    <w:rsid w:val="00840129"/>
    <w:rsid w:val="0084072B"/>
    <w:rsid w:val="008423A7"/>
    <w:rsid w:val="00846811"/>
    <w:rsid w:val="00850AC8"/>
    <w:rsid w:val="008524BF"/>
    <w:rsid w:val="00856B3B"/>
    <w:rsid w:val="0086119C"/>
    <w:rsid w:val="00862915"/>
    <w:rsid w:val="008634B8"/>
    <w:rsid w:val="00871D7A"/>
    <w:rsid w:val="00872DB9"/>
    <w:rsid w:val="0087394A"/>
    <w:rsid w:val="00880223"/>
    <w:rsid w:val="008845F4"/>
    <w:rsid w:val="00887130"/>
    <w:rsid w:val="008930AA"/>
    <w:rsid w:val="008A071B"/>
    <w:rsid w:val="008A2020"/>
    <w:rsid w:val="008A33B5"/>
    <w:rsid w:val="008A5044"/>
    <w:rsid w:val="008A5B1F"/>
    <w:rsid w:val="008B0974"/>
    <w:rsid w:val="008B181D"/>
    <w:rsid w:val="008B69B6"/>
    <w:rsid w:val="008B6D9A"/>
    <w:rsid w:val="008C3591"/>
    <w:rsid w:val="008D34C8"/>
    <w:rsid w:val="008D42CA"/>
    <w:rsid w:val="008D4CDC"/>
    <w:rsid w:val="008D6241"/>
    <w:rsid w:val="008D631A"/>
    <w:rsid w:val="008E7906"/>
    <w:rsid w:val="008F333A"/>
    <w:rsid w:val="00904B09"/>
    <w:rsid w:val="009055EE"/>
    <w:rsid w:val="009160E9"/>
    <w:rsid w:val="0091688B"/>
    <w:rsid w:val="009228CA"/>
    <w:rsid w:val="0093027F"/>
    <w:rsid w:val="00934030"/>
    <w:rsid w:val="009369F5"/>
    <w:rsid w:val="00941A7A"/>
    <w:rsid w:val="00946D5D"/>
    <w:rsid w:val="0095064E"/>
    <w:rsid w:val="009636C3"/>
    <w:rsid w:val="00963EEA"/>
    <w:rsid w:val="00966792"/>
    <w:rsid w:val="009820C6"/>
    <w:rsid w:val="00990DED"/>
    <w:rsid w:val="009A1CEB"/>
    <w:rsid w:val="009A22D3"/>
    <w:rsid w:val="009B4B4D"/>
    <w:rsid w:val="009B6371"/>
    <w:rsid w:val="009C7172"/>
    <w:rsid w:val="009D09DD"/>
    <w:rsid w:val="009D1142"/>
    <w:rsid w:val="009D4878"/>
    <w:rsid w:val="009E1365"/>
    <w:rsid w:val="009E2B7D"/>
    <w:rsid w:val="009E374F"/>
    <w:rsid w:val="009E5EDE"/>
    <w:rsid w:val="009E7E95"/>
    <w:rsid w:val="009F2B18"/>
    <w:rsid w:val="009F3085"/>
    <w:rsid w:val="009F30E4"/>
    <w:rsid w:val="009F3D77"/>
    <w:rsid w:val="009F4204"/>
    <w:rsid w:val="009F7A48"/>
    <w:rsid w:val="00A00A09"/>
    <w:rsid w:val="00A03496"/>
    <w:rsid w:val="00A0432E"/>
    <w:rsid w:val="00A0541C"/>
    <w:rsid w:val="00A0770C"/>
    <w:rsid w:val="00A079EB"/>
    <w:rsid w:val="00A11A13"/>
    <w:rsid w:val="00A11DA3"/>
    <w:rsid w:val="00A14B62"/>
    <w:rsid w:val="00A2201A"/>
    <w:rsid w:val="00A32858"/>
    <w:rsid w:val="00A47F6D"/>
    <w:rsid w:val="00A51D2C"/>
    <w:rsid w:val="00A523A8"/>
    <w:rsid w:val="00A60812"/>
    <w:rsid w:val="00A647D6"/>
    <w:rsid w:val="00A64C76"/>
    <w:rsid w:val="00A71DF1"/>
    <w:rsid w:val="00A74C46"/>
    <w:rsid w:val="00A86060"/>
    <w:rsid w:val="00A870B1"/>
    <w:rsid w:val="00A915B6"/>
    <w:rsid w:val="00AA30D4"/>
    <w:rsid w:val="00AB459C"/>
    <w:rsid w:val="00AB4FEE"/>
    <w:rsid w:val="00AC174C"/>
    <w:rsid w:val="00AC63CE"/>
    <w:rsid w:val="00AD12B2"/>
    <w:rsid w:val="00AD4A04"/>
    <w:rsid w:val="00AD5025"/>
    <w:rsid w:val="00AD556A"/>
    <w:rsid w:val="00AD70F3"/>
    <w:rsid w:val="00AE33E1"/>
    <w:rsid w:val="00AE69A2"/>
    <w:rsid w:val="00AF0671"/>
    <w:rsid w:val="00AF1891"/>
    <w:rsid w:val="00AF423D"/>
    <w:rsid w:val="00AF6680"/>
    <w:rsid w:val="00AF6791"/>
    <w:rsid w:val="00B025A0"/>
    <w:rsid w:val="00B06655"/>
    <w:rsid w:val="00B116A8"/>
    <w:rsid w:val="00B1230F"/>
    <w:rsid w:val="00B13060"/>
    <w:rsid w:val="00B17615"/>
    <w:rsid w:val="00B20D87"/>
    <w:rsid w:val="00B23AB7"/>
    <w:rsid w:val="00B24CE3"/>
    <w:rsid w:val="00B335C4"/>
    <w:rsid w:val="00B46D88"/>
    <w:rsid w:val="00B51A83"/>
    <w:rsid w:val="00B51EA8"/>
    <w:rsid w:val="00B528A8"/>
    <w:rsid w:val="00B71DFD"/>
    <w:rsid w:val="00B76037"/>
    <w:rsid w:val="00B86F9A"/>
    <w:rsid w:val="00B87F47"/>
    <w:rsid w:val="00B96CA3"/>
    <w:rsid w:val="00BA0F17"/>
    <w:rsid w:val="00BA1E86"/>
    <w:rsid w:val="00BA2B45"/>
    <w:rsid w:val="00BA36C9"/>
    <w:rsid w:val="00BC264C"/>
    <w:rsid w:val="00BC35FC"/>
    <w:rsid w:val="00BC6371"/>
    <w:rsid w:val="00BD32B2"/>
    <w:rsid w:val="00BE2D02"/>
    <w:rsid w:val="00BE309C"/>
    <w:rsid w:val="00BE4119"/>
    <w:rsid w:val="00BE62FE"/>
    <w:rsid w:val="00BF423E"/>
    <w:rsid w:val="00BF6F36"/>
    <w:rsid w:val="00BF7F08"/>
    <w:rsid w:val="00C005E4"/>
    <w:rsid w:val="00C0196E"/>
    <w:rsid w:val="00C02B2D"/>
    <w:rsid w:val="00C05137"/>
    <w:rsid w:val="00C10079"/>
    <w:rsid w:val="00C10CF3"/>
    <w:rsid w:val="00C15DD1"/>
    <w:rsid w:val="00C17526"/>
    <w:rsid w:val="00C20FC3"/>
    <w:rsid w:val="00C22DD9"/>
    <w:rsid w:val="00C24185"/>
    <w:rsid w:val="00C2566D"/>
    <w:rsid w:val="00C3197D"/>
    <w:rsid w:val="00C332CB"/>
    <w:rsid w:val="00C335A8"/>
    <w:rsid w:val="00C3663B"/>
    <w:rsid w:val="00C36A19"/>
    <w:rsid w:val="00C36BB6"/>
    <w:rsid w:val="00C42D0F"/>
    <w:rsid w:val="00C431CC"/>
    <w:rsid w:val="00C4387D"/>
    <w:rsid w:val="00C52AB2"/>
    <w:rsid w:val="00C6430D"/>
    <w:rsid w:val="00C711AE"/>
    <w:rsid w:val="00C71EFA"/>
    <w:rsid w:val="00C742D4"/>
    <w:rsid w:val="00C747BF"/>
    <w:rsid w:val="00C77A21"/>
    <w:rsid w:val="00C807DD"/>
    <w:rsid w:val="00C81321"/>
    <w:rsid w:val="00C85222"/>
    <w:rsid w:val="00C8522E"/>
    <w:rsid w:val="00C92691"/>
    <w:rsid w:val="00C94A0D"/>
    <w:rsid w:val="00CA1C26"/>
    <w:rsid w:val="00CA3C21"/>
    <w:rsid w:val="00CB26DC"/>
    <w:rsid w:val="00CB2A09"/>
    <w:rsid w:val="00CB39A4"/>
    <w:rsid w:val="00CB5B92"/>
    <w:rsid w:val="00CB5F47"/>
    <w:rsid w:val="00CC47AE"/>
    <w:rsid w:val="00CD28DF"/>
    <w:rsid w:val="00CE1B75"/>
    <w:rsid w:val="00CE25AD"/>
    <w:rsid w:val="00CE5053"/>
    <w:rsid w:val="00CE5909"/>
    <w:rsid w:val="00CF4D30"/>
    <w:rsid w:val="00CF7F0F"/>
    <w:rsid w:val="00D010B1"/>
    <w:rsid w:val="00D01486"/>
    <w:rsid w:val="00D016F1"/>
    <w:rsid w:val="00D1079E"/>
    <w:rsid w:val="00D13584"/>
    <w:rsid w:val="00D15CDE"/>
    <w:rsid w:val="00D20AC2"/>
    <w:rsid w:val="00D24081"/>
    <w:rsid w:val="00D26E9D"/>
    <w:rsid w:val="00D31A0B"/>
    <w:rsid w:val="00D3246F"/>
    <w:rsid w:val="00D418F4"/>
    <w:rsid w:val="00D426DF"/>
    <w:rsid w:val="00D437CE"/>
    <w:rsid w:val="00D578AA"/>
    <w:rsid w:val="00D616C5"/>
    <w:rsid w:val="00D6357C"/>
    <w:rsid w:val="00D67F0B"/>
    <w:rsid w:val="00D742E8"/>
    <w:rsid w:val="00D76DC6"/>
    <w:rsid w:val="00D913AB"/>
    <w:rsid w:val="00D9285F"/>
    <w:rsid w:val="00DB1B3C"/>
    <w:rsid w:val="00DB2A0B"/>
    <w:rsid w:val="00DB3BC9"/>
    <w:rsid w:val="00DB7FE5"/>
    <w:rsid w:val="00DC2FFC"/>
    <w:rsid w:val="00DC3643"/>
    <w:rsid w:val="00DC4916"/>
    <w:rsid w:val="00DC4FF7"/>
    <w:rsid w:val="00DC7A97"/>
    <w:rsid w:val="00DE6723"/>
    <w:rsid w:val="00DF135A"/>
    <w:rsid w:val="00DF4FDE"/>
    <w:rsid w:val="00E0129D"/>
    <w:rsid w:val="00E10214"/>
    <w:rsid w:val="00E115B2"/>
    <w:rsid w:val="00E12C4A"/>
    <w:rsid w:val="00E202DA"/>
    <w:rsid w:val="00E30B63"/>
    <w:rsid w:val="00E31A90"/>
    <w:rsid w:val="00E32E2A"/>
    <w:rsid w:val="00E420FE"/>
    <w:rsid w:val="00E42F10"/>
    <w:rsid w:val="00E44C3C"/>
    <w:rsid w:val="00E5561B"/>
    <w:rsid w:val="00E57815"/>
    <w:rsid w:val="00E60765"/>
    <w:rsid w:val="00E609B4"/>
    <w:rsid w:val="00E709EF"/>
    <w:rsid w:val="00E72AB8"/>
    <w:rsid w:val="00EB1894"/>
    <w:rsid w:val="00EB5D34"/>
    <w:rsid w:val="00EC14C4"/>
    <w:rsid w:val="00EC4A30"/>
    <w:rsid w:val="00ED7243"/>
    <w:rsid w:val="00ED72D2"/>
    <w:rsid w:val="00EE02E3"/>
    <w:rsid w:val="00EE22A2"/>
    <w:rsid w:val="00EE4DEE"/>
    <w:rsid w:val="00EE53FA"/>
    <w:rsid w:val="00EF025F"/>
    <w:rsid w:val="00EF15AB"/>
    <w:rsid w:val="00EF2C15"/>
    <w:rsid w:val="00EF4D8D"/>
    <w:rsid w:val="00EF5732"/>
    <w:rsid w:val="00EF74FB"/>
    <w:rsid w:val="00F0091B"/>
    <w:rsid w:val="00F03C45"/>
    <w:rsid w:val="00F141E5"/>
    <w:rsid w:val="00F22504"/>
    <w:rsid w:val="00F251B4"/>
    <w:rsid w:val="00F25313"/>
    <w:rsid w:val="00F2610E"/>
    <w:rsid w:val="00F262A4"/>
    <w:rsid w:val="00F357E6"/>
    <w:rsid w:val="00F36578"/>
    <w:rsid w:val="00F3774E"/>
    <w:rsid w:val="00F47BD4"/>
    <w:rsid w:val="00F50851"/>
    <w:rsid w:val="00F53C4C"/>
    <w:rsid w:val="00F53CBF"/>
    <w:rsid w:val="00F55998"/>
    <w:rsid w:val="00F6159D"/>
    <w:rsid w:val="00F6174A"/>
    <w:rsid w:val="00F645B8"/>
    <w:rsid w:val="00F64756"/>
    <w:rsid w:val="00F64CC8"/>
    <w:rsid w:val="00F65B31"/>
    <w:rsid w:val="00F723FF"/>
    <w:rsid w:val="00F72A9E"/>
    <w:rsid w:val="00F75C86"/>
    <w:rsid w:val="00F93AA1"/>
    <w:rsid w:val="00FA10A1"/>
    <w:rsid w:val="00FA2BD1"/>
    <w:rsid w:val="00FA710A"/>
    <w:rsid w:val="00FB262A"/>
    <w:rsid w:val="00FB383C"/>
    <w:rsid w:val="00FB4F3A"/>
    <w:rsid w:val="00FC1FB4"/>
    <w:rsid w:val="00FC2C58"/>
    <w:rsid w:val="00FD667C"/>
    <w:rsid w:val="00FD7494"/>
    <w:rsid w:val="00FE11CD"/>
    <w:rsid w:val="00FE1D96"/>
    <w:rsid w:val="00FE4022"/>
    <w:rsid w:val="00FE55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9131"/>
  <w15:docId w15:val="{0E812769-5E41-481E-8149-AB80E4C18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3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34"/>
    <w:pPr>
      <w:spacing w:after="160" w:line="259" w:lineRule="auto"/>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1756C5"/>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1756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6C5"/>
    <w:rPr>
      <w:rFonts w:ascii="Tahoma" w:hAnsi="Tahoma" w:cs="Tahoma"/>
      <w:sz w:val="16"/>
      <w:szCs w:val="16"/>
    </w:rPr>
  </w:style>
  <w:style w:type="paragraph" w:styleId="Header">
    <w:name w:val="header"/>
    <w:basedOn w:val="Normal"/>
    <w:link w:val="HeaderChar"/>
    <w:uiPriority w:val="99"/>
    <w:unhideWhenUsed/>
    <w:rsid w:val="001756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6C5"/>
    <w:rPr>
      <w:szCs w:val="22"/>
    </w:rPr>
  </w:style>
  <w:style w:type="paragraph" w:styleId="Footer">
    <w:name w:val="footer"/>
    <w:basedOn w:val="Normal"/>
    <w:link w:val="FooterChar"/>
    <w:uiPriority w:val="99"/>
    <w:unhideWhenUsed/>
    <w:rsid w:val="001756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6C5"/>
    <w:rPr>
      <w:szCs w:val="22"/>
    </w:rPr>
  </w:style>
  <w:style w:type="paragraph" w:styleId="ListParagraph">
    <w:name w:val="List Paragraph"/>
    <w:basedOn w:val="Normal"/>
    <w:uiPriority w:val="34"/>
    <w:qFormat/>
    <w:rsid w:val="003860B4"/>
    <w:pPr>
      <w:ind w:left="720"/>
      <w:contextualSpacing/>
    </w:pPr>
  </w:style>
  <w:style w:type="character" w:styleId="CommentReference">
    <w:name w:val="annotation reference"/>
    <w:basedOn w:val="DefaultParagraphFont"/>
    <w:uiPriority w:val="99"/>
    <w:semiHidden/>
    <w:unhideWhenUsed/>
    <w:rsid w:val="009E7E95"/>
    <w:rPr>
      <w:sz w:val="16"/>
      <w:szCs w:val="16"/>
    </w:rPr>
  </w:style>
  <w:style w:type="paragraph" w:styleId="CommentText">
    <w:name w:val="annotation text"/>
    <w:basedOn w:val="Normal"/>
    <w:link w:val="CommentTextChar"/>
    <w:uiPriority w:val="99"/>
    <w:semiHidden/>
    <w:unhideWhenUsed/>
    <w:rsid w:val="009E7E95"/>
    <w:pPr>
      <w:spacing w:after="200" w:line="240" w:lineRule="auto"/>
    </w:pPr>
    <w:rPr>
      <w:rFonts w:asciiTheme="minorHAnsi" w:hAnsiTheme="minorHAnsi"/>
      <w:sz w:val="20"/>
      <w:szCs w:val="20"/>
      <w:lang w:val="vi-VN"/>
    </w:rPr>
  </w:style>
  <w:style w:type="character" w:customStyle="1" w:styleId="CommentTextChar">
    <w:name w:val="Comment Text Char"/>
    <w:basedOn w:val="DefaultParagraphFont"/>
    <w:link w:val="CommentText"/>
    <w:uiPriority w:val="99"/>
    <w:semiHidden/>
    <w:rsid w:val="009E7E95"/>
    <w:rPr>
      <w:rFonts w:asciiTheme="minorHAnsi" w:hAnsiTheme="minorHAnsi"/>
      <w:sz w:val="20"/>
      <w:szCs w:val="20"/>
      <w:lang w:val="vi-VN"/>
    </w:rPr>
  </w:style>
  <w:style w:type="character" w:customStyle="1" w:styleId="NormalWebChar">
    <w:name w:val="Normal (Web) Char"/>
    <w:link w:val="NormalWeb"/>
    <w:uiPriority w:val="99"/>
    <w:rsid w:val="008E7906"/>
    <w:rPr>
      <w:rFonts w:eastAsia="Times New Roman" w:cs="Times New Roman"/>
      <w:sz w:val="24"/>
      <w:szCs w:val="24"/>
    </w:rPr>
  </w:style>
  <w:style w:type="character" w:customStyle="1" w:styleId="fontstyle01">
    <w:name w:val="fontstyle01"/>
    <w:basedOn w:val="DefaultParagraphFont"/>
    <w:rsid w:val="002018FE"/>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966792"/>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semiHidden/>
    <w:unhideWhenUsed/>
    <w:rsid w:val="00CC47AE"/>
    <w:pPr>
      <w:spacing w:after="120" w:line="240" w:lineRule="auto"/>
    </w:pPr>
    <w:rPr>
      <w:rFonts w:eastAsia="Times New Roman" w:cs="Times New Roman"/>
      <w:szCs w:val="28"/>
    </w:rPr>
  </w:style>
  <w:style w:type="character" w:customStyle="1" w:styleId="BodyTextChar">
    <w:name w:val="Body Text Char"/>
    <w:basedOn w:val="DefaultParagraphFont"/>
    <w:link w:val="BodyText"/>
    <w:semiHidden/>
    <w:rsid w:val="00CC47AE"/>
    <w:rPr>
      <w:rFonts w:eastAsia="Times New Roman" w:cs="Times New Roman"/>
      <w:szCs w:val="28"/>
    </w:rPr>
  </w:style>
  <w:style w:type="character" w:customStyle="1" w:styleId="Vnbnnidung">
    <w:name w:val="Văn bản nội dung_"/>
    <w:link w:val="Vnbnnidung0"/>
    <w:locked/>
    <w:rsid w:val="00CC47AE"/>
    <w:rPr>
      <w:szCs w:val="28"/>
      <w:shd w:val="clear" w:color="auto" w:fill="FFFFFF"/>
    </w:rPr>
  </w:style>
  <w:style w:type="paragraph" w:customStyle="1" w:styleId="Vnbnnidung0">
    <w:name w:val="Văn bản nội dung"/>
    <w:basedOn w:val="Normal"/>
    <w:link w:val="Vnbnnidung"/>
    <w:rsid w:val="00CC47AE"/>
    <w:pPr>
      <w:widowControl w:val="0"/>
      <w:shd w:val="clear" w:color="auto" w:fill="FFFFFF"/>
      <w:spacing w:after="180" w:line="268" w:lineRule="auto"/>
      <w:ind w:firstLine="400"/>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08821">
      <w:bodyDiv w:val="1"/>
      <w:marLeft w:val="0"/>
      <w:marRight w:val="0"/>
      <w:marTop w:val="0"/>
      <w:marBottom w:val="0"/>
      <w:divBdr>
        <w:top w:val="none" w:sz="0" w:space="0" w:color="auto"/>
        <w:left w:val="none" w:sz="0" w:space="0" w:color="auto"/>
        <w:bottom w:val="none" w:sz="0" w:space="0" w:color="auto"/>
        <w:right w:val="none" w:sz="0" w:space="0" w:color="auto"/>
      </w:divBdr>
    </w:div>
    <w:div w:id="616178001">
      <w:bodyDiv w:val="1"/>
      <w:marLeft w:val="0"/>
      <w:marRight w:val="0"/>
      <w:marTop w:val="0"/>
      <w:marBottom w:val="0"/>
      <w:divBdr>
        <w:top w:val="none" w:sz="0" w:space="0" w:color="auto"/>
        <w:left w:val="none" w:sz="0" w:space="0" w:color="auto"/>
        <w:bottom w:val="none" w:sz="0" w:space="0" w:color="auto"/>
        <w:right w:val="none" w:sz="0" w:space="0" w:color="auto"/>
      </w:divBdr>
    </w:div>
    <w:div w:id="662782387">
      <w:bodyDiv w:val="1"/>
      <w:marLeft w:val="0"/>
      <w:marRight w:val="0"/>
      <w:marTop w:val="0"/>
      <w:marBottom w:val="0"/>
      <w:divBdr>
        <w:top w:val="none" w:sz="0" w:space="0" w:color="auto"/>
        <w:left w:val="none" w:sz="0" w:space="0" w:color="auto"/>
        <w:bottom w:val="none" w:sz="0" w:space="0" w:color="auto"/>
        <w:right w:val="none" w:sz="0" w:space="0" w:color="auto"/>
      </w:divBdr>
    </w:div>
    <w:div w:id="763186412">
      <w:bodyDiv w:val="1"/>
      <w:marLeft w:val="0"/>
      <w:marRight w:val="0"/>
      <w:marTop w:val="0"/>
      <w:marBottom w:val="0"/>
      <w:divBdr>
        <w:top w:val="none" w:sz="0" w:space="0" w:color="auto"/>
        <w:left w:val="none" w:sz="0" w:space="0" w:color="auto"/>
        <w:bottom w:val="none" w:sz="0" w:space="0" w:color="auto"/>
        <w:right w:val="none" w:sz="0" w:space="0" w:color="auto"/>
      </w:divBdr>
    </w:div>
    <w:div w:id="845168348">
      <w:bodyDiv w:val="1"/>
      <w:marLeft w:val="0"/>
      <w:marRight w:val="0"/>
      <w:marTop w:val="0"/>
      <w:marBottom w:val="0"/>
      <w:divBdr>
        <w:top w:val="none" w:sz="0" w:space="0" w:color="auto"/>
        <w:left w:val="none" w:sz="0" w:space="0" w:color="auto"/>
        <w:bottom w:val="none" w:sz="0" w:space="0" w:color="auto"/>
        <w:right w:val="none" w:sz="0" w:space="0" w:color="auto"/>
      </w:divBdr>
    </w:div>
    <w:div w:id="1058017965">
      <w:bodyDiv w:val="1"/>
      <w:marLeft w:val="0"/>
      <w:marRight w:val="0"/>
      <w:marTop w:val="0"/>
      <w:marBottom w:val="0"/>
      <w:divBdr>
        <w:top w:val="none" w:sz="0" w:space="0" w:color="auto"/>
        <w:left w:val="none" w:sz="0" w:space="0" w:color="auto"/>
        <w:bottom w:val="none" w:sz="0" w:space="0" w:color="auto"/>
        <w:right w:val="none" w:sz="0" w:space="0" w:color="auto"/>
      </w:divBdr>
    </w:div>
    <w:div w:id="1287272506">
      <w:bodyDiv w:val="1"/>
      <w:marLeft w:val="0"/>
      <w:marRight w:val="0"/>
      <w:marTop w:val="0"/>
      <w:marBottom w:val="0"/>
      <w:divBdr>
        <w:top w:val="none" w:sz="0" w:space="0" w:color="auto"/>
        <w:left w:val="none" w:sz="0" w:space="0" w:color="auto"/>
        <w:bottom w:val="none" w:sz="0" w:space="0" w:color="auto"/>
        <w:right w:val="none" w:sz="0" w:space="0" w:color="auto"/>
      </w:divBdr>
    </w:div>
    <w:div w:id="1415937584">
      <w:bodyDiv w:val="1"/>
      <w:marLeft w:val="0"/>
      <w:marRight w:val="0"/>
      <w:marTop w:val="0"/>
      <w:marBottom w:val="0"/>
      <w:divBdr>
        <w:top w:val="none" w:sz="0" w:space="0" w:color="auto"/>
        <w:left w:val="none" w:sz="0" w:space="0" w:color="auto"/>
        <w:bottom w:val="none" w:sz="0" w:space="0" w:color="auto"/>
        <w:right w:val="none" w:sz="0" w:space="0" w:color="auto"/>
      </w:divBdr>
    </w:div>
    <w:div w:id="1977447328">
      <w:bodyDiv w:val="1"/>
      <w:marLeft w:val="0"/>
      <w:marRight w:val="0"/>
      <w:marTop w:val="0"/>
      <w:marBottom w:val="0"/>
      <w:divBdr>
        <w:top w:val="none" w:sz="0" w:space="0" w:color="auto"/>
        <w:left w:val="none" w:sz="0" w:space="0" w:color="auto"/>
        <w:bottom w:val="none" w:sz="0" w:space="0" w:color="auto"/>
        <w:right w:val="none" w:sz="0" w:space="0" w:color="auto"/>
      </w:divBdr>
    </w:div>
    <w:div w:id="203360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62FC1-5C9C-47FC-B70B-FE1F6996C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SkyUN.Org</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SkyUN.Org</dc:creator>
  <cp:lastModifiedBy>Hong Quang Sla</cp:lastModifiedBy>
  <cp:revision>12</cp:revision>
  <cp:lastPrinted>2026-05-11T03:16:00Z</cp:lastPrinted>
  <dcterms:created xsi:type="dcterms:W3CDTF">2026-05-20T04:01:00Z</dcterms:created>
  <dcterms:modified xsi:type="dcterms:W3CDTF">2026-06-09T09:14:00Z</dcterms:modified>
</cp:coreProperties>
</file>