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FC0447" w:rsidRPr="003D0F2A" w14:paraId="14CB3A80" w14:textId="77777777" w:rsidTr="0082272E">
        <w:trPr>
          <w:trHeight w:val="1530"/>
        </w:trPr>
        <w:tc>
          <w:tcPr>
            <w:tcW w:w="3261" w:type="dxa"/>
            <w:tcBorders>
              <w:top w:val="nil"/>
              <w:left w:val="nil"/>
              <w:bottom w:val="nil"/>
              <w:right w:val="nil"/>
            </w:tcBorders>
          </w:tcPr>
          <w:p w14:paraId="79A9FE4B" w14:textId="77777777" w:rsidR="006131C5" w:rsidRPr="00FC0447" w:rsidRDefault="006131C5" w:rsidP="006131C5">
            <w:pPr>
              <w:tabs>
                <w:tab w:val="left" w:pos="851"/>
              </w:tabs>
              <w:spacing w:after="0" w:line="240" w:lineRule="auto"/>
              <w:jc w:val="center"/>
              <w:rPr>
                <w:rFonts w:ascii="Times New Roman" w:hAnsi="Times New Roman"/>
                <w:b/>
                <w:sz w:val="28"/>
              </w:rPr>
            </w:pPr>
            <w:r w:rsidRPr="00FC0447">
              <w:rPr>
                <w:rFonts w:ascii="Times New Roman" w:hAnsi="Times New Roman"/>
                <w:b/>
                <w:sz w:val="28"/>
              </w:rPr>
              <w:t xml:space="preserve">HỘI </w:t>
            </w:r>
            <w:r w:rsidRPr="00FC0447">
              <w:rPr>
                <w:rFonts w:ascii="Times New Roman" w:hAnsi="Times New Roman" w:hint="eastAsia"/>
                <w:b/>
                <w:sz w:val="28"/>
              </w:rPr>
              <w:t>Đ</w:t>
            </w:r>
            <w:r w:rsidRPr="00FC0447">
              <w:rPr>
                <w:rFonts w:ascii="Times New Roman" w:hAnsi="Times New Roman"/>
                <w:b/>
                <w:sz w:val="28"/>
              </w:rPr>
              <w:t>ỒNG NHÂN DÂN</w:t>
            </w:r>
          </w:p>
          <w:p w14:paraId="098D8853" w14:textId="77777777" w:rsidR="006131C5" w:rsidRPr="00FC0447" w:rsidRDefault="006131C5" w:rsidP="006131C5">
            <w:pPr>
              <w:tabs>
                <w:tab w:val="left" w:pos="851"/>
              </w:tabs>
              <w:spacing w:after="0" w:line="240" w:lineRule="auto"/>
              <w:jc w:val="center"/>
              <w:rPr>
                <w:rFonts w:ascii="Times New Roman" w:hAnsi="Times New Roman"/>
                <w:b/>
                <w:sz w:val="28"/>
              </w:rPr>
            </w:pPr>
            <w:r w:rsidRPr="00FC0447">
              <w:rPr>
                <w:rFonts w:ascii="Times New Roman" w:hAnsi="Times New Roman"/>
                <w:b/>
                <w:sz w:val="28"/>
              </w:rPr>
              <w:t>TỈNH S</w:t>
            </w:r>
            <w:r w:rsidRPr="00FC0447">
              <w:rPr>
                <w:rFonts w:ascii="Times New Roman" w:hAnsi="Times New Roman" w:hint="eastAsia"/>
                <w:b/>
                <w:sz w:val="28"/>
              </w:rPr>
              <w:t>Ơ</w:t>
            </w:r>
            <w:r w:rsidRPr="00FC0447">
              <w:rPr>
                <w:rFonts w:ascii="Times New Roman" w:hAnsi="Times New Roman"/>
                <w:b/>
                <w:sz w:val="28"/>
              </w:rPr>
              <w:t>N LA</w:t>
            </w:r>
          </w:p>
          <w:p w14:paraId="15B37C0C" w14:textId="5575617D" w:rsidR="006131C5" w:rsidRPr="00FC0447" w:rsidRDefault="00807A3B" w:rsidP="006131C5">
            <w:pPr>
              <w:tabs>
                <w:tab w:val="left" w:pos="851"/>
              </w:tabs>
              <w:spacing w:after="0" w:line="240" w:lineRule="auto"/>
              <w:jc w:val="center"/>
              <w:rPr>
                <w:rFonts w:ascii="Times New Roman" w:hAnsi="Times New Roman"/>
              </w:rPr>
            </w:pPr>
            <w:r w:rsidRPr="00FC0447">
              <w:rPr>
                <w:rFonts w:ascii="Times New Roman" w:hAnsi="Times New Roman"/>
                <w:noProof/>
                <w:lang w:val="vi-VN" w:eastAsia="vi-VN"/>
              </w:rPr>
              <mc:AlternateContent>
                <mc:Choice Requires="wps">
                  <w:drawing>
                    <wp:anchor distT="4294967295" distB="4294967295" distL="114300" distR="114300" simplePos="0" relativeHeight="251657728" behindDoc="0" locked="0" layoutInCell="1" allowOverlap="1" wp14:anchorId="19E235A3" wp14:editId="74DF0E11">
                      <wp:simplePos x="0" y="0"/>
                      <wp:positionH relativeFrom="column">
                        <wp:posOffset>699770</wp:posOffset>
                      </wp:positionH>
                      <wp:positionV relativeFrom="paragraph">
                        <wp:posOffset>25400</wp:posOffset>
                      </wp:positionV>
                      <wp:extent cx="382905" cy="0"/>
                      <wp:effectExtent l="0" t="0" r="0" b="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2F4EC" id="Line 9"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1pt,2pt" to="8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"/>
                  </w:pict>
                </mc:Fallback>
              </mc:AlternateContent>
            </w:r>
          </w:p>
          <w:p w14:paraId="21AA8C10" w14:textId="4DA362FA" w:rsidR="006131C5" w:rsidRPr="00FC0447" w:rsidRDefault="006131C5" w:rsidP="006131C5">
            <w:pPr>
              <w:tabs>
                <w:tab w:val="left" w:pos="851"/>
              </w:tabs>
              <w:spacing w:after="0" w:line="240" w:lineRule="auto"/>
              <w:jc w:val="center"/>
              <w:rPr>
                <w:rFonts w:ascii="Times New Roman" w:hAnsi="Times New Roman"/>
                <w:sz w:val="28"/>
                <w:szCs w:val="28"/>
              </w:rPr>
            </w:pPr>
            <w:r w:rsidRPr="00FC0447">
              <w:rPr>
                <w:rFonts w:ascii="Times New Roman" w:hAnsi="Times New Roman"/>
                <w:sz w:val="28"/>
                <w:szCs w:val="28"/>
              </w:rPr>
              <w:t xml:space="preserve">Số: </w:t>
            </w:r>
            <w:r w:rsidR="00A22269" w:rsidRPr="00A22269">
              <w:rPr>
                <w:rFonts w:ascii="Times New Roman" w:hAnsi="Times New Roman"/>
                <w:bCs/>
                <w:sz w:val="28"/>
                <w:szCs w:val="28"/>
              </w:rPr>
              <w:t>04</w:t>
            </w:r>
            <w:r w:rsidRPr="00FC0447">
              <w:rPr>
                <w:rFonts w:ascii="Times New Roman" w:hAnsi="Times New Roman"/>
                <w:sz w:val="28"/>
                <w:szCs w:val="28"/>
              </w:rPr>
              <w:t>/202</w:t>
            </w:r>
            <w:r w:rsidR="005C7075">
              <w:rPr>
                <w:rFonts w:ascii="Times New Roman" w:hAnsi="Times New Roman"/>
                <w:sz w:val="28"/>
                <w:szCs w:val="28"/>
              </w:rPr>
              <w:t>6</w:t>
            </w:r>
            <w:r w:rsidRPr="00FC0447">
              <w:rPr>
                <w:rFonts w:ascii="Times New Roman" w:hAnsi="Times New Roman"/>
                <w:sz w:val="28"/>
                <w:szCs w:val="28"/>
              </w:rPr>
              <w:t>/NQ-H</w:t>
            </w:r>
            <w:r w:rsidRPr="00FC0447">
              <w:rPr>
                <w:rFonts w:ascii="Times New Roman" w:hAnsi="Times New Roman" w:hint="eastAsia"/>
                <w:sz w:val="28"/>
                <w:szCs w:val="28"/>
              </w:rPr>
              <w:t>Đ</w:t>
            </w:r>
            <w:r w:rsidRPr="00FC0447">
              <w:rPr>
                <w:rFonts w:ascii="Times New Roman" w:hAnsi="Times New Roman"/>
                <w:sz w:val="28"/>
                <w:szCs w:val="28"/>
              </w:rPr>
              <w:t>ND</w:t>
            </w:r>
          </w:p>
          <w:p w14:paraId="26CC0207" w14:textId="5804CC42" w:rsidR="005D0922" w:rsidRPr="00FC0447" w:rsidRDefault="005D0922" w:rsidP="006131C5">
            <w:pPr>
              <w:tabs>
                <w:tab w:val="left" w:pos="851"/>
              </w:tabs>
              <w:spacing w:after="0" w:line="240" w:lineRule="auto"/>
              <w:jc w:val="center"/>
              <w:rPr>
                <w:rFonts w:ascii="Times New Roman" w:hAnsi="Times New Roman"/>
                <w:sz w:val="26"/>
                <w:szCs w:val="26"/>
              </w:rPr>
            </w:pPr>
          </w:p>
        </w:tc>
        <w:tc>
          <w:tcPr>
            <w:tcW w:w="6095" w:type="dxa"/>
            <w:tcBorders>
              <w:top w:val="nil"/>
              <w:left w:val="nil"/>
              <w:bottom w:val="nil"/>
              <w:right w:val="nil"/>
            </w:tcBorders>
          </w:tcPr>
          <w:p w14:paraId="7B769391" w14:textId="77777777" w:rsidR="006131C5" w:rsidRPr="007B78DD" w:rsidRDefault="006131C5" w:rsidP="006131C5">
            <w:pPr>
              <w:tabs>
                <w:tab w:val="left" w:pos="851"/>
              </w:tabs>
              <w:spacing w:after="0" w:line="240" w:lineRule="auto"/>
              <w:jc w:val="center"/>
              <w:rPr>
                <w:rFonts w:ascii="Times New Roman" w:hAnsi="Times New Roman"/>
                <w:b/>
                <w:sz w:val="26"/>
                <w:szCs w:val="20"/>
              </w:rPr>
            </w:pPr>
            <w:r w:rsidRPr="007B78DD">
              <w:rPr>
                <w:rFonts w:ascii="Times New Roman" w:hAnsi="Times New Roman"/>
                <w:b/>
                <w:sz w:val="26"/>
                <w:szCs w:val="20"/>
              </w:rPr>
              <w:t xml:space="preserve">CỘNG HOÀ XÃ HỘI CHỦ NGHĨA VIỆT </w:t>
            </w:r>
            <w:smartTag w:uri="urn:schemas-microsoft-com:office:smarttags" w:element="country-region">
              <w:smartTag w:uri="urn:schemas-microsoft-com:office:smarttags" w:element="place">
                <w:r w:rsidRPr="007B78DD">
                  <w:rPr>
                    <w:rFonts w:ascii="Times New Roman" w:hAnsi="Times New Roman"/>
                    <w:b/>
                    <w:sz w:val="26"/>
                    <w:szCs w:val="20"/>
                  </w:rPr>
                  <w:t>NAM</w:t>
                </w:r>
              </w:smartTag>
            </w:smartTag>
          </w:p>
          <w:p w14:paraId="0F081764" w14:textId="77777777" w:rsidR="006131C5" w:rsidRPr="00FC0447" w:rsidRDefault="006131C5" w:rsidP="006131C5">
            <w:pPr>
              <w:tabs>
                <w:tab w:val="left" w:pos="851"/>
              </w:tabs>
              <w:spacing w:after="0" w:line="240" w:lineRule="auto"/>
              <w:jc w:val="center"/>
              <w:rPr>
                <w:rFonts w:ascii="Times New Roman" w:hAnsi="Times New Roman"/>
                <w:b/>
                <w:sz w:val="28"/>
              </w:rPr>
            </w:pPr>
            <w:r w:rsidRPr="00FC0447">
              <w:rPr>
                <w:rFonts w:ascii="Times New Roman" w:hAnsi="Times New Roman" w:hint="eastAsia"/>
                <w:b/>
                <w:sz w:val="28"/>
              </w:rPr>
              <w:t>Đ</w:t>
            </w:r>
            <w:r w:rsidRPr="00FC0447">
              <w:rPr>
                <w:rFonts w:ascii="Times New Roman" w:hAnsi="Times New Roman"/>
                <w:b/>
                <w:sz w:val="28"/>
              </w:rPr>
              <w:t>ộc lập - Tự do - Hạnh phúc</w:t>
            </w:r>
          </w:p>
          <w:p w14:paraId="44761897" w14:textId="01A9B15B" w:rsidR="006131C5" w:rsidRPr="00FC0447" w:rsidRDefault="00807A3B" w:rsidP="006131C5">
            <w:pPr>
              <w:tabs>
                <w:tab w:val="left" w:pos="851"/>
              </w:tabs>
              <w:spacing w:after="0" w:line="240" w:lineRule="auto"/>
              <w:jc w:val="center"/>
              <w:rPr>
                <w:rFonts w:ascii="Times New Roman" w:hAnsi="Times New Roman"/>
                <w:sz w:val="20"/>
              </w:rPr>
            </w:pPr>
            <w:r w:rsidRPr="00FC0447">
              <w:rPr>
                <w:rFonts w:ascii="Times New Roman" w:hAnsi="Times New Roman"/>
                <w:b/>
                <w:noProof/>
                <w:sz w:val="16"/>
                <w:lang w:val="vi-VN" w:eastAsia="vi-VN"/>
              </w:rPr>
              <mc:AlternateContent>
                <mc:Choice Requires="wps">
                  <w:drawing>
                    <wp:anchor distT="4294967295" distB="4294967295" distL="114300" distR="114300" simplePos="0" relativeHeight="251656704" behindDoc="0" locked="0" layoutInCell="1" allowOverlap="1" wp14:anchorId="16307087" wp14:editId="58AD0BC7">
                      <wp:simplePos x="0" y="0"/>
                      <wp:positionH relativeFrom="column">
                        <wp:posOffset>801370</wp:posOffset>
                      </wp:positionH>
                      <wp:positionV relativeFrom="paragraph">
                        <wp:posOffset>29209</wp:posOffset>
                      </wp:positionV>
                      <wp:extent cx="2138045" cy="0"/>
                      <wp:effectExtent l="0" t="0" r="0" b="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331C5" id="Line 8"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1pt,2.3pt" to="231.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"/>
                  </w:pict>
                </mc:Fallback>
              </mc:AlternateContent>
            </w:r>
          </w:p>
          <w:p w14:paraId="019A3AB7" w14:textId="35C95405" w:rsidR="006131C5" w:rsidRPr="00FC0447" w:rsidRDefault="006131C5" w:rsidP="00E52B8C">
            <w:pPr>
              <w:pStyle w:val="Heading1"/>
              <w:tabs>
                <w:tab w:val="left" w:pos="851"/>
              </w:tabs>
              <w:rPr>
                <w:rFonts w:ascii="Times New Roman" w:hAnsi="Times New Roman"/>
                <w:sz w:val="28"/>
                <w:szCs w:val="28"/>
                <w:lang w:val="fr-FR"/>
              </w:rPr>
            </w:pPr>
            <w:r w:rsidRPr="00FC0447">
              <w:rPr>
                <w:rFonts w:ascii="Times New Roman" w:hAnsi="Times New Roman"/>
                <w:sz w:val="28"/>
                <w:szCs w:val="28"/>
                <w:lang w:val="fr-FR"/>
              </w:rPr>
              <w:t>S</w:t>
            </w:r>
            <w:r w:rsidRPr="00FC0447">
              <w:rPr>
                <w:rFonts w:ascii="Times New Roman" w:hAnsi="Times New Roman" w:hint="eastAsia"/>
                <w:sz w:val="28"/>
                <w:szCs w:val="28"/>
                <w:lang w:val="fr-FR"/>
              </w:rPr>
              <w:t>ơ</w:t>
            </w:r>
            <w:r w:rsidR="00FE7A88" w:rsidRPr="00FC0447">
              <w:rPr>
                <w:rFonts w:ascii="Times New Roman" w:hAnsi="Times New Roman"/>
                <w:sz w:val="28"/>
                <w:szCs w:val="28"/>
                <w:lang w:val="fr-FR"/>
              </w:rPr>
              <w:t>n La, ngày</w:t>
            </w:r>
            <w:r w:rsidR="00E52B8C">
              <w:rPr>
                <w:rFonts w:ascii="Times New Roman" w:hAnsi="Times New Roman"/>
                <w:sz w:val="28"/>
                <w:szCs w:val="28"/>
                <w:lang w:val="vi-VN"/>
              </w:rPr>
              <w:t xml:space="preserve"> 22</w:t>
            </w:r>
            <w:r w:rsidR="00FE7A88" w:rsidRPr="00FC0447">
              <w:rPr>
                <w:rFonts w:ascii="Times New Roman" w:hAnsi="Times New Roman"/>
                <w:sz w:val="28"/>
                <w:szCs w:val="28"/>
                <w:lang w:val="vi-VN"/>
              </w:rPr>
              <w:t xml:space="preserve"> </w:t>
            </w:r>
            <w:r w:rsidR="00E52B8C">
              <w:rPr>
                <w:rFonts w:ascii="Times New Roman" w:hAnsi="Times New Roman"/>
                <w:sz w:val="28"/>
                <w:szCs w:val="28"/>
                <w:lang w:val="fr-FR"/>
              </w:rPr>
              <w:t>tháng</w:t>
            </w:r>
            <w:r w:rsidR="00E52B8C">
              <w:rPr>
                <w:rFonts w:ascii="Times New Roman" w:hAnsi="Times New Roman"/>
                <w:sz w:val="28"/>
                <w:szCs w:val="28"/>
                <w:lang w:val="vi-VN"/>
              </w:rPr>
              <w:t xml:space="preserve"> 6 </w:t>
            </w:r>
            <w:r w:rsidRPr="00FC0447">
              <w:rPr>
                <w:rFonts w:ascii="Times New Roman" w:hAnsi="Times New Roman"/>
                <w:sz w:val="28"/>
                <w:szCs w:val="28"/>
                <w:lang w:val="fr-FR"/>
              </w:rPr>
              <w:t>n</w:t>
            </w:r>
            <w:r w:rsidRPr="00FC0447">
              <w:rPr>
                <w:rFonts w:ascii="Times New Roman" w:hAnsi="Times New Roman" w:hint="eastAsia"/>
                <w:sz w:val="28"/>
                <w:szCs w:val="28"/>
                <w:lang w:val="fr-FR"/>
              </w:rPr>
              <w:t>ă</w:t>
            </w:r>
            <w:r w:rsidRPr="00FC0447">
              <w:rPr>
                <w:rFonts w:ascii="Times New Roman" w:hAnsi="Times New Roman"/>
                <w:sz w:val="28"/>
                <w:szCs w:val="28"/>
                <w:lang w:val="fr-FR"/>
              </w:rPr>
              <w:t>m 202</w:t>
            </w:r>
            <w:r w:rsidR="005C7075">
              <w:rPr>
                <w:rFonts w:ascii="Times New Roman" w:hAnsi="Times New Roman"/>
                <w:sz w:val="28"/>
                <w:szCs w:val="28"/>
                <w:lang w:val="fr-FR"/>
              </w:rPr>
              <w:t>6</w:t>
            </w:r>
          </w:p>
        </w:tc>
      </w:tr>
    </w:tbl>
    <w:p w14:paraId="539006EF" w14:textId="77777777" w:rsidR="00587412" w:rsidRPr="007B78DD" w:rsidRDefault="00587412" w:rsidP="007B78DD">
      <w:pPr>
        <w:shd w:val="clear" w:color="auto" w:fill="FFFFFF"/>
        <w:spacing w:after="0" w:line="240" w:lineRule="auto"/>
        <w:jc w:val="center"/>
        <w:rPr>
          <w:rFonts w:ascii="Times New Roman" w:eastAsia="Times New Roman" w:hAnsi="Times New Roman"/>
          <w:sz w:val="28"/>
          <w:szCs w:val="28"/>
          <w:lang w:val="fr-FR"/>
        </w:rPr>
      </w:pPr>
      <w:r w:rsidRPr="007B78DD">
        <w:rPr>
          <w:rFonts w:ascii="Times New Roman" w:eastAsia="Times New Roman" w:hAnsi="Times New Roman"/>
          <w:b/>
          <w:bCs/>
          <w:sz w:val="28"/>
          <w:szCs w:val="28"/>
          <w:lang w:val="vi-VN"/>
        </w:rPr>
        <w:t>NGHỊ QUYẾT</w:t>
      </w:r>
    </w:p>
    <w:p w14:paraId="0FA9F0F7" w14:textId="1F923AD1" w:rsidR="00E74E2A" w:rsidRDefault="00E74E2A" w:rsidP="007B78DD">
      <w:pPr>
        <w:tabs>
          <w:tab w:val="left" w:pos="720"/>
          <w:tab w:val="left" w:pos="851"/>
        </w:tabs>
        <w:spacing w:after="0" w:line="240" w:lineRule="auto"/>
        <w:jc w:val="center"/>
        <w:rPr>
          <w:rFonts w:ascii="Times New Roman" w:hAnsi="Times New Roman"/>
          <w:b/>
          <w:sz w:val="28"/>
          <w:szCs w:val="28"/>
          <w:lang w:val="fr-FR"/>
        </w:rPr>
      </w:pPr>
      <w:r w:rsidRPr="007B78DD">
        <w:rPr>
          <w:rFonts w:ascii="Times New Roman" w:hAnsi="Times New Roman"/>
          <w:b/>
          <w:sz w:val="28"/>
          <w:szCs w:val="28"/>
          <w:lang w:val="fr-FR"/>
        </w:rPr>
        <w:t>Bãi bỏ Nghị quyết số 121/2025/NQ-HĐND</w:t>
      </w:r>
      <w:r w:rsidR="00E44F37" w:rsidRPr="007B78DD">
        <w:rPr>
          <w:rFonts w:ascii="Times New Roman" w:hAnsi="Times New Roman"/>
          <w:b/>
          <w:sz w:val="28"/>
          <w:szCs w:val="28"/>
          <w:lang w:val="fr-FR"/>
        </w:rPr>
        <w:t xml:space="preserve"> </w:t>
      </w:r>
      <w:r w:rsidRPr="007B78DD">
        <w:rPr>
          <w:rFonts w:ascii="Times New Roman" w:hAnsi="Times New Roman"/>
          <w:b/>
          <w:sz w:val="28"/>
          <w:szCs w:val="28"/>
          <w:lang w:val="fr-FR"/>
        </w:rPr>
        <w:t xml:space="preserve">ngày </w:t>
      </w:r>
      <w:r w:rsidR="00E90336" w:rsidRPr="007B78DD">
        <w:rPr>
          <w:rFonts w:ascii="Times New Roman" w:hAnsi="Times New Roman"/>
          <w:b/>
          <w:sz w:val="28"/>
          <w:szCs w:val="28"/>
          <w:lang w:val="fr-FR"/>
        </w:rPr>
        <w:t>17 tháng 7 năm 2025</w:t>
      </w:r>
      <w:r w:rsidRPr="007B78DD">
        <w:rPr>
          <w:rFonts w:ascii="Times New Roman" w:hAnsi="Times New Roman"/>
          <w:b/>
          <w:sz w:val="28"/>
          <w:szCs w:val="28"/>
          <w:lang w:val="fr-FR"/>
        </w:rPr>
        <w:t xml:space="preserve"> của </w:t>
      </w:r>
      <w:r w:rsidR="007B78DD">
        <w:rPr>
          <w:rFonts w:ascii="Times New Roman" w:hAnsi="Times New Roman"/>
          <w:b/>
          <w:sz w:val="28"/>
          <w:szCs w:val="28"/>
          <w:lang w:val="fr-FR"/>
        </w:rPr>
        <w:t>HĐND</w:t>
      </w:r>
      <w:r w:rsidRPr="007B78DD">
        <w:rPr>
          <w:rFonts w:ascii="Times New Roman" w:hAnsi="Times New Roman"/>
          <w:b/>
          <w:sz w:val="28"/>
          <w:szCs w:val="28"/>
          <w:lang w:val="fr-FR"/>
        </w:rPr>
        <w:t xml:space="preserve"> tỉnh quy định thẩm quyền quyết định phê duyệt nhiệm vụ và dự toán kinh phí thực hiện mua sắm, sửa chữa, cải tạo, nâng cấp tài sản, trang thiết bị; chi thuê hàng hóa, dịch vụ; sửa chữa, cải tạo, nâng cấp, mở rộng, xây dựng mới hạng mục công trình trong các dự án đã đầu tư xây dựng sử dụng nguồn chi thường xuyên ngân sách nhà nước trên địa bàn tỉnh Sơn La</w:t>
      </w:r>
    </w:p>
    <w:p w14:paraId="5D808C10" w14:textId="7A36919C" w:rsidR="007B78DD" w:rsidRPr="007B78DD" w:rsidRDefault="007B78DD" w:rsidP="007B78DD">
      <w:pPr>
        <w:tabs>
          <w:tab w:val="left" w:pos="720"/>
          <w:tab w:val="left" w:pos="851"/>
        </w:tabs>
        <w:spacing w:after="0" w:line="240" w:lineRule="auto"/>
        <w:jc w:val="center"/>
        <w:rPr>
          <w:rFonts w:ascii="Times New Roman" w:hAnsi="Times New Roman"/>
          <w:sz w:val="28"/>
          <w:szCs w:val="28"/>
          <w:lang w:val="fr-FR"/>
        </w:rPr>
      </w:pPr>
      <w:r>
        <w:rPr>
          <w:rFonts w:ascii="Times New Roman" w:hAnsi="Times New Roman"/>
          <w:noProof/>
          <w:sz w:val="28"/>
          <w:szCs w:val="28"/>
          <w:lang w:val="fr-FR"/>
        </w:rPr>
        <mc:AlternateContent>
          <mc:Choice Requires="wps">
            <w:drawing>
              <wp:anchor distT="0" distB="0" distL="114300" distR="114300" simplePos="0" relativeHeight="251659264" behindDoc="0" locked="0" layoutInCell="1" allowOverlap="1" wp14:anchorId="1A7D0BA1" wp14:editId="7974D5B4">
                <wp:simplePos x="0" y="0"/>
                <wp:positionH relativeFrom="column">
                  <wp:posOffset>1711325</wp:posOffset>
                </wp:positionH>
                <wp:positionV relativeFrom="paragraph">
                  <wp:posOffset>31750</wp:posOffset>
                </wp:positionV>
                <wp:extent cx="2354580" cy="0"/>
                <wp:effectExtent l="0" t="0" r="0" b="0"/>
                <wp:wrapNone/>
                <wp:docPr id="1090592616" name="Straight Connector 1"/>
                <wp:cNvGraphicFramePr/>
                <a:graphic xmlns:a="http://schemas.openxmlformats.org/drawingml/2006/main">
                  <a:graphicData uri="http://schemas.microsoft.com/office/word/2010/wordprocessingShape">
                    <wps:wsp>
                      <wps:cNvCnPr/>
                      <wps:spPr>
                        <a:xfrm>
                          <a:off x="0" y="0"/>
                          <a:ext cx="23545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556FF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4.75pt,2.5pt" to="320.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" strokecolor="black [3040]"/>
            </w:pict>
          </mc:Fallback>
        </mc:AlternateContent>
      </w:r>
    </w:p>
    <w:p w14:paraId="36048A60" w14:textId="31DE4F23" w:rsidR="00A96DA6" w:rsidRPr="00E43108" w:rsidRDefault="00A96DA6" w:rsidP="007B78DD">
      <w:pPr>
        <w:shd w:val="clear" w:color="auto" w:fill="FFFFFF"/>
        <w:spacing w:after="0" w:line="240" w:lineRule="auto"/>
        <w:jc w:val="center"/>
        <w:rPr>
          <w:spacing w:val="-2"/>
          <w:sz w:val="4"/>
          <w:szCs w:val="4"/>
          <w:lang w:val="fr-FR"/>
        </w:rPr>
      </w:pPr>
    </w:p>
    <w:p w14:paraId="75417193" w14:textId="6EA72177" w:rsidR="00DA3B97" w:rsidRPr="00E92230" w:rsidRDefault="006131C5" w:rsidP="00EB60E5">
      <w:pPr>
        <w:shd w:val="clear" w:color="auto" w:fill="FFFFFF"/>
        <w:spacing w:before="120" w:after="0" w:line="240" w:lineRule="auto"/>
        <w:ind w:firstLine="720"/>
        <w:jc w:val="both"/>
        <w:rPr>
          <w:rFonts w:ascii="Times New Roman" w:hAnsi="Times New Roman"/>
          <w:i/>
          <w:iCs/>
          <w:sz w:val="28"/>
          <w:szCs w:val="28"/>
          <w:lang w:val="vi-VN"/>
        </w:rPr>
      </w:pPr>
      <w:r w:rsidRPr="00FC0447">
        <w:rPr>
          <w:rFonts w:ascii="Times New Roman" w:hAnsi="Times New Roman"/>
          <w:i/>
          <w:iCs/>
          <w:sz w:val="28"/>
          <w:szCs w:val="28"/>
          <w:lang w:val="vi-VN"/>
        </w:rPr>
        <w:t xml:space="preserve">Căn cứ Luật Tổ chức </w:t>
      </w:r>
      <w:r w:rsidR="007B78DD">
        <w:rPr>
          <w:rFonts w:ascii="Times New Roman" w:hAnsi="Times New Roman"/>
          <w:i/>
          <w:iCs/>
          <w:sz w:val="28"/>
          <w:szCs w:val="28"/>
        </w:rPr>
        <w:t>C</w:t>
      </w:r>
      <w:r w:rsidRPr="00FC0447">
        <w:rPr>
          <w:rFonts w:ascii="Times New Roman" w:hAnsi="Times New Roman"/>
          <w:i/>
          <w:iCs/>
          <w:sz w:val="28"/>
          <w:szCs w:val="28"/>
          <w:lang w:val="vi-VN"/>
        </w:rPr>
        <w:t xml:space="preserve">hính quyền địa phương </w:t>
      </w:r>
      <w:r w:rsidR="00DA3B97" w:rsidRPr="009F10C6">
        <w:rPr>
          <w:rFonts w:ascii="Times New Roman" w:hAnsi="Times New Roman"/>
          <w:i/>
          <w:iCs/>
          <w:sz w:val="28"/>
          <w:szCs w:val="28"/>
          <w:lang w:val="fr-FR"/>
        </w:rPr>
        <w:t>số 72/2025/QH15</w:t>
      </w:r>
      <w:r w:rsidR="00857A61" w:rsidRPr="00E92230">
        <w:rPr>
          <w:rFonts w:ascii="Times New Roman" w:hAnsi="Times New Roman"/>
          <w:i/>
          <w:iCs/>
          <w:sz w:val="28"/>
          <w:szCs w:val="28"/>
          <w:lang w:val="vi-VN"/>
        </w:rPr>
        <w:t>;</w:t>
      </w:r>
    </w:p>
    <w:p w14:paraId="429713FF" w14:textId="292AACE2" w:rsidR="00124051" w:rsidRPr="00E92230" w:rsidRDefault="006131C5" w:rsidP="00EB60E5">
      <w:pPr>
        <w:shd w:val="clear" w:color="auto" w:fill="FFFFFF"/>
        <w:spacing w:before="120" w:after="0" w:line="240" w:lineRule="auto"/>
        <w:ind w:firstLine="720"/>
        <w:jc w:val="both"/>
        <w:rPr>
          <w:rFonts w:ascii="Times New Roman" w:hAnsi="Times New Roman"/>
          <w:i/>
          <w:iCs/>
          <w:sz w:val="28"/>
          <w:szCs w:val="28"/>
          <w:lang w:val="vi-VN"/>
        </w:rPr>
      </w:pPr>
      <w:r w:rsidRPr="00FC0447">
        <w:rPr>
          <w:rFonts w:ascii="Times New Roman" w:hAnsi="Times New Roman"/>
          <w:i/>
          <w:iCs/>
          <w:sz w:val="28"/>
          <w:szCs w:val="28"/>
          <w:lang w:val="vi-VN"/>
        </w:rPr>
        <w:t xml:space="preserve">Căn cứ Luật Ban hành văn bản quy phạm pháp </w:t>
      </w:r>
      <w:r w:rsidR="00DA3B97" w:rsidRPr="00E92230">
        <w:rPr>
          <w:rFonts w:ascii="Times New Roman" w:hAnsi="Times New Roman"/>
          <w:i/>
          <w:iCs/>
          <w:sz w:val="28"/>
          <w:szCs w:val="28"/>
          <w:lang w:val="vi-VN"/>
        </w:rPr>
        <w:t xml:space="preserve">số </w:t>
      </w:r>
      <w:bookmarkStart w:id="0" w:name="tvpllink_wmctndtokn"/>
      <w:r w:rsidR="00DA3B97" w:rsidRPr="00E92230">
        <w:rPr>
          <w:rFonts w:ascii="Times New Roman" w:hAnsi="Times New Roman"/>
          <w:i/>
          <w:iCs/>
          <w:sz w:val="28"/>
          <w:szCs w:val="28"/>
          <w:lang w:val="vi-VN"/>
        </w:rPr>
        <w:t>64/2025/QH15</w:t>
      </w:r>
      <w:bookmarkEnd w:id="0"/>
      <w:r w:rsidR="00DA3B97" w:rsidRPr="00E92230">
        <w:rPr>
          <w:rFonts w:ascii="Times New Roman" w:hAnsi="Times New Roman"/>
          <w:i/>
          <w:iCs/>
          <w:sz w:val="28"/>
          <w:szCs w:val="28"/>
          <w:lang w:val="vi-VN"/>
        </w:rPr>
        <w:t xml:space="preserve"> </w:t>
      </w:r>
      <w:r w:rsidR="00124051" w:rsidRPr="00124051">
        <w:rPr>
          <w:rFonts w:ascii="Times New Roman" w:hAnsi="Times New Roman"/>
          <w:i/>
          <w:iCs/>
          <w:sz w:val="28"/>
          <w:szCs w:val="28"/>
          <w:lang w:val="vi-VN"/>
        </w:rPr>
        <w:t>được sửa đổi, bổ sung bởi Luật số 87/2025/QH15;</w:t>
      </w:r>
    </w:p>
    <w:p w14:paraId="1DA3CA05" w14:textId="070B0DBC" w:rsidR="00ED4BDA" w:rsidRPr="00844D53" w:rsidRDefault="00ED4BDA" w:rsidP="00EB60E5">
      <w:pPr>
        <w:shd w:val="clear" w:color="auto" w:fill="FFFFFF"/>
        <w:spacing w:before="120" w:after="0" w:line="240" w:lineRule="auto"/>
        <w:ind w:firstLine="720"/>
        <w:jc w:val="both"/>
        <w:rPr>
          <w:rFonts w:ascii="Times New Roman" w:hAnsi="Times New Roman"/>
          <w:i/>
          <w:iCs/>
          <w:sz w:val="28"/>
          <w:szCs w:val="28"/>
          <w:lang w:val="vi-VN"/>
        </w:rPr>
      </w:pPr>
      <w:r w:rsidRPr="00844D53">
        <w:rPr>
          <w:rFonts w:ascii="Times New Roman" w:hAnsi="Times New Roman"/>
          <w:i/>
          <w:iCs/>
          <w:sz w:val="28"/>
          <w:szCs w:val="28"/>
          <w:lang w:val="vi-VN"/>
        </w:rPr>
        <w:t>Căn cứ Luật Ngân sách nhà nước số 89/2025/QH15;</w:t>
      </w:r>
    </w:p>
    <w:p w14:paraId="4F106516" w14:textId="0053C1FC" w:rsidR="00756609" w:rsidRPr="00844D53" w:rsidRDefault="00A5229A" w:rsidP="00EB60E5">
      <w:pPr>
        <w:shd w:val="clear" w:color="auto" w:fill="FFFFFF"/>
        <w:spacing w:before="120" w:after="0" w:line="240" w:lineRule="auto"/>
        <w:ind w:firstLine="720"/>
        <w:jc w:val="both"/>
        <w:rPr>
          <w:rFonts w:ascii="Times New Roman" w:hAnsi="Times New Roman"/>
          <w:i/>
          <w:iCs/>
          <w:sz w:val="28"/>
          <w:szCs w:val="28"/>
          <w:lang w:val="vi-VN"/>
        </w:rPr>
      </w:pPr>
      <w:bookmarkStart w:id="1" w:name="loai_1"/>
      <w:r w:rsidRPr="00844D53">
        <w:rPr>
          <w:rFonts w:ascii="Times New Roman" w:hAnsi="Times New Roman"/>
          <w:i/>
          <w:iCs/>
          <w:sz w:val="28"/>
          <w:szCs w:val="28"/>
          <w:lang w:val="vi-VN"/>
        </w:rPr>
        <w:t xml:space="preserve">Căn cứ </w:t>
      </w:r>
      <w:r w:rsidRPr="00484AEC">
        <w:rPr>
          <w:rFonts w:ascii="Times New Roman" w:hAnsi="Times New Roman"/>
          <w:i/>
          <w:iCs/>
          <w:sz w:val="28"/>
          <w:szCs w:val="28"/>
          <w:lang w:val="vi-VN"/>
        </w:rPr>
        <w:t xml:space="preserve">Nghị định số 78/2025/NĐ-CP </w:t>
      </w:r>
      <w:r w:rsidR="00D04AAD">
        <w:rPr>
          <w:rFonts w:ascii="Times New Roman" w:hAnsi="Times New Roman"/>
          <w:i/>
          <w:iCs/>
          <w:sz w:val="28"/>
          <w:szCs w:val="28"/>
        </w:rPr>
        <w:t xml:space="preserve">ngày 01 tháng 4 năm 2025 </w:t>
      </w:r>
      <w:r w:rsidRPr="00844D53">
        <w:rPr>
          <w:rFonts w:ascii="Times New Roman" w:hAnsi="Times New Roman"/>
          <w:i/>
          <w:iCs/>
          <w:sz w:val="28"/>
          <w:szCs w:val="28"/>
          <w:lang w:val="vi-VN"/>
        </w:rPr>
        <w:t>c</w:t>
      </w:r>
      <w:r w:rsidRPr="00484AEC">
        <w:rPr>
          <w:rFonts w:ascii="Times New Roman" w:hAnsi="Times New Roman"/>
          <w:i/>
          <w:iCs/>
          <w:sz w:val="28"/>
          <w:szCs w:val="28"/>
          <w:lang w:val="vi-VN"/>
        </w:rPr>
        <w:t>ủa Ch</w:t>
      </w:r>
      <w:r w:rsidRPr="00844D53">
        <w:rPr>
          <w:rFonts w:ascii="Times New Roman" w:hAnsi="Times New Roman"/>
          <w:i/>
          <w:iCs/>
          <w:sz w:val="28"/>
          <w:szCs w:val="28"/>
          <w:lang w:val="vi-VN"/>
        </w:rPr>
        <w:t>ính ph</w:t>
      </w:r>
      <w:r w:rsidRPr="00484AEC">
        <w:rPr>
          <w:rFonts w:ascii="Times New Roman" w:hAnsi="Times New Roman"/>
          <w:i/>
          <w:iCs/>
          <w:sz w:val="28"/>
          <w:szCs w:val="28"/>
          <w:lang w:val="vi-VN"/>
        </w:rPr>
        <w:t>ủ quy định chi tiết một số điều v</w:t>
      </w:r>
      <w:r w:rsidRPr="00844D53">
        <w:rPr>
          <w:rFonts w:ascii="Times New Roman" w:hAnsi="Times New Roman"/>
          <w:i/>
          <w:iCs/>
          <w:sz w:val="28"/>
          <w:szCs w:val="28"/>
          <w:lang w:val="vi-VN"/>
        </w:rPr>
        <w:t>à bi</w:t>
      </w:r>
      <w:r w:rsidRPr="00484AEC">
        <w:rPr>
          <w:rFonts w:ascii="Times New Roman" w:hAnsi="Times New Roman"/>
          <w:i/>
          <w:iCs/>
          <w:sz w:val="28"/>
          <w:szCs w:val="28"/>
          <w:lang w:val="vi-VN"/>
        </w:rPr>
        <w:t>ện ph</w:t>
      </w:r>
      <w:r w:rsidRPr="00844D53">
        <w:rPr>
          <w:rFonts w:ascii="Times New Roman" w:hAnsi="Times New Roman"/>
          <w:i/>
          <w:iCs/>
          <w:sz w:val="28"/>
          <w:szCs w:val="28"/>
          <w:lang w:val="vi-VN"/>
        </w:rPr>
        <w:t>áp đ</w:t>
      </w:r>
      <w:r w:rsidRPr="00484AEC">
        <w:rPr>
          <w:rFonts w:ascii="Times New Roman" w:hAnsi="Times New Roman"/>
          <w:i/>
          <w:iCs/>
          <w:sz w:val="28"/>
          <w:szCs w:val="28"/>
          <w:lang w:val="vi-VN"/>
        </w:rPr>
        <w:t>ể tổ chức, hướng dẫn thi h</w:t>
      </w:r>
      <w:r w:rsidRPr="00844D53">
        <w:rPr>
          <w:rFonts w:ascii="Times New Roman" w:hAnsi="Times New Roman"/>
          <w:i/>
          <w:iCs/>
          <w:sz w:val="28"/>
          <w:szCs w:val="28"/>
          <w:lang w:val="vi-VN"/>
        </w:rPr>
        <w:t>ành Lu</w:t>
      </w:r>
      <w:r w:rsidRPr="00484AEC">
        <w:rPr>
          <w:rFonts w:ascii="Times New Roman" w:hAnsi="Times New Roman"/>
          <w:i/>
          <w:iCs/>
          <w:sz w:val="28"/>
          <w:szCs w:val="28"/>
          <w:lang w:val="vi-VN"/>
        </w:rPr>
        <w:t>ật Ban h</w:t>
      </w:r>
      <w:r w:rsidRPr="00844D53">
        <w:rPr>
          <w:rFonts w:ascii="Times New Roman" w:hAnsi="Times New Roman"/>
          <w:i/>
          <w:iCs/>
          <w:sz w:val="28"/>
          <w:szCs w:val="28"/>
          <w:lang w:val="vi-VN"/>
        </w:rPr>
        <w:t>ành văn b</w:t>
      </w:r>
      <w:r w:rsidRPr="00484AEC">
        <w:rPr>
          <w:rFonts w:ascii="Times New Roman" w:hAnsi="Times New Roman"/>
          <w:i/>
          <w:iCs/>
          <w:sz w:val="28"/>
          <w:szCs w:val="28"/>
          <w:lang w:val="vi-VN"/>
        </w:rPr>
        <w:t>ản quy phạm ph</w:t>
      </w:r>
      <w:r w:rsidRPr="00844D53">
        <w:rPr>
          <w:rFonts w:ascii="Times New Roman" w:hAnsi="Times New Roman"/>
          <w:i/>
          <w:iCs/>
          <w:sz w:val="28"/>
          <w:szCs w:val="28"/>
          <w:lang w:val="vi-VN"/>
        </w:rPr>
        <w:t>áp lu</w:t>
      </w:r>
      <w:r w:rsidRPr="00484AEC">
        <w:rPr>
          <w:rFonts w:ascii="Times New Roman" w:hAnsi="Times New Roman"/>
          <w:i/>
          <w:iCs/>
          <w:sz w:val="28"/>
          <w:szCs w:val="28"/>
          <w:lang w:val="vi-VN"/>
        </w:rPr>
        <w:t>ật</w:t>
      </w:r>
      <w:r w:rsidR="005E0F8F" w:rsidRPr="00844D53">
        <w:rPr>
          <w:rFonts w:ascii="Times New Roman" w:hAnsi="Times New Roman"/>
          <w:i/>
          <w:iCs/>
          <w:sz w:val="28"/>
          <w:szCs w:val="28"/>
          <w:lang w:val="vi-VN"/>
        </w:rPr>
        <w:t xml:space="preserve"> được sửa đổi, bổ sung bởi </w:t>
      </w:r>
      <w:r w:rsidR="003B62D8" w:rsidRPr="00844D53">
        <w:rPr>
          <w:rFonts w:ascii="Times New Roman" w:hAnsi="Times New Roman"/>
          <w:i/>
          <w:iCs/>
          <w:sz w:val="28"/>
          <w:szCs w:val="28"/>
          <w:lang w:val="vi-VN"/>
        </w:rPr>
        <w:t xml:space="preserve">Nghị định số </w:t>
      </w:r>
      <w:r w:rsidR="00484AEC" w:rsidRPr="00844D53">
        <w:rPr>
          <w:rFonts w:ascii="Times New Roman" w:hAnsi="Times New Roman"/>
          <w:i/>
          <w:iCs/>
          <w:sz w:val="28"/>
          <w:szCs w:val="28"/>
          <w:lang w:val="vi-VN"/>
        </w:rPr>
        <w:t>187</w:t>
      </w:r>
      <w:r w:rsidR="003B62D8" w:rsidRPr="00844D53">
        <w:rPr>
          <w:rFonts w:ascii="Times New Roman" w:hAnsi="Times New Roman"/>
          <w:i/>
          <w:iCs/>
          <w:sz w:val="28"/>
          <w:szCs w:val="28"/>
          <w:lang w:val="vi-VN"/>
        </w:rPr>
        <w:t xml:space="preserve">/2025/NĐ-CP </w:t>
      </w:r>
      <w:r w:rsidR="00D04AAD">
        <w:rPr>
          <w:rFonts w:ascii="Times New Roman" w:hAnsi="Times New Roman"/>
          <w:i/>
          <w:iCs/>
          <w:sz w:val="28"/>
          <w:szCs w:val="28"/>
        </w:rPr>
        <w:t xml:space="preserve">ngày 01 tháng 7 năm 2025 của </w:t>
      </w:r>
      <w:r w:rsidR="003B62D8" w:rsidRPr="00844D53">
        <w:rPr>
          <w:rFonts w:ascii="Times New Roman" w:hAnsi="Times New Roman"/>
          <w:i/>
          <w:iCs/>
          <w:sz w:val="28"/>
          <w:szCs w:val="28"/>
          <w:lang w:val="vi-VN"/>
        </w:rPr>
        <w:t>Chính phủ</w:t>
      </w:r>
      <w:bookmarkEnd w:id="1"/>
      <w:r w:rsidR="00756609" w:rsidRPr="00844D53">
        <w:rPr>
          <w:rFonts w:ascii="Times New Roman" w:hAnsi="Times New Roman"/>
          <w:i/>
          <w:iCs/>
          <w:sz w:val="28"/>
          <w:szCs w:val="28"/>
          <w:lang w:val="vi-VN"/>
        </w:rPr>
        <w:t>;</w:t>
      </w:r>
    </w:p>
    <w:p w14:paraId="32572C74" w14:textId="511FD652" w:rsidR="005E376B" w:rsidRPr="005E376B" w:rsidRDefault="005E376B" w:rsidP="00EB60E5">
      <w:pPr>
        <w:shd w:val="clear" w:color="auto" w:fill="FFFFFF"/>
        <w:spacing w:before="120" w:after="0" w:line="240" w:lineRule="auto"/>
        <w:ind w:firstLine="720"/>
        <w:jc w:val="both"/>
        <w:rPr>
          <w:rFonts w:ascii="Times New Roman" w:hAnsi="Times New Roman"/>
          <w:i/>
          <w:iCs/>
          <w:sz w:val="28"/>
          <w:szCs w:val="28"/>
          <w:lang w:val="vi-VN"/>
        </w:rPr>
      </w:pPr>
      <w:r w:rsidRPr="005E376B">
        <w:rPr>
          <w:rFonts w:ascii="Times New Roman" w:hAnsi="Times New Roman"/>
          <w:i/>
          <w:iCs/>
          <w:sz w:val="28"/>
          <w:szCs w:val="28"/>
          <w:lang w:val="vi-VN"/>
        </w:rPr>
        <w:t>Căn cứ Nghị định số 104/2026/NĐ-CP</w:t>
      </w:r>
      <w:r w:rsidR="00D04AAD">
        <w:rPr>
          <w:rFonts w:ascii="Times New Roman" w:hAnsi="Times New Roman"/>
          <w:i/>
          <w:iCs/>
          <w:sz w:val="28"/>
          <w:szCs w:val="28"/>
        </w:rPr>
        <w:t xml:space="preserve"> ngày 31 tháng 3 năm 2026</w:t>
      </w:r>
      <w:r w:rsidRPr="005E376B">
        <w:rPr>
          <w:rFonts w:ascii="Times New Roman" w:hAnsi="Times New Roman"/>
          <w:i/>
          <w:iCs/>
          <w:sz w:val="28"/>
          <w:szCs w:val="28"/>
          <w:lang w:val="vi-VN"/>
        </w:rPr>
        <w:t xml:space="preserve"> của Chính phủ quy định việc lập dự toán, quản lý, sử dụng và quyết toán chi thường xuyên để thực hiện các nhiệm vụ quy định tại Điều 40 Luật </w:t>
      </w:r>
      <w:r w:rsidR="00D04AAD">
        <w:rPr>
          <w:rFonts w:ascii="Times New Roman" w:hAnsi="Times New Roman"/>
          <w:i/>
          <w:iCs/>
          <w:sz w:val="28"/>
          <w:szCs w:val="28"/>
        </w:rPr>
        <w:t>N</w:t>
      </w:r>
      <w:r w:rsidR="00C81A33" w:rsidRPr="00844D53">
        <w:rPr>
          <w:rFonts w:ascii="Times New Roman" w:hAnsi="Times New Roman"/>
          <w:i/>
          <w:iCs/>
          <w:sz w:val="28"/>
          <w:szCs w:val="28"/>
          <w:lang w:val="vi-VN"/>
        </w:rPr>
        <w:t>gân sách nhà nước</w:t>
      </w:r>
      <w:r w:rsidRPr="005E376B">
        <w:rPr>
          <w:rFonts w:ascii="Times New Roman" w:hAnsi="Times New Roman"/>
          <w:i/>
          <w:iCs/>
          <w:sz w:val="28"/>
          <w:szCs w:val="28"/>
          <w:lang w:val="vi-VN"/>
        </w:rPr>
        <w:t>;</w:t>
      </w:r>
    </w:p>
    <w:p w14:paraId="70FE1C85" w14:textId="7C5DC8C2" w:rsidR="00286F65" w:rsidRPr="00E52B8C" w:rsidRDefault="0071662E" w:rsidP="00EB60E5">
      <w:pPr>
        <w:shd w:val="clear" w:color="auto" w:fill="FFFFFF"/>
        <w:spacing w:before="120" w:after="0" w:line="240" w:lineRule="auto"/>
        <w:ind w:firstLine="720"/>
        <w:jc w:val="both"/>
        <w:rPr>
          <w:rFonts w:ascii="Times New Roman" w:hAnsi="Times New Roman"/>
          <w:i/>
          <w:iCs/>
          <w:sz w:val="28"/>
          <w:szCs w:val="28"/>
          <w:lang w:val="vi-VN"/>
        </w:rPr>
      </w:pPr>
      <w:r>
        <w:rPr>
          <w:rFonts w:ascii="Times New Roman" w:hAnsi="Times New Roman"/>
          <w:i/>
          <w:iCs/>
          <w:sz w:val="28"/>
          <w:szCs w:val="28"/>
          <w:lang w:val="vi-VN"/>
        </w:rPr>
        <w:t>Theo</w:t>
      </w:r>
      <w:r w:rsidR="00E52B8C">
        <w:rPr>
          <w:rFonts w:ascii="Times New Roman" w:hAnsi="Times New Roman"/>
          <w:i/>
          <w:iCs/>
          <w:sz w:val="28"/>
          <w:szCs w:val="28"/>
          <w:lang w:val="vi-VN"/>
        </w:rPr>
        <w:t xml:space="preserve"> </w:t>
      </w:r>
      <w:r w:rsidR="00A22269" w:rsidRPr="00A22269">
        <w:rPr>
          <w:rFonts w:ascii="Times New Roman" w:hAnsi="Times New Roman"/>
          <w:i/>
          <w:iCs/>
          <w:sz w:val="28"/>
          <w:szCs w:val="28"/>
          <w:lang w:val="vi-VN"/>
        </w:rPr>
        <w:t xml:space="preserve">đề nghị của </w:t>
      </w:r>
      <w:r w:rsidR="00D04AAD">
        <w:rPr>
          <w:rFonts w:ascii="Times New Roman" w:hAnsi="Times New Roman"/>
          <w:i/>
          <w:iCs/>
          <w:sz w:val="28"/>
          <w:szCs w:val="28"/>
        </w:rPr>
        <w:t>UBND</w:t>
      </w:r>
      <w:r w:rsidR="00A22269" w:rsidRPr="00A22269">
        <w:rPr>
          <w:rFonts w:ascii="Times New Roman" w:hAnsi="Times New Roman"/>
          <w:i/>
          <w:iCs/>
          <w:sz w:val="28"/>
          <w:szCs w:val="28"/>
          <w:lang w:val="vi-VN"/>
        </w:rPr>
        <w:t xml:space="preserve"> tỉnh tại </w:t>
      </w:r>
      <w:r w:rsidR="00A137B8" w:rsidRPr="00E52B8C">
        <w:rPr>
          <w:rFonts w:ascii="Times New Roman" w:hAnsi="Times New Roman"/>
          <w:i/>
          <w:iCs/>
          <w:sz w:val="28"/>
          <w:szCs w:val="28"/>
          <w:lang w:val="vi-VN"/>
        </w:rPr>
        <w:t xml:space="preserve">Tờ trình số </w:t>
      </w:r>
      <w:r w:rsidR="00E52B8C">
        <w:rPr>
          <w:rFonts w:ascii="Times New Roman" w:hAnsi="Times New Roman"/>
          <w:i/>
          <w:iCs/>
          <w:sz w:val="28"/>
          <w:szCs w:val="28"/>
          <w:lang w:val="vi-VN"/>
        </w:rPr>
        <w:t>426</w:t>
      </w:r>
      <w:r w:rsidR="00A137B8" w:rsidRPr="00E52B8C">
        <w:rPr>
          <w:rFonts w:ascii="Times New Roman" w:hAnsi="Times New Roman"/>
          <w:i/>
          <w:iCs/>
          <w:sz w:val="28"/>
          <w:szCs w:val="28"/>
          <w:lang w:val="vi-VN"/>
        </w:rPr>
        <w:t xml:space="preserve">/TTr-UBND ngày </w:t>
      </w:r>
      <w:r w:rsidR="00E52B8C">
        <w:rPr>
          <w:rFonts w:ascii="Times New Roman" w:hAnsi="Times New Roman"/>
          <w:i/>
          <w:iCs/>
          <w:sz w:val="28"/>
          <w:szCs w:val="28"/>
          <w:lang w:val="vi-VN"/>
        </w:rPr>
        <w:t>15</w:t>
      </w:r>
      <w:r w:rsidR="00A137B8" w:rsidRPr="00E52B8C">
        <w:rPr>
          <w:rFonts w:ascii="Times New Roman" w:hAnsi="Times New Roman"/>
          <w:i/>
          <w:iCs/>
          <w:sz w:val="28"/>
          <w:szCs w:val="28"/>
          <w:lang w:val="vi-VN"/>
        </w:rPr>
        <w:t xml:space="preserve"> tháng </w:t>
      </w:r>
      <w:r w:rsidR="00E52B8C">
        <w:rPr>
          <w:rFonts w:ascii="Times New Roman" w:hAnsi="Times New Roman"/>
          <w:i/>
          <w:iCs/>
          <w:sz w:val="28"/>
          <w:szCs w:val="28"/>
          <w:lang w:val="vi-VN"/>
        </w:rPr>
        <w:t>6</w:t>
      </w:r>
      <w:r w:rsidR="00A137B8" w:rsidRPr="00E52B8C">
        <w:rPr>
          <w:rFonts w:ascii="Times New Roman" w:hAnsi="Times New Roman"/>
          <w:i/>
          <w:iCs/>
          <w:sz w:val="28"/>
          <w:szCs w:val="28"/>
          <w:lang w:val="vi-VN"/>
        </w:rPr>
        <w:t xml:space="preserve"> năm 2026; </w:t>
      </w:r>
    </w:p>
    <w:p w14:paraId="4D7045A9" w14:textId="46F65AC3" w:rsidR="00286F65" w:rsidRPr="00E52B8C" w:rsidRDefault="00D04AAD" w:rsidP="00EB60E5">
      <w:pPr>
        <w:shd w:val="clear" w:color="auto" w:fill="FFFFFF"/>
        <w:spacing w:before="120" w:after="0" w:line="240" w:lineRule="auto"/>
        <w:ind w:firstLine="720"/>
        <w:jc w:val="both"/>
        <w:rPr>
          <w:rFonts w:ascii="Times New Roman" w:hAnsi="Times New Roman"/>
          <w:i/>
          <w:iCs/>
          <w:sz w:val="28"/>
          <w:szCs w:val="28"/>
          <w:lang w:val="vi-VN"/>
        </w:rPr>
      </w:pPr>
      <w:r>
        <w:rPr>
          <w:rFonts w:ascii="Times New Roman" w:hAnsi="Times New Roman"/>
          <w:i/>
          <w:iCs/>
          <w:sz w:val="28"/>
          <w:szCs w:val="28"/>
        </w:rPr>
        <w:t>HĐND</w:t>
      </w:r>
      <w:r w:rsidR="00AE18DD" w:rsidRPr="00FC0447">
        <w:rPr>
          <w:rFonts w:ascii="Times New Roman" w:hAnsi="Times New Roman"/>
          <w:i/>
          <w:iCs/>
          <w:sz w:val="28"/>
          <w:szCs w:val="28"/>
          <w:lang w:val="vi-VN"/>
        </w:rPr>
        <w:t xml:space="preserve"> ban hành </w:t>
      </w:r>
      <w:r w:rsidR="001008FC" w:rsidRPr="00E52B8C">
        <w:rPr>
          <w:rFonts w:ascii="Times New Roman" w:hAnsi="Times New Roman"/>
          <w:i/>
          <w:iCs/>
          <w:sz w:val="28"/>
          <w:szCs w:val="28"/>
          <w:lang w:val="vi-VN"/>
        </w:rPr>
        <w:t>N</w:t>
      </w:r>
      <w:r w:rsidR="00AE18DD" w:rsidRPr="00FC0447">
        <w:rPr>
          <w:rFonts w:ascii="Times New Roman" w:hAnsi="Times New Roman"/>
          <w:i/>
          <w:iCs/>
          <w:sz w:val="28"/>
          <w:szCs w:val="28"/>
          <w:lang w:val="vi-VN"/>
        </w:rPr>
        <w:t xml:space="preserve">ghị quyết </w:t>
      </w:r>
      <w:r w:rsidR="00286F65" w:rsidRPr="00286F65">
        <w:rPr>
          <w:rFonts w:ascii="Times New Roman" w:hAnsi="Times New Roman"/>
          <w:i/>
          <w:iCs/>
          <w:sz w:val="28"/>
          <w:szCs w:val="28"/>
          <w:lang w:val="vi-VN"/>
        </w:rPr>
        <w:t xml:space="preserve">bãi bỏ Nghị quyết số 121/2025/NQ-HĐND ngày </w:t>
      </w:r>
      <w:r w:rsidR="00E90336" w:rsidRPr="00E52B8C">
        <w:rPr>
          <w:rFonts w:ascii="Times New Roman" w:hAnsi="Times New Roman"/>
          <w:i/>
          <w:iCs/>
          <w:sz w:val="28"/>
          <w:szCs w:val="28"/>
          <w:lang w:val="vi-VN"/>
        </w:rPr>
        <w:t>17 tháng 7 năm 2025</w:t>
      </w:r>
      <w:r w:rsidR="00286F65" w:rsidRPr="00286F65">
        <w:rPr>
          <w:rFonts w:ascii="Times New Roman" w:hAnsi="Times New Roman"/>
          <w:i/>
          <w:iCs/>
          <w:sz w:val="28"/>
          <w:szCs w:val="28"/>
          <w:lang w:val="vi-VN"/>
        </w:rPr>
        <w:t xml:space="preserve"> của </w:t>
      </w:r>
      <w:r>
        <w:rPr>
          <w:rFonts w:ascii="Times New Roman" w:hAnsi="Times New Roman"/>
          <w:i/>
          <w:iCs/>
          <w:sz w:val="28"/>
          <w:szCs w:val="28"/>
        </w:rPr>
        <w:t>HĐND</w:t>
      </w:r>
      <w:r w:rsidR="00286F65" w:rsidRPr="00286F65">
        <w:rPr>
          <w:rFonts w:ascii="Times New Roman" w:hAnsi="Times New Roman"/>
          <w:i/>
          <w:iCs/>
          <w:sz w:val="28"/>
          <w:szCs w:val="28"/>
          <w:lang w:val="vi-VN"/>
        </w:rPr>
        <w:t xml:space="preserve"> tỉnh quy định thẩm quyền quyết định phê duyệt nhiệm vụ và dự toán kinh phí thực hiện mua sắm, sửa chữa, cải tạo, nâng cấp tài sản, trang thiết bị; chi thuê hàng hóa, dịch vụ; sửa chữa, cải tạo, nâng cấp, mở rộng, xây dựng mới hạng mục công trình trong các dự án đã đầu tư xây dựng sử dụng nguồn chi thường xuyên ngân sách nhà nước trên địa bàn tỉnh Sơn La</w:t>
      </w:r>
      <w:r w:rsidR="00286F65" w:rsidRPr="00E52B8C">
        <w:rPr>
          <w:rFonts w:ascii="Times New Roman" w:hAnsi="Times New Roman"/>
          <w:i/>
          <w:iCs/>
          <w:sz w:val="28"/>
          <w:szCs w:val="28"/>
          <w:lang w:val="vi-VN"/>
        </w:rPr>
        <w:t>.</w:t>
      </w:r>
    </w:p>
    <w:p w14:paraId="2768AB20" w14:textId="3AD3C65C" w:rsidR="004D552B" w:rsidRPr="00D04AAD" w:rsidRDefault="00587412" w:rsidP="00EB60E5">
      <w:pPr>
        <w:shd w:val="clear" w:color="auto" w:fill="FFFFFF"/>
        <w:spacing w:before="120" w:after="0" w:line="240" w:lineRule="auto"/>
        <w:ind w:firstLine="720"/>
        <w:jc w:val="both"/>
        <w:rPr>
          <w:rFonts w:ascii="Times New Roman" w:eastAsia="Times New Roman" w:hAnsi="Times New Roman"/>
          <w:sz w:val="28"/>
          <w:szCs w:val="28"/>
          <w:lang w:val="vi-VN"/>
        </w:rPr>
      </w:pPr>
      <w:r w:rsidRPr="00FC0447">
        <w:rPr>
          <w:rFonts w:ascii="Times New Roman" w:eastAsia="Times New Roman" w:hAnsi="Times New Roman"/>
          <w:b/>
          <w:bCs/>
          <w:sz w:val="28"/>
          <w:szCs w:val="28"/>
          <w:lang w:val="vi-VN"/>
        </w:rPr>
        <w:t>Điều 1. </w:t>
      </w:r>
      <w:r w:rsidR="004D552B" w:rsidRPr="00D04AAD">
        <w:rPr>
          <w:rFonts w:ascii="Times New Roman" w:eastAsia="Times New Roman" w:hAnsi="Times New Roman"/>
          <w:sz w:val="28"/>
          <w:szCs w:val="28"/>
          <w:lang w:val="vi-VN"/>
        </w:rPr>
        <w:t xml:space="preserve">Bãi bỏ toàn bộ </w:t>
      </w:r>
      <w:r w:rsidR="001C20EC" w:rsidRPr="00D04AAD">
        <w:rPr>
          <w:rFonts w:ascii="Times New Roman" w:eastAsia="Times New Roman" w:hAnsi="Times New Roman"/>
          <w:sz w:val="28"/>
          <w:szCs w:val="28"/>
          <w:lang w:val="vi-VN"/>
        </w:rPr>
        <w:t>văn bản</w:t>
      </w:r>
    </w:p>
    <w:p w14:paraId="15855D0B" w14:textId="6BD3E34A" w:rsidR="005A5C49" w:rsidRPr="00A22269" w:rsidRDefault="00E44F37" w:rsidP="00EB60E5">
      <w:pPr>
        <w:shd w:val="clear" w:color="auto" w:fill="FFFFFF"/>
        <w:spacing w:before="120" w:after="0" w:line="240" w:lineRule="auto"/>
        <w:ind w:firstLine="720"/>
        <w:jc w:val="both"/>
        <w:rPr>
          <w:rFonts w:ascii="Times New Roman" w:hAnsi="Times New Roman"/>
          <w:bCs/>
          <w:i/>
          <w:iCs/>
          <w:sz w:val="28"/>
          <w:szCs w:val="28"/>
          <w:lang w:val="vi-VN"/>
        </w:rPr>
      </w:pPr>
      <w:r w:rsidRPr="00A9056B">
        <w:rPr>
          <w:rFonts w:ascii="Times New Roman" w:hAnsi="Times New Roman"/>
          <w:bCs/>
          <w:spacing w:val="-4"/>
          <w:sz w:val="28"/>
          <w:szCs w:val="28"/>
          <w:lang w:val="vi-VN"/>
        </w:rPr>
        <w:t xml:space="preserve">Bãi bỏ toàn bộ </w:t>
      </w:r>
      <w:r w:rsidR="005A5C49" w:rsidRPr="00A9056B">
        <w:rPr>
          <w:rFonts w:ascii="Times New Roman" w:hAnsi="Times New Roman"/>
          <w:bCs/>
          <w:spacing w:val="-4"/>
          <w:sz w:val="28"/>
          <w:szCs w:val="28"/>
          <w:lang w:val="vi-VN"/>
        </w:rPr>
        <w:t xml:space="preserve">Nghị quyết số 121/2025/NQ-HĐND ngày </w:t>
      </w:r>
      <w:r w:rsidR="00E90336" w:rsidRPr="00A9056B">
        <w:rPr>
          <w:rFonts w:ascii="Times New Roman" w:hAnsi="Times New Roman"/>
          <w:bCs/>
          <w:spacing w:val="-4"/>
          <w:sz w:val="28"/>
          <w:szCs w:val="28"/>
          <w:lang w:val="vi-VN"/>
        </w:rPr>
        <w:t>17 tháng 7 năm 2025</w:t>
      </w:r>
      <w:r w:rsidR="005A5C49" w:rsidRPr="00E52B8C">
        <w:rPr>
          <w:rFonts w:ascii="Times New Roman" w:hAnsi="Times New Roman"/>
          <w:bCs/>
          <w:sz w:val="28"/>
          <w:szCs w:val="28"/>
          <w:lang w:val="vi-VN"/>
        </w:rPr>
        <w:t xml:space="preserve"> của </w:t>
      </w:r>
      <w:r w:rsidR="00D04AAD">
        <w:rPr>
          <w:rFonts w:ascii="Times New Roman" w:hAnsi="Times New Roman"/>
          <w:bCs/>
          <w:sz w:val="28"/>
          <w:szCs w:val="28"/>
        </w:rPr>
        <w:t>HĐND</w:t>
      </w:r>
      <w:r w:rsidR="005A5C49" w:rsidRPr="00E52B8C">
        <w:rPr>
          <w:rFonts w:ascii="Times New Roman" w:hAnsi="Times New Roman"/>
          <w:bCs/>
          <w:sz w:val="28"/>
          <w:szCs w:val="28"/>
          <w:lang w:val="vi-VN"/>
        </w:rPr>
        <w:t xml:space="preserve"> tỉnh quy định thẩm quyền quyết định phê duyệt nhiệm vụ và dự toán kinh phí thực hiện mua sắm, sửa chữa, cải tạo, nâng cấp tài sản, trang thiết bị; chi thuê hàng hóa, dịch vụ; sửa chữa, cải tạo, nâng cấp, mở rộng, xây dựng mới hạng mục công trình trong các dự án đã đầu tư xây dựng sử dụng nguồn chi thường xuyên ngân sách nhà nước trên địa bàn tỉnh Sơn La</w:t>
      </w:r>
      <w:r w:rsidR="00A22269" w:rsidRPr="00A22269">
        <w:rPr>
          <w:rFonts w:ascii="Times New Roman" w:hAnsi="Times New Roman"/>
          <w:bCs/>
          <w:sz w:val="28"/>
          <w:szCs w:val="28"/>
          <w:lang w:val="vi-VN"/>
        </w:rPr>
        <w:t>.</w:t>
      </w:r>
    </w:p>
    <w:p w14:paraId="414CCEB0" w14:textId="135FF42D" w:rsidR="0018345A" w:rsidRPr="00E52B8C" w:rsidRDefault="0018345A" w:rsidP="00EB60E5">
      <w:pPr>
        <w:shd w:val="clear" w:color="auto" w:fill="FFFFFF"/>
        <w:spacing w:before="120" w:after="0" w:line="240" w:lineRule="auto"/>
        <w:ind w:firstLine="720"/>
        <w:jc w:val="both"/>
        <w:rPr>
          <w:rFonts w:ascii="Times New Roman" w:hAnsi="Times New Roman"/>
          <w:b/>
          <w:bCs/>
          <w:sz w:val="28"/>
          <w:szCs w:val="28"/>
          <w:lang w:val="vi-VN"/>
        </w:rPr>
      </w:pPr>
      <w:r w:rsidRPr="00E52B8C">
        <w:rPr>
          <w:rFonts w:ascii="Times New Roman" w:hAnsi="Times New Roman"/>
          <w:b/>
          <w:bCs/>
          <w:sz w:val="28"/>
          <w:szCs w:val="28"/>
          <w:lang w:val="vi-VN"/>
        </w:rPr>
        <w:t xml:space="preserve">Điều </w:t>
      </w:r>
      <w:r w:rsidR="00C54F4F" w:rsidRPr="00E52B8C">
        <w:rPr>
          <w:rFonts w:ascii="Times New Roman" w:hAnsi="Times New Roman"/>
          <w:b/>
          <w:bCs/>
          <w:sz w:val="28"/>
          <w:szCs w:val="28"/>
          <w:lang w:val="vi-VN"/>
        </w:rPr>
        <w:t>2</w:t>
      </w:r>
      <w:r w:rsidRPr="00E52B8C">
        <w:rPr>
          <w:rFonts w:ascii="Times New Roman" w:hAnsi="Times New Roman"/>
          <w:b/>
          <w:bCs/>
          <w:sz w:val="28"/>
          <w:szCs w:val="28"/>
          <w:lang w:val="vi-VN"/>
        </w:rPr>
        <w:t xml:space="preserve">. </w:t>
      </w:r>
      <w:r w:rsidR="00C54F4F" w:rsidRPr="00D04AAD">
        <w:rPr>
          <w:rFonts w:ascii="Times New Roman" w:hAnsi="Times New Roman"/>
          <w:sz w:val="28"/>
          <w:szCs w:val="28"/>
          <w:lang w:val="vi-VN"/>
        </w:rPr>
        <w:t>Điều khoản thi hành</w:t>
      </w:r>
    </w:p>
    <w:p w14:paraId="6CDE275F" w14:textId="71EDDBAD" w:rsidR="00286F65" w:rsidRPr="00E52B8C" w:rsidRDefault="00A65539" w:rsidP="00EB60E5">
      <w:pPr>
        <w:shd w:val="clear" w:color="auto" w:fill="FFFFFF"/>
        <w:spacing w:before="120" w:after="0" w:line="240" w:lineRule="auto"/>
        <w:ind w:firstLine="720"/>
        <w:jc w:val="both"/>
        <w:rPr>
          <w:rFonts w:ascii="Times New Roman" w:eastAsia="Times New Roman" w:hAnsi="Times New Roman"/>
          <w:sz w:val="28"/>
          <w:szCs w:val="28"/>
          <w:lang w:val="vi-VN"/>
        </w:rPr>
      </w:pPr>
      <w:r w:rsidRPr="00E52B8C">
        <w:rPr>
          <w:rFonts w:ascii="Times New Roman" w:eastAsia="Times New Roman" w:hAnsi="Times New Roman"/>
          <w:sz w:val="28"/>
          <w:szCs w:val="28"/>
          <w:lang w:val="vi-VN"/>
        </w:rPr>
        <w:lastRenderedPageBreak/>
        <w:t xml:space="preserve">Nghị quyết này </w:t>
      </w:r>
      <w:r w:rsidR="00E52B8C">
        <w:rPr>
          <w:rFonts w:ascii="Times New Roman" w:eastAsia="Times New Roman" w:hAnsi="Times New Roman"/>
          <w:sz w:val="28"/>
          <w:szCs w:val="28"/>
          <w:lang w:val="vi-VN"/>
        </w:rPr>
        <w:t>có hiệu lực thi hành từ ngày 02</w:t>
      </w:r>
      <w:r w:rsidRPr="00E52B8C">
        <w:rPr>
          <w:rFonts w:ascii="Times New Roman" w:eastAsia="Times New Roman" w:hAnsi="Times New Roman"/>
          <w:sz w:val="28"/>
          <w:szCs w:val="28"/>
          <w:lang w:val="vi-VN"/>
        </w:rPr>
        <w:t xml:space="preserve"> tháng </w:t>
      </w:r>
      <w:r w:rsidR="00E52B8C">
        <w:rPr>
          <w:rFonts w:ascii="Times New Roman" w:eastAsia="Times New Roman" w:hAnsi="Times New Roman"/>
          <w:sz w:val="28"/>
          <w:szCs w:val="28"/>
          <w:lang w:val="vi-VN"/>
        </w:rPr>
        <w:t>7</w:t>
      </w:r>
      <w:r w:rsidRPr="00E52B8C">
        <w:rPr>
          <w:rFonts w:ascii="Times New Roman" w:eastAsia="Times New Roman" w:hAnsi="Times New Roman"/>
          <w:sz w:val="28"/>
          <w:szCs w:val="28"/>
          <w:lang w:val="vi-VN"/>
        </w:rPr>
        <w:t xml:space="preserve"> năm 2026</w:t>
      </w:r>
    </w:p>
    <w:p w14:paraId="6A60B172" w14:textId="6577B0D9" w:rsidR="00E57C3D" w:rsidRDefault="00E57C3D" w:rsidP="00EB60E5">
      <w:pPr>
        <w:shd w:val="clear" w:color="auto" w:fill="FFFFFF"/>
        <w:spacing w:before="120" w:after="0" w:line="240" w:lineRule="auto"/>
        <w:ind w:firstLine="720"/>
        <w:jc w:val="both"/>
        <w:rPr>
          <w:rFonts w:ascii="Times New Roman" w:eastAsia="Times New Roman" w:hAnsi="Times New Roman"/>
          <w:b/>
          <w:bCs/>
          <w:sz w:val="28"/>
          <w:szCs w:val="28"/>
          <w:lang w:val="vi-VN"/>
        </w:rPr>
      </w:pPr>
      <w:r w:rsidRPr="00E52B8C">
        <w:rPr>
          <w:rFonts w:ascii="Times New Roman" w:eastAsia="Times New Roman" w:hAnsi="Times New Roman"/>
          <w:b/>
          <w:bCs/>
          <w:sz w:val="28"/>
          <w:szCs w:val="28"/>
          <w:lang w:val="vi-VN"/>
        </w:rPr>
        <w:t>Điều 3. Điều khoản chuyển tiếp</w:t>
      </w:r>
    </w:p>
    <w:p w14:paraId="5A7ACC48" w14:textId="2A5775D8" w:rsidR="003D0F2A" w:rsidRDefault="009C47AA" w:rsidP="00EB60E5">
      <w:pPr>
        <w:shd w:val="clear" w:color="auto" w:fill="FFFFFF"/>
        <w:spacing w:before="120" w:after="0" w:line="240" w:lineRule="auto"/>
        <w:ind w:firstLine="720"/>
        <w:jc w:val="both"/>
        <w:rPr>
          <w:rFonts w:ascii="Times New Roman" w:eastAsia="Times New Roman" w:hAnsi="Times New Roman"/>
          <w:b/>
          <w:i/>
          <w:sz w:val="28"/>
          <w:szCs w:val="28"/>
          <w:lang w:val="vi-VN"/>
        </w:rPr>
      </w:pPr>
      <w:r w:rsidRPr="009C47AA">
        <w:rPr>
          <w:rFonts w:ascii="Times New Roman" w:eastAsia="Times New Roman" w:hAnsi="Times New Roman"/>
          <w:sz w:val="28"/>
          <w:szCs w:val="28"/>
          <w:lang w:val="vi-VN"/>
        </w:rPr>
        <w:t xml:space="preserve">Đối với các nhiệm vụ </w:t>
      </w:r>
      <w:r w:rsidRPr="009C47AA">
        <w:rPr>
          <w:rFonts w:ascii="Times New Roman" w:hAnsi="Times New Roman"/>
          <w:bCs/>
          <w:sz w:val="28"/>
          <w:szCs w:val="28"/>
          <w:lang w:val="vi-VN"/>
        </w:rPr>
        <w:t xml:space="preserve">mua sắm, sửa chữa, cải tạo, nâng cấp tài sản, trang thiết bị; chi thuê hàng hóa, dịch vụ; sửa chữa, cải tạo, nâng cấp, mở rộng, xây dựng mới hạng mục công trình trong các dự án đã đầu tư xây dựng </w:t>
      </w:r>
      <w:r w:rsidRPr="009C47AA">
        <w:rPr>
          <w:rFonts w:ascii="Times New Roman" w:eastAsia="Times New Roman" w:hAnsi="Times New Roman"/>
          <w:sz w:val="28"/>
          <w:szCs w:val="28"/>
          <w:lang w:val="vi-VN"/>
        </w:rPr>
        <w:t xml:space="preserve">đã được cấp có thẩm </w:t>
      </w:r>
      <w:r w:rsidRPr="0009438D">
        <w:rPr>
          <w:rFonts w:ascii="Times New Roman" w:eastAsia="Times New Roman" w:hAnsi="Times New Roman"/>
          <w:spacing w:val="-4"/>
          <w:sz w:val="28"/>
          <w:szCs w:val="28"/>
          <w:lang w:val="vi-VN"/>
        </w:rPr>
        <w:t>quyền phê duyệt sử dụng chi thường xuyên theo Nghị quyết số 121/2025/NQ-HĐND</w:t>
      </w:r>
      <w:r w:rsidRPr="009C47AA">
        <w:rPr>
          <w:rFonts w:ascii="Times New Roman" w:eastAsia="Times New Roman" w:hAnsi="Times New Roman"/>
          <w:sz w:val="28"/>
          <w:szCs w:val="28"/>
          <w:lang w:val="vi-VN"/>
        </w:rPr>
        <w:t xml:space="preserve"> trước ngày </w:t>
      </w:r>
      <w:r w:rsidRPr="00CB6869">
        <w:rPr>
          <w:rFonts w:ascii="Times New Roman" w:hAnsi="Times New Roman"/>
          <w:sz w:val="28"/>
          <w:szCs w:val="28"/>
          <w:lang w:val="vi-VN"/>
        </w:rPr>
        <w:t xml:space="preserve">Nghị định số 104/2026/NĐ-CP của Chính phủ </w:t>
      </w:r>
      <w:r w:rsidRPr="009C47AA">
        <w:rPr>
          <w:rFonts w:ascii="Times New Roman" w:hAnsi="Times New Roman"/>
          <w:sz w:val="28"/>
          <w:szCs w:val="28"/>
          <w:lang w:val="vi-VN"/>
        </w:rPr>
        <w:t xml:space="preserve">có hiệu lực </w:t>
      </w:r>
      <w:r w:rsidRPr="003D0F2A">
        <w:rPr>
          <w:rFonts w:ascii="Times New Roman" w:hAnsi="Times New Roman"/>
          <w:i/>
          <w:sz w:val="28"/>
          <w:szCs w:val="28"/>
          <w:lang w:val="vi-VN"/>
        </w:rPr>
        <w:t xml:space="preserve">(trước ngày </w:t>
      </w:r>
      <w:r w:rsidRPr="003D0F2A">
        <w:rPr>
          <w:rFonts w:ascii="Times New Roman" w:eastAsia="Times New Roman" w:hAnsi="Times New Roman"/>
          <w:i/>
          <w:sz w:val="28"/>
          <w:szCs w:val="28"/>
          <w:lang w:val="vi-VN"/>
        </w:rPr>
        <w:t>31</w:t>
      </w:r>
      <w:r w:rsidR="00D04AAD">
        <w:rPr>
          <w:rFonts w:ascii="Times New Roman" w:eastAsia="Times New Roman" w:hAnsi="Times New Roman"/>
          <w:i/>
          <w:sz w:val="28"/>
          <w:szCs w:val="28"/>
        </w:rPr>
        <w:t xml:space="preserve"> tháng </w:t>
      </w:r>
      <w:r w:rsidRPr="003D0F2A">
        <w:rPr>
          <w:rFonts w:ascii="Times New Roman" w:eastAsia="Times New Roman" w:hAnsi="Times New Roman"/>
          <w:i/>
          <w:sz w:val="28"/>
          <w:szCs w:val="28"/>
          <w:lang w:val="vi-VN"/>
        </w:rPr>
        <w:t>3</w:t>
      </w:r>
      <w:r w:rsidR="00D04AAD">
        <w:rPr>
          <w:rFonts w:ascii="Times New Roman" w:eastAsia="Times New Roman" w:hAnsi="Times New Roman"/>
          <w:i/>
          <w:sz w:val="28"/>
          <w:szCs w:val="28"/>
        </w:rPr>
        <w:t xml:space="preserve"> năm </w:t>
      </w:r>
      <w:r w:rsidRPr="003D0F2A">
        <w:rPr>
          <w:rFonts w:ascii="Times New Roman" w:eastAsia="Times New Roman" w:hAnsi="Times New Roman"/>
          <w:i/>
          <w:sz w:val="28"/>
          <w:szCs w:val="28"/>
          <w:lang w:val="vi-VN"/>
        </w:rPr>
        <w:t>2026)</w:t>
      </w:r>
      <w:r w:rsidRPr="009C47AA">
        <w:rPr>
          <w:rFonts w:ascii="Times New Roman" w:eastAsia="Times New Roman" w:hAnsi="Times New Roman"/>
          <w:sz w:val="28"/>
          <w:szCs w:val="28"/>
          <w:lang w:val="vi-VN"/>
        </w:rPr>
        <w:t xml:space="preserve"> và đang thực hiện dở dang: </w:t>
      </w:r>
      <w:r w:rsidR="00D04AAD">
        <w:rPr>
          <w:rFonts w:ascii="Times New Roman" w:eastAsia="Times New Roman" w:hAnsi="Times New Roman"/>
          <w:sz w:val="28"/>
          <w:szCs w:val="28"/>
        </w:rPr>
        <w:t>UBND</w:t>
      </w:r>
      <w:r w:rsidRPr="009C47AA">
        <w:rPr>
          <w:rFonts w:ascii="Times New Roman" w:eastAsia="Times New Roman" w:hAnsi="Times New Roman"/>
          <w:sz w:val="28"/>
          <w:szCs w:val="28"/>
          <w:lang w:val="vi-VN"/>
        </w:rPr>
        <w:t xml:space="preserve"> các cấp và các cơ quan, đơn vị sử dụng ngân sách tiếp tục thực hiện theo phê duyệt của cấp có thẩm quyền, chịu trách nhiệm rà soát, xác định và ban hành Quyết định phê duyệt dự toán kinh phí còn thiếu của nhiệm vụ gửi cơ quan tài chính cùng cấp để tổng hợp, báo cáo cấp có thẩm quyền xem xét, tiếp tục bố trí kinh phí thực hiện theo quy định. Các cơ quan, đơn vị sử dụng ngân sách chịu trách nhiệm toàn diện về việc quản lý sử dụng nguồn kinh phí được giao bảo đảm đúng quy định, tiết kiệm, hiệu quả.</w:t>
      </w:r>
      <w:r>
        <w:rPr>
          <w:rFonts w:ascii="Times New Roman" w:eastAsia="Times New Roman" w:hAnsi="Times New Roman"/>
          <w:sz w:val="28"/>
          <w:szCs w:val="28"/>
          <w:lang w:val="vi-VN"/>
        </w:rPr>
        <w:t xml:space="preserve"> </w:t>
      </w:r>
    </w:p>
    <w:p w14:paraId="4D116978" w14:textId="43CFD452" w:rsidR="00E52B8C" w:rsidRDefault="00E0345F" w:rsidP="00EB60E5">
      <w:pPr>
        <w:shd w:val="clear" w:color="auto" w:fill="FFFFFF"/>
        <w:spacing w:before="120" w:after="0" w:line="240" w:lineRule="auto"/>
        <w:ind w:firstLine="720"/>
        <w:jc w:val="both"/>
        <w:rPr>
          <w:rFonts w:ascii="Times New Roman" w:eastAsia="Times New Roman" w:hAnsi="Times New Roman"/>
          <w:sz w:val="28"/>
          <w:szCs w:val="28"/>
          <w:lang w:val="vi-VN"/>
        </w:rPr>
      </w:pPr>
      <w:r w:rsidRPr="005D3560">
        <w:rPr>
          <w:rFonts w:ascii="Times New Roman" w:eastAsia="Times New Roman" w:hAnsi="Times New Roman"/>
          <w:sz w:val="28"/>
          <w:szCs w:val="28"/>
          <w:lang w:val="vi-VN"/>
        </w:rPr>
        <w:t xml:space="preserve">Đối với các nhiệm vụ đã được cấp có thẩm quyền phê duyệt, bố trí vốn </w:t>
      </w:r>
      <w:r w:rsidR="00D9779A" w:rsidRPr="00E52B8C">
        <w:rPr>
          <w:rFonts w:ascii="Times New Roman" w:eastAsia="Times New Roman" w:hAnsi="Times New Roman"/>
          <w:sz w:val="28"/>
          <w:szCs w:val="28"/>
          <w:lang w:val="vi-VN"/>
        </w:rPr>
        <w:t xml:space="preserve">trước ngày </w:t>
      </w:r>
      <w:r w:rsidR="00D9779A" w:rsidRPr="00CB6869">
        <w:rPr>
          <w:rFonts w:ascii="Times New Roman" w:hAnsi="Times New Roman"/>
          <w:sz w:val="28"/>
          <w:szCs w:val="28"/>
          <w:lang w:val="vi-VN"/>
        </w:rPr>
        <w:t>Nghị định số 104/2026/NĐ-CP của Chính phủ</w:t>
      </w:r>
      <w:r w:rsidR="00D14C40" w:rsidRPr="00E52B8C">
        <w:rPr>
          <w:rFonts w:ascii="Times New Roman" w:hAnsi="Times New Roman"/>
          <w:sz w:val="28"/>
          <w:szCs w:val="28"/>
          <w:lang w:val="vi-VN"/>
        </w:rPr>
        <w:t xml:space="preserve"> có hiệu lực</w:t>
      </w:r>
      <w:r w:rsidR="00D9779A" w:rsidRPr="00CB6869">
        <w:rPr>
          <w:rFonts w:ascii="Times New Roman" w:hAnsi="Times New Roman"/>
          <w:sz w:val="28"/>
          <w:szCs w:val="28"/>
          <w:lang w:val="vi-VN"/>
        </w:rPr>
        <w:t xml:space="preserve"> </w:t>
      </w:r>
      <w:r w:rsidR="00D9779A" w:rsidRPr="003D0F2A">
        <w:rPr>
          <w:rFonts w:ascii="Times New Roman" w:hAnsi="Times New Roman"/>
          <w:i/>
          <w:sz w:val="28"/>
          <w:szCs w:val="28"/>
          <w:lang w:val="vi-VN"/>
        </w:rPr>
        <w:t xml:space="preserve">(trước ngày </w:t>
      </w:r>
      <w:r w:rsidR="00D9779A" w:rsidRPr="003D0F2A">
        <w:rPr>
          <w:rFonts w:ascii="Times New Roman" w:eastAsia="Times New Roman" w:hAnsi="Times New Roman"/>
          <w:i/>
          <w:sz w:val="28"/>
          <w:szCs w:val="28"/>
          <w:lang w:val="vi-VN"/>
        </w:rPr>
        <w:t>31</w:t>
      </w:r>
      <w:r w:rsidR="00D04AAD">
        <w:rPr>
          <w:rFonts w:ascii="Times New Roman" w:eastAsia="Times New Roman" w:hAnsi="Times New Roman"/>
          <w:i/>
          <w:sz w:val="28"/>
          <w:szCs w:val="28"/>
        </w:rPr>
        <w:t xml:space="preserve"> tháng </w:t>
      </w:r>
      <w:r w:rsidR="00D9779A" w:rsidRPr="003D0F2A">
        <w:rPr>
          <w:rFonts w:ascii="Times New Roman" w:eastAsia="Times New Roman" w:hAnsi="Times New Roman"/>
          <w:i/>
          <w:sz w:val="28"/>
          <w:szCs w:val="28"/>
          <w:lang w:val="vi-VN"/>
        </w:rPr>
        <w:t>3</w:t>
      </w:r>
      <w:r w:rsidR="00D04AAD">
        <w:rPr>
          <w:rFonts w:ascii="Times New Roman" w:eastAsia="Times New Roman" w:hAnsi="Times New Roman"/>
          <w:i/>
          <w:sz w:val="28"/>
          <w:szCs w:val="28"/>
        </w:rPr>
        <w:t xml:space="preserve"> năm </w:t>
      </w:r>
      <w:r w:rsidR="00D9779A" w:rsidRPr="003D0F2A">
        <w:rPr>
          <w:rFonts w:ascii="Times New Roman" w:eastAsia="Times New Roman" w:hAnsi="Times New Roman"/>
          <w:i/>
          <w:sz w:val="28"/>
          <w:szCs w:val="28"/>
          <w:lang w:val="vi-VN"/>
        </w:rPr>
        <w:t>2026)</w:t>
      </w:r>
      <w:r w:rsidR="00FD1034" w:rsidRPr="00E52B8C">
        <w:rPr>
          <w:rFonts w:ascii="Times New Roman" w:eastAsia="Times New Roman" w:hAnsi="Times New Roman"/>
          <w:sz w:val="28"/>
          <w:szCs w:val="28"/>
          <w:lang w:val="vi-VN"/>
        </w:rPr>
        <w:t xml:space="preserve"> </w:t>
      </w:r>
      <w:r w:rsidRPr="005D3560">
        <w:rPr>
          <w:rFonts w:ascii="Times New Roman" w:eastAsia="Times New Roman" w:hAnsi="Times New Roman"/>
          <w:sz w:val="28"/>
          <w:szCs w:val="28"/>
          <w:lang w:val="vi-VN"/>
        </w:rPr>
        <w:t>tiếp tục thực hiện theo các quy định của pháp luật liên quan đến quản lý sử dụng nguồn kinh phí ở thời điểm phê duyệt dự toán cho đến khi quyết toán nhiệm vụ</w:t>
      </w:r>
      <w:r w:rsidR="003D0F2A">
        <w:rPr>
          <w:rFonts w:ascii="Times New Roman" w:eastAsia="Times New Roman" w:hAnsi="Times New Roman"/>
          <w:sz w:val="28"/>
          <w:szCs w:val="28"/>
          <w:lang w:val="vi-VN"/>
        </w:rPr>
        <w:t>.</w:t>
      </w:r>
    </w:p>
    <w:p w14:paraId="061672C8" w14:textId="77777777" w:rsidR="003D0F2A" w:rsidRPr="003D0F2A" w:rsidRDefault="003D0F2A" w:rsidP="00EB60E5">
      <w:pPr>
        <w:shd w:val="clear" w:color="auto" w:fill="FFFFFF"/>
        <w:spacing w:before="120" w:after="0" w:line="240" w:lineRule="auto"/>
        <w:ind w:firstLine="720"/>
        <w:jc w:val="both"/>
        <w:rPr>
          <w:rFonts w:ascii="Times New Roman" w:eastAsia="Times New Roman" w:hAnsi="Times New Roman"/>
          <w:szCs w:val="28"/>
          <w:lang w:val="vi-VN"/>
        </w:rPr>
      </w:pPr>
    </w:p>
    <w:tbl>
      <w:tblPr>
        <w:tblW w:w="0" w:type="auto"/>
        <w:tblLook w:val="04A0" w:firstRow="1" w:lastRow="0" w:firstColumn="1" w:lastColumn="0" w:noHBand="0" w:noVBand="1"/>
      </w:tblPr>
      <w:tblGrid>
        <w:gridCol w:w="4957"/>
        <w:gridCol w:w="4115"/>
      </w:tblGrid>
      <w:tr w:rsidR="00671BAE" w:rsidRPr="003D0F2A" w14:paraId="6EA92E99" w14:textId="77777777" w:rsidTr="00197C3F">
        <w:tc>
          <w:tcPr>
            <w:tcW w:w="4957" w:type="dxa"/>
          </w:tcPr>
          <w:p w14:paraId="634CB4CD" w14:textId="08D2D9CC" w:rsidR="00671BAE" w:rsidRPr="00EB60E5" w:rsidRDefault="00EB60E5" w:rsidP="004640FA">
            <w:pPr>
              <w:spacing w:after="0" w:line="240" w:lineRule="auto"/>
            </w:pPr>
            <w:r>
              <w:rPr>
                <w:rFonts w:ascii="Times New Roman" w:hAnsi="Times New Roman"/>
                <w:b/>
                <w:i/>
                <w:sz w:val="24"/>
                <w:szCs w:val="24"/>
              </w:rPr>
              <w:t xml:space="preserve"> </w:t>
            </w:r>
          </w:p>
        </w:tc>
        <w:tc>
          <w:tcPr>
            <w:tcW w:w="4115" w:type="dxa"/>
          </w:tcPr>
          <w:p w14:paraId="10C0FDA8" w14:textId="77777777" w:rsidR="00671BAE" w:rsidRPr="00A22269" w:rsidRDefault="00671BAE" w:rsidP="00A9760C">
            <w:pPr>
              <w:tabs>
                <w:tab w:val="left" w:pos="851"/>
              </w:tabs>
              <w:spacing w:after="120" w:line="340" w:lineRule="exact"/>
              <w:jc w:val="center"/>
              <w:rPr>
                <w:rFonts w:ascii="Times New Roman" w:hAnsi="Times New Roman"/>
                <w:b/>
                <w:sz w:val="28"/>
                <w:szCs w:val="28"/>
                <w:lang w:val="vi-VN"/>
              </w:rPr>
            </w:pPr>
            <w:r w:rsidRPr="00A22269">
              <w:rPr>
                <w:rFonts w:ascii="Times New Roman" w:hAnsi="Times New Roman"/>
                <w:b/>
                <w:sz w:val="28"/>
                <w:szCs w:val="28"/>
                <w:lang w:val="vi-VN"/>
              </w:rPr>
              <w:t>CHỦ TỊCH</w:t>
            </w:r>
          </w:p>
          <w:p w14:paraId="066E19B8" w14:textId="77777777" w:rsidR="00671BAE" w:rsidRPr="00A22269" w:rsidRDefault="00671BAE" w:rsidP="00A9760C">
            <w:pPr>
              <w:tabs>
                <w:tab w:val="left" w:pos="851"/>
              </w:tabs>
              <w:spacing w:after="120" w:line="340" w:lineRule="exact"/>
              <w:jc w:val="center"/>
              <w:rPr>
                <w:rFonts w:ascii="Times New Roman" w:hAnsi="Times New Roman"/>
                <w:b/>
                <w:sz w:val="28"/>
                <w:szCs w:val="28"/>
                <w:lang w:val="vi-VN"/>
              </w:rPr>
            </w:pPr>
          </w:p>
          <w:p w14:paraId="48DD58EC" w14:textId="2FC7970D" w:rsidR="00671BAE" w:rsidRPr="00A22269" w:rsidRDefault="00747092" w:rsidP="00A9760C">
            <w:pPr>
              <w:tabs>
                <w:tab w:val="left" w:pos="851"/>
              </w:tabs>
              <w:spacing w:after="120" w:line="340" w:lineRule="exact"/>
              <w:jc w:val="center"/>
              <w:rPr>
                <w:rFonts w:ascii="Times New Roman" w:hAnsi="Times New Roman"/>
                <w:b/>
                <w:lang w:val="vi-VN"/>
              </w:rPr>
            </w:pPr>
            <w:r w:rsidRPr="00A22269">
              <w:rPr>
                <w:rFonts w:ascii="Times New Roman" w:hAnsi="Times New Roman"/>
                <w:b/>
                <w:sz w:val="28"/>
                <w:szCs w:val="28"/>
                <w:lang w:val="vi-VN"/>
              </w:rPr>
              <w:t>Lò Minh Hùng</w:t>
            </w:r>
          </w:p>
        </w:tc>
      </w:tr>
    </w:tbl>
    <w:p w14:paraId="6B6D8DC1" w14:textId="25738A04" w:rsidR="00671BAE" w:rsidRPr="00E52B8C" w:rsidRDefault="00671BAE" w:rsidP="00501504">
      <w:pPr>
        <w:spacing w:after="0" w:line="240" w:lineRule="auto"/>
        <w:rPr>
          <w:rFonts w:ascii="Times New Roman" w:eastAsia="Times New Roman" w:hAnsi="Times New Roman"/>
          <w:b/>
          <w:bCs/>
          <w:sz w:val="24"/>
          <w:szCs w:val="24"/>
          <w:lang w:val="vi-VN"/>
        </w:rPr>
      </w:pPr>
    </w:p>
    <w:sectPr w:rsidR="00671BAE" w:rsidRPr="00E52B8C" w:rsidSect="00E922D8">
      <w:pgSz w:w="11907" w:h="16840" w:code="9"/>
      <w:pgMar w:top="147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10519" w14:textId="77777777" w:rsidR="003C29F1" w:rsidRDefault="003C29F1" w:rsidP="00671BAE">
      <w:pPr>
        <w:spacing w:after="0" w:line="240" w:lineRule="auto"/>
      </w:pPr>
      <w:r>
        <w:separator/>
      </w:r>
    </w:p>
  </w:endnote>
  <w:endnote w:type="continuationSeparator" w:id="0">
    <w:p w14:paraId="56E5AB6D" w14:textId="77777777" w:rsidR="003C29F1" w:rsidRDefault="003C29F1" w:rsidP="00671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ABB22" w14:textId="77777777" w:rsidR="003C29F1" w:rsidRDefault="003C29F1" w:rsidP="00671BAE">
      <w:pPr>
        <w:spacing w:after="0" w:line="240" w:lineRule="auto"/>
      </w:pPr>
      <w:r>
        <w:separator/>
      </w:r>
    </w:p>
  </w:footnote>
  <w:footnote w:type="continuationSeparator" w:id="0">
    <w:p w14:paraId="6551A951" w14:textId="77777777" w:rsidR="003C29F1" w:rsidRDefault="003C29F1" w:rsidP="00671B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A5680"/>
    <w:multiLevelType w:val="hybridMultilevel"/>
    <w:tmpl w:val="B5449544"/>
    <w:lvl w:ilvl="0" w:tplc="54D6217A">
      <w:numFmt w:val="bullet"/>
      <w:lvlText w:val=""/>
      <w:lvlJc w:val="left"/>
      <w:pPr>
        <w:ind w:left="1080" w:hanging="360"/>
      </w:pPr>
      <w:rPr>
        <w:rFonts w:ascii="Symbol" w:eastAsia="Times New Roman" w:hAnsi="Symbol"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16cid:durableId="1322658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7412"/>
    <w:rsid w:val="00005ABF"/>
    <w:rsid w:val="00005B33"/>
    <w:rsid w:val="00015005"/>
    <w:rsid w:val="00024202"/>
    <w:rsid w:val="00034ACC"/>
    <w:rsid w:val="00046401"/>
    <w:rsid w:val="0005773F"/>
    <w:rsid w:val="0006411F"/>
    <w:rsid w:val="00065CFE"/>
    <w:rsid w:val="00066E70"/>
    <w:rsid w:val="00070B6D"/>
    <w:rsid w:val="00072241"/>
    <w:rsid w:val="000938FA"/>
    <w:rsid w:val="0009401F"/>
    <w:rsid w:val="0009408C"/>
    <w:rsid w:val="0009438D"/>
    <w:rsid w:val="00095B6D"/>
    <w:rsid w:val="000A6DA8"/>
    <w:rsid w:val="000B277A"/>
    <w:rsid w:val="000B65F3"/>
    <w:rsid w:val="000C6E66"/>
    <w:rsid w:val="000D2F52"/>
    <w:rsid w:val="000D5FA7"/>
    <w:rsid w:val="000D71C3"/>
    <w:rsid w:val="000E558D"/>
    <w:rsid w:val="000E7A5B"/>
    <w:rsid w:val="000F1C42"/>
    <w:rsid w:val="000F26BF"/>
    <w:rsid w:val="001008FC"/>
    <w:rsid w:val="00101D57"/>
    <w:rsid w:val="00102D45"/>
    <w:rsid w:val="001110D0"/>
    <w:rsid w:val="0011179B"/>
    <w:rsid w:val="00113F98"/>
    <w:rsid w:val="001156D9"/>
    <w:rsid w:val="0012115D"/>
    <w:rsid w:val="00124051"/>
    <w:rsid w:val="00140212"/>
    <w:rsid w:val="001439CD"/>
    <w:rsid w:val="00143E68"/>
    <w:rsid w:val="00156D9D"/>
    <w:rsid w:val="001643F8"/>
    <w:rsid w:val="00165715"/>
    <w:rsid w:val="001658FD"/>
    <w:rsid w:val="00182841"/>
    <w:rsid w:val="0018345A"/>
    <w:rsid w:val="00187BDA"/>
    <w:rsid w:val="00191020"/>
    <w:rsid w:val="00194BD6"/>
    <w:rsid w:val="00196126"/>
    <w:rsid w:val="00197285"/>
    <w:rsid w:val="00197C3F"/>
    <w:rsid w:val="001A3CFA"/>
    <w:rsid w:val="001A7FE4"/>
    <w:rsid w:val="001B1517"/>
    <w:rsid w:val="001C20EC"/>
    <w:rsid w:val="001C7725"/>
    <w:rsid w:val="001D0979"/>
    <w:rsid w:val="001D1AAA"/>
    <w:rsid w:val="001E129C"/>
    <w:rsid w:val="0020046B"/>
    <w:rsid w:val="00214A03"/>
    <w:rsid w:val="00225464"/>
    <w:rsid w:val="00226CC6"/>
    <w:rsid w:val="0023031C"/>
    <w:rsid w:val="00234EE6"/>
    <w:rsid w:val="0023587C"/>
    <w:rsid w:val="00236CB9"/>
    <w:rsid w:val="002426D2"/>
    <w:rsid w:val="00245239"/>
    <w:rsid w:val="0025485F"/>
    <w:rsid w:val="00256D3B"/>
    <w:rsid w:val="002611A5"/>
    <w:rsid w:val="00262682"/>
    <w:rsid w:val="00262B65"/>
    <w:rsid w:val="00265018"/>
    <w:rsid w:val="002656DB"/>
    <w:rsid w:val="002775BF"/>
    <w:rsid w:val="0028174D"/>
    <w:rsid w:val="00286F65"/>
    <w:rsid w:val="00292445"/>
    <w:rsid w:val="002A3CFC"/>
    <w:rsid w:val="002B0420"/>
    <w:rsid w:val="002B7743"/>
    <w:rsid w:val="002C14AD"/>
    <w:rsid w:val="002C3200"/>
    <w:rsid w:val="002D0D81"/>
    <w:rsid w:val="002D4670"/>
    <w:rsid w:val="002E365C"/>
    <w:rsid w:val="002E715E"/>
    <w:rsid w:val="002F7A67"/>
    <w:rsid w:val="00307301"/>
    <w:rsid w:val="003132B3"/>
    <w:rsid w:val="00315037"/>
    <w:rsid w:val="00317D2F"/>
    <w:rsid w:val="00334246"/>
    <w:rsid w:val="0034567B"/>
    <w:rsid w:val="00351284"/>
    <w:rsid w:val="003515F0"/>
    <w:rsid w:val="00375E61"/>
    <w:rsid w:val="003910BA"/>
    <w:rsid w:val="003974FF"/>
    <w:rsid w:val="003A15D4"/>
    <w:rsid w:val="003A60F9"/>
    <w:rsid w:val="003B3FEE"/>
    <w:rsid w:val="003B62D8"/>
    <w:rsid w:val="003B6885"/>
    <w:rsid w:val="003C29F1"/>
    <w:rsid w:val="003C3680"/>
    <w:rsid w:val="003C36D4"/>
    <w:rsid w:val="003C64DB"/>
    <w:rsid w:val="003D0F2A"/>
    <w:rsid w:val="003D27E7"/>
    <w:rsid w:val="003E0AF5"/>
    <w:rsid w:val="003F3F6C"/>
    <w:rsid w:val="004166C2"/>
    <w:rsid w:val="00417A3F"/>
    <w:rsid w:val="00420306"/>
    <w:rsid w:val="00422A10"/>
    <w:rsid w:val="00440261"/>
    <w:rsid w:val="00445565"/>
    <w:rsid w:val="00455A72"/>
    <w:rsid w:val="004640FA"/>
    <w:rsid w:val="00466B1C"/>
    <w:rsid w:val="0047491D"/>
    <w:rsid w:val="004776A7"/>
    <w:rsid w:val="00484AEC"/>
    <w:rsid w:val="00486052"/>
    <w:rsid w:val="004934A2"/>
    <w:rsid w:val="00496BAE"/>
    <w:rsid w:val="004A266B"/>
    <w:rsid w:val="004C4B82"/>
    <w:rsid w:val="004C4EBE"/>
    <w:rsid w:val="004C52AE"/>
    <w:rsid w:val="004C5848"/>
    <w:rsid w:val="004D175F"/>
    <w:rsid w:val="004D552B"/>
    <w:rsid w:val="004E48FE"/>
    <w:rsid w:val="004E632B"/>
    <w:rsid w:val="004F488F"/>
    <w:rsid w:val="005008DE"/>
    <w:rsid w:val="0050095E"/>
    <w:rsid w:val="00501504"/>
    <w:rsid w:val="0052437F"/>
    <w:rsid w:val="005346F5"/>
    <w:rsid w:val="00536F63"/>
    <w:rsid w:val="00540AE3"/>
    <w:rsid w:val="005676CD"/>
    <w:rsid w:val="0056776A"/>
    <w:rsid w:val="005764C0"/>
    <w:rsid w:val="00586D8D"/>
    <w:rsid w:val="00587412"/>
    <w:rsid w:val="00596B96"/>
    <w:rsid w:val="00597BCE"/>
    <w:rsid w:val="005A04B9"/>
    <w:rsid w:val="005A4B79"/>
    <w:rsid w:val="005A5C49"/>
    <w:rsid w:val="005B063C"/>
    <w:rsid w:val="005B2159"/>
    <w:rsid w:val="005B26A4"/>
    <w:rsid w:val="005C03B9"/>
    <w:rsid w:val="005C7075"/>
    <w:rsid w:val="005D0922"/>
    <w:rsid w:val="005E0F8F"/>
    <w:rsid w:val="005E1D46"/>
    <w:rsid w:val="005E376B"/>
    <w:rsid w:val="005E795D"/>
    <w:rsid w:val="005F24B1"/>
    <w:rsid w:val="005F710E"/>
    <w:rsid w:val="00602BC8"/>
    <w:rsid w:val="00602C19"/>
    <w:rsid w:val="00606D64"/>
    <w:rsid w:val="006131C5"/>
    <w:rsid w:val="00632B51"/>
    <w:rsid w:val="00634BFC"/>
    <w:rsid w:val="00654F69"/>
    <w:rsid w:val="0065549C"/>
    <w:rsid w:val="006579F2"/>
    <w:rsid w:val="00665F9C"/>
    <w:rsid w:val="006660D6"/>
    <w:rsid w:val="00667FD8"/>
    <w:rsid w:val="00671508"/>
    <w:rsid w:val="00671BAE"/>
    <w:rsid w:val="00674869"/>
    <w:rsid w:val="00686E0E"/>
    <w:rsid w:val="00695632"/>
    <w:rsid w:val="006A32D4"/>
    <w:rsid w:val="006D73F3"/>
    <w:rsid w:val="006F351F"/>
    <w:rsid w:val="00704666"/>
    <w:rsid w:val="0071527F"/>
    <w:rsid w:val="0071662E"/>
    <w:rsid w:val="007207A9"/>
    <w:rsid w:val="007268A5"/>
    <w:rsid w:val="00735313"/>
    <w:rsid w:val="00737B40"/>
    <w:rsid w:val="00743751"/>
    <w:rsid w:val="00746812"/>
    <w:rsid w:val="00747092"/>
    <w:rsid w:val="00752908"/>
    <w:rsid w:val="0075570D"/>
    <w:rsid w:val="00756609"/>
    <w:rsid w:val="00762AD0"/>
    <w:rsid w:val="007642E3"/>
    <w:rsid w:val="00765B3D"/>
    <w:rsid w:val="00765FDB"/>
    <w:rsid w:val="007669C2"/>
    <w:rsid w:val="007770E9"/>
    <w:rsid w:val="007773DD"/>
    <w:rsid w:val="00777682"/>
    <w:rsid w:val="0078087F"/>
    <w:rsid w:val="00786307"/>
    <w:rsid w:val="00791B9D"/>
    <w:rsid w:val="007A2AE7"/>
    <w:rsid w:val="007A3922"/>
    <w:rsid w:val="007B0D17"/>
    <w:rsid w:val="007B2E94"/>
    <w:rsid w:val="007B6130"/>
    <w:rsid w:val="007B6B69"/>
    <w:rsid w:val="007B78DD"/>
    <w:rsid w:val="007C789D"/>
    <w:rsid w:val="007D26BF"/>
    <w:rsid w:val="007D2CB0"/>
    <w:rsid w:val="007D426A"/>
    <w:rsid w:val="007E3A2F"/>
    <w:rsid w:val="00802105"/>
    <w:rsid w:val="00807A3B"/>
    <w:rsid w:val="008106D1"/>
    <w:rsid w:val="00811A0B"/>
    <w:rsid w:val="00812D6E"/>
    <w:rsid w:val="00815B61"/>
    <w:rsid w:val="0082272E"/>
    <w:rsid w:val="00824B21"/>
    <w:rsid w:val="0082786D"/>
    <w:rsid w:val="00830DE4"/>
    <w:rsid w:val="00832F98"/>
    <w:rsid w:val="00835534"/>
    <w:rsid w:val="00841DDA"/>
    <w:rsid w:val="00844D53"/>
    <w:rsid w:val="00853EF5"/>
    <w:rsid w:val="00857A61"/>
    <w:rsid w:val="00857F54"/>
    <w:rsid w:val="0089715D"/>
    <w:rsid w:val="008A05BE"/>
    <w:rsid w:val="008A6F88"/>
    <w:rsid w:val="008B3366"/>
    <w:rsid w:val="008B7207"/>
    <w:rsid w:val="008C40AE"/>
    <w:rsid w:val="008D5550"/>
    <w:rsid w:val="008E1202"/>
    <w:rsid w:val="008E1CA9"/>
    <w:rsid w:val="008F030E"/>
    <w:rsid w:val="008F7871"/>
    <w:rsid w:val="009176F7"/>
    <w:rsid w:val="009224A0"/>
    <w:rsid w:val="00940368"/>
    <w:rsid w:val="0095028D"/>
    <w:rsid w:val="0096490C"/>
    <w:rsid w:val="00966880"/>
    <w:rsid w:val="009748CC"/>
    <w:rsid w:val="00976B90"/>
    <w:rsid w:val="00985645"/>
    <w:rsid w:val="00993AA6"/>
    <w:rsid w:val="00997E2B"/>
    <w:rsid w:val="009B0A29"/>
    <w:rsid w:val="009B0CDD"/>
    <w:rsid w:val="009B1021"/>
    <w:rsid w:val="009C47AA"/>
    <w:rsid w:val="009D6669"/>
    <w:rsid w:val="009D7652"/>
    <w:rsid w:val="009E2072"/>
    <w:rsid w:val="009E4E6F"/>
    <w:rsid w:val="009E5774"/>
    <w:rsid w:val="009E65F4"/>
    <w:rsid w:val="009F10C6"/>
    <w:rsid w:val="00A016C6"/>
    <w:rsid w:val="00A036A4"/>
    <w:rsid w:val="00A04ABB"/>
    <w:rsid w:val="00A077BF"/>
    <w:rsid w:val="00A137B8"/>
    <w:rsid w:val="00A22269"/>
    <w:rsid w:val="00A26977"/>
    <w:rsid w:val="00A3336C"/>
    <w:rsid w:val="00A46AC0"/>
    <w:rsid w:val="00A5229A"/>
    <w:rsid w:val="00A54663"/>
    <w:rsid w:val="00A65539"/>
    <w:rsid w:val="00A65F44"/>
    <w:rsid w:val="00A82A89"/>
    <w:rsid w:val="00A9056B"/>
    <w:rsid w:val="00A92542"/>
    <w:rsid w:val="00A95BE5"/>
    <w:rsid w:val="00A96DA6"/>
    <w:rsid w:val="00A9760C"/>
    <w:rsid w:val="00AA2E30"/>
    <w:rsid w:val="00AB4968"/>
    <w:rsid w:val="00AC4E3F"/>
    <w:rsid w:val="00AD08FC"/>
    <w:rsid w:val="00AE18DD"/>
    <w:rsid w:val="00AE3BB4"/>
    <w:rsid w:val="00AE47B1"/>
    <w:rsid w:val="00B10EF6"/>
    <w:rsid w:val="00B148BD"/>
    <w:rsid w:val="00B218A7"/>
    <w:rsid w:val="00B45F67"/>
    <w:rsid w:val="00B50479"/>
    <w:rsid w:val="00B6368A"/>
    <w:rsid w:val="00B65228"/>
    <w:rsid w:val="00B73B9F"/>
    <w:rsid w:val="00B948BF"/>
    <w:rsid w:val="00B975B0"/>
    <w:rsid w:val="00BA0113"/>
    <w:rsid w:val="00BC06D6"/>
    <w:rsid w:val="00BC0AD0"/>
    <w:rsid w:val="00BC2EE6"/>
    <w:rsid w:val="00BD0907"/>
    <w:rsid w:val="00BD25A1"/>
    <w:rsid w:val="00BD6F18"/>
    <w:rsid w:val="00BE2DA2"/>
    <w:rsid w:val="00BE2F17"/>
    <w:rsid w:val="00BE3516"/>
    <w:rsid w:val="00BF2A52"/>
    <w:rsid w:val="00BF3C8F"/>
    <w:rsid w:val="00BF6D4F"/>
    <w:rsid w:val="00BF74AE"/>
    <w:rsid w:val="00C0388D"/>
    <w:rsid w:val="00C04010"/>
    <w:rsid w:val="00C06286"/>
    <w:rsid w:val="00C35E57"/>
    <w:rsid w:val="00C3639A"/>
    <w:rsid w:val="00C40B83"/>
    <w:rsid w:val="00C45C35"/>
    <w:rsid w:val="00C54F4F"/>
    <w:rsid w:val="00C67591"/>
    <w:rsid w:val="00C67FFD"/>
    <w:rsid w:val="00C70C16"/>
    <w:rsid w:val="00C73711"/>
    <w:rsid w:val="00C81A33"/>
    <w:rsid w:val="00CA0A18"/>
    <w:rsid w:val="00CB1BF6"/>
    <w:rsid w:val="00CB5E68"/>
    <w:rsid w:val="00CB6869"/>
    <w:rsid w:val="00CB7006"/>
    <w:rsid w:val="00CC1B4E"/>
    <w:rsid w:val="00CC54AA"/>
    <w:rsid w:val="00CD3304"/>
    <w:rsid w:val="00CD6618"/>
    <w:rsid w:val="00D04AAD"/>
    <w:rsid w:val="00D1076F"/>
    <w:rsid w:val="00D14C40"/>
    <w:rsid w:val="00D16559"/>
    <w:rsid w:val="00D17E59"/>
    <w:rsid w:val="00D26B34"/>
    <w:rsid w:val="00D52B65"/>
    <w:rsid w:val="00D7004B"/>
    <w:rsid w:val="00D879F6"/>
    <w:rsid w:val="00D97107"/>
    <w:rsid w:val="00D9779A"/>
    <w:rsid w:val="00DA3B97"/>
    <w:rsid w:val="00DA3ECA"/>
    <w:rsid w:val="00DA7B70"/>
    <w:rsid w:val="00DB0B02"/>
    <w:rsid w:val="00DB0BFE"/>
    <w:rsid w:val="00DC1915"/>
    <w:rsid w:val="00DC1E1B"/>
    <w:rsid w:val="00DC602E"/>
    <w:rsid w:val="00DD2C7B"/>
    <w:rsid w:val="00DD61BC"/>
    <w:rsid w:val="00DE6EF5"/>
    <w:rsid w:val="00DE7B95"/>
    <w:rsid w:val="00E0243E"/>
    <w:rsid w:val="00E0345F"/>
    <w:rsid w:val="00E049FE"/>
    <w:rsid w:val="00E05A92"/>
    <w:rsid w:val="00E1237D"/>
    <w:rsid w:val="00E12A93"/>
    <w:rsid w:val="00E27DC9"/>
    <w:rsid w:val="00E30B82"/>
    <w:rsid w:val="00E33F23"/>
    <w:rsid w:val="00E34164"/>
    <w:rsid w:val="00E43108"/>
    <w:rsid w:val="00E44F37"/>
    <w:rsid w:val="00E52B8C"/>
    <w:rsid w:val="00E52E97"/>
    <w:rsid w:val="00E53C17"/>
    <w:rsid w:val="00E56F8E"/>
    <w:rsid w:val="00E57C3D"/>
    <w:rsid w:val="00E606F8"/>
    <w:rsid w:val="00E74E2A"/>
    <w:rsid w:val="00E87E12"/>
    <w:rsid w:val="00E90336"/>
    <w:rsid w:val="00E91661"/>
    <w:rsid w:val="00E92230"/>
    <w:rsid w:val="00E922D8"/>
    <w:rsid w:val="00E962F8"/>
    <w:rsid w:val="00E96C78"/>
    <w:rsid w:val="00E96CF0"/>
    <w:rsid w:val="00EB32CF"/>
    <w:rsid w:val="00EB60E5"/>
    <w:rsid w:val="00ED1B63"/>
    <w:rsid w:val="00ED4BDA"/>
    <w:rsid w:val="00EE6B77"/>
    <w:rsid w:val="00F076B8"/>
    <w:rsid w:val="00F07FC2"/>
    <w:rsid w:val="00F167BE"/>
    <w:rsid w:val="00F227F0"/>
    <w:rsid w:val="00F25D76"/>
    <w:rsid w:val="00F30A5A"/>
    <w:rsid w:val="00F475D1"/>
    <w:rsid w:val="00F76E1D"/>
    <w:rsid w:val="00F8768C"/>
    <w:rsid w:val="00FA4148"/>
    <w:rsid w:val="00FB1B22"/>
    <w:rsid w:val="00FC0447"/>
    <w:rsid w:val="00FC1D0C"/>
    <w:rsid w:val="00FD1034"/>
    <w:rsid w:val="00FE7A88"/>
    <w:rsid w:val="00FF3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D56012D"/>
  <w15:docId w15:val="{57B84DFF-CB18-418C-8078-6F9C8BF12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200"/>
    <w:pPr>
      <w:spacing w:after="160" w:line="259" w:lineRule="auto"/>
    </w:pPr>
    <w:rPr>
      <w:sz w:val="22"/>
      <w:szCs w:val="22"/>
    </w:rPr>
  </w:style>
  <w:style w:type="paragraph" w:styleId="Heading1">
    <w:name w:val="heading 1"/>
    <w:basedOn w:val="Normal"/>
    <w:next w:val="Normal"/>
    <w:link w:val="Heading1Char"/>
    <w:qFormat/>
    <w:rsid w:val="006131C5"/>
    <w:pPr>
      <w:keepNext/>
      <w:spacing w:after="0" w:line="240" w:lineRule="auto"/>
      <w:jc w:val="center"/>
      <w:outlineLvl w:val="0"/>
    </w:pPr>
    <w:rPr>
      <w:rFonts w:ascii=".VnCentury Schoolbook" w:eastAsia="Times New Roman" w:hAnsi=".VnCentury Schoolbook"/>
      <w:i/>
      <w:sz w:val="26"/>
      <w:szCs w:val="20"/>
    </w:rPr>
  </w:style>
  <w:style w:type="paragraph" w:styleId="Heading4">
    <w:name w:val="heading 4"/>
    <w:basedOn w:val="Normal"/>
    <w:next w:val="Normal"/>
    <w:link w:val="Heading4Char"/>
    <w:uiPriority w:val="9"/>
    <w:semiHidden/>
    <w:unhideWhenUsed/>
    <w:qFormat/>
    <w:rsid w:val="0020046B"/>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4">
    <w:name w:val="Char4"/>
    <w:basedOn w:val="Normal"/>
    <w:semiHidden/>
    <w:rsid w:val="00587412"/>
    <w:pPr>
      <w:spacing w:line="240" w:lineRule="exact"/>
    </w:pPr>
    <w:rPr>
      <w:rFonts w:ascii="Arial" w:eastAsia="Times New Roman" w:hAnsi="Arial" w:cs="Arial"/>
    </w:rPr>
  </w:style>
  <w:style w:type="character" w:customStyle="1" w:styleId="Heading1Char">
    <w:name w:val="Heading 1 Char"/>
    <w:basedOn w:val="DefaultParagraphFont"/>
    <w:link w:val="Heading1"/>
    <w:rsid w:val="006131C5"/>
    <w:rPr>
      <w:rFonts w:ascii=".VnCentury Schoolbook" w:eastAsia="Times New Roman" w:hAnsi=".VnCentury Schoolbook"/>
      <w:i/>
      <w:sz w:val="26"/>
    </w:rPr>
  </w:style>
  <w:style w:type="character" w:customStyle="1" w:styleId="Heading4Char">
    <w:name w:val="Heading 4 Char"/>
    <w:basedOn w:val="DefaultParagraphFont"/>
    <w:link w:val="Heading4"/>
    <w:uiPriority w:val="9"/>
    <w:semiHidden/>
    <w:rsid w:val="0020046B"/>
    <w:rPr>
      <w:rFonts w:ascii="Calibri" w:eastAsia="Times New Roman" w:hAnsi="Calibri" w:cs="Times New Roman"/>
      <w:b/>
      <w:bCs/>
      <w:sz w:val="28"/>
      <w:szCs w:val="28"/>
    </w:rPr>
  </w:style>
  <w:style w:type="paragraph" w:styleId="NormalWeb">
    <w:name w:val="Normal (Web)"/>
    <w:basedOn w:val="Normal"/>
    <w:uiPriority w:val="99"/>
    <w:unhideWhenUsed/>
    <w:rsid w:val="0020046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20046B"/>
    <w:rPr>
      <w:color w:val="0000FF"/>
      <w:u w:val="single"/>
    </w:rPr>
  </w:style>
  <w:style w:type="paragraph" w:styleId="Header">
    <w:name w:val="header"/>
    <w:basedOn w:val="Normal"/>
    <w:link w:val="HeaderChar"/>
    <w:uiPriority w:val="99"/>
    <w:unhideWhenUsed/>
    <w:rsid w:val="00671BAE"/>
    <w:pPr>
      <w:tabs>
        <w:tab w:val="center" w:pos="4680"/>
        <w:tab w:val="right" w:pos="9360"/>
      </w:tabs>
    </w:pPr>
  </w:style>
  <w:style w:type="character" w:customStyle="1" w:styleId="HeaderChar">
    <w:name w:val="Header Char"/>
    <w:basedOn w:val="DefaultParagraphFont"/>
    <w:link w:val="Header"/>
    <w:uiPriority w:val="99"/>
    <w:rsid w:val="00671BAE"/>
    <w:rPr>
      <w:sz w:val="22"/>
      <w:szCs w:val="22"/>
    </w:rPr>
  </w:style>
  <w:style w:type="paragraph" w:styleId="Footer">
    <w:name w:val="footer"/>
    <w:basedOn w:val="Normal"/>
    <w:link w:val="FooterChar"/>
    <w:uiPriority w:val="99"/>
    <w:unhideWhenUsed/>
    <w:rsid w:val="00671BAE"/>
    <w:pPr>
      <w:tabs>
        <w:tab w:val="center" w:pos="4680"/>
        <w:tab w:val="right" w:pos="9360"/>
      </w:tabs>
    </w:pPr>
  </w:style>
  <w:style w:type="character" w:customStyle="1" w:styleId="FooterChar">
    <w:name w:val="Footer Char"/>
    <w:basedOn w:val="DefaultParagraphFont"/>
    <w:link w:val="Footer"/>
    <w:uiPriority w:val="99"/>
    <w:rsid w:val="00671BAE"/>
    <w:rPr>
      <w:sz w:val="22"/>
      <w:szCs w:val="22"/>
    </w:rPr>
  </w:style>
  <w:style w:type="paragraph" w:styleId="ListParagraph">
    <w:name w:val="List Paragraph"/>
    <w:basedOn w:val="Normal"/>
    <w:uiPriority w:val="34"/>
    <w:qFormat/>
    <w:rsid w:val="00196126"/>
    <w:pPr>
      <w:ind w:left="720"/>
      <w:contextualSpacing/>
    </w:pPr>
  </w:style>
  <w:style w:type="paragraph" w:styleId="BalloonText">
    <w:name w:val="Balloon Text"/>
    <w:basedOn w:val="Normal"/>
    <w:link w:val="BalloonTextChar"/>
    <w:uiPriority w:val="99"/>
    <w:semiHidden/>
    <w:unhideWhenUsed/>
    <w:rsid w:val="001643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3F8"/>
    <w:rPr>
      <w:rFonts w:ascii="Tahoma" w:hAnsi="Tahoma" w:cs="Tahoma"/>
      <w:sz w:val="16"/>
      <w:szCs w:val="16"/>
    </w:rPr>
  </w:style>
  <w:style w:type="character" w:customStyle="1" w:styleId="UnresolvedMention1">
    <w:name w:val="Unresolved Mention1"/>
    <w:basedOn w:val="DefaultParagraphFont"/>
    <w:uiPriority w:val="99"/>
    <w:semiHidden/>
    <w:unhideWhenUsed/>
    <w:rsid w:val="00634BFC"/>
    <w:rPr>
      <w:color w:val="605E5C"/>
      <w:shd w:val="clear" w:color="auto" w:fill="E1DFDD"/>
    </w:rPr>
  </w:style>
  <w:style w:type="paragraph" w:customStyle="1" w:styleId="CharCharCharCharCharCharCharCharCharCharCharCharCharCharCharChar">
    <w:name w:val="Char Char Char Char Char Char Char Char Char Char Char Char Char Char Char Char"/>
    <w:basedOn w:val="Normal"/>
    <w:semiHidden/>
    <w:rsid w:val="003A15D4"/>
    <w:pPr>
      <w:spacing w:line="240" w:lineRule="exact"/>
    </w:pPr>
    <w:rPr>
      <w:rFonts w:ascii="Arial" w:eastAsia="Times New Roman" w:hAnsi="Arial"/>
    </w:rPr>
  </w:style>
  <w:style w:type="paragraph" w:styleId="Title">
    <w:name w:val="Title"/>
    <w:basedOn w:val="Normal"/>
    <w:link w:val="TitleChar"/>
    <w:qFormat/>
    <w:rsid w:val="000F26BF"/>
    <w:pPr>
      <w:spacing w:after="0" w:line="240" w:lineRule="auto"/>
      <w:jc w:val="center"/>
    </w:pPr>
    <w:rPr>
      <w:rFonts w:ascii="Times New Roman" w:eastAsia="Times New Roman" w:hAnsi="Times New Roman"/>
      <w:b/>
      <w:sz w:val="27"/>
      <w:szCs w:val="27"/>
    </w:rPr>
  </w:style>
  <w:style w:type="character" w:customStyle="1" w:styleId="TitleChar">
    <w:name w:val="Title Char"/>
    <w:basedOn w:val="DefaultParagraphFont"/>
    <w:link w:val="Title"/>
    <w:rsid w:val="000F26BF"/>
    <w:rPr>
      <w:rFonts w:ascii="Times New Roman" w:eastAsia="Times New Roman" w:hAnsi="Times New Roman"/>
      <w:b/>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347337">
      <w:bodyDiv w:val="1"/>
      <w:marLeft w:val="0"/>
      <w:marRight w:val="0"/>
      <w:marTop w:val="0"/>
      <w:marBottom w:val="0"/>
      <w:divBdr>
        <w:top w:val="none" w:sz="0" w:space="0" w:color="auto"/>
        <w:left w:val="none" w:sz="0" w:space="0" w:color="auto"/>
        <w:bottom w:val="none" w:sz="0" w:space="0" w:color="auto"/>
        <w:right w:val="none" w:sz="0" w:space="0" w:color="auto"/>
      </w:divBdr>
    </w:div>
    <w:div w:id="922032055">
      <w:bodyDiv w:val="1"/>
      <w:marLeft w:val="0"/>
      <w:marRight w:val="0"/>
      <w:marTop w:val="0"/>
      <w:marBottom w:val="0"/>
      <w:divBdr>
        <w:top w:val="none" w:sz="0" w:space="0" w:color="auto"/>
        <w:left w:val="none" w:sz="0" w:space="0" w:color="auto"/>
        <w:bottom w:val="none" w:sz="0" w:space="0" w:color="auto"/>
        <w:right w:val="none" w:sz="0" w:space="0" w:color="auto"/>
      </w:divBdr>
    </w:div>
    <w:div w:id="1213032295">
      <w:bodyDiv w:val="1"/>
      <w:marLeft w:val="0"/>
      <w:marRight w:val="0"/>
      <w:marTop w:val="0"/>
      <w:marBottom w:val="0"/>
      <w:divBdr>
        <w:top w:val="none" w:sz="0" w:space="0" w:color="auto"/>
        <w:left w:val="none" w:sz="0" w:space="0" w:color="auto"/>
        <w:bottom w:val="none" w:sz="0" w:space="0" w:color="auto"/>
        <w:right w:val="none" w:sz="0" w:space="0" w:color="auto"/>
      </w:divBdr>
    </w:div>
    <w:div w:id="1310211237">
      <w:bodyDiv w:val="1"/>
      <w:marLeft w:val="0"/>
      <w:marRight w:val="0"/>
      <w:marTop w:val="0"/>
      <w:marBottom w:val="0"/>
      <w:divBdr>
        <w:top w:val="none" w:sz="0" w:space="0" w:color="auto"/>
        <w:left w:val="none" w:sz="0" w:space="0" w:color="auto"/>
        <w:bottom w:val="none" w:sz="0" w:space="0" w:color="auto"/>
        <w:right w:val="none" w:sz="0" w:space="0" w:color="auto"/>
      </w:divBdr>
    </w:div>
    <w:div w:id="1341277849">
      <w:bodyDiv w:val="1"/>
      <w:marLeft w:val="0"/>
      <w:marRight w:val="0"/>
      <w:marTop w:val="0"/>
      <w:marBottom w:val="0"/>
      <w:divBdr>
        <w:top w:val="none" w:sz="0" w:space="0" w:color="auto"/>
        <w:left w:val="none" w:sz="0" w:space="0" w:color="auto"/>
        <w:bottom w:val="none" w:sz="0" w:space="0" w:color="auto"/>
        <w:right w:val="none" w:sz="0" w:space="0" w:color="auto"/>
      </w:divBdr>
    </w:div>
    <w:div w:id="1518620042">
      <w:bodyDiv w:val="1"/>
      <w:marLeft w:val="0"/>
      <w:marRight w:val="0"/>
      <w:marTop w:val="0"/>
      <w:marBottom w:val="0"/>
      <w:divBdr>
        <w:top w:val="none" w:sz="0" w:space="0" w:color="auto"/>
        <w:left w:val="none" w:sz="0" w:space="0" w:color="auto"/>
        <w:bottom w:val="none" w:sz="0" w:space="0" w:color="auto"/>
        <w:right w:val="none" w:sz="0" w:space="0" w:color="auto"/>
      </w:divBdr>
    </w:div>
    <w:div w:id="1557279504">
      <w:bodyDiv w:val="1"/>
      <w:marLeft w:val="0"/>
      <w:marRight w:val="0"/>
      <w:marTop w:val="0"/>
      <w:marBottom w:val="0"/>
      <w:divBdr>
        <w:top w:val="none" w:sz="0" w:space="0" w:color="auto"/>
        <w:left w:val="none" w:sz="0" w:space="0" w:color="auto"/>
        <w:bottom w:val="none" w:sz="0" w:space="0" w:color="auto"/>
        <w:right w:val="none" w:sz="0" w:space="0" w:color="auto"/>
      </w:divBdr>
    </w:div>
    <w:div w:id="1681547513">
      <w:bodyDiv w:val="1"/>
      <w:marLeft w:val="0"/>
      <w:marRight w:val="0"/>
      <w:marTop w:val="0"/>
      <w:marBottom w:val="0"/>
      <w:divBdr>
        <w:top w:val="none" w:sz="0" w:space="0" w:color="auto"/>
        <w:left w:val="none" w:sz="0" w:space="0" w:color="auto"/>
        <w:bottom w:val="none" w:sz="0" w:space="0" w:color="auto"/>
        <w:right w:val="none" w:sz="0" w:space="0" w:color="auto"/>
      </w:divBdr>
    </w:div>
    <w:div w:id="214408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2</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 Hong</dc:creator>
  <cp:lastModifiedBy>Hong Quang Sla</cp:lastModifiedBy>
  <cp:revision>18</cp:revision>
  <cp:lastPrinted>2026-06-24T07:22:00Z</cp:lastPrinted>
  <dcterms:created xsi:type="dcterms:W3CDTF">2026-06-23T01:57:00Z</dcterms:created>
  <dcterms:modified xsi:type="dcterms:W3CDTF">2026-06-30T08:30:00Z</dcterms:modified>
</cp:coreProperties>
</file>