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3544"/>
        <w:gridCol w:w="5528"/>
      </w:tblGrid>
      <w:tr w:rsidR="00BF18C5" w:rsidRPr="00BF18C5" w:rsidTr="00BC30D2">
        <w:tc>
          <w:tcPr>
            <w:tcW w:w="3544" w:type="dxa"/>
            <w:shd w:val="clear" w:color="auto" w:fill="auto"/>
          </w:tcPr>
          <w:p w:rsidR="00BF18C5" w:rsidRPr="00BF18C5" w:rsidRDefault="00BF18C5" w:rsidP="00BF18C5">
            <w:pPr>
              <w:spacing w:line="240" w:lineRule="auto"/>
              <w:ind w:firstLine="0"/>
              <w:jc w:val="center"/>
              <w:rPr>
                <w:rFonts w:ascii="Times New Roman Bold" w:eastAsia="Calibri" w:hAnsi="Times New Roman Bold"/>
                <w:b/>
                <w:bCs/>
                <w:sz w:val="26"/>
                <w:szCs w:val="26"/>
              </w:rPr>
            </w:pPr>
            <w:r w:rsidRPr="00BF18C5">
              <w:rPr>
                <w:rFonts w:ascii="Times New Roman Bold" w:eastAsia="Calibri" w:hAnsi="Times New Roman Bold"/>
                <w:b/>
                <w:bCs/>
                <w:sz w:val="26"/>
                <w:szCs w:val="26"/>
              </w:rPr>
              <w:t xml:space="preserve">HỘI ĐỒNG NHÂN DÂN </w:t>
            </w:r>
            <w:r w:rsidRPr="00BF18C5">
              <w:rPr>
                <w:rFonts w:ascii="Times New Roman Bold" w:eastAsia="Calibri" w:hAnsi="Times New Roman Bold"/>
                <w:b/>
                <w:bCs/>
                <w:sz w:val="26"/>
                <w:szCs w:val="26"/>
              </w:rPr>
              <w:br/>
              <w:t>TỈNH SƠN LA</w:t>
            </w:r>
          </w:p>
          <w:p w:rsidR="00BF18C5" w:rsidRPr="00BF18C5" w:rsidRDefault="00BF18C5" w:rsidP="00BF18C5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F18C5">
              <w:rPr>
                <w:rFonts w:eastAsia="Calibri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61.95pt;margin-top:1.45pt;width:40.5pt;height:0;z-index:251659264" o:connectortype="straight"/>
              </w:pict>
            </w:r>
          </w:p>
        </w:tc>
        <w:tc>
          <w:tcPr>
            <w:tcW w:w="5528" w:type="dxa"/>
            <w:shd w:val="clear" w:color="auto" w:fill="auto"/>
          </w:tcPr>
          <w:p w:rsidR="00BF18C5" w:rsidRPr="00BF18C5" w:rsidRDefault="00BF18C5" w:rsidP="00BC30D2">
            <w:pPr>
              <w:spacing w:line="240" w:lineRule="auto"/>
              <w:ind w:left="-108" w:right="-108" w:firstLine="0"/>
              <w:jc w:val="center"/>
              <w:rPr>
                <w:rFonts w:eastAsia="Calibri"/>
                <w:sz w:val="24"/>
                <w:szCs w:val="24"/>
              </w:rPr>
            </w:pPr>
            <w:r w:rsidRPr="00BF18C5">
              <w:rPr>
                <w:rFonts w:eastAsia="Calibri"/>
                <w:b/>
                <w:bCs/>
                <w:noProof/>
                <w:sz w:val="26"/>
                <w:szCs w:val="24"/>
              </w:rPr>
              <w:pict>
                <v:shape id="_x0000_s1030" type="#_x0000_t32" style="position:absolute;left:0;text-align:left;margin-left:51.85pt;margin-top:33.55pt;width:161.65pt;height:0;z-index:251660288;mso-position-horizontal-relative:text;mso-position-vertical-relative:text" o:connectortype="straight"/>
              </w:pict>
            </w:r>
            <w:r w:rsidRPr="00BF18C5">
              <w:rPr>
                <w:rFonts w:eastAsia="Calibri"/>
                <w:b/>
                <w:bCs/>
                <w:sz w:val="26"/>
                <w:szCs w:val="24"/>
              </w:rPr>
              <w:t>CỘNG HÒA XÃ HỘI CHỦ NGHĨA VIỆT NAM</w:t>
            </w:r>
            <w:r w:rsidRPr="00BF18C5">
              <w:rPr>
                <w:rFonts w:eastAsia="Calibri"/>
                <w:b/>
                <w:bCs/>
                <w:sz w:val="24"/>
                <w:szCs w:val="24"/>
              </w:rPr>
              <w:br/>
            </w:r>
            <w:r w:rsidRPr="00BF18C5">
              <w:rPr>
                <w:rFonts w:eastAsia="Calibri"/>
                <w:b/>
                <w:bCs/>
                <w:szCs w:val="24"/>
              </w:rPr>
              <w:t>Độc lập - Tự do - Hạnh phúc</w:t>
            </w:r>
          </w:p>
        </w:tc>
      </w:tr>
      <w:tr w:rsidR="00BF18C5" w:rsidRPr="00BF18C5" w:rsidTr="00BC30D2">
        <w:tc>
          <w:tcPr>
            <w:tcW w:w="3544" w:type="dxa"/>
            <w:shd w:val="clear" w:color="auto" w:fill="auto"/>
          </w:tcPr>
          <w:p w:rsidR="00BF18C5" w:rsidRPr="00BF18C5" w:rsidRDefault="00BF18C5" w:rsidP="00BF18C5">
            <w:pPr>
              <w:spacing w:before="120" w:after="120" w:line="240" w:lineRule="auto"/>
              <w:ind w:firstLine="0"/>
              <w:rPr>
                <w:rFonts w:eastAsia="Calibri"/>
              </w:rPr>
            </w:pPr>
            <w:r w:rsidRPr="00BF18C5">
              <w:rPr>
                <w:rFonts w:eastAsia="Calibri"/>
              </w:rPr>
              <w:t>Số: 115/2019/NQ-HĐND</w:t>
            </w:r>
          </w:p>
        </w:tc>
        <w:tc>
          <w:tcPr>
            <w:tcW w:w="5528" w:type="dxa"/>
            <w:shd w:val="clear" w:color="auto" w:fill="auto"/>
          </w:tcPr>
          <w:p w:rsidR="00BF18C5" w:rsidRPr="00BF18C5" w:rsidRDefault="00BF18C5" w:rsidP="00BC30D2">
            <w:pPr>
              <w:spacing w:before="120" w:after="120" w:line="240" w:lineRule="auto"/>
              <w:ind w:left="-108" w:right="-108" w:firstLine="0"/>
              <w:jc w:val="center"/>
              <w:rPr>
                <w:rFonts w:eastAsia="Calibri"/>
                <w:i/>
              </w:rPr>
            </w:pPr>
            <w:r w:rsidRPr="00BF18C5">
              <w:rPr>
                <w:rFonts w:eastAsia="Calibri"/>
                <w:i/>
              </w:rPr>
              <w:t>Sơn La, ngày 28 tháng 8 năm 2019</w:t>
            </w:r>
          </w:p>
        </w:tc>
      </w:tr>
    </w:tbl>
    <w:p w:rsidR="00BF18C5" w:rsidRPr="00BF18C5" w:rsidRDefault="00BF18C5" w:rsidP="00BF18C5">
      <w:pPr>
        <w:spacing w:line="240" w:lineRule="auto"/>
        <w:ind w:firstLine="0"/>
        <w:jc w:val="center"/>
        <w:rPr>
          <w:rFonts w:eastAsia="Times New Roman"/>
          <w:b/>
          <w:bCs/>
          <w:sz w:val="4"/>
        </w:rPr>
      </w:pPr>
      <w:bookmarkStart w:id="0" w:name="chuong_1"/>
    </w:p>
    <w:p w:rsidR="00BF18C5" w:rsidRPr="00BF18C5" w:rsidRDefault="00BF18C5" w:rsidP="00BC30D2">
      <w:pPr>
        <w:spacing w:line="240" w:lineRule="auto"/>
        <w:ind w:firstLine="0"/>
        <w:jc w:val="center"/>
        <w:rPr>
          <w:rFonts w:eastAsia="Times New Roman"/>
          <w:b/>
          <w:bCs/>
        </w:rPr>
      </w:pPr>
      <w:r w:rsidRPr="00BF18C5">
        <w:rPr>
          <w:rFonts w:eastAsia="Times New Roman"/>
          <w:b/>
          <w:bCs/>
        </w:rPr>
        <w:t xml:space="preserve">NGHỊ QUYẾT </w:t>
      </w:r>
      <w:bookmarkEnd w:id="0"/>
    </w:p>
    <w:p w:rsidR="00BF18C5" w:rsidRPr="00BF18C5" w:rsidRDefault="00BF18C5" w:rsidP="00BF18C5">
      <w:pPr>
        <w:spacing w:line="240" w:lineRule="auto"/>
        <w:ind w:firstLine="0"/>
        <w:jc w:val="center"/>
        <w:rPr>
          <w:rFonts w:ascii="Times New Roman Bold" w:eastAsia="Times New Roman" w:hAnsi="Times New Roman Bold"/>
          <w:b/>
        </w:rPr>
      </w:pPr>
      <w:r w:rsidRPr="00BF18C5">
        <w:rPr>
          <w:rFonts w:ascii="Times New Roman Bold" w:eastAsia="Times New Roman" w:hAnsi="Times New Roman Bold"/>
          <w:b/>
          <w:lang w:val="it-IT"/>
        </w:rPr>
        <w:t xml:space="preserve">Bãi bỏ </w:t>
      </w:r>
      <w:r w:rsidRPr="00BF18C5">
        <w:rPr>
          <w:rFonts w:ascii="Times New Roman Bold" w:eastAsia="Times New Roman" w:hAnsi="Times New Roman Bold"/>
          <w:b/>
        </w:rPr>
        <w:t>Nghị quyết số 45/2013/NQ-HĐND                                                                             ngày 14/3/2013 của HĐND tỉnh quy định mức chi đảm bảo                                            công tác cải cách hành chính nhà nước trên địa bàn tỉnh Sơn La</w:t>
      </w:r>
    </w:p>
    <w:p w:rsidR="00BF18C5" w:rsidRPr="00BF18C5" w:rsidRDefault="00BF18C5" w:rsidP="00BC30D2">
      <w:pPr>
        <w:spacing w:before="100" w:beforeAutospacing="1" w:after="120" w:line="240" w:lineRule="auto"/>
        <w:ind w:firstLine="0"/>
        <w:jc w:val="center"/>
        <w:rPr>
          <w:rFonts w:eastAsia="Times New Roman"/>
        </w:rPr>
      </w:pPr>
      <w:r w:rsidRPr="00BF18C5">
        <w:rPr>
          <w:rFonts w:eastAsia="Times New Roman"/>
          <w:b/>
          <w:bCs/>
          <w:noProof/>
        </w:rPr>
        <w:pict>
          <v:shape id="_x0000_s1031" type="#_x0000_t32" style="position:absolute;left:0;text-align:left;margin-left:197.7pt;margin-top:1.8pt;width:69.75pt;height:0;z-index:251661312" o:connectortype="straight"/>
        </w:pict>
      </w:r>
      <w:r w:rsidRPr="00BF18C5">
        <w:rPr>
          <w:rFonts w:eastAsia="Times New Roman"/>
          <w:b/>
          <w:bCs/>
        </w:rPr>
        <w:t xml:space="preserve">HỘI ĐỒNG NHÂN DÂN TỈNH SƠN LA </w:t>
      </w:r>
      <w:r w:rsidRPr="00BF18C5">
        <w:rPr>
          <w:rFonts w:eastAsia="Times New Roman"/>
          <w:b/>
          <w:bCs/>
        </w:rPr>
        <w:br/>
        <w:t>KHOÁ XIV - KỲ HỌP THỨ 10</w:t>
      </w:r>
    </w:p>
    <w:p w:rsidR="00BF18C5" w:rsidRPr="00BF18C5" w:rsidRDefault="00BF18C5" w:rsidP="00BC30D2">
      <w:pPr>
        <w:spacing w:before="60" w:line="240" w:lineRule="auto"/>
        <w:jc w:val="both"/>
        <w:rPr>
          <w:rFonts w:eastAsia="Calibri"/>
          <w:i/>
        </w:rPr>
      </w:pPr>
      <w:r w:rsidRPr="00BF18C5">
        <w:rPr>
          <w:rFonts w:eastAsia="Calibri"/>
          <w:i/>
        </w:rPr>
        <w:t>Căn cứ Luật Tổ chức chính quyền địa phương năm 2015;</w:t>
      </w:r>
    </w:p>
    <w:p w:rsidR="00BF18C5" w:rsidRPr="00BF18C5" w:rsidRDefault="00BF18C5" w:rsidP="00BC30D2">
      <w:pPr>
        <w:spacing w:before="60" w:line="240" w:lineRule="auto"/>
        <w:jc w:val="both"/>
        <w:rPr>
          <w:rFonts w:eastAsia="Calibri"/>
          <w:i/>
        </w:rPr>
      </w:pPr>
      <w:r w:rsidRPr="00BF18C5">
        <w:rPr>
          <w:rFonts w:eastAsia="Calibri"/>
          <w:i/>
        </w:rPr>
        <w:t xml:space="preserve">Căn cứ Luật Ban hành văn bản quy phạm pháp luật năm 2015; </w:t>
      </w:r>
    </w:p>
    <w:p w:rsidR="00BF18C5" w:rsidRPr="00BF18C5" w:rsidRDefault="00BF18C5" w:rsidP="00BC30D2">
      <w:pPr>
        <w:spacing w:before="60" w:line="240" w:lineRule="auto"/>
        <w:jc w:val="both"/>
        <w:rPr>
          <w:rFonts w:eastAsia="Calibri"/>
          <w:i/>
        </w:rPr>
      </w:pPr>
      <w:r w:rsidRPr="00BF18C5">
        <w:rPr>
          <w:rFonts w:eastAsia="Calibri"/>
          <w:i/>
        </w:rPr>
        <w:t xml:space="preserve">Căn cứ Luật Ngân sách nhà nước năm 2015; </w:t>
      </w:r>
    </w:p>
    <w:p w:rsidR="00BF18C5" w:rsidRPr="00BF18C5" w:rsidRDefault="00BF18C5" w:rsidP="00BC30D2">
      <w:pPr>
        <w:spacing w:before="60" w:line="240" w:lineRule="auto"/>
        <w:jc w:val="both"/>
        <w:rPr>
          <w:rFonts w:eastAsia="Calibri"/>
          <w:i/>
        </w:rPr>
      </w:pPr>
      <w:r w:rsidRPr="00BF18C5">
        <w:rPr>
          <w:rFonts w:eastAsia="Calibri"/>
          <w:i/>
        </w:rPr>
        <w:t>Căn cứ Thông tư số 26/2019/TT-BTC ngày 10 tháng 5 năm 2019 của Bộ Tài chính hướng dẫn lập dự toán, quản lý, sử dụng và quyết toán kinh phí bảo đảm công tác cải cách hành chính nhà nước;</w:t>
      </w:r>
    </w:p>
    <w:p w:rsidR="00BF18C5" w:rsidRPr="00BF18C5" w:rsidRDefault="00BF18C5" w:rsidP="00BC30D2">
      <w:pPr>
        <w:spacing w:before="60" w:line="240" w:lineRule="auto"/>
        <w:jc w:val="both"/>
        <w:rPr>
          <w:rFonts w:eastAsia="Calibri"/>
          <w:i/>
        </w:rPr>
      </w:pPr>
      <w:r w:rsidRPr="00BF18C5">
        <w:rPr>
          <w:rFonts w:eastAsia="Calibri"/>
          <w:i/>
        </w:rPr>
        <w:t>Xét đề nghị của UBND tỉnh tại Tờ trình số 275/TTr-UBND ngày 06 tháng 8 năm 2019; Báo cáo thẩm tra số 640/BC-PC ngày 23 tháng 8 năm 2019 của Ban Pháp chế của HĐND tỉnh và thảo luận tại kỳ họp.</w:t>
      </w:r>
    </w:p>
    <w:p w:rsidR="00BF18C5" w:rsidRPr="00BF18C5" w:rsidRDefault="00BF18C5" w:rsidP="00BC30D2">
      <w:pPr>
        <w:spacing w:before="120" w:line="240" w:lineRule="auto"/>
        <w:ind w:firstLine="0"/>
        <w:jc w:val="center"/>
        <w:rPr>
          <w:rFonts w:eastAsia="Calibri"/>
          <w:b/>
          <w:iCs/>
        </w:rPr>
      </w:pPr>
      <w:r w:rsidRPr="00BF18C5">
        <w:rPr>
          <w:rFonts w:eastAsia="Calibri"/>
          <w:b/>
          <w:iCs/>
        </w:rPr>
        <w:t>QUYẾT NGHỊ:</w:t>
      </w:r>
    </w:p>
    <w:p w:rsidR="00BF18C5" w:rsidRPr="00BF18C5" w:rsidRDefault="00BF18C5" w:rsidP="00BC30D2">
      <w:pPr>
        <w:spacing w:before="60" w:line="240" w:lineRule="auto"/>
        <w:jc w:val="both"/>
        <w:rPr>
          <w:rFonts w:eastAsia="Calibri"/>
        </w:rPr>
      </w:pPr>
      <w:bookmarkStart w:id="1" w:name="dieu_1"/>
      <w:r w:rsidRPr="00BF18C5">
        <w:rPr>
          <w:rFonts w:eastAsia="Calibri"/>
          <w:b/>
        </w:rPr>
        <w:t>Điều 1.</w:t>
      </w:r>
      <w:bookmarkEnd w:id="1"/>
      <w:r w:rsidRPr="00BF18C5">
        <w:rPr>
          <w:rFonts w:eastAsia="Calibri"/>
          <w:b/>
        </w:rPr>
        <w:t xml:space="preserve"> </w:t>
      </w:r>
      <w:r w:rsidRPr="00BF18C5">
        <w:rPr>
          <w:rFonts w:eastAsia="Calibri"/>
        </w:rPr>
        <w:t>Bãi bỏ Nghị quyết 45/2013/NQ-HĐND ngày 14 tháng 3 năm 2013 của HĐND tỉnh quy định mức chi bảo đảm công tác cải cách hành chính nhà nước trên địa bàn tỉnh Sơn La.</w:t>
      </w:r>
    </w:p>
    <w:p w:rsidR="00BF18C5" w:rsidRPr="00BF18C5" w:rsidRDefault="00BF18C5" w:rsidP="00BC30D2">
      <w:pPr>
        <w:autoSpaceDE w:val="0"/>
        <w:autoSpaceDN w:val="0"/>
        <w:adjustRightInd w:val="0"/>
        <w:spacing w:before="60" w:line="240" w:lineRule="auto"/>
        <w:jc w:val="both"/>
        <w:rPr>
          <w:rFonts w:eastAsia="Calibri"/>
          <w:spacing w:val="2"/>
        </w:rPr>
      </w:pPr>
      <w:r w:rsidRPr="00BF18C5">
        <w:rPr>
          <w:rFonts w:eastAsia="Calibri"/>
          <w:b/>
          <w:spacing w:val="2"/>
        </w:rPr>
        <w:t>Điều 2</w:t>
      </w:r>
      <w:r w:rsidRPr="00BF18C5">
        <w:rPr>
          <w:rFonts w:eastAsia="Calibri"/>
          <w:spacing w:val="2"/>
        </w:rPr>
        <w:t>. Tổ chức thực hiện</w:t>
      </w:r>
    </w:p>
    <w:p w:rsidR="00BF18C5" w:rsidRPr="00BF18C5" w:rsidRDefault="00BF18C5" w:rsidP="00BC30D2">
      <w:pPr>
        <w:autoSpaceDE w:val="0"/>
        <w:autoSpaceDN w:val="0"/>
        <w:adjustRightInd w:val="0"/>
        <w:spacing w:before="60" w:line="240" w:lineRule="auto"/>
        <w:jc w:val="both"/>
        <w:rPr>
          <w:rFonts w:eastAsia="Calibri"/>
          <w:spacing w:val="2"/>
        </w:rPr>
      </w:pPr>
      <w:r w:rsidRPr="00BF18C5">
        <w:rPr>
          <w:rFonts w:eastAsia="Calibri"/>
          <w:spacing w:val="2"/>
        </w:rPr>
        <w:t xml:space="preserve">1. Ủy ban nhân dân tỉnh tổ chức thực hiện Nghị quyết. </w:t>
      </w:r>
    </w:p>
    <w:p w:rsidR="00BF18C5" w:rsidRPr="00BF18C5" w:rsidRDefault="00BF18C5" w:rsidP="00BC30D2">
      <w:pPr>
        <w:autoSpaceDE w:val="0"/>
        <w:autoSpaceDN w:val="0"/>
        <w:adjustRightInd w:val="0"/>
        <w:spacing w:before="60" w:line="240" w:lineRule="auto"/>
        <w:jc w:val="both"/>
        <w:rPr>
          <w:rFonts w:eastAsia="Calibri"/>
          <w:spacing w:val="2"/>
        </w:rPr>
      </w:pPr>
      <w:r w:rsidRPr="00BF18C5">
        <w:rPr>
          <w:rFonts w:eastAsia="Calibri"/>
          <w:spacing w:val="2"/>
        </w:rPr>
        <w:t>2. Thường trực HĐND, các Ban của HĐND, các Tổ đại biểu HĐND, các vị đại biểu HĐND tỉnh giám sát việc thực hiện Nghị quyết.</w:t>
      </w:r>
    </w:p>
    <w:p w:rsidR="00BF18C5" w:rsidRDefault="00BF18C5" w:rsidP="00BC30D2">
      <w:pPr>
        <w:spacing w:before="60" w:line="240" w:lineRule="auto"/>
        <w:jc w:val="both"/>
        <w:rPr>
          <w:rFonts w:eastAsia="Calibri"/>
          <w:spacing w:val="-4"/>
          <w:lang w:val="nl-NL"/>
        </w:rPr>
      </w:pPr>
      <w:r w:rsidRPr="00BF18C5">
        <w:rPr>
          <w:rFonts w:eastAsia="Calibri"/>
          <w:spacing w:val="-4"/>
          <w:lang w:val="nl-NL"/>
        </w:rPr>
        <w:t>Nghị quyết này đã được HĐND tỉnh khoá XIV, kỳ họp thứ 10 thông qua ngày 28 tháng 8 năm 2019 và có hiệu lực thi hành từ ngày 08 tháng 9 năm 2019./.</w:t>
      </w:r>
    </w:p>
    <w:p w:rsidR="00BC30D2" w:rsidRPr="00BF18C5" w:rsidRDefault="00BC30D2" w:rsidP="00BC30D2">
      <w:pPr>
        <w:spacing w:before="60" w:line="240" w:lineRule="auto"/>
        <w:jc w:val="both"/>
        <w:rPr>
          <w:rFonts w:eastAsia="Calibri"/>
          <w:spacing w:val="-4"/>
          <w:sz w:val="4"/>
          <w:lang w:val="nl-N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4218"/>
      </w:tblGrid>
      <w:tr w:rsidR="004E56BB" w:rsidTr="00BC30D2">
        <w:trPr>
          <w:trHeight w:val="4110"/>
        </w:trPr>
        <w:tc>
          <w:tcPr>
            <w:tcW w:w="50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56BB" w:rsidRPr="00711283" w:rsidRDefault="004E56BB" w:rsidP="000B1699">
            <w:pPr>
              <w:spacing w:line="240" w:lineRule="auto"/>
              <w:ind w:firstLine="0"/>
              <w:jc w:val="both"/>
              <w:rPr>
                <w:b/>
                <w:i/>
                <w:sz w:val="24"/>
                <w:szCs w:val="24"/>
                <w:lang w:val="pt-BR"/>
              </w:rPr>
            </w:pPr>
            <w:r w:rsidRPr="00711283">
              <w:rPr>
                <w:b/>
                <w:i/>
                <w:sz w:val="24"/>
                <w:szCs w:val="24"/>
                <w:lang w:val="pt-BR"/>
              </w:rPr>
              <w:t>Nơi nhận:</w:t>
            </w:r>
          </w:p>
          <w:p w:rsidR="00D63194" w:rsidRPr="00D63194" w:rsidRDefault="00D63194" w:rsidP="00D63194">
            <w:pPr>
              <w:spacing w:line="240" w:lineRule="auto"/>
              <w:ind w:firstLine="0"/>
              <w:jc w:val="both"/>
              <w:rPr>
                <w:rFonts w:eastAsiaTheme="minorEastAsia"/>
                <w:sz w:val="22"/>
                <w:szCs w:val="22"/>
              </w:rPr>
            </w:pPr>
            <w:r w:rsidRPr="00D63194">
              <w:rPr>
                <w:rFonts w:eastAsiaTheme="minorEastAsia"/>
                <w:sz w:val="22"/>
                <w:szCs w:val="22"/>
              </w:rPr>
              <w:t xml:space="preserve">- Uỷ ban thường vụ Quốc hội; Chính phủ; </w:t>
            </w:r>
          </w:p>
          <w:p w:rsidR="00D63194" w:rsidRPr="00D63194" w:rsidRDefault="00D63194" w:rsidP="00D63194">
            <w:pPr>
              <w:spacing w:line="240" w:lineRule="auto"/>
              <w:ind w:firstLine="0"/>
              <w:jc w:val="both"/>
              <w:rPr>
                <w:rFonts w:eastAsiaTheme="minorEastAsia"/>
                <w:sz w:val="22"/>
                <w:szCs w:val="22"/>
              </w:rPr>
            </w:pPr>
            <w:r w:rsidRPr="00D63194">
              <w:rPr>
                <w:rFonts w:eastAsiaTheme="minorEastAsia"/>
                <w:sz w:val="22"/>
                <w:szCs w:val="22"/>
              </w:rPr>
              <w:t>- UB Kinh tế của Quốc hội; UB TC- NS của Quốc hội;</w:t>
            </w:r>
          </w:p>
          <w:p w:rsidR="00D63194" w:rsidRPr="00D63194" w:rsidRDefault="00D63194" w:rsidP="00D63194">
            <w:pPr>
              <w:spacing w:line="240" w:lineRule="auto"/>
              <w:ind w:firstLine="0"/>
              <w:jc w:val="both"/>
              <w:rPr>
                <w:rFonts w:eastAsiaTheme="minorEastAsia"/>
                <w:sz w:val="22"/>
                <w:szCs w:val="22"/>
              </w:rPr>
            </w:pPr>
            <w:r w:rsidRPr="00D63194">
              <w:rPr>
                <w:rFonts w:eastAsiaTheme="minorEastAsia"/>
                <w:sz w:val="22"/>
                <w:szCs w:val="22"/>
              </w:rPr>
              <w:t>- VP Chủ tịch nước, VPQH,VPCP;</w:t>
            </w:r>
          </w:p>
          <w:p w:rsidR="00D63194" w:rsidRPr="00D63194" w:rsidRDefault="00D63194" w:rsidP="00D63194">
            <w:pPr>
              <w:spacing w:line="240" w:lineRule="auto"/>
              <w:ind w:firstLine="0"/>
              <w:jc w:val="both"/>
              <w:rPr>
                <w:rFonts w:eastAsiaTheme="minorEastAsia"/>
                <w:sz w:val="22"/>
                <w:szCs w:val="22"/>
              </w:rPr>
            </w:pPr>
            <w:r w:rsidRPr="00D63194">
              <w:rPr>
                <w:rFonts w:eastAsiaTheme="minorEastAsia"/>
                <w:sz w:val="22"/>
                <w:szCs w:val="22"/>
              </w:rPr>
              <w:t xml:space="preserve">- Ban công tác đại biểu - UBTVQH; </w:t>
            </w:r>
          </w:p>
          <w:p w:rsidR="00D63194" w:rsidRPr="00711283" w:rsidRDefault="00D63194" w:rsidP="00D63194">
            <w:pPr>
              <w:spacing w:line="240" w:lineRule="auto"/>
              <w:ind w:firstLine="0"/>
              <w:jc w:val="both"/>
              <w:rPr>
                <w:sz w:val="22"/>
                <w:szCs w:val="22"/>
                <w:lang w:val="sv-SE"/>
              </w:rPr>
            </w:pPr>
            <w:r w:rsidRPr="00711283">
              <w:rPr>
                <w:sz w:val="22"/>
                <w:szCs w:val="22"/>
                <w:lang w:val="pt-BR"/>
              </w:rPr>
              <w:t xml:space="preserve">- </w:t>
            </w:r>
            <w:r>
              <w:rPr>
                <w:sz w:val="22"/>
                <w:szCs w:val="22"/>
                <w:lang w:val="pt-BR"/>
              </w:rPr>
              <w:t xml:space="preserve">Các bộ: </w:t>
            </w:r>
            <w:r w:rsidRPr="00711283">
              <w:rPr>
                <w:sz w:val="22"/>
                <w:szCs w:val="22"/>
                <w:lang w:val="pt-BR"/>
              </w:rPr>
              <w:t>Tư pháp;</w:t>
            </w:r>
            <w:r w:rsidRPr="00711283">
              <w:rPr>
                <w:sz w:val="22"/>
                <w:szCs w:val="22"/>
                <w:lang w:val="sv-SE"/>
              </w:rPr>
              <w:t xml:space="preserve"> Tài chính;</w:t>
            </w:r>
          </w:p>
          <w:p w:rsidR="00D63194" w:rsidRPr="00D63194" w:rsidRDefault="00D63194" w:rsidP="00D63194">
            <w:pPr>
              <w:spacing w:line="240" w:lineRule="auto"/>
              <w:ind w:firstLine="0"/>
              <w:jc w:val="both"/>
              <w:rPr>
                <w:rFonts w:eastAsiaTheme="minorEastAsia"/>
                <w:sz w:val="22"/>
                <w:szCs w:val="22"/>
              </w:rPr>
            </w:pPr>
            <w:r w:rsidRPr="00D63194">
              <w:rPr>
                <w:rFonts w:eastAsiaTheme="minorEastAsia"/>
                <w:sz w:val="22"/>
                <w:szCs w:val="22"/>
              </w:rPr>
              <w:t xml:space="preserve">- Cục kiểm tra Văn bản QPPL - Bộ Tư pháp; </w:t>
            </w:r>
          </w:p>
          <w:p w:rsidR="00D63194" w:rsidRPr="00D63194" w:rsidRDefault="00D63194" w:rsidP="00D63194">
            <w:pPr>
              <w:spacing w:line="240" w:lineRule="auto"/>
              <w:ind w:firstLine="0"/>
              <w:jc w:val="both"/>
              <w:rPr>
                <w:rFonts w:eastAsiaTheme="minorEastAsia"/>
                <w:sz w:val="22"/>
                <w:szCs w:val="22"/>
              </w:rPr>
            </w:pPr>
            <w:r w:rsidRPr="00D63194">
              <w:rPr>
                <w:rFonts w:eastAsiaTheme="minorEastAsia"/>
                <w:sz w:val="22"/>
                <w:szCs w:val="22"/>
              </w:rPr>
              <w:t xml:space="preserve">- Ban Thường vụ tỉnh uỷ; </w:t>
            </w:r>
          </w:p>
          <w:p w:rsidR="00D63194" w:rsidRPr="00D63194" w:rsidRDefault="00D63194" w:rsidP="00D63194">
            <w:pPr>
              <w:spacing w:line="240" w:lineRule="auto"/>
              <w:ind w:firstLine="0"/>
              <w:jc w:val="both"/>
              <w:rPr>
                <w:rFonts w:eastAsiaTheme="minorEastAsia"/>
                <w:sz w:val="22"/>
                <w:szCs w:val="22"/>
              </w:rPr>
            </w:pPr>
            <w:r w:rsidRPr="00D63194">
              <w:rPr>
                <w:rFonts w:eastAsiaTheme="minorEastAsia"/>
                <w:sz w:val="22"/>
                <w:szCs w:val="22"/>
              </w:rPr>
              <w:t>- TT HĐND; UBND; UBMTTQVN tỉnh;</w:t>
            </w:r>
          </w:p>
          <w:p w:rsidR="00D63194" w:rsidRPr="00D63194" w:rsidRDefault="00D63194" w:rsidP="00D63194">
            <w:pPr>
              <w:spacing w:line="240" w:lineRule="auto"/>
              <w:ind w:firstLine="0"/>
              <w:jc w:val="both"/>
              <w:rPr>
                <w:rFonts w:eastAsiaTheme="minorEastAsia"/>
                <w:sz w:val="22"/>
                <w:szCs w:val="22"/>
              </w:rPr>
            </w:pPr>
            <w:r w:rsidRPr="00D63194">
              <w:rPr>
                <w:rFonts w:eastAsiaTheme="minorEastAsia"/>
                <w:sz w:val="22"/>
                <w:szCs w:val="22"/>
              </w:rPr>
              <w:t>- Đoàn ĐBQH tỉnh; Đại biểu HĐND tỉnh;</w:t>
            </w:r>
          </w:p>
          <w:p w:rsidR="00D63194" w:rsidRPr="00D63194" w:rsidRDefault="00D63194" w:rsidP="00D63194">
            <w:pPr>
              <w:spacing w:line="240" w:lineRule="auto"/>
              <w:ind w:firstLine="0"/>
              <w:jc w:val="both"/>
              <w:rPr>
                <w:rFonts w:eastAsiaTheme="minorEastAsia"/>
                <w:sz w:val="22"/>
                <w:szCs w:val="22"/>
              </w:rPr>
            </w:pPr>
            <w:r w:rsidRPr="00D63194">
              <w:rPr>
                <w:rFonts w:eastAsiaTheme="minorEastAsia"/>
                <w:sz w:val="22"/>
                <w:szCs w:val="22"/>
              </w:rPr>
              <w:t>- Các Sở, ban, ngành, đoàn thể tỉnh;</w:t>
            </w:r>
          </w:p>
          <w:p w:rsidR="00D63194" w:rsidRPr="00FF0265" w:rsidRDefault="00D63194" w:rsidP="00D63194">
            <w:pPr>
              <w:spacing w:line="240" w:lineRule="auto"/>
              <w:ind w:firstLine="0"/>
              <w:jc w:val="both"/>
              <w:rPr>
                <w:rFonts w:eastAsiaTheme="minorEastAsia"/>
                <w:spacing w:val="-10"/>
                <w:sz w:val="22"/>
                <w:szCs w:val="22"/>
              </w:rPr>
            </w:pPr>
            <w:r w:rsidRPr="00FF0265">
              <w:rPr>
                <w:rFonts w:eastAsiaTheme="minorEastAsia"/>
                <w:spacing w:val="-10"/>
                <w:sz w:val="22"/>
                <w:szCs w:val="22"/>
              </w:rPr>
              <w:t>- Văn phòng: Tỉnh uỷ, Đoàn ĐBQH</w:t>
            </w:r>
            <w:r w:rsidR="007A5025" w:rsidRPr="00FF0265">
              <w:rPr>
                <w:rFonts w:eastAsiaTheme="minorEastAsia"/>
                <w:spacing w:val="-10"/>
                <w:sz w:val="22"/>
                <w:szCs w:val="22"/>
              </w:rPr>
              <w:t>,</w:t>
            </w:r>
            <w:r w:rsidRPr="00FF0265">
              <w:rPr>
                <w:rFonts w:eastAsiaTheme="minorEastAsia"/>
                <w:spacing w:val="-10"/>
                <w:sz w:val="22"/>
                <w:szCs w:val="22"/>
              </w:rPr>
              <w:t xml:space="preserve"> HĐND, UBND tỉnh;</w:t>
            </w:r>
          </w:p>
          <w:p w:rsidR="00D63194" w:rsidRPr="00FF0265" w:rsidRDefault="00D63194" w:rsidP="00D63194">
            <w:pPr>
              <w:spacing w:line="240" w:lineRule="auto"/>
              <w:ind w:firstLine="0"/>
              <w:jc w:val="both"/>
              <w:rPr>
                <w:rFonts w:eastAsiaTheme="minorEastAsia"/>
                <w:spacing w:val="-10"/>
                <w:sz w:val="22"/>
                <w:szCs w:val="22"/>
              </w:rPr>
            </w:pPr>
            <w:r w:rsidRPr="00FF0265">
              <w:rPr>
                <w:rFonts w:eastAsiaTheme="minorEastAsia"/>
                <w:spacing w:val="-10"/>
                <w:sz w:val="22"/>
                <w:szCs w:val="22"/>
              </w:rPr>
              <w:t>- TT huyện uỷ, thành uỷ, HĐND, UBND huyện, thành phố;</w:t>
            </w:r>
          </w:p>
          <w:p w:rsidR="00D63194" w:rsidRPr="00D63194" w:rsidRDefault="00D63194" w:rsidP="00D63194">
            <w:pPr>
              <w:spacing w:line="240" w:lineRule="auto"/>
              <w:ind w:firstLine="0"/>
              <w:jc w:val="both"/>
              <w:rPr>
                <w:rFonts w:eastAsiaTheme="minorEastAsia"/>
                <w:sz w:val="22"/>
                <w:szCs w:val="22"/>
              </w:rPr>
            </w:pPr>
            <w:r w:rsidRPr="00D63194">
              <w:rPr>
                <w:rFonts w:eastAsiaTheme="minorEastAsia"/>
                <w:sz w:val="22"/>
                <w:szCs w:val="22"/>
              </w:rPr>
              <w:t>- TT ĐU, HĐND, UBND các xã, phường, thị trấn;</w:t>
            </w:r>
          </w:p>
          <w:p w:rsidR="00D63194" w:rsidRPr="00D63194" w:rsidRDefault="00D63194" w:rsidP="00D63194">
            <w:pPr>
              <w:spacing w:line="240" w:lineRule="auto"/>
              <w:ind w:firstLine="0"/>
              <w:jc w:val="both"/>
              <w:rPr>
                <w:rFonts w:eastAsiaTheme="minorEastAsia"/>
                <w:sz w:val="22"/>
                <w:szCs w:val="22"/>
              </w:rPr>
            </w:pPr>
            <w:r w:rsidRPr="00D63194">
              <w:rPr>
                <w:rFonts w:eastAsiaTheme="minorEastAsia"/>
                <w:sz w:val="22"/>
                <w:szCs w:val="22"/>
              </w:rPr>
              <w:t>- Các Trung tâm: Thông tin tỉnh; Lưu trữ lịch sử tỉnh;</w:t>
            </w:r>
          </w:p>
          <w:p w:rsidR="00D63194" w:rsidRDefault="00D63194" w:rsidP="004A2C02">
            <w:pPr>
              <w:spacing w:line="240" w:lineRule="auto"/>
              <w:ind w:firstLine="0"/>
              <w:jc w:val="both"/>
              <w:rPr>
                <w:rFonts w:eastAsiaTheme="minorEastAsia"/>
              </w:rPr>
            </w:pPr>
            <w:r w:rsidRPr="00D63194">
              <w:rPr>
                <w:rFonts w:eastAsiaTheme="minorEastAsia"/>
                <w:sz w:val="22"/>
                <w:szCs w:val="22"/>
              </w:rPr>
              <w:t>- Lưu: VT</w:t>
            </w:r>
            <w:r w:rsidR="00FF0265">
              <w:rPr>
                <w:rFonts w:eastAsiaTheme="minorEastAsia"/>
                <w:sz w:val="22"/>
                <w:szCs w:val="22"/>
              </w:rPr>
              <w:t xml:space="preserve">, PC (Công </w:t>
            </w:r>
            <w:r w:rsidR="004A2C02">
              <w:rPr>
                <w:rFonts w:eastAsiaTheme="minorEastAsia"/>
                <w:sz w:val="22"/>
                <w:szCs w:val="22"/>
              </w:rPr>
              <w:t>4</w:t>
            </w:r>
            <w:r w:rsidR="00FF0265">
              <w:rPr>
                <w:rFonts w:eastAsiaTheme="minorEastAsia"/>
                <w:sz w:val="22"/>
                <w:szCs w:val="22"/>
              </w:rPr>
              <w:t>50</w:t>
            </w:r>
            <w:r w:rsidR="004A2C02">
              <w:rPr>
                <w:rFonts w:eastAsiaTheme="minorEastAsia"/>
                <w:sz w:val="22"/>
                <w:szCs w:val="22"/>
              </w:rPr>
              <w:t>b</w:t>
            </w:r>
            <w:r w:rsidR="00FF0265">
              <w:rPr>
                <w:rFonts w:eastAsiaTheme="minorEastAsia"/>
                <w:sz w:val="22"/>
                <w:szCs w:val="22"/>
              </w:rPr>
              <w:t>)</w:t>
            </w:r>
            <w:r w:rsidR="00865D54"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42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B5D" w:rsidRPr="00986B5D" w:rsidRDefault="00986B5D" w:rsidP="00986B5D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986B5D">
              <w:rPr>
                <w:b/>
                <w:bCs/>
                <w:sz w:val="26"/>
                <w:szCs w:val="26"/>
              </w:rPr>
              <w:t>KT. CHỦ TỊCH</w:t>
            </w:r>
          </w:p>
          <w:p w:rsidR="00986B5D" w:rsidRPr="00986B5D" w:rsidRDefault="00986B5D" w:rsidP="00986B5D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986B5D">
              <w:rPr>
                <w:b/>
                <w:bCs/>
                <w:sz w:val="26"/>
                <w:szCs w:val="26"/>
              </w:rPr>
              <w:t>PHÓ CHỦ TỊCH THƯỜNG TRỰC</w:t>
            </w:r>
          </w:p>
          <w:p w:rsidR="00986B5D" w:rsidRPr="00986B5D" w:rsidRDefault="00986B5D" w:rsidP="00986B5D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  <w:p w:rsidR="00986B5D" w:rsidRPr="00986B5D" w:rsidRDefault="00986B5D" w:rsidP="00986B5D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  <w:p w:rsidR="00986B5D" w:rsidRPr="00BC30D2" w:rsidRDefault="00986B5D" w:rsidP="00986B5D">
            <w:pPr>
              <w:pStyle w:val="NormalWeb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</w:p>
          <w:p w:rsidR="00986B5D" w:rsidRPr="00BC30D2" w:rsidRDefault="00BC30D2" w:rsidP="00986B5D">
            <w:pPr>
              <w:pStyle w:val="NormalWeb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BC30D2">
              <w:rPr>
                <w:bCs/>
                <w:sz w:val="26"/>
                <w:szCs w:val="26"/>
              </w:rPr>
              <w:t>(Đã ký)</w:t>
            </w:r>
          </w:p>
          <w:p w:rsidR="00986B5D" w:rsidRPr="00986B5D" w:rsidRDefault="00986B5D" w:rsidP="00986B5D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  <w:p w:rsidR="00986B5D" w:rsidRPr="00986B5D" w:rsidRDefault="00986B5D" w:rsidP="00986B5D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  <w:p w:rsidR="00986B5D" w:rsidRPr="00986B5D" w:rsidRDefault="00986B5D" w:rsidP="00986B5D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  <w:p w:rsidR="00986B5D" w:rsidRPr="00986B5D" w:rsidRDefault="00986B5D" w:rsidP="00986B5D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</w:p>
          <w:p w:rsidR="004E56BB" w:rsidRPr="00D63194" w:rsidRDefault="00986B5D" w:rsidP="00986B5D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C30D2">
              <w:rPr>
                <w:b/>
                <w:bCs/>
                <w:sz w:val="28"/>
                <w:szCs w:val="26"/>
              </w:rPr>
              <w:t>Bùi Minh Sơn</w:t>
            </w:r>
          </w:p>
        </w:tc>
      </w:tr>
    </w:tbl>
    <w:p w:rsidR="006E0C16" w:rsidRDefault="006E0C16" w:rsidP="00BC30D2">
      <w:bookmarkStart w:id="2" w:name="_GoBack"/>
      <w:bookmarkEnd w:id="2"/>
    </w:p>
    <w:sectPr w:rsidR="006E0C16" w:rsidSect="00BC30D2">
      <w:pgSz w:w="11907" w:h="16840" w:code="9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E56BB"/>
    <w:rsid w:val="00000B05"/>
    <w:rsid w:val="000C7283"/>
    <w:rsid w:val="000F0578"/>
    <w:rsid w:val="00164C51"/>
    <w:rsid w:val="0016752F"/>
    <w:rsid w:val="001D7536"/>
    <w:rsid w:val="00211993"/>
    <w:rsid w:val="00226AE4"/>
    <w:rsid w:val="00275A6B"/>
    <w:rsid w:val="002B1367"/>
    <w:rsid w:val="003702B3"/>
    <w:rsid w:val="003F37DB"/>
    <w:rsid w:val="00460E3D"/>
    <w:rsid w:val="0046406E"/>
    <w:rsid w:val="00475405"/>
    <w:rsid w:val="004A2C02"/>
    <w:rsid w:val="004E56BB"/>
    <w:rsid w:val="00505EB4"/>
    <w:rsid w:val="00575E37"/>
    <w:rsid w:val="005B5A47"/>
    <w:rsid w:val="005D3247"/>
    <w:rsid w:val="00625329"/>
    <w:rsid w:val="00675A7E"/>
    <w:rsid w:val="00683BD7"/>
    <w:rsid w:val="006874B3"/>
    <w:rsid w:val="006A24E3"/>
    <w:rsid w:val="006E0C16"/>
    <w:rsid w:val="00712AD9"/>
    <w:rsid w:val="00724BD3"/>
    <w:rsid w:val="00785C91"/>
    <w:rsid w:val="007A5025"/>
    <w:rsid w:val="007B1E1F"/>
    <w:rsid w:val="007B7E15"/>
    <w:rsid w:val="008221FA"/>
    <w:rsid w:val="008224DB"/>
    <w:rsid w:val="00837C6A"/>
    <w:rsid w:val="00864782"/>
    <w:rsid w:val="00865D54"/>
    <w:rsid w:val="008A73B0"/>
    <w:rsid w:val="008E049D"/>
    <w:rsid w:val="008E6C1C"/>
    <w:rsid w:val="009671CA"/>
    <w:rsid w:val="00986B5D"/>
    <w:rsid w:val="009A4B91"/>
    <w:rsid w:val="009B456C"/>
    <w:rsid w:val="00B112BC"/>
    <w:rsid w:val="00B567F7"/>
    <w:rsid w:val="00B93020"/>
    <w:rsid w:val="00BC30D2"/>
    <w:rsid w:val="00BF18C5"/>
    <w:rsid w:val="00BF470D"/>
    <w:rsid w:val="00C71DAB"/>
    <w:rsid w:val="00CA3E84"/>
    <w:rsid w:val="00CC0021"/>
    <w:rsid w:val="00CF565D"/>
    <w:rsid w:val="00D57867"/>
    <w:rsid w:val="00D63194"/>
    <w:rsid w:val="00DD78DD"/>
    <w:rsid w:val="00DE7E1A"/>
    <w:rsid w:val="00E33065"/>
    <w:rsid w:val="00E95B29"/>
    <w:rsid w:val="00EB57F2"/>
    <w:rsid w:val="00F135C9"/>
    <w:rsid w:val="00F13D72"/>
    <w:rsid w:val="00F13E38"/>
    <w:rsid w:val="00F75B27"/>
    <w:rsid w:val="00FF0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9"/>
        <o:r id="V:Rule2" type="connector" idref="#_x0000_s1030"/>
        <o:r id="V:Rule3" type="connector" idref="#_x0000_s103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line="36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6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56BB"/>
    <w:pPr>
      <w:spacing w:before="100" w:beforeAutospacing="1" w:after="100" w:afterAutospacing="1" w:line="240" w:lineRule="auto"/>
      <w:ind w:firstLine="0"/>
    </w:pPr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4E56B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1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hoangphuongthanh</dc:creator>
  <cp:lastModifiedBy>Hongquang</cp:lastModifiedBy>
  <cp:revision>46</cp:revision>
  <cp:lastPrinted>2019-09-03T00:33:00Z</cp:lastPrinted>
  <dcterms:created xsi:type="dcterms:W3CDTF">2019-07-24T13:10:00Z</dcterms:created>
  <dcterms:modified xsi:type="dcterms:W3CDTF">2019-09-27T04:00:00Z</dcterms:modified>
</cp:coreProperties>
</file>