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60" w:type="dxa"/>
        <w:tblInd w:w="108" w:type="dxa"/>
        <w:tblLayout w:type="fixed"/>
        <w:tblLook w:val="0000" w:firstRow="0" w:lastRow="0" w:firstColumn="0" w:lastColumn="0" w:noHBand="0" w:noVBand="0"/>
      </w:tblPr>
      <w:tblGrid>
        <w:gridCol w:w="3261"/>
        <w:gridCol w:w="6099"/>
      </w:tblGrid>
      <w:tr w:rsidR="00286B2C" w:rsidRPr="00FE5B48" w14:paraId="6F4EAF67" w14:textId="77777777" w:rsidTr="00140D77">
        <w:tc>
          <w:tcPr>
            <w:tcW w:w="3261" w:type="dxa"/>
          </w:tcPr>
          <w:p w14:paraId="3180579F" w14:textId="77777777" w:rsidR="000A77CD" w:rsidRPr="00286B2C" w:rsidRDefault="000A77CD" w:rsidP="00025227">
            <w:pPr>
              <w:pStyle w:val="Heading4"/>
            </w:pPr>
            <w:r w:rsidRPr="00286B2C">
              <w:t xml:space="preserve">UỶ BAN NHÂN DÂN </w:t>
            </w:r>
          </w:p>
          <w:p w14:paraId="23AE3EDD" w14:textId="77777777" w:rsidR="000A77CD" w:rsidRPr="00286B2C" w:rsidRDefault="000A77CD" w:rsidP="00025227">
            <w:pPr>
              <w:spacing w:after="0" w:line="240" w:lineRule="auto"/>
              <w:jc w:val="center"/>
              <w:rPr>
                <w:b/>
                <w:sz w:val="26"/>
                <w:lang w:val="fr-CA"/>
              </w:rPr>
            </w:pPr>
            <w:r w:rsidRPr="00286B2C">
              <w:rPr>
                <w:b/>
                <w:sz w:val="26"/>
                <w:lang w:val="fr-CA"/>
              </w:rPr>
              <w:t>TỈNH S</w:t>
            </w:r>
            <w:r w:rsidRPr="00286B2C">
              <w:rPr>
                <w:rFonts w:hint="eastAsia"/>
                <w:b/>
                <w:sz w:val="26"/>
                <w:lang w:val="fr-CA"/>
              </w:rPr>
              <w:t>Ơ</w:t>
            </w:r>
            <w:r w:rsidRPr="00286B2C">
              <w:rPr>
                <w:b/>
                <w:sz w:val="26"/>
                <w:lang w:val="fr-CA"/>
              </w:rPr>
              <w:t>N LA</w:t>
            </w:r>
          </w:p>
          <w:p w14:paraId="6EAE5E6D" w14:textId="77777777" w:rsidR="000A77CD" w:rsidRPr="00286B2C" w:rsidRDefault="000A77CD" w:rsidP="00025227">
            <w:pPr>
              <w:spacing w:after="0" w:line="240" w:lineRule="auto"/>
              <w:rPr>
                <w:lang w:val="fr-CA"/>
              </w:rPr>
            </w:pPr>
            <w:r w:rsidRPr="00286B2C">
              <w:rPr>
                <w:noProof/>
                <w:lang w:val="vi-VN" w:eastAsia="vi-VN"/>
              </w:rPr>
              <mc:AlternateContent>
                <mc:Choice Requires="wps">
                  <w:drawing>
                    <wp:anchor distT="0" distB="0" distL="114300" distR="114300" simplePos="0" relativeHeight="251659264" behindDoc="0" locked="0" layoutInCell="1" allowOverlap="1" wp14:anchorId="20E88499" wp14:editId="13339549">
                      <wp:simplePos x="0" y="0"/>
                      <wp:positionH relativeFrom="column">
                        <wp:posOffset>571500</wp:posOffset>
                      </wp:positionH>
                      <wp:positionV relativeFrom="paragraph">
                        <wp:posOffset>16510</wp:posOffset>
                      </wp:positionV>
                      <wp:extent cx="571500" cy="0"/>
                      <wp:effectExtent l="13335" t="11430" r="5715" b="762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5="http://schemas.microsoft.com/office/word/2012/wordml" xmlns:cx="http://schemas.microsoft.com/office/drawing/2014/chartex" xmlns:w16se="http://schemas.microsoft.com/office/word/2015/wordml/symex">
                  <w:pict>
                    <v:line w14:anchorId="0945CC71"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3pt" to="90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Fl+HAIAADU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"/>
                  </w:pict>
                </mc:Fallback>
              </mc:AlternateContent>
            </w:r>
            <w:r w:rsidRPr="00286B2C">
              <w:rPr>
                <w:lang w:val="fr-CA"/>
              </w:rPr>
              <w:t xml:space="preserve">     </w:t>
            </w:r>
          </w:p>
          <w:p w14:paraId="32697A01" w14:textId="2D404DF5" w:rsidR="000A77CD" w:rsidRPr="00D67B58" w:rsidRDefault="000A77CD" w:rsidP="00964BDD">
            <w:pPr>
              <w:spacing w:before="40" w:after="0" w:line="240" w:lineRule="auto"/>
              <w:jc w:val="center"/>
              <w:rPr>
                <w:sz w:val="26"/>
                <w:szCs w:val="26"/>
              </w:rPr>
            </w:pPr>
            <w:r w:rsidRPr="00140D77">
              <w:rPr>
                <w:szCs w:val="26"/>
              </w:rPr>
              <w:t xml:space="preserve">Số: </w:t>
            </w:r>
            <w:r w:rsidR="00964BDD" w:rsidRPr="00140D77">
              <w:rPr>
                <w:szCs w:val="26"/>
              </w:rPr>
              <w:t>10</w:t>
            </w:r>
            <w:r w:rsidR="00A56AB9" w:rsidRPr="00140D77">
              <w:rPr>
                <w:szCs w:val="26"/>
              </w:rPr>
              <w:t>/2022</w:t>
            </w:r>
            <w:r w:rsidR="004B2A98" w:rsidRPr="00140D77">
              <w:rPr>
                <w:szCs w:val="26"/>
              </w:rPr>
              <w:t>/</w:t>
            </w:r>
            <w:r w:rsidRPr="00140D77">
              <w:rPr>
                <w:szCs w:val="26"/>
              </w:rPr>
              <w:t>Q</w:t>
            </w:r>
            <w:r w:rsidRPr="00140D77">
              <w:rPr>
                <w:rFonts w:hint="eastAsia"/>
                <w:szCs w:val="26"/>
              </w:rPr>
              <w:t>Đ</w:t>
            </w:r>
            <w:r w:rsidRPr="00140D77">
              <w:rPr>
                <w:szCs w:val="26"/>
              </w:rPr>
              <w:t>-UBND</w:t>
            </w:r>
          </w:p>
        </w:tc>
        <w:tc>
          <w:tcPr>
            <w:tcW w:w="6099" w:type="dxa"/>
          </w:tcPr>
          <w:p w14:paraId="137A3C54" w14:textId="77777777" w:rsidR="000A77CD" w:rsidRPr="00964BDD" w:rsidRDefault="000A77CD" w:rsidP="00025227">
            <w:pPr>
              <w:pStyle w:val="Heading1"/>
              <w:spacing w:line="240" w:lineRule="auto"/>
              <w:rPr>
                <w:bCs/>
                <w:lang w:val="en-US"/>
              </w:rPr>
            </w:pPr>
            <w:r w:rsidRPr="00964BDD">
              <w:rPr>
                <w:bCs/>
                <w:lang w:val="en-US"/>
              </w:rPr>
              <w:t xml:space="preserve">CỘNG HOÀ XÃ HỘI CHỦ NGHĨA VIỆT NAM </w:t>
            </w:r>
          </w:p>
          <w:p w14:paraId="53690C53" w14:textId="77777777" w:rsidR="000A77CD" w:rsidRPr="00286B2C" w:rsidRDefault="000A77CD" w:rsidP="00025227">
            <w:pPr>
              <w:spacing w:after="0" w:line="240" w:lineRule="auto"/>
              <w:jc w:val="center"/>
              <w:rPr>
                <w:b/>
              </w:rPr>
            </w:pPr>
            <w:r w:rsidRPr="00286B2C">
              <w:rPr>
                <w:b/>
              </w:rPr>
              <w:t xml:space="preserve"> </w:t>
            </w:r>
            <w:r w:rsidRPr="00286B2C">
              <w:rPr>
                <w:rFonts w:hint="eastAsia"/>
                <w:b/>
              </w:rPr>
              <w:t>Đ</w:t>
            </w:r>
            <w:r w:rsidRPr="00286B2C">
              <w:rPr>
                <w:b/>
              </w:rPr>
              <w:t>ộc lập - Tự do - Hạnh phúc</w:t>
            </w:r>
          </w:p>
          <w:p w14:paraId="000AB3A2" w14:textId="77777777" w:rsidR="000A77CD" w:rsidRPr="00286B2C" w:rsidRDefault="00D67B58" w:rsidP="00025227">
            <w:pPr>
              <w:spacing w:after="0" w:line="240" w:lineRule="auto"/>
              <w:rPr>
                <w:i/>
              </w:rPr>
            </w:pPr>
            <w:r w:rsidRPr="00286B2C">
              <w:rPr>
                <w:i/>
                <w:noProof/>
                <w:lang w:val="vi-VN" w:eastAsia="vi-VN"/>
              </w:rPr>
              <mc:AlternateContent>
                <mc:Choice Requires="wps">
                  <w:drawing>
                    <wp:anchor distT="0" distB="0" distL="114300" distR="114300" simplePos="0" relativeHeight="251660288" behindDoc="0" locked="0" layoutInCell="1" allowOverlap="1" wp14:anchorId="012573E9" wp14:editId="14DC511E">
                      <wp:simplePos x="0" y="0"/>
                      <wp:positionH relativeFrom="column">
                        <wp:posOffset>985019</wp:posOffset>
                      </wp:positionH>
                      <wp:positionV relativeFrom="paragraph">
                        <wp:posOffset>19685</wp:posOffset>
                      </wp:positionV>
                      <wp:extent cx="2057400" cy="0"/>
                      <wp:effectExtent l="0" t="0" r="25400" b="2540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5="http://schemas.microsoft.com/office/word/2012/wordml">
                  <w:pict>
                    <v:line w14:anchorId="12FBB555" id="Straight_x0020_Connector_x0020_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55pt,1.55pt" to="239.55pt,1.5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"/>
                  </w:pict>
                </mc:Fallback>
              </mc:AlternateContent>
            </w:r>
            <w:r w:rsidR="000A77CD" w:rsidRPr="00286B2C">
              <w:rPr>
                <w:i/>
              </w:rPr>
              <w:t xml:space="preserve">                </w:t>
            </w:r>
          </w:p>
          <w:p w14:paraId="3599FB69" w14:textId="67783BFF" w:rsidR="000A77CD" w:rsidRPr="00964BDD" w:rsidRDefault="000A77CD" w:rsidP="00964BDD">
            <w:pPr>
              <w:spacing w:after="0" w:line="240" w:lineRule="auto"/>
              <w:jc w:val="center"/>
              <w:rPr>
                <w:lang w:val="fr-FR"/>
              </w:rPr>
            </w:pPr>
            <w:r w:rsidRPr="00964BDD">
              <w:rPr>
                <w:i/>
                <w:lang w:val="fr-FR"/>
              </w:rPr>
              <w:t>S</w:t>
            </w:r>
            <w:r w:rsidRPr="00964BDD">
              <w:rPr>
                <w:rFonts w:hint="eastAsia"/>
                <w:i/>
                <w:lang w:val="fr-FR"/>
              </w:rPr>
              <w:t>ơ</w:t>
            </w:r>
            <w:r w:rsidRPr="00964BDD">
              <w:rPr>
                <w:i/>
                <w:lang w:val="fr-FR"/>
              </w:rPr>
              <w:t xml:space="preserve">n La, ngày </w:t>
            </w:r>
            <w:r w:rsidR="00964BDD">
              <w:rPr>
                <w:i/>
                <w:lang w:val="fr-FR"/>
              </w:rPr>
              <w:t xml:space="preserve">05 </w:t>
            </w:r>
            <w:r w:rsidRPr="00964BDD">
              <w:rPr>
                <w:i/>
                <w:lang w:val="fr-FR"/>
              </w:rPr>
              <w:t xml:space="preserve">tháng </w:t>
            </w:r>
            <w:r w:rsidR="00964BDD">
              <w:rPr>
                <w:i/>
                <w:lang w:val="fr-FR"/>
              </w:rPr>
              <w:t>4</w:t>
            </w:r>
            <w:r w:rsidRPr="00964BDD">
              <w:rPr>
                <w:i/>
                <w:lang w:val="fr-FR"/>
              </w:rPr>
              <w:t xml:space="preserve"> n</w:t>
            </w:r>
            <w:r w:rsidRPr="00964BDD">
              <w:rPr>
                <w:rFonts w:hint="eastAsia"/>
                <w:i/>
                <w:lang w:val="fr-FR"/>
              </w:rPr>
              <w:t>ă</w:t>
            </w:r>
            <w:r w:rsidRPr="00964BDD">
              <w:rPr>
                <w:i/>
                <w:lang w:val="fr-FR"/>
              </w:rPr>
              <w:t>m 202</w:t>
            </w:r>
            <w:r w:rsidR="00460B14" w:rsidRPr="00964BDD">
              <w:rPr>
                <w:i/>
                <w:lang w:val="fr-FR"/>
              </w:rPr>
              <w:t>2</w:t>
            </w:r>
          </w:p>
        </w:tc>
      </w:tr>
    </w:tbl>
    <w:p w14:paraId="38ABFC1A" w14:textId="77777777" w:rsidR="000A77CD" w:rsidRPr="007B45F9" w:rsidRDefault="000A77CD" w:rsidP="00D67B58">
      <w:pPr>
        <w:spacing w:after="0" w:line="240" w:lineRule="auto"/>
        <w:jc w:val="center"/>
        <w:rPr>
          <w:b/>
          <w:sz w:val="14"/>
          <w:szCs w:val="28"/>
          <w:lang w:val="fr-FR"/>
        </w:rPr>
      </w:pPr>
    </w:p>
    <w:p w14:paraId="2D13AFDE" w14:textId="77777777" w:rsidR="00D9337D" w:rsidRDefault="00D9337D" w:rsidP="005E4A53">
      <w:pPr>
        <w:spacing w:after="0" w:line="240" w:lineRule="auto"/>
        <w:jc w:val="center"/>
        <w:rPr>
          <w:b/>
          <w:szCs w:val="28"/>
          <w:lang w:val="fr-FR"/>
        </w:rPr>
      </w:pPr>
    </w:p>
    <w:p w14:paraId="38F34AB0" w14:textId="77777777" w:rsidR="000A77CD" w:rsidRPr="00964BDD" w:rsidRDefault="000A77CD" w:rsidP="005E4A53">
      <w:pPr>
        <w:spacing w:after="0" w:line="240" w:lineRule="auto"/>
        <w:jc w:val="center"/>
        <w:rPr>
          <w:b/>
          <w:szCs w:val="28"/>
          <w:lang w:val="fr-FR"/>
        </w:rPr>
      </w:pPr>
      <w:r w:rsidRPr="00964BDD">
        <w:rPr>
          <w:b/>
          <w:szCs w:val="28"/>
          <w:lang w:val="fr-FR"/>
        </w:rPr>
        <w:t xml:space="preserve">QUYẾT </w:t>
      </w:r>
      <w:r w:rsidRPr="00964BDD">
        <w:rPr>
          <w:rFonts w:hint="eastAsia"/>
          <w:b/>
          <w:szCs w:val="28"/>
          <w:lang w:val="fr-FR"/>
        </w:rPr>
        <w:t>Đ</w:t>
      </w:r>
      <w:r w:rsidRPr="00964BDD">
        <w:rPr>
          <w:b/>
          <w:szCs w:val="28"/>
          <w:lang w:val="fr-FR"/>
        </w:rPr>
        <w:t xml:space="preserve">ỊNH </w:t>
      </w:r>
    </w:p>
    <w:p w14:paraId="51B33F10" w14:textId="6AEFD41A" w:rsidR="000A77CD" w:rsidRPr="00286B2C" w:rsidRDefault="00D24719" w:rsidP="005E4A53">
      <w:pPr>
        <w:spacing w:after="0" w:line="240" w:lineRule="auto"/>
        <w:jc w:val="center"/>
        <w:rPr>
          <w:b/>
          <w:szCs w:val="28"/>
          <w:lang w:val="fr-FR"/>
        </w:rPr>
      </w:pPr>
      <w:r w:rsidRPr="00286B2C">
        <w:rPr>
          <w:b/>
          <w:szCs w:val="28"/>
          <w:lang w:val="fr-FR"/>
        </w:rPr>
        <w:t>B</w:t>
      </w:r>
      <w:r w:rsidR="000A77CD" w:rsidRPr="00286B2C">
        <w:rPr>
          <w:b/>
          <w:szCs w:val="28"/>
          <w:lang w:val="fr-FR"/>
        </w:rPr>
        <w:t xml:space="preserve">an hành quy trình luân chuyển hồ sơ xác định nghĩa vụ </w:t>
      </w:r>
      <w:r w:rsidR="00DE63F7">
        <w:rPr>
          <w:b/>
          <w:szCs w:val="28"/>
          <w:lang w:val="fr-FR"/>
        </w:rPr>
        <w:t xml:space="preserve">                                               </w:t>
      </w:r>
      <w:r w:rsidR="000A77CD" w:rsidRPr="00286B2C">
        <w:rPr>
          <w:b/>
          <w:szCs w:val="28"/>
          <w:lang w:val="fr-FR"/>
        </w:rPr>
        <w:t>tài chính về đất đai của người sử dụng đất trên địa bàn tỉnh Sơn La</w:t>
      </w:r>
    </w:p>
    <w:p w14:paraId="64873A67" w14:textId="0DA995FF" w:rsidR="00D67B58" w:rsidRPr="00964BDD" w:rsidRDefault="00352D39" w:rsidP="005E4A53">
      <w:pPr>
        <w:spacing w:after="0" w:line="240" w:lineRule="auto"/>
        <w:jc w:val="center"/>
        <w:rPr>
          <w:b/>
          <w:szCs w:val="28"/>
          <w:lang w:val="fr-FR"/>
        </w:rPr>
      </w:pPr>
      <w:r w:rsidRPr="00286B2C">
        <w:rPr>
          <w:b/>
          <w:noProof/>
          <w:szCs w:val="28"/>
          <w:lang w:val="vi-VN" w:eastAsia="vi-VN"/>
        </w:rPr>
        <mc:AlternateContent>
          <mc:Choice Requires="wps">
            <w:drawing>
              <wp:anchor distT="0" distB="0" distL="114300" distR="114300" simplePos="0" relativeHeight="251662336" behindDoc="0" locked="0" layoutInCell="1" allowOverlap="1" wp14:anchorId="1A553B42" wp14:editId="08215F55">
                <wp:simplePos x="0" y="0"/>
                <wp:positionH relativeFrom="column">
                  <wp:posOffset>1831975</wp:posOffset>
                </wp:positionH>
                <wp:positionV relativeFrom="paragraph">
                  <wp:posOffset>27835</wp:posOffset>
                </wp:positionV>
                <wp:extent cx="2250440" cy="0"/>
                <wp:effectExtent l="0" t="0" r="1651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0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25pt,2.2pt" to="321.4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GQd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"/>
            </w:pict>
          </mc:Fallback>
        </mc:AlternateContent>
      </w:r>
    </w:p>
    <w:p w14:paraId="32D86958" w14:textId="77777777" w:rsidR="000A77CD" w:rsidRDefault="000A77CD" w:rsidP="00D9337D">
      <w:pPr>
        <w:spacing w:before="120" w:after="0" w:line="240" w:lineRule="auto"/>
        <w:jc w:val="center"/>
        <w:rPr>
          <w:b/>
          <w:szCs w:val="28"/>
          <w:lang w:val="fr-FR"/>
        </w:rPr>
      </w:pPr>
      <w:r w:rsidRPr="00964BDD">
        <w:rPr>
          <w:b/>
          <w:szCs w:val="28"/>
          <w:lang w:val="fr-FR"/>
        </w:rPr>
        <w:t>UỶ BAN NHÂN DÂN TỈNH S</w:t>
      </w:r>
      <w:r w:rsidRPr="00964BDD">
        <w:rPr>
          <w:rFonts w:hint="eastAsia"/>
          <w:b/>
          <w:szCs w:val="28"/>
          <w:lang w:val="fr-FR"/>
        </w:rPr>
        <w:t>Ơ</w:t>
      </w:r>
      <w:r w:rsidRPr="00964BDD">
        <w:rPr>
          <w:b/>
          <w:szCs w:val="28"/>
          <w:lang w:val="fr-FR"/>
        </w:rPr>
        <w:t>N LA</w:t>
      </w:r>
    </w:p>
    <w:p w14:paraId="674E9BAE" w14:textId="77777777" w:rsidR="00D9337D" w:rsidRPr="00D9337D" w:rsidRDefault="00D9337D" w:rsidP="00D9337D">
      <w:pPr>
        <w:spacing w:before="120" w:after="0" w:line="240" w:lineRule="auto"/>
        <w:jc w:val="center"/>
        <w:rPr>
          <w:b/>
          <w:sz w:val="4"/>
          <w:szCs w:val="28"/>
          <w:lang w:val="fr-FR"/>
        </w:rPr>
      </w:pPr>
    </w:p>
    <w:p w14:paraId="5907B123" w14:textId="7D168986" w:rsidR="003669B9" w:rsidRPr="004D400C" w:rsidRDefault="00570457" w:rsidP="00D9337D">
      <w:pPr>
        <w:spacing w:before="120" w:after="0" w:line="240" w:lineRule="auto"/>
        <w:ind w:firstLine="720"/>
        <w:jc w:val="both"/>
        <w:rPr>
          <w:i/>
          <w:szCs w:val="28"/>
          <w:lang w:val="fr-FR"/>
        </w:rPr>
      </w:pPr>
      <w:r w:rsidRPr="004D400C">
        <w:rPr>
          <w:i/>
          <w:szCs w:val="28"/>
          <w:lang w:val="fr-FR"/>
        </w:rPr>
        <w:t xml:space="preserve">Căn cứ </w:t>
      </w:r>
      <w:r w:rsidR="003669B9" w:rsidRPr="004D400C">
        <w:rPr>
          <w:i/>
          <w:szCs w:val="28"/>
          <w:lang w:val="fr-FR"/>
        </w:rPr>
        <w:t xml:space="preserve">Luật Tổ chức </w:t>
      </w:r>
      <w:r w:rsidR="004D400C" w:rsidRPr="004D400C">
        <w:rPr>
          <w:i/>
          <w:szCs w:val="28"/>
          <w:lang w:val="fr-FR"/>
        </w:rPr>
        <w:t>C</w:t>
      </w:r>
      <w:r w:rsidR="003669B9" w:rsidRPr="004D400C">
        <w:rPr>
          <w:i/>
          <w:szCs w:val="28"/>
          <w:lang w:val="fr-FR"/>
        </w:rPr>
        <w:t>hính quyền đị</w:t>
      </w:r>
      <w:r w:rsidR="00D67B58" w:rsidRPr="004D400C">
        <w:rPr>
          <w:i/>
          <w:szCs w:val="28"/>
          <w:lang w:val="fr-FR"/>
        </w:rPr>
        <w:t xml:space="preserve">a phương ngày 19 tháng 6 năm </w:t>
      </w:r>
      <w:r w:rsidR="003669B9" w:rsidRPr="004D400C">
        <w:rPr>
          <w:i/>
          <w:szCs w:val="28"/>
          <w:lang w:val="fr-FR"/>
        </w:rPr>
        <w:t>2015;</w:t>
      </w:r>
    </w:p>
    <w:p w14:paraId="17237A03" w14:textId="220E1C37" w:rsidR="003669B9" w:rsidRPr="004D400C" w:rsidRDefault="00570457" w:rsidP="00D9337D">
      <w:pPr>
        <w:spacing w:before="120" w:after="0" w:line="240" w:lineRule="auto"/>
        <w:ind w:firstLine="720"/>
        <w:jc w:val="both"/>
        <w:rPr>
          <w:i/>
          <w:szCs w:val="28"/>
          <w:lang w:val="fr-FR"/>
        </w:rPr>
      </w:pPr>
      <w:r w:rsidRPr="004D400C">
        <w:rPr>
          <w:i/>
          <w:szCs w:val="28"/>
          <w:lang w:val="fr-FR"/>
        </w:rPr>
        <w:t xml:space="preserve">Căn cứ </w:t>
      </w:r>
      <w:r w:rsidR="003669B9" w:rsidRPr="004D400C">
        <w:rPr>
          <w:i/>
          <w:szCs w:val="28"/>
          <w:lang w:val="fr-FR"/>
        </w:rPr>
        <w:t xml:space="preserve">Luật </w:t>
      </w:r>
      <w:r w:rsidR="00D67B58" w:rsidRPr="004D400C">
        <w:rPr>
          <w:i/>
          <w:szCs w:val="28"/>
          <w:lang w:val="fr-FR"/>
        </w:rPr>
        <w:t>S</w:t>
      </w:r>
      <w:r w:rsidR="003669B9" w:rsidRPr="004D400C">
        <w:rPr>
          <w:i/>
          <w:szCs w:val="28"/>
          <w:lang w:val="fr-FR"/>
        </w:rPr>
        <w:t xml:space="preserve">ửa đổi, bổ sung một số điều của Luật </w:t>
      </w:r>
      <w:r w:rsidR="00D67B58" w:rsidRPr="004D400C">
        <w:rPr>
          <w:i/>
          <w:szCs w:val="28"/>
          <w:lang w:val="fr-FR"/>
        </w:rPr>
        <w:t>T</w:t>
      </w:r>
      <w:r w:rsidR="003669B9" w:rsidRPr="004D400C">
        <w:rPr>
          <w:i/>
          <w:szCs w:val="28"/>
          <w:lang w:val="fr-FR"/>
        </w:rPr>
        <w:t xml:space="preserve">ổ chức </w:t>
      </w:r>
      <w:r w:rsidR="004D400C" w:rsidRPr="004D400C">
        <w:rPr>
          <w:i/>
          <w:szCs w:val="28"/>
          <w:lang w:val="fr-FR"/>
        </w:rPr>
        <w:t>C</w:t>
      </w:r>
      <w:r w:rsidR="003669B9" w:rsidRPr="004D400C">
        <w:rPr>
          <w:i/>
          <w:szCs w:val="28"/>
          <w:lang w:val="fr-FR"/>
        </w:rPr>
        <w:t xml:space="preserve">hính phủ và Luật </w:t>
      </w:r>
      <w:r w:rsidR="00D67B58" w:rsidRPr="004D400C">
        <w:rPr>
          <w:i/>
          <w:szCs w:val="28"/>
          <w:lang w:val="fr-FR"/>
        </w:rPr>
        <w:t>T</w:t>
      </w:r>
      <w:r w:rsidR="003669B9" w:rsidRPr="004D400C">
        <w:rPr>
          <w:i/>
          <w:szCs w:val="28"/>
          <w:lang w:val="fr-FR"/>
        </w:rPr>
        <w:t xml:space="preserve">ổ chức </w:t>
      </w:r>
      <w:r w:rsidR="004D400C" w:rsidRPr="004D400C">
        <w:rPr>
          <w:i/>
          <w:szCs w:val="28"/>
          <w:lang w:val="fr-FR"/>
        </w:rPr>
        <w:t>C</w:t>
      </w:r>
      <w:r w:rsidR="003669B9" w:rsidRPr="004D400C">
        <w:rPr>
          <w:i/>
          <w:szCs w:val="28"/>
          <w:lang w:val="fr-FR"/>
        </w:rPr>
        <w:t>hính quyền địa phương ngày 22 tháng 11 năm 2019;</w:t>
      </w:r>
    </w:p>
    <w:p w14:paraId="470C86F4" w14:textId="77777777" w:rsidR="003669B9" w:rsidRPr="004D400C" w:rsidRDefault="00570457" w:rsidP="00D9337D">
      <w:pPr>
        <w:spacing w:before="120" w:after="0" w:line="240" w:lineRule="auto"/>
        <w:ind w:firstLine="720"/>
        <w:jc w:val="both"/>
        <w:rPr>
          <w:i/>
          <w:szCs w:val="28"/>
          <w:lang w:val="fr-FR"/>
        </w:rPr>
      </w:pPr>
      <w:r w:rsidRPr="004D400C">
        <w:rPr>
          <w:i/>
          <w:szCs w:val="28"/>
          <w:lang w:val="fr-FR"/>
        </w:rPr>
        <w:t xml:space="preserve">Căn cứ </w:t>
      </w:r>
      <w:r w:rsidR="003669B9" w:rsidRPr="004D400C">
        <w:rPr>
          <w:i/>
          <w:szCs w:val="28"/>
          <w:lang w:val="fr-FR"/>
        </w:rPr>
        <w:t>Luật Đất đai ngày 29 tháng 11 năm 2013;</w:t>
      </w:r>
    </w:p>
    <w:p w14:paraId="46A20B84" w14:textId="77777777" w:rsidR="003669B9" w:rsidRPr="004D400C" w:rsidRDefault="00570457" w:rsidP="00D9337D">
      <w:pPr>
        <w:spacing w:before="120" w:after="0" w:line="240" w:lineRule="auto"/>
        <w:ind w:firstLine="720"/>
        <w:jc w:val="both"/>
        <w:rPr>
          <w:i/>
          <w:szCs w:val="28"/>
          <w:lang w:val="fr-FR"/>
        </w:rPr>
      </w:pPr>
      <w:r w:rsidRPr="004D400C">
        <w:rPr>
          <w:i/>
          <w:szCs w:val="28"/>
          <w:lang w:val="fr-FR"/>
        </w:rPr>
        <w:t xml:space="preserve">Căn cứ </w:t>
      </w:r>
      <w:r w:rsidR="003669B9" w:rsidRPr="004D400C">
        <w:rPr>
          <w:i/>
          <w:szCs w:val="28"/>
          <w:lang w:val="fr-FR"/>
        </w:rPr>
        <w:t>Luật Quản lý thuế ngày 13 tháng 6 năm 2019;</w:t>
      </w:r>
    </w:p>
    <w:p w14:paraId="51A0AEBA" w14:textId="77777777" w:rsidR="003669B9" w:rsidRPr="004D400C" w:rsidRDefault="00570457" w:rsidP="00D9337D">
      <w:pPr>
        <w:spacing w:before="120" w:after="0" w:line="240" w:lineRule="auto"/>
        <w:ind w:firstLine="720"/>
        <w:jc w:val="both"/>
        <w:rPr>
          <w:i/>
          <w:spacing w:val="-6"/>
          <w:szCs w:val="28"/>
          <w:lang w:val="fr-FR"/>
        </w:rPr>
      </w:pPr>
      <w:r w:rsidRPr="004D400C">
        <w:rPr>
          <w:i/>
          <w:spacing w:val="-6"/>
          <w:szCs w:val="28"/>
          <w:lang w:val="fr-FR"/>
        </w:rPr>
        <w:t xml:space="preserve">Căn cứ </w:t>
      </w:r>
      <w:r w:rsidR="003669B9" w:rsidRPr="004D400C">
        <w:rPr>
          <w:i/>
          <w:spacing w:val="-6"/>
          <w:szCs w:val="28"/>
          <w:lang w:val="fr-FR"/>
        </w:rPr>
        <w:t>Luật Ban hành văn bản quy phạm pháp luật ngày 22 tháng 6 năm 2015;</w:t>
      </w:r>
    </w:p>
    <w:p w14:paraId="1C5C055E" w14:textId="77777777" w:rsidR="003669B9" w:rsidRPr="004D400C" w:rsidRDefault="00570457" w:rsidP="00D9337D">
      <w:pPr>
        <w:spacing w:before="120" w:after="0" w:line="240" w:lineRule="auto"/>
        <w:ind w:firstLine="720"/>
        <w:jc w:val="both"/>
        <w:rPr>
          <w:i/>
          <w:szCs w:val="28"/>
          <w:lang w:val="fr-FR"/>
        </w:rPr>
      </w:pPr>
      <w:r w:rsidRPr="004D400C">
        <w:rPr>
          <w:i/>
          <w:szCs w:val="28"/>
          <w:lang w:val="fr-FR"/>
        </w:rPr>
        <w:t xml:space="preserve">Căn cứ </w:t>
      </w:r>
      <w:r w:rsidR="003669B9" w:rsidRPr="004D400C">
        <w:rPr>
          <w:i/>
          <w:szCs w:val="28"/>
          <w:lang w:val="fr-FR"/>
        </w:rPr>
        <w:t>Luật Sửa đổi, bổ sung một số điều của Luật Ban hành văn bản quy phạm pháp luật ngày 18 tháng 6 năm 2020;</w:t>
      </w:r>
    </w:p>
    <w:p w14:paraId="11469AED" w14:textId="77777777" w:rsidR="003669B9" w:rsidRPr="004D400C" w:rsidRDefault="00570457" w:rsidP="00D9337D">
      <w:pPr>
        <w:spacing w:before="120" w:after="0" w:line="240" w:lineRule="auto"/>
        <w:ind w:firstLine="720"/>
        <w:jc w:val="both"/>
        <w:rPr>
          <w:i/>
          <w:szCs w:val="28"/>
          <w:lang w:val="nb-NO"/>
        </w:rPr>
      </w:pPr>
      <w:r w:rsidRPr="004D400C">
        <w:rPr>
          <w:i/>
          <w:szCs w:val="28"/>
          <w:lang w:val="nb-NO"/>
        </w:rPr>
        <w:t xml:space="preserve">Căn cứ </w:t>
      </w:r>
      <w:r w:rsidR="003669B9" w:rsidRPr="004D400C">
        <w:rPr>
          <w:i/>
          <w:szCs w:val="28"/>
          <w:lang w:val="nb-NO"/>
        </w:rPr>
        <w:t xml:space="preserve">Nghị định số 43/2014/NĐ-CP ngày 15 tháng 5 năm 2014 của Chính phủ quy định chi tiết thi hành một số điều của Luật Đất đai; </w:t>
      </w:r>
    </w:p>
    <w:p w14:paraId="5CB23D47" w14:textId="77777777" w:rsidR="003669B9" w:rsidRPr="004D400C" w:rsidRDefault="00570457" w:rsidP="00D9337D">
      <w:pPr>
        <w:spacing w:before="120" w:after="0" w:line="240" w:lineRule="auto"/>
        <w:ind w:firstLine="720"/>
        <w:jc w:val="both"/>
        <w:rPr>
          <w:i/>
          <w:szCs w:val="28"/>
          <w:lang w:val="nb-NO"/>
        </w:rPr>
      </w:pPr>
      <w:r w:rsidRPr="004D400C">
        <w:rPr>
          <w:i/>
          <w:szCs w:val="28"/>
          <w:lang w:val="nb-NO"/>
        </w:rPr>
        <w:t>C</w:t>
      </w:r>
      <w:r w:rsidR="00D67B58" w:rsidRPr="004D400C">
        <w:rPr>
          <w:i/>
          <w:szCs w:val="28"/>
          <w:lang w:val="nb-NO"/>
        </w:rPr>
        <w:t>ăn</w:t>
      </w:r>
      <w:r w:rsidRPr="004D400C">
        <w:rPr>
          <w:i/>
          <w:szCs w:val="28"/>
          <w:lang w:val="nb-NO"/>
        </w:rPr>
        <w:t xml:space="preserve"> cứ </w:t>
      </w:r>
      <w:r w:rsidR="003669B9" w:rsidRPr="004D400C">
        <w:rPr>
          <w:i/>
          <w:szCs w:val="28"/>
          <w:lang w:val="nb-NO"/>
        </w:rPr>
        <w:t>Nghị định số 45/2014/NĐ-CP ngày 15 tháng 5 năm 2014 của Chính phủ quy định về thu tiền sử dụng đất;</w:t>
      </w:r>
    </w:p>
    <w:p w14:paraId="3CE5BC10" w14:textId="245E102D" w:rsidR="003669B9" w:rsidRPr="004D400C" w:rsidRDefault="00570457" w:rsidP="00D9337D">
      <w:pPr>
        <w:spacing w:before="120" w:after="0" w:line="240" w:lineRule="auto"/>
        <w:ind w:firstLine="720"/>
        <w:jc w:val="both"/>
        <w:rPr>
          <w:i/>
          <w:szCs w:val="28"/>
          <w:lang w:val="nb-NO"/>
        </w:rPr>
      </w:pPr>
      <w:r w:rsidRPr="004D400C">
        <w:rPr>
          <w:i/>
          <w:szCs w:val="28"/>
          <w:lang w:val="nb-NO"/>
        </w:rPr>
        <w:t xml:space="preserve">Căn cứ </w:t>
      </w:r>
      <w:r w:rsidR="003669B9" w:rsidRPr="004D400C">
        <w:rPr>
          <w:i/>
          <w:szCs w:val="28"/>
          <w:lang w:val="nb-NO"/>
        </w:rPr>
        <w:t xml:space="preserve">Nghị định số 79/2019/NĐ-CP ngày 26 tháng 10 năm 2019 của Chính </w:t>
      </w:r>
      <w:r w:rsidR="00D67B58" w:rsidRPr="004D400C">
        <w:rPr>
          <w:i/>
          <w:szCs w:val="28"/>
          <w:lang w:val="nb-NO"/>
        </w:rPr>
        <w:t>p</w:t>
      </w:r>
      <w:r w:rsidR="003669B9" w:rsidRPr="004D400C">
        <w:rPr>
          <w:i/>
          <w:szCs w:val="28"/>
          <w:lang w:val="nb-NO"/>
        </w:rPr>
        <w:t xml:space="preserve">hủ </w:t>
      </w:r>
      <w:r w:rsidR="00267162" w:rsidRPr="004D400C">
        <w:rPr>
          <w:i/>
          <w:szCs w:val="28"/>
          <w:lang w:val="nb-NO"/>
        </w:rPr>
        <w:t xml:space="preserve">quy định </w:t>
      </w:r>
      <w:r w:rsidR="00D67B58" w:rsidRPr="004D400C">
        <w:rPr>
          <w:i/>
          <w:szCs w:val="28"/>
          <w:lang w:val="nb-NO"/>
        </w:rPr>
        <w:t xml:space="preserve">về </w:t>
      </w:r>
      <w:r w:rsidR="003669B9" w:rsidRPr="004D400C">
        <w:rPr>
          <w:i/>
          <w:szCs w:val="28"/>
          <w:lang w:val="nb-NO"/>
        </w:rPr>
        <w:t xml:space="preserve">sửa đổi </w:t>
      </w:r>
      <w:r w:rsidR="00D67B58" w:rsidRPr="004D400C">
        <w:rPr>
          <w:i/>
          <w:szCs w:val="28"/>
          <w:lang w:val="nb-NO"/>
        </w:rPr>
        <w:t>Đ</w:t>
      </w:r>
      <w:r w:rsidR="003669B9" w:rsidRPr="004D400C">
        <w:rPr>
          <w:i/>
          <w:szCs w:val="28"/>
          <w:lang w:val="nb-NO"/>
        </w:rPr>
        <w:t xml:space="preserve">iều 16 Nghị định số 45/2014/NĐ-CP ngày 15 tháng 5 năm 2014 của Chính phủ về thu tiền sử dụng đất; </w:t>
      </w:r>
    </w:p>
    <w:p w14:paraId="546C8189" w14:textId="77777777" w:rsidR="003669B9" w:rsidRPr="004D400C" w:rsidRDefault="00570457" w:rsidP="00D9337D">
      <w:pPr>
        <w:spacing w:before="120" w:after="0" w:line="240" w:lineRule="auto"/>
        <w:ind w:firstLine="720"/>
        <w:jc w:val="both"/>
        <w:rPr>
          <w:i/>
          <w:szCs w:val="28"/>
          <w:lang w:val="nb-NO"/>
        </w:rPr>
      </w:pPr>
      <w:r w:rsidRPr="004D400C">
        <w:rPr>
          <w:i/>
          <w:szCs w:val="28"/>
          <w:lang w:val="nb-NO"/>
        </w:rPr>
        <w:t>C</w:t>
      </w:r>
      <w:r w:rsidR="00D67B58" w:rsidRPr="004D400C">
        <w:rPr>
          <w:i/>
          <w:szCs w:val="28"/>
          <w:lang w:val="nb-NO"/>
        </w:rPr>
        <w:t>ăn</w:t>
      </w:r>
      <w:r w:rsidRPr="004D400C">
        <w:rPr>
          <w:i/>
          <w:szCs w:val="28"/>
          <w:lang w:val="nb-NO"/>
        </w:rPr>
        <w:t xml:space="preserve"> cứ </w:t>
      </w:r>
      <w:r w:rsidR="003669B9" w:rsidRPr="004D400C">
        <w:rPr>
          <w:i/>
          <w:szCs w:val="28"/>
          <w:lang w:val="nb-NO"/>
        </w:rPr>
        <w:t xml:space="preserve">Nghị định số 46/2014/NĐ-CP ngày 15 tháng 5 năm 2014 của Chính phủ quy định về thu tiền thuê đất, thuê mặt nước; </w:t>
      </w:r>
    </w:p>
    <w:p w14:paraId="61B248CC" w14:textId="47956052" w:rsidR="003669B9" w:rsidRPr="004D400C" w:rsidRDefault="00570457" w:rsidP="00D9337D">
      <w:pPr>
        <w:spacing w:before="120" w:after="0" w:line="240" w:lineRule="auto"/>
        <w:ind w:firstLine="720"/>
        <w:jc w:val="both"/>
        <w:rPr>
          <w:i/>
          <w:szCs w:val="28"/>
          <w:lang w:val="nb-NO"/>
        </w:rPr>
      </w:pPr>
      <w:r w:rsidRPr="004D400C">
        <w:rPr>
          <w:i/>
          <w:szCs w:val="28"/>
          <w:lang w:val="nb-NO"/>
        </w:rPr>
        <w:t>C</w:t>
      </w:r>
      <w:r w:rsidR="00D67B58" w:rsidRPr="004D400C">
        <w:rPr>
          <w:i/>
          <w:szCs w:val="28"/>
          <w:lang w:val="nb-NO"/>
        </w:rPr>
        <w:t>ăn</w:t>
      </w:r>
      <w:r w:rsidRPr="004D400C">
        <w:rPr>
          <w:i/>
          <w:szCs w:val="28"/>
          <w:lang w:val="nb-NO"/>
        </w:rPr>
        <w:t xml:space="preserve"> cứ </w:t>
      </w:r>
      <w:r w:rsidR="003669B9" w:rsidRPr="004D400C">
        <w:rPr>
          <w:i/>
          <w:szCs w:val="28"/>
          <w:lang w:val="nb-NO"/>
        </w:rPr>
        <w:t xml:space="preserve">Nghị định số 135/2016/NĐ-CP ngày 09 tháng 9 năm 2016 của Chính phủ </w:t>
      </w:r>
      <w:r w:rsidR="00267162" w:rsidRPr="004D400C">
        <w:rPr>
          <w:i/>
          <w:szCs w:val="28"/>
          <w:lang w:val="nb-NO"/>
        </w:rPr>
        <w:t xml:space="preserve">quy định </w:t>
      </w:r>
      <w:r w:rsidR="003669B9" w:rsidRPr="004D400C">
        <w:rPr>
          <w:i/>
          <w:szCs w:val="28"/>
          <w:lang w:val="nb-NO"/>
        </w:rPr>
        <w:t xml:space="preserve">về sửa đổi, bổ sung một số điều của các Nghị định quy định về thu tiền sử dụng đất, thu tiền thuê đất, thuê mặt nước; </w:t>
      </w:r>
    </w:p>
    <w:p w14:paraId="0F9FA6C2" w14:textId="1D929163" w:rsidR="003669B9" w:rsidRPr="005E0BBD" w:rsidRDefault="00570457" w:rsidP="00D9337D">
      <w:pPr>
        <w:spacing w:before="120" w:after="0" w:line="240" w:lineRule="auto"/>
        <w:ind w:firstLine="720"/>
        <w:jc w:val="both"/>
        <w:rPr>
          <w:i/>
          <w:spacing w:val="2"/>
          <w:szCs w:val="28"/>
          <w:lang w:val="nb-NO"/>
        </w:rPr>
      </w:pPr>
      <w:r w:rsidRPr="005E0BBD">
        <w:rPr>
          <w:i/>
          <w:spacing w:val="2"/>
          <w:szCs w:val="28"/>
          <w:lang w:val="nb-NO"/>
        </w:rPr>
        <w:t>C</w:t>
      </w:r>
      <w:r w:rsidR="00D67B58" w:rsidRPr="005E0BBD">
        <w:rPr>
          <w:i/>
          <w:spacing w:val="2"/>
          <w:szCs w:val="28"/>
          <w:lang w:val="nb-NO"/>
        </w:rPr>
        <w:t>ăn</w:t>
      </w:r>
      <w:r w:rsidRPr="005E0BBD">
        <w:rPr>
          <w:i/>
          <w:spacing w:val="2"/>
          <w:szCs w:val="28"/>
          <w:lang w:val="nb-NO"/>
        </w:rPr>
        <w:t xml:space="preserve"> cứ </w:t>
      </w:r>
      <w:r w:rsidR="003669B9" w:rsidRPr="005E0BBD">
        <w:rPr>
          <w:i/>
          <w:spacing w:val="2"/>
          <w:szCs w:val="28"/>
          <w:lang w:val="nb-NO"/>
        </w:rPr>
        <w:t xml:space="preserve">Nghị định số 01/2017/NĐ-CP ngày 06 tháng 01 năm 2017 của Chính phủ </w:t>
      </w:r>
      <w:r w:rsidR="00267162" w:rsidRPr="005E0BBD">
        <w:rPr>
          <w:i/>
          <w:spacing w:val="2"/>
          <w:szCs w:val="28"/>
          <w:lang w:val="nb-NO"/>
        </w:rPr>
        <w:t xml:space="preserve">quy định </w:t>
      </w:r>
      <w:r w:rsidR="003669B9" w:rsidRPr="005E0BBD">
        <w:rPr>
          <w:i/>
          <w:spacing w:val="2"/>
          <w:szCs w:val="28"/>
          <w:lang w:val="nb-NO"/>
        </w:rPr>
        <w:t xml:space="preserve">về sửa đổi bổ sung một số </w:t>
      </w:r>
      <w:r w:rsidR="004D400C" w:rsidRPr="005E0BBD">
        <w:rPr>
          <w:i/>
          <w:spacing w:val="2"/>
          <w:szCs w:val="28"/>
          <w:lang w:val="nb-NO"/>
        </w:rPr>
        <w:t>N</w:t>
      </w:r>
      <w:r w:rsidR="003669B9" w:rsidRPr="005E0BBD">
        <w:rPr>
          <w:i/>
          <w:spacing w:val="2"/>
          <w:szCs w:val="28"/>
          <w:lang w:val="nb-NO"/>
        </w:rPr>
        <w:t xml:space="preserve">ghị định chi tiết thi hành Luật Đất đai; </w:t>
      </w:r>
    </w:p>
    <w:p w14:paraId="7ACD227C" w14:textId="77777777" w:rsidR="003669B9" w:rsidRPr="004D400C" w:rsidRDefault="00570457" w:rsidP="00D9337D">
      <w:pPr>
        <w:spacing w:before="120" w:after="0" w:line="240" w:lineRule="auto"/>
        <w:ind w:firstLine="720"/>
        <w:jc w:val="both"/>
        <w:rPr>
          <w:i/>
          <w:szCs w:val="28"/>
          <w:lang w:val="nb-NO"/>
        </w:rPr>
      </w:pPr>
      <w:r w:rsidRPr="004D400C">
        <w:rPr>
          <w:i/>
          <w:szCs w:val="28"/>
          <w:lang w:val="nb-NO"/>
        </w:rPr>
        <w:t xml:space="preserve">Căn cứ </w:t>
      </w:r>
      <w:r w:rsidR="003669B9" w:rsidRPr="004D400C">
        <w:rPr>
          <w:i/>
          <w:szCs w:val="28"/>
          <w:lang w:val="nb-NO"/>
        </w:rPr>
        <w:t xml:space="preserve">Nghị định số 123/2017/NĐ-CP ngày 14 tháng 11 năm 2017 của Chính phủ về sửa đổi, bổ sung một điều của các Nghị định quy định về thu tiền sử dụng đất, thu tiền thuê đất, thuê mặt nước; </w:t>
      </w:r>
    </w:p>
    <w:p w14:paraId="2AB0F03A" w14:textId="0D88F23B" w:rsidR="003669B9" w:rsidRPr="00F81409" w:rsidRDefault="00570457" w:rsidP="00D9337D">
      <w:pPr>
        <w:spacing w:before="120" w:after="0" w:line="240" w:lineRule="auto"/>
        <w:ind w:firstLine="720"/>
        <w:jc w:val="both"/>
        <w:rPr>
          <w:i/>
          <w:iCs/>
          <w:spacing w:val="4"/>
          <w:szCs w:val="28"/>
          <w:lang w:val="nb-NO"/>
        </w:rPr>
      </w:pPr>
      <w:r w:rsidRPr="00F81409">
        <w:rPr>
          <w:i/>
          <w:iCs/>
          <w:spacing w:val="4"/>
          <w:szCs w:val="28"/>
          <w:lang w:val="nb-NO"/>
        </w:rPr>
        <w:lastRenderedPageBreak/>
        <w:t xml:space="preserve">Căn cứ </w:t>
      </w:r>
      <w:r w:rsidR="003669B9" w:rsidRPr="00F81409">
        <w:rPr>
          <w:i/>
          <w:iCs/>
          <w:spacing w:val="4"/>
          <w:szCs w:val="28"/>
          <w:lang w:val="nb-NO"/>
        </w:rPr>
        <w:t xml:space="preserve">Nghị định số 148/2020/NĐ-CP ngày 18 tháng 12 năm 2020 của Chính phủ về sửa đổi bổ sung một số </w:t>
      </w:r>
      <w:r w:rsidR="00D52772" w:rsidRPr="00F81409">
        <w:rPr>
          <w:i/>
          <w:iCs/>
          <w:spacing w:val="4"/>
          <w:szCs w:val="28"/>
          <w:lang w:val="nb-NO"/>
        </w:rPr>
        <w:t>N</w:t>
      </w:r>
      <w:r w:rsidR="003669B9" w:rsidRPr="00F81409">
        <w:rPr>
          <w:i/>
          <w:iCs/>
          <w:spacing w:val="4"/>
          <w:szCs w:val="28"/>
          <w:lang w:val="nb-NO"/>
        </w:rPr>
        <w:t xml:space="preserve">ghị định </w:t>
      </w:r>
      <w:r w:rsidR="001A4C9B" w:rsidRPr="00F81409">
        <w:rPr>
          <w:i/>
          <w:iCs/>
          <w:spacing w:val="4"/>
          <w:szCs w:val="28"/>
          <w:lang w:val="nb-NO"/>
        </w:rPr>
        <w:t xml:space="preserve">quy định </w:t>
      </w:r>
      <w:r w:rsidR="003669B9" w:rsidRPr="00F81409">
        <w:rPr>
          <w:i/>
          <w:iCs/>
          <w:spacing w:val="4"/>
          <w:szCs w:val="28"/>
          <w:lang w:val="nb-NO"/>
        </w:rPr>
        <w:t>chi tiết thi hành Luật Đất đai;</w:t>
      </w:r>
    </w:p>
    <w:p w14:paraId="60FC9A3D" w14:textId="205E187E" w:rsidR="003669B9" w:rsidRPr="002823E5" w:rsidRDefault="00570457" w:rsidP="00D9337D">
      <w:pPr>
        <w:spacing w:before="120" w:after="0" w:line="240" w:lineRule="auto"/>
        <w:ind w:firstLine="720"/>
        <w:jc w:val="both"/>
        <w:rPr>
          <w:i/>
          <w:spacing w:val="2"/>
          <w:szCs w:val="28"/>
          <w:lang w:val="nb-NO"/>
        </w:rPr>
      </w:pPr>
      <w:r w:rsidRPr="002823E5">
        <w:rPr>
          <w:i/>
          <w:spacing w:val="2"/>
          <w:szCs w:val="28"/>
          <w:lang w:val="nb-NO"/>
        </w:rPr>
        <w:t>C</w:t>
      </w:r>
      <w:r w:rsidR="00D67B58" w:rsidRPr="002823E5">
        <w:rPr>
          <w:i/>
          <w:spacing w:val="2"/>
          <w:szCs w:val="28"/>
          <w:lang w:val="nb-NO"/>
        </w:rPr>
        <w:t>ăn</w:t>
      </w:r>
      <w:r w:rsidRPr="002823E5">
        <w:rPr>
          <w:i/>
          <w:spacing w:val="2"/>
          <w:szCs w:val="28"/>
          <w:lang w:val="nb-NO"/>
        </w:rPr>
        <w:t xml:space="preserve"> cứ </w:t>
      </w:r>
      <w:r w:rsidR="003669B9" w:rsidRPr="002823E5">
        <w:rPr>
          <w:i/>
          <w:spacing w:val="2"/>
          <w:szCs w:val="28"/>
          <w:lang w:val="nb-NO"/>
        </w:rPr>
        <w:t xml:space="preserve">Thông tư số 11/2018/TT-BTC ngày 30 tháng 01 năm 2018 của </w:t>
      </w:r>
      <w:r w:rsidR="00267162" w:rsidRPr="002823E5">
        <w:rPr>
          <w:i/>
          <w:spacing w:val="2"/>
          <w:szCs w:val="28"/>
          <w:lang w:val="nb-NO"/>
        </w:rPr>
        <w:t xml:space="preserve">Bộ </w:t>
      </w:r>
      <w:r w:rsidR="003669B9" w:rsidRPr="002823E5">
        <w:rPr>
          <w:i/>
          <w:spacing w:val="2"/>
          <w:szCs w:val="28"/>
          <w:lang w:val="nb-NO"/>
        </w:rPr>
        <w:t xml:space="preserve">Tài chính về sửa đổi, bổ sung một số điều của Thông tư số 77/2014/TT-BTC ngày 16 tháng 6 năm 2014 của Bộ Tài chính hướng dẫn một số điều của Nghị định số 46/2014/NĐ-CP ngày 15 tháng 5 năm 2014 của Chính phủ quy định về thu tiền thuê đất, thuê mặt nước; </w:t>
      </w:r>
    </w:p>
    <w:p w14:paraId="55B606B4" w14:textId="54DE4C46" w:rsidR="003669B9" w:rsidRPr="004D400C" w:rsidRDefault="00570457" w:rsidP="00D9337D">
      <w:pPr>
        <w:spacing w:before="120" w:after="0" w:line="240" w:lineRule="auto"/>
        <w:ind w:firstLine="720"/>
        <w:jc w:val="both"/>
        <w:rPr>
          <w:i/>
          <w:szCs w:val="28"/>
          <w:lang w:val="nb-NO"/>
        </w:rPr>
      </w:pPr>
      <w:r w:rsidRPr="004D400C">
        <w:rPr>
          <w:i/>
          <w:szCs w:val="28"/>
          <w:lang w:val="nb-NO"/>
        </w:rPr>
        <w:t xml:space="preserve">Căn cứ </w:t>
      </w:r>
      <w:r w:rsidR="003669B9" w:rsidRPr="004D400C">
        <w:rPr>
          <w:i/>
          <w:szCs w:val="28"/>
          <w:lang w:val="nb-NO"/>
        </w:rPr>
        <w:t xml:space="preserve">Thông tư số 76/2014/TT-BTC ngày 16 tháng 6 năm 2014 của Bộ Tài chính hướng dẫn một số Điều của Nghị định số 45/2014/NĐ-CP ngày 15 tháng 5 năm 2014 của Chính phủ quy định về thu tiền sử dụng đất; </w:t>
      </w:r>
    </w:p>
    <w:p w14:paraId="432BFA7C" w14:textId="2FD3243E" w:rsidR="003669B9" w:rsidRPr="0012453E" w:rsidRDefault="00570457" w:rsidP="00D9337D">
      <w:pPr>
        <w:spacing w:before="120" w:after="0" w:line="240" w:lineRule="auto"/>
        <w:ind w:firstLine="720"/>
        <w:jc w:val="both"/>
        <w:rPr>
          <w:i/>
          <w:spacing w:val="2"/>
          <w:szCs w:val="28"/>
          <w:lang w:val="nb-NO"/>
        </w:rPr>
      </w:pPr>
      <w:r w:rsidRPr="0012453E">
        <w:rPr>
          <w:i/>
          <w:spacing w:val="2"/>
          <w:szCs w:val="28"/>
          <w:lang w:val="nb-NO"/>
        </w:rPr>
        <w:t xml:space="preserve">Căn cứ </w:t>
      </w:r>
      <w:r w:rsidR="003669B9" w:rsidRPr="0012453E">
        <w:rPr>
          <w:i/>
          <w:spacing w:val="2"/>
          <w:szCs w:val="28"/>
          <w:lang w:val="nb-NO"/>
        </w:rPr>
        <w:t xml:space="preserve">Thông tư số 10/2018/TT-BTC ngày 30 tháng 01 năm 2018 của Bộ Tài chính về sửa đổi bổ sung một số điều của Thông tư số 76/2014/TT-BTC ngày 16 tháng 6 năm 2014 của Bộ Tài chính hướng dẫn một số </w:t>
      </w:r>
      <w:r w:rsidR="00F81409">
        <w:rPr>
          <w:i/>
          <w:spacing w:val="2"/>
          <w:szCs w:val="28"/>
          <w:lang w:val="nb-NO"/>
        </w:rPr>
        <w:t>đ</w:t>
      </w:r>
      <w:r w:rsidR="003669B9" w:rsidRPr="0012453E">
        <w:rPr>
          <w:i/>
          <w:spacing w:val="2"/>
          <w:szCs w:val="28"/>
          <w:lang w:val="nb-NO"/>
        </w:rPr>
        <w:t xml:space="preserve">iều của Nghị định số 45/2014/NĐ-CP ngày 15 tháng 5 năm 2014 của Chính phủ quy định về thu tiền sử dụng đất; </w:t>
      </w:r>
    </w:p>
    <w:p w14:paraId="093551C0" w14:textId="5AF68350" w:rsidR="003669B9" w:rsidRPr="00C64C0D" w:rsidRDefault="00570457" w:rsidP="00D9337D">
      <w:pPr>
        <w:spacing w:before="120" w:after="0" w:line="240" w:lineRule="auto"/>
        <w:ind w:firstLine="720"/>
        <w:jc w:val="both"/>
        <w:rPr>
          <w:i/>
          <w:spacing w:val="4"/>
          <w:szCs w:val="28"/>
          <w:lang w:val="nb-NO"/>
        </w:rPr>
      </w:pPr>
      <w:r w:rsidRPr="00C64C0D">
        <w:rPr>
          <w:i/>
          <w:spacing w:val="4"/>
          <w:szCs w:val="28"/>
          <w:lang w:val="nb-NO"/>
        </w:rPr>
        <w:t xml:space="preserve">Căn cứ </w:t>
      </w:r>
      <w:r w:rsidR="003669B9" w:rsidRPr="00C64C0D">
        <w:rPr>
          <w:i/>
          <w:spacing w:val="4"/>
          <w:szCs w:val="28"/>
          <w:lang w:val="nb-NO"/>
        </w:rPr>
        <w:t xml:space="preserve">Thông tư liên tịch số 88/2016/TTLT/BTC-BTNMT ngày 22 tháng 6 năm 2016 của </w:t>
      </w:r>
      <w:r w:rsidR="001A4C9B" w:rsidRPr="00C64C0D">
        <w:rPr>
          <w:i/>
          <w:spacing w:val="4"/>
          <w:szCs w:val="28"/>
          <w:lang w:val="nb-NO"/>
        </w:rPr>
        <w:t xml:space="preserve">liên </w:t>
      </w:r>
      <w:r w:rsidR="00DE7448" w:rsidRPr="00C64C0D">
        <w:rPr>
          <w:i/>
          <w:spacing w:val="4"/>
          <w:szCs w:val="28"/>
          <w:lang w:val="nb-NO"/>
        </w:rPr>
        <w:t>b</w:t>
      </w:r>
      <w:r w:rsidR="003669B9" w:rsidRPr="00C64C0D">
        <w:rPr>
          <w:i/>
          <w:spacing w:val="4"/>
          <w:szCs w:val="28"/>
          <w:lang w:val="nb-NO"/>
        </w:rPr>
        <w:t>ộ</w:t>
      </w:r>
      <w:r w:rsidR="00DE7448" w:rsidRPr="00C64C0D">
        <w:rPr>
          <w:i/>
          <w:spacing w:val="4"/>
          <w:szCs w:val="28"/>
          <w:lang w:val="nb-NO"/>
        </w:rPr>
        <w:t>:</w:t>
      </w:r>
      <w:r w:rsidR="003669B9" w:rsidRPr="00C64C0D">
        <w:rPr>
          <w:i/>
          <w:spacing w:val="4"/>
          <w:szCs w:val="28"/>
          <w:lang w:val="nb-NO"/>
        </w:rPr>
        <w:t xml:space="preserve"> Tài chính </w:t>
      </w:r>
      <w:r w:rsidR="00DE7448" w:rsidRPr="00C64C0D">
        <w:rPr>
          <w:i/>
          <w:spacing w:val="4"/>
          <w:szCs w:val="28"/>
          <w:lang w:val="nb-NO"/>
        </w:rPr>
        <w:t>-</w:t>
      </w:r>
      <w:r w:rsidR="003669B9" w:rsidRPr="00C64C0D">
        <w:rPr>
          <w:i/>
          <w:spacing w:val="4"/>
          <w:szCs w:val="28"/>
          <w:lang w:val="nb-NO"/>
        </w:rPr>
        <w:t xml:space="preserve"> Tài nguyên và Môi trường quy định về hồ sơ và trình tự, thủ tục tiếp nhận, luân chuyển hồ sơ xác định nghĩa vụ tài chính về đất đai của người sử dụng đất; </w:t>
      </w:r>
    </w:p>
    <w:p w14:paraId="5D8DD909" w14:textId="7A377BA7" w:rsidR="003669B9" w:rsidRPr="00F81409" w:rsidRDefault="00570457" w:rsidP="00D9337D">
      <w:pPr>
        <w:spacing w:before="120" w:after="0" w:line="240" w:lineRule="auto"/>
        <w:ind w:firstLine="720"/>
        <w:jc w:val="both"/>
        <w:rPr>
          <w:i/>
          <w:spacing w:val="4"/>
          <w:szCs w:val="28"/>
          <w:lang w:val="nb-NO"/>
        </w:rPr>
      </w:pPr>
      <w:r w:rsidRPr="00F81409">
        <w:rPr>
          <w:i/>
          <w:spacing w:val="4"/>
          <w:szCs w:val="28"/>
          <w:lang w:val="nb-NO"/>
        </w:rPr>
        <w:t xml:space="preserve">Căn cứ </w:t>
      </w:r>
      <w:r w:rsidR="003669B9" w:rsidRPr="00F81409">
        <w:rPr>
          <w:i/>
          <w:spacing w:val="4"/>
          <w:szCs w:val="28"/>
          <w:lang w:val="nb-NO"/>
        </w:rPr>
        <w:t xml:space="preserve">Thông tư số 332/2016/TT-BTC ngày 26 tháng 12 năm 2016 của Bộ Tài chính </w:t>
      </w:r>
      <w:r w:rsidR="00D67B58" w:rsidRPr="00F81409">
        <w:rPr>
          <w:i/>
          <w:spacing w:val="4"/>
          <w:szCs w:val="28"/>
          <w:lang w:val="nb-NO"/>
        </w:rPr>
        <w:t xml:space="preserve">về </w:t>
      </w:r>
      <w:r w:rsidR="003669B9" w:rsidRPr="00F81409">
        <w:rPr>
          <w:i/>
          <w:spacing w:val="4"/>
          <w:szCs w:val="28"/>
          <w:lang w:val="nb-NO"/>
        </w:rPr>
        <w:t xml:space="preserve">sửa đổi, bổ sung một số điều của Thông tư số 76/2014/TT-BTC ngày 16 tháng 6 năm 2014 của Bộ Tài chính hướng dẫn một số điều của Nghị định số 45/2014/NĐ-CP ngày 15 tháng 5 năm 2014 của Chính phủ quy định về thu tiền sử dụng đất; </w:t>
      </w:r>
    </w:p>
    <w:p w14:paraId="25CC2781" w14:textId="4C218AB1" w:rsidR="003669B9" w:rsidRPr="003A44DB" w:rsidRDefault="00570457" w:rsidP="00D9337D">
      <w:pPr>
        <w:spacing w:before="120" w:after="0" w:line="240" w:lineRule="auto"/>
        <w:ind w:firstLine="720"/>
        <w:jc w:val="both"/>
        <w:rPr>
          <w:i/>
          <w:spacing w:val="4"/>
          <w:szCs w:val="28"/>
          <w:lang w:val="nb-NO"/>
        </w:rPr>
      </w:pPr>
      <w:r w:rsidRPr="003A44DB">
        <w:rPr>
          <w:i/>
          <w:spacing w:val="4"/>
          <w:szCs w:val="28"/>
          <w:lang w:val="nb-NO"/>
        </w:rPr>
        <w:t xml:space="preserve">Căn cứ </w:t>
      </w:r>
      <w:r w:rsidR="003669B9" w:rsidRPr="003A44DB">
        <w:rPr>
          <w:i/>
          <w:spacing w:val="4"/>
          <w:szCs w:val="28"/>
          <w:lang w:val="nb-NO"/>
        </w:rPr>
        <w:t>Thông tư số 333/2016/TT-BTC ngày 26 tháng 12 năm 2016 của Bộ Tài chính về sửa đổi, bổ sung một số điều của Thông tư số 77/2014/TT-BTC ngày 16 tháng 6 năm 2014 của Bộ Tài chính hướng dẫn một số điều của Nghị định số 46/2014/NĐ-CP ngày 15 tháng 5 năm 2014 của Chính phủ quy định về thu tiền thuê đất, thuê mặt nướ</w:t>
      </w:r>
      <w:r w:rsidR="00B45758" w:rsidRPr="003A44DB">
        <w:rPr>
          <w:i/>
          <w:spacing w:val="4"/>
          <w:szCs w:val="28"/>
          <w:lang w:val="nb-NO"/>
        </w:rPr>
        <w:t>c;</w:t>
      </w:r>
    </w:p>
    <w:p w14:paraId="241455A9" w14:textId="77777777" w:rsidR="000A77CD" w:rsidRPr="004D400C" w:rsidRDefault="000A77CD" w:rsidP="00D9337D">
      <w:pPr>
        <w:spacing w:before="120" w:after="0" w:line="240" w:lineRule="auto"/>
        <w:ind w:firstLine="720"/>
        <w:jc w:val="both"/>
        <w:rPr>
          <w:bCs/>
          <w:i/>
          <w:szCs w:val="28"/>
          <w:lang w:val="nb-NO"/>
        </w:rPr>
      </w:pPr>
      <w:r w:rsidRPr="004D400C">
        <w:rPr>
          <w:bCs/>
          <w:i/>
          <w:szCs w:val="28"/>
          <w:lang w:val="nb-NO"/>
        </w:rPr>
        <w:t>Theo đề nghị của Giám đốc Sở Tài nguyên và Môi trườ</w:t>
      </w:r>
      <w:r w:rsidR="00DE6266" w:rsidRPr="004D400C">
        <w:rPr>
          <w:bCs/>
          <w:i/>
          <w:szCs w:val="28"/>
          <w:lang w:val="nb-NO"/>
        </w:rPr>
        <w:t>ng</w:t>
      </w:r>
      <w:r w:rsidRPr="004D400C">
        <w:rPr>
          <w:bCs/>
          <w:i/>
          <w:szCs w:val="28"/>
          <w:lang w:val="nb-NO"/>
        </w:rPr>
        <w:t>.</w:t>
      </w:r>
    </w:p>
    <w:p w14:paraId="5E7A891B" w14:textId="77777777" w:rsidR="000A77CD" w:rsidRPr="00964BDD" w:rsidRDefault="000A77CD" w:rsidP="00D9337D">
      <w:pPr>
        <w:spacing w:before="240" w:after="240" w:line="240" w:lineRule="auto"/>
        <w:jc w:val="center"/>
        <w:rPr>
          <w:b/>
          <w:szCs w:val="28"/>
          <w:lang w:val="nb-NO"/>
        </w:rPr>
      </w:pPr>
      <w:r w:rsidRPr="00964BDD">
        <w:rPr>
          <w:b/>
          <w:szCs w:val="28"/>
          <w:lang w:val="nb-NO"/>
        </w:rPr>
        <w:t>QUYẾT ĐỊNH:</w:t>
      </w:r>
    </w:p>
    <w:p w14:paraId="4F9B88B9" w14:textId="77777777" w:rsidR="000A77CD" w:rsidRPr="00BE655C" w:rsidRDefault="000A77CD" w:rsidP="00FE3360">
      <w:pPr>
        <w:spacing w:before="120" w:after="0" w:line="240" w:lineRule="auto"/>
        <w:ind w:firstLine="720"/>
        <w:jc w:val="both"/>
        <w:rPr>
          <w:spacing w:val="2"/>
          <w:szCs w:val="28"/>
          <w:lang w:val="nb-NO"/>
        </w:rPr>
      </w:pPr>
      <w:r w:rsidRPr="00BE655C">
        <w:rPr>
          <w:b/>
          <w:spacing w:val="2"/>
          <w:szCs w:val="28"/>
          <w:lang w:val="nb-NO"/>
        </w:rPr>
        <w:t>Điều 1</w:t>
      </w:r>
      <w:r w:rsidR="00D67B58" w:rsidRPr="00BE655C">
        <w:rPr>
          <w:b/>
          <w:spacing w:val="2"/>
          <w:szCs w:val="28"/>
          <w:lang w:val="nb-NO"/>
        </w:rPr>
        <w:t>.</w:t>
      </w:r>
      <w:r w:rsidRPr="00BE655C">
        <w:rPr>
          <w:spacing w:val="2"/>
          <w:szCs w:val="28"/>
          <w:lang w:val="nb-NO"/>
        </w:rPr>
        <w:t xml:space="preserve"> Ban hành kèm theo Quyết định này </w:t>
      </w:r>
      <w:r w:rsidR="00136A66" w:rsidRPr="00BE655C">
        <w:rPr>
          <w:spacing w:val="2"/>
          <w:szCs w:val="28"/>
          <w:lang w:val="nb-NO"/>
        </w:rPr>
        <w:t>Quy định về q</w:t>
      </w:r>
      <w:r w:rsidRPr="00BE655C">
        <w:rPr>
          <w:spacing w:val="2"/>
          <w:szCs w:val="28"/>
          <w:lang w:val="nb-NO"/>
        </w:rPr>
        <w:t>uy trình luân chuyển hồ sơ xác định nghĩa vụ tài chính về đất đai của người sử dụng đất trên địa bàn tỉ</w:t>
      </w:r>
      <w:r w:rsidR="00136A66" w:rsidRPr="00BE655C">
        <w:rPr>
          <w:spacing w:val="2"/>
          <w:szCs w:val="28"/>
          <w:lang w:val="nb-NO"/>
        </w:rPr>
        <w:t>nh Sơn La</w:t>
      </w:r>
      <w:r w:rsidRPr="00BE655C">
        <w:rPr>
          <w:spacing w:val="2"/>
          <w:szCs w:val="28"/>
          <w:lang w:val="nb-NO"/>
        </w:rPr>
        <w:t>.</w:t>
      </w:r>
    </w:p>
    <w:p w14:paraId="1CD913B3" w14:textId="4F561692" w:rsidR="000A77CD" w:rsidRPr="000C4FA9" w:rsidRDefault="000A77CD" w:rsidP="00FE3360">
      <w:pPr>
        <w:spacing w:before="120" w:after="0" w:line="240" w:lineRule="auto"/>
        <w:ind w:firstLine="720"/>
        <w:jc w:val="both"/>
        <w:rPr>
          <w:spacing w:val="10"/>
          <w:szCs w:val="28"/>
          <w:lang w:val="nb-NO"/>
        </w:rPr>
      </w:pPr>
      <w:r w:rsidRPr="000C4FA9">
        <w:rPr>
          <w:b/>
          <w:spacing w:val="10"/>
          <w:szCs w:val="28"/>
          <w:lang w:val="nb-NO"/>
        </w:rPr>
        <w:t>Điều 2.</w:t>
      </w:r>
      <w:r w:rsidRPr="000C4FA9">
        <w:rPr>
          <w:spacing w:val="10"/>
          <w:szCs w:val="28"/>
          <w:lang w:val="nb-NO"/>
        </w:rPr>
        <w:t xml:space="preserve"> Quyết định này có hiệu lực thi hành kể từ</w:t>
      </w:r>
      <w:r w:rsidR="00D67B58" w:rsidRPr="000C4FA9">
        <w:rPr>
          <w:spacing w:val="10"/>
          <w:szCs w:val="28"/>
          <w:lang w:val="nb-NO"/>
        </w:rPr>
        <w:t xml:space="preserve"> ngày </w:t>
      </w:r>
      <w:r w:rsidR="001A4C9B" w:rsidRPr="000C4FA9">
        <w:rPr>
          <w:spacing w:val="10"/>
          <w:szCs w:val="28"/>
          <w:lang w:val="nb-NO"/>
        </w:rPr>
        <w:t>20</w:t>
      </w:r>
      <w:r w:rsidR="00D67B58" w:rsidRPr="000C4FA9">
        <w:rPr>
          <w:spacing w:val="10"/>
          <w:szCs w:val="28"/>
          <w:lang w:val="nb-NO"/>
        </w:rPr>
        <w:t xml:space="preserve"> tháng 4 </w:t>
      </w:r>
      <w:r w:rsidR="00C81DE5" w:rsidRPr="000C4FA9">
        <w:rPr>
          <w:spacing w:val="10"/>
          <w:szCs w:val="28"/>
          <w:lang w:val="nb-NO"/>
        </w:rPr>
        <w:t>năm</w:t>
      </w:r>
      <w:r w:rsidR="00192768" w:rsidRPr="000C4FA9">
        <w:rPr>
          <w:spacing w:val="10"/>
          <w:szCs w:val="28"/>
          <w:lang w:val="nb-NO"/>
        </w:rPr>
        <w:t xml:space="preserve"> 2022</w:t>
      </w:r>
      <w:r w:rsidRPr="000C4FA9">
        <w:rPr>
          <w:spacing w:val="10"/>
          <w:szCs w:val="28"/>
          <w:lang w:val="nb-NO"/>
        </w:rPr>
        <w:t>.</w:t>
      </w:r>
    </w:p>
    <w:p w14:paraId="4ED5827C" w14:textId="06F8A11D" w:rsidR="000A77CD" w:rsidRPr="000C0508" w:rsidRDefault="000A77CD" w:rsidP="00FE3360">
      <w:pPr>
        <w:spacing w:before="120" w:after="0" w:line="240" w:lineRule="auto"/>
        <w:ind w:firstLine="720"/>
        <w:jc w:val="both"/>
        <w:rPr>
          <w:spacing w:val="6"/>
          <w:szCs w:val="28"/>
          <w:lang w:val="nb-NO"/>
        </w:rPr>
      </w:pPr>
      <w:r w:rsidRPr="00964BDD">
        <w:rPr>
          <w:b/>
          <w:szCs w:val="28"/>
          <w:lang w:val="nb-NO"/>
        </w:rPr>
        <w:lastRenderedPageBreak/>
        <w:t>Điều 3.</w:t>
      </w:r>
      <w:r w:rsidR="00D67B58" w:rsidRPr="00964BDD">
        <w:rPr>
          <w:szCs w:val="28"/>
          <w:lang w:val="nb-NO"/>
        </w:rPr>
        <w:t xml:space="preserve"> </w:t>
      </w:r>
      <w:r w:rsidR="00D67B58" w:rsidRPr="000C0508">
        <w:rPr>
          <w:spacing w:val="6"/>
          <w:szCs w:val="28"/>
          <w:lang w:val="nb-NO"/>
        </w:rPr>
        <w:t xml:space="preserve">Chánh Văn phòng </w:t>
      </w:r>
      <w:r w:rsidR="00FE3360" w:rsidRPr="000C0508">
        <w:rPr>
          <w:spacing w:val="6"/>
          <w:szCs w:val="28"/>
          <w:lang w:val="nb-NO"/>
        </w:rPr>
        <w:t>UBND</w:t>
      </w:r>
      <w:r w:rsidRPr="000C0508">
        <w:rPr>
          <w:spacing w:val="6"/>
          <w:szCs w:val="28"/>
          <w:lang w:val="nb-NO"/>
        </w:rPr>
        <w:t xml:space="preserve"> tỉnh; Giám đố</w:t>
      </w:r>
      <w:r w:rsidR="00E32AEB" w:rsidRPr="000C0508">
        <w:rPr>
          <w:spacing w:val="6"/>
          <w:szCs w:val="28"/>
          <w:lang w:val="nb-NO"/>
        </w:rPr>
        <w:t xml:space="preserve">c các </w:t>
      </w:r>
      <w:r w:rsidR="00FE3360" w:rsidRPr="000C0508">
        <w:rPr>
          <w:spacing w:val="6"/>
          <w:szCs w:val="28"/>
          <w:lang w:val="nb-NO"/>
        </w:rPr>
        <w:t>s</w:t>
      </w:r>
      <w:r w:rsidRPr="000C0508">
        <w:rPr>
          <w:spacing w:val="6"/>
          <w:szCs w:val="28"/>
          <w:lang w:val="nb-NO"/>
        </w:rPr>
        <w:t>ở</w:t>
      </w:r>
      <w:r w:rsidR="00D67B58" w:rsidRPr="000C0508">
        <w:rPr>
          <w:spacing w:val="6"/>
          <w:szCs w:val="28"/>
          <w:lang w:val="nb-NO"/>
        </w:rPr>
        <w:t xml:space="preserve">, </w:t>
      </w:r>
      <w:r w:rsidR="00FE3360" w:rsidRPr="000C0508">
        <w:rPr>
          <w:spacing w:val="6"/>
          <w:szCs w:val="28"/>
          <w:lang w:val="nb-NO"/>
        </w:rPr>
        <w:t>b</w:t>
      </w:r>
      <w:r w:rsidR="00D67B58" w:rsidRPr="000C0508">
        <w:rPr>
          <w:spacing w:val="6"/>
          <w:szCs w:val="28"/>
          <w:lang w:val="nb-NO"/>
        </w:rPr>
        <w:t>an, ngành</w:t>
      </w:r>
      <w:r w:rsidRPr="000C0508">
        <w:rPr>
          <w:spacing w:val="6"/>
          <w:szCs w:val="28"/>
          <w:lang w:val="nb-NO"/>
        </w:rPr>
        <w:t>; Chủ tịch UBND các huyện</w:t>
      </w:r>
      <w:r w:rsidR="00E32AEB" w:rsidRPr="000C0508">
        <w:rPr>
          <w:spacing w:val="6"/>
          <w:szCs w:val="28"/>
          <w:lang w:val="nb-NO"/>
        </w:rPr>
        <w:t>,</w:t>
      </w:r>
      <w:r w:rsidRPr="000C0508">
        <w:rPr>
          <w:spacing w:val="6"/>
          <w:szCs w:val="28"/>
          <w:lang w:val="nb-NO"/>
        </w:rPr>
        <w:t xml:space="preserve"> thành phố; Thủ trưởng các </w:t>
      </w:r>
      <w:r w:rsidR="00D67B58" w:rsidRPr="000C0508">
        <w:rPr>
          <w:spacing w:val="6"/>
          <w:szCs w:val="28"/>
          <w:lang w:val="nb-NO"/>
        </w:rPr>
        <w:t xml:space="preserve">cơ quan, </w:t>
      </w:r>
      <w:r w:rsidRPr="000C0508">
        <w:rPr>
          <w:spacing w:val="6"/>
          <w:szCs w:val="28"/>
          <w:lang w:val="nb-NO"/>
        </w:rPr>
        <w:t xml:space="preserve">đơn vị, tổ chức và các </w:t>
      </w:r>
      <w:r w:rsidR="00D67B58" w:rsidRPr="000C0508">
        <w:rPr>
          <w:spacing w:val="6"/>
          <w:szCs w:val="28"/>
          <w:lang w:val="nb-NO"/>
        </w:rPr>
        <w:t xml:space="preserve">hộ gia đình, </w:t>
      </w:r>
      <w:r w:rsidRPr="000C0508">
        <w:rPr>
          <w:spacing w:val="6"/>
          <w:szCs w:val="28"/>
          <w:lang w:val="nb-NO"/>
        </w:rPr>
        <w:t xml:space="preserve">cá nhân có liên quan chịu trách nhiệm thi hành </w:t>
      </w:r>
      <w:r w:rsidR="00FE3360" w:rsidRPr="000C0508">
        <w:rPr>
          <w:spacing w:val="6"/>
          <w:szCs w:val="28"/>
          <w:lang w:val="nb-NO"/>
        </w:rPr>
        <w:t>Q</w:t>
      </w:r>
      <w:r w:rsidRPr="000C0508">
        <w:rPr>
          <w:spacing w:val="6"/>
          <w:szCs w:val="28"/>
          <w:lang w:val="nb-NO"/>
        </w:rPr>
        <w:t>uyết định này.</w:t>
      </w:r>
      <w:r w:rsidR="008715C3" w:rsidRPr="000C0508">
        <w:rPr>
          <w:spacing w:val="6"/>
          <w:szCs w:val="28"/>
          <w:lang w:val="nb-NO"/>
        </w:rPr>
        <w:t>/.</w:t>
      </w:r>
    </w:p>
    <w:p w14:paraId="36F13C85" w14:textId="77777777" w:rsidR="00D9337D" w:rsidRPr="00964BDD" w:rsidRDefault="00D9337D" w:rsidP="00FE3360">
      <w:pPr>
        <w:spacing w:before="120" w:after="0" w:line="240" w:lineRule="auto"/>
        <w:ind w:firstLine="720"/>
        <w:jc w:val="both"/>
        <w:rPr>
          <w:szCs w:val="28"/>
          <w:lang w:val="nb-NO"/>
        </w:rPr>
      </w:pPr>
    </w:p>
    <w:tbl>
      <w:tblPr>
        <w:tblW w:w="0" w:type="auto"/>
        <w:tblInd w:w="108" w:type="dxa"/>
        <w:tblLook w:val="01E0" w:firstRow="1" w:lastRow="1" w:firstColumn="1" w:lastColumn="1" w:noHBand="0" w:noVBand="0"/>
      </w:tblPr>
      <w:tblGrid>
        <w:gridCol w:w="5812"/>
        <w:gridCol w:w="3544"/>
      </w:tblGrid>
      <w:tr w:rsidR="000A77CD" w:rsidRPr="00286B2C" w14:paraId="7D2437F7" w14:textId="77777777" w:rsidTr="00B300EB">
        <w:trPr>
          <w:trHeight w:val="1134"/>
        </w:trPr>
        <w:tc>
          <w:tcPr>
            <w:tcW w:w="5812" w:type="dxa"/>
          </w:tcPr>
          <w:p w14:paraId="2282958C" w14:textId="77777777" w:rsidR="000A77CD" w:rsidRPr="00964BDD" w:rsidRDefault="000A77CD" w:rsidP="00D67B58">
            <w:pPr>
              <w:spacing w:after="0" w:line="240" w:lineRule="auto"/>
              <w:jc w:val="both"/>
              <w:rPr>
                <w:b/>
                <w:i/>
                <w:sz w:val="24"/>
                <w:szCs w:val="24"/>
                <w:lang w:val="nb-NO"/>
              </w:rPr>
            </w:pPr>
            <w:r w:rsidRPr="00964BDD">
              <w:rPr>
                <w:b/>
                <w:i/>
                <w:sz w:val="24"/>
                <w:szCs w:val="24"/>
                <w:lang w:val="nb-NO"/>
              </w:rPr>
              <w:t>N</w:t>
            </w:r>
            <w:r w:rsidRPr="00964BDD">
              <w:rPr>
                <w:rFonts w:hint="eastAsia"/>
                <w:b/>
                <w:i/>
                <w:sz w:val="24"/>
                <w:szCs w:val="24"/>
                <w:lang w:val="nb-NO"/>
              </w:rPr>
              <w:t>ơ</w:t>
            </w:r>
            <w:r w:rsidRPr="00964BDD">
              <w:rPr>
                <w:b/>
                <w:i/>
                <w:sz w:val="24"/>
                <w:szCs w:val="24"/>
                <w:lang w:val="nb-NO"/>
              </w:rPr>
              <w:t xml:space="preserve">i nhận:         </w:t>
            </w:r>
            <w:r w:rsidRPr="00964BDD">
              <w:rPr>
                <w:sz w:val="24"/>
                <w:szCs w:val="24"/>
                <w:lang w:val="nb-NO"/>
              </w:rPr>
              <w:t xml:space="preserve">                                                          </w:t>
            </w:r>
          </w:p>
          <w:p w14:paraId="06AFDFF9" w14:textId="77777777" w:rsidR="00192768" w:rsidRPr="00B54AE4" w:rsidRDefault="000A77CD" w:rsidP="00D67B58">
            <w:pPr>
              <w:spacing w:after="0" w:line="260" w:lineRule="exact"/>
              <w:jc w:val="both"/>
              <w:rPr>
                <w:sz w:val="22"/>
                <w:lang w:val="nb-NO"/>
              </w:rPr>
            </w:pPr>
            <w:r w:rsidRPr="00B54AE4">
              <w:rPr>
                <w:sz w:val="22"/>
                <w:lang w:val="nb-NO"/>
              </w:rPr>
              <w:t>-</w:t>
            </w:r>
            <w:r w:rsidR="00192768" w:rsidRPr="00B54AE4">
              <w:rPr>
                <w:sz w:val="22"/>
                <w:lang w:val="nb-NO"/>
              </w:rPr>
              <w:t xml:space="preserve"> Văn phòng Chính phủ </w:t>
            </w:r>
            <w:r w:rsidR="00192768" w:rsidRPr="00B54AE4">
              <w:rPr>
                <w:i/>
                <w:sz w:val="22"/>
                <w:lang w:val="nb-NO"/>
              </w:rPr>
              <w:t>(b/c)</w:t>
            </w:r>
            <w:r w:rsidR="00192768" w:rsidRPr="00B54AE4">
              <w:rPr>
                <w:sz w:val="22"/>
                <w:lang w:val="nb-NO"/>
              </w:rPr>
              <w:t>;</w:t>
            </w:r>
          </w:p>
          <w:p w14:paraId="24300B35" w14:textId="77777777" w:rsidR="00192768" w:rsidRPr="00B54AE4" w:rsidRDefault="00192768" w:rsidP="00D67B58">
            <w:pPr>
              <w:spacing w:after="0" w:line="260" w:lineRule="exact"/>
              <w:jc w:val="both"/>
              <w:rPr>
                <w:sz w:val="22"/>
                <w:lang w:val="nb-NO"/>
              </w:rPr>
            </w:pPr>
            <w:r w:rsidRPr="00B54AE4">
              <w:rPr>
                <w:sz w:val="22"/>
                <w:lang w:val="nb-NO"/>
              </w:rPr>
              <w:t xml:space="preserve">- Bộ Tài nguyên và Môi trường </w:t>
            </w:r>
            <w:r w:rsidRPr="00B54AE4">
              <w:rPr>
                <w:i/>
                <w:sz w:val="22"/>
                <w:lang w:val="nb-NO"/>
              </w:rPr>
              <w:t>(b/c)</w:t>
            </w:r>
            <w:r w:rsidRPr="00B54AE4">
              <w:rPr>
                <w:sz w:val="22"/>
                <w:lang w:val="nb-NO"/>
              </w:rPr>
              <w:t>;</w:t>
            </w:r>
          </w:p>
          <w:p w14:paraId="622AA91F" w14:textId="77777777" w:rsidR="00192768" w:rsidRPr="00B54AE4" w:rsidRDefault="00192768" w:rsidP="00D67B58">
            <w:pPr>
              <w:spacing w:after="0" w:line="260" w:lineRule="exact"/>
              <w:jc w:val="both"/>
              <w:rPr>
                <w:sz w:val="22"/>
                <w:lang w:val="nb-NO"/>
              </w:rPr>
            </w:pPr>
            <w:r w:rsidRPr="00B54AE4">
              <w:rPr>
                <w:sz w:val="22"/>
                <w:lang w:val="nb-NO"/>
              </w:rPr>
              <w:t xml:space="preserve">- Bộ Tài chính </w:t>
            </w:r>
            <w:r w:rsidRPr="00B54AE4">
              <w:rPr>
                <w:i/>
                <w:sz w:val="22"/>
                <w:lang w:val="nb-NO"/>
              </w:rPr>
              <w:t>(b/c)</w:t>
            </w:r>
            <w:r w:rsidRPr="00B54AE4">
              <w:rPr>
                <w:sz w:val="22"/>
                <w:lang w:val="nb-NO"/>
              </w:rPr>
              <w:t>;</w:t>
            </w:r>
            <w:r w:rsidR="000A77CD" w:rsidRPr="00B54AE4">
              <w:rPr>
                <w:sz w:val="22"/>
                <w:lang w:val="nb-NO"/>
              </w:rPr>
              <w:t xml:space="preserve"> </w:t>
            </w:r>
          </w:p>
          <w:p w14:paraId="19A7054C" w14:textId="77777777" w:rsidR="000A77CD" w:rsidRPr="00B54AE4" w:rsidRDefault="00192768" w:rsidP="00D67B58">
            <w:pPr>
              <w:spacing w:after="0" w:line="260" w:lineRule="exact"/>
              <w:jc w:val="both"/>
              <w:rPr>
                <w:b/>
                <w:bCs/>
                <w:sz w:val="22"/>
              </w:rPr>
            </w:pPr>
            <w:r w:rsidRPr="00B54AE4">
              <w:rPr>
                <w:sz w:val="22"/>
              </w:rPr>
              <w:t xml:space="preserve">- </w:t>
            </w:r>
            <w:r w:rsidR="000A77CD" w:rsidRPr="00B54AE4">
              <w:rPr>
                <w:sz w:val="22"/>
              </w:rPr>
              <w:t xml:space="preserve">TT Tỉnh uỷ </w:t>
            </w:r>
            <w:r w:rsidR="000A77CD" w:rsidRPr="00B54AE4">
              <w:rPr>
                <w:i/>
                <w:sz w:val="22"/>
              </w:rPr>
              <w:t>(b/c)</w:t>
            </w:r>
            <w:r w:rsidR="000A77CD" w:rsidRPr="00B54AE4">
              <w:rPr>
                <w:sz w:val="22"/>
              </w:rPr>
              <w:t xml:space="preserve">;                                                                      </w:t>
            </w:r>
            <w:r w:rsidR="000A77CD" w:rsidRPr="00B54AE4">
              <w:rPr>
                <w:b/>
                <w:bCs/>
                <w:sz w:val="22"/>
              </w:rPr>
              <w:t xml:space="preserve">          </w:t>
            </w:r>
          </w:p>
          <w:p w14:paraId="3782F1D4" w14:textId="77777777" w:rsidR="00D67B58" w:rsidRPr="00B54AE4" w:rsidRDefault="000A77CD" w:rsidP="00D67B58">
            <w:pPr>
              <w:spacing w:after="0" w:line="260" w:lineRule="exact"/>
              <w:jc w:val="both"/>
              <w:rPr>
                <w:b/>
                <w:sz w:val="22"/>
              </w:rPr>
            </w:pPr>
            <w:r w:rsidRPr="00B54AE4">
              <w:rPr>
                <w:sz w:val="22"/>
              </w:rPr>
              <w:t xml:space="preserve">- TT HĐND tỉnh </w:t>
            </w:r>
            <w:r w:rsidRPr="00B54AE4">
              <w:rPr>
                <w:i/>
                <w:sz w:val="22"/>
              </w:rPr>
              <w:t>(b/c)</w:t>
            </w:r>
            <w:r w:rsidRPr="00B54AE4">
              <w:rPr>
                <w:sz w:val="22"/>
              </w:rPr>
              <w:t xml:space="preserve">;  </w:t>
            </w:r>
            <w:r w:rsidRPr="00B54AE4">
              <w:rPr>
                <w:b/>
                <w:sz w:val="22"/>
              </w:rPr>
              <w:t xml:space="preserve"> </w:t>
            </w:r>
          </w:p>
          <w:p w14:paraId="358414DA" w14:textId="77777777" w:rsidR="000A77CD" w:rsidRPr="00B54AE4" w:rsidRDefault="00D67B58" w:rsidP="00D67B58">
            <w:pPr>
              <w:spacing w:after="0" w:line="260" w:lineRule="exact"/>
              <w:jc w:val="both"/>
              <w:rPr>
                <w:sz w:val="22"/>
              </w:rPr>
            </w:pPr>
            <w:r w:rsidRPr="00B54AE4">
              <w:rPr>
                <w:sz w:val="22"/>
              </w:rPr>
              <w:t>- Chủ tịch UBND tỉnh;</w:t>
            </w:r>
            <w:r w:rsidR="000A77CD" w:rsidRPr="00B54AE4">
              <w:rPr>
                <w:sz w:val="22"/>
              </w:rPr>
              <w:t xml:space="preserve">                                                          </w:t>
            </w:r>
          </w:p>
          <w:p w14:paraId="2720C9EF" w14:textId="77777777" w:rsidR="000A77CD" w:rsidRPr="00B54AE4" w:rsidRDefault="000A77CD" w:rsidP="00D67B58">
            <w:pPr>
              <w:spacing w:after="0" w:line="260" w:lineRule="exact"/>
              <w:jc w:val="both"/>
              <w:rPr>
                <w:sz w:val="22"/>
              </w:rPr>
            </w:pPr>
            <w:r w:rsidRPr="00B54AE4">
              <w:rPr>
                <w:sz w:val="22"/>
              </w:rPr>
              <w:t>- Các</w:t>
            </w:r>
            <w:r w:rsidR="00192768" w:rsidRPr="00B54AE4">
              <w:rPr>
                <w:sz w:val="22"/>
              </w:rPr>
              <w:t xml:space="preserve"> </w:t>
            </w:r>
            <w:r w:rsidRPr="00B54AE4">
              <w:rPr>
                <w:sz w:val="22"/>
              </w:rPr>
              <w:t>Phó Chủ tịch UBND tỉnh;</w:t>
            </w:r>
          </w:p>
          <w:p w14:paraId="2FEFAE64" w14:textId="77777777" w:rsidR="00192768" w:rsidRPr="00B54AE4" w:rsidRDefault="00192768" w:rsidP="00D67B58">
            <w:pPr>
              <w:spacing w:after="0" w:line="260" w:lineRule="exact"/>
              <w:jc w:val="both"/>
              <w:rPr>
                <w:sz w:val="22"/>
              </w:rPr>
            </w:pPr>
            <w:r w:rsidRPr="00B54AE4">
              <w:rPr>
                <w:sz w:val="22"/>
              </w:rPr>
              <w:t>- Vụ pháp chế - Bộ Tài nguyên và Môi trường;</w:t>
            </w:r>
          </w:p>
          <w:p w14:paraId="190200A2" w14:textId="77777777" w:rsidR="008715C3" w:rsidRPr="00B54AE4" w:rsidRDefault="008715C3" w:rsidP="00D67B58">
            <w:pPr>
              <w:spacing w:after="0" w:line="260" w:lineRule="exact"/>
              <w:jc w:val="both"/>
              <w:rPr>
                <w:sz w:val="22"/>
              </w:rPr>
            </w:pPr>
            <w:r w:rsidRPr="00B54AE4">
              <w:rPr>
                <w:sz w:val="22"/>
              </w:rPr>
              <w:t>- Cục kiểm tra văn bả</w:t>
            </w:r>
            <w:r w:rsidR="00E32AEB" w:rsidRPr="00B54AE4">
              <w:rPr>
                <w:sz w:val="22"/>
              </w:rPr>
              <w:t xml:space="preserve">n QPPL - </w:t>
            </w:r>
            <w:r w:rsidRPr="00B54AE4">
              <w:rPr>
                <w:sz w:val="22"/>
              </w:rPr>
              <w:t>Bộ Tư pháp;</w:t>
            </w:r>
          </w:p>
          <w:p w14:paraId="7CDEF335" w14:textId="70222292" w:rsidR="000A77CD" w:rsidRPr="00B54AE4" w:rsidRDefault="000A77CD" w:rsidP="00D67B58">
            <w:pPr>
              <w:spacing w:after="0" w:line="260" w:lineRule="exact"/>
              <w:jc w:val="both"/>
              <w:rPr>
                <w:sz w:val="22"/>
              </w:rPr>
            </w:pPr>
            <w:r w:rsidRPr="00B54AE4">
              <w:rPr>
                <w:sz w:val="22"/>
              </w:rPr>
              <w:t>- Nh</w:t>
            </w:r>
            <w:r w:rsidRPr="00B54AE4">
              <w:rPr>
                <w:rFonts w:hint="eastAsia"/>
                <w:sz w:val="22"/>
              </w:rPr>
              <w:t>ư</w:t>
            </w:r>
            <w:r w:rsidRPr="00B54AE4">
              <w:rPr>
                <w:sz w:val="22"/>
              </w:rPr>
              <w:softHyphen/>
              <w:t xml:space="preserve"> </w:t>
            </w:r>
            <w:r w:rsidR="008D00B2" w:rsidRPr="00B54AE4">
              <w:rPr>
                <w:sz w:val="22"/>
              </w:rPr>
              <w:t>Đ</w:t>
            </w:r>
            <w:r w:rsidRPr="00B54AE4">
              <w:rPr>
                <w:sz w:val="22"/>
              </w:rPr>
              <w:t>iều 3;</w:t>
            </w:r>
          </w:p>
          <w:p w14:paraId="1025267A" w14:textId="204ABC0E" w:rsidR="000A77CD" w:rsidRPr="00B54AE4" w:rsidRDefault="000A77CD" w:rsidP="00D67B58">
            <w:pPr>
              <w:spacing w:after="0" w:line="260" w:lineRule="exact"/>
              <w:jc w:val="both"/>
              <w:rPr>
                <w:sz w:val="22"/>
              </w:rPr>
            </w:pPr>
            <w:r w:rsidRPr="00B54AE4">
              <w:rPr>
                <w:sz w:val="22"/>
              </w:rPr>
              <w:t xml:space="preserve">- </w:t>
            </w:r>
            <w:r w:rsidR="008715C3" w:rsidRPr="00B54AE4">
              <w:rPr>
                <w:sz w:val="22"/>
              </w:rPr>
              <w:t xml:space="preserve">Trung tâm </w:t>
            </w:r>
            <w:r w:rsidR="00FE3360" w:rsidRPr="00B54AE4">
              <w:rPr>
                <w:sz w:val="22"/>
              </w:rPr>
              <w:t>T</w:t>
            </w:r>
            <w:r w:rsidR="008715C3" w:rsidRPr="00B54AE4">
              <w:rPr>
                <w:sz w:val="22"/>
              </w:rPr>
              <w:t>hông tin tỉnh</w:t>
            </w:r>
            <w:r w:rsidRPr="00B54AE4">
              <w:rPr>
                <w:sz w:val="22"/>
              </w:rPr>
              <w:t xml:space="preserve">; </w:t>
            </w:r>
          </w:p>
          <w:p w14:paraId="0406DBDA" w14:textId="351B37B2" w:rsidR="000A77CD" w:rsidRPr="00286B2C" w:rsidRDefault="000A77CD" w:rsidP="007B45F9">
            <w:pPr>
              <w:spacing w:after="0" w:line="260" w:lineRule="exact"/>
              <w:jc w:val="both"/>
            </w:pPr>
            <w:r w:rsidRPr="00B54AE4">
              <w:rPr>
                <w:sz w:val="22"/>
              </w:rPr>
              <w:t>- L</w:t>
            </w:r>
            <w:r w:rsidRPr="00B54AE4">
              <w:rPr>
                <w:sz w:val="22"/>
              </w:rPr>
              <w:softHyphen/>
            </w:r>
            <w:r w:rsidRPr="00B54AE4">
              <w:rPr>
                <w:rFonts w:hint="eastAsia"/>
                <w:sz w:val="22"/>
              </w:rPr>
              <w:t>ư</w:t>
            </w:r>
            <w:r w:rsidRPr="00B54AE4">
              <w:rPr>
                <w:sz w:val="22"/>
              </w:rPr>
              <w:t xml:space="preserve">u: VT - </w:t>
            </w:r>
            <w:r w:rsidRPr="00B54AE4">
              <w:rPr>
                <w:sz w:val="18"/>
                <w:szCs w:val="18"/>
              </w:rPr>
              <w:t>Hiệu</w:t>
            </w:r>
            <w:r w:rsidRPr="00B54AE4">
              <w:rPr>
                <w:sz w:val="22"/>
              </w:rPr>
              <w:t xml:space="preserve"> 25 bản.</w:t>
            </w:r>
          </w:p>
        </w:tc>
        <w:tc>
          <w:tcPr>
            <w:tcW w:w="3544" w:type="dxa"/>
          </w:tcPr>
          <w:p w14:paraId="162CF744" w14:textId="77777777" w:rsidR="000A77CD" w:rsidRPr="00D67B58" w:rsidRDefault="000A77CD" w:rsidP="00D67B58">
            <w:pPr>
              <w:spacing w:after="0" w:line="240" w:lineRule="auto"/>
              <w:jc w:val="center"/>
              <w:rPr>
                <w:b/>
                <w:sz w:val="26"/>
                <w:szCs w:val="26"/>
              </w:rPr>
            </w:pPr>
            <w:r w:rsidRPr="00D67B58">
              <w:rPr>
                <w:b/>
                <w:sz w:val="26"/>
                <w:szCs w:val="26"/>
              </w:rPr>
              <w:t>TM. UỶ BAN NHÂN DÂN</w:t>
            </w:r>
          </w:p>
          <w:p w14:paraId="5616A09A" w14:textId="77777777" w:rsidR="000A77CD" w:rsidRPr="00D67B58" w:rsidRDefault="000A77CD" w:rsidP="00D67B58">
            <w:pPr>
              <w:spacing w:after="0" w:line="240" w:lineRule="auto"/>
              <w:jc w:val="center"/>
              <w:rPr>
                <w:b/>
                <w:sz w:val="26"/>
                <w:szCs w:val="26"/>
              </w:rPr>
            </w:pPr>
            <w:r w:rsidRPr="00D67B58">
              <w:rPr>
                <w:b/>
                <w:bCs/>
                <w:sz w:val="26"/>
                <w:szCs w:val="26"/>
              </w:rPr>
              <w:t>CHỦ TỊCH</w:t>
            </w:r>
          </w:p>
          <w:p w14:paraId="3D1C16ED" w14:textId="77777777" w:rsidR="000A77CD" w:rsidRPr="00286B2C" w:rsidRDefault="000A77CD" w:rsidP="00025227">
            <w:pPr>
              <w:spacing w:after="0"/>
              <w:rPr>
                <w:b/>
                <w:szCs w:val="28"/>
              </w:rPr>
            </w:pPr>
          </w:p>
          <w:p w14:paraId="79A859E9" w14:textId="6E1D2FA3" w:rsidR="00192768" w:rsidRPr="00FE3360" w:rsidRDefault="00FE3360" w:rsidP="00FE3360">
            <w:pPr>
              <w:spacing w:after="0"/>
              <w:jc w:val="center"/>
              <w:rPr>
                <w:sz w:val="26"/>
                <w:szCs w:val="28"/>
              </w:rPr>
            </w:pPr>
            <w:r w:rsidRPr="00FE3360">
              <w:rPr>
                <w:sz w:val="26"/>
                <w:szCs w:val="28"/>
              </w:rPr>
              <w:t>(Đã ký)</w:t>
            </w:r>
          </w:p>
          <w:p w14:paraId="4A8E3B5A" w14:textId="77777777" w:rsidR="00192768" w:rsidRPr="00286B2C" w:rsidRDefault="00192768" w:rsidP="00025227">
            <w:pPr>
              <w:spacing w:after="0"/>
              <w:rPr>
                <w:b/>
                <w:szCs w:val="28"/>
              </w:rPr>
            </w:pPr>
          </w:p>
          <w:p w14:paraId="6114A090" w14:textId="77777777" w:rsidR="00192768" w:rsidRPr="00286B2C" w:rsidRDefault="00192768" w:rsidP="00025227">
            <w:pPr>
              <w:spacing w:after="0"/>
              <w:rPr>
                <w:b/>
                <w:szCs w:val="28"/>
              </w:rPr>
            </w:pPr>
          </w:p>
          <w:p w14:paraId="671A75C0" w14:textId="77777777" w:rsidR="000A77CD" w:rsidRPr="00286B2C" w:rsidRDefault="00192768" w:rsidP="00D67B58">
            <w:pPr>
              <w:spacing w:before="120" w:after="0" w:line="340" w:lineRule="exact"/>
              <w:jc w:val="center"/>
              <w:rPr>
                <w:b/>
                <w:szCs w:val="28"/>
              </w:rPr>
            </w:pPr>
            <w:r w:rsidRPr="00286B2C">
              <w:rPr>
                <w:b/>
                <w:szCs w:val="28"/>
              </w:rPr>
              <w:t>Hoàng Quốc K</w:t>
            </w:r>
            <w:r w:rsidR="00BD45B8" w:rsidRPr="00286B2C">
              <w:rPr>
                <w:b/>
                <w:szCs w:val="28"/>
              </w:rPr>
              <w:t>hánh</w:t>
            </w:r>
          </w:p>
        </w:tc>
      </w:tr>
    </w:tbl>
    <w:p w14:paraId="7183EA2D" w14:textId="77777777" w:rsidR="000A77CD" w:rsidRPr="00286B2C" w:rsidRDefault="000A77CD" w:rsidP="000A77CD">
      <w:pPr>
        <w:spacing w:before="120" w:line="380" w:lineRule="atLeast"/>
        <w:jc w:val="center"/>
        <w:rPr>
          <w:b/>
          <w:szCs w:val="28"/>
        </w:rPr>
      </w:pPr>
    </w:p>
    <w:p w14:paraId="6CBBAC77" w14:textId="099C8723" w:rsidR="00352D39" w:rsidRDefault="00352D39"/>
    <w:p w14:paraId="0190BF83" w14:textId="77777777" w:rsidR="00352D39" w:rsidRPr="00352D39" w:rsidRDefault="00352D39" w:rsidP="00352D39"/>
    <w:p w14:paraId="58A851C8" w14:textId="77777777" w:rsidR="00352D39" w:rsidRPr="00352D39" w:rsidRDefault="00352D39" w:rsidP="00352D39"/>
    <w:p w14:paraId="26A1AC53" w14:textId="77777777" w:rsidR="00352D39" w:rsidRPr="00352D39" w:rsidRDefault="00352D39" w:rsidP="00352D39"/>
    <w:p w14:paraId="33C0B106" w14:textId="77777777" w:rsidR="00352D39" w:rsidRPr="00352D39" w:rsidRDefault="00352D39" w:rsidP="00352D39"/>
    <w:p w14:paraId="6AEF283B" w14:textId="77777777" w:rsidR="00352D39" w:rsidRDefault="00352D39" w:rsidP="00352D39"/>
    <w:p w14:paraId="03728032" w14:textId="77777777" w:rsidR="001D1DFD" w:rsidRDefault="001D1DFD" w:rsidP="00352D39"/>
    <w:p w14:paraId="5AACAB6B" w14:textId="77777777" w:rsidR="001D1DFD" w:rsidRDefault="001D1DFD" w:rsidP="00352D39"/>
    <w:p w14:paraId="2D391CFC" w14:textId="77777777" w:rsidR="001D1DFD" w:rsidRDefault="001D1DFD" w:rsidP="00352D39"/>
    <w:p w14:paraId="0319C5B8" w14:textId="77777777" w:rsidR="001D1DFD" w:rsidRDefault="001D1DFD" w:rsidP="00352D39"/>
    <w:p w14:paraId="0EC2D2FA" w14:textId="77777777" w:rsidR="001D1DFD" w:rsidRDefault="001D1DFD" w:rsidP="00352D39"/>
    <w:p w14:paraId="63247DF6" w14:textId="77777777" w:rsidR="001D1DFD" w:rsidRDefault="001D1DFD" w:rsidP="00352D39"/>
    <w:p w14:paraId="0A013F9B" w14:textId="77777777" w:rsidR="001D1DFD" w:rsidRDefault="001D1DFD" w:rsidP="00352D39"/>
    <w:p w14:paraId="6CF1CCBC" w14:textId="77777777" w:rsidR="001D1DFD" w:rsidRDefault="001D1DFD" w:rsidP="00352D39"/>
    <w:p w14:paraId="134847AE" w14:textId="77777777" w:rsidR="001D1DFD" w:rsidRDefault="001D1DFD" w:rsidP="00352D39"/>
    <w:p w14:paraId="56F28998" w14:textId="77777777" w:rsidR="001D1DFD" w:rsidRDefault="001D1DFD" w:rsidP="00352D39"/>
    <w:tbl>
      <w:tblPr>
        <w:tblW w:w="9360" w:type="dxa"/>
        <w:tblInd w:w="108" w:type="dxa"/>
        <w:tblLayout w:type="fixed"/>
        <w:tblLook w:val="0000" w:firstRow="0" w:lastRow="0" w:firstColumn="0" w:lastColumn="0" w:noHBand="0" w:noVBand="0"/>
      </w:tblPr>
      <w:tblGrid>
        <w:gridCol w:w="2880"/>
        <w:gridCol w:w="6480"/>
      </w:tblGrid>
      <w:tr w:rsidR="001D1DFD" w:rsidRPr="001D1DFD" w14:paraId="782758CE" w14:textId="77777777" w:rsidTr="000D792A">
        <w:trPr>
          <w:trHeight w:val="769"/>
        </w:trPr>
        <w:tc>
          <w:tcPr>
            <w:tcW w:w="2880" w:type="dxa"/>
          </w:tcPr>
          <w:p w14:paraId="7882A912" w14:textId="77777777" w:rsidR="001D1DFD" w:rsidRPr="001D1DFD" w:rsidRDefault="001D1DFD" w:rsidP="001D1DFD">
            <w:pPr>
              <w:keepNext/>
              <w:spacing w:after="0" w:line="240" w:lineRule="auto"/>
              <w:jc w:val="center"/>
              <w:outlineLvl w:val="3"/>
              <w:rPr>
                <w:rFonts w:eastAsia="Times New Roman" w:cs="Times New Roman"/>
                <w:b/>
                <w:sz w:val="26"/>
                <w:szCs w:val="24"/>
              </w:rPr>
            </w:pPr>
            <w:bookmarkStart w:id="0" w:name="loai_2"/>
            <w:r w:rsidRPr="001D1DFD">
              <w:rPr>
                <w:rFonts w:eastAsia="Times New Roman" w:cs="Times New Roman"/>
                <w:b/>
                <w:sz w:val="26"/>
                <w:szCs w:val="24"/>
              </w:rPr>
              <w:lastRenderedPageBreak/>
              <w:t xml:space="preserve">UỶ BAN NHÂN DÂN </w:t>
            </w:r>
          </w:p>
          <w:p w14:paraId="479CFE31" w14:textId="77777777" w:rsidR="001D1DFD" w:rsidRPr="001D1DFD" w:rsidRDefault="001D1DFD" w:rsidP="001D1DFD">
            <w:pPr>
              <w:spacing w:after="0" w:line="240" w:lineRule="auto"/>
              <w:jc w:val="center"/>
              <w:rPr>
                <w:rFonts w:eastAsia="Calibri" w:cs="Times New Roman"/>
                <w:b/>
                <w:sz w:val="26"/>
              </w:rPr>
            </w:pPr>
            <w:r w:rsidRPr="001D1DFD">
              <w:rPr>
                <w:rFonts w:eastAsia="Calibri" w:cs="Times New Roman"/>
                <w:noProof/>
                <w:lang w:val="vi-VN" w:eastAsia="vi-VN"/>
              </w:rPr>
              <mc:AlternateContent>
                <mc:Choice Requires="wps">
                  <w:drawing>
                    <wp:anchor distT="0" distB="0" distL="114300" distR="114300" simplePos="0" relativeHeight="251665408" behindDoc="0" locked="0" layoutInCell="1" allowOverlap="1" wp14:anchorId="3DA40AF6" wp14:editId="594547BF">
                      <wp:simplePos x="0" y="0"/>
                      <wp:positionH relativeFrom="column">
                        <wp:posOffset>571500</wp:posOffset>
                      </wp:positionH>
                      <wp:positionV relativeFrom="paragraph">
                        <wp:posOffset>208168</wp:posOffset>
                      </wp:positionV>
                      <wp:extent cx="5715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6.4pt" to="90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"/>
                  </w:pict>
                </mc:Fallback>
              </mc:AlternateContent>
            </w:r>
            <w:r w:rsidRPr="001D1DFD">
              <w:rPr>
                <w:rFonts w:eastAsia="Calibri" w:cs="Times New Roman"/>
                <w:b/>
                <w:sz w:val="26"/>
              </w:rPr>
              <w:t>TỈNH S</w:t>
            </w:r>
            <w:r w:rsidRPr="001D1DFD">
              <w:rPr>
                <w:rFonts w:eastAsia="Calibri" w:cs="Times New Roman" w:hint="eastAsia"/>
                <w:b/>
                <w:sz w:val="26"/>
              </w:rPr>
              <w:t>Ơ</w:t>
            </w:r>
            <w:r w:rsidRPr="001D1DFD">
              <w:rPr>
                <w:rFonts w:eastAsia="Calibri" w:cs="Times New Roman"/>
                <w:b/>
                <w:sz w:val="26"/>
              </w:rPr>
              <w:t>N LA</w:t>
            </w:r>
          </w:p>
          <w:p w14:paraId="6CD071CB" w14:textId="77777777" w:rsidR="001D1DFD" w:rsidRPr="001D1DFD" w:rsidRDefault="001D1DFD" w:rsidP="001D1DFD">
            <w:pPr>
              <w:spacing w:after="0" w:line="240" w:lineRule="auto"/>
              <w:rPr>
                <w:rFonts w:eastAsia="Calibri" w:cs="Times New Roman"/>
              </w:rPr>
            </w:pPr>
          </w:p>
        </w:tc>
        <w:tc>
          <w:tcPr>
            <w:tcW w:w="6480" w:type="dxa"/>
          </w:tcPr>
          <w:p w14:paraId="13AA6A57" w14:textId="77777777" w:rsidR="001D1DFD" w:rsidRPr="001D1DFD" w:rsidRDefault="001D1DFD" w:rsidP="001D1DFD">
            <w:pPr>
              <w:keepNext/>
              <w:spacing w:after="0" w:line="240" w:lineRule="auto"/>
              <w:jc w:val="center"/>
              <w:outlineLvl w:val="0"/>
              <w:rPr>
                <w:rFonts w:eastAsia="Times New Roman" w:cs="Times New Roman"/>
                <w:b/>
                <w:bCs/>
                <w:sz w:val="26"/>
                <w:szCs w:val="20"/>
              </w:rPr>
            </w:pPr>
            <w:r w:rsidRPr="001D1DFD">
              <w:rPr>
                <w:rFonts w:eastAsia="Times New Roman" w:cs="Times New Roman"/>
                <w:b/>
                <w:sz w:val="26"/>
                <w:szCs w:val="20"/>
              </w:rPr>
              <w:t xml:space="preserve">      </w:t>
            </w:r>
            <w:r w:rsidRPr="001D1DFD">
              <w:rPr>
                <w:rFonts w:eastAsia="Times New Roman" w:cs="Times New Roman"/>
                <w:b/>
                <w:bCs/>
                <w:sz w:val="26"/>
                <w:szCs w:val="20"/>
              </w:rPr>
              <w:t xml:space="preserve"> CỘNG HOÀ XÃ HỘI CHỦ NGHĨA VIỆT NAM </w:t>
            </w:r>
          </w:p>
          <w:p w14:paraId="0BBE4D2C" w14:textId="77777777" w:rsidR="001D1DFD" w:rsidRPr="001D1DFD" w:rsidRDefault="001D1DFD" w:rsidP="001D1DFD">
            <w:pPr>
              <w:spacing w:after="0" w:line="240" w:lineRule="auto"/>
              <w:jc w:val="center"/>
              <w:rPr>
                <w:rFonts w:eastAsia="Calibri" w:cs="Times New Roman"/>
                <w:b/>
              </w:rPr>
            </w:pPr>
            <w:r w:rsidRPr="001D1DFD">
              <w:rPr>
                <w:rFonts w:eastAsia="Calibri" w:cs="Times New Roman"/>
                <w:i/>
                <w:noProof/>
                <w:lang w:val="vi-VN" w:eastAsia="vi-VN"/>
              </w:rPr>
              <mc:AlternateContent>
                <mc:Choice Requires="wps">
                  <w:drawing>
                    <wp:anchor distT="0" distB="0" distL="114300" distR="114300" simplePos="0" relativeHeight="251666432" behindDoc="0" locked="0" layoutInCell="1" allowOverlap="1" wp14:anchorId="51DE560F" wp14:editId="599857F6">
                      <wp:simplePos x="0" y="0"/>
                      <wp:positionH relativeFrom="column">
                        <wp:posOffset>982204</wp:posOffset>
                      </wp:positionH>
                      <wp:positionV relativeFrom="paragraph">
                        <wp:posOffset>217170</wp:posOffset>
                      </wp:positionV>
                      <wp:extent cx="205740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35pt,17.1pt" to="239.35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aueHQ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"/>
                  </w:pict>
                </mc:Fallback>
              </mc:AlternateContent>
            </w:r>
            <w:r w:rsidRPr="001D1DFD">
              <w:rPr>
                <w:rFonts w:eastAsia="Calibri" w:cs="Times New Roman"/>
                <w:b/>
              </w:rPr>
              <w:t xml:space="preserve"> </w:t>
            </w:r>
            <w:r w:rsidRPr="001D1DFD">
              <w:rPr>
                <w:rFonts w:eastAsia="Calibri" w:cs="Times New Roman" w:hint="eastAsia"/>
                <w:b/>
              </w:rPr>
              <w:t>Đ</w:t>
            </w:r>
            <w:r w:rsidRPr="001D1DFD">
              <w:rPr>
                <w:rFonts w:eastAsia="Calibri" w:cs="Times New Roman"/>
                <w:b/>
              </w:rPr>
              <w:t>ộc lập - Tự do - Hạnh phúc</w:t>
            </w:r>
          </w:p>
          <w:p w14:paraId="1EA341FD" w14:textId="77777777" w:rsidR="001D1DFD" w:rsidRPr="001D1DFD" w:rsidRDefault="001D1DFD" w:rsidP="001D1DFD">
            <w:pPr>
              <w:spacing w:after="0" w:line="240" w:lineRule="auto"/>
              <w:rPr>
                <w:rFonts w:eastAsia="Calibri" w:cs="Times New Roman"/>
              </w:rPr>
            </w:pPr>
            <w:r w:rsidRPr="001D1DFD">
              <w:rPr>
                <w:rFonts w:eastAsia="Calibri" w:cs="Times New Roman"/>
                <w:i/>
              </w:rPr>
              <w:t xml:space="preserve">                </w:t>
            </w:r>
          </w:p>
        </w:tc>
      </w:tr>
    </w:tbl>
    <w:p w14:paraId="1886C522" w14:textId="77777777" w:rsidR="001D1DFD" w:rsidRPr="001D1DFD" w:rsidRDefault="001D1DFD" w:rsidP="001D1DFD">
      <w:pPr>
        <w:shd w:val="clear" w:color="auto" w:fill="FFFFFF"/>
        <w:spacing w:after="0" w:line="240" w:lineRule="auto"/>
        <w:rPr>
          <w:rFonts w:eastAsia="Times New Roman" w:cs="Times New Roman"/>
          <w:b/>
          <w:bCs/>
          <w:sz w:val="24"/>
          <w:szCs w:val="24"/>
          <w:lang w:val="vi-VN"/>
        </w:rPr>
      </w:pPr>
    </w:p>
    <w:p w14:paraId="05456B38" w14:textId="77777777" w:rsidR="001D1DFD" w:rsidRPr="001D1DFD" w:rsidRDefault="001D1DFD" w:rsidP="001D1DFD">
      <w:pPr>
        <w:shd w:val="clear" w:color="auto" w:fill="FFFFFF"/>
        <w:spacing w:before="120" w:after="0" w:line="340" w:lineRule="exact"/>
        <w:jc w:val="center"/>
        <w:rPr>
          <w:rFonts w:eastAsia="Times New Roman" w:cs="Times New Roman"/>
          <w:szCs w:val="28"/>
          <w:lang w:val="vi-VN"/>
        </w:rPr>
      </w:pPr>
      <w:r w:rsidRPr="001D1DFD">
        <w:rPr>
          <w:rFonts w:eastAsia="Times New Roman" w:cs="Times New Roman"/>
          <w:b/>
          <w:bCs/>
          <w:szCs w:val="28"/>
          <w:lang w:val="vi-VN"/>
        </w:rPr>
        <w:t xml:space="preserve">QUY </w:t>
      </w:r>
      <w:bookmarkStart w:id="1" w:name="loai_2_name"/>
      <w:bookmarkEnd w:id="0"/>
      <w:r w:rsidRPr="001D1DFD">
        <w:rPr>
          <w:rFonts w:eastAsia="Times New Roman" w:cs="Times New Roman"/>
          <w:b/>
          <w:bCs/>
          <w:szCs w:val="28"/>
          <w:lang w:val="vi-VN"/>
        </w:rPr>
        <w:t>ĐỊNH</w:t>
      </w:r>
    </w:p>
    <w:p w14:paraId="532EE9DB" w14:textId="3B1788E4" w:rsidR="001D1DFD" w:rsidRPr="001D1DFD" w:rsidRDefault="001D1DFD" w:rsidP="001D1DFD">
      <w:pPr>
        <w:spacing w:after="0" w:line="240" w:lineRule="auto"/>
        <w:jc w:val="center"/>
        <w:rPr>
          <w:rFonts w:eastAsia="Calibri" w:cs="Times New Roman"/>
          <w:b/>
          <w:lang w:val="vi-VN"/>
        </w:rPr>
      </w:pPr>
      <w:r w:rsidRPr="001D1DFD">
        <w:rPr>
          <w:rFonts w:eastAsia="Calibri" w:cs="Times New Roman"/>
          <w:b/>
          <w:lang w:val="vi-VN"/>
        </w:rPr>
        <w:t xml:space="preserve">Quy trình luân chuyển hồ sơ xác định nghĩa vụ tài chính </w:t>
      </w:r>
      <w:r w:rsidR="000D792A" w:rsidRPr="000D792A">
        <w:rPr>
          <w:rFonts w:eastAsia="Calibri" w:cs="Times New Roman"/>
          <w:b/>
          <w:lang w:val="vi-VN"/>
        </w:rPr>
        <w:t xml:space="preserve">                                                       </w:t>
      </w:r>
      <w:r w:rsidRPr="001D1DFD">
        <w:rPr>
          <w:rFonts w:eastAsia="Calibri" w:cs="Times New Roman"/>
          <w:b/>
          <w:lang w:val="vi-VN"/>
        </w:rPr>
        <w:t>về đất đai của người sử dụng đất trên địa bàn tỉnh Sơn La</w:t>
      </w:r>
      <w:bookmarkEnd w:id="1"/>
    </w:p>
    <w:p w14:paraId="0D05D2AD" w14:textId="78D625A5" w:rsidR="001D1DFD" w:rsidRPr="001D1DFD" w:rsidRDefault="001D1DFD" w:rsidP="001D1DFD">
      <w:pPr>
        <w:spacing w:after="0" w:line="240" w:lineRule="auto"/>
        <w:jc w:val="center"/>
        <w:rPr>
          <w:rFonts w:eastAsia="Calibri" w:cs="Times New Roman"/>
          <w:i/>
          <w:sz w:val="26"/>
          <w:lang w:val="vi-VN"/>
        </w:rPr>
      </w:pPr>
      <w:r w:rsidRPr="001D1DFD">
        <w:rPr>
          <w:rFonts w:eastAsia="Calibri" w:cs="Times New Roman"/>
          <w:i/>
          <w:iCs/>
          <w:szCs w:val="28"/>
          <w:lang w:val="vi-VN"/>
        </w:rPr>
        <w:t>(</w:t>
      </w:r>
      <w:r w:rsidRPr="001D1DFD">
        <w:rPr>
          <w:rFonts w:eastAsia="Calibri" w:cs="Times New Roman"/>
          <w:i/>
          <w:iCs/>
          <w:sz w:val="26"/>
          <w:szCs w:val="28"/>
          <w:lang w:val="vi-VN"/>
        </w:rPr>
        <w:t xml:space="preserve">Ban hành kèm theo Quyết định số 10/2022/QĐ-UBND </w:t>
      </w:r>
      <w:r w:rsidR="000D792A" w:rsidRPr="000D792A">
        <w:rPr>
          <w:rFonts w:eastAsia="Calibri" w:cs="Times New Roman"/>
          <w:i/>
          <w:iCs/>
          <w:sz w:val="26"/>
          <w:szCs w:val="28"/>
          <w:lang w:val="vi-VN"/>
        </w:rPr>
        <w:t xml:space="preserve">                                               </w:t>
      </w:r>
      <w:r w:rsidRPr="001D1DFD">
        <w:rPr>
          <w:rFonts w:eastAsia="Calibri" w:cs="Times New Roman"/>
          <w:i/>
          <w:iCs/>
          <w:sz w:val="26"/>
          <w:szCs w:val="28"/>
          <w:lang w:val="vi-VN"/>
        </w:rPr>
        <w:t>ngày 05</w:t>
      </w:r>
      <w:r w:rsidR="000D792A" w:rsidRPr="000D792A">
        <w:rPr>
          <w:rFonts w:eastAsia="Calibri" w:cs="Times New Roman"/>
          <w:i/>
          <w:iCs/>
          <w:sz w:val="26"/>
          <w:szCs w:val="28"/>
          <w:lang w:val="vi-VN"/>
        </w:rPr>
        <w:t>/</w:t>
      </w:r>
      <w:r w:rsidRPr="001D1DFD">
        <w:rPr>
          <w:rFonts w:eastAsia="Calibri" w:cs="Times New Roman"/>
          <w:i/>
          <w:iCs/>
          <w:sz w:val="26"/>
          <w:szCs w:val="28"/>
          <w:lang w:val="vi-VN"/>
        </w:rPr>
        <w:t>10</w:t>
      </w:r>
      <w:r w:rsidR="000D792A" w:rsidRPr="000D792A">
        <w:rPr>
          <w:rFonts w:eastAsia="Calibri" w:cs="Times New Roman"/>
          <w:i/>
          <w:iCs/>
          <w:sz w:val="26"/>
          <w:szCs w:val="28"/>
          <w:lang w:val="vi-VN"/>
        </w:rPr>
        <w:t>/</w:t>
      </w:r>
      <w:r w:rsidRPr="001D1DFD">
        <w:rPr>
          <w:rFonts w:eastAsia="Calibri" w:cs="Times New Roman"/>
          <w:i/>
          <w:iCs/>
          <w:sz w:val="26"/>
          <w:szCs w:val="28"/>
          <w:lang w:val="vi-VN"/>
        </w:rPr>
        <w:t>2022</w:t>
      </w:r>
      <w:r w:rsidR="006D6FA4" w:rsidRPr="006D6FA4">
        <w:rPr>
          <w:rFonts w:eastAsia="Calibri" w:cs="Times New Roman"/>
          <w:i/>
          <w:iCs/>
          <w:sz w:val="26"/>
          <w:szCs w:val="28"/>
          <w:lang w:val="vi-VN"/>
        </w:rPr>
        <w:t xml:space="preserve"> của UBND</w:t>
      </w:r>
      <w:r w:rsidRPr="001D1DFD">
        <w:rPr>
          <w:rFonts w:eastAsia="Calibri" w:cs="Times New Roman"/>
          <w:i/>
          <w:sz w:val="26"/>
          <w:lang w:val="vi-VN"/>
        </w:rPr>
        <w:t xml:space="preserve"> tỉnh Sơn La)</w:t>
      </w:r>
    </w:p>
    <w:bookmarkStart w:id="2" w:name="chuong_1"/>
    <w:p w14:paraId="336FEAA0" w14:textId="77777777" w:rsidR="001D1DFD" w:rsidRPr="001D1DFD" w:rsidRDefault="001D1DFD" w:rsidP="001D1DFD">
      <w:pPr>
        <w:shd w:val="clear" w:color="auto" w:fill="FFFFFF"/>
        <w:spacing w:after="0" w:line="240" w:lineRule="auto"/>
        <w:jc w:val="center"/>
        <w:rPr>
          <w:rFonts w:eastAsia="Times New Roman" w:cs="Times New Roman"/>
          <w:b/>
          <w:bCs/>
          <w:sz w:val="26"/>
          <w:szCs w:val="28"/>
          <w:lang w:val="vi-VN"/>
        </w:rPr>
      </w:pPr>
      <w:r w:rsidRPr="001D1DFD">
        <w:rPr>
          <w:rFonts w:eastAsia="Times New Roman" w:cs="Times New Roman"/>
          <w:b/>
          <w:bCs/>
          <w:noProof/>
          <w:sz w:val="26"/>
          <w:szCs w:val="28"/>
          <w:lang w:val="vi-VN" w:eastAsia="vi-VN"/>
        </w:rPr>
        <mc:AlternateContent>
          <mc:Choice Requires="wps">
            <w:drawing>
              <wp:anchor distT="0" distB="0" distL="114300" distR="114300" simplePos="0" relativeHeight="251664384" behindDoc="0" locked="0" layoutInCell="1" allowOverlap="1" wp14:anchorId="44736264" wp14:editId="199270FE">
                <wp:simplePos x="0" y="0"/>
                <wp:positionH relativeFrom="column">
                  <wp:posOffset>1956435</wp:posOffset>
                </wp:positionH>
                <wp:positionV relativeFrom="paragraph">
                  <wp:posOffset>12642</wp:posOffset>
                </wp:positionV>
                <wp:extent cx="1809750" cy="0"/>
                <wp:effectExtent l="0" t="0" r="19050" b="25400"/>
                <wp:wrapNone/>
                <wp:docPr id="7" name="Straight Connector 7"/>
                <wp:cNvGraphicFramePr/>
                <a:graphic xmlns:a="http://schemas.openxmlformats.org/drawingml/2006/main">
                  <a:graphicData uri="http://schemas.microsoft.com/office/word/2010/wordprocessingShape">
                    <wps:wsp>
                      <wps:cNvCnPr/>
                      <wps:spPr>
                        <a:xfrm flipV="1">
                          <a:off x="0" y="0"/>
                          <a:ext cx="18097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7"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4.05pt,1pt" to="296.5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" strokecolor="windowText" strokeweight=".5pt">
                <v:stroke joinstyle="miter"/>
              </v:line>
            </w:pict>
          </mc:Fallback>
        </mc:AlternateContent>
      </w:r>
    </w:p>
    <w:p w14:paraId="6788C34E" w14:textId="77777777" w:rsidR="001D1DFD" w:rsidRPr="001D1DFD" w:rsidRDefault="001D1DFD" w:rsidP="0074054B">
      <w:pPr>
        <w:shd w:val="clear" w:color="auto" w:fill="FFFFFF"/>
        <w:spacing w:before="40" w:after="0" w:line="240" w:lineRule="auto"/>
        <w:jc w:val="center"/>
        <w:rPr>
          <w:rFonts w:eastAsia="Times New Roman" w:cs="Times New Roman"/>
          <w:szCs w:val="28"/>
        </w:rPr>
      </w:pPr>
      <w:r w:rsidRPr="001D1DFD">
        <w:rPr>
          <w:rFonts w:eastAsia="Times New Roman" w:cs="Times New Roman"/>
          <w:b/>
          <w:bCs/>
          <w:szCs w:val="28"/>
          <w:lang w:val="vi-VN"/>
        </w:rPr>
        <w:t>Chương I</w:t>
      </w:r>
      <w:bookmarkEnd w:id="2"/>
    </w:p>
    <w:p w14:paraId="04B9769C" w14:textId="77777777" w:rsidR="001D1DFD" w:rsidRPr="001D1DFD" w:rsidRDefault="001D1DFD" w:rsidP="0074054B">
      <w:pPr>
        <w:shd w:val="clear" w:color="auto" w:fill="FFFFFF"/>
        <w:spacing w:before="40" w:after="0" w:line="240" w:lineRule="auto"/>
        <w:jc w:val="center"/>
        <w:rPr>
          <w:rFonts w:eastAsia="Times New Roman" w:cs="Times New Roman"/>
          <w:b/>
          <w:bCs/>
          <w:szCs w:val="28"/>
        </w:rPr>
      </w:pPr>
      <w:bookmarkStart w:id="3" w:name="chuong_1_name"/>
      <w:r w:rsidRPr="001D1DFD">
        <w:rPr>
          <w:rFonts w:eastAsia="Times New Roman" w:cs="Times New Roman"/>
          <w:b/>
          <w:bCs/>
          <w:szCs w:val="28"/>
        </w:rPr>
        <w:t>NHỮNG QUY ĐỊNH CHUNG</w:t>
      </w:r>
      <w:bookmarkEnd w:id="3"/>
    </w:p>
    <w:p w14:paraId="5A07E808" w14:textId="77777777" w:rsidR="001D1DFD" w:rsidRPr="001D1DFD" w:rsidRDefault="001D1DFD" w:rsidP="006D6FA4">
      <w:pPr>
        <w:shd w:val="clear" w:color="auto" w:fill="FFFFFF"/>
        <w:spacing w:before="120" w:after="0" w:line="240" w:lineRule="auto"/>
        <w:ind w:firstLine="720"/>
        <w:jc w:val="center"/>
        <w:rPr>
          <w:rFonts w:eastAsia="Times New Roman" w:cs="Times New Roman"/>
          <w:sz w:val="2"/>
          <w:szCs w:val="28"/>
        </w:rPr>
      </w:pPr>
    </w:p>
    <w:p w14:paraId="7C5D5EEF" w14:textId="77777777" w:rsidR="001D1DFD" w:rsidRPr="001D1DFD" w:rsidRDefault="001D1DFD" w:rsidP="006D6FA4">
      <w:pPr>
        <w:spacing w:before="120" w:after="0" w:line="240" w:lineRule="auto"/>
        <w:ind w:firstLine="720"/>
        <w:jc w:val="both"/>
        <w:rPr>
          <w:rFonts w:eastAsia="Times New Roman" w:cs="Times New Roman"/>
          <w:szCs w:val="28"/>
        </w:rPr>
      </w:pPr>
      <w:r w:rsidRPr="006D6FA4">
        <w:rPr>
          <w:rFonts w:eastAsia="Times New Roman" w:cs="Times New Roman"/>
          <w:b/>
          <w:bCs/>
          <w:szCs w:val="28"/>
        </w:rPr>
        <w:t xml:space="preserve">Điều 1. </w:t>
      </w:r>
      <w:r w:rsidRPr="0074054B">
        <w:rPr>
          <w:rFonts w:eastAsia="Times New Roman" w:cs="Times New Roman"/>
          <w:bCs/>
          <w:szCs w:val="28"/>
        </w:rPr>
        <w:t>Phạm vi điều chỉnh</w:t>
      </w:r>
    </w:p>
    <w:p w14:paraId="250FE379" w14:textId="77777777" w:rsidR="001D1DFD" w:rsidRPr="00043644" w:rsidRDefault="001D1DFD" w:rsidP="006D6FA4">
      <w:pPr>
        <w:shd w:val="clear" w:color="auto" w:fill="FFFFFF"/>
        <w:spacing w:before="120" w:after="0" w:line="240" w:lineRule="auto"/>
        <w:ind w:firstLine="720"/>
        <w:jc w:val="both"/>
        <w:rPr>
          <w:rFonts w:eastAsia="Times New Roman" w:cs="Times New Roman"/>
          <w:spacing w:val="2"/>
          <w:szCs w:val="28"/>
        </w:rPr>
      </w:pPr>
      <w:r w:rsidRPr="00043644">
        <w:rPr>
          <w:rFonts w:eastAsia="Times New Roman" w:cs="Times New Roman"/>
          <w:spacing w:val="2"/>
          <w:szCs w:val="28"/>
        </w:rPr>
        <w:t>1. Quy định này quy định về trình tự, thủ tục tiếp nhận, luân chuyển hồ sơ để xác định, thu nộp tiền sử dụng đất, tiền thuê đất, thuê mặt nước theo quy định của pháp luật đất đai và các khoản thuế, phí, lệ phí khác liên quan đến sử dụng đất đai của người sử dụng đất, chủ sở hữu tài sản gắn liền với đất.</w:t>
      </w:r>
    </w:p>
    <w:p w14:paraId="6D965AF7" w14:textId="77777777" w:rsidR="001D1DFD" w:rsidRPr="001D1DFD" w:rsidRDefault="001D1DFD" w:rsidP="006D6FA4">
      <w:pPr>
        <w:shd w:val="clear" w:color="auto" w:fill="FFFFFF"/>
        <w:spacing w:before="120" w:after="0" w:line="240" w:lineRule="auto"/>
        <w:ind w:firstLine="720"/>
        <w:jc w:val="both"/>
        <w:rPr>
          <w:rFonts w:eastAsia="Times New Roman" w:cs="Times New Roman"/>
          <w:szCs w:val="28"/>
        </w:rPr>
      </w:pPr>
      <w:r w:rsidRPr="001D1DFD">
        <w:rPr>
          <w:rFonts w:eastAsia="Times New Roman" w:cs="Times New Roman"/>
          <w:szCs w:val="28"/>
        </w:rPr>
        <w:t>2. Những nội dung không quy định tại Quy định này thực hiện theo các quy định của pháp luật hiện hành.</w:t>
      </w:r>
    </w:p>
    <w:p w14:paraId="3C2CB6E8" w14:textId="77777777" w:rsidR="001D1DFD" w:rsidRPr="001D1DFD" w:rsidRDefault="001D1DFD" w:rsidP="006D6FA4">
      <w:pPr>
        <w:spacing w:before="120" w:after="0" w:line="240" w:lineRule="auto"/>
        <w:ind w:firstLine="720"/>
        <w:jc w:val="both"/>
        <w:rPr>
          <w:rFonts w:eastAsia="Times New Roman" w:cs="Times New Roman"/>
          <w:szCs w:val="28"/>
        </w:rPr>
      </w:pPr>
      <w:r w:rsidRPr="006D6FA4">
        <w:rPr>
          <w:rFonts w:eastAsia="Times New Roman" w:cs="Times New Roman"/>
          <w:b/>
          <w:bCs/>
          <w:szCs w:val="28"/>
        </w:rPr>
        <w:t xml:space="preserve">Điều 2. </w:t>
      </w:r>
      <w:r w:rsidRPr="0074054B">
        <w:rPr>
          <w:rFonts w:eastAsia="Times New Roman" w:cs="Times New Roman"/>
          <w:bCs/>
          <w:szCs w:val="28"/>
        </w:rPr>
        <w:t>Đối tượng áp dụng</w:t>
      </w:r>
    </w:p>
    <w:p w14:paraId="1A71C1D1" w14:textId="77777777" w:rsidR="001D1DFD" w:rsidRPr="001D1DFD" w:rsidRDefault="001D1DFD" w:rsidP="006D6FA4">
      <w:pPr>
        <w:spacing w:before="120" w:after="0" w:line="240" w:lineRule="auto"/>
        <w:ind w:firstLine="720"/>
        <w:jc w:val="both"/>
        <w:rPr>
          <w:rFonts w:eastAsia="Times New Roman" w:cs="Times New Roman"/>
          <w:szCs w:val="28"/>
        </w:rPr>
      </w:pPr>
      <w:r w:rsidRPr="001D1DFD">
        <w:rPr>
          <w:rFonts w:eastAsia="Times New Roman" w:cs="Times New Roman"/>
          <w:szCs w:val="28"/>
        </w:rPr>
        <w:t>1. Cơ quan tài chính, cơ quan thuế, kho bạc nhà nước cấp tỉnh và huyện.</w:t>
      </w:r>
    </w:p>
    <w:p w14:paraId="1925391C" w14:textId="77777777" w:rsidR="001D1DFD" w:rsidRPr="001D1DFD" w:rsidRDefault="001D1DFD" w:rsidP="006D6FA4">
      <w:pPr>
        <w:spacing w:before="120" w:after="0" w:line="240" w:lineRule="auto"/>
        <w:ind w:firstLine="720"/>
        <w:jc w:val="both"/>
        <w:rPr>
          <w:rFonts w:eastAsia="Times New Roman" w:cs="Times New Roman"/>
          <w:szCs w:val="28"/>
        </w:rPr>
      </w:pPr>
      <w:r w:rsidRPr="001D1DFD">
        <w:rPr>
          <w:rFonts w:eastAsia="Times New Roman" w:cs="Times New Roman"/>
          <w:szCs w:val="28"/>
        </w:rPr>
        <w:t>2. Cơ quan tiếp nhận hồ sơ gồm:</w:t>
      </w:r>
    </w:p>
    <w:p w14:paraId="440C93E7" w14:textId="77777777" w:rsidR="001D1DFD" w:rsidRPr="001D1DFD" w:rsidRDefault="001D1DFD" w:rsidP="006D6FA4">
      <w:pPr>
        <w:spacing w:before="120" w:after="0" w:line="240" w:lineRule="auto"/>
        <w:ind w:firstLine="720"/>
        <w:jc w:val="both"/>
        <w:rPr>
          <w:rFonts w:eastAsia="Times New Roman" w:cs="Times New Roman"/>
          <w:szCs w:val="28"/>
        </w:rPr>
      </w:pPr>
      <w:r w:rsidRPr="001D1DFD">
        <w:rPr>
          <w:rFonts w:eastAsia="Times New Roman" w:cs="Times New Roman"/>
          <w:szCs w:val="28"/>
        </w:rPr>
        <w:t xml:space="preserve">a) Trung tâm Phục vụ hành chính công tỉnh. </w:t>
      </w:r>
    </w:p>
    <w:p w14:paraId="3192EF9E" w14:textId="77777777" w:rsidR="001D1DFD" w:rsidRPr="001D1DFD" w:rsidRDefault="001D1DFD" w:rsidP="006D6FA4">
      <w:pPr>
        <w:spacing w:before="120" w:after="0" w:line="240" w:lineRule="auto"/>
        <w:ind w:firstLine="720"/>
        <w:jc w:val="both"/>
        <w:rPr>
          <w:rFonts w:eastAsia="Times New Roman" w:cs="Times New Roman"/>
          <w:i/>
          <w:szCs w:val="28"/>
        </w:rPr>
      </w:pPr>
      <w:r w:rsidRPr="001D1DFD">
        <w:rPr>
          <w:rFonts w:eastAsia="Times New Roman" w:cs="Times New Roman"/>
          <w:szCs w:val="28"/>
        </w:rPr>
        <w:t xml:space="preserve">b) Bộ phận tiếp nhận và trả kết quả cấp huyện </w:t>
      </w:r>
      <w:r w:rsidRPr="001D1DFD">
        <w:rPr>
          <w:rFonts w:eastAsia="Times New Roman" w:cs="Times New Roman"/>
          <w:i/>
          <w:szCs w:val="28"/>
        </w:rPr>
        <w:t xml:space="preserve">(sau đây gọi là bộ phận một cửa cấp huyện). </w:t>
      </w:r>
    </w:p>
    <w:p w14:paraId="6CFF4D0C" w14:textId="77777777" w:rsidR="001D1DFD" w:rsidRPr="00043644" w:rsidRDefault="001D1DFD" w:rsidP="006D6FA4">
      <w:pPr>
        <w:spacing w:before="120" w:after="0" w:line="240" w:lineRule="auto"/>
        <w:ind w:firstLine="720"/>
        <w:jc w:val="both"/>
        <w:rPr>
          <w:rFonts w:eastAsia="Times New Roman" w:cs="Times New Roman"/>
          <w:spacing w:val="2"/>
          <w:szCs w:val="28"/>
        </w:rPr>
      </w:pPr>
      <w:r w:rsidRPr="00043644">
        <w:rPr>
          <w:rFonts w:eastAsia="Times New Roman" w:cs="Times New Roman"/>
          <w:spacing w:val="2"/>
          <w:szCs w:val="28"/>
          <w:shd w:val="clear" w:color="auto" w:fill="FFFFFF"/>
          <w:lang w:val="sv-SE"/>
        </w:rPr>
        <w:t xml:space="preserve">Trường hợp hộ gia đình, cá nhân, cộng đồng dân cư có nhu cầu nộp hồ sơ tại Ủy ban nhân dân cấp xã thì </w:t>
      </w:r>
      <w:r w:rsidRPr="00043644">
        <w:rPr>
          <w:rFonts w:eastAsia="Times New Roman" w:cs="Times New Roman"/>
          <w:spacing w:val="2"/>
          <w:szCs w:val="28"/>
          <w:lang w:val="hr-HR"/>
        </w:rPr>
        <w:t>bộ phận tiếp nhận và trả kết quả giải quyết thủ tục hành chính</w:t>
      </w:r>
      <w:r w:rsidRPr="00043644">
        <w:rPr>
          <w:rFonts w:eastAsia="Times New Roman" w:cs="Times New Roman"/>
          <w:spacing w:val="2"/>
          <w:szCs w:val="28"/>
          <w:shd w:val="clear" w:color="auto" w:fill="FFFFFF"/>
          <w:lang w:val="sv-SE"/>
        </w:rPr>
        <w:t xml:space="preserve"> cấp xã nơi có đất tiếp nhận hồ sơ và trả kết quả.</w:t>
      </w:r>
    </w:p>
    <w:p w14:paraId="193BBE99" w14:textId="77777777" w:rsidR="001D1DFD" w:rsidRPr="001D1DFD" w:rsidRDefault="001D1DFD" w:rsidP="006D6FA4">
      <w:pPr>
        <w:spacing w:before="120" w:after="0" w:line="240" w:lineRule="auto"/>
        <w:ind w:firstLine="720"/>
        <w:jc w:val="both"/>
        <w:rPr>
          <w:rFonts w:eastAsia="Times New Roman" w:cs="Times New Roman"/>
          <w:szCs w:val="28"/>
        </w:rPr>
      </w:pPr>
      <w:r w:rsidRPr="001D1DFD">
        <w:rPr>
          <w:rFonts w:eastAsia="Times New Roman" w:cs="Times New Roman"/>
          <w:szCs w:val="28"/>
        </w:rPr>
        <w:t>3. Cơ quan giải quyết thủ tục hành chính và cơ quan, tổ chức, cá nhân khác có liên quan.</w:t>
      </w:r>
    </w:p>
    <w:p w14:paraId="240BA304" w14:textId="77777777" w:rsidR="001D1DFD" w:rsidRPr="001D1DFD" w:rsidRDefault="001D1DFD" w:rsidP="006D6FA4">
      <w:pPr>
        <w:spacing w:before="120" w:after="0" w:line="240" w:lineRule="auto"/>
        <w:ind w:firstLine="720"/>
        <w:jc w:val="both"/>
        <w:rPr>
          <w:rFonts w:eastAsia="Times New Roman" w:cs="Times New Roman"/>
          <w:szCs w:val="28"/>
        </w:rPr>
      </w:pPr>
      <w:r w:rsidRPr="001D1DFD">
        <w:rPr>
          <w:rFonts w:eastAsia="Times New Roman" w:cs="Times New Roman"/>
          <w:szCs w:val="28"/>
        </w:rPr>
        <w:t>a) Sở Tài nguyên và Môi trường.</w:t>
      </w:r>
    </w:p>
    <w:p w14:paraId="6D79831A" w14:textId="77777777" w:rsidR="001D1DFD" w:rsidRPr="001D1DFD" w:rsidRDefault="001D1DFD" w:rsidP="006D6FA4">
      <w:pPr>
        <w:spacing w:before="120" w:after="0" w:line="240" w:lineRule="auto"/>
        <w:ind w:firstLine="720"/>
        <w:jc w:val="both"/>
        <w:rPr>
          <w:rFonts w:eastAsia="Times New Roman" w:cs="Times New Roman"/>
          <w:szCs w:val="28"/>
        </w:rPr>
      </w:pPr>
      <w:r w:rsidRPr="001D1DFD">
        <w:rPr>
          <w:rFonts w:eastAsia="Times New Roman" w:cs="Times New Roman"/>
          <w:szCs w:val="28"/>
        </w:rPr>
        <w:t>b) Phòng Tài nguyên và Môi trường cấp huyện.</w:t>
      </w:r>
    </w:p>
    <w:p w14:paraId="69A7748E" w14:textId="77777777" w:rsidR="001D1DFD" w:rsidRPr="001D1DFD" w:rsidRDefault="001D1DFD" w:rsidP="006D6FA4">
      <w:pPr>
        <w:spacing w:before="120" w:after="0" w:line="240" w:lineRule="auto"/>
        <w:ind w:firstLine="720"/>
        <w:jc w:val="both"/>
        <w:rPr>
          <w:rFonts w:eastAsia="Times New Roman" w:cs="Times New Roman"/>
          <w:szCs w:val="28"/>
        </w:rPr>
      </w:pPr>
      <w:r w:rsidRPr="001D1DFD">
        <w:rPr>
          <w:rFonts w:eastAsia="Times New Roman" w:cs="Times New Roman"/>
          <w:szCs w:val="28"/>
        </w:rPr>
        <w:t>c) Văn phòng Đăng ký đất đai, Chi nhánh Văn phòng Đăng ký đất đai các huyện, thành phố.</w:t>
      </w:r>
    </w:p>
    <w:p w14:paraId="582F4C04" w14:textId="77777777" w:rsidR="001D1DFD" w:rsidRPr="001D1DFD" w:rsidRDefault="001D1DFD" w:rsidP="006D6FA4">
      <w:pPr>
        <w:spacing w:before="120" w:after="0" w:line="240" w:lineRule="auto"/>
        <w:ind w:firstLine="720"/>
        <w:jc w:val="both"/>
        <w:rPr>
          <w:rFonts w:eastAsia="Times New Roman" w:cs="Times New Roman"/>
          <w:szCs w:val="28"/>
        </w:rPr>
      </w:pPr>
      <w:r w:rsidRPr="001D1DFD">
        <w:rPr>
          <w:rFonts w:eastAsia="Times New Roman" w:cs="Times New Roman"/>
          <w:szCs w:val="28"/>
        </w:rPr>
        <w:t>d) Cơ quan, tổ chức, cá nhân khác có liên quan.</w:t>
      </w:r>
    </w:p>
    <w:p w14:paraId="29842CE4" w14:textId="77777777" w:rsidR="001D1DFD" w:rsidRPr="001D1DFD" w:rsidRDefault="001D1DFD" w:rsidP="006D6FA4">
      <w:pPr>
        <w:spacing w:before="120" w:after="0" w:line="240" w:lineRule="auto"/>
        <w:ind w:firstLine="720"/>
        <w:jc w:val="both"/>
        <w:rPr>
          <w:rFonts w:eastAsia="Times New Roman" w:cs="Times New Roman"/>
          <w:szCs w:val="28"/>
        </w:rPr>
      </w:pPr>
      <w:r w:rsidRPr="001D1DFD">
        <w:rPr>
          <w:rFonts w:eastAsia="Times New Roman" w:cs="Times New Roman"/>
          <w:szCs w:val="28"/>
        </w:rPr>
        <w:t>4. Người sử dụng đất, chủ sở hữu tài sản gắn liền với đất.</w:t>
      </w:r>
    </w:p>
    <w:p w14:paraId="4EBAEED5" w14:textId="77777777" w:rsidR="001D1DFD" w:rsidRPr="001D1DFD" w:rsidRDefault="001D1DFD" w:rsidP="00CD1A1E">
      <w:pPr>
        <w:shd w:val="clear" w:color="auto" w:fill="FFFFFF"/>
        <w:spacing w:before="100" w:after="0" w:line="240" w:lineRule="auto"/>
        <w:ind w:firstLine="720"/>
        <w:jc w:val="both"/>
        <w:rPr>
          <w:rFonts w:eastAsia="Times New Roman" w:cs="Times New Roman"/>
          <w:szCs w:val="28"/>
        </w:rPr>
      </w:pPr>
      <w:bookmarkStart w:id="4" w:name="dieu_3_1"/>
      <w:r w:rsidRPr="001D1DFD">
        <w:rPr>
          <w:rFonts w:eastAsia="Times New Roman" w:cs="Times New Roman"/>
          <w:b/>
          <w:bCs/>
          <w:szCs w:val="28"/>
          <w:lang w:val="vi-VN"/>
        </w:rPr>
        <w:lastRenderedPageBreak/>
        <w:t xml:space="preserve">Điều 3. </w:t>
      </w:r>
      <w:r w:rsidRPr="001D1DFD">
        <w:rPr>
          <w:rFonts w:eastAsia="Times New Roman" w:cs="Times New Roman"/>
          <w:bCs/>
          <w:szCs w:val="28"/>
          <w:lang w:val="vi-VN"/>
        </w:rPr>
        <w:t>Nguyên tắc thực hiện</w:t>
      </w:r>
      <w:bookmarkEnd w:id="4"/>
    </w:p>
    <w:p w14:paraId="74695092" w14:textId="77777777" w:rsidR="001D1DFD" w:rsidRPr="001D1DFD" w:rsidRDefault="001D1DFD" w:rsidP="00CD1A1E">
      <w:pPr>
        <w:shd w:val="clear" w:color="auto" w:fill="FFFFFF"/>
        <w:spacing w:before="100" w:after="0" w:line="240" w:lineRule="auto"/>
        <w:ind w:firstLine="720"/>
        <w:jc w:val="both"/>
        <w:rPr>
          <w:rFonts w:eastAsia="Times New Roman" w:cs="Times New Roman"/>
          <w:szCs w:val="28"/>
        </w:rPr>
      </w:pPr>
      <w:r w:rsidRPr="001D1DFD">
        <w:rPr>
          <w:rFonts w:eastAsia="Times New Roman" w:cs="Times New Roman"/>
          <w:szCs w:val="28"/>
          <w:lang w:val="vi-VN"/>
        </w:rPr>
        <w:t>1. Thời gian luân chuyển, giải quyết hồ sơ đảm bảo không quá thời gian giải quyết thủ tục hành chính theo quy định.</w:t>
      </w:r>
    </w:p>
    <w:p w14:paraId="0744E029" w14:textId="77777777" w:rsidR="001D1DFD" w:rsidRPr="001D1DFD" w:rsidRDefault="001D1DFD" w:rsidP="00CD1A1E">
      <w:pPr>
        <w:shd w:val="clear" w:color="auto" w:fill="FFFFFF"/>
        <w:spacing w:before="100" w:after="0" w:line="240" w:lineRule="auto"/>
        <w:ind w:firstLine="720"/>
        <w:jc w:val="both"/>
        <w:rPr>
          <w:rFonts w:eastAsia="Times New Roman" w:cs="Times New Roman"/>
          <w:szCs w:val="28"/>
        </w:rPr>
      </w:pPr>
      <w:r w:rsidRPr="001D1DFD">
        <w:rPr>
          <w:rFonts w:eastAsia="Times New Roman" w:cs="Times New Roman"/>
          <w:szCs w:val="28"/>
        </w:rPr>
        <w:t>2. Việc luân chuyển hồ sơ phải thực hiện thường xuyên, thống nhất trong phạm vi toàn tỉnh trên cơ sở thực hiện đúng chức năng, nhiệm vụ và quyền hạn đã được pháp luật quy định cho từng ngành.</w:t>
      </w:r>
    </w:p>
    <w:p w14:paraId="785846C1" w14:textId="77777777" w:rsidR="001D1DFD" w:rsidRPr="001D1DFD" w:rsidRDefault="001D1DFD" w:rsidP="00CD1A1E">
      <w:pPr>
        <w:shd w:val="clear" w:color="auto" w:fill="FFFFFF"/>
        <w:spacing w:before="100" w:after="0" w:line="240" w:lineRule="auto"/>
        <w:ind w:firstLine="720"/>
        <w:jc w:val="both"/>
        <w:rPr>
          <w:rFonts w:eastAsia="Times New Roman" w:cs="Times New Roman"/>
          <w:spacing w:val="2"/>
          <w:szCs w:val="28"/>
        </w:rPr>
      </w:pPr>
      <w:r w:rsidRPr="001D1DFD">
        <w:rPr>
          <w:rFonts w:eastAsia="Times New Roman" w:cs="Times New Roman"/>
          <w:szCs w:val="28"/>
        </w:rPr>
        <w:t>3</w:t>
      </w:r>
      <w:r w:rsidRPr="001D1DFD">
        <w:rPr>
          <w:rFonts w:eastAsia="Times New Roman" w:cs="Times New Roman"/>
          <w:spacing w:val="2"/>
          <w:szCs w:val="28"/>
        </w:rPr>
        <w:t>. Khi phối hợp xác định nghĩa vụ tài chính có những nội dung phức tạp, các cơ quan có liên quan phải có văn bản phản hồi thông tin hoặc trả hồ sơ. Những vướng mắc phát sinh trong triển khai phải được bàn bạc, thống nhất giải quyết kịp thời; trường hợp không thống nhất hướng giải quyết thì báo cáo cơ quan quản lý trực tiếp cấp trên để xem xét, quyết định.</w:t>
      </w:r>
    </w:p>
    <w:p w14:paraId="6D9F4D5A" w14:textId="77777777" w:rsidR="001D1DFD" w:rsidRPr="001D1DFD" w:rsidRDefault="001D1DFD" w:rsidP="00CD1A1E">
      <w:pPr>
        <w:shd w:val="clear" w:color="auto" w:fill="FFFFFF"/>
        <w:spacing w:before="100" w:after="0" w:line="240" w:lineRule="auto"/>
        <w:ind w:firstLine="720"/>
        <w:jc w:val="both"/>
        <w:rPr>
          <w:rFonts w:eastAsia="Times New Roman" w:cs="Times New Roman"/>
          <w:szCs w:val="28"/>
        </w:rPr>
      </w:pPr>
      <w:bookmarkStart w:id="5" w:name="dieu_4"/>
      <w:r w:rsidRPr="001D1DFD">
        <w:rPr>
          <w:rFonts w:eastAsia="Times New Roman" w:cs="Times New Roman"/>
          <w:b/>
          <w:bCs/>
          <w:szCs w:val="28"/>
        </w:rPr>
        <w:t xml:space="preserve">Điều 4. </w:t>
      </w:r>
      <w:r w:rsidRPr="001D1DFD">
        <w:rPr>
          <w:rFonts w:eastAsia="Times New Roman" w:cs="Times New Roman"/>
          <w:bCs/>
          <w:szCs w:val="28"/>
        </w:rPr>
        <w:t>Quy định về tên gọi</w:t>
      </w:r>
      <w:bookmarkEnd w:id="5"/>
    </w:p>
    <w:p w14:paraId="13675D79" w14:textId="77777777" w:rsidR="001D1DFD" w:rsidRPr="001D1DFD" w:rsidRDefault="001D1DFD" w:rsidP="00CD1A1E">
      <w:pPr>
        <w:shd w:val="clear" w:color="auto" w:fill="FFFFFF"/>
        <w:spacing w:before="100" w:after="0" w:line="240" w:lineRule="auto"/>
        <w:ind w:firstLine="720"/>
        <w:jc w:val="both"/>
        <w:rPr>
          <w:rFonts w:eastAsia="Times New Roman" w:cs="Times New Roman"/>
          <w:szCs w:val="28"/>
        </w:rPr>
      </w:pPr>
      <w:r w:rsidRPr="001D1DFD">
        <w:rPr>
          <w:rFonts w:eastAsia="Times New Roman" w:cs="Times New Roman"/>
          <w:szCs w:val="28"/>
        </w:rPr>
        <w:t>1. Cục Thuế tỉnh, các Chi cục Thuế khu vực gọi chung là cơ quan thuế.</w:t>
      </w:r>
    </w:p>
    <w:p w14:paraId="7F79B475" w14:textId="77777777" w:rsidR="001D1DFD" w:rsidRPr="001D1DFD" w:rsidRDefault="001D1DFD" w:rsidP="00CD1A1E">
      <w:pPr>
        <w:shd w:val="clear" w:color="auto" w:fill="FFFFFF"/>
        <w:spacing w:before="100" w:after="0" w:line="240" w:lineRule="auto"/>
        <w:ind w:firstLine="720"/>
        <w:jc w:val="both"/>
        <w:rPr>
          <w:rFonts w:eastAsia="Times New Roman" w:cs="Times New Roman"/>
          <w:szCs w:val="28"/>
        </w:rPr>
      </w:pPr>
      <w:r w:rsidRPr="001D1DFD">
        <w:rPr>
          <w:rFonts w:eastAsia="Times New Roman" w:cs="Times New Roman"/>
          <w:szCs w:val="28"/>
        </w:rPr>
        <w:t>2. Sở Tài chính, phòng Tài chính </w:t>
      </w:r>
      <w:r w:rsidRPr="001D1DFD">
        <w:rPr>
          <w:rFonts w:eastAsia="Times New Roman" w:cs="Times New Roman"/>
          <w:b/>
          <w:bCs/>
          <w:szCs w:val="28"/>
        </w:rPr>
        <w:t>-</w:t>
      </w:r>
      <w:r w:rsidRPr="001D1DFD">
        <w:rPr>
          <w:rFonts w:eastAsia="Times New Roman" w:cs="Times New Roman"/>
          <w:szCs w:val="28"/>
        </w:rPr>
        <w:t> Kế hoạch cấp huyện gọi chung là cơ quan tài chính.</w:t>
      </w:r>
    </w:p>
    <w:p w14:paraId="7B0CF3F9" w14:textId="77777777" w:rsidR="001D1DFD" w:rsidRPr="001D1DFD" w:rsidRDefault="001D1DFD" w:rsidP="00CD1A1E">
      <w:pPr>
        <w:shd w:val="clear" w:color="auto" w:fill="FFFFFF"/>
        <w:spacing w:before="100" w:after="0" w:line="240" w:lineRule="auto"/>
        <w:ind w:firstLine="720"/>
        <w:jc w:val="both"/>
        <w:rPr>
          <w:rFonts w:eastAsia="Times New Roman" w:cs="Times New Roman"/>
          <w:szCs w:val="28"/>
        </w:rPr>
      </w:pPr>
      <w:r w:rsidRPr="001D1DFD">
        <w:rPr>
          <w:rFonts w:eastAsia="Times New Roman" w:cs="Times New Roman"/>
          <w:szCs w:val="28"/>
        </w:rPr>
        <w:t>3. Sở Tài nguyên và Môi trường, phòng Tài nguyên và Môi trường cấp huyện gọi chung là cơ quan tài nguyên và môi trường.</w:t>
      </w:r>
    </w:p>
    <w:p w14:paraId="3AF880E2" w14:textId="77777777" w:rsidR="001D1DFD" w:rsidRPr="001D1DFD" w:rsidRDefault="001D1DFD" w:rsidP="00CD1A1E">
      <w:pPr>
        <w:shd w:val="clear" w:color="auto" w:fill="FFFFFF"/>
        <w:spacing w:before="100" w:after="0" w:line="240" w:lineRule="auto"/>
        <w:ind w:firstLine="720"/>
        <w:jc w:val="both"/>
        <w:rPr>
          <w:rFonts w:eastAsia="Times New Roman" w:cs="Times New Roman"/>
          <w:szCs w:val="28"/>
        </w:rPr>
      </w:pPr>
      <w:r w:rsidRPr="001D1DFD">
        <w:rPr>
          <w:rFonts w:eastAsia="Times New Roman" w:cs="Times New Roman"/>
          <w:szCs w:val="28"/>
        </w:rPr>
        <w:t xml:space="preserve">4. Văn phòng Đăng ký đất đai, Chi nhánh Văn phòng Đăng ký đất đai các huyện, thành phố </w:t>
      </w:r>
      <w:r w:rsidRPr="001D1DFD">
        <w:rPr>
          <w:rFonts w:eastAsia="Times New Roman" w:cs="Times New Roman"/>
          <w:i/>
          <w:szCs w:val="28"/>
        </w:rPr>
        <w:t>(sau đây gọi chung là Cơ quan đăng ký đất đai).</w:t>
      </w:r>
    </w:p>
    <w:p w14:paraId="6A752774" w14:textId="77777777" w:rsidR="001D1DFD" w:rsidRPr="001D1DFD" w:rsidRDefault="001D1DFD" w:rsidP="00CD1A1E">
      <w:pPr>
        <w:shd w:val="clear" w:color="auto" w:fill="FFFFFF"/>
        <w:spacing w:before="100" w:after="0" w:line="240" w:lineRule="auto"/>
        <w:ind w:firstLine="720"/>
        <w:jc w:val="both"/>
        <w:rPr>
          <w:rFonts w:eastAsia="Times New Roman" w:cs="Times New Roman"/>
          <w:szCs w:val="28"/>
        </w:rPr>
      </w:pPr>
      <w:r w:rsidRPr="001D1DFD">
        <w:rPr>
          <w:rFonts w:eastAsia="Times New Roman" w:cs="Times New Roman"/>
          <w:szCs w:val="28"/>
        </w:rPr>
        <w:t>5. Người sử dụng đất là tổ chức, cơ sở tôn giáo, người Việt Nam định cư ở nước ngoài, doanh nghiệp có vốn đầu tư nước ngoài, tổ chức nước ngoài có chức năng ngoại giao gọi chung là tổ chức.</w:t>
      </w:r>
    </w:p>
    <w:p w14:paraId="2B7786AD" w14:textId="77777777" w:rsidR="001D1DFD" w:rsidRPr="00A8595F" w:rsidRDefault="001D1DFD" w:rsidP="00CD1A1E">
      <w:pPr>
        <w:shd w:val="clear" w:color="auto" w:fill="FFFFFF"/>
        <w:spacing w:before="100" w:after="0" w:line="240" w:lineRule="auto"/>
        <w:ind w:firstLine="720"/>
        <w:jc w:val="both"/>
        <w:rPr>
          <w:rFonts w:eastAsia="Times New Roman" w:cs="Times New Roman"/>
          <w:spacing w:val="4"/>
          <w:szCs w:val="28"/>
        </w:rPr>
      </w:pPr>
      <w:r w:rsidRPr="00A8595F">
        <w:rPr>
          <w:rFonts w:eastAsia="Times New Roman" w:cs="Times New Roman"/>
          <w:spacing w:val="4"/>
          <w:szCs w:val="28"/>
        </w:rPr>
        <w:t>6. Người sử dụng đất là hộ gia đình, cá nhân, cộng đồng dân cư, người Việt Nam định cư ở nước ngoài thuộc đối tượng được sở hữu nhà ở gắn liền với quyền sử dụng đất ở tại Việt Nam gọi chung là hộ gia đình, cá nhân.</w:t>
      </w:r>
    </w:p>
    <w:p w14:paraId="23766627" w14:textId="387B0050" w:rsidR="001D1DFD" w:rsidRPr="001D1DFD" w:rsidRDefault="001D1DFD" w:rsidP="00CD1A1E">
      <w:pPr>
        <w:shd w:val="clear" w:color="auto" w:fill="FFFFFF"/>
        <w:spacing w:before="100" w:after="0" w:line="240" w:lineRule="auto"/>
        <w:ind w:firstLine="720"/>
        <w:jc w:val="both"/>
        <w:rPr>
          <w:rFonts w:eastAsia="Times New Roman" w:cs="Times New Roman"/>
          <w:szCs w:val="28"/>
        </w:rPr>
      </w:pPr>
      <w:r w:rsidRPr="001D1DFD">
        <w:rPr>
          <w:rFonts w:eastAsia="Times New Roman" w:cs="Times New Roman"/>
          <w:szCs w:val="28"/>
        </w:rPr>
        <w:t xml:space="preserve">7. Thông tư liên tịch số 88/2016/TTLT/BTC-BTNMT ngày 22 tháng 6 năm 2016 của liên </w:t>
      </w:r>
      <w:r w:rsidR="00BB1225">
        <w:rPr>
          <w:rFonts w:eastAsia="Times New Roman" w:cs="Times New Roman"/>
          <w:szCs w:val="28"/>
        </w:rPr>
        <w:t>b</w:t>
      </w:r>
      <w:r w:rsidRPr="001D1DFD">
        <w:rPr>
          <w:rFonts w:eastAsia="Times New Roman" w:cs="Times New Roman"/>
          <w:szCs w:val="28"/>
        </w:rPr>
        <w:t>ộ</w:t>
      </w:r>
      <w:r w:rsidR="00BB1225">
        <w:rPr>
          <w:rFonts w:eastAsia="Times New Roman" w:cs="Times New Roman"/>
          <w:szCs w:val="28"/>
        </w:rPr>
        <w:t>:</w:t>
      </w:r>
      <w:r w:rsidRPr="001D1DFD">
        <w:rPr>
          <w:rFonts w:eastAsia="Times New Roman" w:cs="Times New Roman"/>
          <w:szCs w:val="28"/>
        </w:rPr>
        <w:t xml:space="preserve"> Tài chính </w:t>
      </w:r>
      <w:r w:rsidR="00BB1225">
        <w:rPr>
          <w:rFonts w:eastAsia="Times New Roman" w:cs="Times New Roman"/>
          <w:szCs w:val="28"/>
        </w:rPr>
        <w:t>-</w:t>
      </w:r>
      <w:r w:rsidRPr="001D1DFD">
        <w:rPr>
          <w:rFonts w:eastAsia="Times New Roman" w:cs="Times New Roman"/>
          <w:szCs w:val="28"/>
        </w:rPr>
        <w:t xml:space="preserve"> Tài nguyên và Môi trường quy định về hồ sơ và trình tự, thủ tục tiếp nhận, luân chuyển hồ sơ xác định nghĩa vụ tài chính về đất đai của người sử dụng đất gọi chung là Thông tư liên tịch số 88/2016/TTLT/BTC-BTNMT.</w:t>
      </w:r>
    </w:p>
    <w:p w14:paraId="1039AEB4" w14:textId="77777777" w:rsidR="001D1DFD" w:rsidRPr="001D1DFD" w:rsidRDefault="001D1DFD" w:rsidP="00103690">
      <w:pPr>
        <w:shd w:val="clear" w:color="auto" w:fill="FFFFFF"/>
        <w:spacing w:before="40" w:after="0" w:line="240" w:lineRule="auto"/>
        <w:jc w:val="center"/>
        <w:rPr>
          <w:rFonts w:eastAsia="Times New Roman" w:cs="Times New Roman"/>
          <w:szCs w:val="28"/>
        </w:rPr>
      </w:pPr>
      <w:bookmarkStart w:id="6" w:name="chuong_2"/>
      <w:r w:rsidRPr="001D1DFD">
        <w:rPr>
          <w:rFonts w:eastAsia="Times New Roman" w:cs="Times New Roman"/>
          <w:b/>
          <w:bCs/>
          <w:szCs w:val="28"/>
          <w:lang w:val="vi-VN"/>
        </w:rPr>
        <w:t>Chương II</w:t>
      </w:r>
      <w:bookmarkEnd w:id="6"/>
    </w:p>
    <w:p w14:paraId="0FEFDC47" w14:textId="77777777" w:rsidR="001D1DFD" w:rsidRPr="001D1DFD" w:rsidRDefault="001D1DFD" w:rsidP="00103690">
      <w:pPr>
        <w:shd w:val="clear" w:color="auto" w:fill="FFFFFF"/>
        <w:spacing w:before="40" w:after="0" w:line="240" w:lineRule="auto"/>
        <w:jc w:val="center"/>
        <w:rPr>
          <w:rFonts w:eastAsia="Times New Roman" w:cs="Times New Roman"/>
          <w:b/>
          <w:bCs/>
          <w:szCs w:val="28"/>
        </w:rPr>
      </w:pPr>
      <w:bookmarkStart w:id="7" w:name="chuong_2_name"/>
      <w:r w:rsidRPr="001D1DFD">
        <w:rPr>
          <w:rFonts w:eastAsia="Times New Roman" w:cs="Times New Roman"/>
          <w:b/>
          <w:bCs/>
          <w:szCs w:val="28"/>
        </w:rPr>
        <w:t>QUY ĐỊNH CỤ THỂ</w:t>
      </w:r>
      <w:bookmarkEnd w:id="7"/>
    </w:p>
    <w:p w14:paraId="25192CCD" w14:textId="77777777" w:rsidR="001D1DFD" w:rsidRPr="001D1DFD" w:rsidRDefault="001D1DFD" w:rsidP="006D6FA4">
      <w:pPr>
        <w:shd w:val="clear" w:color="auto" w:fill="FFFFFF"/>
        <w:spacing w:before="120" w:after="0" w:line="240" w:lineRule="auto"/>
        <w:ind w:firstLine="720"/>
        <w:jc w:val="both"/>
        <w:rPr>
          <w:rFonts w:eastAsia="Times New Roman" w:cs="Times New Roman"/>
          <w:spacing w:val="4"/>
          <w:szCs w:val="28"/>
        </w:rPr>
      </w:pPr>
      <w:bookmarkStart w:id="8" w:name="dieu_6"/>
      <w:r w:rsidRPr="001D1DFD">
        <w:rPr>
          <w:rFonts w:eastAsia="Times New Roman" w:cs="Times New Roman"/>
          <w:b/>
          <w:bCs/>
          <w:spacing w:val="4"/>
          <w:szCs w:val="28"/>
          <w:lang w:val="vi-VN"/>
        </w:rPr>
        <w:t xml:space="preserve">Điều </w:t>
      </w:r>
      <w:r w:rsidRPr="001D1DFD">
        <w:rPr>
          <w:rFonts w:eastAsia="Times New Roman" w:cs="Times New Roman"/>
          <w:b/>
          <w:bCs/>
          <w:spacing w:val="4"/>
          <w:szCs w:val="28"/>
        </w:rPr>
        <w:t>5</w:t>
      </w:r>
      <w:r w:rsidRPr="001D1DFD">
        <w:rPr>
          <w:rFonts w:eastAsia="Times New Roman" w:cs="Times New Roman"/>
          <w:b/>
          <w:bCs/>
          <w:spacing w:val="4"/>
          <w:szCs w:val="28"/>
          <w:lang w:val="vi-VN"/>
        </w:rPr>
        <w:t xml:space="preserve">. </w:t>
      </w:r>
      <w:r w:rsidRPr="001D1DFD">
        <w:rPr>
          <w:rFonts w:eastAsia="Times New Roman" w:cs="Times New Roman"/>
          <w:bCs/>
          <w:spacing w:val="4"/>
          <w:szCs w:val="28"/>
          <w:lang w:val="vi-VN"/>
        </w:rPr>
        <w:t>Quy trình luân chuyển hồ sơ xác định nghĩa vụ tài chính về đất đai đối với trường hợp được Nhà nước giao đất, cho thuê đất không thông qua hình thức đấu giá quyền sử dụng đất; chuyển mục đích sử dụng đất; cấp giấy chứng nhận khi công nhận quyền sử dụng đất cho hộ gia đình, cá nhân đang sử dụng đất; xác định nghĩa vụ tài chính bổ sung do điều chỉnh quy hoạch xây dựng chi tiết của dự án hoặc do tăng diện tích đất thuộc trường hợp phải thực hiện nghĩa vụ tài chính bổ sung</w:t>
      </w:r>
      <w:bookmarkEnd w:id="8"/>
    </w:p>
    <w:p w14:paraId="28CD3D49" w14:textId="77777777" w:rsidR="0009591C" w:rsidRDefault="001D1DFD" w:rsidP="00713458">
      <w:pPr>
        <w:shd w:val="clear" w:color="auto" w:fill="FFFFFF"/>
        <w:spacing w:before="120" w:after="0" w:line="240" w:lineRule="auto"/>
        <w:ind w:firstLine="720"/>
        <w:jc w:val="both"/>
        <w:rPr>
          <w:rFonts w:eastAsia="Times New Roman" w:cs="Times New Roman"/>
          <w:szCs w:val="28"/>
        </w:rPr>
      </w:pPr>
      <w:r w:rsidRPr="001D1DFD">
        <w:rPr>
          <w:rFonts w:eastAsia="Times New Roman" w:cs="Times New Roman"/>
          <w:szCs w:val="28"/>
          <w:lang w:val="vi-VN"/>
        </w:rPr>
        <w:lastRenderedPageBreak/>
        <w:t>1. Cơ quan tiếp nhận hồ sơ của người sử dụng đất</w:t>
      </w:r>
    </w:p>
    <w:p w14:paraId="77BB1A71" w14:textId="31CDA2D6" w:rsidR="00E70D16" w:rsidRPr="006F6CCA" w:rsidRDefault="001D1DFD" w:rsidP="00713458">
      <w:pPr>
        <w:shd w:val="clear" w:color="auto" w:fill="FFFFFF"/>
        <w:spacing w:before="120" w:after="0" w:line="240" w:lineRule="auto"/>
        <w:ind w:firstLine="720"/>
        <w:jc w:val="both"/>
        <w:rPr>
          <w:rFonts w:eastAsia="Times New Roman" w:cs="Times New Roman"/>
          <w:spacing w:val="4"/>
          <w:szCs w:val="28"/>
          <w:lang w:val="vi-VN"/>
        </w:rPr>
      </w:pPr>
      <w:r w:rsidRPr="001D1DFD">
        <w:rPr>
          <w:rFonts w:eastAsia="Times New Roman" w:cs="Times New Roman"/>
          <w:szCs w:val="28"/>
        </w:rPr>
        <w:t xml:space="preserve"> </w:t>
      </w:r>
      <w:r w:rsidRPr="006F6CCA">
        <w:rPr>
          <w:rFonts w:eastAsia="Times New Roman" w:cs="Times New Roman"/>
          <w:spacing w:val="4"/>
          <w:szCs w:val="28"/>
        </w:rPr>
        <w:t xml:space="preserve">Trung tâm phục vụ </w:t>
      </w:r>
      <w:r w:rsidR="006F6CCA" w:rsidRPr="006F6CCA">
        <w:rPr>
          <w:rFonts w:eastAsia="Times New Roman" w:cs="Times New Roman"/>
          <w:spacing w:val="4"/>
          <w:szCs w:val="28"/>
        </w:rPr>
        <w:t>H</w:t>
      </w:r>
      <w:r w:rsidRPr="006F6CCA">
        <w:rPr>
          <w:rFonts w:eastAsia="Times New Roman" w:cs="Times New Roman"/>
          <w:spacing w:val="4"/>
          <w:szCs w:val="28"/>
        </w:rPr>
        <w:t xml:space="preserve">ành chính công tỉnh </w:t>
      </w:r>
      <w:r w:rsidRPr="006F6CCA">
        <w:rPr>
          <w:rFonts w:eastAsia="Times New Roman" w:cs="Times New Roman"/>
          <w:spacing w:val="4"/>
          <w:szCs w:val="28"/>
          <w:lang w:val="vi-VN"/>
        </w:rPr>
        <w:t xml:space="preserve">đối với trường hợp người sử dụng đất là tổ chức; </w:t>
      </w:r>
      <w:r w:rsidRPr="006F6CCA">
        <w:rPr>
          <w:rFonts w:eastAsia="Times New Roman" w:cs="Times New Roman"/>
          <w:spacing w:val="4"/>
          <w:szCs w:val="28"/>
        </w:rPr>
        <w:t xml:space="preserve">Bộ phận tiếp nhận và trả kết quả </w:t>
      </w:r>
      <w:r w:rsidRPr="006F6CCA">
        <w:rPr>
          <w:rFonts w:eastAsia="Times New Roman" w:cs="Times New Roman"/>
          <w:spacing w:val="4"/>
          <w:szCs w:val="28"/>
          <w:lang w:val="vi-VN"/>
        </w:rPr>
        <w:t>đối với trường hợp người sử dụng đất là hộ gia đình, cá nhân có trách nhiệm hướng dẫn người sử dụng đất kê khai hồ sơ; tiếp nhận, kiểm tra tính đầy đủ, thống nhất thông tin của hồ sơ. </w:t>
      </w:r>
      <w:r w:rsidRPr="006F6CCA">
        <w:rPr>
          <w:rFonts w:eastAsia="Times New Roman" w:cs="Times New Roman"/>
          <w:spacing w:val="4"/>
          <w:szCs w:val="28"/>
          <w:shd w:val="clear" w:color="auto" w:fill="FFFFFF"/>
          <w:lang w:val="vi-VN"/>
        </w:rPr>
        <w:t>Trường hợp</w:t>
      </w:r>
      <w:r w:rsidRPr="006F6CCA">
        <w:rPr>
          <w:rFonts w:eastAsia="Times New Roman" w:cs="Times New Roman"/>
          <w:spacing w:val="4"/>
          <w:szCs w:val="28"/>
          <w:lang w:val="vi-VN"/>
        </w:rPr>
        <w:t xml:space="preserve"> hồ sơ chưa đủ thì trả lại ngay trong ngày làm việc và hướng dẫn người nộp hoàn thiện hồ sơ theo quy định. </w:t>
      </w:r>
    </w:p>
    <w:p w14:paraId="51D8882B" w14:textId="49A064EC" w:rsidR="001D1DFD" w:rsidRPr="00FD5E15" w:rsidRDefault="001D1DFD" w:rsidP="00713458">
      <w:pPr>
        <w:shd w:val="clear" w:color="auto" w:fill="FFFFFF"/>
        <w:spacing w:before="120" w:after="0" w:line="240" w:lineRule="auto"/>
        <w:ind w:firstLine="720"/>
        <w:jc w:val="both"/>
        <w:rPr>
          <w:rFonts w:eastAsia="Times New Roman" w:cs="Times New Roman"/>
          <w:spacing w:val="2"/>
          <w:szCs w:val="28"/>
          <w:lang w:val="vi-VN"/>
        </w:rPr>
      </w:pPr>
      <w:r w:rsidRPr="00FD5E15">
        <w:rPr>
          <w:rFonts w:eastAsia="Times New Roman" w:cs="Times New Roman"/>
          <w:spacing w:val="2"/>
          <w:szCs w:val="28"/>
          <w:lang w:val="vi-VN"/>
        </w:rPr>
        <w:t xml:space="preserve">Trường hợp hồ sơ đầy đủ thì tiếp nhận và luân chuyển theo quy định tại </w:t>
      </w:r>
      <w:r w:rsidR="00E70D16" w:rsidRPr="00FD5E15">
        <w:rPr>
          <w:rFonts w:eastAsia="Times New Roman" w:cs="Times New Roman"/>
          <w:spacing w:val="2"/>
          <w:szCs w:val="28"/>
          <w:lang w:val="vi-VN"/>
        </w:rPr>
        <w:t>K</w:t>
      </w:r>
      <w:r w:rsidRPr="00FD5E15">
        <w:rPr>
          <w:rFonts w:eastAsia="Times New Roman" w:cs="Times New Roman"/>
          <w:spacing w:val="2"/>
          <w:szCs w:val="28"/>
          <w:lang w:val="vi-VN"/>
        </w:rPr>
        <w:t xml:space="preserve">hoản 2, </w:t>
      </w:r>
      <w:r w:rsidR="00E70D16" w:rsidRPr="00FD5E15">
        <w:rPr>
          <w:rFonts w:eastAsia="Times New Roman" w:cs="Times New Roman"/>
          <w:spacing w:val="2"/>
          <w:szCs w:val="28"/>
          <w:lang w:val="vi-VN"/>
        </w:rPr>
        <w:t>K</w:t>
      </w:r>
      <w:r w:rsidRPr="00FD5E15">
        <w:rPr>
          <w:rFonts w:eastAsia="Times New Roman" w:cs="Times New Roman"/>
          <w:spacing w:val="2"/>
          <w:szCs w:val="28"/>
          <w:lang w:val="vi-VN"/>
        </w:rPr>
        <w:t xml:space="preserve">hoản 3, </w:t>
      </w:r>
      <w:r w:rsidR="00E70D16" w:rsidRPr="00FD5E15">
        <w:rPr>
          <w:rFonts w:eastAsia="Times New Roman" w:cs="Times New Roman"/>
          <w:spacing w:val="2"/>
          <w:szCs w:val="28"/>
          <w:lang w:val="vi-VN"/>
        </w:rPr>
        <w:t>K</w:t>
      </w:r>
      <w:r w:rsidRPr="00FD5E15">
        <w:rPr>
          <w:rFonts w:eastAsia="Times New Roman" w:cs="Times New Roman"/>
          <w:spacing w:val="2"/>
          <w:szCs w:val="28"/>
          <w:lang w:val="vi-VN"/>
        </w:rPr>
        <w:t xml:space="preserve">hoản 4 Điều này. Hồ sơ xác định nghĩa vụ tài chính người sử dụng đất phải nộp theo quy định tại </w:t>
      </w:r>
      <w:r w:rsidR="00E70D16" w:rsidRPr="00FD5E15">
        <w:rPr>
          <w:rFonts w:eastAsia="Times New Roman" w:cs="Times New Roman"/>
          <w:spacing w:val="2"/>
          <w:szCs w:val="28"/>
          <w:lang w:val="vi-VN"/>
        </w:rPr>
        <w:t>K</w:t>
      </w:r>
      <w:r w:rsidRPr="00FD5E15">
        <w:rPr>
          <w:rFonts w:eastAsia="Times New Roman" w:cs="Times New Roman"/>
          <w:spacing w:val="2"/>
          <w:szCs w:val="28"/>
          <w:lang w:val="vi-VN"/>
        </w:rPr>
        <w:t xml:space="preserve">hoản 2, </w:t>
      </w:r>
      <w:r w:rsidR="00E70D16" w:rsidRPr="00FD5E15">
        <w:rPr>
          <w:rFonts w:eastAsia="Times New Roman" w:cs="Times New Roman"/>
          <w:spacing w:val="2"/>
          <w:szCs w:val="28"/>
          <w:lang w:val="vi-VN"/>
        </w:rPr>
        <w:t>K</w:t>
      </w:r>
      <w:r w:rsidRPr="00FD5E15">
        <w:rPr>
          <w:rFonts w:eastAsia="Times New Roman" w:cs="Times New Roman"/>
          <w:spacing w:val="2"/>
          <w:szCs w:val="28"/>
          <w:lang w:val="vi-VN"/>
        </w:rPr>
        <w:t xml:space="preserve">hoản 3, </w:t>
      </w:r>
      <w:r w:rsidR="00E70D16" w:rsidRPr="00FD5E15">
        <w:rPr>
          <w:rFonts w:eastAsia="Times New Roman" w:cs="Times New Roman"/>
          <w:spacing w:val="2"/>
          <w:szCs w:val="28"/>
          <w:lang w:val="vi-VN"/>
        </w:rPr>
        <w:t>K</w:t>
      </w:r>
      <w:r w:rsidRPr="00FD5E15">
        <w:rPr>
          <w:rFonts w:eastAsia="Times New Roman" w:cs="Times New Roman"/>
          <w:spacing w:val="2"/>
          <w:szCs w:val="28"/>
          <w:lang w:val="vi-VN"/>
        </w:rPr>
        <w:t xml:space="preserve">hoản 4 Điều 3; </w:t>
      </w:r>
      <w:r w:rsidR="00E70D16" w:rsidRPr="00FD5E15">
        <w:rPr>
          <w:rFonts w:eastAsia="Times New Roman" w:cs="Times New Roman"/>
          <w:spacing w:val="2"/>
          <w:szCs w:val="28"/>
          <w:lang w:val="vi-VN"/>
        </w:rPr>
        <w:t>K</w:t>
      </w:r>
      <w:r w:rsidRPr="00FD5E15">
        <w:rPr>
          <w:rFonts w:eastAsia="Times New Roman" w:cs="Times New Roman"/>
          <w:spacing w:val="2"/>
          <w:szCs w:val="28"/>
          <w:lang w:val="vi-VN"/>
        </w:rPr>
        <w:t xml:space="preserve">hoản 2, </w:t>
      </w:r>
      <w:r w:rsidR="00E70D16" w:rsidRPr="00FD5E15">
        <w:rPr>
          <w:rFonts w:eastAsia="Times New Roman" w:cs="Times New Roman"/>
          <w:spacing w:val="2"/>
          <w:szCs w:val="28"/>
          <w:lang w:val="vi-VN"/>
        </w:rPr>
        <w:t>K</w:t>
      </w:r>
      <w:r w:rsidRPr="00FD5E15">
        <w:rPr>
          <w:rFonts w:eastAsia="Times New Roman" w:cs="Times New Roman"/>
          <w:spacing w:val="2"/>
          <w:szCs w:val="28"/>
          <w:lang w:val="vi-VN"/>
        </w:rPr>
        <w:t xml:space="preserve">hoản 3 Điều 4; </w:t>
      </w:r>
      <w:r w:rsidR="00E70D16" w:rsidRPr="00FD5E15">
        <w:rPr>
          <w:rFonts w:eastAsia="Times New Roman" w:cs="Times New Roman"/>
          <w:spacing w:val="2"/>
          <w:szCs w:val="28"/>
          <w:lang w:val="vi-VN"/>
        </w:rPr>
        <w:t>K</w:t>
      </w:r>
      <w:r w:rsidRPr="00FD5E15">
        <w:rPr>
          <w:rFonts w:eastAsia="Times New Roman" w:cs="Times New Roman"/>
          <w:spacing w:val="2"/>
          <w:szCs w:val="28"/>
          <w:lang w:val="vi-VN"/>
        </w:rPr>
        <w:t xml:space="preserve">hoản 2, </w:t>
      </w:r>
      <w:r w:rsidR="00E70D16" w:rsidRPr="00FD5E15">
        <w:rPr>
          <w:rFonts w:eastAsia="Times New Roman" w:cs="Times New Roman"/>
          <w:spacing w:val="2"/>
          <w:szCs w:val="28"/>
          <w:lang w:val="vi-VN"/>
        </w:rPr>
        <w:t>K</w:t>
      </w:r>
      <w:r w:rsidRPr="00FD5E15">
        <w:rPr>
          <w:rFonts w:eastAsia="Times New Roman" w:cs="Times New Roman"/>
          <w:spacing w:val="2"/>
          <w:szCs w:val="28"/>
          <w:lang w:val="vi-VN"/>
        </w:rPr>
        <w:t xml:space="preserve">hoản 3, </w:t>
      </w:r>
      <w:r w:rsidR="00E70D16" w:rsidRPr="00FD5E15">
        <w:rPr>
          <w:rFonts w:eastAsia="Times New Roman" w:cs="Times New Roman"/>
          <w:spacing w:val="2"/>
          <w:szCs w:val="28"/>
          <w:lang w:val="vi-VN"/>
        </w:rPr>
        <w:t>K</w:t>
      </w:r>
      <w:r w:rsidRPr="00FD5E15">
        <w:rPr>
          <w:rFonts w:eastAsia="Times New Roman" w:cs="Times New Roman"/>
          <w:spacing w:val="2"/>
          <w:szCs w:val="28"/>
          <w:lang w:val="vi-VN"/>
        </w:rPr>
        <w:t xml:space="preserve">hoản 4, </w:t>
      </w:r>
      <w:r w:rsidR="00E70D16" w:rsidRPr="00FD5E15">
        <w:rPr>
          <w:rFonts w:eastAsia="Times New Roman" w:cs="Times New Roman"/>
          <w:spacing w:val="2"/>
          <w:szCs w:val="28"/>
          <w:lang w:val="vi-VN"/>
        </w:rPr>
        <w:t>K</w:t>
      </w:r>
      <w:r w:rsidRPr="00FD5E15">
        <w:rPr>
          <w:rFonts w:eastAsia="Times New Roman" w:cs="Times New Roman"/>
          <w:spacing w:val="2"/>
          <w:szCs w:val="28"/>
          <w:lang w:val="vi-VN"/>
        </w:rPr>
        <w:t>hoản 5 Điều 7 Thông tư liên tịch số 88/2016/TTLT/BTC-BTNMT.</w:t>
      </w:r>
    </w:p>
    <w:p w14:paraId="7AECAF56" w14:textId="6BABAF18" w:rsidR="001D1DFD" w:rsidRPr="001D1DFD" w:rsidRDefault="001D1DFD" w:rsidP="00713458">
      <w:pPr>
        <w:shd w:val="clear" w:color="auto" w:fill="FFFFFF"/>
        <w:spacing w:before="120" w:after="0" w:line="240" w:lineRule="auto"/>
        <w:ind w:firstLine="720"/>
        <w:jc w:val="both"/>
        <w:rPr>
          <w:rFonts w:eastAsia="Times New Roman" w:cs="Times New Roman"/>
          <w:szCs w:val="28"/>
          <w:lang w:val="vi-VN"/>
        </w:rPr>
      </w:pPr>
      <w:r w:rsidRPr="001D1DFD">
        <w:rPr>
          <w:rFonts w:eastAsia="Times New Roman" w:cs="Times New Roman"/>
          <w:szCs w:val="28"/>
          <w:lang w:val="vi-VN"/>
        </w:rPr>
        <w:t xml:space="preserve">2. Cơ quan giải quyết thủ tục hành chính quy định tại các </w:t>
      </w:r>
      <w:r w:rsidR="00E70D16" w:rsidRPr="00E70D16">
        <w:rPr>
          <w:rFonts w:eastAsia="Times New Roman" w:cs="Times New Roman"/>
          <w:szCs w:val="28"/>
          <w:lang w:val="vi-VN"/>
        </w:rPr>
        <w:t>Đ</w:t>
      </w:r>
      <w:r w:rsidRPr="001D1DFD">
        <w:rPr>
          <w:rFonts w:eastAsia="Times New Roman" w:cs="Times New Roman"/>
          <w:szCs w:val="28"/>
          <w:lang w:val="vi-VN"/>
        </w:rPr>
        <w:t xml:space="preserve">iểm a, </w:t>
      </w:r>
      <w:r w:rsidR="00E70D16" w:rsidRPr="00E70D16">
        <w:rPr>
          <w:rFonts w:eastAsia="Times New Roman" w:cs="Times New Roman"/>
          <w:szCs w:val="28"/>
          <w:lang w:val="vi-VN"/>
        </w:rPr>
        <w:t>Đ</w:t>
      </w:r>
      <w:r w:rsidRPr="001D1DFD">
        <w:rPr>
          <w:rFonts w:eastAsia="Times New Roman" w:cs="Times New Roman"/>
          <w:szCs w:val="28"/>
          <w:lang w:val="vi-VN"/>
        </w:rPr>
        <w:t xml:space="preserve">iểm b </w:t>
      </w:r>
      <w:r w:rsidR="00E70D16" w:rsidRPr="00E70D16">
        <w:rPr>
          <w:rFonts w:eastAsia="Times New Roman" w:cs="Times New Roman"/>
          <w:szCs w:val="28"/>
          <w:lang w:val="vi-VN"/>
        </w:rPr>
        <w:t>K</w:t>
      </w:r>
      <w:r w:rsidRPr="001D1DFD">
        <w:rPr>
          <w:rFonts w:eastAsia="Times New Roman" w:cs="Times New Roman"/>
          <w:szCs w:val="28"/>
          <w:lang w:val="vi-VN"/>
        </w:rPr>
        <w:t>hoản 3 Điều 2 Quy định này có trách nhiệm:</w:t>
      </w:r>
    </w:p>
    <w:p w14:paraId="650F6EA6" w14:textId="77777777" w:rsidR="001D1DFD" w:rsidRPr="00AB3C87" w:rsidRDefault="001D1DFD" w:rsidP="00713458">
      <w:pPr>
        <w:shd w:val="clear" w:color="auto" w:fill="FFFFFF"/>
        <w:spacing w:before="120" w:after="0" w:line="240" w:lineRule="auto"/>
        <w:ind w:firstLine="720"/>
        <w:jc w:val="both"/>
        <w:rPr>
          <w:rFonts w:eastAsia="Times New Roman" w:cs="Times New Roman"/>
          <w:spacing w:val="2"/>
          <w:szCs w:val="28"/>
          <w:lang w:val="vi-VN"/>
        </w:rPr>
      </w:pPr>
      <w:r w:rsidRPr="00AB3C87">
        <w:rPr>
          <w:rFonts w:eastAsia="Times New Roman" w:cs="Times New Roman"/>
          <w:spacing w:val="2"/>
          <w:szCs w:val="28"/>
          <w:lang w:val="vi-VN"/>
        </w:rPr>
        <w:t>a) Sau khi cơ quan có thẩm quyền ban hành quyết định giao đất, cho thuê đất, chuyển mục đích sử dụng đất thì cơ quan giải quyết thủ tục hành chính chủ trì, phối hợp với cơ quan tài chính và cơ quan thuế thống nhất lựa chọn phương pháp xác định giá đất trên cơ sở đối tượng và giá trị của diện tích tính thu tiền sử dụng đất, tiền thuê đất của thửa đất hoặc khu đất.</w:t>
      </w:r>
    </w:p>
    <w:p w14:paraId="1C14D29D" w14:textId="1F2252AF" w:rsidR="001D1DFD" w:rsidRPr="001D1DFD" w:rsidRDefault="001D1DFD" w:rsidP="00713458">
      <w:pPr>
        <w:shd w:val="clear" w:color="auto" w:fill="FFFFFF"/>
        <w:spacing w:before="120" w:after="0" w:line="240" w:lineRule="auto"/>
        <w:ind w:firstLine="720"/>
        <w:jc w:val="both"/>
        <w:rPr>
          <w:rFonts w:eastAsia="Times New Roman" w:cs="Times New Roman"/>
          <w:szCs w:val="28"/>
          <w:lang w:val="vi-VN"/>
        </w:rPr>
      </w:pPr>
      <w:r w:rsidRPr="001D1DFD">
        <w:rPr>
          <w:rFonts w:eastAsia="Times New Roman" w:cs="Times New Roman"/>
          <w:szCs w:val="28"/>
          <w:lang w:val="vi-VN"/>
        </w:rPr>
        <w:t xml:space="preserve">b) Căn cứ phương pháp xác định giá đất đã xác định theo quy định tại </w:t>
      </w:r>
      <w:r w:rsidR="00811C10" w:rsidRPr="00811C10">
        <w:rPr>
          <w:rFonts w:eastAsia="Times New Roman" w:cs="Times New Roman"/>
          <w:szCs w:val="28"/>
          <w:lang w:val="vi-VN"/>
        </w:rPr>
        <w:t>Đ</w:t>
      </w:r>
      <w:r w:rsidRPr="001D1DFD">
        <w:rPr>
          <w:rFonts w:eastAsia="Times New Roman" w:cs="Times New Roman"/>
          <w:szCs w:val="28"/>
          <w:lang w:val="vi-VN"/>
        </w:rPr>
        <w:t xml:space="preserve">iểm a </w:t>
      </w:r>
      <w:r w:rsidR="00811C10" w:rsidRPr="00811C10">
        <w:rPr>
          <w:rFonts w:eastAsia="Times New Roman" w:cs="Times New Roman"/>
          <w:szCs w:val="28"/>
          <w:lang w:val="vi-VN"/>
        </w:rPr>
        <w:t>K</w:t>
      </w:r>
      <w:r w:rsidRPr="001D1DFD">
        <w:rPr>
          <w:rFonts w:eastAsia="Times New Roman" w:cs="Times New Roman"/>
          <w:szCs w:val="28"/>
          <w:lang w:val="vi-VN"/>
        </w:rPr>
        <w:t>hoản này thực hiện luân chuyển hồ sơ như sau:</w:t>
      </w:r>
    </w:p>
    <w:p w14:paraId="65E0919F" w14:textId="1994CC7F" w:rsidR="001D1DFD" w:rsidRPr="00C8370D" w:rsidRDefault="001D1DFD" w:rsidP="00713458">
      <w:pPr>
        <w:shd w:val="clear" w:color="auto" w:fill="FFFFFF"/>
        <w:spacing w:before="120" w:after="0" w:line="240" w:lineRule="auto"/>
        <w:ind w:firstLine="720"/>
        <w:jc w:val="both"/>
        <w:rPr>
          <w:rFonts w:eastAsia="Times New Roman" w:cs="Times New Roman"/>
          <w:spacing w:val="4"/>
          <w:szCs w:val="28"/>
          <w:lang w:val="vi-VN"/>
        </w:rPr>
      </w:pPr>
      <w:r w:rsidRPr="00C8370D">
        <w:rPr>
          <w:rFonts w:eastAsia="Times New Roman" w:cs="Times New Roman"/>
          <w:szCs w:val="28"/>
          <w:lang w:val="vi-VN"/>
        </w:rPr>
        <w:t>- </w:t>
      </w:r>
      <w:r w:rsidRPr="00C8370D">
        <w:rPr>
          <w:rFonts w:eastAsia="Times New Roman" w:cs="Times New Roman"/>
          <w:szCs w:val="28"/>
          <w:shd w:val="clear" w:color="auto" w:fill="FFFFFF"/>
          <w:lang w:val="vi-VN"/>
        </w:rPr>
        <w:t>Trường hợp giá đất</w:t>
      </w:r>
      <w:r w:rsidRPr="00C8370D">
        <w:rPr>
          <w:rFonts w:eastAsia="Times New Roman" w:cs="Times New Roman"/>
          <w:szCs w:val="28"/>
          <w:lang w:val="vi-VN"/>
        </w:rPr>
        <w:t> áp dụng phương pháp hệ số điều chỉnh giá đất </w:t>
      </w:r>
      <w:r w:rsidRPr="00C8370D">
        <w:rPr>
          <w:rFonts w:eastAsia="Times New Roman" w:cs="Times New Roman"/>
          <w:i/>
          <w:iCs/>
          <w:szCs w:val="28"/>
          <w:lang w:val="vi-VN"/>
        </w:rPr>
        <w:t>(khi diện tích tính thu tiền sử dụng đất của thửa đất hoặc khu đất có giá trị tính theo giá đất trong Bảng giá đất dưới 10 tỷ đồng)</w:t>
      </w:r>
      <w:r w:rsidRPr="00C8370D">
        <w:rPr>
          <w:rFonts w:eastAsia="Times New Roman" w:cs="Times New Roman"/>
          <w:szCs w:val="28"/>
          <w:lang w:val="vi-VN"/>
        </w:rPr>
        <w:t xml:space="preserve"> thì trong thời hạn không quá 02 ngày làm việc kể từ ngày nhận được quyết định giao đất, cho thuê đất, chuyển mục đích sử dụng đất của cấp có thẩm quyền, cơ quan tài nguyên và môi trường có trách nhiệm luân chuyển hồ sơ đã tiếp nhận </w:t>
      </w:r>
      <w:r w:rsidRPr="00C8370D">
        <w:rPr>
          <w:rFonts w:eastAsia="Times New Roman" w:cs="Times New Roman"/>
          <w:i/>
          <w:szCs w:val="28"/>
          <w:lang w:val="vi-VN"/>
        </w:rPr>
        <w:t xml:space="preserve">(bao gồm quyết định giao đất, cho thuê đất, chuyển mục đích sử dụng đất và các giấy tờ có liên quan theo quy định tại </w:t>
      </w:r>
      <w:r w:rsidR="0080532D" w:rsidRPr="00C8370D">
        <w:rPr>
          <w:rFonts w:eastAsia="Times New Roman" w:cs="Times New Roman"/>
          <w:i/>
          <w:szCs w:val="28"/>
          <w:lang w:val="vi-VN"/>
        </w:rPr>
        <w:t>K</w:t>
      </w:r>
      <w:r w:rsidRPr="00C8370D">
        <w:rPr>
          <w:rFonts w:eastAsia="Times New Roman" w:cs="Times New Roman"/>
          <w:i/>
          <w:szCs w:val="28"/>
          <w:lang w:val="vi-VN"/>
        </w:rPr>
        <w:t xml:space="preserve">hoản 2, </w:t>
      </w:r>
      <w:r w:rsidR="0080532D" w:rsidRPr="00C8370D">
        <w:rPr>
          <w:rFonts w:eastAsia="Times New Roman" w:cs="Times New Roman"/>
          <w:i/>
          <w:szCs w:val="28"/>
          <w:lang w:val="vi-VN"/>
        </w:rPr>
        <w:t>K</w:t>
      </w:r>
      <w:r w:rsidRPr="00C8370D">
        <w:rPr>
          <w:rFonts w:eastAsia="Times New Roman" w:cs="Times New Roman"/>
          <w:i/>
          <w:szCs w:val="28"/>
          <w:lang w:val="vi-VN"/>
        </w:rPr>
        <w:t xml:space="preserve">hoản 3, </w:t>
      </w:r>
      <w:r w:rsidR="00821F35" w:rsidRPr="00C8370D">
        <w:rPr>
          <w:rFonts w:eastAsia="Times New Roman" w:cs="Times New Roman"/>
          <w:i/>
          <w:szCs w:val="28"/>
          <w:lang w:val="vi-VN"/>
        </w:rPr>
        <w:t>K</w:t>
      </w:r>
      <w:r w:rsidRPr="00C8370D">
        <w:rPr>
          <w:rFonts w:eastAsia="Times New Roman" w:cs="Times New Roman"/>
          <w:i/>
          <w:szCs w:val="28"/>
          <w:lang w:val="vi-VN"/>
        </w:rPr>
        <w:t xml:space="preserve">hoản 4 Điều 3; </w:t>
      </w:r>
      <w:r w:rsidR="00821F35" w:rsidRPr="00C8370D">
        <w:rPr>
          <w:rFonts w:eastAsia="Times New Roman" w:cs="Times New Roman"/>
          <w:i/>
          <w:szCs w:val="28"/>
          <w:lang w:val="vi-VN"/>
        </w:rPr>
        <w:t>K</w:t>
      </w:r>
      <w:r w:rsidRPr="00C8370D">
        <w:rPr>
          <w:rFonts w:eastAsia="Times New Roman" w:cs="Times New Roman"/>
          <w:i/>
          <w:szCs w:val="28"/>
          <w:lang w:val="vi-VN"/>
        </w:rPr>
        <w:t xml:space="preserve">hoản 2, </w:t>
      </w:r>
      <w:r w:rsidR="00821F35" w:rsidRPr="00C8370D">
        <w:rPr>
          <w:rFonts w:eastAsia="Times New Roman" w:cs="Times New Roman"/>
          <w:i/>
          <w:szCs w:val="28"/>
          <w:lang w:val="vi-VN"/>
        </w:rPr>
        <w:t>K</w:t>
      </w:r>
      <w:r w:rsidRPr="00C8370D">
        <w:rPr>
          <w:rFonts w:eastAsia="Times New Roman" w:cs="Times New Roman"/>
          <w:i/>
          <w:szCs w:val="28"/>
          <w:lang w:val="vi-VN"/>
        </w:rPr>
        <w:t xml:space="preserve">hoản 3 Điều 4; </w:t>
      </w:r>
      <w:r w:rsidR="00821F35" w:rsidRPr="00C8370D">
        <w:rPr>
          <w:rFonts w:eastAsia="Times New Roman" w:cs="Times New Roman"/>
          <w:i/>
          <w:szCs w:val="28"/>
          <w:lang w:val="vi-VN"/>
        </w:rPr>
        <w:t>K</w:t>
      </w:r>
      <w:r w:rsidRPr="00C8370D">
        <w:rPr>
          <w:rFonts w:eastAsia="Times New Roman" w:cs="Times New Roman"/>
          <w:i/>
          <w:szCs w:val="28"/>
          <w:lang w:val="vi-VN"/>
        </w:rPr>
        <w:t xml:space="preserve">hoản 2, </w:t>
      </w:r>
      <w:r w:rsidR="00821F35" w:rsidRPr="00C8370D">
        <w:rPr>
          <w:rFonts w:eastAsia="Times New Roman" w:cs="Times New Roman"/>
          <w:i/>
          <w:szCs w:val="28"/>
          <w:lang w:val="vi-VN"/>
        </w:rPr>
        <w:t>K</w:t>
      </w:r>
      <w:r w:rsidRPr="00C8370D">
        <w:rPr>
          <w:rFonts w:eastAsia="Times New Roman" w:cs="Times New Roman"/>
          <w:i/>
          <w:szCs w:val="28"/>
          <w:lang w:val="vi-VN"/>
        </w:rPr>
        <w:t xml:space="preserve">hoản 3, </w:t>
      </w:r>
      <w:r w:rsidR="00821F35" w:rsidRPr="00C8370D">
        <w:rPr>
          <w:rFonts w:eastAsia="Times New Roman" w:cs="Times New Roman"/>
          <w:i/>
          <w:szCs w:val="28"/>
          <w:lang w:val="vi-VN"/>
        </w:rPr>
        <w:t>K</w:t>
      </w:r>
      <w:r w:rsidRPr="00C8370D">
        <w:rPr>
          <w:rFonts w:eastAsia="Times New Roman" w:cs="Times New Roman"/>
          <w:i/>
          <w:szCs w:val="28"/>
          <w:lang w:val="vi-VN"/>
        </w:rPr>
        <w:t xml:space="preserve">hoản 4, </w:t>
      </w:r>
      <w:r w:rsidR="00821F35" w:rsidRPr="00C8370D">
        <w:rPr>
          <w:rFonts w:eastAsia="Times New Roman" w:cs="Times New Roman"/>
          <w:i/>
          <w:szCs w:val="28"/>
          <w:lang w:val="vi-VN"/>
        </w:rPr>
        <w:t>K</w:t>
      </w:r>
      <w:r w:rsidRPr="00C8370D">
        <w:rPr>
          <w:rFonts w:eastAsia="Times New Roman" w:cs="Times New Roman"/>
          <w:i/>
          <w:szCs w:val="28"/>
          <w:lang w:val="vi-VN"/>
        </w:rPr>
        <w:t>hoản 5 Điều 7 Thông tư liên tịch số 88/2016/TTLT/BTC-BTNMT)</w:t>
      </w:r>
      <w:r w:rsidRPr="00C8370D">
        <w:rPr>
          <w:rFonts w:eastAsia="Times New Roman" w:cs="Times New Roman"/>
          <w:szCs w:val="28"/>
          <w:lang w:val="vi-VN"/>
        </w:rPr>
        <w:t xml:space="preserve"> </w:t>
      </w:r>
      <w:r w:rsidRPr="00C8370D">
        <w:rPr>
          <w:rFonts w:eastAsia="Times New Roman" w:cs="Times New Roman"/>
          <w:spacing w:val="4"/>
          <w:szCs w:val="28"/>
          <w:lang w:val="vi-VN"/>
        </w:rPr>
        <w:t>cho Văn phòng Đăng ký đất đai tiếp nhận hồ sơ đối với trường hợp người sử dụng đất là tổ chức; Chi nhánh Văn phòng đăng ký đất đai các huyện, thành phố tiếp nhận hồ sơ đối với trường hợp người sử dụng đất là hộ gia đình, cá nhân.</w:t>
      </w:r>
    </w:p>
    <w:p w14:paraId="356149EC" w14:textId="77777777" w:rsidR="00125283" w:rsidRPr="008D11B8" w:rsidRDefault="001D1DFD" w:rsidP="00713458">
      <w:pPr>
        <w:shd w:val="clear" w:color="auto" w:fill="FFFFFF"/>
        <w:spacing w:before="120" w:after="0" w:line="240" w:lineRule="auto"/>
        <w:ind w:firstLine="720"/>
        <w:jc w:val="both"/>
        <w:rPr>
          <w:rFonts w:eastAsia="Times New Roman" w:cs="Times New Roman"/>
          <w:spacing w:val="4"/>
          <w:szCs w:val="28"/>
          <w:lang w:val="vi-VN"/>
        </w:rPr>
      </w:pPr>
      <w:r w:rsidRPr="008D11B8">
        <w:rPr>
          <w:rFonts w:eastAsia="Times New Roman" w:cs="Times New Roman"/>
          <w:spacing w:val="4"/>
          <w:szCs w:val="28"/>
          <w:lang w:val="vi-VN"/>
        </w:rPr>
        <w:t>- Trường hợp giá đất áp dụng phương pháp so sánh trực tiếp, thu nhập, chiết trừ, thặng dư </w:t>
      </w:r>
      <w:r w:rsidRPr="008D11B8">
        <w:rPr>
          <w:rFonts w:eastAsia="Times New Roman" w:cs="Times New Roman"/>
          <w:i/>
          <w:iCs/>
          <w:spacing w:val="4"/>
          <w:szCs w:val="28"/>
          <w:lang w:val="vi-VN"/>
        </w:rPr>
        <w:t>(khi diện tích tính thu tiền của thửa đất hoặc khu đất có giá trị tính theo giá đất trong Bảng giá đất trên 10 tỷ đồng hoặc thửa đất, khu đất nằm ở tuyến đường chưa có trong Bảng giá đất)</w:t>
      </w:r>
      <w:r w:rsidRPr="008D11B8">
        <w:rPr>
          <w:rFonts w:eastAsia="Times New Roman" w:cs="Times New Roman"/>
          <w:spacing w:val="4"/>
          <w:szCs w:val="28"/>
          <w:lang w:val="vi-VN"/>
        </w:rPr>
        <w:t xml:space="preserve"> thì Sở Tài nguyên và Môi trường lập phương án giá đất </w:t>
      </w:r>
      <w:r w:rsidRPr="008D11B8">
        <w:rPr>
          <w:rFonts w:eastAsia="Times New Roman" w:cs="Times New Roman"/>
          <w:i/>
          <w:spacing w:val="4"/>
          <w:szCs w:val="28"/>
          <w:lang w:val="vi-VN"/>
        </w:rPr>
        <w:t xml:space="preserve">(đối với hộ gia đình, cá nhân thì Phòng Tài nguyên và Môi trường cấp huyện nơi có đất tham mưu cho </w:t>
      </w:r>
      <w:r w:rsidR="00821F35" w:rsidRPr="008D11B8">
        <w:rPr>
          <w:rFonts w:eastAsia="Times New Roman" w:cs="Times New Roman"/>
          <w:i/>
          <w:spacing w:val="4"/>
          <w:szCs w:val="28"/>
          <w:lang w:val="vi-VN"/>
        </w:rPr>
        <w:t>UBND</w:t>
      </w:r>
      <w:r w:rsidRPr="008D11B8">
        <w:rPr>
          <w:rFonts w:eastAsia="Times New Roman" w:cs="Times New Roman"/>
          <w:i/>
          <w:spacing w:val="4"/>
          <w:szCs w:val="28"/>
          <w:lang w:val="vi-VN"/>
        </w:rPr>
        <w:t xml:space="preserve"> cấp huyện có văn bản đề nghị Sở Tài nguyên và Môi trường lập phương án giá đất)</w:t>
      </w:r>
      <w:r w:rsidRPr="008D11B8">
        <w:rPr>
          <w:rFonts w:eastAsia="Times New Roman" w:cs="Times New Roman"/>
          <w:spacing w:val="4"/>
          <w:szCs w:val="28"/>
          <w:lang w:val="vi-VN"/>
        </w:rPr>
        <w:t xml:space="preserve"> gửi Hội </w:t>
      </w:r>
      <w:r w:rsidRPr="008D11B8">
        <w:rPr>
          <w:rFonts w:eastAsia="Times New Roman" w:cs="Times New Roman"/>
          <w:spacing w:val="4"/>
          <w:szCs w:val="28"/>
          <w:lang w:val="vi-VN"/>
        </w:rPr>
        <w:lastRenderedPageBreak/>
        <w:t>đồng thẩm định giá đất cụ thể của tỉnh để thẩm định, thời hạn thẩm định không quá 04 ngày làm việc đối với các xã, phường thuộc thành phố Sơn La, các thị trấn thuộc huyện và không quá 05 ngày làm việc đối với các xã còn lại kể từ ngày nhận đủ hồ sơ đề nghị thẩm định phương án giá đất</w:t>
      </w:r>
      <w:r w:rsidRPr="008D11B8">
        <w:rPr>
          <w:rFonts w:eastAsia="Times New Roman" w:cs="Times New Roman"/>
          <w:i/>
          <w:iCs/>
          <w:spacing w:val="4"/>
          <w:szCs w:val="28"/>
          <w:lang w:val="vi-VN"/>
        </w:rPr>
        <w:t> </w:t>
      </w:r>
      <w:r w:rsidRPr="008D11B8">
        <w:rPr>
          <w:rFonts w:eastAsia="Times New Roman" w:cs="Times New Roman"/>
          <w:spacing w:val="4"/>
          <w:szCs w:val="28"/>
          <w:lang w:val="vi-VN"/>
        </w:rPr>
        <w:t xml:space="preserve">và thông báo kết quả thẩm định cho Sở Tài nguyên và Môi trường. </w:t>
      </w:r>
    </w:p>
    <w:p w14:paraId="733F70A0" w14:textId="1BDB0132" w:rsidR="001D1DFD" w:rsidRPr="00A71BBB" w:rsidRDefault="001D1DFD" w:rsidP="00713458">
      <w:pPr>
        <w:shd w:val="clear" w:color="auto" w:fill="FFFFFF"/>
        <w:spacing w:before="120" w:after="0" w:line="240" w:lineRule="auto"/>
        <w:ind w:firstLine="720"/>
        <w:jc w:val="both"/>
        <w:rPr>
          <w:rFonts w:eastAsia="Times New Roman" w:cs="Times New Roman"/>
          <w:spacing w:val="4"/>
          <w:szCs w:val="28"/>
          <w:lang w:val="vi-VN"/>
        </w:rPr>
      </w:pPr>
      <w:r w:rsidRPr="00A71BBB">
        <w:rPr>
          <w:rFonts w:eastAsia="Times New Roman" w:cs="Times New Roman"/>
          <w:spacing w:val="4"/>
          <w:szCs w:val="28"/>
          <w:lang w:val="vi-VN"/>
        </w:rPr>
        <w:t>Trong thời gian không quá 05 ngày làm việc kể từ ngày nhận được thông báo kết quả thẩm định, Sở Tài nguyên và Môi trường có trách nhiệm hoàn thiện phương án giá đất trình </w:t>
      </w:r>
      <w:r w:rsidR="00125283" w:rsidRPr="00A71BBB">
        <w:rPr>
          <w:rFonts w:eastAsia="Times New Roman" w:cs="Times New Roman"/>
          <w:spacing w:val="4"/>
          <w:szCs w:val="28"/>
          <w:shd w:val="clear" w:color="auto" w:fill="FFFFFF"/>
          <w:lang w:val="vi-VN"/>
        </w:rPr>
        <w:t>UBND</w:t>
      </w:r>
      <w:r w:rsidRPr="00A71BBB">
        <w:rPr>
          <w:rFonts w:eastAsia="Times New Roman" w:cs="Times New Roman"/>
          <w:spacing w:val="4"/>
          <w:szCs w:val="28"/>
          <w:lang w:val="vi-VN"/>
        </w:rPr>
        <w:t xml:space="preserve"> tỉnh phê duyệt. Trong thời hạn không quá 02 ngày làm việc </w:t>
      </w:r>
      <w:r w:rsidRPr="00A71BBB">
        <w:rPr>
          <w:rFonts w:eastAsia="Times New Roman" w:cs="Times New Roman"/>
          <w:spacing w:val="4"/>
          <w:szCs w:val="28"/>
          <w:shd w:val="clear" w:color="auto" w:fill="FFFFFF"/>
          <w:lang w:val="vi-VN"/>
        </w:rPr>
        <w:t>kể từ</w:t>
      </w:r>
      <w:r w:rsidRPr="00A71BBB">
        <w:rPr>
          <w:rFonts w:eastAsia="Times New Roman" w:cs="Times New Roman"/>
          <w:spacing w:val="4"/>
          <w:szCs w:val="28"/>
          <w:lang w:val="vi-VN"/>
        </w:rPr>
        <w:t xml:space="preserve"> ngày có quyết định phê duyệt giá đất của </w:t>
      </w:r>
      <w:r w:rsidR="00125283" w:rsidRPr="00A71BBB">
        <w:rPr>
          <w:rFonts w:eastAsia="Times New Roman" w:cs="Times New Roman"/>
          <w:spacing w:val="4"/>
          <w:szCs w:val="28"/>
          <w:lang w:val="vi-VN"/>
        </w:rPr>
        <w:t>UBND</w:t>
      </w:r>
      <w:r w:rsidRPr="00A71BBB">
        <w:rPr>
          <w:rFonts w:eastAsia="Times New Roman" w:cs="Times New Roman"/>
          <w:spacing w:val="4"/>
          <w:szCs w:val="28"/>
          <w:lang w:val="vi-VN"/>
        </w:rPr>
        <w:t xml:space="preserve"> tỉnh, </w:t>
      </w:r>
      <w:r w:rsidR="00F16BD8" w:rsidRPr="00F16BD8">
        <w:rPr>
          <w:rFonts w:eastAsia="Times New Roman" w:cs="Times New Roman"/>
          <w:spacing w:val="4"/>
          <w:szCs w:val="28"/>
          <w:lang w:val="vi-VN"/>
        </w:rPr>
        <w:t xml:space="preserve">           </w:t>
      </w:r>
      <w:r w:rsidRPr="00A71BBB">
        <w:rPr>
          <w:rFonts w:eastAsia="Times New Roman" w:cs="Times New Roman"/>
          <w:spacing w:val="4"/>
          <w:szCs w:val="28"/>
          <w:lang w:val="vi-VN"/>
        </w:rPr>
        <w:t xml:space="preserve">cơ quan tài nguyên và môi trường chuyển quyết định giao đất, cho thuê đất, chuyển mục đích sử dụng đất, quyết định phê duyệt giá đất và các giấy tờ có liên quan quy định tại </w:t>
      </w:r>
      <w:r w:rsidR="00125283" w:rsidRPr="00A71BBB">
        <w:rPr>
          <w:rFonts w:eastAsia="Times New Roman" w:cs="Times New Roman"/>
          <w:spacing w:val="4"/>
          <w:szCs w:val="28"/>
          <w:lang w:val="vi-VN"/>
        </w:rPr>
        <w:t>K</w:t>
      </w:r>
      <w:r w:rsidRPr="00A71BBB">
        <w:rPr>
          <w:rFonts w:eastAsia="Times New Roman" w:cs="Times New Roman"/>
          <w:spacing w:val="4"/>
          <w:szCs w:val="28"/>
          <w:lang w:val="vi-VN"/>
        </w:rPr>
        <w:t xml:space="preserve">hoản 2, </w:t>
      </w:r>
      <w:r w:rsidR="00125283" w:rsidRPr="00A71BBB">
        <w:rPr>
          <w:rFonts w:eastAsia="Times New Roman" w:cs="Times New Roman"/>
          <w:spacing w:val="4"/>
          <w:szCs w:val="28"/>
          <w:lang w:val="vi-VN"/>
        </w:rPr>
        <w:t>K</w:t>
      </w:r>
      <w:r w:rsidRPr="00A71BBB">
        <w:rPr>
          <w:rFonts w:eastAsia="Times New Roman" w:cs="Times New Roman"/>
          <w:spacing w:val="4"/>
          <w:szCs w:val="28"/>
          <w:lang w:val="vi-VN"/>
        </w:rPr>
        <w:t xml:space="preserve">hoản 3, </w:t>
      </w:r>
      <w:r w:rsidR="00125283" w:rsidRPr="00A71BBB">
        <w:rPr>
          <w:rFonts w:eastAsia="Times New Roman" w:cs="Times New Roman"/>
          <w:spacing w:val="4"/>
          <w:szCs w:val="28"/>
          <w:lang w:val="vi-VN"/>
        </w:rPr>
        <w:t>K</w:t>
      </w:r>
      <w:r w:rsidRPr="00A71BBB">
        <w:rPr>
          <w:rFonts w:eastAsia="Times New Roman" w:cs="Times New Roman"/>
          <w:spacing w:val="4"/>
          <w:szCs w:val="28"/>
          <w:lang w:val="vi-VN"/>
        </w:rPr>
        <w:t xml:space="preserve">hoản 4 Điều 3; </w:t>
      </w:r>
      <w:r w:rsidR="00125283" w:rsidRPr="00A71BBB">
        <w:rPr>
          <w:rFonts w:eastAsia="Times New Roman" w:cs="Times New Roman"/>
          <w:spacing w:val="4"/>
          <w:szCs w:val="28"/>
          <w:lang w:val="vi-VN"/>
        </w:rPr>
        <w:t>K</w:t>
      </w:r>
      <w:r w:rsidRPr="00A71BBB">
        <w:rPr>
          <w:rFonts w:eastAsia="Times New Roman" w:cs="Times New Roman"/>
          <w:spacing w:val="4"/>
          <w:szCs w:val="28"/>
          <w:lang w:val="vi-VN"/>
        </w:rPr>
        <w:t xml:space="preserve">hoản 2, </w:t>
      </w:r>
      <w:r w:rsidR="00125283" w:rsidRPr="00A71BBB">
        <w:rPr>
          <w:rFonts w:eastAsia="Times New Roman" w:cs="Times New Roman"/>
          <w:spacing w:val="4"/>
          <w:szCs w:val="28"/>
          <w:lang w:val="vi-VN"/>
        </w:rPr>
        <w:t>K</w:t>
      </w:r>
      <w:r w:rsidRPr="00A71BBB">
        <w:rPr>
          <w:rFonts w:eastAsia="Times New Roman" w:cs="Times New Roman"/>
          <w:spacing w:val="4"/>
          <w:szCs w:val="28"/>
          <w:lang w:val="vi-VN"/>
        </w:rPr>
        <w:t xml:space="preserve">hoản 3 Điều 4; </w:t>
      </w:r>
      <w:r w:rsidR="00125283" w:rsidRPr="00A71BBB">
        <w:rPr>
          <w:rFonts w:eastAsia="Times New Roman" w:cs="Times New Roman"/>
          <w:spacing w:val="4"/>
          <w:szCs w:val="28"/>
          <w:lang w:val="vi-VN"/>
        </w:rPr>
        <w:t>K</w:t>
      </w:r>
      <w:r w:rsidRPr="00A71BBB">
        <w:rPr>
          <w:rFonts w:eastAsia="Times New Roman" w:cs="Times New Roman"/>
          <w:spacing w:val="4"/>
          <w:szCs w:val="28"/>
          <w:lang w:val="vi-VN"/>
        </w:rPr>
        <w:t xml:space="preserve">hoản 2, </w:t>
      </w:r>
      <w:r w:rsidR="00125283" w:rsidRPr="00A71BBB">
        <w:rPr>
          <w:rFonts w:eastAsia="Times New Roman" w:cs="Times New Roman"/>
          <w:spacing w:val="4"/>
          <w:szCs w:val="28"/>
          <w:lang w:val="vi-VN"/>
        </w:rPr>
        <w:t>K</w:t>
      </w:r>
      <w:r w:rsidRPr="00A71BBB">
        <w:rPr>
          <w:rFonts w:eastAsia="Times New Roman" w:cs="Times New Roman"/>
          <w:spacing w:val="4"/>
          <w:szCs w:val="28"/>
          <w:lang w:val="vi-VN"/>
        </w:rPr>
        <w:t xml:space="preserve">hoản 3, </w:t>
      </w:r>
      <w:r w:rsidR="00F6779F" w:rsidRPr="00A71BBB">
        <w:rPr>
          <w:rFonts w:eastAsia="Times New Roman" w:cs="Times New Roman"/>
          <w:spacing w:val="4"/>
          <w:szCs w:val="28"/>
          <w:lang w:val="vi-VN"/>
        </w:rPr>
        <w:t>K</w:t>
      </w:r>
      <w:r w:rsidRPr="00A71BBB">
        <w:rPr>
          <w:rFonts w:eastAsia="Times New Roman" w:cs="Times New Roman"/>
          <w:spacing w:val="4"/>
          <w:szCs w:val="28"/>
          <w:lang w:val="vi-VN"/>
        </w:rPr>
        <w:t>hoản 4,</w:t>
      </w:r>
      <w:r w:rsidR="00F6779F" w:rsidRPr="00A71BBB">
        <w:rPr>
          <w:rFonts w:eastAsia="Times New Roman" w:cs="Times New Roman"/>
          <w:spacing w:val="4"/>
          <w:szCs w:val="28"/>
          <w:lang w:val="vi-VN"/>
        </w:rPr>
        <w:t xml:space="preserve"> K</w:t>
      </w:r>
      <w:r w:rsidRPr="00A71BBB">
        <w:rPr>
          <w:rFonts w:eastAsia="Times New Roman" w:cs="Times New Roman"/>
          <w:spacing w:val="4"/>
          <w:szCs w:val="28"/>
          <w:lang w:val="vi-VN"/>
        </w:rPr>
        <w:t>hoản 5 Điều 7 Thông tư liên tịch số 88/2016/TTTL/BTC-BTNMT cho Văn phòng Đăng ký đất đai đối với trường hợp người sử dụng đất là tổ chức; Chi nhánh Văn phòng đăng ký đất đai các huyện, thành phố đối với trường hợp người sử dụng đất là hộ gia đình, cá nhân.</w:t>
      </w:r>
    </w:p>
    <w:p w14:paraId="63D0B198" w14:textId="77777777" w:rsidR="001D1DFD" w:rsidRPr="00421A5E" w:rsidRDefault="001D1DFD" w:rsidP="00713458">
      <w:pPr>
        <w:shd w:val="clear" w:color="auto" w:fill="FFFFFF"/>
        <w:spacing w:before="120" w:after="0" w:line="240" w:lineRule="auto"/>
        <w:ind w:firstLine="720"/>
        <w:jc w:val="both"/>
        <w:rPr>
          <w:rFonts w:eastAsia="Times New Roman" w:cs="Times New Roman"/>
          <w:spacing w:val="4"/>
          <w:szCs w:val="28"/>
          <w:lang w:val="vi-VN"/>
        </w:rPr>
      </w:pPr>
      <w:r w:rsidRPr="00421A5E">
        <w:rPr>
          <w:rFonts w:eastAsia="Times New Roman" w:cs="Times New Roman"/>
          <w:spacing w:val="4"/>
          <w:szCs w:val="28"/>
          <w:lang w:val="vi-VN"/>
        </w:rPr>
        <w:t xml:space="preserve">3. Văn phòng Đăng ký đất đai </w:t>
      </w:r>
      <w:r w:rsidRPr="00421A5E">
        <w:rPr>
          <w:rFonts w:eastAsia="Times New Roman" w:cs="Times New Roman"/>
          <w:i/>
          <w:spacing w:val="4"/>
          <w:szCs w:val="28"/>
          <w:lang w:val="vi-VN"/>
        </w:rPr>
        <w:t>(đối với hồ sơ của tổ chức)</w:t>
      </w:r>
      <w:r w:rsidRPr="00421A5E">
        <w:rPr>
          <w:rFonts w:eastAsia="Times New Roman" w:cs="Times New Roman"/>
          <w:spacing w:val="4"/>
          <w:szCs w:val="28"/>
          <w:lang w:val="vi-VN"/>
        </w:rPr>
        <w:t xml:space="preserve">, Chi nhánh Văn phòng Đăng ký đất đai các huyện, thành phố </w:t>
      </w:r>
      <w:r w:rsidRPr="00421A5E">
        <w:rPr>
          <w:rFonts w:eastAsia="Times New Roman" w:cs="Times New Roman"/>
          <w:i/>
          <w:spacing w:val="4"/>
          <w:szCs w:val="28"/>
          <w:lang w:val="vi-VN"/>
        </w:rPr>
        <w:t>(đối với hồ sơ của hộ gia đình, cá nhân)</w:t>
      </w:r>
      <w:r w:rsidRPr="00421A5E">
        <w:rPr>
          <w:rFonts w:eastAsia="Times New Roman" w:cs="Times New Roman"/>
          <w:spacing w:val="4"/>
          <w:szCs w:val="28"/>
          <w:lang w:val="vi-VN"/>
        </w:rPr>
        <w:t xml:space="preserve"> có trách nhiệm trong thời hạn không quá 02 ngày làm việc kể từ ngày nhận được hồ sơ do cơ quan tài nguyên và môi trường chuyển đến, lập phiếu chuyển thông tin, trích sao hồ sơ và luân chuyển hồ sơ xác định nghĩa vụ tài chính của người sử dụng đất, thực hiện phân loại hồ sơ để luân chuyển như sau:</w:t>
      </w:r>
    </w:p>
    <w:p w14:paraId="5839FDA4" w14:textId="77777777" w:rsidR="001D1DFD" w:rsidRPr="001D1DFD" w:rsidRDefault="001D1DFD" w:rsidP="00713458">
      <w:pPr>
        <w:shd w:val="clear" w:color="auto" w:fill="FFFFFF"/>
        <w:spacing w:before="120" w:after="0" w:line="240" w:lineRule="auto"/>
        <w:ind w:firstLine="720"/>
        <w:jc w:val="both"/>
        <w:rPr>
          <w:rFonts w:eastAsia="Times New Roman" w:cs="Times New Roman"/>
          <w:spacing w:val="4"/>
          <w:szCs w:val="28"/>
          <w:lang w:val="vi-VN"/>
        </w:rPr>
      </w:pPr>
      <w:r w:rsidRPr="001D1DFD">
        <w:rPr>
          <w:rFonts w:eastAsia="Times New Roman" w:cs="Times New Roman"/>
          <w:spacing w:val="4"/>
          <w:szCs w:val="28"/>
          <w:lang w:val="vi-VN"/>
        </w:rPr>
        <w:t>- Đối với hồ sơ không có khoản được trừ thì luân chuyển cho Cục Thuế tỉnh và Chi cục thuế khu vực trong trường hợp người sử dụng đất là tổ chức và chuyển cho Chi cục thuế khu vực đối với trường hợp người sử dụng đất là hộ gia đình, cá nhân.</w:t>
      </w:r>
    </w:p>
    <w:p w14:paraId="43C46C39" w14:textId="77777777" w:rsidR="001D1DFD" w:rsidRPr="00C361E4" w:rsidRDefault="001D1DFD" w:rsidP="00713458">
      <w:pPr>
        <w:shd w:val="clear" w:color="auto" w:fill="FFFFFF"/>
        <w:spacing w:before="120" w:after="0" w:line="240" w:lineRule="auto"/>
        <w:ind w:firstLine="720"/>
        <w:jc w:val="both"/>
        <w:rPr>
          <w:rFonts w:eastAsia="Times New Roman" w:cs="Times New Roman"/>
          <w:spacing w:val="4"/>
          <w:szCs w:val="28"/>
          <w:lang w:val="vi-VN"/>
        </w:rPr>
      </w:pPr>
      <w:r w:rsidRPr="00C361E4">
        <w:rPr>
          <w:rFonts w:eastAsia="Times New Roman" w:cs="Times New Roman"/>
          <w:spacing w:val="4"/>
          <w:szCs w:val="28"/>
          <w:lang w:val="vi-VN"/>
        </w:rPr>
        <w:t>- Đối với hồ sơ có khoản được trừ thì chuyển đồng thời cho Cục thuế tỉnh, Chi cục thuế khu vực và Sở Tài chính đối với trường hợp người sử dụng đất là tổ chức; chuyển cho Phòng Tài chính - Kế hoạch và Chi cục thuế khu vực đối với trường hợp người sử dụng đất là hộ gia đình, cá nhân.</w:t>
      </w:r>
    </w:p>
    <w:p w14:paraId="617892E8" w14:textId="77777777" w:rsidR="001D1DFD" w:rsidRPr="001D1DFD" w:rsidRDefault="001D1DFD" w:rsidP="00713458">
      <w:pPr>
        <w:shd w:val="clear" w:color="auto" w:fill="FFFFFF"/>
        <w:spacing w:before="120" w:after="0" w:line="240" w:lineRule="auto"/>
        <w:ind w:firstLine="720"/>
        <w:jc w:val="both"/>
        <w:rPr>
          <w:rFonts w:eastAsia="Times New Roman" w:cs="Times New Roman"/>
          <w:szCs w:val="28"/>
          <w:lang w:val="vi-VN"/>
        </w:rPr>
      </w:pPr>
      <w:r w:rsidRPr="001D1DFD">
        <w:rPr>
          <w:rFonts w:eastAsia="Times New Roman" w:cs="Times New Roman"/>
          <w:szCs w:val="28"/>
          <w:lang w:val="vi-VN"/>
        </w:rPr>
        <w:t>- Trường hợp hồ sơ không đủ thông tin hoặc sai sót, chậm nhất không quá 02 ngày làm việc cơ quan thuế, cơ quan tài chính có trách nhiệm thông báo bằng văn bản cho Văn phòng Đăng ký đất đai để bổ sung thông tin vào hồ sơ.</w:t>
      </w:r>
    </w:p>
    <w:p w14:paraId="69A8C411" w14:textId="77777777" w:rsidR="001D1DFD" w:rsidRPr="001D1DFD" w:rsidRDefault="001D1DFD" w:rsidP="00713458">
      <w:pPr>
        <w:shd w:val="clear" w:color="auto" w:fill="FFFFFF"/>
        <w:spacing w:before="120" w:after="0" w:line="240" w:lineRule="auto"/>
        <w:ind w:firstLine="720"/>
        <w:jc w:val="both"/>
        <w:rPr>
          <w:rFonts w:eastAsia="Times New Roman" w:cs="Times New Roman"/>
          <w:szCs w:val="28"/>
          <w:lang w:val="vi-VN"/>
        </w:rPr>
      </w:pPr>
      <w:r w:rsidRPr="001D1DFD">
        <w:rPr>
          <w:rFonts w:eastAsia="Times New Roman" w:cs="Times New Roman"/>
          <w:szCs w:val="28"/>
          <w:lang w:val="vi-VN"/>
        </w:rPr>
        <w:t>4. Trường hợp người sử dụng đất có các khoản được trừ vào tiền sử dụng đất, tiền thuê đất phải nộp thì trong thời hạn không quá 02 ngày làm việc kể từ ngày nhận đủ hồ sơ do Văn phòng Đăng ký đất đai chuyển đến, cơ quan tài chính </w:t>
      </w:r>
      <w:r w:rsidRPr="001D1DFD">
        <w:rPr>
          <w:rFonts w:eastAsia="Times New Roman" w:cs="Times New Roman"/>
          <w:i/>
          <w:iCs/>
          <w:szCs w:val="28"/>
          <w:lang w:val="vi-VN"/>
        </w:rPr>
        <w:t>(Sở Tài chính đối với tổ chức, Phòng Tài chính - Kế hoạch đối với hộ gia đình, cá nhân)</w:t>
      </w:r>
      <w:r w:rsidRPr="001D1DFD">
        <w:rPr>
          <w:rFonts w:eastAsia="Times New Roman" w:cs="Times New Roman"/>
          <w:szCs w:val="28"/>
          <w:lang w:val="vi-VN"/>
        </w:rPr>
        <w:t> có trách nhiệm xác định số tiền được giảm trừ và ban hành Thông báo gửi cơ quan thuế </w:t>
      </w:r>
      <w:r w:rsidRPr="001D1DFD">
        <w:rPr>
          <w:rFonts w:eastAsia="Times New Roman" w:cs="Times New Roman"/>
          <w:i/>
          <w:iCs/>
          <w:szCs w:val="28"/>
          <w:lang w:val="vi-VN"/>
        </w:rPr>
        <w:t>(Cục Thuế tỉnh đối với tổ chức, Chi cục thuế khu vực đối với hộ gia đình, cá nhân).</w:t>
      </w:r>
    </w:p>
    <w:p w14:paraId="0A76AEB3" w14:textId="30F6B2F6" w:rsidR="001D1DFD" w:rsidRPr="001D1DFD" w:rsidRDefault="001D1DFD" w:rsidP="00811C10">
      <w:pPr>
        <w:shd w:val="clear" w:color="auto" w:fill="FFFFFF"/>
        <w:spacing w:before="120" w:after="0" w:line="240" w:lineRule="auto"/>
        <w:ind w:firstLine="720"/>
        <w:jc w:val="both"/>
        <w:rPr>
          <w:rFonts w:eastAsia="Times New Roman" w:cs="Times New Roman"/>
          <w:spacing w:val="2"/>
          <w:szCs w:val="28"/>
          <w:lang w:val="vi-VN"/>
        </w:rPr>
      </w:pPr>
      <w:r w:rsidRPr="001D1DFD">
        <w:rPr>
          <w:rFonts w:eastAsia="Times New Roman" w:cs="Times New Roman"/>
          <w:spacing w:val="2"/>
          <w:szCs w:val="28"/>
          <w:lang w:val="vi-VN"/>
        </w:rPr>
        <w:lastRenderedPageBreak/>
        <w:t xml:space="preserve">5. Cơ quan thuế có trách nhiệm xác định và ban hành Thông báo về nghĩa vụ tài chính theo quy định tại </w:t>
      </w:r>
      <w:r w:rsidR="009307CB" w:rsidRPr="00013F2C">
        <w:rPr>
          <w:rFonts w:eastAsia="Times New Roman" w:cs="Times New Roman"/>
          <w:spacing w:val="2"/>
          <w:szCs w:val="28"/>
          <w:lang w:val="vi-VN"/>
        </w:rPr>
        <w:t>K</w:t>
      </w:r>
      <w:r w:rsidRPr="001D1DFD">
        <w:rPr>
          <w:rFonts w:eastAsia="Times New Roman" w:cs="Times New Roman"/>
          <w:spacing w:val="2"/>
          <w:szCs w:val="28"/>
          <w:lang w:val="vi-VN"/>
        </w:rPr>
        <w:t xml:space="preserve">hoản 3, </w:t>
      </w:r>
      <w:r w:rsidR="009307CB" w:rsidRPr="00013F2C">
        <w:rPr>
          <w:rFonts w:eastAsia="Times New Roman" w:cs="Times New Roman"/>
          <w:spacing w:val="2"/>
          <w:szCs w:val="28"/>
          <w:lang w:val="vi-VN"/>
        </w:rPr>
        <w:t>K</w:t>
      </w:r>
      <w:r w:rsidRPr="001D1DFD">
        <w:rPr>
          <w:rFonts w:eastAsia="Times New Roman" w:cs="Times New Roman"/>
          <w:spacing w:val="2"/>
          <w:szCs w:val="28"/>
          <w:lang w:val="vi-VN"/>
        </w:rPr>
        <w:t xml:space="preserve">hoản 6 Điều 12 Thông tư liên tịch số 88/2016/TTLT/BTC-BTNMT. Thời hạn xác định và ban hành Thông báo về nghĩa vụ tài chính đối với từng thủ tục thực hiện theo Quyết </w:t>
      </w:r>
      <w:r w:rsidR="009307CB" w:rsidRPr="00013F2C">
        <w:rPr>
          <w:rFonts w:eastAsia="Times New Roman" w:cs="Times New Roman"/>
          <w:spacing w:val="2"/>
          <w:szCs w:val="28"/>
          <w:lang w:val="vi-VN"/>
        </w:rPr>
        <w:t xml:space="preserve">định số 45/2021/QĐ-UBND ngày 13 tháng </w:t>
      </w:r>
      <w:r w:rsidRPr="001D1DFD">
        <w:rPr>
          <w:rFonts w:eastAsia="Times New Roman" w:cs="Times New Roman"/>
          <w:spacing w:val="2"/>
          <w:szCs w:val="28"/>
          <w:lang w:val="vi-VN"/>
        </w:rPr>
        <w:t>12</w:t>
      </w:r>
      <w:r w:rsidR="009307CB" w:rsidRPr="00013F2C">
        <w:rPr>
          <w:rFonts w:eastAsia="Times New Roman" w:cs="Times New Roman"/>
          <w:spacing w:val="2"/>
          <w:szCs w:val="28"/>
          <w:lang w:val="vi-VN"/>
        </w:rPr>
        <w:t xml:space="preserve"> năm </w:t>
      </w:r>
      <w:r w:rsidRPr="001D1DFD">
        <w:rPr>
          <w:rFonts w:eastAsia="Times New Roman" w:cs="Times New Roman"/>
          <w:spacing w:val="2"/>
          <w:szCs w:val="28"/>
          <w:lang w:val="vi-VN"/>
        </w:rPr>
        <w:t xml:space="preserve">2021 của UBND tỉnh Sơn La về ban hành quy định về cơ quan tiếp nhận, giải quyết thủ tục; thời gian thực hiện thủ tục hành chính của từng cơ quan đơn vị có liên quan trong lĩnh vực đất đai theo cơ chế một cửa, một cửa liên thông trên địa bàn tỉnh Sơn La. </w:t>
      </w:r>
    </w:p>
    <w:p w14:paraId="0618B96F" w14:textId="77777777" w:rsidR="001D1DFD" w:rsidRPr="001D1DFD" w:rsidRDefault="001D1DFD" w:rsidP="00811C10">
      <w:pPr>
        <w:shd w:val="clear" w:color="auto" w:fill="FFFFFF"/>
        <w:spacing w:before="120" w:after="0" w:line="240" w:lineRule="auto"/>
        <w:ind w:firstLine="720"/>
        <w:jc w:val="both"/>
        <w:rPr>
          <w:rFonts w:eastAsia="Times New Roman" w:cs="Times New Roman"/>
          <w:spacing w:val="-4"/>
          <w:szCs w:val="28"/>
          <w:lang w:val="vi-VN"/>
        </w:rPr>
      </w:pPr>
      <w:bookmarkStart w:id="9" w:name="dieu_7"/>
      <w:r w:rsidRPr="001D1DFD">
        <w:rPr>
          <w:rFonts w:eastAsia="Times New Roman" w:cs="Times New Roman"/>
          <w:b/>
          <w:bCs/>
          <w:spacing w:val="-4"/>
          <w:szCs w:val="28"/>
          <w:lang w:val="vi-VN"/>
        </w:rPr>
        <w:t xml:space="preserve">Điều 6. </w:t>
      </w:r>
      <w:r w:rsidRPr="001D1DFD">
        <w:rPr>
          <w:rFonts w:eastAsia="Times New Roman" w:cs="Times New Roman"/>
          <w:bCs/>
          <w:spacing w:val="-4"/>
          <w:szCs w:val="28"/>
          <w:lang w:val="vi-VN"/>
        </w:rPr>
        <w:t>Quy trình luân chuyển hồ sơ xác định nghĩa vụ tài chính đối với trường hợp được giao đất, cho thuê đất thông qua hình thức đấu giá quyền sử dụng đất</w:t>
      </w:r>
      <w:bookmarkEnd w:id="9"/>
    </w:p>
    <w:p w14:paraId="7D8E97D6" w14:textId="3F19580A" w:rsidR="001D1DFD" w:rsidRPr="00C8370D" w:rsidRDefault="001D1DFD" w:rsidP="00811C10">
      <w:pPr>
        <w:shd w:val="clear" w:color="auto" w:fill="FFFFFF"/>
        <w:spacing w:before="120" w:after="0" w:line="240" w:lineRule="auto"/>
        <w:ind w:firstLine="720"/>
        <w:jc w:val="both"/>
        <w:rPr>
          <w:rFonts w:eastAsia="Times New Roman" w:cs="Times New Roman"/>
          <w:spacing w:val="2"/>
          <w:szCs w:val="28"/>
          <w:lang w:val="vi-VN"/>
        </w:rPr>
      </w:pPr>
      <w:r w:rsidRPr="001D1DFD">
        <w:rPr>
          <w:rFonts w:eastAsia="Times New Roman" w:cs="Times New Roman"/>
          <w:szCs w:val="28"/>
          <w:lang w:val="vi-VN"/>
        </w:rPr>
        <w:t xml:space="preserve">1. </w:t>
      </w:r>
      <w:r w:rsidRPr="00C8370D">
        <w:rPr>
          <w:rFonts w:eastAsia="Times New Roman" w:cs="Times New Roman"/>
          <w:spacing w:val="2"/>
          <w:szCs w:val="28"/>
          <w:lang w:val="vi-VN"/>
        </w:rPr>
        <w:t xml:space="preserve">Căn cứ Quyết định phê duyệt kết quả trúng đấu giá của cơ quan nhà nước có thẩm quyền, người trúng đấu giá thực hiện kê khai giấy tờ theo quy định tại </w:t>
      </w:r>
      <w:r w:rsidR="009307CB" w:rsidRPr="00C8370D">
        <w:rPr>
          <w:rFonts w:eastAsia="Times New Roman" w:cs="Times New Roman"/>
          <w:spacing w:val="2"/>
          <w:szCs w:val="28"/>
          <w:lang w:val="vi-VN"/>
        </w:rPr>
        <w:t>K</w:t>
      </w:r>
      <w:r w:rsidRPr="00C8370D">
        <w:rPr>
          <w:rFonts w:eastAsia="Times New Roman" w:cs="Times New Roman"/>
          <w:spacing w:val="2"/>
          <w:szCs w:val="28"/>
          <w:lang w:val="vi-VN"/>
        </w:rPr>
        <w:t xml:space="preserve">hoản 2 Điều 5 Thông tư liên tịch số 88/2016/TTLT/BTC-BTNMT để nộp kèm theo Quyết định phê duyệt kết quả trúng đấu giá </w:t>
      </w:r>
      <w:r w:rsidRPr="00C8370D">
        <w:rPr>
          <w:rFonts w:eastAsia="Times New Roman" w:cs="Times New Roman"/>
          <w:i/>
          <w:spacing w:val="2"/>
          <w:szCs w:val="28"/>
          <w:lang w:val="vi-VN"/>
        </w:rPr>
        <w:t>(bản sao)</w:t>
      </w:r>
      <w:r w:rsidRPr="00C8370D">
        <w:rPr>
          <w:rFonts w:eastAsia="Times New Roman" w:cs="Times New Roman"/>
          <w:spacing w:val="2"/>
          <w:szCs w:val="28"/>
          <w:lang w:val="vi-VN"/>
        </w:rPr>
        <w:t xml:space="preserve"> tại Cơ quan đăng ký đất đai. Thời hạn nộp hồ sơ tối đa không quá 05 ngày làm việc </w:t>
      </w:r>
      <w:r w:rsidRPr="00C8370D">
        <w:rPr>
          <w:rFonts w:eastAsia="Times New Roman" w:cs="Times New Roman"/>
          <w:spacing w:val="2"/>
          <w:szCs w:val="28"/>
          <w:shd w:val="clear" w:color="auto" w:fill="FFFFFF"/>
          <w:lang w:val="vi-VN"/>
        </w:rPr>
        <w:t>kể từ</w:t>
      </w:r>
      <w:r w:rsidRPr="00C8370D">
        <w:rPr>
          <w:rFonts w:eastAsia="Times New Roman" w:cs="Times New Roman"/>
          <w:spacing w:val="2"/>
          <w:szCs w:val="28"/>
          <w:lang w:val="vi-VN"/>
        </w:rPr>
        <w:t> ngày có </w:t>
      </w:r>
      <w:r w:rsidRPr="00C8370D">
        <w:rPr>
          <w:rFonts w:eastAsia="Times New Roman" w:cs="Times New Roman"/>
          <w:spacing w:val="2"/>
          <w:szCs w:val="28"/>
          <w:shd w:val="clear" w:color="auto" w:fill="FFFFFF"/>
          <w:lang w:val="vi-VN"/>
        </w:rPr>
        <w:t>Quyết</w:t>
      </w:r>
      <w:r w:rsidRPr="00C8370D">
        <w:rPr>
          <w:rFonts w:eastAsia="Times New Roman" w:cs="Times New Roman"/>
          <w:spacing w:val="2"/>
          <w:szCs w:val="28"/>
          <w:lang w:val="vi-VN"/>
        </w:rPr>
        <w:t> định phê duyệt kết quả trúng đấu giá.</w:t>
      </w:r>
    </w:p>
    <w:p w14:paraId="6263D5A4" w14:textId="3979CCE0" w:rsidR="001D1DFD" w:rsidRPr="001D1DFD" w:rsidRDefault="001D1DFD" w:rsidP="00811C10">
      <w:pPr>
        <w:shd w:val="clear" w:color="auto" w:fill="FFFFFF"/>
        <w:spacing w:before="120" w:after="0" w:line="240" w:lineRule="auto"/>
        <w:ind w:firstLine="720"/>
        <w:jc w:val="both"/>
        <w:rPr>
          <w:rFonts w:eastAsia="Times New Roman" w:cs="Times New Roman"/>
          <w:szCs w:val="28"/>
          <w:lang w:val="vi-VN"/>
        </w:rPr>
      </w:pPr>
      <w:r w:rsidRPr="001D1DFD">
        <w:rPr>
          <w:rFonts w:eastAsia="Times New Roman" w:cs="Times New Roman"/>
          <w:spacing w:val="4"/>
          <w:szCs w:val="28"/>
          <w:lang w:val="vi-VN"/>
        </w:rPr>
        <w:t>2</w:t>
      </w:r>
      <w:r w:rsidRPr="001D1DFD">
        <w:rPr>
          <w:rFonts w:eastAsia="Times New Roman" w:cs="Times New Roman"/>
          <w:szCs w:val="28"/>
          <w:lang w:val="vi-VN"/>
        </w:rPr>
        <w:t xml:space="preserve">. Cơ quan đăng ký đất đai lập Phiếu chuyển thông tin xác định nghĩa vụ tài chính của người trúng đấu giá để gửi kèm các giấy tờ quy định tại </w:t>
      </w:r>
      <w:r w:rsidR="009307CB" w:rsidRPr="006A05D1">
        <w:rPr>
          <w:rFonts w:eastAsia="Times New Roman" w:cs="Times New Roman"/>
          <w:szCs w:val="28"/>
          <w:lang w:val="vi-VN"/>
        </w:rPr>
        <w:t>K</w:t>
      </w:r>
      <w:r w:rsidRPr="001D1DFD">
        <w:rPr>
          <w:rFonts w:eastAsia="Times New Roman" w:cs="Times New Roman"/>
          <w:szCs w:val="28"/>
          <w:lang w:val="vi-VN"/>
        </w:rPr>
        <w:t xml:space="preserve">hoản 2, </w:t>
      </w:r>
      <w:r w:rsidR="009307CB" w:rsidRPr="006A05D1">
        <w:rPr>
          <w:rFonts w:eastAsia="Times New Roman" w:cs="Times New Roman"/>
          <w:szCs w:val="28"/>
          <w:lang w:val="vi-VN"/>
        </w:rPr>
        <w:t>K</w:t>
      </w:r>
      <w:r w:rsidRPr="001D1DFD">
        <w:rPr>
          <w:rFonts w:eastAsia="Times New Roman" w:cs="Times New Roman"/>
          <w:szCs w:val="28"/>
          <w:lang w:val="vi-VN"/>
        </w:rPr>
        <w:t>hoản 4 Điều 5 Thông tư liên tịch số 88/2016/TTLT/BTC-BTNMT cho cơ quan thuế trong trường hợp người trúng đấu giá không có khoản được trừ; đối với trường hợp người trúng đấu giá có khoản được trừ thì chuyển đồng thời cho cơ quan thuế và cơ quan tài chính. Thời hạn không quá 02 ngày làm việc kể từ ngày nhận đủ hồ sơ.</w:t>
      </w:r>
    </w:p>
    <w:p w14:paraId="2B07D9CF" w14:textId="77777777" w:rsidR="001D1DFD" w:rsidRPr="000B089C" w:rsidRDefault="001D1DFD" w:rsidP="00811C10">
      <w:pPr>
        <w:shd w:val="clear" w:color="auto" w:fill="FFFFFF"/>
        <w:spacing w:before="120" w:after="0" w:line="240" w:lineRule="auto"/>
        <w:ind w:firstLine="720"/>
        <w:jc w:val="both"/>
        <w:rPr>
          <w:rFonts w:eastAsia="Times New Roman" w:cs="Times New Roman"/>
          <w:spacing w:val="4"/>
          <w:szCs w:val="28"/>
          <w:lang w:val="vi-VN"/>
        </w:rPr>
      </w:pPr>
      <w:r w:rsidRPr="000B089C">
        <w:rPr>
          <w:rFonts w:eastAsia="Times New Roman" w:cs="Times New Roman"/>
          <w:spacing w:val="4"/>
          <w:szCs w:val="28"/>
          <w:lang w:val="vi-VN"/>
        </w:rPr>
        <w:t>3. Cơ quan tài chính xác định các khoản mà người sử dụng đất được trừ vào tiền sử dụng đất, tiền thuê đất phải nộp và chuyển cho cơ quan thuế để xác định nghĩa vụ tài chính về đất đai của người sử dụng đất đối với trường hợp phải xác định các khoản được trừ vào tiền sử dụng đất, tiền thuê đất phải nộp. Thời hạn không quá 02 ngày làm việc kể từ ngày nhận đủ hồ sơ từ Cơ quan đăng ký đất đai chuyển đến.</w:t>
      </w:r>
    </w:p>
    <w:p w14:paraId="673B9CE2" w14:textId="77777777" w:rsidR="001D1DFD" w:rsidRPr="00615FE2" w:rsidRDefault="001D1DFD" w:rsidP="00811C10">
      <w:pPr>
        <w:shd w:val="clear" w:color="auto" w:fill="FFFFFF"/>
        <w:spacing w:before="120" w:after="0" w:line="240" w:lineRule="auto"/>
        <w:ind w:firstLine="720"/>
        <w:jc w:val="both"/>
        <w:rPr>
          <w:rFonts w:eastAsia="Times New Roman" w:cs="Times New Roman"/>
          <w:spacing w:val="4"/>
          <w:szCs w:val="28"/>
          <w:shd w:val="clear" w:color="auto" w:fill="FFFFFF"/>
          <w:lang w:val="vi-VN"/>
        </w:rPr>
      </w:pPr>
      <w:r w:rsidRPr="00615FE2">
        <w:rPr>
          <w:rFonts w:eastAsia="Times New Roman" w:cs="Times New Roman"/>
          <w:spacing w:val="4"/>
          <w:szCs w:val="28"/>
          <w:lang w:val="vi-VN"/>
        </w:rPr>
        <w:t xml:space="preserve">4. </w:t>
      </w:r>
      <w:r w:rsidRPr="00615FE2">
        <w:rPr>
          <w:rFonts w:eastAsia="Times New Roman" w:cs="Times New Roman"/>
          <w:spacing w:val="4"/>
          <w:szCs w:val="28"/>
          <w:shd w:val="clear" w:color="auto" w:fill="FFFFFF"/>
          <w:lang w:val="vi-VN"/>
        </w:rPr>
        <w:t xml:space="preserve">Căn cứ vào hồ sơ do </w:t>
      </w:r>
      <w:r w:rsidRPr="00615FE2">
        <w:rPr>
          <w:rFonts w:eastAsia="Times New Roman" w:cs="Times New Roman"/>
          <w:spacing w:val="4"/>
          <w:szCs w:val="28"/>
          <w:lang w:val="vi-VN"/>
        </w:rPr>
        <w:t>Cơ quan đăng ký đất đai</w:t>
      </w:r>
      <w:r w:rsidRPr="00615FE2">
        <w:rPr>
          <w:rFonts w:eastAsia="Times New Roman" w:cs="Times New Roman"/>
          <w:spacing w:val="4"/>
          <w:szCs w:val="28"/>
          <w:shd w:val="clear" w:color="auto" w:fill="FFFFFF"/>
          <w:lang w:val="vi-VN"/>
        </w:rPr>
        <w:t xml:space="preserve"> chuyển đến và văn bản của cơ quan tài chính xác định các khoản mà người sử dụng đất được trừ vào tiền thuê đất phải nộp, cơ quan thuế thực hiện:</w:t>
      </w:r>
    </w:p>
    <w:p w14:paraId="74FE7D43" w14:textId="77777777" w:rsidR="001D1DFD" w:rsidRPr="001D1DFD" w:rsidRDefault="001D1DFD" w:rsidP="00811C10">
      <w:pPr>
        <w:shd w:val="clear" w:color="auto" w:fill="FFFFFF"/>
        <w:spacing w:before="120" w:after="0" w:line="240" w:lineRule="auto"/>
        <w:ind w:firstLine="720"/>
        <w:jc w:val="both"/>
        <w:rPr>
          <w:rFonts w:eastAsia="Times New Roman" w:cs="Times New Roman"/>
          <w:spacing w:val="-6"/>
          <w:szCs w:val="28"/>
          <w:lang w:val="vi-VN"/>
        </w:rPr>
      </w:pPr>
      <w:r w:rsidRPr="001D1DFD">
        <w:rPr>
          <w:rFonts w:eastAsia="Times New Roman" w:cs="Times New Roman"/>
          <w:spacing w:val="-6"/>
          <w:szCs w:val="28"/>
          <w:shd w:val="clear" w:color="auto" w:fill="FFFFFF"/>
          <w:lang w:val="vi-VN"/>
        </w:rPr>
        <w:t>a) Trường hợp được giao đất, cho thuê đất trả tiền một lần cho cả thời gian thuê:</w:t>
      </w:r>
    </w:p>
    <w:p w14:paraId="62187A82" w14:textId="77777777" w:rsidR="001D1DFD" w:rsidRPr="00615FE2" w:rsidRDefault="001D1DFD" w:rsidP="00811C10">
      <w:pPr>
        <w:shd w:val="clear" w:color="auto" w:fill="FFFFFF"/>
        <w:spacing w:before="120" w:after="0" w:line="240" w:lineRule="auto"/>
        <w:ind w:firstLine="720"/>
        <w:jc w:val="both"/>
        <w:rPr>
          <w:rFonts w:eastAsia="Times New Roman" w:cs="Times New Roman"/>
          <w:spacing w:val="2"/>
          <w:szCs w:val="28"/>
          <w:lang w:val="vi-VN"/>
        </w:rPr>
      </w:pPr>
      <w:r w:rsidRPr="003D4DB2">
        <w:rPr>
          <w:rFonts w:eastAsia="Times New Roman" w:cs="Times New Roman"/>
          <w:szCs w:val="28"/>
          <w:lang w:val="vi-VN"/>
        </w:rPr>
        <w:t>Cơ quan thuế xác định số tiền trúng đấu giá và các khoản nghĩa vụ tài chính khác phải nộp </w:t>
      </w:r>
      <w:r w:rsidRPr="003D4DB2">
        <w:rPr>
          <w:rFonts w:eastAsia="Times New Roman" w:cs="Times New Roman"/>
          <w:i/>
          <w:iCs/>
          <w:szCs w:val="28"/>
          <w:lang w:val="vi-VN"/>
        </w:rPr>
        <w:t>(Cục Thuế đối với trường hợp người trúng đấu giá là tổ chức;</w:t>
      </w:r>
      <w:r w:rsidRPr="00615FE2">
        <w:rPr>
          <w:rFonts w:eastAsia="Times New Roman" w:cs="Times New Roman"/>
          <w:i/>
          <w:iCs/>
          <w:spacing w:val="2"/>
          <w:szCs w:val="28"/>
          <w:lang w:val="vi-VN"/>
        </w:rPr>
        <w:t xml:space="preserve"> Chi cục thuế khu vực nơi hộ gia đình, cá nhân có đất trúng đấu giá)</w:t>
      </w:r>
      <w:r w:rsidRPr="00615FE2">
        <w:rPr>
          <w:rFonts w:eastAsia="Times New Roman" w:cs="Times New Roman"/>
          <w:spacing w:val="2"/>
          <w:szCs w:val="28"/>
          <w:lang w:val="vi-VN"/>
        </w:rPr>
        <w:t> để thông báo cho người trúng đấu giá, Cơ quan đăng ký đất đai, Kho bạc Nhà nước. Thời hạn không quá 05 ngày làm việc trong trường hợp không có khoản mà người sử dụng đất được trừ vào tiền sử dụng đất, tiền thuê đất phải nộp; không quá 03 ngày làm việc kể từ ngày nhận được kết quả xác định các khoản mà người sử dụng đất được trừ theo quy định của pháp luật do cơ quan tài chính chuyển đến.</w:t>
      </w:r>
    </w:p>
    <w:p w14:paraId="6020C124" w14:textId="77777777" w:rsidR="001D1DFD" w:rsidRPr="001D1DFD" w:rsidRDefault="001D1DFD" w:rsidP="006D6FA4">
      <w:pPr>
        <w:shd w:val="clear" w:color="auto" w:fill="FFFFFF"/>
        <w:spacing w:before="120" w:after="0" w:line="240" w:lineRule="auto"/>
        <w:ind w:firstLine="720"/>
        <w:jc w:val="both"/>
        <w:rPr>
          <w:rFonts w:eastAsia="Times New Roman" w:cs="Times New Roman"/>
          <w:spacing w:val="4"/>
          <w:szCs w:val="28"/>
          <w:lang w:val="vi-VN"/>
        </w:rPr>
      </w:pPr>
      <w:r w:rsidRPr="001D1DFD">
        <w:rPr>
          <w:rFonts w:eastAsia="Times New Roman" w:cs="Times New Roman"/>
          <w:spacing w:val="4"/>
          <w:szCs w:val="28"/>
          <w:lang w:val="vi-VN"/>
        </w:rPr>
        <w:lastRenderedPageBreak/>
        <w:t>Trường hợp Quyết định phê duyệt kết quả trúng đấu giá, quy chế bán đấu giá không quy định cụ thể thời gian nộp tiền trúng đấu giá thì cơ quan thuế thực hiện thông báo thời hạn nộp tiền trúng đấu giá theo quy định của pháp luật về thu tiền sử dụng đất, thu tiền thuê đất.</w:t>
      </w:r>
    </w:p>
    <w:p w14:paraId="639E5BD7" w14:textId="6B2B70EE" w:rsidR="001D1DFD" w:rsidRPr="001D1DFD" w:rsidRDefault="001D1DFD" w:rsidP="006D6FA4">
      <w:pPr>
        <w:shd w:val="clear" w:color="auto" w:fill="FFFFFF"/>
        <w:spacing w:before="120" w:after="0" w:line="240" w:lineRule="auto"/>
        <w:ind w:firstLine="720"/>
        <w:jc w:val="both"/>
        <w:rPr>
          <w:rFonts w:eastAsia="Times New Roman" w:cs="Times New Roman"/>
          <w:szCs w:val="28"/>
          <w:lang w:val="vi-VN"/>
        </w:rPr>
      </w:pPr>
      <w:r w:rsidRPr="001D1DFD">
        <w:rPr>
          <w:rFonts w:eastAsia="Times New Roman" w:cs="Times New Roman"/>
          <w:szCs w:val="28"/>
          <w:shd w:val="clear" w:color="auto" w:fill="FFFFFF"/>
          <w:lang w:val="vi-VN"/>
        </w:rPr>
        <w:t>b) Trường hợp được giao đất, cho thuê đất trả tiền hàng năm</w:t>
      </w:r>
      <w:r w:rsidR="00F4088E" w:rsidRPr="00F4088E">
        <w:rPr>
          <w:rFonts w:eastAsia="Times New Roman" w:cs="Times New Roman"/>
          <w:szCs w:val="28"/>
          <w:shd w:val="clear" w:color="auto" w:fill="FFFFFF"/>
          <w:lang w:val="vi-VN"/>
        </w:rPr>
        <w:t xml:space="preserve"> </w:t>
      </w:r>
    </w:p>
    <w:p w14:paraId="4D36382C" w14:textId="77777777" w:rsidR="001D1DFD" w:rsidRPr="001D1DFD" w:rsidRDefault="001D1DFD" w:rsidP="006D6FA4">
      <w:pPr>
        <w:shd w:val="clear" w:color="auto" w:fill="FFFFFF"/>
        <w:spacing w:before="120" w:after="0" w:line="240" w:lineRule="auto"/>
        <w:ind w:firstLine="720"/>
        <w:jc w:val="both"/>
        <w:rPr>
          <w:rFonts w:eastAsia="Times New Roman" w:cs="Times New Roman"/>
          <w:spacing w:val="4"/>
          <w:szCs w:val="28"/>
          <w:lang w:val="vi-VN"/>
        </w:rPr>
      </w:pPr>
      <w:r w:rsidRPr="001D1DFD">
        <w:rPr>
          <w:rFonts w:eastAsia="Times New Roman" w:cs="Times New Roman"/>
          <w:spacing w:val="4"/>
          <w:szCs w:val="28"/>
          <w:lang w:val="vi-VN"/>
        </w:rPr>
        <w:t xml:space="preserve">- Xác định đơn giá thuê đất hàng năm để cơ quan tài nguyên và môi trường ghi vào Hợp đồng thuê đất, thông báo số tiền thuê đất phải nộp và các nghĩa vụ tài chính khác </w:t>
      </w:r>
      <w:r w:rsidRPr="001D1DFD">
        <w:rPr>
          <w:rFonts w:eastAsia="Times New Roman" w:cs="Times New Roman"/>
          <w:i/>
          <w:spacing w:val="4"/>
          <w:szCs w:val="28"/>
          <w:lang w:val="vi-VN"/>
        </w:rPr>
        <w:t>(nếu có)</w:t>
      </w:r>
      <w:r w:rsidRPr="001D1DFD">
        <w:rPr>
          <w:rFonts w:eastAsia="Times New Roman" w:cs="Times New Roman"/>
          <w:spacing w:val="4"/>
          <w:szCs w:val="28"/>
          <w:lang w:val="vi-VN"/>
        </w:rPr>
        <w:t xml:space="preserve"> cho người trúng đấu giá theo quy định của pháp luật. Thời hạn không quá 03 ngày làm việc kể từ ngày nhận đủ hồ sơ.</w:t>
      </w:r>
    </w:p>
    <w:p w14:paraId="3415CD7F" w14:textId="77777777" w:rsidR="001D1DFD" w:rsidRPr="00FE7C2B" w:rsidRDefault="001D1DFD" w:rsidP="006D6FA4">
      <w:pPr>
        <w:shd w:val="clear" w:color="auto" w:fill="FFFFFF"/>
        <w:spacing w:before="120" w:after="0" w:line="240" w:lineRule="auto"/>
        <w:ind w:firstLine="720"/>
        <w:jc w:val="both"/>
        <w:rPr>
          <w:rFonts w:eastAsia="Times New Roman" w:cs="Times New Roman"/>
          <w:spacing w:val="2"/>
          <w:szCs w:val="28"/>
          <w:lang w:val="vi-VN"/>
        </w:rPr>
      </w:pPr>
      <w:r w:rsidRPr="00FE7C2B">
        <w:rPr>
          <w:rFonts w:eastAsia="Times New Roman" w:cs="Times New Roman"/>
          <w:spacing w:val="2"/>
          <w:szCs w:val="28"/>
          <w:lang w:val="vi-VN"/>
        </w:rPr>
        <w:t xml:space="preserve">- Trường hợp có khoản mà người trúng đấu giá được trừ vào tiền thuê đất phải nộp thì thực hiện xác định đơn giá thuê đất hàng năm để cơ quan tài nguyên và môi trường ghi vào Hợp đồng thuê đất, thông báo số tiền thuê đất phải nộp và các nghĩa vụ tài chính khác </w:t>
      </w:r>
      <w:r w:rsidRPr="00FE7C2B">
        <w:rPr>
          <w:rFonts w:eastAsia="Times New Roman" w:cs="Times New Roman"/>
          <w:i/>
          <w:spacing w:val="2"/>
          <w:szCs w:val="28"/>
          <w:lang w:val="vi-VN"/>
        </w:rPr>
        <w:t>(nếu có)</w:t>
      </w:r>
      <w:r w:rsidRPr="00FE7C2B">
        <w:rPr>
          <w:rFonts w:eastAsia="Times New Roman" w:cs="Times New Roman"/>
          <w:spacing w:val="2"/>
          <w:szCs w:val="28"/>
          <w:lang w:val="vi-VN"/>
        </w:rPr>
        <w:t xml:space="preserve"> cho người trúng đấu giá theo quy định của pháp luật và xác nhận thời gian đã hoàn thành nghĩa vụ về tiền thuê đất hàng năm do người trúng đấu giá có khoản được trừ vào tiền thuê đất phải nộp. Thời hạn không quá 05 ngày làm việc kể từ ngày nhận đủ hồ sơ.</w:t>
      </w:r>
    </w:p>
    <w:p w14:paraId="43794EFD" w14:textId="77777777" w:rsidR="001D1DFD" w:rsidRPr="00D21225" w:rsidRDefault="001D1DFD" w:rsidP="006D6FA4">
      <w:pPr>
        <w:spacing w:before="120" w:after="0" w:line="240" w:lineRule="auto"/>
        <w:ind w:firstLine="720"/>
        <w:jc w:val="both"/>
        <w:rPr>
          <w:rFonts w:eastAsia="Calibri" w:cs="Times New Roman"/>
          <w:bCs/>
          <w:spacing w:val="2"/>
          <w:szCs w:val="28"/>
          <w:shd w:val="clear" w:color="auto" w:fill="FFFFFF"/>
          <w:lang w:val="vi-VN"/>
        </w:rPr>
      </w:pPr>
      <w:bookmarkStart w:id="10" w:name="dieu_9"/>
      <w:r w:rsidRPr="00D21225">
        <w:rPr>
          <w:rFonts w:eastAsia="Calibri" w:cs="Times New Roman"/>
          <w:b/>
          <w:bCs/>
          <w:spacing w:val="2"/>
          <w:szCs w:val="28"/>
          <w:shd w:val="clear" w:color="auto" w:fill="FFFFFF"/>
          <w:lang w:val="vi-VN"/>
        </w:rPr>
        <w:t xml:space="preserve">Điều 7. </w:t>
      </w:r>
      <w:r w:rsidRPr="00D21225">
        <w:rPr>
          <w:rFonts w:eastAsia="Calibri" w:cs="Times New Roman"/>
          <w:bCs/>
          <w:spacing w:val="2"/>
          <w:szCs w:val="28"/>
          <w:shd w:val="clear" w:color="auto" w:fill="FFFFFF"/>
          <w:lang w:val="vi-VN"/>
        </w:rPr>
        <w:t>Quy trình luân chuyển hồ sơ xác định nghĩa vụ tài chính khi đăng ký bổ sung tài sản gắn liền với đất; thực hiện chuyển hình thức sử dụng đất; gia hạn sử dụng đất; chuyển đổi, chuyển nhượng, thừa kế, tặng cho quyền sử dụng đất, tài sản gắn liền với đất</w:t>
      </w:r>
      <w:bookmarkEnd w:id="10"/>
    </w:p>
    <w:p w14:paraId="799657A0" w14:textId="77777777" w:rsidR="00F4088E" w:rsidRPr="00F4088E" w:rsidRDefault="001D1DFD" w:rsidP="006D6FA4">
      <w:pPr>
        <w:shd w:val="clear" w:color="auto" w:fill="FFFFFF"/>
        <w:spacing w:before="120" w:after="0" w:line="240" w:lineRule="auto"/>
        <w:ind w:firstLine="720"/>
        <w:jc w:val="both"/>
        <w:rPr>
          <w:rFonts w:eastAsia="Times New Roman" w:cs="Times New Roman"/>
          <w:szCs w:val="28"/>
          <w:lang w:val="vi-VN"/>
        </w:rPr>
      </w:pPr>
      <w:r w:rsidRPr="001D1DFD">
        <w:rPr>
          <w:rFonts w:eastAsia="Times New Roman" w:cs="Times New Roman"/>
          <w:szCs w:val="28"/>
          <w:lang w:val="vi-VN"/>
        </w:rPr>
        <w:t>1. Cơ quan tiếp nhận hồ sơ của người sử dụng đất</w:t>
      </w:r>
    </w:p>
    <w:p w14:paraId="1FD80F30" w14:textId="67D57A75" w:rsidR="001D1DFD" w:rsidRPr="001D1DFD" w:rsidRDefault="001D1DFD" w:rsidP="006D6FA4">
      <w:pPr>
        <w:shd w:val="clear" w:color="auto" w:fill="FFFFFF"/>
        <w:spacing w:before="120" w:after="0" w:line="240" w:lineRule="auto"/>
        <w:ind w:firstLine="720"/>
        <w:jc w:val="both"/>
        <w:rPr>
          <w:rFonts w:eastAsia="Times New Roman" w:cs="Times New Roman"/>
          <w:spacing w:val="4"/>
          <w:szCs w:val="28"/>
          <w:lang w:val="vi-VN"/>
        </w:rPr>
      </w:pPr>
      <w:r w:rsidRPr="001D1DFD">
        <w:rPr>
          <w:rFonts w:eastAsia="Times New Roman" w:cs="Times New Roman"/>
          <w:spacing w:val="4"/>
          <w:szCs w:val="28"/>
          <w:lang w:val="vi-VN"/>
        </w:rPr>
        <w:t xml:space="preserve">Trung tâm phục vụ </w:t>
      </w:r>
      <w:r w:rsidR="005C0687" w:rsidRPr="005C0687">
        <w:rPr>
          <w:rFonts w:eastAsia="Times New Roman" w:cs="Times New Roman"/>
          <w:spacing w:val="4"/>
          <w:szCs w:val="28"/>
          <w:lang w:val="vi-VN"/>
        </w:rPr>
        <w:t>H</w:t>
      </w:r>
      <w:r w:rsidRPr="001D1DFD">
        <w:rPr>
          <w:rFonts w:eastAsia="Times New Roman" w:cs="Times New Roman"/>
          <w:spacing w:val="4"/>
          <w:szCs w:val="28"/>
          <w:lang w:val="vi-VN"/>
        </w:rPr>
        <w:t>ành chính công tỉnh đối với trường hợp người sử dụng đất là tổ chức; Bộ phận tiếp nhận và trả kết quả đối với trường hợp người sử dụng đất là hộ gia đình, cá nhân có trách nhiệm hướng dẫn người sử dụng đất kê khai hồ sơ; tiếp nhận, kiểm tra tính đầy đủ, thống nhất thông tin của hồ sơ. </w:t>
      </w:r>
      <w:r w:rsidRPr="001D1DFD">
        <w:rPr>
          <w:rFonts w:eastAsia="Times New Roman" w:cs="Times New Roman"/>
          <w:spacing w:val="4"/>
          <w:szCs w:val="28"/>
          <w:shd w:val="clear" w:color="auto" w:fill="FFFFFF"/>
          <w:lang w:val="vi-VN"/>
        </w:rPr>
        <w:t>Trường hợp</w:t>
      </w:r>
      <w:r w:rsidRPr="001D1DFD">
        <w:rPr>
          <w:rFonts w:eastAsia="Times New Roman" w:cs="Times New Roman"/>
          <w:spacing w:val="4"/>
          <w:szCs w:val="28"/>
          <w:lang w:val="vi-VN"/>
        </w:rPr>
        <w:t xml:space="preserve"> hồ sơ chưa đủ thì trả lại ngay trong ngày làm việc và hướng dẫn người nộp hoàn thiện hồ sơ theo quy định. Trường hợp hồ sơ đầy đủ thì tiếp nhận và luân chuyển cho Cơ quan đăng ký đất đai. Hồ sơ xác định nghĩa vụ tài chính người sử dụng đất phải nộp theo quy định tại </w:t>
      </w:r>
      <w:r w:rsidR="00F4088E" w:rsidRPr="00E03191">
        <w:rPr>
          <w:rFonts w:eastAsia="Times New Roman" w:cs="Times New Roman"/>
          <w:spacing w:val="4"/>
          <w:szCs w:val="28"/>
          <w:lang w:val="vi-VN"/>
        </w:rPr>
        <w:t>K</w:t>
      </w:r>
      <w:r w:rsidRPr="001D1DFD">
        <w:rPr>
          <w:rFonts w:eastAsia="Times New Roman" w:cs="Times New Roman"/>
          <w:spacing w:val="4"/>
          <w:szCs w:val="28"/>
          <w:lang w:val="vi-VN"/>
        </w:rPr>
        <w:t xml:space="preserve">hoản 2, </w:t>
      </w:r>
      <w:r w:rsidR="00F4088E" w:rsidRPr="00E03191">
        <w:rPr>
          <w:rFonts w:eastAsia="Times New Roman" w:cs="Times New Roman"/>
          <w:spacing w:val="4"/>
          <w:szCs w:val="28"/>
          <w:lang w:val="vi-VN"/>
        </w:rPr>
        <w:t>K</w:t>
      </w:r>
      <w:r w:rsidRPr="001D1DFD">
        <w:rPr>
          <w:rFonts w:eastAsia="Times New Roman" w:cs="Times New Roman"/>
          <w:spacing w:val="4"/>
          <w:szCs w:val="28"/>
          <w:lang w:val="vi-VN"/>
        </w:rPr>
        <w:t xml:space="preserve">hoản 3, </w:t>
      </w:r>
      <w:r w:rsidR="00F4088E" w:rsidRPr="00E03191">
        <w:rPr>
          <w:rFonts w:eastAsia="Times New Roman" w:cs="Times New Roman"/>
          <w:spacing w:val="4"/>
          <w:szCs w:val="28"/>
          <w:lang w:val="vi-VN"/>
        </w:rPr>
        <w:t>K</w:t>
      </w:r>
      <w:r w:rsidRPr="001D1DFD">
        <w:rPr>
          <w:rFonts w:eastAsia="Times New Roman" w:cs="Times New Roman"/>
          <w:spacing w:val="4"/>
          <w:szCs w:val="28"/>
          <w:lang w:val="vi-VN"/>
        </w:rPr>
        <w:t xml:space="preserve">hoản 4, </w:t>
      </w:r>
      <w:r w:rsidR="00F4088E" w:rsidRPr="00E03191">
        <w:rPr>
          <w:rFonts w:eastAsia="Times New Roman" w:cs="Times New Roman"/>
          <w:spacing w:val="4"/>
          <w:szCs w:val="28"/>
          <w:lang w:val="vi-VN"/>
        </w:rPr>
        <w:t>K</w:t>
      </w:r>
      <w:r w:rsidRPr="001D1DFD">
        <w:rPr>
          <w:rFonts w:eastAsia="Times New Roman" w:cs="Times New Roman"/>
          <w:spacing w:val="4"/>
          <w:szCs w:val="28"/>
          <w:lang w:val="vi-VN"/>
        </w:rPr>
        <w:t>hoản 5 Điều 6 Thông tư liên tịch số 88/2016/TTLT/BTC-BTNMT.</w:t>
      </w:r>
    </w:p>
    <w:p w14:paraId="3ECB5EA8" w14:textId="5353B0D3" w:rsidR="001D1DFD" w:rsidRPr="00525EE5" w:rsidRDefault="001D1DFD" w:rsidP="006D6FA4">
      <w:pPr>
        <w:shd w:val="clear" w:color="auto" w:fill="FFFFFF"/>
        <w:spacing w:before="120" w:after="0" w:line="240" w:lineRule="auto"/>
        <w:ind w:firstLine="720"/>
        <w:jc w:val="both"/>
        <w:rPr>
          <w:rFonts w:eastAsia="Times New Roman" w:cs="Times New Roman"/>
          <w:spacing w:val="4"/>
          <w:szCs w:val="28"/>
          <w:lang w:val="vi-VN"/>
        </w:rPr>
      </w:pPr>
      <w:r w:rsidRPr="00525EE5">
        <w:rPr>
          <w:rFonts w:eastAsia="Times New Roman" w:cs="Times New Roman"/>
          <w:spacing w:val="4"/>
          <w:szCs w:val="28"/>
          <w:lang w:val="vi-VN"/>
        </w:rPr>
        <w:t xml:space="preserve">2. Cơ quan đăng ký đất đai lập Phiếu chuyển thông tin xác định nghĩa vụ tài chính của người sử dụng đất trong trường hợp hồ sơ đủ điều kiện và gửi kèm các giấy tờ người sử dụng đất phải nộp theo quy định tại </w:t>
      </w:r>
      <w:r w:rsidR="00F4088E" w:rsidRPr="00525EE5">
        <w:rPr>
          <w:rFonts w:eastAsia="Times New Roman" w:cs="Times New Roman"/>
          <w:spacing w:val="4"/>
          <w:szCs w:val="28"/>
          <w:lang w:val="vi-VN"/>
        </w:rPr>
        <w:t>K</w:t>
      </w:r>
      <w:r w:rsidRPr="00525EE5">
        <w:rPr>
          <w:rFonts w:eastAsia="Times New Roman" w:cs="Times New Roman"/>
          <w:spacing w:val="4"/>
          <w:szCs w:val="28"/>
          <w:lang w:val="vi-VN"/>
        </w:rPr>
        <w:t>hoản 1 Điều này cho cơ quan thuế trong thời hạn không quá 02 ngày làm việc kể từ khi nhận đầy đủ hồ sơ của người sử dụng đất.</w:t>
      </w:r>
    </w:p>
    <w:p w14:paraId="1AFB320B" w14:textId="634A4BEA" w:rsidR="001D1DFD" w:rsidRPr="00AA7EDB" w:rsidRDefault="001D1DFD" w:rsidP="006D6FA4">
      <w:pPr>
        <w:shd w:val="clear" w:color="auto" w:fill="FFFFFF"/>
        <w:spacing w:before="120" w:after="0" w:line="240" w:lineRule="auto"/>
        <w:ind w:firstLine="720"/>
        <w:jc w:val="both"/>
        <w:rPr>
          <w:rFonts w:eastAsia="Times New Roman" w:cs="Times New Roman"/>
          <w:spacing w:val="2"/>
          <w:szCs w:val="28"/>
          <w:lang w:val="vi-VN"/>
        </w:rPr>
      </w:pPr>
      <w:r w:rsidRPr="001D1DFD">
        <w:rPr>
          <w:rFonts w:eastAsia="Times New Roman" w:cs="Times New Roman"/>
          <w:szCs w:val="28"/>
          <w:lang w:val="vi-VN"/>
        </w:rPr>
        <w:t xml:space="preserve">3. Cơ quan thuế có trách nhiệm xác định và ban hành Thông báo về </w:t>
      </w:r>
      <w:r w:rsidR="009059D5" w:rsidRPr="009059D5">
        <w:rPr>
          <w:rFonts w:eastAsia="Times New Roman" w:cs="Times New Roman"/>
          <w:szCs w:val="28"/>
          <w:lang w:val="vi-VN"/>
        </w:rPr>
        <w:t xml:space="preserve">              </w:t>
      </w:r>
      <w:r w:rsidRPr="001D1DFD">
        <w:rPr>
          <w:rFonts w:eastAsia="Times New Roman" w:cs="Times New Roman"/>
          <w:szCs w:val="28"/>
          <w:lang w:val="vi-VN"/>
        </w:rPr>
        <w:t>nghĩa</w:t>
      </w:r>
      <w:r w:rsidR="009059D5" w:rsidRPr="009059D5">
        <w:rPr>
          <w:rFonts w:eastAsia="Times New Roman" w:cs="Times New Roman"/>
          <w:szCs w:val="28"/>
          <w:lang w:val="vi-VN"/>
        </w:rPr>
        <w:t xml:space="preserve"> </w:t>
      </w:r>
      <w:r w:rsidRPr="001D1DFD">
        <w:rPr>
          <w:rFonts w:eastAsia="Times New Roman" w:cs="Times New Roman"/>
          <w:szCs w:val="28"/>
          <w:lang w:val="vi-VN"/>
        </w:rPr>
        <w:t xml:space="preserve">vụ tài chính theo quy định tại </w:t>
      </w:r>
      <w:r w:rsidR="00F4088E" w:rsidRPr="00F4088E">
        <w:rPr>
          <w:rFonts w:eastAsia="Times New Roman" w:cs="Times New Roman"/>
          <w:szCs w:val="28"/>
          <w:lang w:val="vi-VN"/>
        </w:rPr>
        <w:t>K</w:t>
      </w:r>
      <w:r w:rsidRPr="001D1DFD">
        <w:rPr>
          <w:rFonts w:eastAsia="Times New Roman" w:cs="Times New Roman"/>
          <w:szCs w:val="28"/>
          <w:lang w:val="vi-VN"/>
        </w:rPr>
        <w:t xml:space="preserve">hoản 3 Điều 12 Thông tư liên tịch số 88/2016/TTLT/BTC-BTNMT. </w:t>
      </w:r>
      <w:r w:rsidR="00AA7EDB" w:rsidRPr="00AA7EDB">
        <w:rPr>
          <w:rFonts w:eastAsia="Times New Roman" w:cs="Times New Roman"/>
          <w:szCs w:val="28"/>
          <w:lang w:val="vi-VN"/>
        </w:rPr>
        <w:t xml:space="preserve"> </w:t>
      </w:r>
      <w:r w:rsidRPr="00AA7EDB">
        <w:rPr>
          <w:rFonts w:eastAsia="Times New Roman" w:cs="Times New Roman"/>
          <w:spacing w:val="2"/>
          <w:szCs w:val="28"/>
          <w:lang w:val="vi-VN"/>
        </w:rPr>
        <w:t xml:space="preserve">Thời hạn xác định và ban hành Thông báo về nghĩa vụ tài chính đối với từng thủ tục thực hiện theo quy định </w:t>
      </w:r>
      <w:bookmarkStart w:id="11" w:name="chuong_3"/>
      <w:r w:rsidRPr="00AA7EDB">
        <w:rPr>
          <w:rFonts w:eastAsia="Times New Roman" w:cs="Times New Roman"/>
          <w:spacing w:val="2"/>
          <w:szCs w:val="28"/>
          <w:lang w:val="vi-VN"/>
        </w:rPr>
        <w:t>tại Quyết định số 45/2021/QĐ-UBND ngày 13</w:t>
      </w:r>
      <w:r w:rsidR="00292B1F" w:rsidRPr="00AA7EDB">
        <w:rPr>
          <w:rFonts w:eastAsia="Times New Roman" w:cs="Times New Roman"/>
          <w:spacing w:val="2"/>
          <w:szCs w:val="28"/>
          <w:lang w:val="vi-VN"/>
        </w:rPr>
        <w:t xml:space="preserve"> tháng </w:t>
      </w:r>
      <w:r w:rsidRPr="00AA7EDB">
        <w:rPr>
          <w:rFonts w:eastAsia="Times New Roman" w:cs="Times New Roman"/>
          <w:spacing w:val="2"/>
          <w:szCs w:val="28"/>
          <w:lang w:val="vi-VN"/>
        </w:rPr>
        <w:t>12</w:t>
      </w:r>
      <w:r w:rsidR="00292B1F" w:rsidRPr="00AA7EDB">
        <w:rPr>
          <w:rFonts w:eastAsia="Times New Roman" w:cs="Times New Roman"/>
          <w:spacing w:val="2"/>
          <w:szCs w:val="28"/>
          <w:lang w:val="vi-VN"/>
        </w:rPr>
        <w:t xml:space="preserve"> năm </w:t>
      </w:r>
      <w:r w:rsidRPr="00AA7EDB">
        <w:rPr>
          <w:rFonts w:eastAsia="Times New Roman" w:cs="Times New Roman"/>
          <w:spacing w:val="2"/>
          <w:szCs w:val="28"/>
          <w:lang w:val="vi-VN"/>
        </w:rPr>
        <w:t xml:space="preserve">2021 của UBND tỉnh Sơn La về ban </w:t>
      </w:r>
      <w:r w:rsidRPr="00AA7EDB">
        <w:rPr>
          <w:rFonts w:eastAsia="Times New Roman" w:cs="Times New Roman"/>
          <w:spacing w:val="2"/>
          <w:szCs w:val="28"/>
          <w:lang w:val="vi-VN"/>
        </w:rPr>
        <w:lastRenderedPageBreak/>
        <w:t>hành quy định về cơ quan tiếp nhận, giải quyết thủ tục; thời gian thực hiện thủ tục hành chính của từng cơ quan đơn vị có liên quan trong lĩnh vực đất đai theo cơ chế một cửa, một cửa liên thông trên địa bàn tỉnh Sơn La.</w:t>
      </w:r>
    </w:p>
    <w:p w14:paraId="72D4F695" w14:textId="77777777" w:rsidR="0059472E" w:rsidRPr="007169FA" w:rsidRDefault="0059472E" w:rsidP="00292B1F">
      <w:pPr>
        <w:shd w:val="clear" w:color="auto" w:fill="FFFFFF"/>
        <w:spacing w:before="40" w:after="0" w:line="240" w:lineRule="auto"/>
        <w:ind w:firstLine="720"/>
        <w:jc w:val="center"/>
        <w:rPr>
          <w:rFonts w:eastAsia="Times New Roman" w:cs="Times New Roman"/>
          <w:b/>
          <w:bCs/>
          <w:szCs w:val="28"/>
          <w:lang w:val="vi-VN"/>
        </w:rPr>
      </w:pPr>
    </w:p>
    <w:p w14:paraId="0386F56C" w14:textId="77777777" w:rsidR="001D1DFD" w:rsidRPr="001D1DFD" w:rsidRDefault="001D1DFD" w:rsidP="00B94476">
      <w:pPr>
        <w:shd w:val="clear" w:color="auto" w:fill="FFFFFF"/>
        <w:spacing w:before="40" w:after="0" w:line="240" w:lineRule="auto"/>
        <w:jc w:val="center"/>
        <w:rPr>
          <w:rFonts w:eastAsia="Times New Roman" w:cs="Times New Roman"/>
          <w:szCs w:val="28"/>
          <w:lang w:val="vi-VN"/>
        </w:rPr>
      </w:pPr>
      <w:r w:rsidRPr="001D1DFD">
        <w:rPr>
          <w:rFonts w:eastAsia="Times New Roman" w:cs="Times New Roman"/>
          <w:b/>
          <w:bCs/>
          <w:szCs w:val="28"/>
          <w:lang w:val="vi-VN"/>
        </w:rPr>
        <w:t>Chương III</w:t>
      </w:r>
      <w:bookmarkStart w:id="12" w:name="chuong_3_name"/>
      <w:bookmarkEnd w:id="11"/>
    </w:p>
    <w:p w14:paraId="732BB637" w14:textId="78253E11" w:rsidR="001D1DFD" w:rsidRPr="00140D77" w:rsidRDefault="001D1DFD" w:rsidP="00B94476">
      <w:pPr>
        <w:shd w:val="clear" w:color="auto" w:fill="FFFFFF"/>
        <w:spacing w:before="40" w:after="0" w:line="240" w:lineRule="auto"/>
        <w:jc w:val="center"/>
        <w:rPr>
          <w:rFonts w:eastAsia="Times New Roman" w:cs="Times New Roman"/>
          <w:b/>
          <w:bCs/>
          <w:szCs w:val="28"/>
          <w:lang w:val="vi-VN"/>
        </w:rPr>
      </w:pPr>
      <w:r w:rsidRPr="001D1DFD">
        <w:rPr>
          <w:rFonts w:eastAsia="Times New Roman" w:cs="Times New Roman"/>
          <w:b/>
          <w:bCs/>
          <w:szCs w:val="28"/>
          <w:lang w:val="vi-VN"/>
        </w:rPr>
        <w:t>TRÁCH NHIỆM CỦA NGƯỜI SỬ DỤNG ĐẤT</w:t>
      </w:r>
      <w:r w:rsidR="00292B1F" w:rsidRPr="00292B1F">
        <w:rPr>
          <w:rFonts w:eastAsia="Times New Roman" w:cs="Times New Roman"/>
          <w:b/>
          <w:bCs/>
          <w:szCs w:val="28"/>
          <w:lang w:val="vi-VN"/>
        </w:rPr>
        <w:t xml:space="preserve">                                                   </w:t>
      </w:r>
      <w:r w:rsidRPr="001D1DFD">
        <w:rPr>
          <w:rFonts w:eastAsia="Times New Roman" w:cs="Times New Roman"/>
          <w:b/>
          <w:bCs/>
          <w:szCs w:val="28"/>
          <w:lang w:val="vi-VN"/>
        </w:rPr>
        <w:t xml:space="preserve"> VÀ CÁC CƠ QUAN CÓ LIÊN QUAN</w:t>
      </w:r>
      <w:bookmarkEnd w:id="12"/>
    </w:p>
    <w:p w14:paraId="2E4685BA" w14:textId="77777777" w:rsidR="007169FA" w:rsidRPr="00140D77" w:rsidRDefault="007169FA" w:rsidP="00B94476">
      <w:pPr>
        <w:shd w:val="clear" w:color="auto" w:fill="FFFFFF"/>
        <w:spacing w:before="40" w:after="0" w:line="240" w:lineRule="auto"/>
        <w:jc w:val="center"/>
        <w:rPr>
          <w:rFonts w:eastAsia="Times New Roman" w:cs="Times New Roman"/>
          <w:b/>
          <w:bCs/>
          <w:szCs w:val="28"/>
          <w:lang w:val="vi-VN"/>
        </w:rPr>
      </w:pPr>
    </w:p>
    <w:p w14:paraId="134264C2" w14:textId="77777777" w:rsidR="001D1DFD" w:rsidRPr="001D1DFD" w:rsidRDefault="001D1DFD" w:rsidP="006D6FA4">
      <w:pPr>
        <w:shd w:val="clear" w:color="auto" w:fill="FFFFFF"/>
        <w:spacing w:before="120" w:after="0" w:line="240" w:lineRule="auto"/>
        <w:ind w:firstLine="720"/>
        <w:jc w:val="both"/>
        <w:rPr>
          <w:rFonts w:eastAsia="Times New Roman" w:cs="Times New Roman"/>
          <w:spacing w:val="-4"/>
          <w:szCs w:val="28"/>
          <w:lang w:val="vi-VN"/>
        </w:rPr>
      </w:pPr>
      <w:bookmarkStart w:id="13" w:name="dieu_10"/>
      <w:r w:rsidRPr="001D1DFD">
        <w:rPr>
          <w:rFonts w:eastAsia="Times New Roman" w:cs="Times New Roman"/>
          <w:b/>
          <w:bCs/>
          <w:spacing w:val="-4"/>
          <w:szCs w:val="28"/>
          <w:lang w:val="vi-VN"/>
        </w:rPr>
        <w:t xml:space="preserve">Điều </w:t>
      </w:r>
      <w:r w:rsidRPr="00DE63F7">
        <w:rPr>
          <w:rFonts w:eastAsia="Times New Roman" w:cs="Times New Roman"/>
          <w:b/>
          <w:bCs/>
          <w:spacing w:val="-4"/>
          <w:szCs w:val="28"/>
          <w:lang w:val="vi-VN"/>
        </w:rPr>
        <w:t>8</w:t>
      </w:r>
      <w:r w:rsidRPr="001D1DFD">
        <w:rPr>
          <w:rFonts w:eastAsia="Times New Roman" w:cs="Times New Roman"/>
          <w:b/>
          <w:bCs/>
          <w:spacing w:val="-4"/>
          <w:szCs w:val="28"/>
          <w:lang w:val="vi-VN"/>
        </w:rPr>
        <w:t xml:space="preserve">. </w:t>
      </w:r>
      <w:r w:rsidRPr="001D1DFD">
        <w:rPr>
          <w:rFonts w:eastAsia="Times New Roman" w:cs="Times New Roman"/>
          <w:bCs/>
          <w:spacing w:val="-4"/>
          <w:szCs w:val="28"/>
          <w:lang w:val="vi-VN"/>
        </w:rPr>
        <w:t>Trách nhiệm của người sử dụng đất, chủ sở hữu tài sản gắn liền với đất</w:t>
      </w:r>
      <w:bookmarkEnd w:id="13"/>
    </w:p>
    <w:p w14:paraId="75202856" w14:textId="77777777" w:rsidR="001D1DFD" w:rsidRPr="001D1DFD" w:rsidRDefault="001D1DFD" w:rsidP="006D6FA4">
      <w:pPr>
        <w:shd w:val="clear" w:color="auto" w:fill="FFFFFF"/>
        <w:spacing w:before="120" w:after="0" w:line="240" w:lineRule="auto"/>
        <w:ind w:firstLine="720"/>
        <w:jc w:val="both"/>
        <w:rPr>
          <w:rFonts w:eastAsia="Times New Roman" w:cs="Times New Roman"/>
          <w:szCs w:val="28"/>
          <w:lang w:val="vi-VN"/>
        </w:rPr>
      </w:pPr>
      <w:r w:rsidRPr="001D1DFD">
        <w:rPr>
          <w:rFonts w:eastAsia="Times New Roman" w:cs="Times New Roman"/>
          <w:szCs w:val="28"/>
          <w:lang w:val="vi-VN"/>
        </w:rPr>
        <w:t>1. Kê khai hồ sơ theo hướng dẫn của cơ quan tiếp nhận hồ sơ khi thực hiện các thủ tục hành chính về đất đai.</w:t>
      </w:r>
    </w:p>
    <w:p w14:paraId="6DB85E7B" w14:textId="77777777" w:rsidR="001D1DFD" w:rsidRPr="001D1DFD" w:rsidRDefault="001D1DFD" w:rsidP="006D6FA4">
      <w:pPr>
        <w:shd w:val="clear" w:color="auto" w:fill="FFFFFF"/>
        <w:spacing w:before="120" w:after="0" w:line="240" w:lineRule="auto"/>
        <w:ind w:firstLine="720"/>
        <w:jc w:val="both"/>
        <w:rPr>
          <w:rFonts w:eastAsia="Times New Roman" w:cs="Times New Roman"/>
          <w:szCs w:val="28"/>
          <w:lang w:val="vi-VN"/>
        </w:rPr>
      </w:pPr>
      <w:r w:rsidRPr="001D1DFD">
        <w:rPr>
          <w:rFonts w:eastAsia="Times New Roman" w:cs="Times New Roman"/>
          <w:szCs w:val="28"/>
          <w:lang w:val="vi-VN"/>
        </w:rPr>
        <w:t>2. Nộp hồ sơ theo quy định cho cơ quan tiếp nhận hồ sơ.</w:t>
      </w:r>
    </w:p>
    <w:p w14:paraId="550D7C75" w14:textId="77777777" w:rsidR="001D1DFD" w:rsidRPr="001D1DFD" w:rsidRDefault="001D1DFD" w:rsidP="006D6FA4">
      <w:pPr>
        <w:shd w:val="clear" w:color="auto" w:fill="FFFFFF"/>
        <w:spacing w:before="120" w:after="0" w:line="240" w:lineRule="auto"/>
        <w:ind w:firstLine="720"/>
        <w:jc w:val="both"/>
        <w:rPr>
          <w:rFonts w:eastAsia="Times New Roman" w:cs="Times New Roman"/>
          <w:szCs w:val="28"/>
          <w:lang w:val="vi-VN"/>
        </w:rPr>
      </w:pPr>
      <w:r w:rsidRPr="001D1DFD">
        <w:rPr>
          <w:rFonts w:eastAsia="Times New Roman" w:cs="Times New Roman"/>
          <w:szCs w:val="28"/>
          <w:lang w:val="vi-VN"/>
        </w:rPr>
        <w:t>3. Tiếp nhận Thông báo nộp các khoản nghĩa vụ tài chính về tiền sử dụng đất, tiền thuê đất, thuê mặt nước và các khoản thuế, phí, lệ phí liên quan đến đất đai do cơ quan thuế chuyển đến.</w:t>
      </w:r>
    </w:p>
    <w:p w14:paraId="016C8460" w14:textId="77777777" w:rsidR="001D1DFD" w:rsidRPr="007169FA" w:rsidRDefault="001D1DFD" w:rsidP="006D6FA4">
      <w:pPr>
        <w:shd w:val="clear" w:color="auto" w:fill="FFFFFF"/>
        <w:spacing w:before="120" w:after="0" w:line="240" w:lineRule="auto"/>
        <w:ind w:firstLine="720"/>
        <w:jc w:val="both"/>
        <w:rPr>
          <w:rFonts w:eastAsia="Times New Roman" w:cs="Times New Roman"/>
          <w:spacing w:val="2"/>
          <w:szCs w:val="28"/>
          <w:lang w:val="vi-VN"/>
        </w:rPr>
      </w:pPr>
      <w:r w:rsidRPr="007169FA">
        <w:rPr>
          <w:rFonts w:eastAsia="Times New Roman" w:cs="Times New Roman"/>
          <w:spacing w:val="2"/>
          <w:szCs w:val="28"/>
          <w:lang w:val="vi-VN"/>
        </w:rPr>
        <w:t>4. Thực hiện nộp đầy đủ, đúng thời hạn các khoản nghĩa vụ tài chính theo Thông báo của cơ quan thuế và phải nộp tiền chậm nộp theo quy định của pháp luật về quản lý thuế đối với các khoản nghĩa vụ tài chính chậm nộp.</w:t>
      </w:r>
    </w:p>
    <w:p w14:paraId="3B1F119F" w14:textId="77777777" w:rsidR="001D1DFD" w:rsidRPr="001D1DFD" w:rsidRDefault="001D1DFD" w:rsidP="006D6FA4">
      <w:pPr>
        <w:shd w:val="clear" w:color="auto" w:fill="FFFFFF"/>
        <w:spacing w:before="120" w:after="0" w:line="240" w:lineRule="auto"/>
        <w:ind w:firstLine="720"/>
        <w:jc w:val="both"/>
        <w:rPr>
          <w:rFonts w:eastAsia="Times New Roman" w:cs="Times New Roman"/>
          <w:szCs w:val="28"/>
          <w:lang w:val="vi-VN"/>
        </w:rPr>
      </w:pPr>
      <w:r w:rsidRPr="001D1DFD">
        <w:rPr>
          <w:rFonts w:eastAsia="Times New Roman" w:cs="Times New Roman"/>
          <w:szCs w:val="28"/>
          <w:lang w:val="vi-VN"/>
        </w:rPr>
        <w:t>5. Chịu trách nhiệm trước pháp luật về tính trung thực, chính xác của thông tin kê khai trong hồ sơ đã nộp.</w:t>
      </w:r>
    </w:p>
    <w:p w14:paraId="31F3C3D3" w14:textId="77777777" w:rsidR="001D1DFD" w:rsidRPr="001D1DFD" w:rsidRDefault="001D1DFD" w:rsidP="006D6FA4">
      <w:pPr>
        <w:shd w:val="clear" w:color="auto" w:fill="FFFFFF"/>
        <w:spacing w:before="120" w:after="0" w:line="240" w:lineRule="auto"/>
        <w:ind w:firstLine="720"/>
        <w:jc w:val="both"/>
        <w:rPr>
          <w:rFonts w:eastAsia="Times New Roman" w:cs="Times New Roman"/>
          <w:szCs w:val="28"/>
          <w:lang w:val="vi-VN"/>
        </w:rPr>
      </w:pPr>
      <w:bookmarkStart w:id="14" w:name="dieu_11"/>
      <w:r w:rsidRPr="001D1DFD">
        <w:rPr>
          <w:rFonts w:eastAsia="Times New Roman" w:cs="Times New Roman"/>
          <w:b/>
          <w:bCs/>
          <w:szCs w:val="28"/>
          <w:lang w:val="vi-VN"/>
        </w:rPr>
        <w:t xml:space="preserve">Điều 9. </w:t>
      </w:r>
      <w:r w:rsidRPr="001D1DFD">
        <w:rPr>
          <w:rFonts w:eastAsia="Times New Roman" w:cs="Times New Roman"/>
          <w:bCs/>
          <w:szCs w:val="28"/>
          <w:lang w:val="vi-VN"/>
        </w:rPr>
        <w:t>Trách nhiệm của cơ quan tài nguyên và môi trường</w:t>
      </w:r>
      <w:bookmarkEnd w:id="14"/>
    </w:p>
    <w:p w14:paraId="6FAC4A65" w14:textId="77777777" w:rsidR="001D1DFD" w:rsidRPr="001D1DFD" w:rsidRDefault="001D1DFD" w:rsidP="006D6FA4">
      <w:pPr>
        <w:shd w:val="clear" w:color="auto" w:fill="FFFFFF"/>
        <w:spacing w:before="120" w:after="0" w:line="240" w:lineRule="auto"/>
        <w:ind w:firstLine="720"/>
        <w:jc w:val="both"/>
        <w:rPr>
          <w:rFonts w:eastAsia="Times New Roman" w:cs="Times New Roman"/>
          <w:szCs w:val="28"/>
          <w:lang w:val="vi-VN"/>
        </w:rPr>
      </w:pPr>
      <w:r w:rsidRPr="001D1DFD">
        <w:rPr>
          <w:rFonts w:eastAsia="Times New Roman" w:cs="Times New Roman"/>
          <w:szCs w:val="28"/>
          <w:lang w:val="vi-VN"/>
        </w:rPr>
        <w:t>1. Trách nhiệm của Sở Tài nguyên và Môi trường</w:t>
      </w:r>
    </w:p>
    <w:p w14:paraId="3FAEEF3D" w14:textId="77777777" w:rsidR="001D1DFD" w:rsidRPr="001D1DFD" w:rsidRDefault="001D1DFD" w:rsidP="006D6FA4">
      <w:pPr>
        <w:shd w:val="clear" w:color="auto" w:fill="FFFFFF"/>
        <w:spacing w:before="120" w:after="0" w:line="240" w:lineRule="auto"/>
        <w:ind w:firstLine="720"/>
        <w:jc w:val="both"/>
        <w:rPr>
          <w:rFonts w:eastAsia="Times New Roman" w:cs="Times New Roman"/>
          <w:szCs w:val="28"/>
          <w:lang w:val="vi-VN"/>
        </w:rPr>
      </w:pPr>
      <w:r w:rsidRPr="001D1DFD">
        <w:rPr>
          <w:rFonts w:eastAsia="Times New Roman" w:cs="Times New Roman"/>
          <w:szCs w:val="28"/>
          <w:lang w:val="vi-VN"/>
        </w:rPr>
        <w:t>a) Kiểm tra hồ sơ và trình cấp có thẩm quyền ban hành quyết định giao đất, cho thuê đất, chuyển mục đích sử dụng đất theo quy định.</w:t>
      </w:r>
    </w:p>
    <w:p w14:paraId="351CDC3D" w14:textId="77777777" w:rsidR="001D1DFD" w:rsidRPr="001D1DFD" w:rsidRDefault="001D1DFD" w:rsidP="006D6FA4">
      <w:pPr>
        <w:shd w:val="clear" w:color="auto" w:fill="FFFFFF"/>
        <w:spacing w:before="120" w:after="0" w:line="240" w:lineRule="auto"/>
        <w:ind w:firstLine="720"/>
        <w:jc w:val="both"/>
        <w:rPr>
          <w:rFonts w:eastAsia="Times New Roman" w:cs="Times New Roman"/>
          <w:szCs w:val="28"/>
          <w:lang w:val="vi-VN"/>
        </w:rPr>
      </w:pPr>
      <w:r w:rsidRPr="001D1DFD">
        <w:rPr>
          <w:rFonts w:eastAsia="Times New Roman" w:cs="Times New Roman"/>
          <w:szCs w:val="28"/>
          <w:lang w:val="vi-VN"/>
        </w:rPr>
        <w:t>b) Lựa chọn phương pháp xác định giá đất trên cơ sở đối tượng và giá trị của diện tích tính thu tiền sử dụng đất, tiền thuê đất của thửa đất hoặc khu đất.</w:t>
      </w:r>
    </w:p>
    <w:p w14:paraId="2F39EB46" w14:textId="77777777" w:rsidR="001D1DFD" w:rsidRPr="001D1DFD" w:rsidRDefault="001D1DFD" w:rsidP="006D6FA4">
      <w:pPr>
        <w:shd w:val="clear" w:color="auto" w:fill="FFFFFF"/>
        <w:spacing w:before="120" w:after="0" w:line="240" w:lineRule="auto"/>
        <w:ind w:firstLine="720"/>
        <w:jc w:val="both"/>
        <w:rPr>
          <w:rFonts w:eastAsia="Times New Roman" w:cs="Times New Roman"/>
          <w:szCs w:val="28"/>
          <w:lang w:val="vi-VN"/>
        </w:rPr>
      </w:pPr>
      <w:r w:rsidRPr="001D1DFD">
        <w:rPr>
          <w:rFonts w:eastAsia="Times New Roman" w:cs="Times New Roman"/>
          <w:szCs w:val="28"/>
          <w:lang w:val="vi-VN"/>
        </w:rPr>
        <w:t>c) Thực hiện luân chuyển hồ sơ theo quy định.</w:t>
      </w:r>
    </w:p>
    <w:p w14:paraId="5C03B179" w14:textId="77777777" w:rsidR="001D1DFD" w:rsidRPr="007169FA" w:rsidRDefault="001D1DFD" w:rsidP="006D6FA4">
      <w:pPr>
        <w:shd w:val="clear" w:color="auto" w:fill="FFFFFF"/>
        <w:spacing w:before="120" w:after="0" w:line="240" w:lineRule="auto"/>
        <w:ind w:firstLine="720"/>
        <w:jc w:val="both"/>
        <w:rPr>
          <w:rFonts w:eastAsia="Times New Roman" w:cs="Times New Roman"/>
          <w:spacing w:val="2"/>
          <w:szCs w:val="28"/>
          <w:lang w:val="vi-VN"/>
        </w:rPr>
      </w:pPr>
      <w:r w:rsidRPr="007169FA">
        <w:rPr>
          <w:rFonts w:eastAsia="Times New Roman" w:cs="Times New Roman"/>
          <w:spacing w:val="2"/>
          <w:szCs w:val="28"/>
          <w:lang w:val="vi-VN"/>
        </w:rPr>
        <w:t>d) Lập phương án giá đất gửi Hội đồng thẩm định giá đất cụ thể thẩm định khi diện tích tính thu tiền của thửa đất hoặc khu đất có giá trị tính theo giá đất trong Bảng giá đất trên 10 tỷ đồng</w:t>
      </w:r>
      <w:r w:rsidRPr="007169FA">
        <w:rPr>
          <w:rFonts w:eastAsia="Times New Roman" w:cs="Times New Roman"/>
          <w:i/>
          <w:iCs/>
          <w:spacing w:val="2"/>
          <w:szCs w:val="28"/>
          <w:lang w:val="vi-VN"/>
        </w:rPr>
        <w:t> </w:t>
      </w:r>
      <w:r w:rsidRPr="007169FA">
        <w:rPr>
          <w:rFonts w:eastAsia="Times New Roman" w:cs="Times New Roman"/>
          <w:spacing w:val="2"/>
          <w:szCs w:val="28"/>
          <w:lang w:val="vi-VN"/>
        </w:rPr>
        <w:t>hoặc thửa đất, khu đất nằm ở tuyến đường chưa có trong Bảng giá đất.</w:t>
      </w:r>
    </w:p>
    <w:p w14:paraId="14BC4F05" w14:textId="379E0A02" w:rsidR="001D1DFD" w:rsidRPr="00315F69" w:rsidRDefault="001D1DFD" w:rsidP="006D6FA4">
      <w:pPr>
        <w:shd w:val="clear" w:color="auto" w:fill="FFFFFF"/>
        <w:spacing w:before="120" w:after="0" w:line="240" w:lineRule="auto"/>
        <w:ind w:firstLine="720"/>
        <w:jc w:val="both"/>
        <w:rPr>
          <w:rFonts w:eastAsia="Times New Roman" w:cs="Times New Roman"/>
          <w:spacing w:val="2"/>
          <w:szCs w:val="28"/>
          <w:lang w:val="vi-VN"/>
        </w:rPr>
      </w:pPr>
      <w:r w:rsidRPr="00315F69">
        <w:rPr>
          <w:rFonts w:eastAsia="Times New Roman" w:cs="Times New Roman"/>
          <w:spacing w:val="2"/>
          <w:szCs w:val="28"/>
          <w:lang w:val="vi-VN"/>
        </w:rPr>
        <w:t xml:space="preserve">đ) Căn cứ Thông báo kết quả thẩm định giá đất cụ thể của Hội đồng thẩm định giá đất cụ thể, hoàn thiện phương án để trình </w:t>
      </w:r>
      <w:r w:rsidR="0059472E" w:rsidRPr="00315F69">
        <w:rPr>
          <w:rFonts w:eastAsia="Times New Roman" w:cs="Times New Roman"/>
          <w:spacing w:val="2"/>
          <w:szCs w:val="28"/>
          <w:lang w:val="vi-VN"/>
        </w:rPr>
        <w:t>UBND</w:t>
      </w:r>
      <w:r w:rsidRPr="00315F69">
        <w:rPr>
          <w:rFonts w:eastAsia="Times New Roman" w:cs="Times New Roman"/>
          <w:spacing w:val="2"/>
          <w:szCs w:val="28"/>
          <w:lang w:val="vi-VN"/>
        </w:rPr>
        <w:t xml:space="preserve"> tỉnh phê duyệt giá đất cụ thể để tính tiền giao đất, cho thuê đất.</w:t>
      </w:r>
    </w:p>
    <w:p w14:paraId="1730210D" w14:textId="5799DBFA" w:rsidR="001D1DFD" w:rsidRPr="00315F69" w:rsidRDefault="001D1DFD" w:rsidP="006D6FA4">
      <w:pPr>
        <w:shd w:val="clear" w:color="auto" w:fill="FFFFFF"/>
        <w:spacing w:before="120" w:after="0" w:line="240" w:lineRule="auto"/>
        <w:ind w:firstLine="720"/>
        <w:jc w:val="both"/>
        <w:rPr>
          <w:rFonts w:eastAsia="Times New Roman" w:cs="Times New Roman"/>
          <w:spacing w:val="2"/>
          <w:szCs w:val="28"/>
          <w:lang w:val="vi-VN"/>
        </w:rPr>
      </w:pPr>
      <w:r w:rsidRPr="00315F69">
        <w:rPr>
          <w:rFonts w:eastAsia="Times New Roman" w:cs="Times New Roman"/>
          <w:spacing w:val="2"/>
          <w:szCs w:val="28"/>
          <w:lang w:val="vi-VN"/>
        </w:rPr>
        <w:t>e) Thẩm định trình </w:t>
      </w:r>
      <w:r w:rsidR="0059472E" w:rsidRPr="00315F69">
        <w:rPr>
          <w:rFonts w:eastAsia="Times New Roman" w:cs="Times New Roman"/>
          <w:spacing w:val="2"/>
          <w:szCs w:val="28"/>
          <w:lang w:val="vi-VN"/>
        </w:rPr>
        <w:t>UBND</w:t>
      </w:r>
      <w:r w:rsidRPr="00315F69">
        <w:rPr>
          <w:rFonts w:eastAsia="Times New Roman" w:cs="Times New Roman"/>
          <w:spacing w:val="2"/>
          <w:szCs w:val="28"/>
          <w:lang w:val="vi-VN"/>
        </w:rPr>
        <w:t xml:space="preserve"> tỉnh cấp </w:t>
      </w:r>
      <w:r w:rsidR="0059472E" w:rsidRPr="00315F69">
        <w:rPr>
          <w:rFonts w:eastAsia="Times New Roman" w:cs="Times New Roman"/>
          <w:spacing w:val="2"/>
          <w:szCs w:val="28"/>
          <w:lang w:val="vi-VN"/>
        </w:rPr>
        <w:t>G</w:t>
      </w:r>
      <w:r w:rsidRPr="00315F69">
        <w:rPr>
          <w:rFonts w:eastAsia="Times New Roman" w:cs="Times New Roman"/>
          <w:spacing w:val="2"/>
          <w:szCs w:val="28"/>
          <w:lang w:val="vi-VN"/>
        </w:rPr>
        <w:t>iấy chứng nhận cho người sử dụng đất đối với tổ chức theo quy định của pháp luật sau khi đã hoàn thành nghĩa vụ tài chính về đất đai theo Thông báo của cơ quan thuế.</w:t>
      </w:r>
    </w:p>
    <w:p w14:paraId="2C70A5F9" w14:textId="77777777" w:rsidR="001D1DFD" w:rsidRPr="001D1DFD" w:rsidRDefault="001D1DFD" w:rsidP="006D6FA4">
      <w:pPr>
        <w:shd w:val="clear" w:color="auto" w:fill="FFFFFF"/>
        <w:spacing w:before="120" w:after="0" w:line="240" w:lineRule="auto"/>
        <w:ind w:firstLine="720"/>
        <w:jc w:val="both"/>
        <w:rPr>
          <w:rFonts w:eastAsia="Times New Roman" w:cs="Times New Roman"/>
          <w:szCs w:val="28"/>
          <w:lang w:val="vi-VN"/>
        </w:rPr>
      </w:pPr>
      <w:r w:rsidRPr="001D1DFD">
        <w:rPr>
          <w:rFonts w:eastAsia="Times New Roman" w:cs="Times New Roman"/>
          <w:szCs w:val="28"/>
          <w:lang w:val="vi-VN"/>
        </w:rPr>
        <w:lastRenderedPageBreak/>
        <w:t>2. Trách nhiệm của Phòng Tài nguyên và Môi trường cấp huyện</w:t>
      </w:r>
    </w:p>
    <w:p w14:paraId="789C0869" w14:textId="77777777" w:rsidR="001D1DFD" w:rsidRPr="001D1DFD" w:rsidRDefault="001D1DFD" w:rsidP="006D6FA4">
      <w:pPr>
        <w:shd w:val="clear" w:color="auto" w:fill="FFFFFF"/>
        <w:spacing w:before="120" w:after="0" w:line="240" w:lineRule="auto"/>
        <w:ind w:firstLine="720"/>
        <w:jc w:val="both"/>
        <w:rPr>
          <w:rFonts w:eastAsia="Times New Roman" w:cs="Times New Roman"/>
          <w:szCs w:val="28"/>
          <w:lang w:val="vi-VN"/>
        </w:rPr>
      </w:pPr>
      <w:r w:rsidRPr="001D1DFD">
        <w:rPr>
          <w:rFonts w:eastAsia="Times New Roman" w:cs="Times New Roman"/>
          <w:szCs w:val="28"/>
          <w:lang w:val="vi-VN"/>
        </w:rPr>
        <w:t>a) Kiểm tra hồ sơ và trình cấp có thẩm quyền ban hành quyết định giao đất, cho thuê đất, chuyển mục đích sử dụng đất theo quy định.</w:t>
      </w:r>
    </w:p>
    <w:p w14:paraId="14FBA4E0" w14:textId="77777777" w:rsidR="001D1DFD" w:rsidRPr="00B52453" w:rsidRDefault="001D1DFD" w:rsidP="006D6FA4">
      <w:pPr>
        <w:shd w:val="clear" w:color="auto" w:fill="FFFFFF"/>
        <w:spacing w:before="120" w:after="0" w:line="240" w:lineRule="auto"/>
        <w:ind w:firstLine="720"/>
        <w:jc w:val="both"/>
        <w:rPr>
          <w:rFonts w:eastAsia="Times New Roman" w:cs="Times New Roman"/>
          <w:spacing w:val="2"/>
          <w:szCs w:val="28"/>
          <w:lang w:val="vi-VN"/>
        </w:rPr>
      </w:pPr>
      <w:r w:rsidRPr="00B52453">
        <w:rPr>
          <w:rFonts w:eastAsia="Times New Roman" w:cs="Times New Roman"/>
          <w:spacing w:val="2"/>
          <w:szCs w:val="28"/>
          <w:lang w:val="vi-VN"/>
        </w:rPr>
        <w:t>b) Lựa chọn phương pháp xác định giá đất trên cơ sở đối tượng và giá trị của diện tích tính thu tiền sử dụng đất, tiền thuê đất của thửa đất hoặc khu đất.</w:t>
      </w:r>
    </w:p>
    <w:p w14:paraId="14F0DB1A" w14:textId="000CADA8" w:rsidR="001D1DFD" w:rsidRPr="00B52453" w:rsidRDefault="001D1DFD" w:rsidP="006D6FA4">
      <w:pPr>
        <w:shd w:val="clear" w:color="auto" w:fill="FFFFFF"/>
        <w:spacing w:before="120" w:after="0" w:line="240" w:lineRule="auto"/>
        <w:ind w:firstLine="720"/>
        <w:jc w:val="both"/>
        <w:rPr>
          <w:rFonts w:eastAsia="Times New Roman" w:cs="Times New Roman"/>
          <w:spacing w:val="2"/>
          <w:szCs w:val="28"/>
          <w:lang w:val="vi-VN"/>
        </w:rPr>
      </w:pPr>
      <w:r w:rsidRPr="00B52453">
        <w:rPr>
          <w:rFonts w:eastAsia="Times New Roman" w:cs="Times New Roman"/>
          <w:spacing w:val="2"/>
          <w:szCs w:val="28"/>
          <w:lang w:val="vi-VN"/>
        </w:rPr>
        <w:t xml:space="preserve">c) Tham mưu cho </w:t>
      </w:r>
      <w:r w:rsidR="00987074" w:rsidRPr="00B52453">
        <w:rPr>
          <w:rFonts w:eastAsia="Times New Roman" w:cs="Times New Roman"/>
          <w:spacing w:val="2"/>
          <w:szCs w:val="28"/>
          <w:lang w:val="vi-VN"/>
        </w:rPr>
        <w:t>UBND</w:t>
      </w:r>
      <w:r w:rsidRPr="00B52453">
        <w:rPr>
          <w:rFonts w:eastAsia="Times New Roman" w:cs="Times New Roman"/>
          <w:spacing w:val="2"/>
          <w:szCs w:val="28"/>
          <w:lang w:val="vi-VN"/>
        </w:rPr>
        <w:t xml:space="preserve"> cấp huyện có văn bản đề nghị Sở Tài nguyên và Môi trường xác định giá đất cụ thể đối với thửa đất hoặc khu đất có giá trị tính theo giá đất trong Bảng giá đất trên 10 tỷ đồng</w:t>
      </w:r>
      <w:r w:rsidRPr="00B52453">
        <w:rPr>
          <w:rFonts w:eastAsia="Times New Roman" w:cs="Times New Roman"/>
          <w:i/>
          <w:iCs/>
          <w:spacing w:val="2"/>
          <w:szCs w:val="28"/>
          <w:lang w:val="vi-VN"/>
        </w:rPr>
        <w:t> </w:t>
      </w:r>
      <w:r w:rsidRPr="00B52453">
        <w:rPr>
          <w:rFonts w:eastAsia="Times New Roman" w:cs="Times New Roman"/>
          <w:spacing w:val="2"/>
          <w:szCs w:val="28"/>
          <w:lang w:val="vi-VN"/>
        </w:rPr>
        <w:t>hoặc thửa đất, khu đất nằm ở tuyến đường chưa có trong Bảng giá đất.</w:t>
      </w:r>
    </w:p>
    <w:p w14:paraId="771230FC" w14:textId="77777777" w:rsidR="001D1DFD" w:rsidRPr="001D1DFD" w:rsidRDefault="001D1DFD" w:rsidP="006D6FA4">
      <w:pPr>
        <w:shd w:val="clear" w:color="auto" w:fill="FFFFFF"/>
        <w:spacing w:before="120" w:after="0" w:line="240" w:lineRule="auto"/>
        <w:ind w:firstLine="720"/>
        <w:jc w:val="both"/>
        <w:rPr>
          <w:rFonts w:eastAsia="Times New Roman" w:cs="Times New Roman"/>
          <w:szCs w:val="28"/>
          <w:lang w:val="vi-VN"/>
        </w:rPr>
      </w:pPr>
      <w:r w:rsidRPr="001D1DFD">
        <w:rPr>
          <w:rFonts w:eastAsia="Times New Roman" w:cs="Times New Roman"/>
          <w:szCs w:val="28"/>
          <w:lang w:val="vi-VN"/>
        </w:rPr>
        <w:t>d) Thực hiện luân chuyển hồ sơ theo quy định.</w:t>
      </w:r>
    </w:p>
    <w:p w14:paraId="0FEE2AC3" w14:textId="42332239" w:rsidR="001D1DFD" w:rsidRPr="00327EA6" w:rsidRDefault="001D1DFD" w:rsidP="006D6FA4">
      <w:pPr>
        <w:shd w:val="clear" w:color="auto" w:fill="FFFFFF"/>
        <w:spacing w:before="120" w:after="0" w:line="240" w:lineRule="auto"/>
        <w:ind w:firstLine="720"/>
        <w:jc w:val="both"/>
        <w:rPr>
          <w:rFonts w:eastAsia="Times New Roman" w:cs="Times New Roman"/>
          <w:spacing w:val="2"/>
          <w:szCs w:val="28"/>
          <w:lang w:val="vi-VN"/>
        </w:rPr>
      </w:pPr>
      <w:r w:rsidRPr="00327EA6">
        <w:rPr>
          <w:rFonts w:eastAsia="Times New Roman" w:cs="Times New Roman"/>
          <w:spacing w:val="2"/>
          <w:szCs w:val="28"/>
          <w:lang w:val="vi-VN"/>
        </w:rPr>
        <w:t>đ) Thẩm định trình </w:t>
      </w:r>
      <w:r w:rsidR="00987074" w:rsidRPr="00327EA6">
        <w:rPr>
          <w:rFonts w:eastAsia="Times New Roman" w:cs="Times New Roman"/>
          <w:spacing w:val="2"/>
          <w:szCs w:val="28"/>
          <w:lang w:val="vi-VN"/>
        </w:rPr>
        <w:t>UBND</w:t>
      </w:r>
      <w:r w:rsidRPr="00327EA6">
        <w:rPr>
          <w:rFonts w:eastAsia="Times New Roman" w:cs="Times New Roman"/>
          <w:spacing w:val="2"/>
          <w:szCs w:val="28"/>
          <w:lang w:val="vi-VN"/>
        </w:rPr>
        <w:t xml:space="preserve"> cấp huyện cấp </w:t>
      </w:r>
      <w:r w:rsidR="00987074" w:rsidRPr="00327EA6">
        <w:rPr>
          <w:rFonts w:eastAsia="Times New Roman" w:cs="Times New Roman"/>
          <w:spacing w:val="2"/>
          <w:szCs w:val="28"/>
          <w:lang w:val="vi-VN"/>
        </w:rPr>
        <w:t>G</w:t>
      </w:r>
      <w:r w:rsidRPr="00327EA6">
        <w:rPr>
          <w:rFonts w:eastAsia="Times New Roman" w:cs="Times New Roman"/>
          <w:spacing w:val="2"/>
          <w:szCs w:val="28"/>
          <w:lang w:val="vi-VN"/>
        </w:rPr>
        <w:t>iấy chứng nhận cho người sử dụng đất đối với hộ gia đình, cá nhân theo quy định của pháp luật sau khi đã hoàn thành nghĩa vụ tài chính về đất đai theo Thông báo của cơ quan thuế.</w:t>
      </w:r>
    </w:p>
    <w:p w14:paraId="3EEB2E04" w14:textId="77777777" w:rsidR="001D1DFD" w:rsidRPr="001D1DFD" w:rsidRDefault="001D1DFD" w:rsidP="006D6FA4">
      <w:pPr>
        <w:shd w:val="clear" w:color="auto" w:fill="FFFFFF"/>
        <w:spacing w:before="120" w:after="0" w:line="240" w:lineRule="auto"/>
        <w:ind w:firstLine="720"/>
        <w:jc w:val="both"/>
        <w:rPr>
          <w:rFonts w:eastAsia="Times New Roman" w:cs="Times New Roman"/>
          <w:szCs w:val="28"/>
          <w:lang w:val="vi-VN"/>
        </w:rPr>
      </w:pPr>
      <w:r w:rsidRPr="001D1DFD">
        <w:rPr>
          <w:rFonts w:eastAsia="Times New Roman" w:cs="Times New Roman"/>
          <w:szCs w:val="28"/>
          <w:lang w:val="vi-VN"/>
        </w:rPr>
        <w:t>3. Trách nhiệm của Cơ quan đăng ký đất đai</w:t>
      </w:r>
    </w:p>
    <w:p w14:paraId="5F512B9D" w14:textId="77777777" w:rsidR="001D1DFD" w:rsidRPr="001D1DFD" w:rsidRDefault="001D1DFD" w:rsidP="006D6FA4">
      <w:pPr>
        <w:shd w:val="clear" w:color="auto" w:fill="FFFFFF"/>
        <w:spacing w:before="120" w:after="0" w:line="240" w:lineRule="auto"/>
        <w:ind w:firstLine="720"/>
        <w:jc w:val="both"/>
        <w:rPr>
          <w:rFonts w:eastAsia="Times New Roman" w:cs="Times New Roman"/>
          <w:szCs w:val="28"/>
          <w:lang w:val="vi-VN"/>
        </w:rPr>
      </w:pPr>
      <w:r w:rsidRPr="001D1DFD">
        <w:rPr>
          <w:rFonts w:eastAsia="Times New Roman" w:cs="Times New Roman"/>
          <w:szCs w:val="28"/>
          <w:lang w:val="vi-VN"/>
        </w:rPr>
        <w:t>a) Lập Phiếu chuyển thông tin, chịu trách nhiệm về tính chính xác của các thông tin ghi trên Phiếu chuyển </w:t>
      </w:r>
      <w:r w:rsidRPr="001D1DFD">
        <w:rPr>
          <w:rFonts w:eastAsia="Times New Roman" w:cs="Times New Roman"/>
          <w:i/>
          <w:iCs/>
          <w:szCs w:val="28"/>
          <w:lang w:val="vi-VN"/>
        </w:rPr>
        <w:t>(Mẫu phiếu theo Mẫu số 01/LCHS ban hành kèm theo Thông tư liên tịch số 88/2016/TTLT/BTC-BTNMT)</w:t>
      </w:r>
      <w:r w:rsidRPr="001D1DFD">
        <w:rPr>
          <w:rFonts w:eastAsia="Times New Roman" w:cs="Times New Roman"/>
          <w:szCs w:val="28"/>
          <w:lang w:val="vi-VN"/>
        </w:rPr>
        <w:t>.</w:t>
      </w:r>
    </w:p>
    <w:p w14:paraId="48030FE9" w14:textId="77777777" w:rsidR="001D1DFD" w:rsidRPr="001D1DFD" w:rsidRDefault="001D1DFD" w:rsidP="006D6FA4">
      <w:pPr>
        <w:shd w:val="clear" w:color="auto" w:fill="FFFFFF"/>
        <w:spacing w:before="120" w:after="0" w:line="240" w:lineRule="auto"/>
        <w:ind w:firstLine="720"/>
        <w:jc w:val="both"/>
        <w:rPr>
          <w:rFonts w:eastAsia="Times New Roman" w:cs="Times New Roman"/>
          <w:szCs w:val="28"/>
          <w:lang w:val="vi-VN"/>
        </w:rPr>
      </w:pPr>
      <w:r w:rsidRPr="001D1DFD">
        <w:rPr>
          <w:rFonts w:eastAsia="Times New Roman" w:cs="Times New Roman"/>
          <w:szCs w:val="28"/>
          <w:lang w:val="vi-VN"/>
        </w:rPr>
        <w:t>b) Thực hiện phân loại hồ sơ để luân chuyển như sau:</w:t>
      </w:r>
    </w:p>
    <w:p w14:paraId="38862A5F" w14:textId="77777777" w:rsidR="001D1DFD" w:rsidRPr="001D1DFD" w:rsidRDefault="001D1DFD" w:rsidP="006D6FA4">
      <w:pPr>
        <w:shd w:val="clear" w:color="auto" w:fill="FFFFFF"/>
        <w:spacing w:before="120" w:after="0" w:line="240" w:lineRule="auto"/>
        <w:ind w:firstLine="720"/>
        <w:jc w:val="both"/>
        <w:rPr>
          <w:rFonts w:eastAsia="Times New Roman" w:cs="Times New Roman"/>
          <w:szCs w:val="28"/>
          <w:lang w:val="vi-VN"/>
        </w:rPr>
      </w:pPr>
      <w:r w:rsidRPr="001D1DFD">
        <w:rPr>
          <w:rFonts w:eastAsia="Times New Roman" w:cs="Times New Roman"/>
          <w:szCs w:val="28"/>
          <w:lang w:val="vi-VN"/>
        </w:rPr>
        <w:t>- Đối </w:t>
      </w:r>
      <w:r w:rsidRPr="001D1DFD">
        <w:rPr>
          <w:rFonts w:eastAsia="Times New Roman" w:cs="Times New Roman"/>
          <w:szCs w:val="28"/>
          <w:shd w:val="clear" w:color="auto" w:fill="FFFFFF"/>
          <w:lang w:val="vi-VN"/>
        </w:rPr>
        <w:t>với</w:t>
      </w:r>
      <w:r w:rsidRPr="001D1DFD">
        <w:rPr>
          <w:rFonts w:eastAsia="Times New Roman" w:cs="Times New Roman"/>
          <w:szCs w:val="28"/>
          <w:lang w:val="vi-VN"/>
        </w:rPr>
        <w:t> hồ sơ không có khoản được trừ thì luân chuyển cho cơ quan thuế.</w:t>
      </w:r>
    </w:p>
    <w:p w14:paraId="0E14585B" w14:textId="77777777" w:rsidR="001D1DFD" w:rsidRPr="001D1DFD" w:rsidRDefault="001D1DFD" w:rsidP="006D6FA4">
      <w:pPr>
        <w:shd w:val="clear" w:color="auto" w:fill="FFFFFF"/>
        <w:spacing w:before="120" w:after="0" w:line="240" w:lineRule="auto"/>
        <w:ind w:firstLine="720"/>
        <w:jc w:val="both"/>
        <w:rPr>
          <w:rFonts w:eastAsia="Times New Roman" w:cs="Times New Roman"/>
          <w:szCs w:val="28"/>
          <w:lang w:val="vi-VN"/>
        </w:rPr>
      </w:pPr>
      <w:r w:rsidRPr="001D1DFD">
        <w:rPr>
          <w:rFonts w:eastAsia="Times New Roman" w:cs="Times New Roman"/>
          <w:szCs w:val="28"/>
          <w:lang w:val="vi-VN"/>
        </w:rPr>
        <w:t>- Đối với hồ sơ có khoản được trừ thì chuyển đồng thời cho cơ quan thuế và cơ quan tài chính.</w:t>
      </w:r>
    </w:p>
    <w:p w14:paraId="3D8E465E" w14:textId="77777777" w:rsidR="001D1DFD" w:rsidRPr="001D1DFD" w:rsidRDefault="001D1DFD" w:rsidP="006D6FA4">
      <w:pPr>
        <w:shd w:val="clear" w:color="auto" w:fill="FFFFFF"/>
        <w:spacing w:before="120" w:after="0" w:line="240" w:lineRule="auto"/>
        <w:ind w:firstLine="720"/>
        <w:jc w:val="both"/>
        <w:rPr>
          <w:rFonts w:eastAsia="Times New Roman" w:cs="Times New Roman"/>
          <w:szCs w:val="28"/>
          <w:lang w:val="vi-VN"/>
        </w:rPr>
      </w:pPr>
      <w:r w:rsidRPr="001D1DFD">
        <w:rPr>
          <w:rFonts w:eastAsia="Times New Roman" w:cs="Times New Roman"/>
          <w:szCs w:val="28"/>
          <w:lang w:val="vi-VN"/>
        </w:rPr>
        <w:t>c) Bàn giao hồ sơ xác định nghĩa vụ tài chính về đất đai cho cơ quan thuế tại bộ phận một cửa của cơ quan thuế.</w:t>
      </w:r>
    </w:p>
    <w:p w14:paraId="162E5D8A" w14:textId="77777777" w:rsidR="001D1DFD" w:rsidRPr="00327EA6" w:rsidRDefault="001D1DFD" w:rsidP="006D6FA4">
      <w:pPr>
        <w:shd w:val="clear" w:color="auto" w:fill="FFFFFF"/>
        <w:spacing w:before="120" w:after="0" w:line="240" w:lineRule="auto"/>
        <w:ind w:firstLine="720"/>
        <w:jc w:val="both"/>
        <w:rPr>
          <w:rFonts w:eastAsia="Times New Roman" w:cs="Times New Roman"/>
          <w:spacing w:val="2"/>
          <w:szCs w:val="28"/>
          <w:lang w:val="vi-VN"/>
        </w:rPr>
      </w:pPr>
      <w:r w:rsidRPr="00327EA6">
        <w:rPr>
          <w:rFonts w:eastAsia="Times New Roman" w:cs="Times New Roman"/>
          <w:spacing w:val="2"/>
          <w:szCs w:val="28"/>
          <w:lang w:val="vi-VN"/>
        </w:rPr>
        <w:t>d) Cung cấp thông tin và hồ sơ bổ sung khi có văn bản của cơ quan thuế hoặc cơ quan tài chính đối với trường hợp hồ sơ chưa đủ thông tin hoặc có sai sót để xác định nghĩa vụ tài chính, xác định các khoản được trừ vào tiền sử dụng đất, tiền thuê </w:t>
      </w:r>
      <w:r w:rsidRPr="00327EA6">
        <w:rPr>
          <w:rFonts w:eastAsia="Times New Roman" w:cs="Times New Roman"/>
          <w:spacing w:val="2"/>
          <w:szCs w:val="28"/>
          <w:shd w:val="clear" w:color="auto" w:fill="FFFFFF"/>
          <w:lang w:val="vi-VN"/>
        </w:rPr>
        <w:t>đất</w:t>
      </w:r>
      <w:r w:rsidRPr="00327EA6">
        <w:rPr>
          <w:rFonts w:eastAsia="Times New Roman" w:cs="Times New Roman"/>
          <w:spacing w:val="2"/>
          <w:szCs w:val="28"/>
          <w:lang w:val="vi-VN"/>
        </w:rPr>
        <w:t> theo quy định của pháp luật.</w:t>
      </w:r>
    </w:p>
    <w:p w14:paraId="0BC7455D" w14:textId="77777777" w:rsidR="001D1DFD" w:rsidRPr="00327EA6" w:rsidRDefault="001D1DFD" w:rsidP="006D6FA4">
      <w:pPr>
        <w:shd w:val="clear" w:color="auto" w:fill="FFFFFF"/>
        <w:spacing w:before="120" w:after="0" w:line="240" w:lineRule="auto"/>
        <w:ind w:firstLine="720"/>
        <w:jc w:val="both"/>
        <w:rPr>
          <w:rFonts w:eastAsia="Times New Roman" w:cs="Times New Roman"/>
          <w:spacing w:val="2"/>
          <w:szCs w:val="28"/>
          <w:lang w:val="vi-VN"/>
        </w:rPr>
      </w:pPr>
      <w:r w:rsidRPr="00327EA6">
        <w:rPr>
          <w:rFonts w:eastAsia="Times New Roman" w:cs="Times New Roman"/>
          <w:spacing w:val="2"/>
          <w:szCs w:val="28"/>
          <w:lang w:val="vi-VN"/>
        </w:rPr>
        <w:t>đ) Trình cơ quan nhà nước có thẩm quyền cấp giấy chứng nhận cho người sử dụng đất theo quy định của pháp luật sau khi người sử dụng đất hoàn thành nghĩa vụ tài chính về đất đai theo Thông báo của cơ quan thuế.</w:t>
      </w:r>
    </w:p>
    <w:p w14:paraId="76BCA62C" w14:textId="77777777" w:rsidR="001D1DFD" w:rsidRPr="001D1DFD" w:rsidRDefault="001D1DFD" w:rsidP="006D6FA4">
      <w:pPr>
        <w:shd w:val="clear" w:color="auto" w:fill="FFFFFF"/>
        <w:spacing w:before="120" w:after="0" w:line="240" w:lineRule="auto"/>
        <w:ind w:firstLine="720"/>
        <w:jc w:val="both"/>
        <w:rPr>
          <w:rFonts w:eastAsia="Times New Roman" w:cs="Times New Roman"/>
          <w:szCs w:val="28"/>
          <w:lang w:val="vi-VN"/>
        </w:rPr>
      </w:pPr>
      <w:bookmarkStart w:id="15" w:name="dieu_12"/>
      <w:r w:rsidRPr="001D1DFD">
        <w:rPr>
          <w:rFonts w:eastAsia="Times New Roman" w:cs="Times New Roman"/>
          <w:b/>
          <w:bCs/>
          <w:szCs w:val="28"/>
          <w:lang w:val="vi-VN"/>
        </w:rPr>
        <w:t xml:space="preserve">Điều 10. </w:t>
      </w:r>
      <w:r w:rsidRPr="001D1DFD">
        <w:rPr>
          <w:rFonts w:eastAsia="Times New Roman" w:cs="Times New Roman"/>
          <w:bCs/>
          <w:szCs w:val="28"/>
          <w:lang w:val="vi-VN"/>
        </w:rPr>
        <w:t>Trách nhiệm của cơ quan tài chính</w:t>
      </w:r>
      <w:bookmarkEnd w:id="15"/>
    </w:p>
    <w:p w14:paraId="3E3FD853" w14:textId="77777777" w:rsidR="001D1DFD" w:rsidRPr="00FE5B48" w:rsidRDefault="001D1DFD" w:rsidP="006D6FA4">
      <w:pPr>
        <w:shd w:val="clear" w:color="auto" w:fill="FFFFFF"/>
        <w:spacing w:before="120" w:after="0" w:line="240" w:lineRule="auto"/>
        <w:ind w:firstLine="720"/>
        <w:jc w:val="both"/>
        <w:rPr>
          <w:rFonts w:eastAsia="Times New Roman" w:cs="Times New Roman"/>
          <w:spacing w:val="2"/>
          <w:szCs w:val="28"/>
          <w:lang w:val="vi-VN"/>
        </w:rPr>
      </w:pPr>
      <w:r w:rsidRPr="00FE5B48">
        <w:rPr>
          <w:rFonts w:eastAsia="Times New Roman" w:cs="Times New Roman"/>
          <w:spacing w:val="2"/>
          <w:szCs w:val="28"/>
          <w:lang w:val="vi-VN"/>
        </w:rPr>
        <w:t>1. Báo cáo Chủ tịch Hội đồng thẩm định giá đất cụ thể của tỉnh tổ chức thẩm định giá đất theo đề nghị của Sở Tài nguyên và Môi trường và gửi kết quả </w:t>
      </w:r>
      <w:r w:rsidRPr="00FE5B48">
        <w:rPr>
          <w:rFonts w:eastAsia="Times New Roman" w:cs="Times New Roman"/>
          <w:spacing w:val="2"/>
          <w:szCs w:val="28"/>
          <w:shd w:val="clear" w:color="auto" w:fill="FFFFFF"/>
          <w:lang w:val="vi-VN"/>
        </w:rPr>
        <w:t>thẩm định</w:t>
      </w:r>
      <w:r w:rsidRPr="00FE5B48">
        <w:rPr>
          <w:rFonts w:eastAsia="Times New Roman" w:cs="Times New Roman"/>
          <w:spacing w:val="2"/>
          <w:szCs w:val="28"/>
          <w:lang w:val="vi-VN"/>
        </w:rPr>
        <w:t> cho Sở Tài nguyên và Môi trường.</w:t>
      </w:r>
    </w:p>
    <w:p w14:paraId="325AC909" w14:textId="77777777" w:rsidR="001D1DFD" w:rsidRPr="001D1DFD" w:rsidRDefault="001D1DFD" w:rsidP="006D6FA4">
      <w:pPr>
        <w:shd w:val="clear" w:color="auto" w:fill="FFFFFF"/>
        <w:spacing w:before="120" w:after="0" w:line="240" w:lineRule="auto"/>
        <w:ind w:firstLine="720"/>
        <w:jc w:val="both"/>
        <w:rPr>
          <w:rFonts w:eastAsia="Times New Roman" w:cs="Times New Roman"/>
          <w:szCs w:val="28"/>
          <w:lang w:val="vi-VN"/>
        </w:rPr>
      </w:pPr>
      <w:r w:rsidRPr="001D1DFD">
        <w:rPr>
          <w:rFonts w:eastAsia="Times New Roman" w:cs="Times New Roman"/>
          <w:szCs w:val="28"/>
          <w:lang w:val="vi-VN"/>
        </w:rPr>
        <w:t>2. Xác định các khoản mà người sử dụng đất được trừ vào tiền sử dụng đất, tiền thuê đất phải nộp trên cơ sở hồ</w:t>
      </w:r>
      <w:bookmarkStart w:id="16" w:name="_GoBack"/>
      <w:bookmarkEnd w:id="16"/>
      <w:r w:rsidRPr="001D1DFD">
        <w:rPr>
          <w:rFonts w:eastAsia="Times New Roman" w:cs="Times New Roman"/>
          <w:szCs w:val="28"/>
          <w:lang w:val="vi-VN"/>
        </w:rPr>
        <w:t xml:space="preserve"> sơ do Cơ quan đăng ký đất đai chuyển đến.</w:t>
      </w:r>
    </w:p>
    <w:p w14:paraId="5FDF32C9" w14:textId="77777777" w:rsidR="001D1DFD" w:rsidRPr="001D1DFD" w:rsidRDefault="001D1DFD" w:rsidP="006D6FA4">
      <w:pPr>
        <w:shd w:val="clear" w:color="auto" w:fill="FFFFFF"/>
        <w:spacing w:before="120" w:after="0" w:line="240" w:lineRule="auto"/>
        <w:ind w:firstLine="720"/>
        <w:jc w:val="both"/>
        <w:rPr>
          <w:rFonts w:eastAsia="Times New Roman" w:cs="Times New Roman"/>
          <w:szCs w:val="28"/>
          <w:lang w:val="vi-VN"/>
        </w:rPr>
      </w:pPr>
      <w:bookmarkStart w:id="17" w:name="dieu_13"/>
      <w:r w:rsidRPr="001D1DFD">
        <w:rPr>
          <w:rFonts w:eastAsia="Times New Roman" w:cs="Times New Roman"/>
          <w:b/>
          <w:bCs/>
          <w:szCs w:val="28"/>
          <w:lang w:val="vi-VN"/>
        </w:rPr>
        <w:lastRenderedPageBreak/>
        <w:t xml:space="preserve">Điều 11. </w:t>
      </w:r>
      <w:r w:rsidRPr="001D1DFD">
        <w:rPr>
          <w:rFonts w:eastAsia="Times New Roman" w:cs="Times New Roman"/>
          <w:bCs/>
          <w:szCs w:val="28"/>
          <w:lang w:val="vi-VN"/>
        </w:rPr>
        <w:t>Trách nhiệm của cơ quan thuế</w:t>
      </w:r>
      <w:bookmarkEnd w:id="17"/>
    </w:p>
    <w:p w14:paraId="10AC4507" w14:textId="77777777" w:rsidR="001D1DFD" w:rsidRPr="001D1DFD" w:rsidRDefault="001D1DFD" w:rsidP="006D6FA4">
      <w:pPr>
        <w:shd w:val="clear" w:color="auto" w:fill="FFFFFF"/>
        <w:spacing w:before="120" w:after="0" w:line="240" w:lineRule="auto"/>
        <w:ind w:firstLine="720"/>
        <w:jc w:val="both"/>
        <w:rPr>
          <w:rFonts w:eastAsia="Times New Roman" w:cs="Times New Roman"/>
          <w:szCs w:val="28"/>
          <w:lang w:val="vi-VN"/>
        </w:rPr>
      </w:pPr>
      <w:r w:rsidRPr="001D1DFD">
        <w:rPr>
          <w:rFonts w:eastAsia="Times New Roman" w:cs="Times New Roman"/>
          <w:szCs w:val="28"/>
          <w:lang w:val="vi-VN"/>
        </w:rPr>
        <w:t>1. Tiếp nhận hồ sơ xác định nghĩa vụ tài chính về đất đai như sau:</w:t>
      </w:r>
    </w:p>
    <w:p w14:paraId="3BE0E89F" w14:textId="77777777" w:rsidR="001D1DFD" w:rsidRPr="001D1DFD" w:rsidRDefault="001D1DFD" w:rsidP="006D6FA4">
      <w:pPr>
        <w:shd w:val="clear" w:color="auto" w:fill="FFFFFF"/>
        <w:spacing w:before="120" w:after="0" w:line="240" w:lineRule="auto"/>
        <w:ind w:firstLine="720"/>
        <w:jc w:val="both"/>
        <w:rPr>
          <w:rFonts w:eastAsia="Times New Roman" w:cs="Times New Roman"/>
          <w:szCs w:val="28"/>
          <w:lang w:val="vi-VN"/>
        </w:rPr>
      </w:pPr>
      <w:r w:rsidRPr="001D1DFD">
        <w:rPr>
          <w:rFonts w:eastAsia="Times New Roman" w:cs="Times New Roman"/>
          <w:szCs w:val="28"/>
          <w:lang w:val="af-ZA"/>
        </w:rPr>
        <w:t>a) Cục Thuế tỉnh tiếp nhận hồ sơ xác định nghĩa vụ tài chính đối với người sử dụng đất là tổ chức.</w:t>
      </w:r>
    </w:p>
    <w:p w14:paraId="3E48F5C0" w14:textId="77777777" w:rsidR="001D1DFD" w:rsidRPr="001D1DFD" w:rsidRDefault="001D1DFD" w:rsidP="006D6FA4">
      <w:pPr>
        <w:shd w:val="clear" w:color="auto" w:fill="FFFFFF"/>
        <w:spacing w:before="120" w:after="0" w:line="240" w:lineRule="auto"/>
        <w:ind w:firstLine="720"/>
        <w:jc w:val="both"/>
        <w:rPr>
          <w:rFonts w:eastAsia="Times New Roman" w:cs="Times New Roman"/>
          <w:szCs w:val="28"/>
          <w:lang w:val="vi-VN"/>
        </w:rPr>
      </w:pPr>
      <w:r w:rsidRPr="001D1DFD">
        <w:rPr>
          <w:rFonts w:eastAsia="Times New Roman" w:cs="Times New Roman"/>
          <w:szCs w:val="28"/>
          <w:lang w:val="af-ZA"/>
        </w:rPr>
        <w:t>b) Chi cục thuế khu vực các huyện, thành phố tiếp nhận hồ sơ xác định nghĩa vụ tài chính đối với người sử dụng đất là hộ gia đình, cá nhân.</w:t>
      </w:r>
    </w:p>
    <w:p w14:paraId="1008A65D" w14:textId="77777777" w:rsidR="001D1DFD" w:rsidRPr="001D1DFD" w:rsidRDefault="001D1DFD" w:rsidP="006D6FA4">
      <w:pPr>
        <w:shd w:val="clear" w:color="auto" w:fill="FFFFFF"/>
        <w:spacing w:before="120" w:after="0" w:line="240" w:lineRule="auto"/>
        <w:ind w:firstLine="720"/>
        <w:jc w:val="both"/>
        <w:rPr>
          <w:rFonts w:eastAsia="Times New Roman" w:cs="Times New Roman"/>
          <w:spacing w:val="-2"/>
          <w:szCs w:val="28"/>
          <w:lang w:val="vi-VN"/>
        </w:rPr>
      </w:pPr>
      <w:r w:rsidRPr="001D1DFD">
        <w:rPr>
          <w:rFonts w:eastAsia="Times New Roman" w:cs="Times New Roman"/>
          <w:spacing w:val="-2"/>
          <w:szCs w:val="28"/>
          <w:lang w:val="vi-VN"/>
        </w:rPr>
        <w:t>2</w:t>
      </w:r>
      <w:r w:rsidRPr="004B56BA">
        <w:rPr>
          <w:rFonts w:eastAsia="Times New Roman" w:cs="Times New Roman"/>
          <w:szCs w:val="28"/>
          <w:lang w:val="vi-VN"/>
        </w:rPr>
        <w:t>. Tiếp nhận, kiểm tra hồ sơ do Cơ quan đăng ký đất đai chuyển đến. </w:t>
      </w:r>
      <w:r w:rsidRPr="004B56BA">
        <w:rPr>
          <w:rFonts w:eastAsia="Times New Roman" w:cs="Times New Roman"/>
          <w:szCs w:val="28"/>
          <w:shd w:val="clear" w:color="auto" w:fill="FFFFFF"/>
          <w:lang w:val="vi-VN"/>
        </w:rPr>
        <w:t>Trường hợp</w:t>
      </w:r>
      <w:r w:rsidRPr="004B56BA">
        <w:rPr>
          <w:rFonts w:eastAsia="Times New Roman" w:cs="Times New Roman"/>
          <w:szCs w:val="28"/>
          <w:lang w:val="vi-VN"/>
        </w:rPr>
        <w:t> phát hiện hồ sơ có sai sót hoặc thiếu căn cứ để xác định nghĩa vụ tài chính thì cơ quan thuế đề nghị Cơ quan đăng ký đất đai xác định hoặc </w:t>
      </w:r>
      <w:r w:rsidRPr="004B56BA">
        <w:rPr>
          <w:rFonts w:eastAsia="Times New Roman" w:cs="Times New Roman"/>
          <w:szCs w:val="28"/>
          <w:shd w:val="clear" w:color="auto" w:fill="FFFFFF"/>
          <w:lang w:val="vi-VN"/>
        </w:rPr>
        <w:t>bổ sung</w:t>
      </w:r>
      <w:r w:rsidRPr="004B56BA">
        <w:rPr>
          <w:rFonts w:eastAsia="Times New Roman" w:cs="Times New Roman"/>
          <w:szCs w:val="28"/>
          <w:lang w:val="vi-VN"/>
        </w:rPr>
        <w:t> thông tin.</w:t>
      </w:r>
    </w:p>
    <w:p w14:paraId="36E2E892" w14:textId="77777777" w:rsidR="001D1DFD" w:rsidRPr="001D1DFD" w:rsidRDefault="001D1DFD" w:rsidP="006D6FA4">
      <w:pPr>
        <w:shd w:val="clear" w:color="auto" w:fill="FFFFFF"/>
        <w:spacing w:before="120" w:after="0" w:line="240" w:lineRule="auto"/>
        <w:ind w:firstLine="720"/>
        <w:jc w:val="both"/>
        <w:rPr>
          <w:rFonts w:eastAsia="Times New Roman" w:cs="Times New Roman"/>
          <w:szCs w:val="28"/>
          <w:lang w:val="vi-VN"/>
        </w:rPr>
      </w:pPr>
      <w:r w:rsidRPr="001D1DFD">
        <w:rPr>
          <w:rFonts w:eastAsia="Times New Roman" w:cs="Times New Roman"/>
          <w:szCs w:val="28"/>
          <w:lang w:val="vi-VN"/>
        </w:rPr>
        <w:t xml:space="preserve">3. Tiếp nhận thông báo về các khoản người sử dụng đất được trừ vào tiền sử dụng đất, tiền thuê đất phải nộp do cơ quan tài chính chuyển đến </w:t>
      </w:r>
      <w:r w:rsidRPr="001D1DFD">
        <w:rPr>
          <w:rFonts w:eastAsia="Times New Roman" w:cs="Times New Roman"/>
          <w:i/>
          <w:szCs w:val="28"/>
          <w:lang w:val="vi-VN"/>
        </w:rPr>
        <w:t>(nếu có)</w:t>
      </w:r>
      <w:r w:rsidRPr="001D1DFD">
        <w:rPr>
          <w:rFonts w:eastAsia="Times New Roman" w:cs="Times New Roman"/>
          <w:szCs w:val="28"/>
          <w:lang w:val="vi-VN"/>
        </w:rPr>
        <w:t>.</w:t>
      </w:r>
    </w:p>
    <w:p w14:paraId="3A00F804" w14:textId="77777777" w:rsidR="001D1DFD" w:rsidRPr="00EC5088" w:rsidRDefault="001D1DFD" w:rsidP="006D6FA4">
      <w:pPr>
        <w:shd w:val="clear" w:color="auto" w:fill="FFFFFF"/>
        <w:spacing w:before="120" w:after="0" w:line="240" w:lineRule="auto"/>
        <w:ind w:firstLine="720"/>
        <w:jc w:val="both"/>
        <w:rPr>
          <w:rFonts w:eastAsia="Times New Roman" w:cs="Times New Roman"/>
          <w:spacing w:val="2"/>
          <w:szCs w:val="28"/>
          <w:lang w:val="vi-VN"/>
        </w:rPr>
      </w:pPr>
      <w:r w:rsidRPr="001D1DFD">
        <w:rPr>
          <w:rFonts w:eastAsia="Times New Roman" w:cs="Times New Roman"/>
          <w:szCs w:val="28"/>
          <w:lang w:val="vi-VN"/>
        </w:rPr>
        <w:t>4</w:t>
      </w:r>
      <w:r w:rsidRPr="00EC5088">
        <w:rPr>
          <w:rFonts w:eastAsia="Times New Roman" w:cs="Times New Roman"/>
          <w:spacing w:val="2"/>
          <w:szCs w:val="28"/>
          <w:lang w:val="vi-VN"/>
        </w:rPr>
        <w:t>. Xác định và ban hành Thông báo về nghĩa vụ tài chính của người sử dụng đất theo các Mẫu quy định. Mỗi loại thông báo lập thành bốn (04) bản để gửi: 01 bản cho người sử dụng đất, 01 bản cho Cơ quan đăng ký đất đai, 01 bản cho Kho bạc nhà nước, 01 bản lưu tại cơ quan thuế.</w:t>
      </w:r>
    </w:p>
    <w:p w14:paraId="52377629" w14:textId="77777777" w:rsidR="001D1DFD" w:rsidRPr="001D1DFD" w:rsidRDefault="001D1DFD" w:rsidP="006D6FA4">
      <w:pPr>
        <w:shd w:val="clear" w:color="auto" w:fill="FFFFFF"/>
        <w:spacing w:before="120" w:after="0" w:line="240" w:lineRule="auto"/>
        <w:ind w:firstLine="720"/>
        <w:jc w:val="both"/>
        <w:rPr>
          <w:rFonts w:eastAsia="Times New Roman" w:cs="Times New Roman"/>
          <w:szCs w:val="28"/>
          <w:lang w:val="vi-VN"/>
        </w:rPr>
      </w:pPr>
      <w:r w:rsidRPr="001D1DFD">
        <w:rPr>
          <w:rFonts w:eastAsia="Times New Roman" w:cs="Times New Roman"/>
          <w:szCs w:val="28"/>
          <w:lang w:val="vi-VN"/>
        </w:rPr>
        <w:t>5. Việc gửi Thông báo đến người sử dụng đất như sau:</w:t>
      </w:r>
    </w:p>
    <w:p w14:paraId="34BCF264" w14:textId="77777777" w:rsidR="001D1DFD" w:rsidRPr="00D10CFE" w:rsidRDefault="001D1DFD" w:rsidP="006D6FA4">
      <w:pPr>
        <w:shd w:val="clear" w:color="auto" w:fill="FFFFFF"/>
        <w:spacing w:before="120" w:after="0" w:line="240" w:lineRule="auto"/>
        <w:ind w:firstLine="720"/>
        <w:jc w:val="both"/>
        <w:rPr>
          <w:rFonts w:eastAsia="Times New Roman" w:cs="Times New Roman"/>
          <w:spacing w:val="2"/>
          <w:szCs w:val="28"/>
          <w:lang w:val="vi-VN"/>
        </w:rPr>
      </w:pPr>
      <w:r w:rsidRPr="00D10CFE">
        <w:rPr>
          <w:rFonts w:eastAsia="Times New Roman" w:cs="Times New Roman"/>
          <w:spacing w:val="2"/>
          <w:szCs w:val="28"/>
          <w:lang w:val="vi-VN"/>
        </w:rPr>
        <w:t>Trong thời hạn không quá 02 ngày làm việc kể từ ngày ban hành Thông báo về nghĩa vụ tài chính của người sử dụng đất, cơ quan thuế phải thực hiện chuyển Thông báo đến người sử dụng đất.</w:t>
      </w:r>
    </w:p>
    <w:p w14:paraId="4FABA498" w14:textId="77777777" w:rsidR="001D1DFD" w:rsidRPr="00D10CFE" w:rsidRDefault="001D1DFD" w:rsidP="006D6FA4">
      <w:pPr>
        <w:shd w:val="clear" w:color="auto" w:fill="FFFFFF"/>
        <w:spacing w:before="120" w:after="0" w:line="240" w:lineRule="auto"/>
        <w:ind w:firstLine="720"/>
        <w:jc w:val="both"/>
        <w:rPr>
          <w:rFonts w:eastAsia="Times New Roman" w:cs="Times New Roman"/>
          <w:spacing w:val="2"/>
          <w:szCs w:val="28"/>
          <w:lang w:val="vi-VN"/>
        </w:rPr>
      </w:pPr>
      <w:r w:rsidRPr="00D10CFE">
        <w:rPr>
          <w:rFonts w:eastAsia="Times New Roman" w:cs="Times New Roman"/>
          <w:spacing w:val="2"/>
          <w:szCs w:val="28"/>
          <w:shd w:val="clear" w:color="auto" w:fill="FFFFFF"/>
          <w:lang w:val="vi-VN"/>
        </w:rPr>
        <w:t>Trường hợp</w:t>
      </w:r>
      <w:r w:rsidRPr="00D10CFE">
        <w:rPr>
          <w:rFonts w:eastAsia="Times New Roman" w:cs="Times New Roman"/>
          <w:spacing w:val="2"/>
          <w:szCs w:val="28"/>
          <w:lang w:val="vi-VN"/>
        </w:rPr>
        <w:t> chuyển Thông báo bằng đường bưu điện theo địa chỉ, số điện thoại liên lạc của người sử dụng đất đã ghi trong Phiếu chuyển thông tin thì phải gửi theo hình thức “gửi bảo đảm”.</w:t>
      </w:r>
    </w:p>
    <w:p w14:paraId="06D632E3" w14:textId="77777777" w:rsidR="001D1DFD" w:rsidRPr="00D10CFE" w:rsidRDefault="001D1DFD" w:rsidP="006D6FA4">
      <w:pPr>
        <w:shd w:val="clear" w:color="auto" w:fill="FFFFFF"/>
        <w:spacing w:before="120" w:after="0" w:line="240" w:lineRule="auto"/>
        <w:ind w:firstLine="720"/>
        <w:jc w:val="both"/>
        <w:rPr>
          <w:rFonts w:eastAsia="Times New Roman" w:cs="Times New Roman"/>
          <w:spacing w:val="2"/>
          <w:szCs w:val="28"/>
          <w:lang w:val="vi-VN"/>
        </w:rPr>
      </w:pPr>
      <w:r w:rsidRPr="00D10CFE">
        <w:rPr>
          <w:rFonts w:eastAsia="Times New Roman" w:cs="Times New Roman"/>
          <w:spacing w:val="2"/>
          <w:szCs w:val="28"/>
          <w:shd w:val="clear" w:color="auto" w:fill="FFFFFF"/>
          <w:lang w:val="vi-VN"/>
        </w:rPr>
        <w:t>Trường hợp</w:t>
      </w:r>
      <w:r w:rsidRPr="00D10CFE">
        <w:rPr>
          <w:rFonts w:eastAsia="Times New Roman" w:cs="Times New Roman"/>
          <w:spacing w:val="2"/>
          <w:szCs w:val="28"/>
          <w:lang w:val="vi-VN"/>
        </w:rPr>
        <w:t> chuyển Thông báo trực tiếp đến người sử dụng đất, việc giao nhận phải ghi vào “Sổ giao nhận Thông báo nghĩa vụ tài chính về đất đai” theo Mẫu số 03/LCHS ban hành kèm theo Thông tư liên tịch số 88/2016/TTLT-BTC-BTNMT.</w:t>
      </w:r>
    </w:p>
    <w:p w14:paraId="626AF5DF" w14:textId="77777777" w:rsidR="001D1DFD" w:rsidRPr="006529E1" w:rsidRDefault="001D1DFD" w:rsidP="006D6FA4">
      <w:pPr>
        <w:shd w:val="clear" w:color="auto" w:fill="FFFFFF"/>
        <w:spacing w:before="120" w:after="0" w:line="240" w:lineRule="auto"/>
        <w:ind w:firstLine="720"/>
        <w:jc w:val="both"/>
        <w:rPr>
          <w:rFonts w:eastAsia="Times New Roman" w:cs="Times New Roman"/>
          <w:spacing w:val="2"/>
          <w:szCs w:val="28"/>
          <w:lang w:val="vi-VN"/>
        </w:rPr>
      </w:pPr>
      <w:r w:rsidRPr="006529E1">
        <w:rPr>
          <w:rFonts w:eastAsia="Times New Roman" w:cs="Times New Roman"/>
          <w:spacing w:val="2"/>
          <w:szCs w:val="28"/>
          <w:lang w:val="vi-VN"/>
        </w:rPr>
        <w:t>6. </w:t>
      </w:r>
      <w:r w:rsidRPr="006529E1">
        <w:rPr>
          <w:rFonts w:eastAsia="Times New Roman" w:cs="Times New Roman"/>
          <w:spacing w:val="2"/>
          <w:szCs w:val="28"/>
          <w:shd w:val="clear" w:color="auto" w:fill="FFFFFF"/>
          <w:lang w:val="vi-VN"/>
        </w:rPr>
        <w:t>Phối hợp</w:t>
      </w:r>
      <w:r w:rsidRPr="006529E1">
        <w:rPr>
          <w:rFonts w:eastAsia="Times New Roman" w:cs="Times New Roman"/>
          <w:spacing w:val="2"/>
          <w:szCs w:val="28"/>
          <w:lang w:val="vi-VN"/>
        </w:rPr>
        <w:t> với Kho bạc nhà nước theo dõi, đôn đốc, cập nhật kết quả người sử dụng đất đã thực hiện nghĩa vụ tài chính theo các tiêu chí: số tiền đã nộp, số tiền còn nợ, số tiền chậm nộp.</w:t>
      </w:r>
    </w:p>
    <w:p w14:paraId="3C6749D3" w14:textId="77777777" w:rsidR="001D1DFD" w:rsidRPr="006529E1" w:rsidRDefault="001D1DFD" w:rsidP="006D6FA4">
      <w:pPr>
        <w:shd w:val="clear" w:color="auto" w:fill="FFFFFF"/>
        <w:spacing w:before="120" w:after="0" w:line="240" w:lineRule="auto"/>
        <w:ind w:firstLine="720"/>
        <w:jc w:val="both"/>
        <w:rPr>
          <w:rFonts w:eastAsia="Times New Roman" w:cs="Times New Roman"/>
          <w:spacing w:val="2"/>
          <w:szCs w:val="28"/>
          <w:lang w:val="vi-VN"/>
        </w:rPr>
      </w:pPr>
      <w:r w:rsidRPr="006529E1">
        <w:rPr>
          <w:rFonts w:eastAsia="Times New Roman" w:cs="Times New Roman"/>
          <w:spacing w:val="2"/>
          <w:szCs w:val="28"/>
          <w:lang w:val="vi-VN"/>
        </w:rPr>
        <w:t>7. Thực hiện xác nhận việc người được Nhà nước cho thuê đất trả tiền hàng năm đã hoàn thành nghĩa vụ tài chính về tiền thuê đất đối với trường hợp đã được quy đổi số tiền đã ứng trước để bồi thường, giải phóng mặt bằng hoặc tiền đã nộp ngân sách nhà nước.</w:t>
      </w:r>
    </w:p>
    <w:p w14:paraId="6187E703" w14:textId="77777777" w:rsidR="001D1DFD" w:rsidRPr="006529E1" w:rsidRDefault="001D1DFD" w:rsidP="006D6FA4">
      <w:pPr>
        <w:shd w:val="clear" w:color="auto" w:fill="FFFFFF"/>
        <w:spacing w:before="120" w:after="0" w:line="240" w:lineRule="auto"/>
        <w:ind w:firstLine="720"/>
        <w:jc w:val="both"/>
        <w:rPr>
          <w:rFonts w:eastAsia="Times New Roman" w:cs="Times New Roman"/>
          <w:spacing w:val="2"/>
          <w:szCs w:val="28"/>
          <w:lang w:val="vi-VN"/>
        </w:rPr>
      </w:pPr>
      <w:r w:rsidRPr="006529E1">
        <w:rPr>
          <w:rFonts w:eastAsia="Times New Roman" w:cs="Times New Roman"/>
          <w:spacing w:val="2"/>
          <w:szCs w:val="28"/>
          <w:lang w:val="vi-VN"/>
        </w:rPr>
        <w:t>8. Phối hợp với cơ quan tài nguyên và môi trường và cơ quan tài chính rà soát các </w:t>
      </w:r>
      <w:r w:rsidRPr="006529E1">
        <w:rPr>
          <w:rFonts w:eastAsia="Times New Roman" w:cs="Times New Roman"/>
          <w:spacing w:val="2"/>
          <w:szCs w:val="28"/>
          <w:shd w:val="clear" w:color="auto" w:fill="FFFFFF"/>
          <w:lang w:val="vi-VN"/>
        </w:rPr>
        <w:t>trường hợp</w:t>
      </w:r>
      <w:r w:rsidRPr="006529E1">
        <w:rPr>
          <w:rFonts w:eastAsia="Times New Roman" w:cs="Times New Roman"/>
          <w:spacing w:val="2"/>
          <w:szCs w:val="28"/>
          <w:lang w:val="vi-VN"/>
        </w:rPr>
        <w:t> thuộc đối tượng phải điều chỉnh đơn giá thuê đất theo quy định của pháp luật để xác định và thông báo số tiền thuê đất phải nộp cho người sử dụng </w:t>
      </w:r>
      <w:r w:rsidRPr="006529E1">
        <w:rPr>
          <w:rFonts w:eastAsia="Times New Roman" w:cs="Times New Roman"/>
          <w:spacing w:val="2"/>
          <w:szCs w:val="28"/>
          <w:shd w:val="clear" w:color="auto" w:fill="FFFFFF"/>
          <w:lang w:val="vi-VN"/>
        </w:rPr>
        <w:t>đất</w:t>
      </w:r>
      <w:r w:rsidRPr="006529E1">
        <w:rPr>
          <w:rFonts w:eastAsia="Times New Roman" w:cs="Times New Roman"/>
          <w:spacing w:val="2"/>
          <w:szCs w:val="28"/>
          <w:lang w:val="vi-VN"/>
        </w:rPr>
        <w:t>.</w:t>
      </w:r>
    </w:p>
    <w:p w14:paraId="35B6433E" w14:textId="0177B707" w:rsidR="001D1DFD" w:rsidRPr="006529E1" w:rsidRDefault="001D1DFD" w:rsidP="006D6FA4">
      <w:pPr>
        <w:shd w:val="clear" w:color="auto" w:fill="FFFFFF"/>
        <w:spacing w:before="120" w:after="0" w:line="240" w:lineRule="auto"/>
        <w:ind w:firstLine="720"/>
        <w:jc w:val="both"/>
        <w:rPr>
          <w:rFonts w:eastAsia="Times New Roman" w:cs="Times New Roman"/>
          <w:spacing w:val="2"/>
          <w:szCs w:val="28"/>
          <w:lang w:val="vi-VN"/>
        </w:rPr>
      </w:pPr>
      <w:r w:rsidRPr="006529E1">
        <w:rPr>
          <w:rFonts w:eastAsia="Times New Roman" w:cs="Times New Roman"/>
          <w:spacing w:val="2"/>
          <w:szCs w:val="28"/>
          <w:lang w:val="vi-VN"/>
        </w:rPr>
        <w:lastRenderedPageBreak/>
        <w:t xml:space="preserve">9. Thực hiện quyết toán số tiền thuê đất mà người sử dụng đất đã tạm nộp và ban hành Thông báo nộp tiền thuê đất theo quy định tại </w:t>
      </w:r>
      <w:r w:rsidR="003217B1" w:rsidRPr="006529E1">
        <w:rPr>
          <w:rFonts w:eastAsia="Times New Roman" w:cs="Times New Roman"/>
          <w:spacing w:val="2"/>
          <w:szCs w:val="28"/>
          <w:lang w:val="vi-VN"/>
        </w:rPr>
        <w:t>K</w:t>
      </w:r>
      <w:r w:rsidRPr="006529E1">
        <w:rPr>
          <w:rFonts w:eastAsia="Times New Roman" w:cs="Times New Roman"/>
          <w:spacing w:val="2"/>
          <w:szCs w:val="28"/>
          <w:lang w:val="vi-VN"/>
        </w:rPr>
        <w:t>hoản 3 Điều 32 Nghị định số </w:t>
      </w:r>
      <w:hyperlink r:id="rId7" w:tgtFrame="_blank" w:tooltip="Nghị định 46/2014/NĐ-CP" w:history="1">
        <w:r w:rsidRPr="006529E1">
          <w:rPr>
            <w:rFonts w:eastAsia="Times New Roman" w:cs="Times New Roman"/>
            <w:spacing w:val="2"/>
            <w:szCs w:val="28"/>
            <w:lang w:val="vi-VN"/>
          </w:rPr>
          <w:t>46/2014/NĐ-CP</w:t>
        </w:r>
      </w:hyperlink>
      <w:r w:rsidRPr="006529E1">
        <w:rPr>
          <w:rFonts w:eastAsia="Times New Roman" w:cs="Times New Roman"/>
          <w:spacing w:val="2"/>
          <w:szCs w:val="28"/>
          <w:lang w:val="vi-VN"/>
        </w:rPr>
        <w:t> ngày 15 tháng 5 năm 2014 của Chính phủ về thu tiền thuê đất, thuê mặt nước.</w:t>
      </w:r>
    </w:p>
    <w:p w14:paraId="2C3E839B" w14:textId="77777777" w:rsidR="001D1DFD" w:rsidRPr="001D1DFD" w:rsidRDefault="001D1DFD" w:rsidP="006D6FA4">
      <w:pPr>
        <w:shd w:val="clear" w:color="auto" w:fill="FFFFFF"/>
        <w:spacing w:before="120" w:after="0" w:line="240" w:lineRule="auto"/>
        <w:ind w:firstLine="720"/>
        <w:jc w:val="both"/>
        <w:rPr>
          <w:rFonts w:eastAsia="Times New Roman" w:cs="Times New Roman"/>
          <w:szCs w:val="28"/>
          <w:lang w:val="vi-VN"/>
        </w:rPr>
      </w:pPr>
      <w:bookmarkStart w:id="18" w:name="dieu_14"/>
      <w:r w:rsidRPr="001D1DFD">
        <w:rPr>
          <w:rFonts w:eastAsia="Times New Roman" w:cs="Times New Roman"/>
          <w:b/>
          <w:bCs/>
          <w:szCs w:val="28"/>
          <w:lang w:val="vi-VN"/>
        </w:rPr>
        <w:t xml:space="preserve">Điều 12. </w:t>
      </w:r>
      <w:r w:rsidRPr="001D1DFD">
        <w:rPr>
          <w:rFonts w:eastAsia="Times New Roman" w:cs="Times New Roman"/>
          <w:bCs/>
          <w:szCs w:val="28"/>
          <w:lang w:val="vi-VN"/>
        </w:rPr>
        <w:t>Trách nhiệm của Kho bạc nhà nước</w:t>
      </w:r>
      <w:bookmarkEnd w:id="18"/>
    </w:p>
    <w:p w14:paraId="754BA23A" w14:textId="325515C9" w:rsidR="001D1DFD" w:rsidRPr="001D1DFD" w:rsidRDefault="000A4D31" w:rsidP="006D6FA4">
      <w:pPr>
        <w:shd w:val="clear" w:color="auto" w:fill="FFFFFF"/>
        <w:spacing w:before="120" w:after="0" w:line="240" w:lineRule="auto"/>
        <w:ind w:firstLine="720"/>
        <w:jc w:val="both"/>
        <w:rPr>
          <w:rFonts w:eastAsia="Times New Roman" w:cs="Times New Roman"/>
          <w:szCs w:val="28"/>
          <w:lang w:val="vi-VN"/>
        </w:rPr>
      </w:pPr>
      <w:r w:rsidRPr="000A4D31">
        <w:rPr>
          <w:rFonts w:eastAsia="Times New Roman" w:cs="Times New Roman"/>
          <w:szCs w:val="28"/>
          <w:lang w:val="vi-VN"/>
        </w:rPr>
        <w:t xml:space="preserve">1. </w:t>
      </w:r>
      <w:r w:rsidR="001D1DFD" w:rsidRPr="001D1DFD">
        <w:rPr>
          <w:rFonts w:eastAsia="Times New Roman" w:cs="Times New Roman"/>
          <w:szCs w:val="28"/>
          <w:lang w:val="vi-VN"/>
        </w:rPr>
        <w:t>Thực hiện thu tiền theo Thông báo do cơ quan thuế ban hành và</w:t>
      </w:r>
      <w:r w:rsidRPr="000A4D31">
        <w:rPr>
          <w:rFonts w:eastAsia="Times New Roman" w:cs="Times New Roman"/>
          <w:szCs w:val="28"/>
          <w:lang w:val="vi-VN"/>
        </w:rPr>
        <w:t xml:space="preserve"> </w:t>
      </w:r>
      <w:r w:rsidR="001D1DFD" w:rsidRPr="001D1DFD">
        <w:rPr>
          <w:rFonts w:eastAsia="Times New Roman" w:cs="Times New Roman"/>
          <w:szCs w:val="28"/>
          <w:lang w:val="vi-VN"/>
        </w:rPr>
        <w:t>cung </w:t>
      </w:r>
      <w:r w:rsidR="001D1DFD" w:rsidRPr="001D1DFD">
        <w:rPr>
          <w:rFonts w:eastAsia="Times New Roman" w:cs="Times New Roman"/>
          <w:szCs w:val="28"/>
          <w:shd w:val="clear" w:color="auto" w:fill="FFFFFF"/>
          <w:lang w:val="vi-VN"/>
        </w:rPr>
        <w:t>cấp</w:t>
      </w:r>
      <w:r w:rsidR="001D1DFD" w:rsidRPr="001D1DFD">
        <w:rPr>
          <w:rFonts w:eastAsia="Times New Roman" w:cs="Times New Roman"/>
          <w:szCs w:val="28"/>
          <w:lang w:val="vi-VN"/>
        </w:rPr>
        <w:t> chứng từ thu cho người nộp</w:t>
      </w:r>
    </w:p>
    <w:p w14:paraId="719B91DD" w14:textId="77777777" w:rsidR="001D1DFD" w:rsidRPr="000753CF" w:rsidRDefault="001D1DFD" w:rsidP="006D6FA4">
      <w:pPr>
        <w:shd w:val="clear" w:color="auto" w:fill="FFFFFF"/>
        <w:spacing w:before="120" w:after="0" w:line="240" w:lineRule="auto"/>
        <w:ind w:firstLine="720"/>
        <w:jc w:val="both"/>
        <w:rPr>
          <w:rFonts w:eastAsia="Times New Roman" w:cs="Times New Roman"/>
          <w:spacing w:val="2"/>
          <w:szCs w:val="28"/>
          <w:lang w:val="vi-VN"/>
        </w:rPr>
      </w:pPr>
      <w:r w:rsidRPr="000753CF">
        <w:rPr>
          <w:rFonts w:eastAsia="Times New Roman" w:cs="Times New Roman"/>
          <w:spacing w:val="2"/>
          <w:szCs w:val="28"/>
          <w:lang w:val="vi-VN"/>
        </w:rPr>
        <w:t xml:space="preserve">2. Đối chiếu số tiền và thời hạn ghi trên Thông báo do cơ quan thuế ban hành để xác định số ngày chậm nộp, số tiền còn nợ và thông báo bằng văn bản ngay trong ngày cho cơ quan thuế để tính tiền chậm nộp và đôn đốc thu nộp </w:t>
      </w:r>
      <w:r w:rsidRPr="000753CF">
        <w:rPr>
          <w:rFonts w:eastAsia="Times New Roman" w:cs="Times New Roman"/>
          <w:i/>
          <w:spacing w:val="2"/>
          <w:szCs w:val="28"/>
          <w:lang w:val="vi-VN"/>
        </w:rPr>
        <w:t>(nếu có)</w:t>
      </w:r>
      <w:r w:rsidRPr="000753CF">
        <w:rPr>
          <w:rFonts w:eastAsia="Times New Roman" w:cs="Times New Roman"/>
          <w:spacing w:val="2"/>
          <w:szCs w:val="28"/>
          <w:lang w:val="vi-VN"/>
        </w:rPr>
        <w:t>. Đối với các trường hợp đã được cơ quan thuế tính số tiền chậm nộp thì cơ quan thu tiền căn cứ cách tính của cơ quan thuế xác định ngay số tiền chậm nộp để thu nếu người sử dụng đất tiếp tục chậm nộp.</w:t>
      </w:r>
    </w:p>
    <w:p w14:paraId="7837C2CB" w14:textId="77777777" w:rsidR="001D1DFD" w:rsidRPr="00155CCE" w:rsidRDefault="001D1DFD" w:rsidP="006D6FA4">
      <w:pPr>
        <w:shd w:val="clear" w:color="auto" w:fill="FFFFFF"/>
        <w:spacing w:before="120" w:after="0" w:line="240" w:lineRule="auto"/>
        <w:ind w:firstLine="720"/>
        <w:jc w:val="both"/>
        <w:rPr>
          <w:rFonts w:eastAsia="Times New Roman" w:cs="Times New Roman"/>
          <w:spacing w:val="-2"/>
          <w:szCs w:val="28"/>
          <w:lang w:val="vi-VN"/>
        </w:rPr>
      </w:pPr>
      <w:r w:rsidRPr="00155CCE">
        <w:rPr>
          <w:rFonts w:eastAsia="Times New Roman" w:cs="Times New Roman"/>
          <w:spacing w:val="-2"/>
          <w:szCs w:val="28"/>
          <w:lang w:val="vi-VN"/>
        </w:rPr>
        <w:t>3. Mở sổ theo dõi việc tiếp nhận Thông báo nộp các khoản nghĩa vụ tài chính do cơ quan thuế chuyển đến để theo dõi thu nộp tiền vào ngân sách nhà nước.</w:t>
      </w:r>
    </w:p>
    <w:p w14:paraId="0E38DB29" w14:textId="77777777" w:rsidR="001D1DFD" w:rsidRPr="001D1DFD" w:rsidRDefault="001D1DFD" w:rsidP="006D6FA4">
      <w:pPr>
        <w:shd w:val="clear" w:color="auto" w:fill="FFFFFF"/>
        <w:spacing w:before="120" w:after="0" w:line="240" w:lineRule="auto"/>
        <w:ind w:firstLine="720"/>
        <w:jc w:val="both"/>
        <w:rPr>
          <w:rFonts w:eastAsia="Times New Roman" w:cs="Times New Roman"/>
          <w:szCs w:val="28"/>
          <w:lang w:val="vi-VN"/>
        </w:rPr>
      </w:pPr>
      <w:r w:rsidRPr="001D1DFD">
        <w:rPr>
          <w:rFonts w:eastAsia="Times New Roman" w:cs="Times New Roman"/>
          <w:b/>
          <w:bCs/>
          <w:szCs w:val="28"/>
          <w:lang w:val="vi-VN"/>
        </w:rPr>
        <w:t xml:space="preserve">Điều 13. </w:t>
      </w:r>
      <w:r w:rsidRPr="001D1DFD">
        <w:rPr>
          <w:rFonts w:eastAsia="Times New Roman" w:cs="Times New Roman"/>
          <w:bCs/>
          <w:szCs w:val="28"/>
          <w:lang w:val="vi-VN"/>
        </w:rPr>
        <w:t>Trách nhiệm của Uỷ ban nhân dân cấp xã</w:t>
      </w:r>
    </w:p>
    <w:p w14:paraId="363C7FA6" w14:textId="0DE90A89" w:rsidR="001D1DFD" w:rsidRPr="001D1DFD" w:rsidRDefault="001D1DFD" w:rsidP="006D6FA4">
      <w:pPr>
        <w:shd w:val="clear" w:color="auto" w:fill="FFFFFF"/>
        <w:spacing w:before="120" w:after="0" w:line="240" w:lineRule="auto"/>
        <w:ind w:firstLine="720"/>
        <w:jc w:val="both"/>
        <w:rPr>
          <w:rFonts w:eastAsia="Times New Roman" w:cs="Times New Roman"/>
          <w:spacing w:val="4"/>
          <w:szCs w:val="28"/>
          <w:shd w:val="clear" w:color="auto" w:fill="FFFFFF"/>
          <w:lang w:val="vi-VN"/>
        </w:rPr>
      </w:pPr>
      <w:r w:rsidRPr="001D1DFD">
        <w:rPr>
          <w:rFonts w:eastAsia="Times New Roman" w:cs="Times New Roman"/>
          <w:spacing w:val="4"/>
          <w:szCs w:val="28"/>
          <w:shd w:val="clear" w:color="auto" w:fill="FFFFFF"/>
          <w:lang w:val="vi-VN"/>
        </w:rPr>
        <w:t xml:space="preserve">Có trách nhiệm luân chuyển hồ sơ đã tiếp nhận cho cơ quan giải quyết thủ tục hành chính tại </w:t>
      </w:r>
      <w:r w:rsidR="000A4D31" w:rsidRPr="00B26FFE">
        <w:rPr>
          <w:rFonts w:eastAsia="Times New Roman" w:cs="Times New Roman"/>
          <w:spacing w:val="4"/>
          <w:szCs w:val="28"/>
          <w:shd w:val="clear" w:color="auto" w:fill="FFFFFF"/>
          <w:lang w:val="vi-VN"/>
        </w:rPr>
        <w:t>Đ</w:t>
      </w:r>
      <w:r w:rsidRPr="001D1DFD">
        <w:rPr>
          <w:rFonts w:eastAsia="Times New Roman" w:cs="Times New Roman"/>
          <w:spacing w:val="4"/>
          <w:szCs w:val="28"/>
          <w:shd w:val="clear" w:color="auto" w:fill="FFFFFF"/>
          <w:lang w:val="vi-VN"/>
        </w:rPr>
        <w:t xml:space="preserve">iểm b, </w:t>
      </w:r>
      <w:r w:rsidR="00155CCE" w:rsidRPr="00155CCE">
        <w:rPr>
          <w:rFonts w:eastAsia="Times New Roman" w:cs="Times New Roman"/>
          <w:spacing w:val="4"/>
          <w:szCs w:val="28"/>
          <w:shd w:val="clear" w:color="auto" w:fill="FFFFFF"/>
          <w:lang w:val="vi-VN"/>
        </w:rPr>
        <w:t xml:space="preserve">Điểm </w:t>
      </w:r>
      <w:r w:rsidRPr="001D1DFD">
        <w:rPr>
          <w:rFonts w:eastAsia="Times New Roman" w:cs="Times New Roman"/>
          <w:spacing w:val="4"/>
          <w:szCs w:val="28"/>
          <w:shd w:val="clear" w:color="auto" w:fill="FFFFFF"/>
          <w:lang w:val="vi-VN"/>
        </w:rPr>
        <w:t xml:space="preserve">c </w:t>
      </w:r>
      <w:r w:rsidR="000A4D31" w:rsidRPr="00B26FFE">
        <w:rPr>
          <w:rFonts w:eastAsia="Times New Roman" w:cs="Times New Roman"/>
          <w:spacing w:val="4"/>
          <w:szCs w:val="28"/>
          <w:shd w:val="clear" w:color="auto" w:fill="FFFFFF"/>
          <w:lang w:val="vi-VN"/>
        </w:rPr>
        <w:t>K</w:t>
      </w:r>
      <w:r w:rsidRPr="001D1DFD">
        <w:rPr>
          <w:rFonts w:eastAsia="Times New Roman" w:cs="Times New Roman"/>
          <w:spacing w:val="4"/>
          <w:szCs w:val="28"/>
          <w:shd w:val="clear" w:color="auto" w:fill="FFFFFF"/>
          <w:lang w:val="vi-VN"/>
        </w:rPr>
        <w:t>hoản 3 Điều 2 Quy định này để giải quyết theo quy định.</w:t>
      </w:r>
    </w:p>
    <w:p w14:paraId="344207E5" w14:textId="77777777" w:rsidR="000A4D31" w:rsidRPr="00761870" w:rsidRDefault="000A4D31" w:rsidP="000A4D31">
      <w:pPr>
        <w:shd w:val="clear" w:color="auto" w:fill="FFFFFF"/>
        <w:spacing w:before="40" w:after="0" w:line="240" w:lineRule="auto"/>
        <w:jc w:val="center"/>
        <w:rPr>
          <w:rFonts w:eastAsia="Times New Roman" w:cs="Times New Roman"/>
          <w:b/>
          <w:bCs/>
          <w:szCs w:val="28"/>
          <w:lang w:val="vi-VN"/>
        </w:rPr>
      </w:pPr>
      <w:bookmarkStart w:id="19" w:name="chuong_4"/>
    </w:p>
    <w:p w14:paraId="49F9CF48" w14:textId="77777777" w:rsidR="001D1DFD" w:rsidRPr="001D1DFD" w:rsidRDefault="001D1DFD" w:rsidP="00761870">
      <w:pPr>
        <w:shd w:val="clear" w:color="auto" w:fill="FFFFFF"/>
        <w:spacing w:before="40" w:after="0" w:line="240" w:lineRule="auto"/>
        <w:jc w:val="center"/>
        <w:rPr>
          <w:rFonts w:eastAsia="Times New Roman" w:cs="Times New Roman"/>
          <w:szCs w:val="28"/>
          <w:lang w:val="vi-VN"/>
        </w:rPr>
      </w:pPr>
      <w:r w:rsidRPr="001D1DFD">
        <w:rPr>
          <w:rFonts w:eastAsia="Times New Roman" w:cs="Times New Roman"/>
          <w:b/>
          <w:bCs/>
          <w:szCs w:val="28"/>
          <w:lang w:val="vi-VN"/>
        </w:rPr>
        <w:t>Chương IV</w:t>
      </w:r>
      <w:bookmarkEnd w:id="19"/>
    </w:p>
    <w:p w14:paraId="0F91DE0B" w14:textId="77777777" w:rsidR="001D1DFD" w:rsidRPr="001D1DFD" w:rsidRDefault="001D1DFD" w:rsidP="00761870">
      <w:pPr>
        <w:shd w:val="clear" w:color="auto" w:fill="FFFFFF"/>
        <w:spacing w:before="40" w:after="0" w:line="240" w:lineRule="auto"/>
        <w:jc w:val="center"/>
        <w:rPr>
          <w:rFonts w:eastAsia="Times New Roman" w:cs="Times New Roman"/>
          <w:b/>
          <w:bCs/>
          <w:szCs w:val="28"/>
          <w:lang w:val="vi-VN"/>
        </w:rPr>
      </w:pPr>
      <w:bookmarkStart w:id="20" w:name="chuong_4_name"/>
      <w:r w:rsidRPr="001D1DFD">
        <w:rPr>
          <w:rFonts w:eastAsia="Times New Roman" w:cs="Times New Roman"/>
          <w:b/>
          <w:bCs/>
          <w:szCs w:val="28"/>
          <w:lang w:val="vi-VN"/>
        </w:rPr>
        <w:t>TỔ CHỨC THỰC HIỆN</w:t>
      </w:r>
      <w:bookmarkEnd w:id="20"/>
    </w:p>
    <w:p w14:paraId="69FFFA26" w14:textId="77777777" w:rsidR="001D1DFD" w:rsidRPr="001D1DFD" w:rsidRDefault="001D1DFD" w:rsidP="000A4D31">
      <w:pPr>
        <w:shd w:val="clear" w:color="auto" w:fill="FFFFFF"/>
        <w:spacing w:before="40" w:after="0" w:line="240" w:lineRule="auto"/>
        <w:jc w:val="center"/>
        <w:rPr>
          <w:rFonts w:eastAsia="Times New Roman" w:cs="Times New Roman"/>
          <w:sz w:val="2"/>
          <w:szCs w:val="28"/>
          <w:lang w:val="vi-VN"/>
        </w:rPr>
      </w:pPr>
    </w:p>
    <w:p w14:paraId="352AB042" w14:textId="77777777" w:rsidR="00761870" w:rsidRPr="00140D77" w:rsidRDefault="00761870" w:rsidP="006D6FA4">
      <w:pPr>
        <w:shd w:val="clear" w:color="auto" w:fill="FFFFFF"/>
        <w:spacing w:before="120" w:after="0" w:line="240" w:lineRule="auto"/>
        <w:ind w:firstLine="720"/>
        <w:jc w:val="both"/>
        <w:rPr>
          <w:rFonts w:eastAsia="Times New Roman" w:cs="Times New Roman"/>
          <w:b/>
          <w:bCs/>
          <w:sz w:val="2"/>
          <w:szCs w:val="28"/>
          <w:lang w:val="vi-VN"/>
        </w:rPr>
      </w:pPr>
      <w:bookmarkStart w:id="21" w:name="dieu_15"/>
    </w:p>
    <w:p w14:paraId="1C2C7FD0" w14:textId="77777777" w:rsidR="001D1DFD" w:rsidRPr="001D1DFD" w:rsidRDefault="001D1DFD" w:rsidP="006D6FA4">
      <w:pPr>
        <w:shd w:val="clear" w:color="auto" w:fill="FFFFFF"/>
        <w:spacing w:before="120" w:after="0" w:line="240" w:lineRule="auto"/>
        <w:ind w:firstLine="720"/>
        <w:jc w:val="both"/>
        <w:rPr>
          <w:rFonts w:eastAsia="Times New Roman" w:cs="Times New Roman"/>
          <w:szCs w:val="28"/>
          <w:lang w:val="vi-VN"/>
        </w:rPr>
      </w:pPr>
      <w:r w:rsidRPr="001D1DFD">
        <w:rPr>
          <w:rFonts w:eastAsia="Times New Roman" w:cs="Times New Roman"/>
          <w:b/>
          <w:bCs/>
          <w:szCs w:val="28"/>
          <w:lang w:val="vi-VN"/>
        </w:rPr>
        <w:t xml:space="preserve">Điều 14. </w:t>
      </w:r>
      <w:r w:rsidRPr="001D1DFD">
        <w:rPr>
          <w:rFonts w:eastAsia="Times New Roman" w:cs="Times New Roman"/>
          <w:bCs/>
          <w:szCs w:val="28"/>
          <w:lang w:val="vi-VN"/>
        </w:rPr>
        <w:t>Xử lý chuyển tiếp</w:t>
      </w:r>
      <w:bookmarkEnd w:id="21"/>
    </w:p>
    <w:p w14:paraId="723019A3" w14:textId="77777777" w:rsidR="001D1DFD" w:rsidRPr="001D1DFD" w:rsidRDefault="001D1DFD" w:rsidP="006D6FA4">
      <w:pPr>
        <w:shd w:val="clear" w:color="auto" w:fill="FFFFFF"/>
        <w:spacing w:before="120" w:after="0" w:line="240" w:lineRule="auto"/>
        <w:ind w:firstLine="720"/>
        <w:jc w:val="both"/>
        <w:rPr>
          <w:rFonts w:eastAsia="Times New Roman" w:cs="Times New Roman"/>
          <w:spacing w:val="6"/>
          <w:szCs w:val="28"/>
          <w:lang w:val="vi-VN"/>
        </w:rPr>
      </w:pPr>
      <w:r w:rsidRPr="001D1DFD">
        <w:rPr>
          <w:rFonts w:eastAsia="Times New Roman" w:cs="Times New Roman"/>
          <w:spacing w:val="6"/>
          <w:szCs w:val="28"/>
          <w:lang w:val="vi-VN"/>
        </w:rPr>
        <w:t>1. Đối với hồ sơ thủ tục hành chính về đất đai của người sử dụng đất do Cơ quan đăng ký đất đai đã tiếp nhận và chuyển cho cơ quan thuế hoặc cơ quan tài chính để xác định nghĩa vụ tài chính trước ngày Quy định này có hiệu lực thi hành thì tiếp tục thực hiện việc luân chuyển hồ sơ và trách nhiệm của các cơ quan thực hiện theo các quy định của cơ quan Nhà nước có thẩm quyền đã ban hành.</w:t>
      </w:r>
    </w:p>
    <w:p w14:paraId="3A548291" w14:textId="77777777" w:rsidR="001D1DFD" w:rsidRPr="009D1AE6" w:rsidRDefault="001D1DFD" w:rsidP="006D6FA4">
      <w:pPr>
        <w:shd w:val="clear" w:color="auto" w:fill="FFFFFF"/>
        <w:spacing w:before="120" w:after="0" w:line="240" w:lineRule="auto"/>
        <w:ind w:firstLine="720"/>
        <w:jc w:val="both"/>
        <w:rPr>
          <w:rFonts w:eastAsia="Times New Roman" w:cs="Times New Roman"/>
          <w:spacing w:val="2"/>
          <w:szCs w:val="28"/>
          <w:lang w:val="vi-VN"/>
        </w:rPr>
      </w:pPr>
      <w:r w:rsidRPr="009D1AE6">
        <w:rPr>
          <w:rFonts w:eastAsia="Times New Roman" w:cs="Times New Roman"/>
          <w:spacing w:val="2"/>
          <w:szCs w:val="28"/>
          <w:lang w:val="vi-VN"/>
        </w:rPr>
        <w:t>2. Đối với hồ sơ thủ tục hành chính về đất đai của người sử dụng đất do Cơ quan đăng ký đất đai chưa chuyển hồ sơ xác định nghĩa vụ tài chính cho cơ quan thuế, cơ quan tài chính thì thực hiện luân chuyển hồ sơ và trách nhiệm của các cơ quan thực hiện theo Quy định này.</w:t>
      </w:r>
    </w:p>
    <w:p w14:paraId="5721D45C" w14:textId="77777777" w:rsidR="001D1DFD" w:rsidRPr="001D1DFD" w:rsidRDefault="001D1DFD" w:rsidP="006D6FA4">
      <w:pPr>
        <w:shd w:val="clear" w:color="auto" w:fill="FFFFFF"/>
        <w:spacing w:before="120" w:after="0" w:line="240" w:lineRule="auto"/>
        <w:ind w:firstLine="720"/>
        <w:jc w:val="both"/>
        <w:rPr>
          <w:rFonts w:eastAsia="Times New Roman" w:cs="Times New Roman"/>
          <w:szCs w:val="28"/>
          <w:lang w:val="vi-VN"/>
        </w:rPr>
      </w:pPr>
      <w:bookmarkStart w:id="22" w:name="dieu_16"/>
      <w:r w:rsidRPr="001D1DFD">
        <w:rPr>
          <w:rFonts w:eastAsia="Times New Roman" w:cs="Times New Roman"/>
          <w:b/>
          <w:bCs/>
          <w:szCs w:val="28"/>
          <w:lang w:val="vi-VN"/>
        </w:rPr>
        <w:t xml:space="preserve">Điều 15. </w:t>
      </w:r>
      <w:r w:rsidRPr="001D1DFD">
        <w:rPr>
          <w:rFonts w:eastAsia="Times New Roman" w:cs="Times New Roman"/>
          <w:bCs/>
          <w:szCs w:val="28"/>
          <w:lang w:val="vi-VN"/>
        </w:rPr>
        <w:t>Chế độ thông tin, báo cáo</w:t>
      </w:r>
      <w:bookmarkEnd w:id="22"/>
    </w:p>
    <w:p w14:paraId="47DCA58A" w14:textId="77777777" w:rsidR="001D1DFD" w:rsidRPr="001D1DFD" w:rsidRDefault="001D1DFD" w:rsidP="006D6FA4">
      <w:pPr>
        <w:shd w:val="clear" w:color="auto" w:fill="FFFFFF"/>
        <w:spacing w:before="120" w:after="0" w:line="240" w:lineRule="auto"/>
        <w:ind w:firstLine="720"/>
        <w:jc w:val="both"/>
        <w:rPr>
          <w:rFonts w:eastAsia="Times New Roman" w:cs="Times New Roman"/>
          <w:szCs w:val="28"/>
          <w:lang w:val="vi-VN"/>
        </w:rPr>
      </w:pPr>
      <w:r w:rsidRPr="001D1DFD">
        <w:rPr>
          <w:rFonts w:eastAsia="Times New Roman" w:cs="Times New Roman"/>
          <w:szCs w:val="28"/>
          <w:lang w:val="vi-VN"/>
        </w:rPr>
        <w:t>Định kỳ hàng tháng cơ quan thuế chủ trì phối hợp với Cơ quan đăng ký đất đai thực hiện kiểm tra, đối chiếu kết quả thực hiện nghĩa vụ tài chính của từng hồ sơ, xác định số hồ sơ còn tồn đọng chưa giải quyết và nguyên nhân để báo cáo cấp có thẩm quyền có biện pháp chỉ đạo kịp thời.</w:t>
      </w:r>
    </w:p>
    <w:p w14:paraId="76C769FC" w14:textId="77777777" w:rsidR="001D1DFD" w:rsidRPr="001D1DFD" w:rsidRDefault="001D1DFD" w:rsidP="006D6FA4">
      <w:pPr>
        <w:shd w:val="clear" w:color="auto" w:fill="FFFFFF"/>
        <w:spacing w:before="120" w:after="0" w:line="240" w:lineRule="auto"/>
        <w:ind w:firstLine="720"/>
        <w:jc w:val="both"/>
        <w:rPr>
          <w:rFonts w:eastAsia="Times New Roman" w:cs="Times New Roman"/>
          <w:szCs w:val="28"/>
          <w:lang w:val="vi-VN"/>
        </w:rPr>
      </w:pPr>
      <w:bookmarkStart w:id="23" w:name="dieu_17"/>
      <w:r w:rsidRPr="001D1DFD">
        <w:rPr>
          <w:rFonts w:eastAsia="Times New Roman" w:cs="Times New Roman"/>
          <w:b/>
          <w:bCs/>
          <w:szCs w:val="28"/>
          <w:lang w:val="vi-VN"/>
        </w:rPr>
        <w:lastRenderedPageBreak/>
        <w:t xml:space="preserve">Điều 16. </w:t>
      </w:r>
      <w:r w:rsidRPr="001D1DFD">
        <w:rPr>
          <w:rFonts w:eastAsia="Times New Roman" w:cs="Times New Roman"/>
          <w:bCs/>
          <w:szCs w:val="28"/>
          <w:lang w:val="vi-VN"/>
        </w:rPr>
        <w:t>Điều khoản thi hành</w:t>
      </w:r>
      <w:bookmarkEnd w:id="23"/>
    </w:p>
    <w:p w14:paraId="5B39D3FE" w14:textId="58655FF5" w:rsidR="001D1DFD" w:rsidRPr="001D1DFD" w:rsidRDefault="001D1DFD" w:rsidP="006D6FA4">
      <w:pPr>
        <w:shd w:val="clear" w:color="auto" w:fill="FFFFFF"/>
        <w:spacing w:before="120" w:after="0" w:line="240" w:lineRule="auto"/>
        <w:ind w:firstLine="720"/>
        <w:jc w:val="both"/>
        <w:rPr>
          <w:rFonts w:eastAsia="Times New Roman" w:cs="Times New Roman"/>
          <w:spacing w:val="4"/>
          <w:szCs w:val="28"/>
          <w:lang w:val="vi-VN"/>
        </w:rPr>
      </w:pPr>
      <w:r w:rsidRPr="001D1DFD">
        <w:rPr>
          <w:rFonts w:eastAsia="Times New Roman" w:cs="Times New Roman"/>
          <w:szCs w:val="28"/>
          <w:lang w:val="vi-VN"/>
        </w:rPr>
        <w:t>1</w:t>
      </w:r>
      <w:r w:rsidRPr="001D1DFD">
        <w:rPr>
          <w:rFonts w:eastAsia="Times New Roman" w:cs="Times New Roman"/>
          <w:spacing w:val="4"/>
          <w:szCs w:val="28"/>
          <w:lang w:val="vi-VN"/>
        </w:rPr>
        <w:t xml:space="preserve">. Các sở, ngành: Tài chính, Tài nguyên và Môi trường, Cục Thuế tỉnh, Kho bạc Nhà nước tỉnh; </w:t>
      </w:r>
      <w:r w:rsidR="00591CF3" w:rsidRPr="00E03191">
        <w:rPr>
          <w:rFonts w:eastAsia="Times New Roman" w:cs="Times New Roman"/>
          <w:spacing w:val="4"/>
          <w:szCs w:val="28"/>
          <w:lang w:val="vi-VN"/>
        </w:rPr>
        <w:t>UBND</w:t>
      </w:r>
      <w:r w:rsidRPr="001D1DFD">
        <w:rPr>
          <w:rFonts w:eastAsia="Times New Roman" w:cs="Times New Roman"/>
          <w:spacing w:val="4"/>
          <w:szCs w:val="28"/>
          <w:lang w:val="vi-VN"/>
        </w:rPr>
        <w:t xml:space="preserve"> các huyện, thành phố và các đơn vị có liên quan căn cứ chức năng, nhiệm vụ có trách nhiệm triển khai, tổ chức thực hiện Quy định này.</w:t>
      </w:r>
    </w:p>
    <w:p w14:paraId="5486A33F" w14:textId="78CD25AE" w:rsidR="001D1DFD" w:rsidRPr="001D1DFD" w:rsidRDefault="001D1DFD" w:rsidP="006D6FA4">
      <w:pPr>
        <w:shd w:val="clear" w:color="auto" w:fill="FFFFFF"/>
        <w:spacing w:before="120" w:after="0" w:line="240" w:lineRule="auto"/>
        <w:ind w:firstLine="720"/>
        <w:jc w:val="both"/>
        <w:rPr>
          <w:rFonts w:eastAsia="Times New Roman" w:cs="Times New Roman"/>
          <w:spacing w:val="-2"/>
          <w:szCs w:val="28"/>
          <w:lang w:val="vi-VN"/>
        </w:rPr>
      </w:pPr>
      <w:r w:rsidRPr="001D1DFD">
        <w:rPr>
          <w:rFonts w:eastAsia="Times New Roman" w:cs="Times New Roman"/>
          <w:szCs w:val="28"/>
          <w:lang w:val="vi-VN"/>
        </w:rPr>
        <w:t xml:space="preserve">2. Trong quá trình tổ chức thực hiện nếu có phát sinh khó khăn, vướng mắc các cơ quan, đơn vị phản ánh kịp thời về </w:t>
      </w:r>
      <w:r w:rsidR="00591CF3" w:rsidRPr="00591CF3">
        <w:rPr>
          <w:rFonts w:eastAsia="Times New Roman" w:cs="Times New Roman"/>
          <w:szCs w:val="28"/>
          <w:lang w:val="vi-VN"/>
        </w:rPr>
        <w:t>UBND</w:t>
      </w:r>
      <w:r w:rsidRPr="001D1DFD">
        <w:rPr>
          <w:rFonts w:eastAsia="Times New Roman" w:cs="Times New Roman"/>
          <w:szCs w:val="28"/>
          <w:lang w:val="vi-VN"/>
        </w:rPr>
        <w:t xml:space="preserve"> tỉnh </w:t>
      </w:r>
      <w:r w:rsidRPr="001D1DFD">
        <w:rPr>
          <w:rFonts w:eastAsia="Times New Roman" w:cs="Times New Roman"/>
          <w:i/>
          <w:szCs w:val="28"/>
          <w:lang w:val="vi-VN"/>
        </w:rPr>
        <w:t>(qua Sở Tài</w:t>
      </w:r>
      <w:r w:rsidRPr="001D1DFD">
        <w:rPr>
          <w:rFonts w:eastAsia="Times New Roman" w:cs="Times New Roman"/>
          <w:i/>
          <w:spacing w:val="-2"/>
          <w:szCs w:val="28"/>
          <w:lang w:val="vi-VN"/>
        </w:rPr>
        <w:t xml:space="preserve"> nguyên và Môi trường)</w:t>
      </w:r>
      <w:r w:rsidRPr="001D1DFD">
        <w:rPr>
          <w:rFonts w:eastAsia="Times New Roman" w:cs="Times New Roman"/>
          <w:spacing w:val="-2"/>
          <w:szCs w:val="28"/>
          <w:lang w:val="vi-VN"/>
        </w:rPr>
        <w:t xml:space="preserve"> để tổng hợp, xem xét sửa đổi, bổ sung cho phù hợp./.</w:t>
      </w:r>
    </w:p>
    <w:p w14:paraId="4C3177E9" w14:textId="77777777" w:rsidR="001D1DFD" w:rsidRPr="001D1DFD" w:rsidRDefault="001D1DFD" w:rsidP="001D1DFD">
      <w:pPr>
        <w:shd w:val="clear" w:color="auto" w:fill="FFFFFF"/>
        <w:spacing w:after="0" w:line="200" w:lineRule="exact"/>
        <w:ind w:firstLine="709"/>
        <w:jc w:val="both"/>
        <w:rPr>
          <w:rFonts w:eastAsia="Times New Roman" w:cs="Times New Roman"/>
          <w:spacing w:val="-2"/>
          <w:szCs w:val="28"/>
          <w:lang w:val="vi-VN"/>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826"/>
      </w:tblGrid>
      <w:tr w:rsidR="001D1DFD" w:rsidRPr="00FE5B48" w14:paraId="5335C65F" w14:textId="77777777" w:rsidTr="000201E2">
        <w:tc>
          <w:tcPr>
            <w:tcW w:w="4530" w:type="dxa"/>
          </w:tcPr>
          <w:p w14:paraId="20D1FF30" w14:textId="77777777" w:rsidR="001D1DFD" w:rsidRPr="001D1DFD" w:rsidRDefault="001D1DFD" w:rsidP="001D1DFD">
            <w:pPr>
              <w:spacing w:before="120" w:after="120" w:line="350" w:lineRule="exact"/>
              <w:jc w:val="both"/>
              <w:rPr>
                <w:rFonts w:eastAsia="Times New Roman" w:cs="Times New Roman"/>
                <w:szCs w:val="28"/>
                <w:lang w:val="vi-VN"/>
              </w:rPr>
            </w:pPr>
          </w:p>
        </w:tc>
        <w:tc>
          <w:tcPr>
            <w:tcW w:w="4826" w:type="dxa"/>
          </w:tcPr>
          <w:p w14:paraId="33378A3D" w14:textId="77777777" w:rsidR="001D1DFD" w:rsidRPr="00DE63F7" w:rsidRDefault="001D1DFD" w:rsidP="001D1DFD">
            <w:pPr>
              <w:jc w:val="center"/>
              <w:rPr>
                <w:rFonts w:eastAsia="Calibri" w:cs="Times New Roman"/>
                <w:b/>
                <w:sz w:val="26"/>
                <w:szCs w:val="26"/>
                <w:lang w:val="vi-VN"/>
              </w:rPr>
            </w:pPr>
            <w:r w:rsidRPr="00DE63F7">
              <w:rPr>
                <w:rFonts w:eastAsia="Calibri" w:cs="Times New Roman"/>
                <w:b/>
                <w:sz w:val="26"/>
                <w:szCs w:val="26"/>
                <w:lang w:val="vi-VN"/>
              </w:rPr>
              <w:t>TM. UỶ BAN NHÂN DÂN</w:t>
            </w:r>
          </w:p>
          <w:p w14:paraId="74BF09AB" w14:textId="77777777" w:rsidR="001D1DFD" w:rsidRPr="00DE63F7" w:rsidRDefault="001D1DFD" w:rsidP="001D1DFD">
            <w:pPr>
              <w:jc w:val="center"/>
              <w:rPr>
                <w:rFonts w:eastAsia="Calibri" w:cs="Times New Roman"/>
                <w:b/>
                <w:sz w:val="26"/>
                <w:szCs w:val="26"/>
                <w:lang w:val="vi-VN"/>
              </w:rPr>
            </w:pPr>
            <w:r w:rsidRPr="00DE63F7">
              <w:rPr>
                <w:rFonts w:eastAsia="Calibri" w:cs="Times New Roman"/>
                <w:b/>
                <w:bCs/>
                <w:sz w:val="26"/>
                <w:szCs w:val="26"/>
                <w:lang w:val="vi-VN"/>
              </w:rPr>
              <w:t>CHỦ TỊCH</w:t>
            </w:r>
          </w:p>
          <w:p w14:paraId="5FE2D836" w14:textId="77777777" w:rsidR="001D1DFD" w:rsidRPr="00DE63F7" w:rsidRDefault="001D1DFD" w:rsidP="001D1DFD">
            <w:pPr>
              <w:spacing w:line="350" w:lineRule="exact"/>
              <w:jc w:val="center"/>
              <w:rPr>
                <w:rFonts w:eastAsia="Calibri" w:cs="Times New Roman"/>
                <w:b/>
                <w:szCs w:val="28"/>
                <w:lang w:val="vi-VN"/>
              </w:rPr>
            </w:pPr>
          </w:p>
          <w:p w14:paraId="1C8D6975" w14:textId="586B3715" w:rsidR="001D1DFD" w:rsidRPr="00DE63F7" w:rsidRDefault="00591CF3" w:rsidP="001D1DFD">
            <w:pPr>
              <w:spacing w:line="350" w:lineRule="exact"/>
              <w:jc w:val="center"/>
              <w:rPr>
                <w:rFonts w:eastAsia="Calibri" w:cs="Times New Roman"/>
                <w:sz w:val="26"/>
                <w:szCs w:val="28"/>
                <w:lang w:val="vi-VN"/>
              </w:rPr>
            </w:pPr>
            <w:r w:rsidRPr="00DE63F7">
              <w:rPr>
                <w:rFonts w:eastAsia="Calibri" w:cs="Times New Roman"/>
                <w:sz w:val="26"/>
                <w:szCs w:val="28"/>
                <w:lang w:val="vi-VN"/>
              </w:rPr>
              <w:t>(Đã ký)</w:t>
            </w:r>
          </w:p>
          <w:p w14:paraId="36585A17" w14:textId="77777777" w:rsidR="001D1DFD" w:rsidRPr="00DE63F7" w:rsidRDefault="001D1DFD" w:rsidP="001D1DFD">
            <w:pPr>
              <w:spacing w:line="350" w:lineRule="exact"/>
              <w:jc w:val="center"/>
              <w:rPr>
                <w:rFonts w:eastAsia="Calibri" w:cs="Times New Roman"/>
                <w:b/>
                <w:szCs w:val="28"/>
                <w:lang w:val="vi-VN"/>
              </w:rPr>
            </w:pPr>
          </w:p>
          <w:p w14:paraId="6466B4DF" w14:textId="712B70B4" w:rsidR="001D1DFD" w:rsidRPr="00DE63F7" w:rsidRDefault="001D1DFD" w:rsidP="00591CF3">
            <w:pPr>
              <w:spacing w:line="350" w:lineRule="exact"/>
              <w:jc w:val="center"/>
              <w:rPr>
                <w:rFonts w:eastAsia="Times New Roman" w:cs="Times New Roman"/>
                <w:szCs w:val="28"/>
                <w:lang w:val="vi-VN"/>
              </w:rPr>
            </w:pPr>
            <w:r w:rsidRPr="00DE63F7">
              <w:rPr>
                <w:rFonts w:eastAsia="Calibri" w:cs="Times New Roman"/>
                <w:b/>
                <w:szCs w:val="28"/>
                <w:lang w:val="vi-VN"/>
              </w:rPr>
              <w:t>Hoàng Quốc Khánh</w:t>
            </w:r>
          </w:p>
        </w:tc>
      </w:tr>
    </w:tbl>
    <w:p w14:paraId="510811E9" w14:textId="77777777" w:rsidR="001D1DFD" w:rsidRPr="00DE63F7" w:rsidRDefault="001D1DFD" w:rsidP="006D6FA4">
      <w:pPr>
        <w:shd w:val="clear" w:color="auto" w:fill="FFFFFF"/>
        <w:spacing w:before="120" w:after="120" w:line="350" w:lineRule="exact"/>
        <w:rPr>
          <w:rFonts w:eastAsia="Times New Roman" w:cs="Times New Roman"/>
          <w:sz w:val="24"/>
          <w:szCs w:val="24"/>
          <w:lang w:val="vi-VN"/>
        </w:rPr>
      </w:pPr>
    </w:p>
    <w:sectPr w:rsidR="001D1DFD" w:rsidRPr="00DE63F7" w:rsidSect="004D400C">
      <w:pgSz w:w="11906" w:h="16838" w:code="9"/>
      <w:pgMar w:top="1474" w:right="1134" w:bottom="1474" w:left="1418" w:header="510"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2C0B87" w14:textId="77777777" w:rsidR="000B7DB5" w:rsidRDefault="000B7DB5" w:rsidP="000A77CD">
      <w:pPr>
        <w:spacing w:after="0" w:line="240" w:lineRule="auto"/>
      </w:pPr>
      <w:r>
        <w:separator/>
      </w:r>
    </w:p>
  </w:endnote>
  <w:endnote w:type="continuationSeparator" w:id="0">
    <w:p w14:paraId="2F65B0B2" w14:textId="77777777" w:rsidR="000B7DB5" w:rsidRDefault="000B7DB5" w:rsidP="000A77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00002FF" w:usb1="4000ACFF" w:usb2="00000001" w:usb3="00000000" w:csb0="0000019F" w:csb1="00000000"/>
  </w:font>
  <w:font w:name="Segoe UI">
    <w:panose1 w:val="020B0502040204020203"/>
    <w:charset w:val="A3"/>
    <w:family w:val="swiss"/>
    <w:pitch w:val="variable"/>
    <w:sig w:usb0="E10022FF" w:usb1="C000E47F" w:usb2="00000029" w:usb3="00000000" w:csb0="000001DF" w:csb1="00000000"/>
  </w:font>
  <w:font w:name="Calibri Light">
    <w:panose1 w:val="020F0302020204030204"/>
    <w:charset w:val="A3"/>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D1C86E" w14:textId="77777777" w:rsidR="000B7DB5" w:rsidRDefault="000B7DB5" w:rsidP="000A77CD">
      <w:pPr>
        <w:spacing w:after="0" w:line="240" w:lineRule="auto"/>
      </w:pPr>
      <w:r>
        <w:separator/>
      </w:r>
    </w:p>
  </w:footnote>
  <w:footnote w:type="continuationSeparator" w:id="0">
    <w:p w14:paraId="4CA0703A" w14:textId="77777777" w:rsidR="000B7DB5" w:rsidRDefault="000B7DB5" w:rsidP="000A77C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77CD"/>
    <w:rsid w:val="00002541"/>
    <w:rsid w:val="0001141F"/>
    <w:rsid w:val="00013F2C"/>
    <w:rsid w:val="000201E2"/>
    <w:rsid w:val="0003408F"/>
    <w:rsid w:val="00043644"/>
    <w:rsid w:val="00071966"/>
    <w:rsid w:val="000753CF"/>
    <w:rsid w:val="0009591C"/>
    <w:rsid w:val="000A33CE"/>
    <w:rsid w:val="000A4D31"/>
    <w:rsid w:val="000A740C"/>
    <w:rsid w:val="000A77CD"/>
    <w:rsid w:val="000B089C"/>
    <w:rsid w:val="000B7DB5"/>
    <w:rsid w:val="000C0508"/>
    <w:rsid w:val="000C45C8"/>
    <w:rsid w:val="000C4FA9"/>
    <w:rsid w:val="000D792A"/>
    <w:rsid w:val="00103690"/>
    <w:rsid w:val="0012453E"/>
    <w:rsid w:val="00125283"/>
    <w:rsid w:val="00136A66"/>
    <w:rsid w:val="00140D77"/>
    <w:rsid w:val="00155CCE"/>
    <w:rsid w:val="001732E5"/>
    <w:rsid w:val="00192768"/>
    <w:rsid w:val="001A4C9B"/>
    <w:rsid w:val="001D1DFD"/>
    <w:rsid w:val="001E1FF6"/>
    <w:rsid w:val="0020112B"/>
    <w:rsid w:val="00257BF1"/>
    <w:rsid w:val="00267162"/>
    <w:rsid w:val="002823E5"/>
    <w:rsid w:val="00286B2C"/>
    <w:rsid w:val="00292B1F"/>
    <w:rsid w:val="00295375"/>
    <w:rsid w:val="002C069C"/>
    <w:rsid w:val="002D3BFB"/>
    <w:rsid w:val="00315F69"/>
    <w:rsid w:val="003217B1"/>
    <w:rsid w:val="00327EA6"/>
    <w:rsid w:val="003310CF"/>
    <w:rsid w:val="00352D39"/>
    <w:rsid w:val="003669B9"/>
    <w:rsid w:val="00376D48"/>
    <w:rsid w:val="00377B56"/>
    <w:rsid w:val="00384528"/>
    <w:rsid w:val="00393273"/>
    <w:rsid w:val="003A44DB"/>
    <w:rsid w:val="003C6A06"/>
    <w:rsid w:val="003D4DB2"/>
    <w:rsid w:val="003E3A2E"/>
    <w:rsid w:val="00421A5E"/>
    <w:rsid w:val="00444611"/>
    <w:rsid w:val="00451C12"/>
    <w:rsid w:val="00460B14"/>
    <w:rsid w:val="0049324D"/>
    <w:rsid w:val="004A3BD3"/>
    <w:rsid w:val="004B2A98"/>
    <w:rsid w:val="004B56BA"/>
    <w:rsid w:val="004D17A0"/>
    <w:rsid w:val="004D400C"/>
    <w:rsid w:val="00525EE5"/>
    <w:rsid w:val="00547512"/>
    <w:rsid w:val="00567DE5"/>
    <w:rsid w:val="00570457"/>
    <w:rsid w:val="00576D57"/>
    <w:rsid w:val="00591CF3"/>
    <w:rsid w:val="0059472E"/>
    <w:rsid w:val="005961EA"/>
    <w:rsid w:val="00596B40"/>
    <w:rsid w:val="005C0687"/>
    <w:rsid w:val="005E0BBD"/>
    <w:rsid w:val="005E4A53"/>
    <w:rsid w:val="00615FE2"/>
    <w:rsid w:val="006529E1"/>
    <w:rsid w:val="00661303"/>
    <w:rsid w:val="00667545"/>
    <w:rsid w:val="00675C8C"/>
    <w:rsid w:val="006A05D1"/>
    <w:rsid w:val="006D6FA4"/>
    <w:rsid w:val="006F6CCA"/>
    <w:rsid w:val="00713458"/>
    <w:rsid w:val="007169FA"/>
    <w:rsid w:val="0074054B"/>
    <w:rsid w:val="00752255"/>
    <w:rsid w:val="00761870"/>
    <w:rsid w:val="0079540A"/>
    <w:rsid w:val="007B45F9"/>
    <w:rsid w:val="007C07FA"/>
    <w:rsid w:val="007D4B53"/>
    <w:rsid w:val="00801687"/>
    <w:rsid w:val="0080532D"/>
    <w:rsid w:val="00811C10"/>
    <w:rsid w:val="00821F35"/>
    <w:rsid w:val="00825852"/>
    <w:rsid w:val="0084647A"/>
    <w:rsid w:val="008715C3"/>
    <w:rsid w:val="00881840"/>
    <w:rsid w:val="00892E5E"/>
    <w:rsid w:val="008D00B2"/>
    <w:rsid w:val="008D11B8"/>
    <w:rsid w:val="009059D5"/>
    <w:rsid w:val="00906F0C"/>
    <w:rsid w:val="0092423D"/>
    <w:rsid w:val="009307CB"/>
    <w:rsid w:val="00933F14"/>
    <w:rsid w:val="00964BDD"/>
    <w:rsid w:val="00987074"/>
    <w:rsid w:val="009B384F"/>
    <w:rsid w:val="009D1AE6"/>
    <w:rsid w:val="009E3C3B"/>
    <w:rsid w:val="00A233E1"/>
    <w:rsid w:val="00A56AB9"/>
    <w:rsid w:val="00A71BBB"/>
    <w:rsid w:val="00A8595F"/>
    <w:rsid w:val="00AA7EDB"/>
    <w:rsid w:val="00AB3C87"/>
    <w:rsid w:val="00B00252"/>
    <w:rsid w:val="00B26FFE"/>
    <w:rsid w:val="00B300EB"/>
    <w:rsid w:val="00B45758"/>
    <w:rsid w:val="00B52453"/>
    <w:rsid w:val="00B54AE4"/>
    <w:rsid w:val="00B94476"/>
    <w:rsid w:val="00BB1225"/>
    <w:rsid w:val="00BD45B8"/>
    <w:rsid w:val="00BE1605"/>
    <w:rsid w:val="00BE20FE"/>
    <w:rsid w:val="00BE655C"/>
    <w:rsid w:val="00BF2C5F"/>
    <w:rsid w:val="00C022D1"/>
    <w:rsid w:val="00C036E2"/>
    <w:rsid w:val="00C11958"/>
    <w:rsid w:val="00C361E4"/>
    <w:rsid w:val="00C45C61"/>
    <w:rsid w:val="00C64C0D"/>
    <w:rsid w:val="00C81DE5"/>
    <w:rsid w:val="00C8370D"/>
    <w:rsid w:val="00C837F6"/>
    <w:rsid w:val="00CD1A1E"/>
    <w:rsid w:val="00CD1B30"/>
    <w:rsid w:val="00CF1F0A"/>
    <w:rsid w:val="00D10CFE"/>
    <w:rsid w:val="00D21225"/>
    <w:rsid w:val="00D24719"/>
    <w:rsid w:val="00D52055"/>
    <w:rsid w:val="00D52772"/>
    <w:rsid w:val="00D56143"/>
    <w:rsid w:val="00D67B58"/>
    <w:rsid w:val="00D9337D"/>
    <w:rsid w:val="00DB3F18"/>
    <w:rsid w:val="00DE6266"/>
    <w:rsid w:val="00DE63F7"/>
    <w:rsid w:val="00DE7448"/>
    <w:rsid w:val="00DF590A"/>
    <w:rsid w:val="00E03191"/>
    <w:rsid w:val="00E053FF"/>
    <w:rsid w:val="00E2346B"/>
    <w:rsid w:val="00E32AEB"/>
    <w:rsid w:val="00E70D16"/>
    <w:rsid w:val="00EC5088"/>
    <w:rsid w:val="00F059F6"/>
    <w:rsid w:val="00F16BD8"/>
    <w:rsid w:val="00F4088E"/>
    <w:rsid w:val="00F6779F"/>
    <w:rsid w:val="00F81409"/>
    <w:rsid w:val="00F975AC"/>
    <w:rsid w:val="00FD5E15"/>
    <w:rsid w:val="00FE3360"/>
    <w:rsid w:val="00FE5B48"/>
    <w:rsid w:val="00FE7C2B"/>
    <w:rsid w:val="00FF6B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2A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77CD"/>
  </w:style>
  <w:style w:type="paragraph" w:styleId="Heading1">
    <w:name w:val="heading 1"/>
    <w:basedOn w:val="Normal"/>
    <w:next w:val="Normal"/>
    <w:link w:val="Heading1Char"/>
    <w:qFormat/>
    <w:rsid w:val="000A77CD"/>
    <w:pPr>
      <w:keepNext/>
      <w:spacing w:after="0" w:line="340" w:lineRule="exact"/>
      <w:jc w:val="center"/>
      <w:outlineLvl w:val="0"/>
    </w:pPr>
    <w:rPr>
      <w:rFonts w:eastAsia="Times New Roman" w:cs="Times New Roman"/>
      <w:b/>
      <w:sz w:val="26"/>
      <w:szCs w:val="20"/>
      <w:lang w:val="fr-CA"/>
    </w:rPr>
  </w:style>
  <w:style w:type="paragraph" w:styleId="Heading4">
    <w:name w:val="heading 4"/>
    <w:basedOn w:val="Normal"/>
    <w:next w:val="Normal"/>
    <w:link w:val="Heading4Char"/>
    <w:qFormat/>
    <w:rsid w:val="000A77CD"/>
    <w:pPr>
      <w:keepNext/>
      <w:spacing w:after="0" w:line="240" w:lineRule="auto"/>
      <w:jc w:val="center"/>
      <w:outlineLvl w:val="3"/>
    </w:pPr>
    <w:rPr>
      <w:rFonts w:eastAsia="Times New Roman" w:cs="Times New Roman"/>
      <w:b/>
      <w:sz w:val="26"/>
      <w:szCs w:val="24"/>
      <w:lang w:val="fr-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A77CD"/>
    <w:rPr>
      <w:rFonts w:eastAsia="Times New Roman" w:cs="Times New Roman"/>
      <w:b/>
      <w:sz w:val="26"/>
      <w:szCs w:val="20"/>
      <w:lang w:val="fr-CA"/>
    </w:rPr>
  </w:style>
  <w:style w:type="character" w:customStyle="1" w:styleId="Heading4Char">
    <w:name w:val="Heading 4 Char"/>
    <w:basedOn w:val="DefaultParagraphFont"/>
    <w:link w:val="Heading4"/>
    <w:rsid w:val="000A77CD"/>
    <w:rPr>
      <w:rFonts w:eastAsia="Times New Roman" w:cs="Times New Roman"/>
      <w:b/>
      <w:sz w:val="26"/>
      <w:szCs w:val="24"/>
      <w:lang w:val="fr-CA"/>
    </w:rPr>
  </w:style>
  <w:style w:type="paragraph" w:styleId="Header">
    <w:name w:val="header"/>
    <w:basedOn w:val="Normal"/>
    <w:link w:val="HeaderChar"/>
    <w:uiPriority w:val="99"/>
    <w:unhideWhenUsed/>
    <w:rsid w:val="000A77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77CD"/>
  </w:style>
  <w:style w:type="paragraph" w:styleId="Footer">
    <w:name w:val="footer"/>
    <w:basedOn w:val="Normal"/>
    <w:link w:val="FooterChar"/>
    <w:uiPriority w:val="99"/>
    <w:unhideWhenUsed/>
    <w:rsid w:val="000A77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77CD"/>
  </w:style>
  <w:style w:type="paragraph" w:styleId="BalloonText">
    <w:name w:val="Balloon Text"/>
    <w:basedOn w:val="Normal"/>
    <w:link w:val="BalloonTextChar"/>
    <w:uiPriority w:val="99"/>
    <w:semiHidden/>
    <w:unhideWhenUsed/>
    <w:rsid w:val="000A77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77CD"/>
    <w:rPr>
      <w:rFonts w:ascii="Segoe UI" w:hAnsi="Segoe UI" w:cs="Segoe UI"/>
      <w:sz w:val="18"/>
      <w:szCs w:val="18"/>
    </w:rPr>
  </w:style>
  <w:style w:type="paragraph" w:styleId="ListParagraph">
    <w:name w:val="List Paragraph"/>
    <w:basedOn w:val="Normal"/>
    <w:uiPriority w:val="34"/>
    <w:qFormat/>
    <w:rsid w:val="00192768"/>
    <w:pPr>
      <w:ind w:left="720"/>
      <w:contextualSpacing/>
    </w:pPr>
  </w:style>
  <w:style w:type="table" w:styleId="TableGrid">
    <w:name w:val="Table Grid"/>
    <w:basedOn w:val="TableNormal"/>
    <w:uiPriority w:val="39"/>
    <w:rsid w:val="001D1D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77CD"/>
  </w:style>
  <w:style w:type="paragraph" w:styleId="Heading1">
    <w:name w:val="heading 1"/>
    <w:basedOn w:val="Normal"/>
    <w:next w:val="Normal"/>
    <w:link w:val="Heading1Char"/>
    <w:qFormat/>
    <w:rsid w:val="000A77CD"/>
    <w:pPr>
      <w:keepNext/>
      <w:spacing w:after="0" w:line="340" w:lineRule="exact"/>
      <w:jc w:val="center"/>
      <w:outlineLvl w:val="0"/>
    </w:pPr>
    <w:rPr>
      <w:rFonts w:eastAsia="Times New Roman" w:cs="Times New Roman"/>
      <w:b/>
      <w:sz w:val="26"/>
      <w:szCs w:val="20"/>
      <w:lang w:val="fr-CA"/>
    </w:rPr>
  </w:style>
  <w:style w:type="paragraph" w:styleId="Heading4">
    <w:name w:val="heading 4"/>
    <w:basedOn w:val="Normal"/>
    <w:next w:val="Normal"/>
    <w:link w:val="Heading4Char"/>
    <w:qFormat/>
    <w:rsid w:val="000A77CD"/>
    <w:pPr>
      <w:keepNext/>
      <w:spacing w:after="0" w:line="240" w:lineRule="auto"/>
      <w:jc w:val="center"/>
      <w:outlineLvl w:val="3"/>
    </w:pPr>
    <w:rPr>
      <w:rFonts w:eastAsia="Times New Roman" w:cs="Times New Roman"/>
      <w:b/>
      <w:sz w:val="26"/>
      <w:szCs w:val="24"/>
      <w:lang w:val="fr-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A77CD"/>
    <w:rPr>
      <w:rFonts w:eastAsia="Times New Roman" w:cs="Times New Roman"/>
      <w:b/>
      <w:sz w:val="26"/>
      <w:szCs w:val="20"/>
      <w:lang w:val="fr-CA"/>
    </w:rPr>
  </w:style>
  <w:style w:type="character" w:customStyle="1" w:styleId="Heading4Char">
    <w:name w:val="Heading 4 Char"/>
    <w:basedOn w:val="DefaultParagraphFont"/>
    <w:link w:val="Heading4"/>
    <w:rsid w:val="000A77CD"/>
    <w:rPr>
      <w:rFonts w:eastAsia="Times New Roman" w:cs="Times New Roman"/>
      <w:b/>
      <w:sz w:val="26"/>
      <w:szCs w:val="24"/>
      <w:lang w:val="fr-CA"/>
    </w:rPr>
  </w:style>
  <w:style w:type="paragraph" w:styleId="Header">
    <w:name w:val="header"/>
    <w:basedOn w:val="Normal"/>
    <w:link w:val="HeaderChar"/>
    <w:uiPriority w:val="99"/>
    <w:unhideWhenUsed/>
    <w:rsid w:val="000A77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77CD"/>
  </w:style>
  <w:style w:type="paragraph" w:styleId="Footer">
    <w:name w:val="footer"/>
    <w:basedOn w:val="Normal"/>
    <w:link w:val="FooterChar"/>
    <w:uiPriority w:val="99"/>
    <w:unhideWhenUsed/>
    <w:rsid w:val="000A77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77CD"/>
  </w:style>
  <w:style w:type="paragraph" w:styleId="BalloonText">
    <w:name w:val="Balloon Text"/>
    <w:basedOn w:val="Normal"/>
    <w:link w:val="BalloonTextChar"/>
    <w:uiPriority w:val="99"/>
    <w:semiHidden/>
    <w:unhideWhenUsed/>
    <w:rsid w:val="000A77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77CD"/>
    <w:rPr>
      <w:rFonts w:ascii="Segoe UI" w:hAnsi="Segoe UI" w:cs="Segoe UI"/>
      <w:sz w:val="18"/>
      <w:szCs w:val="18"/>
    </w:rPr>
  </w:style>
  <w:style w:type="paragraph" w:styleId="ListParagraph">
    <w:name w:val="List Paragraph"/>
    <w:basedOn w:val="Normal"/>
    <w:uiPriority w:val="34"/>
    <w:qFormat/>
    <w:rsid w:val="00192768"/>
    <w:pPr>
      <w:ind w:left="720"/>
      <w:contextualSpacing/>
    </w:pPr>
  </w:style>
  <w:style w:type="table" w:styleId="TableGrid">
    <w:name w:val="Table Grid"/>
    <w:basedOn w:val="TableNormal"/>
    <w:uiPriority w:val="39"/>
    <w:rsid w:val="001D1D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hapluatcongdong.vn/van-ban/nghi-dinh-46-2014-nd-cp-ban-hanh-chinh-phu-nam-2014-p200945.ht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428</TotalTime>
  <Pages>14</Pages>
  <Words>4532</Words>
  <Characters>25833</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21AK22</cp:lastModifiedBy>
  <cp:revision>101</cp:revision>
  <cp:lastPrinted>2022-04-04T09:35:00Z</cp:lastPrinted>
  <dcterms:created xsi:type="dcterms:W3CDTF">2021-10-04T03:15:00Z</dcterms:created>
  <dcterms:modified xsi:type="dcterms:W3CDTF">2022-05-25T08:33:00Z</dcterms:modified>
</cp:coreProperties>
</file>