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379"/>
        <w:gridCol w:w="5819"/>
      </w:tblGrid>
      <w:tr w:rsidR="00256FD2" w:rsidRPr="00256FD2" w14:paraId="12F08A65" w14:textId="77777777">
        <w:tc>
          <w:tcPr>
            <w:tcW w:w="3379" w:type="dxa"/>
          </w:tcPr>
          <w:p w14:paraId="7135605E" w14:textId="77777777" w:rsidR="004005C6" w:rsidRPr="00256FD2" w:rsidRDefault="004005C6" w:rsidP="00AC67BA">
            <w:pPr>
              <w:autoSpaceDE w:val="0"/>
              <w:autoSpaceDN w:val="0"/>
              <w:adjustRightInd w:val="0"/>
              <w:jc w:val="center"/>
              <w:rPr>
                <w:b/>
                <w:sz w:val="26"/>
              </w:rPr>
            </w:pPr>
            <w:r w:rsidRPr="00256FD2">
              <w:rPr>
                <w:b/>
                <w:sz w:val="26"/>
              </w:rPr>
              <w:t>HỘI ĐỒNG NHÂN DÂN</w:t>
            </w:r>
          </w:p>
          <w:p w14:paraId="27BEEFAF" w14:textId="77777777" w:rsidR="004005C6" w:rsidRPr="00256FD2" w:rsidRDefault="004005C6" w:rsidP="00AC67BA">
            <w:pPr>
              <w:autoSpaceDE w:val="0"/>
              <w:autoSpaceDN w:val="0"/>
              <w:adjustRightInd w:val="0"/>
              <w:jc w:val="center"/>
              <w:rPr>
                <w:b/>
                <w:sz w:val="26"/>
              </w:rPr>
            </w:pPr>
            <w:r w:rsidRPr="00256FD2">
              <w:rPr>
                <w:b/>
                <w:sz w:val="26"/>
              </w:rPr>
              <w:t>TỈNH SƠN LA</w:t>
            </w:r>
          </w:p>
          <w:p w14:paraId="4517E054" w14:textId="6BED3A12" w:rsidR="00C7670D" w:rsidRPr="00256FD2" w:rsidRDefault="00550A55" w:rsidP="003C0183">
            <w:pPr>
              <w:autoSpaceDE w:val="0"/>
              <w:autoSpaceDN w:val="0"/>
              <w:adjustRightInd w:val="0"/>
              <w:spacing w:before="240"/>
              <w:jc w:val="center"/>
              <w:rPr>
                <w:sz w:val="26"/>
              </w:rPr>
            </w:pPr>
            <w:r w:rsidRPr="00256FD2">
              <w:rPr>
                <w:noProof/>
                <w:sz w:val="26"/>
              </w:rPr>
              <mc:AlternateContent>
                <mc:Choice Requires="wps">
                  <w:drawing>
                    <wp:anchor distT="0" distB="0" distL="114300" distR="114300" simplePos="0" relativeHeight="251657216" behindDoc="0" locked="0" layoutInCell="1" allowOverlap="1" wp14:anchorId="21A718D5" wp14:editId="4A866DD6">
                      <wp:simplePos x="0" y="0"/>
                      <wp:positionH relativeFrom="column">
                        <wp:posOffset>623570</wp:posOffset>
                      </wp:positionH>
                      <wp:positionV relativeFrom="paragraph">
                        <wp:posOffset>20320</wp:posOffset>
                      </wp:positionV>
                      <wp:extent cx="692150" cy="0"/>
                      <wp:effectExtent l="10160" t="5715" r="12065" b="13335"/>
                      <wp:wrapNone/>
                      <wp:docPr id="69010466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06078"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1pt,1.6pt" to="10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"/>
                  </w:pict>
                </mc:Fallback>
              </mc:AlternateContent>
            </w:r>
            <w:r w:rsidR="004005C6" w:rsidRPr="00256FD2">
              <w:rPr>
                <w:sz w:val="26"/>
              </w:rPr>
              <w:t xml:space="preserve">Số: </w:t>
            </w:r>
            <w:r w:rsidR="00256FD2" w:rsidRPr="00256FD2">
              <w:rPr>
                <w:sz w:val="26"/>
              </w:rPr>
              <w:t>133</w:t>
            </w:r>
            <w:r w:rsidR="00C7670D" w:rsidRPr="00256FD2">
              <w:rPr>
                <w:sz w:val="26"/>
              </w:rPr>
              <w:t>/20</w:t>
            </w:r>
            <w:r w:rsidR="003C0183" w:rsidRPr="00256FD2">
              <w:rPr>
                <w:sz w:val="26"/>
              </w:rPr>
              <w:t>2</w:t>
            </w:r>
            <w:r w:rsidR="00E7321D" w:rsidRPr="00256FD2">
              <w:rPr>
                <w:sz w:val="26"/>
              </w:rPr>
              <w:t>5</w:t>
            </w:r>
            <w:r w:rsidR="004005C6" w:rsidRPr="00256FD2">
              <w:rPr>
                <w:sz w:val="26"/>
              </w:rPr>
              <w:t>/NQ-HĐN</w:t>
            </w:r>
            <w:r w:rsidR="00445E27" w:rsidRPr="00256FD2">
              <w:rPr>
                <w:sz w:val="26"/>
              </w:rPr>
              <w:t>D</w:t>
            </w:r>
          </w:p>
          <w:p w14:paraId="62FDD806" w14:textId="72782597" w:rsidR="004D336D" w:rsidRPr="00256FD2" w:rsidRDefault="004D336D" w:rsidP="004D336D">
            <w:pPr>
              <w:autoSpaceDE w:val="0"/>
              <w:autoSpaceDN w:val="0"/>
              <w:adjustRightInd w:val="0"/>
              <w:jc w:val="center"/>
              <w:rPr>
                <w:b/>
                <w:bCs/>
              </w:rPr>
            </w:pPr>
          </w:p>
        </w:tc>
        <w:tc>
          <w:tcPr>
            <w:tcW w:w="5819" w:type="dxa"/>
          </w:tcPr>
          <w:p w14:paraId="3F555B03" w14:textId="77777777" w:rsidR="004005C6" w:rsidRPr="00256FD2" w:rsidRDefault="004005C6" w:rsidP="00AC67BA">
            <w:pPr>
              <w:autoSpaceDE w:val="0"/>
              <w:autoSpaceDN w:val="0"/>
              <w:adjustRightInd w:val="0"/>
              <w:jc w:val="center"/>
              <w:rPr>
                <w:b/>
                <w:sz w:val="26"/>
              </w:rPr>
            </w:pPr>
            <w:r w:rsidRPr="00256FD2">
              <w:rPr>
                <w:b/>
                <w:sz w:val="26"/>
              </w:rPr>
              <w:t>CỘNG HOÀ XÃ HỘI CHỦ NGHĨA VIỆT NAM</w:t>
            </w:r>
          </w:p>
          <w:p w14:paraId="48914D18" w14:textId="77777777" w:rsidR="004005C6" w:rsidRPr="00256FD2" w:rsidRDefault="004005C6" w:rsidP="00AC67BA">
            <w:pPr>
              <w:autoSpaceDE w:val="0"/>
              <w:autoSpaceDN w:val="0"/>
              <w:adjustRightInd w:val="0"/>
              <w:jc w:val="center"/>
              <w:rPr>
                <w:b/>
                <w:szCs w:val="26"/>
              </w:rPr>
            </w:pPr>
            <w:r w:rsidRPr="00256FD2">
              <w:rPr>
                <w:b/>
                <w:szCs w:val="26"/>
              </w:rPr>
              <w:t>Độc lập - Tự do - Hạnh phúc</w:t>
            </w:r>
          </w:p>
          <w:p w14:paraId="094764BE" w14:textId="5D48D13F" w:rsidR="004005C6" w:rsidRPr="00256FD2" w:rsidRDefault="00550A55" w:rsidP="003C0183">
            <w:pPr>
              <w:autoSpaceDE w:val="0"/>
              <w:autoSpaceDN w:val="0"/>
              <w:adjustRightInd w:val="0"/>
              <w:spacing w:before="240"/>
              <w:jc w:val="center"/>
              <w:rPr>
                <w:i/>
              </w:rPr>
            </w:pPr>
            <w:r w:rsidRPr="00256FD2">
              <w:rPr>
                <w:i/>
                <w:noProof/>
              </w:rPr>
              <mc:AlternateContent>
                <mc:Choice Requires="wps">
                  <w:drawing>
                    <wp:anchor distT="0" distB="0" distL="114300" distR="114300" simplePos="0" relativeHeight="251658240" behindDoc="0" locked="0" layoutInCell="1" allowOverlap="1" wp14:anchorId="22706C83" wp14:editId="0AE3E911">
                      <wp:simplePos x="0" y="0"/>
                      <wp:positionH relativeFrom="column">
                        <wp:posOffset>718820</wp:posOffset>
                      </wp:positionH>
                      <wp:positionV relativeFrom="paragraph">
                        <wp:posOffset>20320</wp:posOffset>
                      </wp:positionV>
                      <wp:extent cx="2076450" cy="0"/>
                      <wp:effectExtent l="9525" t="10795" r="9525" b="8255"/>
                      <wp:wrapNone/>
                      <wp:docPr id="140080877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212F2" id="Line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6pt,1.6pt" to="220.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"/>
                  </w:pict>
                </mc:Fallback>
              </mc:AlternateContent>
            </w:r>
            <w:r w:rsidR="004005C6" w:rsidRPr="00256FD2">
              <w:rPr>
                <w:i/>
              </w:rPr>
              <w:t>Sơn La, ngày</w:t>
            </w:r>
            <w:r w:rsidR="00702A17" w:rsidRPr="00256FD2">
              <w:rPr>
                <w:i/>
              </w:rPr>
              <w:t xml:space="preserve"> 20</w:t>
            </w:r>
            <w:r w:rsidR="004005C6" w:rsidRPr="00256FD2">
              <w:rPr>
                <w:i/>
              </w:rPr>
              <w:t xml:space="preserve"> tháng</w:t>
            </w:r>
            <w:r w:rsidR="003E78F0" w:rsidRPr="00256FD2">
              <w:rPr>
                <w:i/>
              </w:rPr>
              <w:t xml:space="preserve"> </w:t>
            </w:r>
            <w:r w:rsidR="00E7321D" w:rsidRPr="00256FD2">
              <w:rPr>
                <w:i/>
              </w:rPr>
              <w:t>9</w:t>
            </w:r>
            <w:r w:rsidR="004005C6" w:rsidRPr="00256FD2">
              <w:rPr>
                <w:i/>
              </w:rPr>
              <w:t xml:space="preserve"> năm 20</w:t>
            </w:r>
            <w:r w:rsidR="003C0183" w:rsidRPr="00256FD2">
              <w:rPr>
                <w:i/>
              </w:rPr>
              <w:t>2</w:t>
            </w:r>
            <w:r w:rsidR="00E7321D" w:rsidRPr="00256FD2">
              <w:rPr>
                <w:i/>
              </w:rPr>
              <w:t>5</w:t>
            </w:r>
          </w:p>
        </w:tc>
      </w:tr>
    </w:tbl>
    <w:p w14:paraId="54005049" w14:textId="235FED12" w:rsidR="00892C2F" w:rsidRPr="00256FD2" w:rsidRDefault="00892C2F" w:rsidP="00702A17">
      <w:pPr>
        <w:autoSpaceDE w:val="0"/>
        <w:autoSpaceDN w:val="0"/>
        <w:adjustRightInd w:val="0"/>
        <w:rPr>
          <w:b/>
        </w:rPr>
      </w:pPr>
    </w:p>
    <w:p w14:paraId="4E4742C6" w14:textId="3A1BB520" w:rsidR="00892C2F" w:rsidRPr="00256FD2" w:rsidRDefault="004005C6" w:rsidP="00892C2F">
      <w:pPr>
        <w:autoSpaceDE w:val="0"/>
        <w:autoSpaceDN w:val="0"/>
        <w:adjustRightInd w:val="0"/>
        <w:jc w:val="center"/>
        <w:rPr>
          <w:b/>
        </w:rPr>
      </w:pPr>
      <w:r w:rsidRPr="00256FD2">
        <w:rPr>
          <w:b/>
        </w:rPr>
        <w:t>NGHỊ QUYẾT</w:t>
      </w:r>
    </w:p>
    <w:p w14:paraId="33379D87" w14:textId="6DA0A704" w:rsidR="00C42A65" w:rsidRPr="00256FD2" w:rsidRDefault="002F063A" w:rsidP="00C42A65">
      <w:pPr>
        <w:autoSpaceDE w:val="0"/>
        <w:autoSpaceDN w:val="0"/>
        <w:adjustRightInd w:val="0"/>
        <w:jc w:val="center"/>
        <w:rPr>
          <w:b/>
          <w:bCs/>
          <w:lang w:val="es-CO"/>
        </w:rPr>
      </w:pPr>
      <w:r w:rsidRPr="00256FD2">
        <w:rPr>
          <w:b/>
        </w:rPr>
        <w:t>Bãi bỏ</w:t>
      </w:r>
      <w:r w:rsidR="009116DD" w:rsidRPr="00256FD2">
        <w:rPr>
          <w:b/>
        </w:rPr>
        <w:t xml:space="preserve"> một số </w:t>
      </w:r>
      <w:r w:rsidR="000E6BA0" w:rsidRPr="00256FD2">
        <w:rPr>
          <w:b/>
        </w:rPr>
        <w:t xml:space="preserve">nội dung </w:t>
      </w:r>
      <w:r w:rsidR="00D550B2" w:rsidRPr="00256FD2">
        <w:rPr>
          <w:b/>
        </w:rPr>
        <w:t>quy định tại</w:t>
      </w:r>
      <w:r w:rsidR="009116DD" w:rsidRPr="00256FD2">
        <w:rPr>
          <w:b/>
        </w:rPr>
        <w:t xml:space="preserve"> </w:t>
      </w:r>
      <w:r w:rsidR="009116DD" w:rsidRPr="00256FD2">
        <w:rPr>
          <w:b/>
          <w:bCs/>
          <w:spacing w:val="4"/>
          <w:lang w:val="es-CO"/>
        </w:rPr>
        <w:t>Nghị quyết số 44/2017/NQ-HĐN</w:t>
      </w:r>
      <w:r w:rsidR="00D550B2" w:rsidRPr="00256FD2">
        <w:rPr>
          <w:b/>
          <w:bCs/>
          <w:spacing w:val="4"/>
          <w:lang w:val="es-CO"/>
        </w:rPr>
        <w:t xml:space="preserve">D </w:t>
      </w:r>
      <w:r w:rsidR="009116DD" w:rsidRPr="00256FD2">
        <w:rPr>
          <w:b/>
          <w:bCs/>
          <w:spacing w:val="4"/>
          <w:lang w:val="es-CO"/>
        </w:rPr>
        <w:t>ngày 21/7/2017 của HĐND tỉnh</w:t>
      </w:r>
      <w:r w:rsidR="009116DD" w:rsidRPr="00256FD2">
        <w:rPr>
          <w:spacing w:val="4"/>
          <w:lang w:val="es-CO"/>
        </w:rPr>
        <w:t xml:space="preserve"> </w:t>
      </w:r>
      <w:r w:rsidR="008C61D5">
        <w:rPr>
          <w:b/>
          <w:bCs/>
          <w:lang w:val="es-CO"/>
        </w:rPr>
        <w:t>q</w:t>
      </w:r>
      <w:r w:rsidR="00C42A65" w:rsidRPr="00256FD2">
        <w:rPr>
          <w:b/>
          <w:bCs/>
          <w:lang w:val="es-CO"/>
        </w:rPr>
        <w:t>uy định nội dung</w:t>
      </w:r>
      <w:r w:rsidRPr="00256FD2">
        <w:rPr>
          <w:b/>
          <w:bCs/>
          <w:lang w:val="es-CO"/>
        </w:rPr>
        <w:t>,</w:t>
      </w:r>
      <w:r w:rsidR="00C42A65" w:rsidRPr="00256FD2">
        <w:rPr>
          <w:b/>
          <w:bCs/>
          <w:lang w:val="es-CO"/>
        </w:rPr>
        <w:t xml:space="preserve"> mức chi bồi dưỡng đối với người làm nhiệm vụ tiếp</w:t>
      </w:r>
      <w:r w:rsidR="008C2580" w:rsidRPr="00256FD2">
        <w:rPr>
          <w:b/>
          <w:bCs/>
          <w:lang w:val="es-CO"/>
        </w:rPr>
        <w:t xml:space="preserve"> </w:t>
      </w:r>
      <w:r w:rsidR="00C42A65" w:rsidRPr="00256FD2">
        <w:rPr>
          <w:b/>
          <w:bCs/>
          <w:lang w:val="es-CO"/>
        </w:rPr>
        <w:t>công dân, xử lý đơn khiếu nại, tố cáo, kiến nghị, phản ánh tại trụ sở tiếp công dân hoặc địa điểm tiếp công dân theo quy định tại</w:t>
      </w:r>
      <w:r w:rsidRPr="00256FD2">
        <w:rPr>
          <w:b/>
          <w:bCs/>
          <w:lang w:val="es-CO"/>
        </w:rPr>
        <w:t xml:space="preserve"> </w:t>
      </w:r>
      <w:r w:rsidR="00C42A65" w:rsidRPr="00256FD2">
        <w:rPr>
          <w:b/>
          <w:bCs/>
          <w:lang w:val="es-CO"/>
        </w:rPr>
        <w:t>Nghị định số 64/2014/NĐ-CP</w:t>
      </w:r>
      <w:r w:rsidR="009063DC" w:rsidRPr="00256FD2">
        <w:rPr>
          <w:b/>
          <w:bCs/>
          <w:lang w:val="es-CO"/>
        </w:rPr>
        <w:t xml:space="preserve"> </w:t>
      </w:r>
      <w:r w:rsidR="00C42A65" w:rsidRPr="00256FD2">
        <w:rPr>
          <w:b/>
          <w:bCs/>
          <w:lang w:val="es-CO"/>
        </w:rPr>
        <w:t>trên địa bàn tỉnh</w:t>
      </w:r>
      <w:r w:rsidR="001B67B8" w:rsidRPr="00256FD2">
        <w:rPr>
          <w:b/>
          <w:bCs/>
          <w:lang w:val="es-CO"/>
        </w:rPr>
        <w:t xml:space="preserve"> Sơn La</w:t>
      </w:r>
    </w:p>
    <w:p w14:paraId="15838F75" w14:textId="38101740" w:rsidR="00892C2F" w:rsidRPr="00256FD2" w:rsidRDefault="008C61D5" w:rsidP="00892C2F">
      <w:pPr>
        <w:autoSpaceDE w:val="0"/>
        <w:autoSpaceDN w:val="0"/>
        <w:adjustRightInd w:val="0"/>
        <w:jc w:val="center"/>
        <w:rPr>
          <w:b/>
          <w:lang w:val="es-CO"/>
        </w:rPr>
      </w:pPr>
      <w:r>
        <w:rPr>
          <w:b/>
          <w:noProof/>
          <w:lang w:val="es-CO"/>
        </w:rPr>
        <mc:AlternateContent>
          <mc:Choice Requires="wps">
            <w:drawing>
              <wp:anchor distT="0" distB="0" distL="114300" distR="114300" simplePos="0" relativeHeight="251659264" behindDoc="0" locked="0" layoutInCell="1" allowOverlap="1" wp14:anchorId="5C58B77B" wp14:editId="5A39EB06">
                <wp:simplePos x="0" y="0"/>
                <wp:positionH relativeFrom="column">
                  <wp:posOffset>1732807</wp:posOffset>
                </wp:positionH>
                <wp:positionV relativeFrom="paragraph">
                  <wp:posOffset>25691</wp:posOffset>
                </wp:positionV>
                <wp:extent cx="2041902" cy="11623"/>
                <wp:effectExtent l="0" t="0" r="34925" b="26670"/>
                <wp:wrapNone/>
                <wp:docPr id="203493038" name="Straight Connector 3"/>
                <wp:cNvGraphicFramePr/>
                <a:graphic xmlns:a="http://schemas.openxmlformats.org/drawingml/2006/main">
                  <a:graphicData uri="http://schemas.microsoft.com/office/word/2010/wordprocessingShape">
                    <wps:wsp>
                      <wps:cNvCnPr/>
                      <wps:spPr>
                        <a:xfrm flipV="1">
                          <a:off x="0" y="0"/>
                          <a:ext cx="2041902" cy="1162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33B22F"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36.45pt,2pt" to="297.2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" strokecolor="black [3040]"/>
            </w:pict>
          </mc:Fallback>
        </mc:AlternateContent>
      </w:r>
    </w:p>
    <w:p w14:paraId="4925EFBD" w14:textId="6CDD4270" w:rsidR="00EA1ED3" w:rsidRPr="008C61D5" w:rsidRDefault="00EA1ED3" w:rsidP="008C61D5">
      <w:pPr>
        <w:spacing w:before="120"/>
        <w:ind w:firstLine="720"/>
        <w:jc w:val="both"/>
        <w:rPr>
          <w:i/>
          <w:iCs/>
          <w:spacing w:val="-4"/>
          <w:lang w:val="fr-FR"/>
        </w:rPr>
      </w:pPr>
      <w:r w:rsidRPr="008C61D5">
        <w:rPr>
          <w:i/>
          <w:iCs/>
          <w:spacing w:val="-4"/>
          <w:lang w:val="fr-FR"/>
        </w:rPr>
        <w:t xml:space="preserve">Căn cứ </w:t>
      </w:r>
      <w:r w:rsidR="00E8106E" w:rsidRPr="008C61D5">
        <w:rPr>
          <w:i/>
          <w:spacing w:val="6"/>
          <w:lang w:val="fr-FR"/>
        </w:rPr>
        <w:t xml:space="preserve">Luật Tổ chức </w:t>
      </w:r>
      <w:r w:rsidR="008C61D5" w:rsidRPr="008C61D5">
        <w:rPr>
          <w:i/>
          <w:spacing w:val="6"/>
          <w:lang w:val="fr-FR"/>
        </w:rPr>
        <w:t>C</w:t>
      </w:r>
      <w:r w:rsidR="00E8106E" w:rsidRPr="008C61D5">
        <w:rPr>
          <w:i/>
          <w:spacing w:val="6"/>
          <w:lang w:val="fr-FR"/>
        </w:rPr>
        <w:t>hính quyền địa phương số 72/2025/QH15</w:t>
      </w:r>
      <w:r w:rsidRPr="008C61D5">
        <w:rPr>
          <w:i/>
          <w:iCs/>
          <w:spacing w:val="-4"/>
          <w:lang w:val="fr-FR"/>
        </w:rPr>
        <w:t>;</w:t>
      </w:r>
    </w:p>
    <w:p w14:paraId="4F6AF409" w14:textId="4BAF28F0" w:rsidR="00EA1ED3" w:rsidRPr="008C61D5" w:rsidRDefault="00EA1ED3" w:rsidP="008C61D5">
      <w:pPr>
        <w:spacing w:before="120"/>
        <w:ind w:firstLine="720"/>
        <w:jc w:val="both"/>
        <w:rPr>
          <w:i/>
          <w:iCs/>
          <w:spacing w:val="6"/>
          <w:lang w:val="fr-FR"/>
        </w:rPr>
      </w:pPr>
      <w:bookmarkStart w:id="0" w:name="_Hlk204003972"/>
      <w:r w:rsidRPr="008C61D5">
        <w:rPr>
          <w:i/>
          <w:iCs/>
          <w:spacing w:val="6"/>
          <w:lang w:val="fr-FR"/>
        </w:rPr>
        <w:t xml:space="preserve">Căn cứ </w:t>
      </w:r>
      <w:bookmarkStart w:id="1" w:name="_Hlk204003879"/>
      <w:r w:rsidR="00E8106E" w:rsidRPr="008C61D5">
        <w:rPr>
          <w:i/>
          <w:spacing w:val="6"/>
          <w:lang w:val="fr-FR"/>
        </w:rPr>
        <w:t xml:space="preserve">Luật Ban hành văn bản quy phạm pháp luật số 64/2025/QH15 được sửa đổi, bổ sung bởi Luật số 87/2025/QH15; </w:t>
      </w:r>
    </w:p>
    <w:bookmarkEnd w:id="0"/>
    <w:bookmarkEnd w:id="1"/>
    <w:p w14:paraId="17631335" w14:textId="23EEF852" w:rsidR="00E8106E" w:rsidRPr="008C61D5" w:rsidRDefault="00EA1ED3" w:rsidP="008C61D5">
      <w:pPr>
        <w:spacing w:before="120"/>
        <w:ind w:firstLine="720"/>
        <w:jc w:val="both"/>
        <w:rPr>
          <w:i/>
          <w:spacing w:val="6"/>
          <w:lang w:val="fr-FR"/>
        </w:rPr>
      </w:pPr>
      <w:r w:rsidRPr="008C61D5">
        <w:rPr>
          <w:i/>
          <w:iCs/>
          <w:lang w:val="fr-FR"/>
        </w:rPr>
        <w:t xml:space="preserve">Căn cứ </w:t>
      </w:r>
      <w:r w:rsidR="00E8106E" w:rsidRPr="008C61D5">
        <w:rPr>
          <w:i/>
          <w:spacing w:val="6"/>
          <w:lang w:val="fr-FR"/>
        </w:rPr>
        <w:t>Luật Ngân sách nhà nước số 83/2015/QH13 được sửa đổi, bổ sung một số điều bởi Luật số 56/2024/QH15;</w:t>
      </w:r>
    </w:p>
    <w:p w14:paraId="16C46C96" w14:textId="69214AF3" w:rsidR="00E75C87" w:rsidRPr="008C61D5" w:rsidRDefault="00E75C87" w:rsidP="008C61D5">
      <w:pPr>
        <w:spacing w:before="120"/>
        <w:ind w:firstLine="720"/>
        <w:jc w:val="both"/>
        <w:rPr>
          <w:i/>
          <w:lang w:val="es-MX"/>
        </w:rPr>
      </w:pPr>
      <w:r w:rsidRPr="008C61D5">
        <w:rPr>
          <w:i/>
          <w:lang w:val="fr-FR"/>
        </w:rPr>
        <w:t xml:space="preserve">Căn cứ </w:t>
      </w:r>
      <w:r w:rsidRPr="008C61D5">
        <w:rPr>
          <w:i/>
          <w:lang w:val="es-MX"/>
        </w:rPr>
        <w:t xml:space="preserve">Nghị định số 64/2014/NĐ-CP ngày 26 tháng 6 năm 2014 của Chính phủ quy định chi tiết một số điều của Luật </w:t>
      </w:r>
      <w:r w:rsidR="00314E96">
        <w:rPr>
          <w:i/>
          <w:lang w:val="es-MX"/>
        </w:rPr>
        <w:t>T</w:t>
      </w:r>
      <w:r w:rsidRPr="008C61D5">
        <w:rPr>
          <w:i/>
          <w:lang w:val="es-MX"/>
        </w:rPr>
        <w:t>iếp công dân;</w:t>
      </w:r>
    </w:p>
    <w:p w14:paraId="3D087338" w14:textId="77777777" w:rsidR="00702A17" w:rsidRPr="008C61D5" w:rsidRDefault="00EA1ED3" w:rsidP="008C61D5">
      <w:pPr>
        <w:spacing w:before="120"/>
        <w:ind w:firstLine="720"/>
        <w:jc w:val="both"/>
        <w:rPr>
          <w:i/>
          <w:iCs/>
          <w:spacing w:val="-4"/>
          <w:lang w:val="fr-FR"/>
        </w:rPr>
      </w:pPr>
      <w:r w:rsidRPr="008C61D5">
        <w:rPr>
          <w:i/>
          <w:iCs/>
          <w:spacing w:val="-4"/>
          <w:lang w:val="fr-FR"/>
        </w:rPr>
        <w:t xml:space="preserve">Căn cứ Nghị định số 78/2025/NĐ-CP ngày 01 tháng 4 năm 2025 của Chính phủ quy định chi tiết một số điều và biện pháp để tổ chức, hướng dẫn thi hành </w:t>
      </w:r>
      <w:bookmarkStart w:id="2" w:name="tvpllink_wmctndtokn_1"/>
      <w:r w:rsidRPr="008C61D5">
        <w:rPr>
          <w:i/>
          <w:iCs/>
          <w:spacing w:val="-4"/>
          <w:lang w:val="fr-FR"/>
        </w:rPr>
        <w:t>Luật Ban hành văn bản quy phạm pháp luật</w:t>
      </w:r>
      <w:bookmarkEnd w:id="2"/>
      <w:r w:rsidRPr="008C61D5">
        <w:rPr>
          <w:i/>
          <w:iCs/>
          <w:spacing w:val="-4"/>
          <w:lang w:val="fr-FR"/>
        </w:rPr>
        <w:t>;</w:t>
      </w:r>
      <w:bookmarkStart w:id="3" w:name="_Hlk204002107"/>
      <w:r w:rsidR="00702A17" w:rsidRPr="008C61D5">
        <w:rPr>
          <w:i/>
          <w:iCs/>
          <w:spacing w:val="-4"/>
          <w:lang w:val="fr-FR"/>
        </w:rPr>
        <w:t xml:space="preserve"> </w:t>
      </w:r>
    </w:p>
    <w:p w14:paraId="67E35F1A" w14:textId="17B1620F" w:rsidR="00EA1ED3" w:rsidRPr="008C61D5" w:rsidRDefault="00702A17" w:rsidP="008C61D5">
      <w:pPr>
        <w:spacing w:before="120"/>
        <w:ind w:firstLine="720"/>
        <w:jc w:val="both"/>
        <w:rPr>
          <w:i/>
          <w:iCs/>
          <w:spacing w:val="-4"/>
          <w:lang w:val="es-MX"/>
        </w:rPr>
      </w:pPr>
      <w:r w:rsidRPr="008C61D5">
        <w:rPr>
          <w:i/>
          <w:iCs/>
          <w:spacing w:val="-4"/>
          <w:lang w:val="fr-FR"/>
        </w:rPr>
        <w:t xml:space="preserve">Căn cứ </w:t>
      </w:r>
      <w:r w:rsidR="00F90EA3" w:rsidRPr="008C61D5">
        <w:rPr>
          <w:i/>
          <w:iCs/>
          <w:spacing w:val="-4"/>
          <w:lang w:val="es-MX"/>
        </w:rPr>
        <w:t>Nghị định số 187/2025/NĐ-CP ngày 01</w:t>
      </w:r>
      <w:r w:rsidR="008C61D5" w:rsidRPr="008C61D5">
        <w:rPr>
          <w:i/>
          <w:iCs/>
          <w:spacing w:val="-4"/>
          <w:lang w:val="es-MX"/>
        </w:rPr>
        <w:t xml:space="preserve"> tháng </w:t>
      </w:r>
      <w:r w:rsidR="00F90EA3" w:rsidRPr="008C61D5">
        <w:rPr>
          <w:i/>
          <w:iCs/>
          <w:spacing w:val="-4"/>
          <w:lang w:val="es-MX"/>
        </w:rPr>
        <w:t>7</w:t>
      </w:r>
      <w:r w:rsidR="008C61D5" w:rsidRPr="008C61D5">
        <w:rPr>
          <w:i/>
          <w:iCs/>
          <w:spacing w:val="-4"/>
          <w:lang w:val="es-MX"/>
        </w:rPr>
        <w:t xml:space="preserve"> năm </w:t>
      </w:r>
      <w:r w:rsidR="00F90EA3" w:rsidRPr="008C61D5">
        <w:rPr>
          <w:i/>
          <w:iCs/>
          <w:spacing w:val="-4"/>
          <w:lang w:val="es-MX"/>
        </w:rPr>
        <w:t xml:space="preserve">2025 của Chính phủ sửa đổi, bổ sung một số điều của Nghị định số 78/2025/NĐ-CP </w:t>
      </w:r>
      <w:r w:rsidR="00D60D28" w:rsidRPr="008C61D5">
        <w:rPr>
          <w:i/>
          <w:iCs/>
          <w:spacing w:val="-4"/>
          <w:lang w:val="fr-FR"/>
        </w:rPr>
        <w:t xml:space="preserve">ngày 01 tháng 4 năm 2025 </w:t>
      </w:r>
      <w:r w:rsidR="00F90EA3" w:rsidRPr="008C61D5">
        <w:rPr>
          <w:i/>
          <w:iCs/>
          <w:spacing w:val="-4"/>
          <w:lang w:val="es-MX"/>
        </w:rPr>
        <w:t xml:space="preserve">của Chính phủ quy định chi tiết một số điều và biện pháp để tổ chức, hướng dẫn thi hành Luật Ban hành văn bản quy phạm pháp luật và Nghị định số 79/2025/NĐ-CP </w:t>
      </w:r>
      <w:r w:rsidR="00D60D28" w:rsidRPr="008C61D5">
        <w:rPr>
          <w:i/>
          <w:iCs/>
          <w:spacing w:val="-4"/>
          <w:lang w:val="fr-FR"/>
        </w:rPr>
        <w:t xml:space="preserve">ngày 01 tháng 4 năm 2025 </w:t>
      </w:r>
      <w:r w:rsidR="00F90EA3" w:rsidRPr="008C61D5">
        <w:rPr>
          <w:i/>
          <w:iCs/>
          <w:spacing w:val="-4"/>
          <w:lang w:val="es-MX"/>
        </w:rPr>
        <w:t>của Chính phủ về kiểm tra, rà soát, hệ thống hóa và xử lý văn bản quy phạm pháp luật;</w:t>
      </w:r>
      <w:bookmarkEnd w:id="3"/>
    </w:p>
    <w:p w14:paraId="6648D98F" w14:textId="7ABA372F" w:rsidR="00C57AB7" w:rsidRPr="008C61D5" w:rsidRDefault="00C57AB7" w:rsidP="008C61D5">
      <w:pPr>
        <w:spacing w:before="120"/>
        <w:ind w:firstLine="720"/>
        <w:jc w:val="both"/>
        <w:rPr>
          <w:i/>
          <w:lang w:val="es-MX"/>
        </w:rPr>
      </w:pPr>
      <w:r w:rsidRPr="008C61D5">
        <w:rPr>
          <w:i/>
          <w:lang w:val="es-MX"/>
        </w:rPr>
        <w:t xml:space="preserve"> </w:t>
      </w:r>
      <w:r w:rsidRPr="008C61D5">
        <w:rPr>
          <w:i/>
          <w:lang w:val="fr-FR"/>
        </w:rPr>
        <w:t xml:space="preserve">Căn cứ  </w:t>
      </w:r>
      <w:r w:rsidRPr="008C61D5">
        <w:rPr>
          <w:i/>
          <w:lang w:val="es-MX"/>
        </w:rPr>
        <w:t>Thông tư số 320/2016/TT-BTC ngày 14</w:t>
      </w:r>
      <w:r w:rsidR="00BD1A18" w:rsidRPr="008C61D5">
        <w:rPr>
          <w:i/>
          <w:lang w:val="es-MX"/>
        </w:rPr>
        <w:t xml:space="preserve"> tháng </w:t>
      </w:r>
      <w:r w:rsidRPr="008C61D5">
        <w:rPr>
          <w:i/>
          <w:lang w:val="es-MX"/>
        </w:rPr>
        <w:t>12</w:t>
      </w:r>
      <w:r w:rsidR="00BD1A18" w:rsidRPr="008C61D5">
        <w:rPr>
          <w:i/>
          <w:lang w:val="es-MX"/>
        </w:rPr>
        <w:t xml:space="preserve"> năm </w:t>
      </w:r>
      <w:r w:rsidRPr="008C61D5">
        <w:rPr>
          <w:i/>
          <w:lang w:val="es-MX"/>
        </w:rPr>
        <w:t>2016 của Bộ Tài chính quy định chế độ bồi dưỡng đối với người làm nhiệm vụ tiếp công dân, xử lý đơn khiếu nại, tố cáo, kiến nghị, phản ánh</w:t>
      </w:r>
      <w:r w:rsidR="00A274EF" w:rsidRPr="008C61D5">
        <w:rPr>
          <w:i/>
          <w:lang w:val="es-MX"/>
        </w:rPr>
        <w:t>;</w:t>
      </w:r>
    </w:p>
    <w:p w14:paraId="766F0A94" w14:textId="42EBDCE3" w:rsidR="009F3D9A" w:rsidRPr="008C61D5" w:rsidRDefault="00DE5FF6" w:rsidP="008C61D5">
      <w:pPr>
        <w:spacing w:before="120"/>
        <w:ind w:firstLine="720"/>
        <w:jc w:val="both"/>
        <w:rPr>
          <w:rStyle w:val="Emphasis"/>
          <w:i w:val="0"/>
          <w:spacing w:val="4"/>
          <w:lang w:val="fr-FR"/>
        </w:rPr>
      </w:pPr>
      <w:r w:rsidRPr="00314E96">
        <w:rPr>
          <w:rFonts w:ascii="Times New Roman Italic" w:hAnsi="Times New Roman Italic"/>
          <w:i/>
          <w:lang w:val="fr-FR"/>
        </w:rPr>
        <w:t xml:space="preserve">Xét Tờ trình số </w:t>
      </w:r>
      <w:r w:rsidR="00970AE6" w:rsidRPr="00314E96">
        <w:rPr>
          <w:rFonts w:ascii="Times New Roman Italic" w:hAnsi="Times New Roman Italic"/>
          <w:i/>
          <w:lang w:val="fr-FR"/>
        </w:rPr>
        <w:t>578</w:t>
      </w:r>
      <w:r w:rsidRPr="00314E96">
        <w:rPr>
          <w:rFonts w:ascii="Times New Roman Italic" w:hAnsi="Times New Roman Italic"/>
          <w:i/>
          <w:lang w:val="fr-FR"/>
        </w:rPr>
        <w:t xml:space="preserve">/TTr-UBND ngày </w:t>
      </w:r>
      <w:r w:rsidR="00970AE6" w:rsidRPr="00314E96">
        <w:rPr>
          <w:rFonts w:ascii="Times New Roman Italic" w:hAnsi="Times New Roman Italic"/>
          <w:i/>
          <w:lang w:val="fr-FR"/>
        </w:rPr>
        <w:t xml:space="preserve">15 </w:t>
      </w:r>
      <w:r w:rsidRPr="00314E96">
        <w:rPr>
          <w:rFonts w:ascii="Times New Roman Italic" w:hAnsi="Times New Roman Italic"/>
          <w:i/>
          <w:lang w:val="fr-FR"/>
        </w:rPr>
        <w:t>thán</w:t>
      </w:r>
      <w:r w:rsidR="00EA1ED3" w:rsidRPr="00314E96">
        <w:rPr>
          <w:rFonts w:ascii="Times New Roman Italic" w:hAnsi="Times New Roman Italic"/>
          <w:i/>
          <w:lang w:val="fr-FR"/>
        </w:rPr>
        <w:t>g</w:t>
      </w:r>
      <w:r w:rsidR="00970AE6" w:rsidRPr="00314E96">
        <w:rPr>
          <w:rFonts w:ascii="Times New Roman Italic" w:hAnsi="Times New Roman Italic"/>
          <w:i/>
          <w:lang w:val="fr-FR"/>
        </w:rPr>
        <w:t xml:space="preserve"> 9</w:t>
      </w:r>
      <w:r w:rsidR="00EA1ED3" w:rsidRPr="00314E96">
        <w:rPr>
          <w:rFonts w:ascii="Times New Roman Italic" w:hAnsi="Times New Roman Italic"/>
          <w:i/>
          <w:lang w:val="fr-FR"/>
        </w:rPr>
        <w:t xml:space="preserve"> </w:t>
      </w:r>
      <w:r w:rsidRPr="00314E96">
        <w:rPr>
          <w:rFonts w:ascii="Times New Roman Italic" w:hAnsi="Times New Roman Italic"/>
          <w:i/>
          <w:lang w:val="fr-FR"/>
        </w:rPr>
        <w:t>năm 202</w:t>
      </w:r>
      <w:r w:rsidR="00EA1ED3" w:rsidRPr="00314E96">
        <w:rPr>
          <w:rFonts w:ascii="Times New Roman Italic" w:hAnsi="Times New Roman Italic"/>
          <w:i/>
          <w:lang w:val="fr-FR"/>
        </w:rPr>
        <w:t>5</w:t>
      </w:r>
      <w:r w:rsidRPr="00314E96">
        <w:rPr>
          <w:rFonts w:ascii="Times New Roman Italic" w:hAnsi="Times New Roman Italic"/>
          <w:i/>
          <w:lang w:val="fr-FR"/>
        </w:rPr>
        <w:t xml:space="preserve"> của </w:t>
      </w:r>
      <w:r w:rsidR="008C61D5" w:rsidRPr="00314E96">
        <w:rPr>
          <w:rFonts w:ascii="Times New Roman Italic" w:hAnsi="Times New Roman Italic"/>
          <w:i/>
          <w:lang w:val="fr-FR"/>
        </w:rPr>
        <w:t>UBND</w:t>
      </w:r>
      <w:r w:rsidRPr="00314E96">
        <w:rPr>
          <w:rFonts w:ascii="Times New Roman Italic" w:hAnsi="Times New Roman Italic"/>
          <w:i/>
          <w:lang w:val="fr-FR"/>
        </w:rPr>
        <w:t xml:space="preserve"> tỉnh; </w:t>
      </w:r>
      <w:r w:rsidRPr="008C61D5">
        <w:rPr>
          <w:i/>
          <w:spacing w:val="4"/>
          <w:lang w:val="fr-FR"/>
        </w:rPr>
        <w:t>Báo cáo thẩm tra số</w:t>
      </w:r>
      <w:r w:rsidR="00D64594" w:rsidRPr="008C61D5">
        <w:rPr>
          <w:i/>
          <w:spacing w:val="4"/>
          <w:lang w:val="fr-FR"/>
        </w:rPr>
        <w:t xml:space="preserve"> 1167</w:t>
      </w:r>
      <w:r w:rsidRPr="008C61D5">
        <w:rPr>
          <w:i/>
          <w:spacing w:val="4"/>
          <w:lang w:val="fr-FR"/>
        </w:rPr>
        <w:t>/BC-PC ngày</w:t>
      </w:r>
      <w:r w:rsidR="00D64594" w:rsidRPr="008C61D5">
        <w:rPr>
          <w:i/>
          <w:spacing w:val="4"/>
          <w:lang w:val="fr-FR"/>
        </w:rPr>
        <w:t xml:space="preserve"> 19 </w:t>
      </w:r>
      <w:r w:rsidRPr="008C61D5">
        <w:rPr>
          <w:i/>
          <w:spacing w:val="4"/>
          <w:lang w:val="fr-FR"/>
        </w:rPr>
        <w:t xml:space="preserve">tháng </w:t>
      </w:r>
      <w:r w:rsidR="00EA1ED3" w:rsidRPr="008C61D5">
        <w:rPr>
          <w:i/>
          <w:spacing w:val="4"/>
          <w:lang w:val="fr-FR"/>
        </w:rPr>
        <w:t>9</w:t>
      </w:r>
      <w:r w:rsidRPr="008C61D5">
        <w:rPr>
          <w:i/>
          <w:spacing w:val="4"/>
          <w:lang w:val="fr-FR"/>
        </w:rPr>
        <w:t xml:space="preserve"> năm 202</w:t>
      </w:r>
      <w:r w:rsidR="00EA1ED3" w:rsidRPr="008C61D5">
        <w:rPr>
          <w:i/>
          <w:spacing w:val="4"/>
          <w:lang w:val="fr-FR"/>
        </w:rPr>
        <w:t>5</w:t>
      </w:r>
      <w:r w:rsidRPr="008C61D5">
        <w:rPr>
          <w:i/>
          <w:spacing w:val="4"/>
          <w:lang w:val="fr-FR"/>
        </w:rPr>
        <w:t xml:space="preserve"> </w:t>
      </w:r>
      <w:r w:rsidRPr="008C61D5">
        <w:rPr>
          <w:spacing w:val="4"/>
          <w:lang w:val="fr-FR"/>
        </w:rPr>
        <w:t xml:space="preserve">của Ban Pháp </w:t>
      </w:r>
      <w:r w:rsidRPr="008C61D5">
        <w:rPr>
          <w:i/>
          <w:spacing w:val="4"/>
          <w:lang w:val="fr-FR"/>
        </w:rPr>
        <w:t xml:space="preserve">chế </w:t>
      </w:r>
      <w:r w:rsidR="008C61D5" w:rsidRPr="008C61D5">
        <w:rPr>
          <w:rStyle w:val="Bodytext2"/>
          <w:rFonts w:eastAsia="Arial Unicode MS"/>
          <w:i/>
          <w:color w:val="auto"/>
          <w:spacing w:val="4"/>
          <w:sz w:val="28"/>
          <w:szCs w:val="28"/>
          <w:lang w:val="en-US"/>
        </w:rPr>
        <w:t>HĐND</w:t>
      </w:r>
      <w:r w:rsidRPr="008C61D5">
        <w:rPr>
          <w:i/>
          <w:spacing w:val="4"/>
          <w:lang w:val="fr-FR"/>
        </w:rPr>
        <w:t xml:space="preserve"> tỉnh; ý kiến </w:t>
      </w:r>
      <w:r w:rsidRPr="008C61D5">
        <w:rPr>
          <w:rStyle w:val="Bodytext2"/>
          <w:rFonts w:eastAsia="Arial Unicode MS"/>
          <w:i/>
          <w:color w:val="auto"/>
          <w:spacing w:val="4"/>
          <w:sz w:val="28"/>
          <w:szCs w:val="28"/>
        </w:rPr>
        <w:t xml:space="preserve">thảo luận của đại biểu </w:t>
      </w:r>
      <w:r w:rsidR="008C61D5" w:rsidRPr="008C61D5">
        <w:rPr>
          <w:rStyle w:val="Bodytext2"/>
          <w:rFonts w:eastAsia="Arial Unicode MS"/>
          <w:i/>
          <w:color w:val="auto"/>
          <w:spacing w:val="4"/>
          <w:sz w:val="28"/>
          <w:szCs w:val="28"/>
          <w:lang w:val="en-US"/>
        </w:rPr>
        <w:t>HĐND</w:t>
      </w:r>
      <w:r w:rsidRPr="008C61D5">
        <w:rPr>
          <w:rStyle w:val="Bodytext2"/>
          <w:rFonts w:eastAsia="Arial Unicode MS"/>
          <w:i/>
          <w:color w:val="auto"/>
          <w:spacing w:val="4"/>
          <w:sz w:val="28"/>
          <w:szCs w:val="28"/>
        </w:rPr>
        <w:t xml:space="preserve"> tại kỳ họp</w:t>
      </w:r>
      <w:r w:rsidR="00EA1ED3" w:rsidRPr="008C61D5">
        <w:rPr>
          <w:rStyle w:val="Emphasis"/>
          <w:i w:val="0"/>
          <w:spacing w:val="4"/>
          <w:lang w:val="fr-FR"/>
        </w:rPr>
        <w:t>;</w:t>
      </w:r>
    </w:p>
    <w:p w14:paraId="5A612EEA" w14:textId="488E39DA" w:rsidR="00C57AB7" w:rsidRPr="008C61D5" w:rsidRDefault="008C61D5" w:rsidP="008C61D5">
      <w:pPr>
        <w:spacing w:before="120"/>
        <w:ind w:firstLine="720"/>
        <w:jc w:val="both"/>
        <w:rPr>
          <w:bCs/>
          <w:i/>
          <w:iCs/>
          <w:spacing w:val="-4"/>
          <w:lang w:val="fr-FR"/>
        </w:rPr>
      </w:pPr>
      <w:r w:rsidRPr="008C61D5">
        <w:rPr>
          <w:i/>
          <w:iCs/>
          <w:spacing w:val="-4"/>
          <w:lang w:val="fr-FR"/>
        </w:rPr>
        <w:t>HĐND</w:t>
      </w:r>
      <w:r w:rsidR="00EA1ED3" w:rsidRPr="008C61D5">
        <w:rPr>
          <w:i/>
          <w:iCs/>
          <w:spacing w:val="-4"/>
          <w:lang w:val="fr-FR"/>
        </w:rPr>
        <w:t xml:space="preserve"> </w:t>
      </w:r>
      <w:r w:rsidR="00A45056">
        <w:rPr>
          <w:i/>
          <w:iCs/>
          <w:spacing w:val="-4"/>
          <w:lang w:val="fr-FR"/>
        </w:rPr>
        <w:t xml:space="preserve">tỉnh </w:t>
      </w:r>
      <w:r w:rsidR="00EA1ED3" w:rsidRPr="008C61D5">
        <w:rPr>
          <w:i/>
          <w:iCs/>
          <w:spacing w:val="-4"/>
          <w:lang w:val="fr-FR"/>
        </w:rPr>
        <w:t>ban hành Nghị quyết</w:t>
      </w:r>
      <w:r w:rsidR="009116DD" w:rsidRPr="008C61D5">
        <w:rPr>
          <w:i/>
          <w:iCs/>
          <w:spacing w:val="-4"/>
          <w:lang w:val="fr-FR"/>
        </w:rPr>
        <w:t xml:space="preserve"> </w:t>
      </w:r>
      <w:r w:rsidR="00C2217E" w:rsidRPr="008C61D5">
        <w:rPr>
          <w:bCs/>
          <w:i/>
          <w:iCs/>
          <w:spacing w:val="-4"/>
          <w:lang w:val="fr-FR"/>
        </w:rPr>
        <w:t>bãi bỏ</w:t>
      </w:r>
      <w:r w:rsidR="009116DD" w:rsidRPr="008C61D5">
        <w:rPr>
          <w:bCs/>
          <w:i/>
          <w:iCs/>
          <w:spacing w:val="-4"/>
          <w:lang w:val="fr-FR"/>
        </w:rPr>
        <w:t xml:space="preserve"> một số </w:t>
      </w:r>
      <w:r w:rsidR="002A4C00" w:rsidRPr="008C61D5">
        <w:rPr>
          <w:bCs/>
          <w:i/>
          <w:iCs/>
          <w:spacing w:val="-4"/>
          <w:lang w:val="fr-FR"/>
        </w:rPr>
        <w:t xml:space="preserve">nội dung </w:t>
      </w:r>
      <w:r w:rsidR="00D550B2" w:rsidRPr="008C61D5">
        <w:rPr>
          <w:bCs/>
          <w:i/>
          <w:iCs/>
          <w:spacing w:val="-4"/>
          <w:lang w:val="fr-FR"/>
        </w:rPr>
        <w:t xml:space="preserve">quy định tại </w:t>
      </w:r>
      <w:r w:rsidR="009116DD" w:rsidRPr="008C61D5">
        <w:rPr>
          <w:bCs/>
          <w:i/>
          <w:iCs/>
          <w:spacing w:val="-4"/>
          <w:lang w:val="es-CO"/>
        </w:rPr>
        <w:t>Nghị quyết số 44/2017/NQ-HĐND ngày 21</w:t>
      </w:r>
      <w:r w:rsidR="00D60D28" w:rsidRPr="008C61D5">
        <w:rPr>
          <w:bCs/>
          <w:i/>
          <w:iCs/>
          <w:spacing w:val="-4"/>
          <w:lang w:val="es-CO"/>
        </w:rPr>
        <w:t xml:space="preserve"> tháng </w:t>
      </w:r>
      <w:r w:rsidR="009116DD" w:rsidRPr="008C61D5">
        <w:rPr>
          <w:bCs/>
          <w:i/>
          <w:iCs/>
          <w:spacing w:val="-4"/>
          <w:lang w:val="es-CO"/>
        </w:rPr>
        <w:t>7</w:t>
      </w:r>
      <w:r w:rsidR="00D60D28" w:rsidRPr="008C61D5">
        <w:rPr>
          <w:bCs/>
          <w:i/>
          <w:iCs/>
          <w:spacing w:val="-4"/>
          <w:lang w:val="es-CO"/>
        </w:rPr>
        <w:t xml:space="preserve"> năm </w:t>
      </w:r>
      <w:r w:rsidR="009116DD" w:rsidRPr="008C61D5">
        <w:rPr>
          <w:bCs/>
          <w:i/>
          <w:iCs/>
          <w:spacing w:val="-4"/>
          <w:lang w:val="es-CO"/>
        </w:rPr>
        <w:t>2017 của HĐND tỉnh</w:t>
      </w:r>
      <w:r w:rsidR="009116DD" w:rsidRPr="008C61D5">
        <w:rPr>
          <w:spacing w:val="-4"/>
          <w:lang w:val="es-CO"/>
        </w:rPr>
        <w:t xml:space="preserve"> </w:t>
      </w:r>
      <w:r w:rsidRPr="008C61D5">
        <w:rPr>
          <w:i/>
          <w:spacing w:val="-4"/>
          <w:lang w:val="es-CO"/>
        </w:rPr>
        <w:t>q</w:t>
      </w:r>
      <w:r w:rsidR="00C57AB7" w:rsidRPr="008C61D5">
        <w:rPr>
          <w:bCs/>
          <w:i/>
          <w:iCs/>
          <w:spacing w:val="-4"/>
          <w:lang w:val="es-CO"/>
        </w:rPr>
        <w:t>uy định nội dung</w:t>
      </w:r>
      <w:r w:rsidR="00C2217E" w:rsidRPr="008C61D5">
        <w:rPr>
          <w:bCs/>
          <w:i/>
          <w:iCs/>
          <w:spacing w:val="-4"/>
          <w:lang w:val="es-CO"/>
        </w:rPr>
        <w:t>,</w:t>
      </w:r>
      <w:r w:rsidR="00C57AB7" w:rsidRPr="008C61D5">
        <w:rPr>
          <w:bCs/>
          <w:i/>
          <w:iCs/>
          <w:spacing w:val="-4"/>
          <w:lang w:val="es-CO"/>
        </w:rPr>
        <w:t xml:space="preserve"> mức chi bồi dưỡng đối với người làm nhiệm vụ tiếp công dân, xử lý đơn khiếu nại, tố cáo, kiến nghị, phản ánh tại trụ sở tiếp công dân hoặc địa điểm tiếp công dân theo quy định tại Nghị định số 64/2014/NĐ-CP trên địa bàn tỉnh</w:t>
      </w:r>
      <w:r w:rsidR="001B67B8" w:rsidRPr="008C61D5">
        <w:rPr>
          <w:bCs/>
          <w:i/>
          <w:iCs/>
          <w:spacing w:val="-4"/>
          <w:lang w:val="es-CO"/>
        </w:rPr>
        <w:t xml:space="preserve"> Sơn La</w:t>
      </w:r>
      <w:r w:rsidR="00A274EF" w:rsidRPr="008C61D5">
        <w:rPr>
          <w:bCs/>
          <w:i/>
          <w:iCs/>
          <w:spacing w:val="-4"/>
          <w:lang w:val="es-CO"/>
        </w:rPr>
        <w:t>.</w:t>
      </w:r>
    </w:p>
    <w:p w14:paraId="3AF16123" w14:textId="218C164C" w:rsidR="00D550B2" w:rsidRPr="00314E96" w:rsidRDefault="00EA1ED3" w:rsidP="00314E96">
      <w:pPr>
        <w:spacing w:before="120"/>
        <w:ind w:firstLine="720"/>
        <w:jc w:val="both"/>
        <w:rPr>
          <w:lang w:val="es-CO"/>
        </w:rPr>
      </w:pPr>
      <w:r w:rsidRPr="00314E96">
        <w:rPr>
          <w:b/>
          <w:bCs/>
          <w:lang w:val="fr-FR"/>
        </w:rPr>
        <w:lastRenderedPageBreak/>
        <w:t>Điều 1.</w:t>
      </w:r>
      <w:r w:rsidRPr="00314E96">
        <w:rPr>
          <w:lang w:val="fr-FR"/>
        </w:rPr>
        <w:t xml:space="preserve"> </w:t>
      </w:r>
      <w:bookmarkStart w:id="4" w:name="dieu_2"/>
      <w:r w:rsidR="00D550B2" w:rsidRPr="00314E96">
        <w:rPr>
          <w:lang w:val="fr-FR"/>
        </w:rPr>
        <w:t>Bãi bỏ</w:t>
      </w:r>
      <w:r w:rsidR="00D550B2" w:rsidRPr="00314E96">
        <w:rPr>
          <w:lang w:val="es-CO"/>
        </w:rPr>
        <w:t xml:space="preserve"> một số </w:t>
      </w:r>
      <w:r w:rsidR="000E6BA0" w:rsidRPr="00314E96">
        <w:rPr>
          <w:lang w:val="es-CO"/>
        </w:rPr>
        <w:t xml:space="preserve">nội dung </w:t>
      </w:r>
      <w:r w:rsidR="00D550B2" w:rsidRPr="00314E96">
        <w:rPr>
          <w:lang w:val="es-CO"/>
        </w:rPr>
        <w:t xml:space="preserve">quy định tại </w:t>
      </w:r>
      <w:r w:rsidR="000E6BA0" w:rsidRPr="00314E96">
        <w:rPr>
          <w:lang w:val="es-CO"/>
        </w:rPr>
        <w:t xml:space="preserve">khoản 1 </w:t>
      </w:r>
      <w:r w:rsidR="00D550B2" w:rsidRPr="00314E96">
        <w:rPr>
          <w:lang w:val="es-CO"/>
        </w:rPr>
        <w:t xml:space="preserve">Điều 1 Nghị quyết số 44/2017/NQ-HĐND của HĐND tỉnh </w:t>
      </w:r>
      <w:r w:rsidR="00314E96" w:rsidRPr="00314E96">
        <w:rPr>
          <w:lang w:val="es-CO"/>
        </w:rPr>
        <w:t>q</w:t>
      </w:r>
      <w:r w:rsidR="00D550B2" w:rsidRPr="00314E96">
        <w:rPr>
          <w:lang w:val="es-CO"/>
        </w:rPr>
        <w:t>uy định nội dung, mức chi bồi dưỡng đối với người làm nhiệm vụ tiếp công dân, xử lý đơn khiếu nại, tố cáo, kiến nghị, phản ánh tại trụ sở tiếp công dân hoặc địa điểm tiếp công dân theo quy định tại Nghị định số 64/2014/NĐ-CP trên địa bàn tỉnh Sơn La</w:t>
      </w:r>
    </w:p>
    <w:p w14:paraId="59285780" w14:textId="56997DFB" w:rsidR="00D550B2" w:rsidRPr="00314E96" w:rsidRDefault="0017012A" w:rsidP="00314E96">
      <w:pPr>
        <w:spacing w:before="120"/>
        <w:ind w:firstLine="720"/>
        <w:jc w:val="both"/>
        <w:rPr>
          <w:lang w:val="es-CO"/>
        </w:rPr>
      </w:pPr>
      <w:r w:rsidRPr="00314E96">
        <w:rPr>
          <w:lang w:val="es-CO"/>
        </w:rPr>
        <w:t>1.</w:t>
      </w:r>
      <w:r w:rsidR="00D550B2" w:rsidRPr="00314E96">
        <w:rPr>
          <w:lang w:val="es-CO"/>
        </w:rPr>
        <w:t xml:space="preserve"> Bãi bỏ cụm từ </w:t>
      </w:r>
      <w:r w:rsidR="005F7FA1" w:rsidRPr="00314E96">
        <w:rPr>
          <w:lang w:val="es-CO"/>
        </w:rPr>
        <w:t>“</w:t>
      </w:r>
      <w:r w:rsidR="00D550B2" w:rsidRPr="00314E96">
        <w:rPr>
          <w:lang w:val="es-CO"/>
        </w:rPr>
        <w:t>cấp huyện</w:t>
      </w:r>
      <w:r w:rsidR="005F7FA1" w:rsidRPr="00314E96">
        <w:rPr>
          <w:lang w:val="es-CO"/>
        </w:rPr>
        <w:t>”</w:t>
      </w:r>
      <w:r w:rsidR="00D550B2" w:rsidRPr="00314E96">
        <w:rPr>
          <w:lang w:val="es-CO"/>
        </w:rPr>
        <w:t xml:space="preserve"> tại gạch đầu dòng thứ 2 điểm 1.1.</w:t>
      </w:r>
    </w:p>
    <w:p w14:paraId="7BB1B6E4" w14:textId="656A5533" w:rsidR="00D550B2" w:rsidRPr="00314E96" w:rsidRDefault="0017012A" w:rsidP="00314E96">
      <w:pPr>
        <w:spacing w:before="120"/>
        <w:ind w:firstLine="720"/>
        <w:jc w:val="both"/>
        <w:rPr>
          <w:lang w:val="es-CO"/>
        </w:rPr>
      </w:pPr>
      <w:r w:rsidRPr="00314E96">
        <w:rPr>
          <w:lang w:val="es-CO"/>
        </w:rPr>
        <w:t>2.</w:t>
      </w:r>
      <w:r w:rsidR="00D550B2" w:rsidRPr="00314E96">
        <w:rPr>
          <w:lang w:val="es-CO"/>
        </w:rPr>
        <w:t xml:space="preserve"> Bãi bỏ cụm từ </w:t>
      </w:r>
      <w:r w:rsidR="005F7FA1" w:rsidRPr="00314E96">
        <w:rPr>
          <w:lang w:val="es-CO"/>
        </w:rPr>
        <w:t>“</w:t>
      </w:r>
      <w:r w:rsidR="00D550B2" w:rsidRPr="00314E96">
        <w:rPr>
          <w:lang w:val="es-CO"/>
        </w:rPr>
        <w:t>cấp huyện</w:t>
      </w:r>
      <w:r w:rsidR="005F7FA1" w:rsidRPr="00314E96">
        <w:rPr>
          <w:lang w:val="es-CO"/>
        </w:rPr>
        <w:t>”</w:t>
      </w:r>
      <w:r w:rsidR="00D550B2" w:rsidRPr="00314E96">
        <w:rPr>
          <w:lang w:val="es-CO"/>
        </w:rPr>
        <w:t xml:space="preserve"> tại gạch đầu dòng thứ 2 điểm 1.2.</w:t>
      </w:r>
    </w:p>
    <w:p w14:paraId="2B00E687" w14:textId="2DEC4FE5" w:rsidR="009776D4" w:rsidRPr="00314E96" w:rsidRDefault="00852003" w:rsidP="00314E96">
      <w:pPr>
        <w:spacing w:before="120"/>
        <w:ind w:firstLine="720"/>
        <w:jc w:val="both"/>
        <w:rPr>
          <w:lang w:val="es-ES"/>
        </w:rPr>
      </w:pPr>
      <w:r w:rsidRPr="00314E96">
        <w:rPr>
          <w:b/>
          <w:bCs/>
          <w:lang w:val="vi-VN"/>
        </w:rPr>
        <w:t xml:space="preserve">Điều </w:t>
      </w:r>
      <w:r w:rsidRPr="00314E96">
        <w:rPr>
          <w:b/>
          <w:bCs/>
          <w:lang w:val="es-ES"/>
        </w:rPr>
        <w:t>2</w:t>
      </w:r>
      <w:r w:rsidRPr="00314E96">
        <w:rPr>
          <w:b/>
          <w:bCs/>
          <w:lang w:val="vi-VN"/>
        </w:rPr>
        <w:t xml:space="preserve">. </w:t>
      </w:r>
      <w:bookmarkStart w:id="5" w:name="dieu_3_name"/>
      <w:bookmarkEnd w:id="4"/>
      <w:r w:rsidR="005F7FA1" w:rsidRPr="00314E96">
        <w:rPr>
          <w:lang w:val="es-ES"/>
        </w:rPr>
        <w:t>Điều khoản</w:t>
      </w:r>
      <w:r w:rsidR="009776D4" w:rsidRPr="00314E96">
        <w:rPr>
          <w:lang w:val="es-ES"/>
        </w:rPr>
        <w:t xml:space="preserve"> thi hành</w:t>
      </w:r>
    </w:p>
    <w:bookmarkEnd w:id="5"/>
    <w:p w14:paraId="5F16A3CA" w14:textId="59610460" w:rsidR="00FD2D1F" w:rsidRPr="00314E96" w:rsidRDefault="00FD2D1F" w:rsidP="00314E96">
      <w:pPr>
        <w:autoSpaceDE w:val="0"/>
        <w:autoSpaceDN w:val="0"/>
        <w:adjustRightInd w:val="0"/>
        <w:spacing w:before="120"/>
        <w:ind w:firstLine="720"/>
        <w:jc w:val="both"/>
        <w:rPr>
          <w:lang w:val="es-ES"/>
        </w:rPr>
      </w:pPr>
      <w:r w:rsidRPr="00314E96">
        <w:rPr>
          <w:lang w:val="es-ES"/>
        </w:rPr>
        <w:t>Nghị quyết này có hiệu lực từ ngày 01</w:t>
      </w:r>
      <w:r w:rsidR="00D64594" w:rsidRPr="00314E96">
        <w:rPr>
          <w:lang w:val="es-ES"/>
        </w:rPr>
        <w:t xml:space="preserve"> tháng </w:t>
      </w:r>
      <w:r w:rsidRPr="00314E96">
        <w:rPr>
          <w:lang w:val="es-ES"/>
        </w:rPr>
        <w:t>10</w:t>
      </w:r>
      <w:r w:rsidR="00D64594" w:rsidRPr="00314E96">
        <w:rPr>
          <w:lang w:val="es-ES"/>
        </w:rPr>
        <w:t xml:space="preserve"> năm </w:t>
      </w:r>
      <w:r w:rsidRPr="00314E96">
        <w:rPr>
          <w:lang w:val="es-ES"/>
        </w:rPr>
        <w:t>2025.</w:t>
      </w:r>
    </w:p>
    <w:p w14:paraId="3B9CF3E0" w14:textId="6E1E4C04" w:rsidR="00CE7A22" w:rsidRPr="00314E96" w:rsidRDefault="00CE7A22" w:rsidP="00314E96">
      <w:pPr>
        <w:spacing w:before="120"/>
        <w:ind w:firstLine="720"/>
        <w:jc w:val="both"/>
        <w:rPr>
          <w:i/>
        </w:rPr>
      </w:pPr>
      <w:r w:rsidRPr="00933446">
        <w:rPr>
          <w:rFonts w:ascii="Times New Roman Italic" w:hAnsi="Times New Roman Italic"/>
          <w:bCs/>
          <w:i/>
          <w:spacing w:val="-4"/>
        </w:rPr>
        <w:t xml:space="preserve">Nghị quyết này đã </w:t>
      </w:r>
      <w:r w:rsidRPr="00933446">
        <w:rPr>
          <w:rFonts w:ascii="Times New Roman Italic" w:hAnsi="Times New Roman Italic"/>
          <w:i/>
          <w:spacing w:val="-4"/>
        </w:rPr>
        <w:t xml:space="preserve">được HĐND tỉnh Sơn La khoá XV, Kỳ họp chuyên đề  thứ 34 </w:t>
      </w:r>
      <w:r w:rsidRPr="00314E96">
        <w:rPr>
          <w:i/>
        </w:rPr>
        <w:t>thông qua ngày 20 tháng 9 năm 2025.</w:t>
      </w:r>
    </w:p>
    <w:tbl>
      <w:tblPr>
        <w:tblW w:w="0" w:type="auto"/>
        <w:tblCellMar>
          <w:left w:w="0" w:type="dxa"/>
          <w:right w:w="0" w:type="dxa"/>
        </w:tblCellMar>
        <w:tblLook w:val="04A0" w:firstRow="1" w:lastRow="0" w:firstColumn="1" w:lastColumn="0" w:noHBand="0" w:noVBand="1"/>
      </w:tblPr>
      <w:tblGrid>
        <w:gridCol w:w="5529"/>
        <w:gridCol w:w="3543"/>
      </w:tblGrid>
      <w:tr w:rsidR="00256FD2" w:rsidRPr="00256FD2" w14:paraId="678AD120" w14:textId="77777777" w:rsidTr="00256FD2">
        <w:trPr>
          <w:trHeight w:val="4532"/>
        </w:trPr>
        <w:tc>
          <w:tcPr>
            <w:tcW w:w="5529" w:type="dxa"/>
            <w:tcMar>
              <w:top w:w="0" w:type="dxa"/>
              <w:left w:w="108" w:type="dxa"/>
              <w:bottom w:w="0" w:type="dxa"/>
              <w:right w:w="108" w:type="dxa"/>
            </w:tcMar>
          </w:tcPr>
          <w:p w14:paraId="22B84AF8" w14:textId="452D5988" w:rsidR="00CE7A22" w:rsidRPr="006E77CC" w:rsidRDefault="00163742" w:rsidP="006E77CC">
            <w:pPr>
              <w:rPr>
                <w:sz w:val="22"/>
                <w:szCs w:val="22"/>
                <w:shd w:val="clear" w:color="auto" w:fill="FFFFFF"/>
              </w:rPr>
            </w:pPr>
            <w:r w:rsidRPr="00256FD2">
              <w:rPr>
                <w:sz w:val="24"/>
                <w:szCs w:val="24"/>
                <w:lang w:val="vi-VN"/>
              </w:rPr>
              <w:t> </w:t>
            </w:r>
            <w:r w:rsidR="006E77CC">
              <w:rPr>
                <w:b/>
                <w:bCs/>
                <w:i/>
                <w:iCs/>
                <w:sz w:val="24"/>
                <w:szCs w:val="24"/>
              </w:rPr>
              <w:t xml:space="preserve"> </w:t>
            </w:r>
          </w:p>
          <w:p w14:paraId="3E2A5EB4" w14:textId="1320C438" w:rsidR="00163742" w:rsidRPr="00256FD2" w:rsidRDefault="00163742" w:rsidP="004D336D">
            <w:pPr>
              <w:rPr>
                <w:lang w:val="vi-VN"/>
              </w:rPr>
            </w:pPr>
          </w:p>
        </w:tc>
        <w:tc>
          <w:tcPr>
            <w:tcW w:w="3543" w:type="dxa"/>
            <w:tcMar>
              <w:top w:w="0" w:type="dxa"/>
              <w:left w:w="108" w:type="dxa"/>
              <w:bottom w:w="0" w:type="dxa"/>
              <w:right w:w="108" w:type="dxa"/>
            </w:tcMar>
          </w:tcPr>
          <w:p w14:paraId="4C3D524A" w14:textId="4ABD47D5" w:rsidR="00163742" w:rsidRPr="00256FD2" w:rsidRDefault="00163742" w:rsidP="00314E96">
            <w:pPr>
              <w:spacing w:before="120"/>
              <w:jc w:val="center"/>
              <w:rPr>
                <w:lang w:val="vi-VN"/>
              </w:rPr>
            </w:pPr>
            <w:r w:rsidRPr="00256FD2">
              <w:rPr>
                <w:b/>
                <w:bCs/>
                <w:sz w:val="26"/>
                <w:szCs w:val="26"/>
                <w:lang w:val="vi-VN"/>
              </w:rPr>
              <w:t>CHỦ TỊCH</w:t>
            </w:r>
            <w:r w:rsidRPr="00256FD2">
              <w:rPr>
                <w:b/>
                <w:bCs/>
                <w:lang w:val="vi-VN"/>
              </w:rPr>
              <w:br/>
            </w:r>
            <w:r w:rsidRPr="00256FD2">
              <w:rPr>
                <w:b/>
                <w:bCs/>
                <w:lang w:val="vi-VN"/>
              </w:rPr>
              <w:br/>
            </w:r>
            <w:r w:rsidRPr="00256FD2">
              <w:rPr>
                <w:b/>
                <w:bCs/>
                <w:lang w:val="vi-VN"/>
              </w:rPr>
              <w:br/>
              <w:t>Nguyễn Thái Hưng</w:t>
            </w:r>
          </w:p>
        </w:tc>
      </w:tr>
    </w:tbl>
    <w:p w14:paraId="174BABE5" w14:textId="77777777" w:rsidR="00163742" w:rsidRPr="00256FD2" w:rsidRDefault="00163742" w:rsidP="00E7321D">
      <w:pPr>
        <w:spacing w:after="120"/>
        <w:jc w:val="both"/>
        <w:rPr>
          <w:i/>
          <w:spacing w:val="6"/>
          <w:lang w:val="vi-VN"/>
        </w:rPr>
      </w:pPr>
    </w:p>
    <w:p w14:paraId="7B1543D8" w14:textId="77777777" w:rsidR="00E8106E" w:rsidRPr="00256FD2" w:rsidRDefault="00E8106E" w:rsidP="00E7321D">
      <w:pPr>
        <w:spacing w:after="120"/>
        <w:jc w:val="both"/>
        <w:rPr>
          <w:i/>
          <w:spacing w:val="6"/>
          <w:lang w:val="vi-VN"/>
        </w:rPr>
      </w:pPr>
    </w:p>
    <w:p w14:paraId="075A14DB" w14:textId="77777777" w:rsidR="00E8106E" w:rsidRPr="00256FD2" w:rsidRDefault="00E8106E" w:rsidP="00E7321D">
      <w:pPr>
        <w:spacing w:after="120"/>
        <w:jc w:val="both"/>
        <w:rPr>
          <w:i/>
          <w:spacing w:val="6"/>
          <w:lang w:val="vi-VN"/>
        </w:rPr>
      </w:pPr>
    </w:p>
    <w:p w14:paraId="702C206B" w14:textId="77777777" w:rsidR="00E8106E" w:rsidRPr="00256FD2" w:rsidRDefault="00E8106E" w:rsidP="00E7321D">
      <w:pPr>
        <w:spacing w:after="120"/>
        <w:jc w:val="both"/>
        <w:rPr>
          <w:i/>
          <w:spacing w:val="6"/>
          <w:lang w:val="vi-VN"/>
        </w:rPr>
      </w:pPr>
    </w:p>
    <w:sectPr w:rsidR="00E8106E" w:rsidRPr="00256FD2" w:rsidSect="00AA5FF1">
      <w:headerReference w:type="even" r:id="rId7"/>
      <w:footerReference w:type="even" r:id="rId8"/>
      <w:footerReference w:type="default" r:id="rId9"/>
      <w:pgSz w:w="11907" w:h="16840" w:code="9"/>
      <w:pgMar w:top="1474" w:right="1134" w:bottom="147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F519C" w14:textId="77777777" w:rsidR="00C00FED" w:rsidRDefault="00C00FED">
      <w:r>
        <w:separator/>
      </w:r>
    </w:p>
  </w:endnote>
  <w:endnote w:type="continuationSeparator" w:id="0">
    <w:p w14:paraId="3652EC8C" w14:textId="77777777" w:rsidR="00C00FED" w:rsidRDefault="00C00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1B352" w14:textId="77777777" w:rsidR="002D20FA" w:rsidRDefault="00262699" w:rsidP="00625B3C">
    <w:pPr>
      <w:pStyle w:val="Footer"/>
      <w:framePr w:wrap="around" w:vAnchor="text" w:hAnchor="margin" w:xAlign="center" w:y="1"/>
      <w:rPr>
        <w:rStyle w:val="PageNumber"/>
      </w:rPr>
    </w:pPr>
    <w:r>
      <w:rPr>
        <w:rStyle w:val="PageNumber"/>
      </w:rPr>
      <w:fldChar w:fldCharType="begin"/>
    </w:r>
    <w:r w:rsidR="002D20FA">
      <w:rPr>
        <w:rStyle w:val="PageNumber"/>
      </w:rPr>
      <w:instrText xml:space="preserve">PAGE  </w:instrText>
    </w:r>
    <w:r>
      <w:rPr>
        <w:rStyle w:val="PageNumber"/>
      </w:rPr>
      <w:fldChar w:fldCharType="end"/>
    </w:r>
  </w:p>
  <w:p w14:paraId="737901B7" w14:textId="77777777" w:rsidR="002D20FA" w:rsidRDefault="002D20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109FC" w14:textId="77777777" w:rsidR="002D20FA" w:rsidRDefault="002D20FA" w:rsidP="00625B3C">
    <w:pPr>
      <w:pStyle w:val="Footer"/>
      <w:framePr w:wrap="around" w:vAnchor="text" w:hAnchor="margin" w:xAlign="center" w:y="1"/>
      <w:rPr>
        <w:rStyle w:val="PageNumber"/>
      </w:rPr>
    </w:pPr>
  </w:p>
  <w:p w14:paraId="66C8CA08" w14:textId="77777777" w:rsidR="002D20FA" w:rsidRDefault="002D20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55DA9" w14:textId="77777777" w:rsidR="00C00FED" w:rsidRDefault="00C00FED">
      <w:r>
        <w:separator/>
      </w:r>
    </w:p>
  </w:footnote>
  <w:footnote w:type="continuationSeparator" w:id="0">
    <w:p w14:paraId="49D9A7B9" w14:textId="77777777" w:rsidR="00C00FED" w:rsidRDefault="00C00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2FEB2" w14:textId="606EDD4F" w:rsidR="002442CC" w:rsidRDefault="00262699" w:rsidP="004340B1">
    <w:pPr>
      <w:pStyle w:val="Header"/>
      <w:framePr w:wrap="around" w:vAnchor="text" w:hAnchor="margin" w:xAlign="center" w:y="1"/>
      <w:rPr>
        <w:rStyle w:val="PageNumber"/>
      </w:rPr>
    </w:pPr>
    <w:r>
      <w:rPr>
        <w:rStyle w:val="PageNumber"/>
      </w:rPr>
      <w:fldChar w:fldCharType="begin"/>
    </w:r>
    <w:r w:rsidR="002442CC">
      <w:rPr>
        <w:rStyle w:val="PageNumber"/>
      </w:rPr>
      <w:instrText xml:space="preserve">PAGE  </w:instrText>
    </w:r>
    <w:r>
      <w:rPr>
        <w:rStyle w:val="PageNumber"/>
      </w:rPr>
      <w:fldChar w:fldCharType="separate"/>
    </w:r>
    <w:r w:rsidR="00DB5CAB">
      <w:rPr>
        <w:rStyle w:val="PageNumber"/>
        <w:noProof/>
      </w:rPr>
      <w:t>3</w:t>
    </w:r>
    <w:r>
      <w:rPr>
        <w:rStyle w:val="PageNumber"/>
      </w:rPr>
      <w:fldChar w:fldCharType="end"/>
    </w:r>
  </w:p>
  <w:p w14:paraId="2491BB92" w14:textId="77777777" w:rsidR="002442CC" w:rsidRDefault="002442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E7F27"/>
    <w:multiLevelType w:val="multilevel"/>
    <w:tmpl w:val="89AC0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B13F70"/>
    <w:multiLevelType w:val="hybridMultilevel"/>
    <w:tmpl w:val="FA08A0CC"/>
    <w:lvl w:ilvl="0" w:tplc="9A18FA7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5787965"/>
    <w:multiLevelType w:val="hybridMultilevel"/>
    <w:tmpl w:val="507AC59C"/>
    <w:lvl w:ilvl="0" w:tplc="1B32A78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89583789">
    <w:abstractNumId w:val="1"/>
  </w:num>
  <w:num w:numId="2" w16cid:durableId="916670426">
    <w:abstractNumId w:val="2"/>
  </w:num>
  <w:num w:numId="3" w16cid:durableId="1740637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5C6"/>
    <w:rsid w:val="00006CB8"/>
    <w:rsid w:val="00012956"/>
    <w:rsid w:val="0002216F"/>
    <w:rsid w:val="0002551B"/>
    <w:rsid w:val="00040DBE"/>
    <w:rsid w:val="00040DF1"/>
    <w:rsid w:val="00045BAB"/>
    <w:rsid w:val="00046568"/>
    <w:rsid w:val="00047EBB"/>
    <w:rsid w:val="000528E5"/>
    <w:rsid w:val="00056551"/>
    <w:rsid w:val="000637B1"/>
    <w:rsid w:val="00064B56"/>
    <w:rsid w:val="000666CB"/>
    <w:rsid w:val="0007065C"/>
    <w:rsid w:val="000714E9"/>
    <w:rsid w:val="00072C9D"/>
    <w:rsid w:val="00072D1B"/>
    <w:rsid w:val="00075D0B"/>
    <w:rsid w:val="00080E5B"/>
    <w:rsid w:val="0008203B"/>
    <w:rsid w:val="00082C1C"/>
    <w:rsid w:val="000833B9"/>
    <w:rsid w:val="00083F1D"/>
    <w:rsid w:val="00084235"/>
    <w:rsid w:val="00084D64"/>
    <w:rsid w:val="000850AD"/>
    <w:rsid w:val="00092EAD"/>
    <w:rsid w:val="00092F3B"/>
    <w:rsid w:val="000955E6"/>
    <w:rsid w:val="000A02B6"/>
    <w:rsid w:val="000A19D7"/>
    <w:rsid w:val="000B6CC7"/>
    <w:rsid w:val="000C0DF6"/>
    <w:rsid w:val="000C2D52"/>
    <w:rsid w:val="000C31A8"/>
    <w:rsid w:val="000C3410"/>
    <w:rsid w:val="000C3963"/>
    <w:rsid w:val="000D1237"/>
    <w:rsid w:val="000D35FB"/>
    <w:rsid w:val="000E1FE9"/>
    <w:rsid w:val="000E210F"/>
    <w:rsid w:val="000E21DD"/>
    <w:rsid w:val="000E34B8"/>
    <w:rsid w:val="000E387E"/>
    <w:rsid w:val="000E48BE"/>
    <w:rsid w:val="000E496A"/>
    <w:rsid w:val="000E6BA0"/>
    <w:rsid w:val="000E725F"/>
    <w:rsid w:val="000F6C3C"/>
    <w:rsid w:val="00100438"/>
    <w:rsid w:val="00100DAD"/>
    <w:rsid w:val="0010460E"/>
    <w:rsid w:val="001046DD"/>
    <w:rsid w:val="00105710"/>
    <w:rsid w:val="001101B3"/>
    <w:rsid w:val="001175C0"/>
    <w:rsid w:val="001249CB"/>
    <w:rsid w:val="001257DF"/>
    <w:rsid w:val="00130EE2"/>
    <w:rsid w:val="001328E0"/>
    <w:rsid w:val="001379EF"/>
    <w:rsid w:val="00140C1F"/>
    <w:rsid w:val="0014524C"/>
    <w:rsid w:val="00145F28"/>
    <w:rsid w:val="00147C1E"/>
    <w:rsid w:val="00155D95"/>
    <w:rsid w:val="00156D0C"/>
    <w:rsid w:val="001604B7"/>
    <w:rsid w:val="001604D8"/>
    <w:rsid w:val="00161FAA"/>
    <w:rsid w:val="00163742"/>
    <w:rsid w:val="0016609F"/>
    <w:rsid w:val="0017012A"/>
    <w:rsid w:val="00170E3F"/>
    <w:rsid w:val="00171984"/>
    <w:rsid w:val="001811BB"/>
    <w:rsid w:val="00181D34"/>
    <w:rsid w:val="00182369"/>
    <w:rsid w:val="00183553"/>
    <w:rsid w:val="0018578C"/>
    <w:rsid w:val="00192C91"/>
    <w:rsid w:val="001945E2"/>
    <w:rsid w:val="00195F7B"/>
    <w:rsid w:val="00196438"/>
    <w:rsid w:val="001967EF"/>
    <w:rsid w:val="00196E97"/>
    <w:rsid w:val="001A0DDF"/>
    <w:rsid w:val="001A0FD7"/>
    <w:rsid w:val="001A15BC"/>
    <w:rsid w:val="001A2AEF"/>
    <w:rsid w:val="001A2D5C"/>
    <w:rsid w:val="001A367B"/>
    <w:rsid w:val="001A53C9"/>
    <w:rsid w:val="001B01E6"/>
    <w:rsid w:val="001B67B8"/>
    <w:rsid w:val="001C1921"/>
    <w:rsid w:val="001C2D7B"/>
    <w:rsid w:val="001C3A98"/>
    <w:rsid w:val="001E10A8"/>
    <w:rsid w:val="001E41DC"/>
    <w:rsid w:val="001E524D"/>
    <w:rsid w:val="001E75AB"/>
    <w:rsid w:val="001F00F6"/>
    <w:rsid w:val="001F0597"/>
    <w:rsid w:val="001F0991"/>
    <w:rsid w:val="001F0A1F"/>
    <w:rsid w:val="001F1797"/>
    <w:rsid w:val="001F72D2"/>
    <w:rsid w:val="001F74AD"/>
    <w:rsid w:val="001F7DBA"/>
    <w:rsid w:val="001F7FB5"/>
    <w:rsid w:val="00207FFB"/>
    <w:rsid w:val="002108BB"/>
    <w:rsid w:val="00212D8C"/>
    <w:rsid w:val="00214B8F"/>
    <w:rsid w:val="00216CEC"/>
    <w:rsid w:val="0022002E"/>
    <w:rsid w:val="00226F4E"/>
    <w:rsid w:val="00232E05"/>
    <w:rsid w:val="00236048"/>
    <w:rsid w:val="00241306"/>
    <w:rsid w:val="00243BE5"/>
    <w:rsid w:val="00243E02"/>
    <w:rsid w:val="002442CC"/>
    <w:rsid w:val="0025175C"/>
    <w:rsid w:val="00256FD2"/>
    <w:rsid w:val="002620BB"/>
    <w:rsid w:val="00262699"/>
    <w:rsid w:val="00264DAA"/>
    <w:rsid w:val="002712A4"/>
    <w:rsid w:val="00271CE2"/>
    <w:rsid w:val="002721D3"/>
    <w:rsid w:val="00277E3E"/>
    <w:rsid w:val="002810C8"/>
    <w:rsid w:val="00281A8E"/>
    <w:rsid w:val="00286CAC"/>
    <w:rsid w:val="00296367"/>
    <w:rsid w:val="00297511"/>
    <w:rsid w:val="002A13FF"/>
    <w:rsid w:val="002A1C78"/>
    <w:rsid w:val="002A210D"/>
    <w:rsid w:val="002A4C00"/>
    <w:rsid w:val="002A6A49"/>
    <w:rsid w:val="002B5EF1"/>
    <w:rsid w:val="002C053A"/>
    <w:rsid w:val="002C57F3"/>
    <w:rsid w:val="002C609C"/>
    <w:rsid w:val="002C7F44"/>
    <w:rsid w:val="002D20FA"/>
    <w:rsid w:val="002D2FC5"/>
    <w:rsid w:val="002D673E"/>
    <w:rsid w:val="002D7054"/>
    <w:rsid w:val="002E07ED"/>
    <w:rsid w:val="002E0919"/>
    <w:rsid w:val="002E249F"/>
    <w:rsid w:val="002F063A"/>
    <w:rsid w:val="002F30E5"/>
    <w:rsid w:val="002F77CD"/>
    <w:rsid w:val="00300043"/>
    <w:rsid w:val="00307850"/>
    <w:rsid w:val="00311843"/>
    <w:rsid w:val="00311E7B"/>
    <w:rsid w:val="00314E96"/>
    <w:rsid w:val="003173C2"/>
    <w:rsid w:val="00321CB6"/>
    <w:rsid w:val="0033254E"/>
    <w:rsid w:val="00332FE4"/>
    <w:rsid w:val="00336DB1"/>
    <w:rsid w:val="003415E1"/>
    <w:rsid w:val="00343059"/>
    <w:rsid w:val="003432CC"/>
    <w:rsid w:val="00351567"/>
    <w:rsid w:val="00354024"/>
    <w:rsid w:val="00356BB6"/>
    <w:rsid w:val="00362C57"/>
    <w:rsid w:val="00365D36"/>
    <w:rsid w:val="003679D0"/>
    <w:rsid w:val="0037359C"/>
    <w:rsid w:val="00374EAA"/>
    <w:rsid w:val="00375199"/>
    <w:rsid w:val="00376255"/>
    <w:rsid w:val="003775F8"/>
    <w:rsid w:val="003778B6"/>
    <w:rsid w:val="003804D9"/>
    <w:rsid w:val="003833AB"/>
    <w:rsid w:val="00384433"/>
    <w:rsid w:val="00385C21"/>
    <w:rsid w:val="00386351"/>
    <w:rsid w:val="00386EB6"/>
    <w:rsid w:val="00392D08"/>
    <w:rsid w:val="003A0EDF"/>
    <w:rsid w:val="003A1F2C"/>
    <w:rsid w:val="003A26BD"/>
    <w:rsid w:val="003A4446"/>
    <w:rsid w:val="003B40DF"/>
    <w:rsid w:val="003B5B09"/>
    <w:rsid w:val="003C0183"/>
    <w:rsid w:val="003C1843"/>
    <w:rsid w:val="003D1757"/>
    <w:rsid w:val="003D1A34"/>
    <w:rsid w:val="003D24ED"/>
    <w:rsid w:val="003D43D5"/>
    <w:rsid w:val="003D528F"/>
    <w:rsid w:val="003E02D4"/>
    <w:rsid w:val="003E1BD1"/>
    <w:rsid w:val="003E5020"/>
    <w:rsid w:val="003E78F0"/>
    <w:rsid w:val="003F4F80"/>
    <w:rsid w:val="003F557C"/>
    <w:rsid w:val="003F5CD6"/>
    <w:rsid w:val="004005C6"/>
    <w:rsid w:val="004102FF"/>
    <w:rsid w:val="00410CE2"/>
    <w:rsid w:val="00412B99"/>
    <w:rsid w:val="00414B4F"/>
    <w:rsid w:val="00414FD9"/>
    <w:rsid w:val="004177DA"/>
    <w:rsid w:val="00417EEE"/>
    <w:rsid w:val="004276E1"/>
    <w:rsid w:val="004301ED"/>
    <w:rsid w:val="004340B1"/>
    <w:rsid w:val="00434D14"/>
    <w:rsid w:val="004370B0"/>
    <w:rsid w:val="00437110"/>
    <w:rsid w:val="00445538"/>
    <w:rsid w:val="00445E27"/>
    <w:rsid w:val="00446D9C"/>
    <w:rsid w:val="0045537A"/>
    <w:rsid w:val="004560AF"/>
    <w:rsid w:val="004608B4"/>
    <w:rsid w:val="0046589A"/>
    <w:rsid w:val="00466765"/>
    <w:rsid w:val="004678FA"/>
    <w:rsid w:val="00470DEA"/>
    <w:rsid w:val="004722F8"/>
    <w:rsid w:val="00473499"/>
    <w:rsid w:val="004759E9"/>
    <w:rsid w:val="00475C97"/>
    <w:rsid w:val="00480AFB"/>
    <w:rsid w:val="00482212"/>
    <w:rsid w:val="00486F38"/>
    <w:rsid w:val="0048746A"/>
    <w:rsid w:val="0049397E"/>
    <w:rsid w:val="00493AC1"/>
    <w:rsid w:val="004946C3"/>
    <w:rsid w:val="004963E3"/>
    <w:rsid w:val="00497DE5"/>
    <w:rsid w:val="004A010B"/>
    <w:rsid w:val="004A02F8"/>
    <w:rsid w:val="004A2415"/>
    <w:rsid w:val="004A3722"/>
    <w:rsid w:val="004A3E8A"/>
    <w:rsid w:val="004A4F9B"/>
    <w:rsid w:val="004A519A"/>
    <w:rsid w:val="004A63AE"/>
    <w:rsid w:val="004B3286"/>
    <w:rsid w:val="004B65FA"/>
    <w:rsid w:val="004C1724"/>
    <w:rsid w:val="004C3F9C"/>
    <w:rsid w:val="004D0702"/>
    <w:rsid w:val="004D1C1C"/>
    <w:rsid w:val="004D336D"/>
    <w:rsid w:val="004D6095"/>
    <w:rsid w:val="004E2996"/>
    <w:rsid w:val="004E2D66"/>
    <w:rsid w:val="004E50A4"/>
    <w:rsid w:val="004F139B"/>
    <w:rsid w:val="00503E79"/>
    <w:rsid w:val="00506D41"/>
    <w:rsid w:val="00507B6F"/>
    <w:rsid w:val="005170E2"/>
    <w:rsid w:val="0052011F"/>
    <w:rsid w:val="00522D6E"/>
    <w:rsid w:val="005261E7"/>
    <w:rsid w:val="00527898"/>
    <w:rsid w:val="00534E3F"/>
    <w:rsid w:val="005370A8"/>
    <w:rsid w:val="00550A55"/>
    <w:rsid w:val="00551259"/>
    <w:rsid w:val="00556E38"/>
    <w:rsid w:val="00557B1D"/>
    <w:rsid w:val="005626C1"/>
    <w:rsid w:val="00562B4B"/>
    <w:rsid w:val="00565480"/>
    <w:rsid w:val="00574DD6"/>
    <w:rsid w:val="00576F4E"/>
    <w:rsid w:val="00582B79"/>
    <w:rsid w:val="00584AB0"/>
    <w:rsid w:val="00586C03"/>
    <w:rsid w:val="005909D9"/>
    <w:rsid w:val="00592740"/>
    <w:rsid w:val="00593002"/>
    <w:rsid w:val="005A66F0"/>
    <w:rsid w:val="005C1E30"/>
    <w:rsid w:val="005C24F8"/>
    <w:rsid w:val="005C3125"/>
    <w:rsid w:val="005D0A6D"/>
    <w:rsid w:val="005D3B97"/>
    <w:rsid w:val="005D4F37"/>
    <w:rsid w:val="005D5FC5"/>
    <w:rsid w:val="005D6275"/>
    <w:rsid w:val="005D74F4"/>
    <w:rsid w:val="005E371F"/>
    <w:rsid w:val="005E61E4"/>
    <w:rsid w:val="005F0F8F"/>
    <w:rsid w:val="005F72B3"/>
    <w:rsid w:val="005F7FA1"/>
    <w:rsid w:val="00602ADF"/>
    <w:rsid w:val="00605FCE"/>
    <w:rsid w:val="006103AB"/>
    <w:rsid w:val="00612A0F"/>
    <w:rsid w:val="0061459F"/>
    <w:rsid w:val="00614E14"/>
    <w:rsid w:val="00615FDE"/>
    <w:rsid w:val="00625B3C"/>
    <w:rsid w:val="00626596"/>
    <w:rsid w:val="00634D72"/>
    <w:rsid w:val="00637AA3"/>
    <w:rsid w:val="00646C69"/>
    <w:rsid w:val="006529AE"/>
    <w:rsid w:val="00653C34"/>
    <w:rsid w:val="006632F7"/>
    <w:rsid w:val="0066534E"/>
    <w:rsid w:val="0067037D"/>
    <w:rsid w:val="00671E1A"/>
    <w:rsid w:val="00673785"/>
    <w:rsid w:val="00673C1F"/>
    <w:rsid w:val="00675904"/>
    <w:rsid w:val="00686AF5"/>
    <w:rsid w:val="006A0FE9"/>
    <w:rsid w:val="006A2E1F"/>
    <w:rsid w:val="006A3AFD"/>
    <w:rsid w:val="006A7B47"/>
    <w:rsid w:val="006B5825"/>
    <w:rsid w:val="006C22EA"/>
    <w:rsid w:val="006C24B4"/>
    <w:rsid w:val="006C6AF6"/>
    <w:rsid w:val="006D2295"/>
    <w:rsid w:val="006D3910"/>
    <w:rsid w:val="006D4012"/>
    <w:rsid w:val="006D4287"/>
    <w:rsid w:val="006E77CC"/>
    <w:rsid w:val="006F778F"/>
    <w:rsid w:val="00702A17"/>
    <w:rsid w:val="00702CD0"/>
    <w:rsid w:val="00706942"/>
    <w:rsid w:val="00712C91"/>
    <w:rsid w:val="00714699"/>
    <w:rsid w:val="00715E20"/>
    <w:rsid w:val="007225CB"/>
    <w:rsid w:val="00726689"/>
    <w:rsid w:val="00726A65"/>
    <w:rsid w:val="007324E3"/>
    <w:rsid w:val="00740B54"/>
    <w:rsid w:val="00742F24"/>
    <w:rsid w:val="007551ED"/>
    <w:rsid w:val="007575BE"/>
    <w:rsid w:val="00761B1E"/>
    <w:rsid w:val="007626D1"/>
    <w:rsid w:val="00765DC1"/>
    <w:rsid w:val="00767B33"/>
    <w:rsid w:val="007701F6"/>
    <w:rsid w:val="0077069D"/>
    <w:rsid w:val="0077316A"/>
    <w:rsid w:val="007752DD"/>
    <w:rsid w:val="00775D55"/>
    <w:rsid w:val="00784A69"/>
    <w:rsid w:val="007A3595"/>
    <w:rsid w:val="007A63A6"/>
    <w:rsid w:val="007A7715"/>
    <w:rsid w:val="007A77E6"/>
    <w:rsid w:val="007B0A01"/>
    <w:rsid w:val="007B1EFB"/>
    <w:rsid w:val="007B1FDB"/>
    <w:rsid w:val="007B355E"/>
    <w:rsid w:val="007B5555"/>
    <w:rsid w:val="007B61BF"/>
    <w:rsid w:val="007C5EB9"/>
    <w:rsid w:val="007D41EE"/>
    <w:rsid w:val="007D7CD3"/>
    <w:rsid w:val="007E16D6"/>
    <w:rsid w:val="007E67A6"/>
    <w:rsid w:val="007F56CA"/>
    <w:rsid w:val="007F77E3"/>
    <w:rsid w:val="007F7848"/>
    <w:rsid w:val="007F7887"/>
    <w:rsid w:val="00804F96"/>
    <w:rsid w:val="00813D59"/>
    <w:rsid w:val="00815018"/>
    <w:rsid w:val="008225D1"/>
    <w:rsid w:val="0082573C"/>
    <w:rsid w:val="0082628C"/>
    <w:rsid w:val="0082743A"/>
    <w:rsid w:val="00830EB5"/>
    <w:rsid w:val="008347D9"/>
    <w:rsid w:val="0083490E"/>
    <w:rsid w:val="0083677D"/>
    <w:rsid w:val="008410C1"/>
    <w:rsid w:val="008465BD"/>
    <w:rsid w:val="00846C6A"/>
    <w:rsid w:val="00846F54"/>
    <w:rsid w:val="008476D2"/>
    <w:rsid w:val="00850EA5"/>
    <w:rsid w:val="00852003"/>
    <w:rsid w:val="0085357F"/>
    <w:rsid w:val="00853B0F"/>
    <w:rsid w:val="00857B61"/>
    <w:rsid w:val="00857C18"/>
    <w:rsid w:val="00865239"/>
    <w:rsid w:val="00875524"/>
    <w:rsid w:val="008757D2"/>
    <w:rsid w:val="00883405"/>
    <w:rsid w:val="00884C6E"/>
    <w:rsid w:val="00884C78"/>
    <w:rsid w:val="00892C2F"/>
    <w:rsid w:val="00893822"/>
    <w:rsid w:val="008A07FE"/>
    <w:rsid w:val="008A1BE3"/>
    <w:rsid w:val="008A1D3A"/>
    <w:rsid w:val="008A33CB"/>
    <w:rsid w:val="008A45C5"/>
    <w:rsid w:val="008A611D"/>
    <w:rsid w:val="008A62EF"/>
    <w:rsid w:val="008B1859"/>
    <w:rsid w:val="008B36EF"/>
    <w:rsid w:val="008C1032"/>
    <w:rsid w:val="008C1D84"/>
    <w:rsid w:val="008C2580"/>
    <w:rsid w:val="008C61D5"/>
    <w:rsid w:val="008C66B2"/>
    <w:rsid w:val="008D4F7C"/>
    <w:rsid w:val="008D5846"/>
    <w:rsid w:val="008D7438"/>
    <w:rsid w:val="008E3866"/>
    <w:rsid w:val="008E3CD4"/>
    <w:rsid w:val="008E5C5C"/>
    <w:rsid w:val="008F0F2A"/>
    <w:rsid w:val="008F566B"/>
    <w:rsid w:val="008F633D"/>
    <w:rsid w:val="008F7D27"/>
    <w:rsid w:val="009037C9"/>
    <w:rsid w:val="00903F31"/>
    <w:rsid w:val="0090433F"/>
    <w:rsid w:val="0090550D"/>
    <w:rsid w:val="009063DC"/>
    <w:rsid w:val="009116DD"/>
    <w:rsid w:val="00914448"/>
    <w:rsid w:val="00916223"/>
    <w:rsid w:val="00917930"/>
    <w:rsid w:val="00922895"/>
    <w:rsid w:val="00933446"/>
    <w:rsid w:val="009350C7"/>
    <w:rsid w:val="00936BEB"/>
    <w:rsid w:val="00937CC5"/>
    <w:rsid w:val="00941518"/>
    <w:rsid w:val="00941B83"/>
    <w:rsid w:val="00942082"/>
    <w:rsid w:val="009427CA"/>
    <w:rsid w:val="0094354C"/>
    <w:rsid w:val="009445CA"/>
    <w:rsid w:val="0094536E"/>
    <w:rsid w:val="00947C45"/>
    <w:rsid w:val="0095117D"/>
    <w:rsid w:val="00952D47"/>
    <w:rsid w:val="0095719C"/>
    <w:rsid w:val="009608AF"/>
    <w:rsid w:val="00961A92"/>
    <w:rsid w:val="00963C23"/>
    <w:rsid w:val="00964DBE"/>
    <w:rsid w:val="00970AE6"/>
    <w:rsid w:val="009776D4"/>
    <w:rsid w:val="0098102F"/>
    <w:rsid w:val="00981DFE"/>
    <w:rsid w:val="00990349"/>
    <w:rsid w:val="009925B8"/>
    <w:rsid w:val="00992B68"/>
    <w:rsid w:val="00993C87"/>
    <w:rsid w:val="009968C5"/>
    <w:rsid w:val="00996ADE"/>
    <w:rsid w:val="009A2C71"/>
    <w:rsid w:val="009A39CD"/>
    <w:rsid w:val="009A6CE4"/>
    <w:rsid w:val="009A78AB"/>
    <w:rsid w:val="009A7C66"/>
    <w:rsid w:val="009B1F51"/>
    <w:rsid w:val="009B524A"/>
    <w:rsid w:val="009B663B"/>
    <w:rsid w:val="009B7883"/>
    <w:rsid w:val="009B7C71"/>
    <w:rsid w:val="009C22BB"/>
    <w:rsid w:val="009C267E"/>
    <w:rsid w:val="009C40A3"/>
    <w:rsid w:val="009E586A"/>
    <w:rsid w:val="009F3D9A"/>
    <w:rsid w:val="009F5232"/>
    <w:rsid w:val="00A009FF"/>
    <w:rsid w:val="00A044F7"/>
    <w:rsid w:val="00A04F97"/>
    <w:rsid w:val="00A06244"/>
    <w:rsid w:val="00A17A85"/>
    <w:rsid w:val="00A23447"/>
    <w:rsid w:val="00A265E2"/>
    <w:rsid w:val="00A274EF"/>
    <w:rsid w:val="00A27BD2"/>
    <w:rsid w:val="00A3001B"/>
    <w:rsid w:val="00A339DD"/>
    <w:rsid w:val="00A3796B"/>
    <w:rsid w:val="00A40B37"/>
    <w:rsid w:val="00A40BA3"/>
    <w:rsid w:val="00A45056"/>
    <w:rsid w:val="00A454D1"/>
    <w:rsid w:val="00A476D3"/>
    <w:rsid w:val="00A53219"/>
    <w:rsid w:val="00A5608D"/>
    <w:rsid w:val="00A60EE9"/>
    <w:rsid w:val="00A6793B"/>
    <w:rsid w:val="00A72084"/>
    <w:rsid w:val="00A74DA2"/>
    <w:rsid w:val="00A805ED"/>
    <w:rsid w:val="00A81CB5"/>
    <w:rsid w:val="00A81F3F"/>
    <w:rsid w:val="00A8527A"/>
    <w:rsid w:val="00A85A41"/>
    <w:rsid w:val="00A92E7C"/>
    <w:rsid w:val="00AA0C0A"/>
    <w:rsid w:val="00AA4BE5"/>
    <w:rsid w:val="00AA5FF1"/>
    <w:rsid w:val="00AA629B"/>
    <w:rsid w:val="00AA6D6D"/>
    <w:rsid w:val="00AB0CF6"/>
    <w:rsid w:val="00AB32A3"/>
    <w:rsid w:val="00AC347F"/>
    <w:rsid w:val="00AC43E6"/>
    <w:rsid w:val="00AC67BA"/>
    <w:rsid w:val="00AE07C3"/>
    <w:rsid w:val="00AF35D4"/>
    <w:rsid w:val="00B04968"/>
    <w:rsid w:val="00B14A98"/>
    <w:rsid w:val="00B16F9E"/>
    <w:rsid w:val="00B17A2E"/>
    <w:rsid w:val="00B26E29"/>
    <w:rsid w:val="00B27F33"/>
    <w:rsid w:val="00B3797D"/>
    <w:rsid w:val="00B40748"/>
    <w:rsid w:val="00B43B3F"/>
    <w:rsid w:val="00B5062C"/>
    <w:rsid w:val="00B51169"/>
    <w:rsid w:val="00B528AA"/>
    <w:rsid w:val="00B5296E"/>
    <w:rsid w:val="00B62D70"/>
    <w:rsid w:val="00B64855"/>
    <w:rsid w:val="00B66EE2"/>
    <w:rsid w:val="00B71F82"/>
    <w:rsid w:val="00B72A76"/>
    <w:rsid w:val="00B72C0B"/>
    <w:rsid w:val="00B739AA"/>
    <w:rsid w:val="00B73AD0"/>
    <w:rsid w:val="00B75267"/>
    <w:rsid w:val="00B87F32"/>
    <w:rsid w:val="00B9196F"/>
    <w:rsid w:val="00BA4CEA"/>
    <w:rsid w:val="00BA780F"/>
    <w:rsid w:val="00BB12F8"/>
    <w:rsid w:val="00BB1B26"/>
    <w:rsid w:val="00BB6A5C"/>
    <w:rsid w:val="00BD1A18"/>
    <w:rsid w:val="00BD3783"/>
    <w:rsid w:val="00BD4863"/>
    <w:rsid w:val="00BF2C9B"/>
    <w:rsid w:val="00BF5816"/>
    <w:rsid w:val="00BF632E"/>
    <w:rsid w:val="00C008B5"/>
    <w:rsid w:val="00C00FED"/>
    <w:rsid w:val="00C04724"/>
    <w:rsid w:val="00C07A0B"/>
    <w:rsid w:val="00C105CC"/>
    <w:rsid w:val="00C14409"/>
    <w:rsid w:val="00C15954"/>
    <w:rsid w:val="00C20327"/>
    <w:rsid w:val="00C2217E"/>
    <w:rsid w:val="00C23E06"/>
    <w:rsid w:val="00C300B6"/>
    <w:rsid w:val="00C30FD2"/>
    <w:rsid w:val="00C313E3"/>
    <w:rsid w:val="00C33333"/>
    <w:rsid w:val="00C33366"/>
    <w:rsid w:val="00C35C47"/>
    <w:rsid w:val="00C402B7"/>
    <w:rsid w:val="00C42A65"/>
    <w:rsid w:val="00C45696"/>
    <w:rsid w:val="00C4715D"/>
    <w:rsid w:val="00C4772F"/>
    <w:rsid w:val="00C51F9F"/>
    <w:rsid w:val="00C57AB7"/>
    <w:rsid w:val="00C62882"/>
    <w:rsid w:val="00C63310"/>
    <w:rsid w:val="00C70002"/>
    <w:rsid w:val="00C72469"/>
    <w:rsid w:val="00C7670D"/>
    <w:rsid w:val="00C86410"/>
    <w:rsid w:val="00C93897"/>
    <w:rsid w:val="00CA690B"/>
    <w:rsid w:val="00CA774E"/>
    <w:rsid w:val="00CB15AE"/>
    <w:rsid w:val="00CB21C3"/>
    <w:rsid w:val="00CB329C"/>
    <w:rsid w:val="00CB36CA"/>
    <w:rsid w:val="00CB4568"/>
    <w:rsid w:val="00CD12C8"/>
    <w:rsid w:val="00CD3A01"/>
    <w:rsid w:val="00CD49F7"/>
    <w:rsid w:val="00CE3767"/>
    <w:rsid w:val="00CE37AE"/>
    <w:rsid w:val="00CE7A22"/>
    <w:rsid w:val="00CF05B3"/>
    <w:rsid w:val="00CF09E2"/>
    <w:rsid w:val="00CF6204"/>
    <w:rsid w:val="00D00E83"/>
    <w:rsid w:val="00D01DB1"/>
    <w:rsid w:val="00D01EDD"/>
    <w:rsid w:val="00D02D36"/>
    <w:rsid w:val="00D03EE9"/>
    <w:rsid w:val="00D100A2"/>
    <w:rsid w:val="00D10FA1"/>
    <w:rsid w:val="00D12848"/>
    <w:rsid w:val="00D261CC"/>
    <w:rsid w:val="00D321F8"/>
    <w:rsid w:val="00D33566"/>
    <w:rsid w:val="00D37319"/>
    <w:rsid w:val="00D47CAE"/>
    <w:rsid w:val="00D50B98"/>
    <w:rsid w:val="00D550B2"/>
    <w:rsid w:val="00D55376"/>
    <w:rsid w:val="00D571D8"/>
    <w:rsid w:val="00D60D28"/>
    <w:rsid w:val="00D61526"/>
    <w:rsid w:val="00D62DC3"/>
    <w:rsid w:val="00D64594"/>
    <w:rsid w:val="00D70B8A"/>
    <w:rsid w:val="00D7720E"/>
    <w:rsid w:val="00D800CD"/>
    <w:rsid w:val="00D83315"/>
    <w:rsid w:val="00D84746"/>
    <w:rsid w:val="00D85D5D"/>
    <w:rsid w:val="00D91E0A"/>
    <w:rsid w:val="00DA06B3"/>
    <w:rsid w:val="00DA08C4"/>
    <w:rsid w:val="00DA0DDA"/>
    <w:rsid w:val="00DA1FA3"/>
    <w:rsid w:val="00DB3BC4"/>
    <w:rsid w:val="00DB5CAB"/>
    <w:rsid w:val="00DC009F"/>
    <w:rsid w:val="00DC2E66"/>
    <w:rsid w:val="00DD04AC"/>
    <w:rsid w:val="00DD166C"/>
    <w:rsid w:val="00DD1A42"/>
    <w:rsid w:val="00DE0DEB"/>
    <w:rsid w:val="00DE4160"/>
    <w:rsid w:val="00DE5FF6"/>
    <w:rsid w:val="00DE7429"/>
    <w:rsid w:val="00DF0924"/>
    <w:rsid w:val="00DF2BF4"/>
    <w:rsid w:val="00DF545B"/>
    <w:rsid w:val="00DF6C4F"/>
    <w:rsid w:val="00DF73AF"/>
    <w:rsid w:val="00E05251"/>
    <w:rsid w:val="00E1004C"/>
    <w:rsid w:val="00E11E29"/>
    <w:rsid w:val="00E12983"/>
    <w:rsid w:val="00E14111"/>
    <w:rsid w:val="00E173DF"/>
    <w:rsid w:val="00E22491"/>
    <w:rsid w:val="00E23EC3"/>
    <w:rsid w:val="00E37D73"/>
    <w:rsid w:val="00E44767"/>
    <w:rsid w:val="00E44B64"/>
    <w:rsid w:val="00E51280"/>
    <w:rsid w:val="00E622D2"/>
    <w:rsid w:val="00E661C2"/>
    <w:rsid w:val="00E67498"/>
    <w:rsid w:val="00E7321D"/>
    <w:rsid w:val="00E75C87"/>
    <w:rsid w:val="00E8029E"/>
    <w:rsid w:val="00E8070D"/>
    <w:rsid w:val="00E8106E"/>
    <w:rsid w:val="00E9237F"/>
    <w:rsid w:val="00E92B49"/>
    <w:rsid w:val="00EA1ED3"/>
    <w:rsid w:val="00EA252B"/>
    <w:rsid w:val="00EA273B"/>
    <w:rsid w:val="00EA55F8"/>
    <w:rsid w:val="00EA674B"/>
    <w:rsid w:val="00EA7CDD"/>
    <w:rsid w:val="00EB1111"/>
    <w:rsid w:val="00EB2391"/>
    <w:rsid w:val="00EB4C46"/>
    <w:rsid w:val="00EB599B"/>
    <w:rsid w:val="00EB6431"/>
    <w:rsid w:val="00EC3E5D"/>
    <w:rsid w:val="00ED200B"/>
    <w:rsid w:val="00ED31DA"/>
    <w:rsid w:val="00EE0EB7"/>
    <w:rsid w:val="00EE2844"/>
    <w:rsid w:val="00EF1937"/>
    <w:rsid w:val="00F0182D"/>
    <w:rsid w:val="00F02B49"/>
    <w:rsid w:val="00F066E2"/>
    <w:rsid w:val="00F10463"/>
    <w:rsid w:val="00F1336F"/>
    <w:rsid w:val="00F14054"/>
    <w:rsid w:val="00F150F8"/>
    <w:rsid w:val="00F170D7"/>
    <w:rsid w:val="00F176E8"/>
    <w:rsid w:val="00F212BA"/>
    <w:rsid w:val="00F27861"/>
    <w:rsid w:val="00F311B6"/>
    <w:rsid w:val="00F34603"/>
    <w:rsid w:val="00F4469A"/>
    <w:rsid w:val="00F50E2E"/>
    <w:rsid w:val="00F51319"/>
    <w:rsid w:val="00F51954"/>
    <w:rsid w:val="00F53CCC"/>
    <w:rsid w:val="00F548A3"/>
    <w:rsid w:val="00F55B6A"/>
    <w:rsid w:val="00F66523"/>
    <w:rsid w:val="00F74A84"/>
    <w:rsid w:val="00F776C4"/>
    <w:rsid w:val="00F77934"/>
    <w:rsid w:val="00F81A3C"/>
    <w:rsid w:val="00F85E2A"/>
    <w:rsid w:val="00F86AA0"/>
    <w:rsid w:val="00F8717D"/>
    <w:rsid w:val="00F90EA3"/>
    <w:rsid w:val="00F96EEF"/>
    <w:rsid w:val="00FA282E"/>
    <w:rsid w:val="00FB1417"/>
    <w:rsid w:val="00FB2555"/>
    <w:rsid w:val="00FB7D38"/>
    <w:rsid w:val="00FC1DE2"/>
    <w:rsid w:val="00FC23A1"/>
    <w:rsid w:val="00FC2B1E"/>
    <w:rsid w:val="00FC2FBE"/>
    <w:rsid w:val="00FC603A"/>
    <w:rsid w:val="00FD2B31"/>
    <w:rsid w:val="00FD2D1F"/>
    <w:rsid w:val="00FD56F0"/>
    <w:rsid w:val="00FE1F9C"/>
    <w:rsid w:val="00FE66A4"/>
    <w:rsid w:val="00FE6F77"/>
    <w:rsid w:val="00FF0E82"/>
    <w:rsid w:val="00FF0EDC"/>
    <w:rsid w:val="00FF16EB"/>
    <w:rsid w:val="00FF3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198B99"/>
  <w15:docId w15:val="{19B3D20E-5054-484A-A53D-350D3E016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321D"/>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00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5608D"/>
    <w:pPr>
      <w:tabs>
        <w:tab w:val="center" w:pos="4320"/>
        <w:tab w:val="right" w:pos="8640"/>
      </w:tabs>
    </w:pPr>
  </w:style>
  <w:style w:type="character" w:styleId="PageNumber">
    <w:name w:val="page number"/>
    <w:basedOn w:val="DefaultParagraphFont"/>
    <w:rsid w:val="00A5608D"/>
  </w:style>
  <w:style w:type="paragraph" w:styleId="BodyText">
    <w:name w:val="Body Text"/>
    <w:basedOn w:val="Normal"/>
    <w:rsid w:val="00DC2E66"/>
    <w:pPr>
      <w:spacing w:after="120" w:line="340" w:lineRule="exact"/>
      <w:jc w:val="both"/>
    </w:pPr>
  </w:style>
  <w:style w:type="paragraph" w:customStyle="1" w:styleId="CharCharChar1CharCharCharCharCharCharChar">
    <w:name w:val="Char Char Char1 Char Char Char Char Char Char Char"/>
    <w:basedOn w:val="Normal"/>
    <w:semiHidden/>
    <w:rsid w:val="004276E1"/>
    <w:pPr>
      <w:spacing w:after="160" w:line="240" w:lineRule="exact"/>
    </w:pPr>
    <w:rPr>
      <w:rFonts w:ascii="Arial" w:hAnsi="Arial"/>
      <w:sz w:val="22"/>
      <w:szCs w:val="22"/>
    </w:rPr>
  </w:style>
  <w:style w:type="paragraph" w:customStyle="1" w:styleId="Char">
    <w:name w:val="Char"/>
    <w:basedOn w:val="Normal"/>
    <w:next w:val="Normal"/>
    <w:autoRedefine/>
    <w:semiHidden/>
    <w:rsid w:val="00C7670D"/>
    <w:pPr>
      <w:spacing w:after="160" w:line="240" w:lineRule="exact"/>
    </w:pPr>
  </w:style>
  <w:style w:type="paragraph" w:customStyle="1" w:styleId="CharCharCharCharCharCharCharCharCharCharCharCharCharCharCharChar">
    <w:name w:val="Char Char Char Char Char Char Char Char Char Char Char Char Char Char Char Char"/>
    <w:basedOn w:val="Normal"/>
    <w:semiHidden/>
    <w:rsid w:val="00C7670D"/>
    <w:pPr>
      <w:spacing w:after="160" w:line="240" w:lineRule="exact"/>
    </w:pPr>
    <w:rPr>
      <w:rFonts w:ascii="Arial" w:hAnsi="Arial"/>
      <w:sz w:val="22"/>
      <w:szCs w:val="22"/>
    </w:rPr>
  </w:style>
  <w:style w:type="paragraph" w:customStyle="1" w:styleId="Char0">
    <w:name w:val="Char"/>
    <w:basedOn w:val="Normal"/>
    <w:semiHidden/>
    <w:rsid w:val="00BF5816"/>
    <w:pPr>
      <w:spacing w:after="160" w:line="240" w:lineRule="exact"/>
    </w:pPr>
    <w:rPr>
      <w:rFonts w:ascii="Arial" w:hAnsi="Arial"/>
      <w:sz w:val="22"/>
      <w:szCs w:val="22"/>
    </w:rPr>
  </w:style>
  <w:style w:type="paragraph" w:styleId="Header">
    <w:name w:val="header"/>
    <w:basedOn w:val="Normal"/>
    <w:link w:val="HeaderChar"/>
    <w:uiPriority w:val="99"/>
    <w:rsid w:val="002442CC"/>
    <w:pPr>
      <w:tabs>
        <w:tab w:val="center" w:pos="4320"/>
        <w:tab w:val="right" w:pos="8640"/>
      </w:tabs>
    </w:pPr>
  </w:style>
  <w:style w:type="paragraph" w:customStyle="1" w:styleId="CharCharCharCharCharCharCharCharCharCharCharCharCharCharCharChar0">
    <w:name w:val="Char Char Char Char Char Char Char Char Char Char Char Char Char Char Char Char"/>
    <w:basedOn w:val="Normal"/>
    <w:semiHidden/>
    <w:rsid w:val="00775D55"/>
    <w:pPr>
      <w:spacing w:after="160" w:line="240" w:lineRule="exact"/>
    </w:pPr>
    <w:rPr>
      <w:rFonts w:ascii="Arial" w:hAnsi="Arial"/>
      <w:sz w:val="22"/>
      <w:szCs w:val="22"/>
    </w:rPr>
  </w:style>
  <w:style w:type="paragraph" w:customStyle="1" w:styleId="CharCharCharChar">
    <w:name w:val="Char Char Char Char"/>
    <w:basedOn w:val="Normal"/>
    <w:semiHidden/>
    <w:rsid w:val="0083677D"/>
    <w:pPr>
      <w:spacing w:after="160" w:line="240" w:lineRule="exact"/>
    </w:pPr>
    <w:rPr>
      <w:rFonts w:ascii="Arial" w:hAnsi="Arial"/>
      <w:sz w:val="22"/>
      <w:szCs w:val="22"/>
    </w:rPr>
  </w:style>
  <w:style w:type="paragraph" w:styleId="NormalWeb">
    <w:name w:val="Normal (Web)"/>
    <w:basedOn w:val="Normal"/>
    <w:uiPriority w:val="99"/>
    <w:unhideWhenUsed/>
    <w:rsid w:val="003415E1"/>
    <w:pPr>
      <w:spacing w:before="100" w:beforeAutospacing="1" w:after="100" w:afterAutospacing="1"/>
    </w:pPr>
    <w:rPr>
      <w:sz w:val="24"/>
      <w:szCs w:val="24"/>
    </w:rPr>
  </w:style>
  <w:style w:type="character" w:styleId="Emphasis">
    <w:name w:val="Emphasis"/>
    <w:basedOn w:val="DefaultParagraphFont"/>
    <w:uiPriority w:val="20"/>
    <w:qFormat/>
    <w:rsid w:val="001A15BC"/>
    <w:rPr>
      <w:i/>
      <w:iCs/>
    </w:rPr>
  </w:style>
  <w:style w:type="paragraph" w:styleId="ListParagraph">
    <w:name w:val="List Paragraph"/>
    <w:basedOn w:val="Normal"/>
    <w:uiPriority w:val="34"/>
    <w:qFormat/>
    <w:rsid w:val="00277E3E"/>
    <w:pPr>
      <w:ind w:left="720"/>
      <w:contextualSpacing/>
    </w:pPr>
  </w:style>
  <w:style w:type="character" w:customStyle="1" w:styleId="Bodytext2">
    <w:name w:val="Body text (2)"/>
    <w:rsid w:val="00DE5FF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HeaderChar">
    <w:name w:val="Header Char"/>
    <w:basedOn w:val="DefaultParagraphFont"/>
    <w:link w:val="Header"/>
    <w:uiPriority w:val="99"/>
    <w:rsid w:val="00163742"/>
    <w:rPr>
      <w:sz w:val="28"/>
      <w:szCs w:val="28"/>
    </w:rPr>
  </w:style>
  <w:style w:type="paragraph" w:customStyle="1" w:styleId="CharCharCharCharCharCharCharCharCharCharCharCharCharCharCharChar1">
    <w:name w:val="Char Char Char Char Char Char Char Char Char Char Char Char Char Char Char Char"/>
    <w:basedOn w:val="Normal"/>
    <w:semiHidden/>
    <w:rsid w:val="00F74A84"/>
    <w:pPr>
      <w:spacing w:after="160" w:line="240" w:lineRule="exact"/>
    </w:pPr>
    <w:rPr>
      <w:rFonts w:ascii="Arial" w:hAnsi="Arial"/>
      <w:sz w:val="22"/>
      <w:szCs w:val="22"/>
    </w:rPr>
  </w:style>
  <w:style w:type="character" w:styleId="Hyperlink">
    <w:name w:val="Hyperlink"/>
    <w:basedOn w:val="DefaultParagraphFont"/>
    <w:uiPriority w:val="99"/>
    <w:unhideWhenUsed/>
    <w:rsid w:val="006632F7"/>
    <w:rPr>
      <w:color w:val="0000FF"/>
      <w:u w:val="single"/>
    </w:rPr>
  </w:style>
  <w:style w:type="paragraph" w:customStyle="1" w:styleId="CharCharCharCharCharCharCharCharCharCharCharCharCharCharCharChar2">
    <w:name w:val="Char Char Char Char Char Char Char Char Char Char Char Char Char Char Char Char"/>
    <w:basedOn w:val="Normal"/>
    <w:semiHidden/>
    <w:rsid w:val="00F4469A"/>
    <w:pPr>
      <w:spacing w:after="160" w:line="240" w:lineRule="exact"/>
    </w:pPr>
    <w:rPr>
      <w:rFonts w:ascii="Arial" w:hAnsi="Arial"/>
      <w:sz w:val="22"/>
      <w:szCs w:val="22"/>
    </w:rPr>
  </w:style>
  <w:style w:type="paragraph" w:customStyle="1" w:styleId="CharCharCharCharCharCharCharCharCharCharCharCharCharCharCharChar3">
    <w:name w:val="Char Char Char Char Char Char Char Char Char Char Char Char Char Char Char Char"/>
    <w:basedOn w:val="Normal"/>
    <w:semiHidden/>
    <w:rsid w:val="00C57AB7"/>
    <w:pPr>
      <w:spacing w:after="160" w:line="240" w:lineRule="exact"/>
    </w:pPr>
    <w:rPr>
      <w:rFonts w:ascii="Arial" w:hAnsi="Arial"/>
      <w:sz w:val="22"/>
      <w:szCs w:val="22"/>
    </w:rPr>
  </w:style>
  <w:style w:type="paragraph" w:customStyle="1" w:styleId="CharCharCharCharCharCharCharCharCharCharCharCharCharCharCharChar4">
    <w:name w:val="Char Char Char Char Char Char Char Char Char Char Char Char Char Char Char Char"/>
    <w:basedOn w:val="Normal"/>
    <w:semiHidden/>
    <w:rsid w:val="003775F8"/>
    <w:pPr>
      <w:spacing w:after="160" w:line="240" w:lineRule="exact"/>
    </w:pPr>
    <w:rPr>
      <w:rFonts w:ascii="Arial" w:hAnsi="Arial"/>
      <w:sz w:val="22"/>
      <w:szCs w:val="22"/>
    </w:rPr>
  </w:style>
  <w:style w:type="paragraph" w:customStyle="1" w:styleId="CharCharCharCharCharCharCharCharCharCharCharCharCharCharCharChar5">
    <w:name w:val="Char Char Char Char Char Char Char Char Char Char Char Char Char Char Char Char"/>
    <w:basedOn w:val="Normal"/>
    <w:semiHidden/>
    <w:rsid w:val="009116DD"/>
    <w:pPr>
      <w:spacing w:after="160" w:line="240" w:lineRule="exact"/>
    </w:pPr>
    <w:rPr>
      <w:rFonts w:ascii="Arial" w:hAnsi="Arial"/>
      <w:sz w:val="22"/>
      <w:szCs w:val="22"/>
    </w:rPr>
  </w:style>
  <w:style w:type="paragraph" w:customStyle="1" w:styleId="CharCharCharCharCharCharCharCharCharCharCharCharCharCharCharChar6">
    <w:name w:val="Char Char Char Char Char Char Char Char Char Char Char Char Char Char Char Char"/>
    <w:basedOn w:val="Normal"/>
    <w:semiHidden/>
    <w:rsid w:val="007A63A6"/>
    <w:pPr>
      <w:spacing w:after="160" w:line="240" w:lineRule="exact"/>
    </w:pPr>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846341">
      <w:bodyDiv w:val="1"/>
      <w:marLeft w:val="0"/>
      <w:marRight w:val="0"/>
      <w:marTop w:val="0"/>
      <w:marBottom w:val="0"/>
      <w:divBdr>
        <w:top w:val="none" w:sz="0" w:space="0" w:color="auto"/>
        <w:left w:val="none" w:sz="0" w:space="0" w:color="auto"/>
        <w:bottom w:val="none" w:sz="0" w:space="0" w:color="auto"/>
        <w:right w:val="none" w:sz="0" w:space="0" w:color="auto"/>
      </w:divBdr>
    </w:div>
    <w:div w:id="404306311">
      <w:bodyDiv w:val="1"/>
      <w:marLeft w:val="0"/>
      <w:marRight w:val="0"/>
      <w:marTop w:val="0"/>
      <w:marBottom w:val="0"/>
      <w:divBdr>
        <w:top w:val="none" w:sz="0" w:space="0" w:color="auto"/>
        <w:left w:val="none" w:sz="0" w:space="0" w:color="auto"/>
        <w:bottom w:val="none" w:sz="0" w:space="0" w:color="auto"/>
        <w:right w:val="none" w:sz="0" w:space="0" w:color="auto"/>
      </w:divBdr>
    </w:div>
    <w:div w:id="572205440">
      <w:bodyDiv w:val="1"/>
      <w:marLeft w:val="0"/>
      <w:marRight w:val="0"/>
      <w:marTop w:val="0"/>
      <w:marBottom w:val="0"/>
      <w:divBdr>
        <w:top w:val="none" w:sz="0" w:space="0" w:color="auto"/>
        <w:left w:val="none" w:sz="0" w:space="0" w:color="auto"/>
        <w:bottom w:val="none" w:sz="0" w:space="0" w:color="auto"/>
        <w:right w:val="none" w:sz="0" w:space="0" w:color="auto"/>
      </w:divBdr>
    </w:div>
    <w:div w:id="213216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452</Words>
  <Characters>2582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0977050784</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Hungnt</dc:creator>
  <cp:lastModifiedBy>VD</cp:lastModifiedBy>
  <cp:revision>15</cp:revision>
  <cp:lastPrinted>2025-09-20T08:40:00Z</cp:lastPrinted>
  <dcterms:created xsi:type="dcterms:W3CDTF">2025-09-19T07:15:00Z</dcterms:created>
  <dcterms:modified xsi:type="dcterms:W3CDTF">2025-10-06T03:29:00Z</dcterms:modified>
</cp:coreProperties>
</file>