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32" w:type="dxa"/>
        <w:tblInd w:w="-110" w:type="dxa"/>
        <w:tblLayout w:type="fixed"/>
        <w:tblLook w:val="0000" w:firstRow="0" w:lastRow="0" w:firstColumn="0" w:lastColumn="0" w:noHBand="0" w:noVBand="0"/>
      </w:tblPr>
      <w:tblGrid>
        <w:gridCol w:w="3620"/>
        <w:gridCol w:w="5812"/>
      </w:tblGrid>
      <w:tr w:rsidR="00861C73" w:rsidRPr="00BB25D0" w:rsidTr="003D663A">
        <w:trPr>
          <w:trHeight w:val="1276"/>
        </w:trPr>
        <w:tc>
          <w:tcPr>
            <w:tcW w:w="3620" w:type="dxa"/>
            <w:tcBorders>
              <w:top w:val="nil"/>
              <w:left w:val="nil"/>
              <w:bottom w:val="nil"/>
              <w:right w:val="nil"/>
            </w:tcBorders>
          </w:tcPr>
          <w:p w:rsidR="00861C73" w:rsidRPr="00BB25D0" w:rsidRDefault="00861C73" w:rsidP="003D663A">
            <w:pPr>
              <w:spacing w:after="0" w:line="240" w:lineRule="auto"/>
              <w:jc w:val="center"/>
              <w:outlineLvl w:val="1"/>
              <w:rPr>
                <w:rFonts w:asciiTheme="majorHAnsi" w:eastAsia="Times New Roman" w:hAnsiTheme="majorHAnsi" w:cstheme="majorHAnsi"/>
                <w:b/>
                <w:bCs/>
                <w:kern w:val="0"/>
                <w:szCs w:val="28"/>
                <w:lang w:val="en-US"/>
                <w14:ligatures w14:val="none"/>
              </w:rPr>
            </w:pPr>
            <w:r w:rsidRPr="00BB25D0">
              <w:rPr>
                <w:rFonts w:asciiTheme="majorHAnsi" w:eastAsia="Times New Roman" w:hAnsiTheme="majorHAnsi" w:cstheme="majorHAnsi"/>
                <w:b/>
                <w:bCs/>
                <w:kern w:val="0"/>
                <w:szCs w:val="28"/>
                <w:lang w:val="en-US"/>
                <w14:ligatures w14:val="none"/>
              </w:rPr>
              <w:t>ỦY BAN NHÂN DÂN</w:t>
            </w:r>
          </w:p>
          <w:p w:rsidR="00861C73" w:rsidRPr="00BB25D0" w:rsidRDefault="00861C73" w:rsidP="003D663A">
            <w:pPr>
              <w:spacing w:after="0" w:line="240" w:lineRule="auto"/>
              <w:jc w:val="center"/>
              <w:outlineLvl w:val="1"/>
              <w:rPr>
                <w:rFonts w:asciiTheme="majorHAnsi" w:eastAsia="Times New Roman" w:hAnsiTheme="majorHAnsi" w:cstheme="majorHAnsi"/>
                <w:b/>
                <w:bCs/>
                <w:kern w:val="0"/>
                <w:szCs w:val="28"/>
                <w:lang w:val="en-US"/>
                <w14:ligatures w14:val="none"/>
              </w:rPr>
            </w:pPr>
            <w:r w:rsidRPr="00BB25D0">
              <w:rPr>
                <w:rFonts w:asciiTheme="majorHAnsi" w:eastAsia="Times New Roman" w:hAnsiTheme="majorHAnsi" w:cstheme="majorHAnsi"/>
                <w:b/>
                <w:bCs/>
                <w:kern w:val="0"/>
                <w:szCs w:val="28"/>
                <w:lang w:val="en-US"/>
                <w14:ligatures w14:val="none"/>
              </w:rPr>
              <w:t>TỈNH SƠN LA</w:t>
            </w:r>
          </w:p>
          <w:p w:rsidR="00861C73" w:rsidRPr="00BB25D0" w:rsidRDefault="00861C73" w:rsidP="003D663A">
            <w:pPr>
              <w:spacing w:after="0" w:line="240" w:lineRule="auto"/>
              <w:jc w:val="center"/>
              <w:outlineLvl w:val="1"/>
              <w:rPr>
                <w:rFonts w:asciiTheme="majorHAnsi" w:eastAsia="Times New Roman" w:hAnsiTheme="majorHAnsi" w:cstheme="majorHAnsi"/>
                <w:kern w:val="0"/>
                <w:szCs w:val="28"/>
                <w:lang w:val="en-US"/>
                <w14:ligatures w14:val="none"/>
              </w:rPr>
            </w:pPr>
            <w:r w:rsidRPr="00BB25D0">
              <w:rPr>
                <w:rFonts w:asciiTheme="majorHAnsi" w:eastAsia="Times New Roman" w:hAnsiTheme="majorHAnsi" w:cstheme="majorHAnsi"/>
                <w:noProof/>
                <w:kern w:val="0"/>
                <w:szCs w:val="28"/>
                <w:lang w:val="en-US"/>
                <w14:ligatures w14:val="none"/>
              </w:rPr>
              <mc:AlternateContent>
                <mc:Choice Requires="wps">
                  <w:drawing>
                    <wp:anchor distT="0" distB="0" distL="114300" distR="114300" simplePos="0" relativeHeight="251659264" behindDoc="0" locked="0" layoutInCell="1" allowOverlap="1" wp14:anchorId="4E6F9AE3" wp14:editId="2A95DDCB">
                      <wp:simplePos x="0" y="0"/>
                      <wp:positionH relativeFrom="column">
                        <wp:posOffset>869950</wp:posOffset>
                      </wp:positionH>
                      <wp:positionV relativeFrom="paragraph">
                        <wp:posOffset>6350</wp:posOffset>
                      </wp:positionV>
                      <wp:extent cx="424180" cy="0"/>
                      <wp:effectExtent l="5080" t="8255" r="8890" b="10795"/>
                      <wp:wrapNone/>
                      <wp:docPr id="186836010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4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7FFDA3"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5pt,.5pt" to="101.9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"/>
                  </w:pict>
                </mc:Fallback>
              </mc:AlternateContent>
            </w:r>
          </w:p>
          <w:p w:rsidR="00861C73" w:rsidRPr="00BB25D0" w:rsidRDefault="00861C73" w:rsidP="003D663A">
            <w:pPr>
              <w:spacing w:after="0" w:line="240" w:lineRule="auto"/>
              <w:jc w:val="center"/>
              <w:outlineLvl w:val="1"/>
              <w:rPr>
                <w:rFonts w:asciiTheme="majorHAnsi" w:eastAsia="Times New Roman" w:hAnsiTheme="majorHAnsi" w:cstheme="majorHAnsi"/>
                <w:kern w:val="0"/>
                <w:sz w:val="26"/>
                <w:szCs w:val="26"/>
                <w:lang w:val="en-US"/>
                <w14:ligatures w14:val="none"/>
              </w:rPr>
            </w:pPr>
            <w:r w:rsidRPr="00BB25D0">
              <w:rPr>
                <w:rFonts w:asciiTheme="majorHAnsi" w:eastAsia="Times New Roman" w:hAnsiTheme="majorHAnsi" w:cstheme="majorHAnsi"/>
                <w:kern w:val="0"/>
                <w:szCs w:val="28"/>
                <w:lang w:val="en-US"/>
                <w14:ligatures w14:val="none"/>
              </w:rPr>
              <w:t>Số: 20</w:t>
            </w:r>
            <w:r w:rsidR="00C832B9">
              <w:rPr>
                <w:rFonts w:asciiTheme="majorHAnsi" w:eastAsia="Times New Roman" w:hAnsiTheme="majorHAnsi" w:cstheme="majorHAnsi"/>
                <w:kern w:val="0"/>
                <w:szCs w:val="28"/>
                <w:lang w:val="en-US"/>
                <w14:ligatures w14:val="none"/>
              </w:rPr>
              <w:t>84</w:t>
            </w:r>
            <w:r w:rsidRPr="00BB25D0">
              <w:rPr>
                <w:rFonts w:asciiTheme="majorHAnsi" w:eastAsia="Times New Roman" w:hAnsiTheme="majorHAnsi" w:cstheme="majorHAnsi"/>
                <w:kern w:val="0"/>
                <w:szCs w:val="28"/>
                <w:lang w:val="en-US"/>
                <w14:ligatures w14:val="none"/>
              </w:rPr>
              <w:t>/QĐ</w:t>
            </w:r>
            <w:r w:rsidRPr="00BB25D0">
              <w:rPr>
                <w:rFonts w:asciiTheme="majorHAnsi" w:eastAsia="Times New Roman" w:hAnsiTheme="majorHAnsi" w:cstheme="majorHAnsi"/>
                <w:b/>
                <w:bCs/>
                <w:kern w:val="0"/>
                <w:szCs w:val="28"/>
                <w:lang w:val="en-US"/>
                <w14:ligatures w14:val="none"/>
              </w:rPr>
              <w:t>-</w:t>
            </w:r>
            <w:r w:rsidRPr="00BB25D0">
              <w:rPr>
                <w:rFonts w:asciiTheme="majorHAnsi" w:eastAsia="Times New Roman" w:hAnsiTheme="majorHAnsi" w:cstheme="majorHAnsi"/>
                <w:kern w:val="0"/>
                <w:szCs w:val="28"/>
                <w:lang w:val="en-US"/>
                <w14:ligatures w14:val="none"/>
              </w:rPr>
              <w:t>UBND</w:t>
            </w:r>
          </w:p>
        </w:tc>
        <w:tc>
          <w:tcPr>
            <w:tcW w:w="5812" w:type="dxa"/>
            <w:tcBorders>
              <w:top w:val="nil"/>
              <w:left w:val="nil"/>
              <w:bottom w:val="nil"/>
              <w:right w:val="nil"/>
            </w:tcBorders>
          </w:tcPr>
          <w:p w:rsidR="00861C73" w:rsidRPr="00BB25D0" w:rsidRDefault="00861C73" w:rsidP="003D663A">
            <w:pPr>
              <w:spacing w:after="0" w:line="240" w:lineRule="auto"/>
              <w:jc w:val="center"/>
              <w:outlineLvl w:val="1"/>
              <w:rPr>
                <w:rFonts w:asciiTheme="majorHAnsi" w:eastAsia="Times New Roman" w:hAnsiTheme="majorHAnsi" w:cstheme="majorHAnsi"/>
                <w:b/>
                <w:bCs/>
                <w:kern w:val="0"/>
                <w:sz w:val="26"/>
                <w:szCs w:val="26"/>
                <w:lang w:val="en-US"/>
                <w14:ligatures w14:val="none"/>
              </w:rPr>
            </w:pPr>
            <w:r w:rsidRPr="00BB25D0">
              <w:rPr>
                <w:rFonts w:asciiTheme="majorHAnsi" w:eastAsia="Times New Roman" w:hAnsiTheme="majorHAnsi" w:cstheme="majorHAnsi"/>
                <w:b/>
                <w:bCs/>
                <w:kern w:val="0"/>
                <w:sz w:val="26"/>
                <w:szCs w:val="26"/>
                <w:lang w:val="en-US"/>
                <w14:ligatures w14:val="none"/>
              </w:rPr>
              <w:t>CỘNG HÒA XÃ HỘI CHỦ NGHĨA VIỆT NAM</w:t>
            </w:r>
          </w:p>
          <w:p w:rsidR="00861C73" w:rsidRPr="00BB25D0" w:rsidRDefault="00861C73" w:rsidP="003D663A">
            <w:pPr>
              <w:spacing w:after="0" w:line="240" w:lineRule="auto"/>
              <w:jc w:val="center"/>
              <w:outlineLvl w:val="1"/>
              <w:rPr>
                <w:rFonts w:asciiTheme="majorHAnsi" w:eastAsia="Times New Roman" w:hAnsiTheme="majorHAnsi" w:cstheme="majorHAnsi"/>
                <w:kern w:val="0"/>
                <w:szCs w:val="28"/>
                <w:lang w:val="en-US"/>
                <w14:ligatures w14:val="none"/>
              </w:rPr>
            </w:pPr>
            <w:r w:rsidRPr="00BB25D0">
              <w:rPr>
                <w:rFonts w:asciiTheme="majorHAnsi" w:eastAsia="Times New Roman" w:hAnsiTheme="majorHAnsi" w:cstheme="majorHAnsi"/>
                <w:b/>
                <w:bCs/>
                <w:kern w:val="0"/>
                <w:szCs w:val="28"/>
                <w:lang w:val="en-US"/>
                <w14:ligatures w14:val="none"/>
              </w:rPr>
              <w:t>Độc lập - Tự do - Hạnh phúc</w:t>
            </w:r>
          </w:p>
          <w:p w:rsidR="00861C73" w:rsidRPr="00BB25D0" w:rsidRDefault="00861C73" w:rsidP="003D663A">
            <w:pPr>
              <w:spacing w:after="0" w:line="240" w:lineRule="auto"/>
              <w:jc w:val="center"/>
              <w:outlineLvl w:val="1"/>
              <w:rPr>
                <w:rFonts w:asciiTheme="majorHAnsi" w:eastAsia="Times New Roman" w:hAnsiTheme="majorHAnsi" w:cstheme="majorHAnsi"/>
                <w:i/>
                <w:iCs/>
                <w:kern w:val="0"/>
                <w:szCs w:val="28"/>
                <w:lang w:val="en-US"/>
                <w14:ligatures w14:val="none"/>
              </w:rPr>
            </w:pPr>
            <w:r w:rsidRPr="00BB25D0">
              <w:rPr>
                <w:rFonts w:asciiTheme="majorHAnsi" w:eastAsia="Times New Roman" w:hAnsiTheme="majorHAnsi" w:cstheme="majorHAnsi"/>
                <w:b/>
                <w:bCs/>
                <w:noProof/>
                <w:kern w:val="0"/>
                <w:szCs w:val="28"/>
                <w:lang w:val="en-US"/>
                <w14:ligatures w14:val="none"/>
              </w:rPr>
              <mc:AlternateContent>
                <mc:Choice Requires="wps">
                  <w:drawing>
                    <wp:anchor distT="0" distB="0" distL="114300" distR="114300" simplePos="0" relativeHeight="251660288" behindDoc="0" locked="0" layoutInCell="1" allowOverlap="1" wp14:anchorId="526A7ABA" wp14:editId="59F3246F">
                      <wp:simplePos x="0" y="0"/>
                      <wp:positionH relativeFrom="column">
                        <wp:posOffset>740555</wp:posOffset>
                      </wp:positionH>
                      <wp:positionV relativeFrom="paragraph">
                        <wp:posOffset>33020</wp:posOffset>
                      </wp:positionV>
                      <wp:extent cx="2053481" cy="0"/>
                      <wp:effectExtent l="0" t="0" r="0" b="0"/>
                      <wp:wrapNone/>
                      <wp:docPr id="76968736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348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9536CD"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3pt,2.6pt" to="220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"/>
                  </w:pict>
                </mc:Fallback>
              </mc:AlternateContent>
            </w:r>
          </w:p>
          <w:p w:rsidR="00861C73" w:rsidRPr="00BB25D0" w:rsidRDefault="00861C73" w:rsidP="003D663A">
            <w:pPr>
              <w:keepNext/>
              <w:spacing w:after="0" w:line="240" w:lineRule="auto"/>
              <w:jc w:val="center"/>
              <w:outlineLvl w:val="2"/>
              <w:rPr>
                <w:rFonts w:asciiTheme="majorHAnsi" w:eastAsia="Times New Roman" w:hAnsiTheme="majorHAnsi" w:cstheme="majorHAnsi"/>
                <w:i/>
                <w:kern w:val="0"/>
                <w:sz w:val="26"/>
                <w:szCs w:val="26"/>
                <w:lang w:val="fr-FR"/>
                <w14:ligatures w14:val="none"/>
              </w:rPr>
            </w:pPr>
            <w:r w:rsidRPr="00BB25D0">
              <w:rPr>
                <w:rFonts w:asciiTheme="majorHAnsi" w:eastAsia="Times New Roman" w:hAnsiTheme="majorHAnsi" w:cstheme="majorHAnsi"/>
                <w:i/>
                <w:kern w:val="0"/>
                <w:szCs w:val="28"/>
                <w:lang w:val="fr-FR"/>
                <w14:ligatures w14:val="none"/>
              </w:rPr>
              <w:t xml:space="preserve">Sơn La, ngày </w:t>
            </w:r>
            <w:r>
              <w:rPr>
                <w:rFonts w:asciiTheme="majorHAnsi" w:eastAsia="Times New Roman" w:hAnsiTheme="majorHAnsi" w:cstheme="majorHAnsi"/>
                <w:i/>
                <w:kern w:val="0"/>
                <w:szCs w:val="28"/>
                <w:lang w:val="fr-FR"/>
                <w14:ligatures w14:val="none"/>
              </w:rPr>
              <w:t>2</w:t>
            </w:r>
            <w:r w:rsidR="00C832B9">
              <w:rPr>
                <w:rFonts w:asciiTheme="majorHAnsi" w:eastAsia="Times New Roman" w:hAnsiTheme="majorHAnsi" w:cstheme="majorHAnsi"/>
                <w:i/>
                <w:kern w:val="0"/>
                <w:szCs w:val="28"/>
                <w:lang w:val="fr-FR"/>
                <w14:ligatures w14:val="none"/>
              </w:rPr>
              <w:t>1</w:t>
            </w:r>
            <w:r w:rsidRPr="00BB25D0">
              <w:rPr>
                <w:rFonts w:asciiTheme="majorHAnsi" w:eastAsia="Times New Roman" w:hAnsiTheme="majorHAnsi" w:cstheme="majorHAnsi"/>
                <w:i/>
                <w:kern w:val="0"/>
                <w:szCs w:val="28"/>
                <w:lang w:val="fr-FR"/>
                <w14:ligatures w14:val="none"/>
              </w:rPr>
              <w:t xml:space="preserve"> tháng 8 năm 2025</w:t>
            </w:r>
          </w:p>
        </w:tc>
      </w:tr>
    </w:tbl>
    <w:p w:rsidR="00F74DC0" w:rsidRPr="00F96AA9" w:rsidRDefault="00F74DC0" w:rsidP="00F74DC0">
      <w:pPr>
        <w:rPr>
          <w:b/>
          <w:bCs/>
          <w:sz w:val="4"/>
          <w:szCs w:val="2"/>
          <w:lang w:val="en-US"/>
        </w:rPr>
      </w:pPr>
    </w:p>
    <w:p w:rsidR="00A60B6A" w:rsidRPr="00A60B6A" w:rsidRDefault="00A60B6A" w:rsidP="00F043CB">
      <w:pPr>
        <w:spacing w:after="0" w:line="240" w:lineRule="auto"/>
        <w:jc w:val="center"/>
        <w:rPr>
          <w:rFonts w:eastAsia="Times New Roman" w:cs="Times New Roman"/>
          <w:b/>
          <w:bCs/>
          <w:color w:val="000000"/>
          <w:kern w:val="0"/>
          <w:szCs w:val="28"/>
          <w:lang w:eastAsia="vi-VN"/>
          <w14:ligatures w14:val="none"/>
        </w:rPr>
      </w:pPr>
      <w:r w:rsidRPr="00A60B6A">
        <w:rPr>
          <w:rFonts w:eastAsia="Times New Roman" w:cs="Times New Roman"/>
          <w:b/>
          <w:bCs/>
          <w:color w:val="000000"/>
          <w:kern w:val="0"/>
          <w:szCs w:val="28"/>
          <w:lang w:eastAsia="vi-VN"/>
          <w14:ligatures w14:val="none"/>
        </w:rPr>
        <w:t>QUYẾT ĐỊNH</w:t>
      </w:r>
    </w:p>
    <w:p w:rsidR="00A60B6A" w:rsidRDefault="00A60B6A" w:rsidP="00F043CB">
      <w:pPr>
        <w:spacing w:after="0" w:line="240" w:lineRule="auto"/>
        <w:jc w:val="center"/>
        <w:rPr>
          <w:rFonts w:eastAsia="Times New Roman" w:cs="Times New Roman"/>
          <w:b/>
          <w:bCs/>
          <w:color w:val="000000"/>
          <w:kern w:val="0"/>
          <w:szCs w:val="28"/>
          <w:lang w:val="en-US" w:eastAsia="vi-VN"/>
          <w14:ligatures w14:val="none"/>
        </w:rPr>
      </w:pPr>
      <w:r w:rsidRPr="00A60B6A">
        <w:rPr>
          <w:rFonts w:eastAsia="Times New Roman" w:cs="Times New Roman"/>
          <w:b/>
          <w:bCs/>
          <w:color w:val="000000"/>
          <w:kern w:val="0"/>
          <w:szCs w:val="28"/>
          <w:lang w:eastAsia="vi-VN"/>
          <w14:ligatures w14:val="none"/>
        </w:rPr>
        <w:t xml:space="preserve">Về việc quy định chức năng, nhiệm vụ, quyền hạn và cơ cấu tổ chức </w:t>
      </w:r>
    </w:p>
    <w:p w:rsidR="00A60B6A" w:rsidRPr="00A60B6A" w:rsidRDefault="00A60B6A" w:rsidP="00F043CB">
      <w:pPr>
        <w:spacing w:after="0" w:line="240" w:lineRule="auto"/>
        <w:jc w:val="center"/>
        <w:rPr>
          <w:rFonts w:eastAsia="Times New Roman" w:cs="Times New Roman"/>
          <w:b/>
          <w:bCs/>
          <w:color w:val="000000"/>
          <w:kern w:val="0"/>
          <w:szCs w:val="28"/>
          <w:lang w:eastAsia="vi-VN"/>
          <w14:ligatures w14:val="none"/>
        </w:rPr>
      </w:pPr>
      <w:r w:rsidRPr="00A60B6A">
        <w:rPr>
          <w:rFonts w:eastAsia="Times New Roman" w:cs="Times New Roman"/>
          <w:b/>
          <w:bCs/>
          <w:color w:val="000000"/>
          <w:kern w:val="0"/>
          <w:szCs w:val="28"/>
          <w:lang w:eastAsia="vi-VN"/>
          <w14:ligatures w14:val="none"/>
        </w:rPr>
        <w:t>của Trung tâm Đổi mới sáng tạo thuộc Sở Khoa học và Công nghệ</w:t>
      </w:r>
    </w:p>
    <w:p w:rsidR="00A60B6A" w:rsidRDefault="00806D5D" w:rsidP="00A60B6A">
      <w:pPr>
        <w:spacing w:before="40" w:after="0" w:line="240" w:lineRule="auto"/>
        <w:jc w:val="center"/>
        <w:rPr>
          <w:rFonts w:eastAsia="Times New Roman" w:cs="Times New Roman"/>
          <w:b/>
          <w:bCs/>
          <w:color w:val="000000"/>
          <w:kern w:val="0"/>
          <w:szCs w:val="28"/>
          <w:lang w:val="en-US" w:eastAsia="vi-VN"/>
          <w14:ligatures w14:val="none"/>
        </w:rPr>
      </w:pPr>
      <w:r>
        <w:rPr>
          <w:rFonts w:eastAsia="Times New Roman" w:cs="Times New Roman"/>
          <w:b/>
          <w:bCs/>
          <w:noProof/>
          <w:color w:val="000000"/>
          <w:kern w:val="0"/>
          <w:szCs w:val="28"/>
          <w:lang w:val="en-US" w:eastAsia="vi-VN"/>
        </w:rPr>
        <mc:AlternateContent>
          <mc:Choice Requires="wps">
            <w:drawing>
              <wp:anchor distT="0" distB="0" distL="114300" distR="114300" simplePos="0" relativeHeight="251661312" behindDoc="0" locked="0" layoutInCell="1" allowOverlap="1">
                <wp:simplePos x="0" y="0"/>
                <wp:positionH relativeFrom="column">
                  <wp:posOffset>2250057</wp:posOffset>
                </wp:positionH>
                <wp:positionV relativeFrom="paragraph">
                  <wp:posOffset>2637</wp:posOffset>
                </wp:positionV>
                <wp:extent cx="1828800" cy="11979"/>
                <wp:effectExtent l="0" t="0" r="19050" b="26670"/>
                <wp:wrapNone/>
                <wp:docPr id="101290227" name="Straight Connector 8"/>
                <wp:cNvGraphicFramePr/>
                <a:graphic xmlns:a="http://schemas.openxmlformats.org/drawingml/2006/main">
                  <a:graphicData uri="http://schemas.microsoft.com/office/word/2010/wordprocessingShape">
                    <wps:wsp>
                      <wps:cNvCnPr/>
                      <wps:spPr>
                        <a:xfrm flipV="1">
                          <a:off x="0" y="0"/>
                          <a:ext cx="1828800" cy="11979"/>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2BF3A06" id="Straight Connector 8"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177.15pt,.2pt" to="321.1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" strokecolor="black [3200]" strokeweight=".5pt">
                <v:stroke joinstyle="miter"/>
              </v:line>
            </w:pict>
          </mc:Fallback>
        </mc:AlternateContent>
      </w:r>
    </w:p>
    <w:p w:rsidR="00A60B6A" w:rsidRDefault="00A60B6A" w:rsidP="00A60B6A">
      <w:pPr>
        <w:spacing w:before="40" w:after="0" w:line="240" w:lineRule="auto"/>
        <w:jc w:val="center"/>
        <w:rPr>
          <w:rFonts w:eastAsia="Times New Roman" w:cs="Times New Roman"/>
          <w:b/>
          <w:bCs/>
          <w:color w:val="000000"/>
          <w:kern w:val="0"/>
          <w:szCs w:val="28"/>
          <w:lang w:val="en-US" w:eastAsia="vi-VN"/>
          <w14:ligatures w14:val="none"/>
        </w:rPr>
      </w:pPr>
      <w:r w:rsidRPr="00A60B6A">
        <w:rPr>
          <w:rFonts w:eastAsia="Times New Roman" w:cs="Times New Roman"/>
          <w:b/>
          <w:bCs/>
          <w:color w:val="000000"/>
          <w:kern w:val="0"/>
          <w:szCs w:val="28"/>
          <w:lang w:eastAsia="vi-VN"/>
          <w14:ligatures w14:val="none"/>
        </w:rPr>
        <w:t>ỦY BAN NHÂN DÂN TỈNH SƠN LA</w:t>
      </w:r>
    </w:p>
    <w:p w:rsidR="00A60B6A" w:rsidRPr="00A60B6A" w:rsidRDefault="00A60B6A" w:rsidP="00A60B6A">
      <w:pPr>
        <w:spacing w:before="40" w:after="0" w:line="240" w:lineRule="auto"/>
        <w:jc w:val="center"/>
        <w:rPr>
          <w:rFonts w:eastAsia="Times New Roman" w:cs="Times New Roman"/>
          <w:b/>
          <w:bCs/>
          <w:color w:val="000000"/>
          <w:kern w:val="0"/>
          <w:sz w:val="2"/>
          <w:szCs w:val="2"/>
          <w:lang w:val="en-US" w:eastAsia="vi-VN"/>
          <w14:ligatures w14:val="none"/>
        </w:rPr>
      </w:pPr>
    </w:p>
    <w:p w:rsidR="00A60B6A" w:rsidRPr="00A60B6A" w:rsidRDefault="00A60B6A" w:rsidP="00002C85">
      <w:pPr>
        <w:spacing w:before="120" w:after="0" w:line="240" w:lineRule="auto"/>
        <w:ind w:firstLine="720"/>
        <w:rPr>
          <w:rFonts w:asciiTheme="majorHAnsi" w:eastAsia="Times New Roman" w:hAnsiTheme="majorHAnsi" w:cstheme="majorHAnsi"/>
          <w:i/>
          <w:iCs/>
          <w:color w:val="000000"/>
          <w:kern w:val="0"/>
          <w:szCs w:val="28"/>
          <w:lang w:eastAsia="vi-VN"/>
          <w14:ligatures w14:val="none"/>
        </w:rPr>
      </w:pPr>
      <w:r w:rsidRPr="00A60B6A">
        <w:rPr>
          <w:rFonts w:asciiTheme="majorHAnsi" w:eastAsia="Times New Roman" w:hAnsiTheme="majorHAnsi" w:cstheme="majorHAnsi"/>
          <w:i/>
          <w:iCs/>
          <w:color w:val="000000"/>
          <w:kern w:val="0"/>
          <w:szCs w:val="28"/>
          <w:lang w:eastAsia="vi-VN"/>
          <w14:ligatures w14:val="none"/>
        </w:rPr>
        <w:t xml:space="preserve">Căn cứ Luật Tổ chức </w:t>
      </w:r>
      <w:r w:rsidR="00130351">
        <w:rPr>
          <w:rFonts w:asciiTheme="majorHAnsi" w:eastAsia="Times New Roman" w:hAnsiTheme="majorHAnsi" w:cstheme="majorHAnsi"/>
          <w:i/>
          <w:iCs/>
          <w:color w:val="000000"/>
          <w:kern w:val="0"/>
          <w:szCs w:val="28"/>
          <w:lang w:val="en-US" w:eastAsia="vi-VN"/>
          <w14:ligatures w14:val="none"/>
        </w:rPr>
        <w:t>C</w:t>
      </w:r>
      <w:r w:rsidRPr="00A60B6A">
        <w:rPr>
          <w:rFonts w:asciiTheme="majorHAnsi" w:eastAsia="Times New Roman" w:hAnsiTheme="majorHAnsi" w:cstheme="majorHAnsi"/>
          <w:i/>
          <w:iCs/>
          <w:color w:val="000000"/>
          <w:kern w:val="0"/>
          <w:szCs w:val="28"/>
          <w:lang w:eastAsia="vi-VN"/>
          <w14:ligatures w14:val="none"/>
        </w:rPr>
        <w:t>hính quyền địa phương ngày 16 tháng 6 năm 2025;</w:t>
      </w:r>
    </w:p>
    <w:p w:rsidR="00A60B6A" w:rsidRPr="00A60B6A" w:rsidRDefault="00A60B6A" w:rsidP="00002C85">
      <w:pPr>
        <w:spacing w:before="120" w:after="0" w:line="240" w:lineRule="auto"/>
        <w:ind w:firstLine="720"/>
        <w:rPr>
          <w:rFonts w:asciiTheme="majorHAnsi" w:eastAsia="Times New Roman" w:hAnsiTheme="majorHAnsi" w:cstheme="majorHAnsi"/>
          <w:i/>
          <w:iCs/>
          <w:color w:val="000000"/>
          <w:spacing w:val="-2"/>
          <w:kern w:val="0"/>
          <w:szCs w:val="28"/>
          <w:lang w:eastAsia="vi-VN"/>
          <w14:ligatures w14:val="none"/>
        </w:rPr>
      </w:pPr>
      <w:r w:rsidRPr="00A60B6A">
        <w:rPr>
          <w:rFonts w:asciiTheme="majorHAnsi" w:eastAsia="Times New Roman" w:hAnsiTheme="majorHAnsi" w:cstheme="majorHAnsi"/>
          <w:i/>
          <w:iCs/>
          <w:color w:val="000000"/>
          <w:spacing w:val="-2"/>
          <w:kern w:val="0"/>
          <w:szCs w:val="28"/>
          <w:lang w:eastAsia="vi-VN"/>
          <w14:ligatures w14:val="none"/>
        </w:rPr>
        <w:t xml:space="preserve">Căn cứ Nghị định số 120/2020/NĐ-CP ngày 07 tháng 10 năm 2020 của Thủ tướng Chính phủ </w:t>
      </w:r>
      <w:r w:rsidR="00130351" w:rsidRPr="00F96AA9">
        <w:rPr>
          <w:rFonts w:asciiTheme="majorHAnsi" w:eastAsia="Times New Roman" w:hAnsiTheme="majorHAnsi" w:cstheme="majorHAnsi"/>
          <w:i/>
          <w:iCs/>
          <w:color w:val="000000"/>
          <w:spacing w:val="-2"/>
          <w:kern w:val="0"/>
          <w:szCs w:val="28"/>
          <w:lang w:val="en-US" w:eastAsia="vi-VN"/>
          <w14:ligatures w14:val="none"/>
        </w:rPr>
        <w:t>q</w:t>
      </w:r>
      <w:r w:rsidRPr="00A60B6A">
        <w:rPr>
          <w:rFonts w:asciiTheme="majorHAnsi" w:eastAsia="Times New Roman" w:hAnsiTheme="majorHAnsi" w:cstheme="majorHAnsi"/>
          <w:i/>
          <w:iCs/>
          <w:color w:val="000000"/>
          <w:spacing w:val="-2"/>
          <w:kern w:val="0"/>
          <w:szCs w:val="28"/>
          <w:lang w:eastAsia="vi-VN"/>
          <w14:ligatures w14:val="none"/>
        </w:rPr>
        <w:t xml:space="preserve">uy định về thành lập, tổ chức lại, giải thể đơn vị sự nghiệp công lập; Nghị định số 83/2024/NĐ-CP ngày 10 tháng 7 năm 2024 về sửa đổi, bổ sung một số điều Nghị định số 120/2020/NĐ-CP ngày 07 tháng 10 năm 2020 của Thủ tướng Chính phủ </w:t>
      </w:r>
      <w:r w:rsidR="0038221A" w:rsidRPr="00F96AA9">
        <w:rPr>
          <w:rFonts w:asciiTheme="majorHAnsi" w:eastAsia="Times New Roman" w:hAnsiTheme="majorHAnsi" w:cstheme="majorHAnsi"/>
          <w:i/>
          <w:iCs/>
          <w:color w:val="000000"/>
          <w:spacing w:val="-2"/>
          <w:kern w:val="0"/>
          <w:szCs w:val="28"/>
          <w:lang w:val="en-US" w:eastAsia="vi-VN"/>
          <w14:ligatures w14:val="none"/>
        </w:rPr>
        <w:t>q</w:t>
      </w:r>
      <w:r w:rsidRPr="00A60B6A">
        <w:rPr>
          <w:rFonts w:asciiTheme="majorHAnsi" w:eastAsia="Times New Roman" w:hAnsiTheme="majorHAnsi" w:cstheme="majorHAnsi"/>
          <w:i/>
          <w:iCs/>
          <w:color w:val="000000"/>
          <w:spacing w:val="-2"/>
          <w:kern w:val="0"/>
          <w:szCs w:val="28"/>
          <w:lang w:eastAsia="vi-VN"/>
          <w14:ligatures w14:val="none"/>
        </w:rPr>
        <w:t>uy định về thành lập, tổ chức lại, giải thể đơn vị sự nghiệp công lập;</w:t>
      </w:r>
    </w:p>
    <w:p w:rsidR="00A60B6A" w:rsidRPr="00A60B6A" w:rsidRDefault="00A60B6A" w:rsidP="00002C85">
      <w:pPr>
        <w:spacing w:before="120" w:after="0" w:line="240" w:lineRule="auto"/>
        <w:ind w:firstLine="720"/>
        <w:rPr>
          <w:rFonts w:asciiTheme="majorHAnsi" w:eastAsia="Times New Roman" w:hAnsiTheme="majorHAnsi" w:cstheme="majorHAnsi"/>
          <w:i/>
          <w:iCs/>
          <w:color w:val="000000"/>
          <w:kern w:val="0"/>
          <w:szCs w:val="28"/>
          <w:lang w:eastAsia="vi-VN"/>
          <w14:ligatures w14:val="none"/>
        </w:rPr>
      </w:pPr>
      <w:r w:rsidRPr="00A60B6A">
        <w:rPr>
          <w:rFonts w:asciiTheme="majorHAnsi" w:eastAsia="Times New Roman" w:hAnsiTheme="majorHAnsi" w:cstheme="majorHAnsi"/>
          <w:i/>
          <w:iCs/>
          <w:color w:val="000000"/>
          <w:kern w:val="0"/>
          <w:szCs w:val="28"/>
          <w:lang w:eastAsia="vi-VN"/>
          <w14:ligatures w14:val="none"/>
        </w:rPr>
        <w:t>Căn cứ Nghị định số 150/2025/NĐ-CP ngày 12 tháng 6 năm 2025 của Chính phủ quy định tổ chức các cơ quan chuyên môn thuộc UBND tỉnh, thành phố trực thuộc Trung ương và UBND xã, phường, đặc khu thuộc tỉnh, thành phố trực thuộc Trung ương;</w:t>
      </w:r>
    </w:p>
    <w:p w:rsidR="00A60B6A" w:rsidRPr="00A60B6A" w:rsidRDefault="00A60B6A" w:rsidP="00002C85">
      <w:pPr>
        <w:spacing w:before="120" w:after="0" w:line="240" w:lineRule="auto"/>
        <w:ind w:firstLine="720"/>
        <w:rPr>
          <w:rFonts w:asciiTheme="majorHAnsi" w:eastAsia="Times New Roman" w:hAnsiTheme="majorHAnsi" w:cstheme="majorHAnsi"/>
          <w:i/>
          <w:iCs/>
          <w:color w:val="000000"/>
          <w:kern w:val="0"/>
          <w:szCs w:val="28"/>
          <w:lang w:eastAsia="vi-VN"/>
          <w14:ligatures w14:val="none"/>
        </w:rPr>
      </w:pPr>
      <w:r w:rsidRPr="00A60B6A">
        <w:rPr>
          <w:rFonts w:asciiTheme="majorHAnsi" w:eastAsia="Times New Roman" w:hAnsiTheme="majorHAnsi" w:cstheme="majorHAnsi"/>
          <w:i/>
          <w:iCs/>
          <w:color w:val="000000"/>
          <w:kern w:val="0"/>
          <w:szCs w:val="28"/>
          <w:lang w:eastAsia="vi-VN"/>
          <w14:ligatures w14:val="none"/>
        </w:rPr>
        <w:t xml:space="preserve">Căn cứ Thông tư số 10/2025/TT-BKHCN ngày 27 tháng 6 năm 2025 của Bộ trưởng Bộ Khoa học và Công nghệ hướng dẫn chức năng, nhiệm vụ, quyền hạn của cơ quan chuyên môn thuộc </w:t>
      </w:r>
      <w:r w:rsidR="00E6046D">
        <w:rPr>
          <w:rFonts w:asciiTheme="majorHAnsi" w:eastAsia="Times New Roman" w:hAnsiTheme="majorHAnsi" w:cstheme="majorHAnsi"/>
          <w:i/>
          <w:iCs/>
          <w:color w:val="000000"/>
          <w:kern w:val="0"/>
          <w:szCs w:val="28"/>
          <w:lang w:val="en-US" w:eastAsia="vi-VN"/>
          <w14:ligatures w14:val="none"/>
        </w:rPr>
        <w:t>UBND</w:t>
      </w:r>
      <w:r w:rsidRPr="00A60B6A">
        <w:rPr>
          <w:rFonts w:asciiTheme="majorHAnsi" w:eastAsia="Times New Roman" w:hAnsiTheme="majorHAnsi" w:cstheme="majorHAnsi"/>
          <w:i/>
          <w:iCs/>
          <w:color w:val="000000"/>
          <w:kern w:val="0"/>
          <w:szCs w:val="28"/>
          <w:lang w:eastAsia="vi-VN"/>
          <w14:ligatures w14:val="none"/>
        </w:rPr>
        <w:t xml:space="preserve"> tỉnh, cấp xã về các lĩnh vực thuộc phạm vi quản lý nhà nước của Bộ Khoa học và Công nghệ;</w:t>
      </w:r>
    </w:p>
    <w:p w:rsidR="00A60B6A" w:rsidRPr="00A60B6A" w:rsidRDefault="00A60B6A" w:rsidP="00002C85">
      <w:pPr>
        <w:spacing w:before="120" w:after="0" w:line="240" w:lineRule="auto"/>
        <w:ind w:firstLine="720"/>
        <w:rPr>
          <w:rFonts w:asciiTheme="majorHAnsi" w:eastAsia="Times New Roman" w:hAnsiTheme="majorHAnsi" w:cstheme="majorHAnsi"/>
          <w:i/>
          <w:iCs/>
          <w:color w:val="000000"/>
          <w:kern w:val="0"/>
          <w:szCs w:val="28"/>
          <w:lang w:eastAsia="vi-VN"/>
          <w14:ligatures w14:val="none"/>
        </w:rPr>
      </w:pPr>
      <w:r w:rsidRPr="00A60B6A">
        <w:rPr>
          <w:rFonts w:asciiTheme="majorHAnsi" w:eastAsia="Times New Roman" w:hAnsiTheme="majorHAnsi" w:cstheme="majorHAnsi"/>
          <w:i/>
          <w:iCs/>
          <w:color w:val="000000"/>
          <w:kern w:val="0"/>
          <w:szCs w:val="28"/>
          <w:lang w:eastAsia="vi-VN"/>
          <w14:ligatures w14:val="none"/>
        </w:rPr>
        <w:t xml:space="preserve">Căn cứ Quyết định số 08/2021/QĐ-UBND ngày 26 tháng 5 năm 2021 của </w:t>
      </w:r>
      <w:r w:rsidR="00E6046D">
        <w:rPr>
          <w:rFonts w:asciiTheme="majorHAnsi" w:eastAsia="Times New Roman" w:hAnsiTheme="majorHAnsi" w:cstheme="majorHAnsi"/>
          <w:i/>
          <w:iCs/>
          <w:color w:val="000000"/>
          <w:kern w:val="0"/>
          <w:szCs w:val="28"/>
          <w:lang w:val="en-US" w:eastAsia="vi-VN"/>
          <w14:ligatures w14:val="none"/>
        </w:rPr>
        <w:t>UBND</w:t>
      </w:r>
      <w:r w:rsidRPr="00A60B6A">
        <w:rPr>
          <w:rFonts w:asciiTheme="majorHAnsi" w:eastAsia="Times New Roman" w:hAnsiTheme="majorHAnsi" w:cstheme="majorHAnsi"/>
          <w:i/>
          <w:iCs/>
          <w:color w:val="000000"/>
          <w:kern w:val="0"/>
          <w:szCs w:val="28"/>
          <w:lang w:eastAsia="vi-VN"/>
          <w14:ligatures w14:val="none"/>
        </w:rPr>
        <w:t xml:space="preserve"> tỉnh ban hành quy định về phân cấp quản lý tổ chức bộ máy trong các cơ quan, tổ chức hành chính, đơn vị sự nghiệp công lập trên địa bàn tỉnh Sơn La;</w:t>
      </w:r>
    </w:p>
    <w:p w:rsidR="00A60B6A" w:rsidRPr="00A60B6A" w:rsidRDefault="00A60B6A" w:rsidP="00002C85">
      <w:pPr>
        <w:spacing w:before="120" w:after="0" w:line="240" w:lineRule="auto"/>
        <w:ind w:firstLine="720"/>
        <w:rPr>
          <w:rFonts w:asciiTheme="majorHAnsi" w:eastAsia="Times New Roman" w:hAnsiTheme="majorHAnsi" w:cstheme="majorHAnsi"/>
          <w:i/>
          <w:iCs/>
          <w:color w:val="000000"/>
          <w:kern w:val="0"/>
          <w:szCs w:val="28"/>
          <w:lang w:eastAsia="vi-VN"/>
          <w14:ligatures w14:val="none"/>
        </w:rPr>
      </w:pPr>
      <w:r w:rsidRPr="00A60B6A">
        <w:rPr>
          <w:rFonts w:asciiTheme="majorHAnsi" w:eastAsia="Times New Roman" w:hAnsiTheme="majorHAnsi" w:cstheme="majorHAnsi"/>
          <w:i/>
          <w:iCs/>
          <w:color w:val="000000"/>
          <w:kern w:val="0"/>
          <w:szCs w:val="28"/>
          <w:lang w:eastAsia="vi-VN"/>
          <w14:ligatures w14:val="none"/>
        </w:rPr>
        <w:t xml:space="preserve">Căn cứ Quyết định số 68/2025/QĐ-UBND ngày 22 tháng 7 năm 2025 của </w:t>
      </w:r>
      <w:r w:rsidR="00E6046D">
        <w:rPr>
          <w:rFonts w:asciiTheme="majorHAnsi" w:eastAsia="Times New Roman" w:hAnsiTheme="majorHAnsi" w:cstheme="majorHAnsi"/>
          <w:i/>
          <w:iCs/>
          <w:color w:val="000000"/>
          <w:kern w:val="0"/>
          <w:szCs w:val="28"/>
          <w:lang w:val="en-US" w:eastAsia="vi-VN"/>
          <w14:ligatures w14:val="none"/>
        </w:rPr>
        <w:t>UBND</w:t>
      </w:r>
      <w:r w:rsidRPr="00A60B6A">
        <w:rPr>
          <w:rFonts w:asciiTheme="majorHAnsi" w:eastAsia="Times New Roman" w:hAnsiTheme="majorHAnsi" w:cstheme="majorHAnsi"/>
          <w:i/>
          <w:iCs/>
          <w:color w:val="000000"/>
          <w:kern w:val="0"/>
          <w:szCs w:val="28"/>
          <w:lang w:eastAsia="vi-VN"/>
          <w14:ligatures w14:val="none"/>
        </w:rPr>
        <w:t xml:space="preserve"> tỉnh Sơn La về việc quy định chức năng, nhiệm vụ, quyền hạn và cơ cấu tổ chức của Sở Khoa học và Công nghệ tỉnh Sơn La;</w:t>
      </w:r>
    </w:p>
    <w:p w:rsidR="00A60B6A" w:rsidRPr="00A60B6A" w:rsidRDefault="00A60B6A" w:rsidP="00002C85">
      <w:pPr>
        <w:spacing w:before="120" w:after="0" w:line="240" w:lineRule="auto"/>
        <w:ind w:firstLine="720"/>
        <w:rPr>
          <w:rFonts w:asciiTheme="majorHAnsi" w:eastAsia="Times New Roman" w:hAnsiTheme="majorHAnsi" w:cstheme="majorHAnsi"/>
          <w:i/>
          <w:iCs/>
          <w:color w:val="000000"/>
          <w:kern w:val="0"/>
          <w:szCs w:val="28"/>
          <w:lang w:eastAsia="vi-VN"/>
          <w14:ligatures w14:val="none"/>
        </w:rPr>
      </w:pPr>
      <w:r w:rsidRPr="00A60B6A">
        <w:rPr>
          <w:rFonts w:asciiTheme="majorHAnsi" w:eastAsia="Times New Roman" w:hAnsiTheme="majorHAnsi" w:cstheme="majorHAnsi"/>
          <w:i/>
          <w:iCs/>
          <w:color w:val="000000"/>
          <w:kern w:val="0"/>
          <w:szCs w:val="28"/>
          <w:lang w:eastAsia="vi-VN"/>
          <w14:ligatures w14:val="none"/>
        </w:rPr>
        <w:t>Theo đề nghị của Giám đốc Sở Nội vụ tại Tờ trình số 571/TTr-SNV ngày 14 tháng 8 năm 2025.</w:t>
      </w:r>
    </w:p>
    <w:p w:rsidR="00A60B6A" w:rsidRPr="00902170" w:rsidRDefault="00A60B6A" w:rsidP="00FA1C4C">
      <w:pPr>
        <w:spacing w:after="0" w:line="240" w:lineRule="auto"/>
        <w:jc w:val="center"/>
        <w:rPr>
          <w:rFonts w:asciiTheme="majorHAnsi" w:eastAsia="Times New Roman" w:hAnsiTheme="majorHAnsi" w:cstheme="majorHAnsi"/>
          <w:b/>
          <w:bCs/>
          <w:color w:val="000000"/>
          <w:kern w:val="0"/>
          <w:szCs w:val="28"/>
          <w:lang w:val="en-US" w:eastAsia="vi-VN"/>
          <w14:ligatures w14:val="none"/>
        </w:rPr>
      </w:pPr>
      <w:r w:rsidRPr="00A60B6A">
        <w:rPr>
          <w:rFonts w:asciiTheme="majorHAnsi" w:eastAsia="Times New Roman" w:hAnsiTheme="majorHAnsi" w:cstheme="majorHAnsi"/>
          <w:b/>
          <w:bCs/>
          <w:color w:val="000000"/>
          <w:kern w:val="0"/>
          <w:szCs w:val="28"/>
          <w:lang w:eastAsia="vi-VN"/>
          <w14:ligatures w14:val="none"/>
        </w:rPr>
        <w:t>QUYẾT ĐỊNH:</w:t>
      </w:r>
    </w:p>
    <w:p w:rsidR="00FA1C4C" w:rsidRPr="00A60B6A" w:rsidRDefault="00FA1C4C" w:rsidP="00FA1C4C">
      <w:pPr>
        <w:spacing w:after="0" w:line="240" w:lineRule="auto"/>
        <w:jc w:val="center"/>
        <w:rPr>
          <w:rFonts w:asciiTheme="majorHAnsi" w:eastAsia="Times New Roman" w:hAnsiTheme="majorHAnsi" w:cstheme="majorHAnsi"/>
          <w:b/>
          <w:bCs/>
          <w:color w:val="000000"/>
          <w:kern w:val="0"/>
          <w:sz w:val="2"/>
          <w:szCs w:val="2"/>
          <w:lang w:val="en-US" w:eastAsia="vi-VN"/>
          <w14:ligatures w14:val="none"/>
        </w:rPr>
      </w:pPr>
    </w:p>
    <w:p w:rsidR="00374FFE" w:rsidRDefault="00A60B6A" w:rsidP="00374FFE">
      <w:pPr>
        <w:spacing w:before="120" w:after="0" w:line="240" w:lineRule="auto"/>
        <w:ind w:firstLine="720"/>
        <w:rPr>
          <w:rFonts w:asciiTheme="majorHAnsi" w:eastAsia="Times New Roman" w:hAnsiTheme="majorHAnsi" w:cstheme="majorHAnsi"/>
          <w:color w:val="000000"/>
          <w:kern w:val="0"/>
          <w:szCs w:val="28"/>
          <w:lang w:val="en-US" w:eastAsia="vi-VN"/>
          <w14:ligatures w14:val="none"/>
        </w:rPr>
      </w:pPr>
      <w:r w:rsidRPr="00A60B6A">
        <w:rPr>
          <w:rFonts w:asciiTheme="majorHAnsi" w:eastAsia="Times New Roman" w:hAnsiTheme="majorHAnsi" w:cstheme="majorHAnsi"/>
          <w:b/>
          <w:bCs/>
          <w:color w:val="000000"/>
          <w:kern w:val="0"/>
          <w:szCs w:val="28"/>
          <w:lang w:eastAsia="vi-VN"/>
          <w14:ligatures w14:val="none"/>
        </w:rPr>
        <w:t xml:space="preserve">Điều 1. </w:t>
      </w:r>
      <w:r w:rsidRPr="00A60B6A">
        <w:rPr>
          <w:rFonts w:asciiTheme="majorHAnsi" w:eastAsia="Times New Roman" w:hAnsiTheme="majorHAnsi" w:cstheme="majorHAnsi"/>
          <w:color w:val="000000"/>
          <w:kern w:val="0"/>
          <w:szCs w:val="28"/>
          <w:lang w:eastAsia="vi-VN"/>
          <w14:ligatures w14:val="none"/>
        </w:rPr>
        <w:t>Quy định chức năng, nhiệm vụ, quyền hạn và cơ cấu tổ chức của Trung tâm Đổi mới sáng tạo thuộc Sở Khoa học và Công nghệ, cụ thể:</w:t>
      </w:r>
    </w:p>
    <w:p w:rsidR="00A60B6A" w:rsidRPr="00A60B6A" w:rsidRDefault="00A60B6A" w:rsidP="00A35D85">
      <w:pPr>
        <w:spacing w:before="120" w:after="0" w:line="240" w:lineRule="auto"/>
        <w:ind w:firstLine="720"/>
        <w:rPr>
          <w:rFonts w:eastAsia="Times New Roman" w:cs="Times New Roman"/>
          <w:color w:val="000000"/>
          <w:kern w:val="0"/>
          <w:szCs w:val="28"/>
          <w:lang w:eastAsia="vi-VN"/>
          <w14:ligatures w14:val="none"/>
        </w:rPr>
      </w:pPr>
      <w:r w:rsidRPr="00A60B6A">
        <w:rPr>
          <w:rFonts w:eastAsia="Times New Roman" w:cs="Times New Roman"/>
          <w:color w:val="000000"/>
          <w:kern w:val="0"/>
          <w:szCs w:val="28"/>
          <w:lang w:eastAsia="vi-VN"/>
          <w14:ligatures w14:val="none"/>
        </w:rPr>
        <w:t>1. Vị trí, chức năng</w:t>
      </w:r>
    </w:p>
    <w:p w:rsidR="0085748D" w:rsidRPr="00A35D85" w:rsidRDefault="00A60B6A" w:rsidP="00A35D85">
      <w:pPr>
        <w:spacing w:before="120" w:after="0" w:line="240" w:lineRule="auto"/>
        <w:ind w:firstLine="720"/>
        <w:rPr>
          <w:rFonts w:eastAsia="Times New Roman" w:cs="Times New Roman"/>
          <w:kern w:val="0"/>
          <w:szCs w:val="28"/>
          <w:lang w:eastAsia="vi-VN"/>
          <w14:ligatures w14:val="none"/>
        </w:rPr>
      </w:pPr>
      <w:r w:rsidRPr="00A35D85">
        <w:rPr>
          <w:rFonts w:eastAsia="Times New Roman" w:cs="Times New Roman"/>
          <w:color w:val="000000"/>
          <w:kern w:val="0"/>
          <w:szCs w:val="28"/>
          <w:lang w:eastAsia="vi-VN"/>
          <w14:ligatures w14:val="none"/>
        </w:rPr>
        <w:t xml:space="preserve">a) Trung tâm Đổi mới sáng tạo </w:t>
      </w:r>
      <w:r w:rsidRPr="00A35D85">
        <w:rPr>
          <w:rFonts w:eastAsia="Times New Roman" w:cs="Times New Roman"/>
          <w:i/>
          <w:iCs/>
          <w:color w:val="000000"/>
          <w:kern w:val="0"/>
          <w:szCs w:val="28"/>
          <w:lang w:eastAsia="vi-VN"/>
          <w14:ligatures w14:val="none"/>
        </w:rPr>
        <w:t xml:space="preserve">(sau đây gọi tắt là Trung tâm) </w:t>
      </w:r>
      <w:r w:rsidRPr="00A35D85">
        <w:rPr>
          <w:rFonts w:eastAsia="Times New Roman" w:cs="Times New Roman"/>
          <w:color w:val="000000"/>
          <w:kern w:val="0"/>
          <w:szCs w:val="28"/>
          <w:lang w:eastAsia="vi-VN"/>
          <w14:ligatures w14:val="none"/>
        </w:rPr>
        <w:t>là đơn vị sự</w:t>
      </w:r>
      <w:r w:rsidRPr="00A35D85">
        <w:rPr>
          <w:rFonts w:eastAsia="Times New Roman" w:cs="Times New Roman"/>
          <w:kern w:val="0"/>
          <w:szCs w:val="28"/>
          <w:lang w:eastAsia="vi-VN"/>
          <w14:ligatures w14:val="none"/>
        </w:rPr>
        <w:t xml:space="preserve"> </w:t>
      </w:r>
      <w:r w:rsidR="0085748D" w:rsidRPr="00A35D85">
        <w:rPr>
          <w:rFonts w:eastAsia="Times New Roman" w:cs="Times New Roman"/>
          <w:kern w:val="0"/>
          <w:szCs w:val="28"/>
          <w:lang w:eastAsia="vi-VN"/>
          <w14:ligatures w14:val="none"/>
        </w:rPr>
        <w:t>nghiệp công lập trực thuộc Sở Khoa học và Công nghệ tỉnh Sơn La, thực hiện</w:t>
      </w:r>
      <w:r w:rsidR="0085748D" w:rsidRPr="00A35D85">
        <w:rPr>
          <w:rFonts w:eastAsia="Times New Roman" w:cs="Times New Roman"/>
          <w:kern w:val="0"/>
          <w:szCs w:val="28"/>
          <w:lang w:val="en-US" w:eastAsia="vi-VN"/>
          <w14:ligatures w14:val="none"/>
        </w:rPr>
        <w:t xml:space="preserve"> </w:t>
      </w:r>
      <w:r w:rsidR="0085748D" w:rsidRPr="00A35D85">
        <w:rPr>
          <w:rFonts w:eastAsia="Times New Roman" w:cs="Times New Roman"/>
          <w:kern w:val="0"/>
          <w:szCs w:val="28"/>
          <w:lang w:eastAsia="vi-VN"/>
          <w14:ligatures w14:val="none"/>
        </w:rPr>
        <w:t>các</w:t>
      </w:r>
      <w:r w:rsidR="00F96AA9">
        <w:rPr>
          <w:rFonts w:eastAsia="Times New Roman" w:cs="Times New Roman"/>
          <w:kern w:val="0"/>
          <w:szCs w:val="28"/>
          <w:lang w:val="en-US" w:eastAsia="vi-VN"/>
          <w14:ligatures w14:val="none"/>
        </w:rPr>
        <w:t xml:space="preserve"> </w:t>
      </w:r>
      <w:r w:rsidR="0085748D" w:rsidRPr="00A35D85">
        <w:rPr>
          <w:rFonts w:eastAsia="Times New Roman" w:cs="Times New Roman"/>
          <w:kern w:val="0"/>
          <w:szCs w:val="28"/>
          <w:lang w:eastAsia="vi-VN"/>
          <w14:ligatures w14:val="none"/>
        </w:rPr>
        <w:t>chức năng nghiên cứu ứng dụng, triển khai, chuyển giao công nghệ, dịch vụ</w:t>
      </w:r>
      <w:r w:rsidR="0085748D" w:rsidRPr="00A35D85">
        <w:rPr>
          <w:rFonts w:eastAsia="Times New Roman" w:cs="Times New Roman"/>
          <w:kern w:val="0"/>
          <w:szCs w:val="28"/>
          <w:lang w:val="en-US" w:eastAsia="vi-VN"/>
          <w14:ligatures w14:val="none"/>
        </w:rPr>
        <w:t xml:space="preserve"> </w:t>
      </w:r>
      <w:r w:rsidR="0085748D" w:rsidRPr="00A35D85">
        <w:rPr>
          <w:rFonts w:eastAsia="Times New Roman" w:cs="Times New Roman"/>
          <w:kern w:val="0"/>
          <w:szCs w:val="28"/>
          <w:lang w:eastAsia="vi-VN"/>
          <w14:ligatures w14:val="none"/>
        </w:rPr>
        <w:t xml:space="preserve">khoa </w:t>
      </w:r>
      <w:r w:rsidR="0085748D" w:rsidRPr="00A35D85">
        <w:rPr>
          <w:rFonts w:eastAsia="Times New Roman" w:cs="Times New Roman"/>
          <w:kern w:val="0"/>
          <w:szCs w:val="28"/>
          <w:lang w:eastAsia="vi-VN"/>
          <w14:ligatures w14:val="none"/>
        </w:rPr>
        <w:lastRenderedPageBreak/>
        <w:t>học và công nghệ trên địa bàn tỉnh; thông tin, thống kê khoa học, công</w:t>
      </w:r>
      <w:r w:rsidR="0085748D" w:rsidRPr="00A35D85">
        <w:rPr>
          <w:rFonts w:eastAsia="Times New Roman" w:cs="Times New Roman"/>
          <w:kern w:val="0"/>
          <w:szCs w:val="28"/>
          <w:lang w:val="en-US" w:eastAsia="vi-VN"/>
          <w14:ligatures w14:val="none"/>
        </w:rPr>
        <w:t xml:space="preserve"> </w:t>
      </w:r>
      <w:r w:rsidR="0085748D" w:rsidRPr="00A35D85">
        <w:rPr>
          <w:rFonts w:eastAsia="Times New Roman" w:cs="Times New Roman"/>
          <w:kern w:val="0"/>
          <w:szCs w:val="28"/>
          <w:lang w:eastAsia="vi-VN"/>
          <w14:ligatures w14:val="none"/>
        </w:rPr>
        <w:t>nghệ, đổi mới sáng tạo và chuyển đổi số phục vụ công tác quản lý nhà nước của</w:t>
      </w:r>
      <w:r w:rsidR="0085748D" w:rsidRPr="00A35D85">
        <w:rPr>
          <w:rFonts w:eastAsia="Times New Roman" w:cs="Times New Roman"/>
          <w:kern w:val="0"/>
          <w:szCs w:val="28"/>
          <w:lang w:val="en-US" w:eastAsia="vi-VN"/>
          <w14:ligatures w14:val="none"/>
        </w:rPr>
        <w:t xml:space="preserve"> </w:t>
      </w:r>
      <w:r w:rsidR="0085748D" w:rsidRPr="00A35D85">
        <w:rPr>
          <w:rFonts w:eastAsia="Times New Roman" w:cs="Times New Roman"/>
          <w:kern w:val="0"/>
          <w:szCs w:val="28"/>
          <w:lang w:eastAsia="vi-VN"/>
          <w14:ligatures w14:val="none"/>
        </w:rPr>
        <w:t>tỉnh; thực hiện các hoạt động nghiên cứu, hoạt động sự nghiệp và cung cấp dịch</w:t>
      </w:r>
      <w:r w:rsidR="0085748D" w:rsidRPr="00A35D85">
        <w:rPr>
          <w:rFonts w:eastAsia="Times New Roman" w:cs="Times New Roman"/>
          <w:kern w:val="0"/>
          <w:szCs w:val="28"/>
          <w:lang w:val="en-US" w:eastAsia="vi-VN"/>
          <w14:ligatures w14:val="none"/>
        </w:rPr>
        <w:t xml:space="preserve"> </w:t>
      </w:r>
      <w:r w:rsidR="0085748D" w:rsidRPr="00A35D85">
        <w:rPr>
          <w:rFonts w:eastAsia="Times New Roman" w:cs="Times New Roman"/>
          <w:kern w:val="0"/>
          <w:szCs w:val="28"/>
          <w:lang w:eastAsia="vi-VN"/>
          <w14:ligatures w14:val="none"/>
        </w:rPr>
        <w:t>vụ liên quan đến hỗ trợ, thúc đẩy đổi mới sáng tạo, khởi nghiệp sáng tạo phục vụ</w:t>
      </w:r>
      <w:r w:rsidR="0085748D" w:rsidRPr="00A35D85">
        <w:rPr>
          <w:rFonts w:eastAsia="Times New Roman" w:cs="Times New Roman"/>
          <w:kern w:val="0"/>
          <w:szCs w:val="28"/>
          <w:lang w:val="en-US" w:eastAsia="vi-VN"/>
          <w14:ligatures w14:val="none"/>
        </w:rPr>
        <w:t xml:space="preserve"> </w:t>
      </w:r>
      <w:r w:rsidR="0085748D" w:rsidRPr="00A35D85">
        <w:rPr>
          <w:rFonts w:eastAsia="Times New Roman" w:cs="Times New Roman"/>
          <w:kern w:val="0"/>
          <w:szCs w:val="28"/>
          <w:lang w:eastAsia="vi-VN"/>
          <w14:ligatures w14:val="none"/>
        </w:rPr>
        <w:t>công tác quản lý nhà nước và nhu cầu của tổ chức, cá nhân theo quy định của</w:t>
      </w:r>
      <w:r w:rsidR="0085748D" w:rsidRPr="00A35D85">
        <w:rPr>
          <w:rFonts w:eastAsia="Times New Roman" w:cs="Times New Roman"/>
          <w:kern w:val="0"/>
          <w:szCs w:val="28"/>
          <w:lang w:val="en-US" w:eastAsia="vi-VN"/>
          <w14:ligatures w14:val="none"/>
        </w:rPr>
        <w:t xml:space="preserve"> </w:t>
      </w:r>
      <w:r w:rsidR="0085748D" w:rsidRPr="00A35D85">
        <w:rPr>
          <w:rFonts w:eastAsia="Times New Roman" w:cs="Times New Roman"/>
          <w:kern w:val="0"/>
          <w:szCs w:val="28"/>
          <w:lang w:eastAsia="vi-VN"/>
          <w14:ligatures w14:val="none"/>
        </w:rPr>
        <w:t>pháp luật.</w:t>
      </w:r>
    </w:p>
    <w:p w:rsidR="0085748D" w:rsidRPr="00A35D85" w:rsidRDefault="0085748D" w:rsidP="00A35D85">
      <w:pPr>
        <w:spacing w:before="120" w:after="0" w:line="240" w:lineRule="auto"/>
        <w:ind w:firstLine="720"/>
        <w:rPr>
          <w:rFonts w:eastAsia="Times New Roman" w:cs="Times New Roman"/>
          <w:kern w:val="0"/>
          <w:szCs w:val="28"/>
          <w:lang w:eastAsia="vi-VN"/>
          <w14:ligatures w14:val="none"/>
        </w:rPr>
      </w:pPr>
      <w:r w:rsidRPr="00A35D85">
        <w:rPr>
          <w:rFonts w:eastAsia="Times New Roman" w:cs="Times New Roman"/>
          <w:kern w:val="0"/>
          <w:szCs w:val="28"/>
          <w:lang w:eastAsia="vi-VN"/>
          <w14:ligatures w14:val="none"/>
        </w:rPr>
        <w:t>b) Trung tâm được thực hiện cơ chế tự chủ đối với đơn vị sự nghiệp công</w:t>
      </w:r>
      <w:r w:rsidRPr="00A35D85">
        <w:rPr>
          <w:rFonts w:eastAsia="Times New Roman" w:cs="Times New Roman"/>
          <w:kern w:val="0"/>
          <w:szCs w:val="28"/>
          <w:lang w:val="en-US" w:eastAsia="vi-VN"/>
          <w14:ligatures w14:val="none"/>
        </w:rPr>
        <w:t xml:space="preserve"> </w:t>
      </w:r>
      <w:r w:rsidRPr="00A35D85">
        <w:rPr>
          <w:rFonts w:eastAsia="Times New Roman" w:cs="Times New Roman"/>
          <w:kern w:val="0"/>
          <w:szCs w:val="28"/>
          <w:lang w:eastAsia="vi-VN"/>
          <w14:ligatures w14:val="none"/>
        </w:rPr>
        <w:t>lập theo quy định của pháp luật. Trung tâm có tư cách pháp nhân, có con dấu</w:t>
      </w:r>
      <w:r w:rsidRPr="00A35D85">
        <w:rPr>
          <w:rFonts w:eastAsia="Times New Roman" w:cs="Times New Roman"/>
          <w:kern w:val="0"/>
          <w:szCs w:val="28"/>
          <w:lang w:val="en-US" w:eastAsia="vi-VN"/>
          <w14:ligatures w14:val="none"/>
        </w:rPr>
        <w:t xml:space="preserve"> </w:t>
      </w:r>
      <w:r w:rsidRPr="00A35D85">
        <w:rPr>
          <w:rFonts w:eastAsia="Times New Roman" w:cs="Times New Roman"/>
          <w:kern w:val="0"/>
          <w:szCs w:val="28"/>
          <w:lang w:eastAsia="vi-VN"/>
          <w14:ligatures w14:val="none"/>
        </w:rPr>
        <w:t>riêng và được mở tài khoản tại kho bạc nhà nước và ngân hàng để hoạt động</w:t>
      </w:r>
      <w:r w:rsidRPr="00A35D85">
        <w:rPr>
          <w:rFonts w:eastAsia="Times New Roman" w:cs="Times New Roman"/>
          <w:kern w:val="0"/>
          <w:szCs w:val="28"/>
          <w:lang w:val="en-US" w:eastAsia="vi-VN"/>
          <w14:ligatures w14:val="none"/>
        </w:rPr>
        <w:t xml:space="preserve"> </w:t>
      </w:r>
      <w:r w:rsidRPr="00A35D85">
        <w:rPr>
          <w:rFonts w:eastAsia="Times New Roman" w:cs="Times New Roman"/>
          <w:kern w:val="0"/>
          <w:szCs w:val="28"/>
          <w:lang w:eastAsia="vi-VN"/>
          <w14:ligatures w14:val="none"/>
        </w:rPr>
        <w:t>theo quy định.</w:t>
      </w:r>
    </w:p>
    <w:p w:rsidR="0085748D" w:rsidRPr="00A35D85" w:rsidRDefault="0085748D" w:rsidP="00A35D85">
      <w:pPr>
        <w:spacing w:before="120" w:after="0" w:line="240" w:lineRule="auto"/>
        <w:ind w:firstLine="720"/>
        <w:rPr>
          <w:rFonts w:eastAsia="Times New Roman" w:cs="Times New Roman"/>
          <w:kern w:val="0"/>
          <w:szCs w:val="28"/>
          <w:lang w:eastAsia="vi-VN"/>
          <w14:ligatures w14:val="none"/>
        </w:rPr>
      </w:pPr>
      <w:r w:rsidRPr="00A35D85">
        <w:rPr>
          <w:rFonts w:eastAsia="Times New Roman" w:cs="Times New Roman"/>
          <w:kern w:val="0"/>
          <w:szCs w:val="28"/>
          <w:lang w:eastAsia="vi-VN"/>
          <w14:ligatures w14:val="none"/>
        </w:rPr>
        <w:t>2. Nhiệm vụ, quyền hạn</w:t>
      </w:r>
    </w:p>
    <w:p w:rsidR="0085748D" w:rsidRPr="00A35D85" w:rsidRDefault="0085748D" w:rsidP="00A35D85">
      <w:pPr>
        <w:spacing w:before="120" w:after="0" w:line="240" w:lineRule="auto"/>
        <w:ind w:firstLine="720"/>
        <w:rPr>
          <w:rFonts w:eastAsia="Times New Roman" w:cs="Times New Roman"/>
          <w:kern w:val="0"/>
          <w:szCs w:val="28"/>
          <w:lang w:eastAsia="vi-VN"/>
          <w14:ligatures w14:val="none"/>
        </w:rPr>
      </w:pPr>
      <w:r w:rsidRPr="00A35D85">
        <w:rPr>
          <w:rFonts w:eastAsia="Times New Roman" w:cs="Times New Roman"/>
          <w:kern w:val="0"/>
          <w:szCs w:val="28"/>
          <w:lang w:eastAsia="vi-VN"/>
          <w14:ligatures w14:val="none"/>
        </w:rPr>
        <w:t>Nhiệm vụ, quyền hạn của Trung tâm thực hiện theo quy định tại Điều 5,</w:t>
      </w:r>
      <w:r w:rsidRPr="00A35D85">
        <w:rPr>
          <w:rFonts w:eastAsia="Times New Roman" w:cs="Times New Roman"/>
          <w:kern w:val="0"/>
          <w:szCs w:val="28"/>
          <w:lang w:val="en-US" w:eastAsia="vi-VN"/>
          <w14:ligatures w14:val="none"/>
        </w:rPr>
        <w:t xml:space="preserve"> </w:t>
      </w:r>
      <w:r w:rsidRPr="00A35D85">
        <w:rPr>
          <w:rFonts w:eastAsia="Times New Roman" w:cs="Times New Roman"/>
          <w:kern w:val="0"/>
          <w:szCs w:val="28"/>
          <w:lang w:eastAsia="vi-VN"/>
          <w14:ligatures w14:val="none"/>
        </w:rPr>
        <w:t>Điều 6, Điều 8 Thông tư số 10/2025/TT-BKHCN, cụ thể:</w:t>
      </w:r>
    </w:p>
    <w:p w:rsidR="0085748D" w:rsidRPr="00A35D85" w:rsidRDefault="0085748D" w:rsidP="00A35D85">
      <w:pPr>
        <w:spacing w:before="120" w:after="0" w:line="240" w:lineRule="auto"/>
        <w:ind w:firstLine="720"/>
        <w:rPr>
          <w:rFonts w:eastAsia="Times New Roman" w:cs="Times New Roman"/>
          <w:kern w:val="0"/>
          <w:szCs w:val="28"/>
          <w:lang w:eastAsia="vi-VN"/>
          <w14:ligatures w14:val="none"/>
        </w:rPr>
      </w:pPr>
      <w:r w:rsidRPr="00A35D85">
        <w:rPr>
          <w:rFonts w:eastAsia="Times New Roman" w:cs="Times New Roman"/>
          <w:kern w:val="0"/>
          <w:szCs w:val="28"/>
          <w:lang w:eastAsia="vi-VN"/>
          <w14:ligatures w14:val="none"/>
        </w:rPr>
        <w:t>2.1. Hoạt động nghiên cứu, hoạt động sự nghiệp, dịch vụ trong ứng dụng</w:t>
      </w:r>
      <w:r w:rsidRPr="00A35D85">
        <w:rPr>
          <w:rFonts w:eastAsia="Times New Roman" w:cs="Times New Roman"/>
          <w:kern w:val="0"/>
          <w:szCs w:val="28"/>
          <w:lang w:val="en-US" w:eastAsia="vi-VN"/>
          <w14:ligatures w14:val="none"/>
        </w:rPr>
        <w:t xml:space="preserve"> </w:t>
      </w:r>
      <w:r w:rsidRPr="00A35D85">
        <w:rPr>
          <w:rFonts w:eastAsia="Times New Roman" w:cs="Times New Roman"/>
          <w:kern w:val="0"/>
          <w:szCs w:val="28"/>
          <w:lang w:eastAsia="vi-VN"/>
          <w14:ligatures w14:val="none"/>
        </w:rPr>
        <w:t>tiến bộ khoa học kỹ thuật và công nghệ</w:t>
      </w:r>
    </w:p>
    <w:p w:rsidR="0085748D" w:rsidRPr="00A35D85" w:rsidRDefault="0085748D" w:rsidP="00A35D85">
      <w:pPr>
        <w:spacing w:before="120" w:after="0" w:line="240" w:lineRule="auto"/>
        <w:ind w:firstLine="720"/>
        <w:rPr>
          <w:rFonts w:eastAsia="Times New Roman" w:cs="Times New Roman"/>
          <w:kern w:val="0"/>
          <w:szCs w:val="28"/>
          <w:lang w:eastAsia="vi-VN"/>
          <w14:ligatures w14:val="none"/>
        </w:rPr>
      </w:pPr>
      <w:r w:rsidRPr="00A35D85">
        <w:rPr>
          <w:rFonts w:eastAsia="Times New Roman" w:cs="Times New Roman"/>
          <w:kern w:val="0"/>
          <w:szCs w:val="28"/>
          <w:lang w:eastAsia="vi-VN"/>
          <w14:ligatures w14:val="none"/>
        </w:rPr>
        <w:t>a) Tham gia xây dựng các văn bản pháp luật, các chương trình, kế hoạch</w:t>
      </w:r>
      <w:r w:rsidRPr="00A35D85">
        <w:rPr>
          <w:rFonts w:eastAsia="Times New Roman" w:cs="Times New Roman"/>
          <w:kern w:val="0"/>
          <w:szCs w:val="28"/>
          <w:lang w:val="en-US" w:eastAsia="vi-VN"/>
          <w14:ligatures w14:val="none"/>
        </w:rPr>
        <w:t xml:space="preserve"> </w:t>
      </w:r>
      <w:r w:rsidRPr="00A35D85">
        <w:rPr>
          <w:rFonts w:eastAsia="Times New Roman" w:cs="Times New Roman"/>
          <w:kern w:val="0"/>
          <w:szCs w:val="28"/>
          <w:lang w:eastAsia="vi-VN"/>
          <w14:ligatures w14:val="none"/>
        </w:rPr>
        <w:t>về ứng dụng, chuyển giao tiến bộ khoa học và công nghệ tại địa phương; xây</w:t>
      </w:r>
      <w:r w:rsidRPr="00A35D85">
        <w:rPr>
          <w:rFonts w:eastAsia="Times New Roman" w:cs="Times New Roman"/>
          <w:kern w:val="0"/>
          <w:szCs w:val="28"/>
          <w:lang w:val="en-US" w:eastAsia="vi-VN"/>
          <w14:ligatures w14:val="none"/>
        </w:rPr>
        <w:t xml:space="preserve"> </w:t>
      </w:r>
      <w:r w:rsidRPr="00A35D85">
        <w:rPr>
          <w:rFonts w:eastAsia="Times New Roman" w:cs="Times New Roman"/>
          <w:kern w:val="0"/>
          <w:szCs w:val="28"/>
          <w:lang w:eastAsia="vi-VN"/>
          <w14:ligatures w14:val="none"/>
        </w:rPr>
        <w:t>dựng chương trình, kế hoạch nhiệm vụ dài hạn, hằng năm và tổ chức triển khai</w:t>
      </w:r>
      <w:r w:rsidRPr="00A35D85">
        <w:rPr>
          <w:rFonts w:eastAsia="Times New Roman" w:cs="Times New Roman"/>
          <w:kern w:val="0"/>
          <w:szCs w:val="28"/>
          <w:lang w:val="en-US" w:eastAsia="vi-VN"/>
          <w14:ligatures w14:val="none"/>
        </w:rPr>
        <w:t xml:space="preserve"> </w:t>
      </w:r>
      <w:r w:rsidRPr="00A35D85">
        <w:rPr>
          <w:rFonts w:eastAsia="Times New Roman" w:cs="Times New Roman"/>
          <w:kern w:val="0"/>
          <w:szCs w:val="28"/>
          <w:lang w:eastAsia="vi-VN"/>
          <w14:ligatures w14:val="none"/>
        </w:rPr>
        <w:t>thực hiện sau khi được phê duyệt; tổ chức theo dõi, đánh giá, tổng kết, báo cáo</w:t>
      </w:r>
      <w:r w:rsidRPr="00A35D85">
        <w:rPr>
          <w:rFonts w:eastAsia="Times New Roman" w:cs="Times New Roman"/>
          <w:kern w:val="0"/>
          <w:szCs w:val="28"/>
          <w:lang w:val="en-US" w:eastAsia="vi-VN"/>
          <w14:ligatures w14:val="none"/>
        </w:rPr>
        <w:t xml:space="preserve"> </w:t>
      </w:r>
      <w:r w:rsidRPr="00A35D85">
        <w:rPr>
          <w:rFonts w:eastAsia="Times New Roman" w:cs="Times New Roman"/>
          <w:kern w:val="0"/>
          <w:szCs w:val="28"/>
          <w:lang w:eastAsia="vi-VN"/>
          <w14:ligatures w14:val="none"/>
        </w:rPr>
        <w:t>định kỳ về hoạt động ứng dụng, chuyển giao tiến bộ khoa học và công nghệ tại</w:t>
      </w:r>
      <w:r w:rsidRPr="00A35D85">
        <w:rPr>
          <w:rFonts w:eastAsia="Times New Roman" w:cs="Times New Roman"/>
          <w:kern w:val="0"/>
          <w:szCs w:val="28"/>
          <w:lang w:val="en-US" w:eastAsia="vi-VN"/>
          <w14:ligatures w14:val="none"/>
        </w:rPr>
        <w:t xml:space="preserve"> </w:t>
      </w:r>
      <w:r w:rsidRPr="00A35D85">
        <w:rPr>
          <w:rFonts w:eastAsia="Times New Roman" w:cs="Times New Roman"/>
          <w:kern w:val="0"/>
          <w:szCs w:val="28"/>
          <w:lang w:eastAsia="vi-VN"/>
          <w14:ligatures w14:val="none"/>
        </w:rPr>
        <w:t>địa phương;</w:t>
      </w:r>
    </w:p>
    <w:p w:rsidR="0085748D" w:rsidRPr="00A35D85" w:rsidRDefault="0085748D" w:rsidP="00A35D85">
      <w:pPr>
        <w:spacing w:before="120" w:after="0" w:line="240" w:lineRule="auto"/>
        <w:ind w:firstLine="720"/>
        <w:rPr>
          <w:rFonts w:eastAsia="Times New Roman" w:cs="Times New Roman"/>
          <w:kern w:val="0"/>
          <w:szCs w:val="28"/>
          <w:lang w:eastAsia="vi-VN"/>
          <w14:ligatures w14:val="none"/>
        </w:rPr>
      </w:pPr>
      <w:r w:rsidRPr="00A35D85">
        <w:rPr>
          <w:rFonts w:eastAsia="Times New Roman" w:cs="Times New Roman"/>
          <w:kern w:val="0"/>
          <w:szCs w:val="28"/>
          <w:lang w:eastAsia="vi-VN"/>
          <w14:ligatures w14:val="none"/>
        </w:rPr>
        <w:t>b) Tổ chức hoạt động hướng dẫn, tuyên truyền, phổ biến cơ chế, chính</w:t>
      </w:r>
      <w:r w:rsidRPr="00A35D85">
        <w:rPr>
          <w:rFonts w:eastAsia="Times New Roman" w:cs="Times New Roman"/>
          <w:kern w:val="0"/>
          <w:szCs w:val="28"/>
          <w:lang w:val="en-US" w:eastAsia="vi-VN"/>
          <w14:ligatures w14:val="none"/>
        </w:rPr>
        <w:t xml:space="preserve"> </w:t>
      </w:r>
      <w:r w:rsidRPr="00A35D85">
        <w:rPr>
          <w:rFonts w:eastAsia="Times New Roman" w:cs="Times New Roman"/>
          <w:kern w:val="0"/>
          <w:szCs w:val="28"/>
          <w:lang w:eastAsia="vi-VN"/>
          <w14:ligatures w14:val="none"/>
        </w:rPr>
        <w:t>sách khuyến khích ứng dụng, chuyển giao và đổi mới công nghệ trong phạm vi,</w:t>
      </w:r>
      <w:r w:rsidRPr="00A35D85">
        <w:rPr>
          <w:rFonts w:eastAsia="Times New Roman" w:cs="Times New Roman"/>
          <w:kern w:val="0"/>
          <w:szCs w:val="28"/>
          <w:lang w:val="en-US" w:eastAsia="vi-VN"/>
          <w14:ligatures w14:val="none"/>
        </w:rPr>
        <w:t xml:space="preserve"> </w:t>
      </w:r>
      <w:r w:rsidRPr="00A35D85">
        <w:rPr>
          <w:rFonts w:eastAsia="Times New Roman" w:cs="Times New Roman"/>
          <w:kern w:val="0"/>
          <w:szCs w:val="28"/>
          <w:lang w:eastAsia="vi-VN"/>
          <w14:ligatures w14:val="none"/>
        </w:rPr>
        <w:t>chức năng nhiệm vụ được giao;</w:t>
      </w:r>
    </w:p>
    <w:p w:rsidR="0085748D" w:rsidRPr="00A35D85" w:rsidRDefault="0085748D" w:rsidP="00A35D85">
      <w:pPr>
        <w:spacing w:before="120" w:after="0" w:line="240" w:lineRule="auto"/>
        <w:ind w:firstLine="720"/>
        <w:rPr>
          <w:rFonts w:eastAsia="Times New Roman" w:cs="Times New Roman"/>
          <w:kern w:val="0"/>
          <w:szCs w:val="28"/>
          <w:lang w:eastAsia="vi-VN"/>
          <w14:ligatures w14:val="none"/>
        </w:rPr>
      </w:pPr>
      <w:r w:rsidRPr="00A35D85">
        <w:rPr>
          <w:rFonts w:eastAsia="Times New Roman" w:cs="Times New Roman"/>
          <w:kern w:val="0"/>
          <w:szCs w:val="28"/>
          <w:lang w:eastAsia="vi-VN"/>
          <w14:ligatures w14:val="none"/>
        </w:rPr>
        <w:t>c) Tổ chức nghiên cứu, triển khai ứng dụng thành tựu khoa học và công nghệ</w:t>
      </w:r>
      <w:r w:rsidRPr="00A35D85">
        <w:rPr>
          <w:rFonts w:eastAsia="Times New Roman" w:cs="Times New Roman"/>
          <w:kern w:val="0"/>
          <w:szCs w:val="28"/>
          <w:lang w:val="en-US" w:eastAsia="vi-VN"/>
          <w14:ligatures w14:val="none"/>
        </w:rPr>
        <w:t xml:space="preserve"> </w:t>
      </w:r>
      <w:r w:rsidRPr="00A35D85">
        <w:rPr>
          <w:rFonts w:eastAsia="Times New Roman" w:cs="Times New Roman"/>
          <w:kern w:val="0"/>
          <w:szCs w:val="28"/>
          <w:lang w:eastAsia="vi-VN"/>
          <w14:ligatures w14:val="none"/>
        </w:rPr>
        <w:t>trong và ngoài nước vào các lĩnh vực sản xuất, đời sống và bảo vệ môi trường;</w:t>
      </w:r>
    </w:p>
    <w:p w:rsidR="0085748D" w:rsidRPr="00A35D85" w:rsidRDefault="0085748D" w:rsidP="00A35D85">
      <w:pPr>
        <w:spacing w:before="120" w:after="0" w:line="240" w:lineRule="auto"/>
        <w:ind w:firstLine="720"/>
        <w:rPr>
          <w:rFonts w:eastAsia="Times New Roman" w:cs="Times New Roman"/>
          <w:kern w:val="0"/>
          <w:szCs w:val="28"/>
          <w:lang w:eastAsia="vi-VN"/>
          <w14:ligatures w14:val="none"/>
        </w:rPr>
      </w:pPr>
      <w:r w:rsidRPr="00A35D85">
        <w:rPr>
          <w:rFonts w:eastAsia="Times New Roman" w:cs="Times New Roman"/>
          <w:kern w:val="0"/>
          <w:szCs w:val="28"/>
          <w:lang w:eastAsia="vi-VN"/>
          <w14:ligatures w14:val="none"/>
        </w:rPr>
        <w:t>d) Tổ chức thực hiện các dự án sản xuất thử nghiệm; đào tạo, chuyển giao,</w:t>
      </w:r>
      <w:r w:rsidRPr="00A35D85">
        <w:rPr>
          <w:rFonts w:eastAsia="Times New Roman" w:cs="Times New Roman"/>
          <w:kern w:val="0"/>
          <w:szCs w:val="28"/>
          <w:lang w:val="en-US" w:eastAsia="vi-VN"/>
          <w14:ligatures w14:val="none"/>
        </w:rPr>
        <w:t xml:space="preserve"> </w:t>
      </w:r>
      <w:r w:rsidRPr="00A35D85">
        <w:rPr>
          <w:rFonts w:eastAsia="Times New Roman" w:cs="Times New Roman"/>
          <w:kern w:val="0"/>
          <w:szCs w:val="28"/>
          <w:lang w:eastAsia="vi-VN"/>
          <w14:ligatures w14:val="none"/>
        </w:rPr>
        <w:t>thương mại hóa và nhân rộng các kết quả của đề tài, dự án sản xuất thử nghiệm;</w:t>
      </w:r>
    </w:p>
    <w:p w:rsidR="0085748D" w:rsidRPr="00A35D85" w:rsidRDefault="0085748D" w:rsidP="00A35D85">
      <w:pPr>
        <w:spacing w:before="120" w:after="0" w:line="240" w:lineRule="auto"/>
        <w:ind w:firstLine="720"/>
        <w:rPr>
          <w:rFonts w:eastAsia="Times New Roman" w:cs="Times New Roman"/>
          <w:kern w:val="0"/>
          <w:szCs w:val="28"/>
          <w:lang w:eastAsia="vi-VN"/>
          <w14:ligatures w14:val="none"/>
        </w:rPr>
      </w:pPr>
      <w:r w:rsidRPr="00A35D85">
        <w:rPr>
          <w:rFonts w:eastAsia="Times New Roman" w:cs="Times New Roman"/>
          <w:kern w:val="0"/>
          <w:szCs w:val="28"/>
          <w:lang w:eastAsia="vi-VN"/>
          <w14:ligatures w14:val="none"/>
        </w:rPr>
        <w:t>đ) Tổ chức cung cấp các dịch vụ về: chuyển giao công nghệ, đánh giá</w:t>
      </w:r>
      <w:r w:rsidRPr="00A35D85">
        <w:rPr>
          <w:rFonts w:eastAsia="Times New Roman" w:cs="Times New Roman"/>
          <w:kern w:val="0"/>
          <w:szCs w:val="28"/>
          <w:lang w:val="en-US" w:eastAsia="vi-VN"/>
          <w14:ligatures w14:val="none"/>
        </w:rPr>
        <w:t xml:space="preserve"> </w:t>
      </w:r>
      <w:r w:rsidRPr="00A35D85">
        <w:rPr>
          <w:rFonts w:eastAsia="Times New Roman" w:cs="Times New Roman"/>
          <w:kern w:val="0"/>
          <w:szCs w:val="28"/>
          <w:lang w:eastAsia="vi-VN"/>
          <w14:ligatures w14:val="none"/>
        </w:rPr>
        <w:t>trình độ và năng lực công nghệ, hỗ trợ xây dựng lộ trình đổi mới công nghệ, hỗ</w:t>
      </w:r>
      <w:r w:rsidRPr="00A35D85">
        <w:rPr>
          <w:rFonts w:eastAsia="Times New Roman" w:cs="Times New Roman"/>
          <w:kern w:val="0"/>
          <w:szCs w:val="28"/>
          <w:lang w:val="en-US" w:eastAsia="vi-VN"/>
          <w14:ligatures w14:val="none"/>
        </w:rPr>
        <w:t xml:space="preserve"> </w:t>
      </w:r>
      <w:r w:rsidRPr="00A35D85">
        <w:rPr>
          <w:rFonts w:eastAsia="Times New Roman" w:cs="Times New Roman"/>
          <w:kern w:val="0"/>
          <w:szCs w:val="28"/>
          <w:lang w:eastAsia="vi-VN"/>
          <w14:ligatures w14:val="none"/>
        </w:rPr>
        <w:t>trợ đổi mới công nghệ, hỗ trợ chuyển giao công nghệ trong phạm vi chức năng,</w:t>
      </w:r>
      <w:r w:rsidRPr="00A35D85">
        <w:rPr>
          <w:rFonts w:eastAsia="Times New Roman" w:cs="Times New Roman"/>
          <w:kern w:val="0"/>
          <w:szCs w:val="28"/>
          <w:lang w:val="en-US" w:eastAsia="vi-VN"/>
          <w14:ligatures w14:val="none"/>
        </w:rPr>
        <w:t xml:space="preserve"> </w:t>
      </w:r>
      <w:r w:rsidRPr="00A35D85">
        <w:rPr>
          <w:rFonts w:eastAsia="Times New Roman" w:cs="Times New Roman"/>
          <w:kern w:val="0"/>
          <w:szCs w:val="28"/>
          <w:lang w:eastAsia="vi-VN"/>
          <w14:ligatures w14:val="none"/>
        </w:rPr>
        <w:t>nhiệm vụ được giao theo quy định của pháp luật;</w:t>
      </w:r>
    </w:p>
    <w:p w:rsidR="0085748D" w:rsidRPr="00A35D85" w:rsidRDefault="0085748D" w:rsidP="00A35D85">
      <w:pPr>
        <w:spacing w:before="120" w:after="0" w:line="240" w:lineRule="auto"/>
        <w:ind w:firstLine="720"/>
        <w:rPr>
          <w:rFonts w:eastAsia="Times New Roman" w:cs="Times New Roman"/>
          <w:kern w:val="0"/>
          <w:szCs w:val="28"/>
          <w:lang w:eastAsia="vi-VN"/>
          <w14:ligatures w14:val="none"/>
        </w:rPr>
      </w:pPr>
      <w:r w:rsidRPr="00A35D85">
        <w:rPr>
          <w:rFonts w:eastAsia="Times New Roman" w:cs="Times New Roman"/>
          <w:kern w:val="0"/>
          <w:szCs w:val="28"/>
          <w:lang w:eastAsia="vi-VN"/>
          <w14:ligatures w14:val="none"/>
        </w:rPr>
        <w:t>e) Lựa chọn các tiến bộ kỹ thuật và tổ chức khảo nghiệm để hoàn thiện</w:t>
      </w:r>
      <w:r w:rsidRPr="00A35D85">
        <w:rPr>
          <w:rFonts w:eastAsia="Times New Roman" w:cs="Times New Roman"/>
          <w:kern w:val="0"/>
          <w:szCs w:val="28"/>
          <w:lang w:val="en-US" w:eastAsia="vi-VN"/>
          <w14:ligatures w14:val="none"/>
        </w:rPr>
        <w:t xml:space="preserve"> </w:t>
      </w:r>
      <w:r w:rsidRPr="00A35D85">
        <w:rPr>
          <w:rFonts w:eastAsia="Times New Roman" w:cs="Times New Roman"/>
          <w:kern w:val="0"/>
          <w:szCs w:val="28"/>
          <w:lang w:eastAsia="vi-VN"/>
          <w14:ligatures w14:val="none"/>
        </w:rPr>
        <w:t>quy trình kỹ thuật phù hợp với điều kiện địa phương đối với các sản phẩm mới;</w:t>
      </w:r>
    </w:p>
    <w:p w:rsidR="00861C73" w:rsidRPr="00A4200A" w:rsidRDefault="0085748D" w:rsidP="00A35D85">
      <w:pPr>
        <w:spacing w:before="120" w:after="0" w:line="240" w:lineRule="auto"/>
        <w:ind w:firstLine="720"/>
        <w:rPr>
          <w:rFonts w:eastAsia="Times New Roman" w:cs="Times New Roman"/>
          <w:spacing w:val="-2"/>
          <w:kern w:val="0"/>
          <w:szCs w:val="28"/>
          <w:lang w:val="en-US" w:eastAsia="vi-VN"/>
          <w14:ligatures w14:val="none"/>
        </w:rPr>
      </w:pPr>
      <w:r w:rsidRPr="00A4200A">
        <w:rPr>
          <w:rFonts w:eastAsia="Times New Roman" w:cs="Times New Roman"/>
          <w:spacing w:val="-2"/>
          <w:kern w:val="0"/>
          <w:szCs w:val="28"/>
          <w:lang w:eastAsia="vi-VN"/>
          <w14:ligatures w14:val="none"/>
        </w:rPr>
        <w:t>g) Tổ chức xây dựng, lắp đặt và chế tạo thiết bị, sản xuất các sản phẩm</w:t>
      </w:r>
      <w:r w:rsidRPr="00A4200A">
        <w:rPr>
          <w:rFonts w:eastAsia="Times New Roman" w:cs="Times New Roman"/>
          <w:spacing w:val="-2"/>
          <w:kern w:val="0"/>
          <w:szCs w:val="28"/>
          <w:lang w:val="en-US" w:eastAsia="vi-VN"/>
          <w14:ligatures w14:val="none"/>
        </w:rPr>
        <w:t xml:space="preserve"> </w:t>
      </w:r>
      <w:r w:rsidRPr="00A4200A">
        <w:rPr>
          <w:rFonts w:eastAsia="Times New Roman" w:cs="Times New Roman"/>
          <w:spacing w:val="-2"/>
          <w:kern w:val="0"/>
          <w:szCs w:val="28"/>
          <w:lang w:eastAsia="vi-VN"/>
          <w14:ligatures w14:val="none"/>
        </w:rPr>
        <w:t>hoặc các công trình phục vụ sản xuất và đời sống sau khi nghiên cứu thành công</w:t>
      </w:r>
      <w:r w:rsidRPr="00A4200A">
        <w:rPr>
          <w:rFonts w:eastAsia="Times New Roman" w:cs="Times New Roman"/>
          <w:spacing w:val="-2"/>
          <w:kern w:val="0"/>
          <w:szCs w:val="28"/>
          <w:lang w:val="en-US" w:eastAsia="vi-VN"/>
          <w14:ligatures w14:val="none"/>
        </w:rPr>
        <w:t xml:space="preserve"> </w:t>
      </w:r>
      <w:r w:rsidRPr="00A4200A">
        <w:rPr>
          <w:rFonts w:eastAsia="Times New Roman" w:cs="Times New Roman"/>
          <w:spacing w:val="-2"/>
          <w:kern w:val="0"/>
          <w:szCs w:val="28"/>
          <w:lang w:eastAsia="vi-VN"/>
          <w14:ligatures w14:val="none"/>
        </w:rPr>
        <w:t>hoặc nhận chuyển giao công nghệ từ các tổ chức khoa học và công nghệ trong</w:t>
      </w:r>
      <w:r w:rsidRPr="00A4200A">
        <w:rPr>
          <w:rFonts w:eastAsia="Times New Roman" w:cs="Times New Roman"/>
          <w:spacing w:val="-2"/>
          <w:kern w:val="0"/>
          <w:szCs w:val="28"/>
          <w:lang w:val="en-US" w:eastAsia="vi-VN"/>
          <w14:ligatures w14:val="none"/>
        </w:rPr>
        <w:t xml:space="preserve"> </w:t>
      </w:r>
      <w:r w:rsidRPr="00A4200A">
        <w:rPr>
          <w:rFonts w:eastAsia="Times New Roman" w:cs="Times New Roman"/>
          <w:spacing w:val="-2"/>
          <w:kern w:val="0"/>
          <w:szCs w:val="28"/>
          <w:lang w:eastAsia="vi-VN"/>
          <w14:ligatures w14:val="none"/>
        </w:rPr>
        <w:t>và ngoài nước;</w:t>
      </w:r>
    </w:p>
    <w:p w:rsidR="00A35D85" w:rsidRPr="00A35D85" w:rsidRDefault="00A35D85" w:rsidP="00A35D85">
      <w:pPr>
        <w:spacing w:before="120" w:after="0" w:line="240" w:lineRule="auto"/>
        <w:ind w:firstLine="720"/>
        <w:rPr>
          <w:rFonts w:eastAsia="Times New Roman" w:cs="Times New Roman"/>
          <w:color w:val="000000"/>
          <w:kern w:val="0"/>
          <w:szCs w:val="28"/>
          <w:lang w:eastAsia="vi-VN"/>
          <w14:ligatures w14:val="none"/>
        </w:rPr>
      </w:pPr>
      <w:r w:rsidRPr="00A35D85">
        <w:rPr>
          <w:rFonts w:eastAsia="Times New Roman" w:cs="Times New Roman"/>
          <w:color w:val="000000"/>
          <w:kern w:val="0"/>
          <w:szCs w:val="28"/>
          <w:lang w:eastAsia="vi-VN"/>
          <w14:ligatures w14:val="none"/>
        </w:rPr>
        <w:t>h) Thực hiện một số nhiệm vụ thường xuyên, các hoạt động sự nghiệp phục vụ công tác quản lý nhà nước của Sở; thực hiện dịch vụ đào tạo, bồi dưỡng, tập huấn nâng cao chuyên môn nghiệp vụ; thực hiện các hoạt động tư vấn, môi giới, xúc tiến chuyển giao công nghệ và cung cấp các dịch vụ khoa học và công nghệ trong phạm vi chức năng, nhiệm vụ được giao theo quy định của pháp luật;</w:t>
      </w:r>
    </w:p>
    <w:p w:rsidR="00A35D85" w:rsidRPr="00A35D85" w:rsidRDefault="00A35D85" w:rsidP="00A35D85">
      <w:pPr>
        <w:spacing w:before="120" w:after="0" w:line="240" w:lineRule="auto"/>
        <w:ind w:firstLine="720"/>
        <w:rPr>
          <w:rFonts w:eastAsia="Times New Roman" w:cs="Times New Roman"/>
          <w:color w:val="000000"/>
          <w:kern w:val="0"/>
          <w:szCs w:val="28"/>
          <w:lang w:eastAsia="vi-VN"/>
          <w14:ligatures w14:val="none"/>
        </w:rPr>
      </w:pPr>
      <w:r w:rsidRPr="00A35D85">
        <w:rPr>
          <w:rFonts w:eastAsia="Times New Roman" w:cs="Times New Roman"/>
          <w:color w:val="000000"/>
          <w:kern w:val="0"/>
          <w:szCs w:val="28"/>
          <w:lang w:eastAsia="vi-VN"/>
          <w14:ligatures w14:val="none"/>
        </w:rPr>
        <w:t>i) Tổ chức các hoạt động chuyển giao công nghệ, kết nối dịch vụ, hỗ trợ kỹ thuật trong triển khai ứng dụng công nghệ, kết nối với thị trường và quảng bá sản phẩm tạo thành từ ứng dụng công nghệ. Tham gia và tổ chức thực hiện các hoạt động tìm kiếm, trình diễn, kết nối cung cầu công nghệ và nhân rộng mô hình ứng dụng thành công; tổ chức hội nghị, hội thảo, triển lãm giới thiệu quảng bá công nghệ và kinh doanh các sản phẩm công nghệ trong phạm vi chức năng, nhiệm vụ theo quy định của pháp luật;</w:t>
      </w:r>
    </w:p>
    <w:p w:rsidR="00A35D85" w:rsidRPr="00A35D85" w:rsidRDefault="00A35D85" w:rsidP="00A35D85">
      <w:pPr>
        <w:spacing w:before="120" w:after="0" w:line="240" w:lineRule="auto"/>
        <w:ind w:firstLine="720"/>
        <w:rPr>
          <w:rFonts w:eastAsia="Times New Roman" w:cs="Times New Roman"/>
          <w:color w:val="000000"/>
          <w:kern w:val="0"/>
          <w:szCs w:val="28"/>
          <w:lang w:eastAsia="vi-VN"/>
          <w14:ligatures w14:val="none"/>
        </w:rPr>
      </w:pPr>
      <w:r w:rsidRPr="00A35D85">
        <w:rPr>
          <w:rFonts w:eastAsia="Times New Roman" w:cs="Times New Roman"/>
          <w:color w:val="000000"/>
          <w:kern w:val="0"/>
          <w:szCs w:val="28"/>
          <w:lang w:eastAsia="vi-VN"/>
          <w14:ligatures w14:val="none"/>
        </w:rPr>
        <w:t>k) Xây dựng và cung cấp dữ liệu về công nghệ, chuyên gia công nghệ phục vụ công tác quản lý và hỗ trợ doanh nghiệp đổi mới công nghệ; tổ chức đào tạo, tập huấn chuyển giao các tiến bộ khoa học kỹ thuật đến người dân; tổ chức các cuộc tham quan các mô hình ứng dụng tiến bộ khoa học kỹ thuật và công nghệ trong và ngoài tỉnh;</w:t>
      </w:r>
    </w:p>
    <w:p w:rsidR="00A35D85" w:rsidRPr="00A35D85" w:rsidRDefault="00A35D85" w:rsidP="00A35D85">
      <w:pPr>
        <w:spacing w:before="120" w:after="0" w:line="240" w:lineRule="auto"/>
        <w:ind w:firstLine="720"/>
        <w:rPr>
          <w:rFonts w:eastAsia="Times New Roman" w:cs="Times New Roman"/>
          <w:color w:val="000000"/>
          <w:kern w:val="0"/>
          <w:szCs w:val="28"/>
          <w:lang w:eastAsia="vi-VN"/>
          <w14:ligatures w14:val="none"/>
        </w:rPr>
      </w:pPr>
      <w:r w:rsidRPr="00A35D85">
        <w:rPr>
          <w:rFonts w:eastAsia="Times New Roman" w:cs="Times New Roman"/>
          <w:color w:val="000000"/>
          <w:kern w:val="0"/>
          <w:szCs w:val="28"/>
          <w:lang w:eastAsia="vi-VN"/>
          <w14:ligatures w14:val="none"/>
        </w:rPr>
        <w:t>l) Xây dựng các mô hình trình diễn về ứng dụng các công nghệ mới, các kỹ thuật tiến bộ và phổ biến nhân rộng phù hợp với địa phương;</w:t>
      </w:r>
    </w:p>
    <w:p w:rsidR="00A35D85" w:rsidRPr="00A35D85" w:rsidRDefault="00A35D85" w:rsidP="00A35D85">
      <w:pPr>
        <w:spacing w:before="120" w:after="0" w:line="240" w:lineRule="auto"/>
        <w:ind w:firstLine="720"/>
        <w:rPr>
          <w:rFonts w:eastAsia="Times New Roman" w:cs="Times New Roman"/>
          <w:color w:val="000000"/>
          <w:kern w:val="0"/>
          <w:szCs w:val="28"/>
          <w:lang w:eastAsia="vi-VN"/>
          <w14:ligatures w14:val="none"/>
        </w:rPr>
      </w:pPr>
      <w:r w:rsidRPr="00A35D85">
        <w:rPr>
          <w:rFonts w:eastAsia="Times New Roman" w:cs="Times New Roman"/>
          <w:color w:val="000000"/>
          <w:kern w:val="0"/>
          <w:szCs w:val="28"/>
          <w:lang w:eastAsia="vi-VN"/>
          <w14:ligatures w14:val="none"/>
        </w:rPr>
        <w:t>m) Xác định nhu cầu cần hoàn thiện kết quả nghiên cứu khoa học và phát triển công nghệ, nhu cầu ứng dụng, đổi mới và chuyển giao công nghệ tại địa phương; thực hiện các giải pháp hỗ trợ doanh nghiệp và người dân ứng dụng tiến bộ kỹ thuật, đổi mới công nghệ;</w:t>
      </w:r>
    </w:p>
    <w:p w:rsidR="00A35D85" w:rsidRPr="00A35D85" w:rsidRDefault="00A35D85" w:rsidP="00A35D85">
      <w:pPr>
        <w:spacing w:before="120" w:after="0" w:line="240" w:lineRule="auto"/>
        <w:ind w:firstLine="720"/>
        <w:rPr>
          <w:rFonts w:eastAsia="Times New Roman" w:cs="Times New Roman"/>
          <w:color w:val="000000"/>
          <w:kern w:val="0"/>
          <w:szCs w:val="28"/>
          <w:lang w:eastAsia="vi-VN"/>
          <w14:ligatures w14:val="none"/>
        </w:rPr>
      </w:pPr>
      <w:r w:rsidRPr="00A35D85">
        <w:rPr>
          <w:rFonts w:eastAsia="Times New Roman" w:cs="Times New Roman"/>
          <w:color w:val="000000"/>
          <w:kern w:val="0"/>
          <w:szCs w:val="28"/>
          <w:lang w:eastAsia="vi-VN"/>
          <w14:ligatures w14:val="none"/>
        </w:rPr>
        <w:t xml:space="preserve">n) Thực hiện hoạt động hợp tác, liên kết trong và ngoài nước thuộc phạm vi chức năng, nhiệm vụ được giao theo quy định của pháp luật và theo phân cấp, phân quyền của </w:t>
      </w:r>
      <w:r w:rsidR="006A5897">
        <w:rPr>
          <w:rFonts w:eastAsia="Times New Roman" w:cs="Times New Roman"/>
          <w:color w:val="000000"/>
          <w:kern w:val="0"/>
          <w:szCs w:val="28"/>
          <w:lang w:val="en-US" w:eastAsia="vi-VN"/>
          <w14:ligatures w14:val="none"/>
        </w:rPr>
        <w:t>UBND</w:t>
      </w:r>
      <w:r w:rsidRPr="00A35D85">
        <w:rPr>
          <w:rFonts w:eastAsia="Times New Roman" w:cs="Times New Roman"/>
          <w:color w:val="000000"/>
          <w:kern w:val="0"/>
          <w:szCs w:val="28"/>
          <w:lang w:eastAsia="vi-VN"/>
          <w14:ligatures w14:val="none"/>
        </w:rPr>
        <w:t xml:space="preserve"> tỉnh và của Sở.</w:t>
      </w:r>
    </w:p>
    <w:p w:rsidR="00A35D85" w:rsidRPr="00A35D85" w:rsidRDefault="00A35D85" w:rsidP="00A35D85">
      <w:pPr>
        <w:spacing w:before="120" w:after="0" w:line="240" w:lineRule="auto"/>
        <w:ind w:firstLine="720"/>
        <w:rPr>
          <w:rFonts w:eastAsia="Times New Roman" w:cs="Times New Roman"/>
          <w:color w:val="000000"/>
          <w:kern w:val="0"/>
          <w:szCs w:val="28"/>
          <w:lang w:eastAsia="vi-VN"/>
          <w14:ligatures w14:val="none"/>
        </w:rPr>
      </w:pPr>
      <w:r w:rsidRPr="00A35D85">
        <w:rPr>
          <w:rFonts w:eastAsia="Times New Roman" w:cs="Times New Roman"/>
          <w:color w:val="000000"/>
          <w:kern w:val="0"/>
          <w:szCs w:val="28"/>
          <w:lang w:eastAsia="vi-VN"/>
          <w14:ligatures w14:val="none"/>
        </w:rPr>
        <w:t>2.2. Hoạt động sự nghiệp, dịch vụ thông tin, thống kê về khoa học, công nghệ, đổi mới sáng tạo và chuyển đổi số</w:t>
      </w:r>
    </w:p>
    <w:p w:rsidR="00A35D85" w:rsidRPr="00A35D85" w:rsidRDefault="00A35D85" w:rsidP="00A35D85">
      <w:pPr>
        <w:spacing w:before="120" w:after="0" w:line="240" w:lineRule="auto"/>
        <w:ind w:firstLine="720"/>
        <w:rPr>
          <w:rFonts w:eastAsia="Times New Roman" w:cs="Times New Roman"/>
          <w:color w:val="000000"/>
          <w:kern w:val="0"/>
          <w:szCs w:val="28"/>
          <w:lang w:eastAsia="vi-VN"/>
          <w14:ligatures w14:val="none"/>
        </w:rPr>
      </w:pPr>
      <w:r w:rsidRPr="00A35D85">
        <w:rPr>
          <w:rFonts w:eastAsia="Times New Roman" w:cs="Times New Roman"/>
          <w:color w:val="000000"/>
          <w:kern w:val="0"/>
          <w:szCs w:val="28"/>
          <w:lang w:eastAsia="vi-VN"/>
          <w14:ligatures w14:val="none"/>
        </w:rPr>
        <w:t>a) Tham gia xây dựng và thực hiện các văn bản quy phạm pháp luật, các chương trình, quy hoạch, kế hoạch hoạt động sự nghiệp, dịch vụ thông tin, thống kê trong các lĩnh vực thuộc phạm vi chức năng được giao sau khi được cấp có thẩm quyền ban hành;</w:t>
      </w:r>
    </w:p>
    <w:p w:rsidR="00A35D85" w:rsidRPr="00A35D85" w:rsidRDefault="00A35D85" w:rsidP="00A35D85">
      <w:pPr>
        <w:spacing w:before="120" w:after="0" w:line="240" w:lineRule="auto"/>
        <w:ind w:firstLine="720"/>
        <w:rPr>
          <w:rFonts w:eastAsia="Times New Roman" w:cs="Times New Roman"/>
          <w:color w:val="000000"/>
          <w:kern w:val="0"/>
          <w:szCs w:val="28"/>
          <w:lang w:eastAsia="vi-VN"/>
          <w14:ligatures w14:val="none"/>
        </w:rPr>
      </w:pPr>
      <w:r w:rsidRPr="00A35D85">
        <w:rPr>
          <w:rFonts w:eastAsia="Times New Roman" w:cs="Times New Roman"/>
          <w:color w:val="000000"/>
          <w:kern w:val="0"/>
          <w:szCs w:val="28"/>
          <w:lang w:eastAsia="vi-VN"/>
          <w14:ligatures w14:val="none"/>
        </w:rPr>
        <w:t>b) Nghiên cứu, tổng hợp, phân tích và cung cấp số liệu, thông tin khoa học và công nghệ phục vụ công tác lãnh đạo, quản lý nhà nước của địa phương; biên soạn, xuất bản và cung cấp các xuất bản phẩm định kỳ, ấn phẩm chuyên đề thuộc lĩnh vực thông tin, thống kê về khoa học, công nghệ, đổi mới sáng tạo và chuyển đổi số;</w:t>
      </w:r>
    </w:p>
    <w:p w:rsidR="00A35D85" w:rsidRPr="00A35D85" w:rsidRDefault="00A35D85" w:rsidP="00A35D85">
      <w:pPr>
        <w:spacing w:before="120" w:after="0" w:line="240" w:lineRule="auto"/>
        <w:ind w:firstLine="720"/>
        <w:rPr>
          <w:rFonts w:eastAsia="Times New Roman" w:cs="Times New Roman"/>
          <w:kern w:val="0"/>
          <w:szCs w:val="28"/>
          <w:lang w:val="en-US" w:eastAsia="vi-VN"/>
          <w14:ligatures w14:val="none"/>
        </w:rPr>
      </w:pPr>
      <w:r w:rsidRPr="00A35D85">
        <w:rPr>
          <w:rFonts w:eastAsia="Times New Roman" w:cs="Times New Roman"/>
          <w:color w:val="000000"/>
          <w:kern w:val="0"/>
          <w:szCs w:val="28"/>
          <w:lang w:eastAsia="vi-VN"/>
          <w14:ligatures w14:val="none"/>
        </w:rPr>
        <w:t>c) Hướng dẫn và tổ chức thực hiện thu thập, đăng ký, lưu giữ và công bố thông tin kết quả thực hiện nhiệm vụ khoa học và công nghệ thuộc phạm vi quản lý của địa phương theo quy định;</w:t>
      </w:r>
      <w:r w:rsidRPr="00A35D85">
        <w:rPr>
          <w:rFonts w:eastAsia="Times New Roman" w:cs="Times New Roman"/>
          <w:kern w:val="0"/>
          <w:szCs w:val="28"/>
          <w:lang w:eastAsia="vi-VN"/>
          <w14:ligatures w14:val="none"/>
        </w:rPr>
        <w:t xml:space="preserve"> </w:t>
      </w:r>
    </w:p>
    <w:p w:rsidR="00A35D85" w:rsidRPr="00A35D85" w:rsidRDefault="00A35D85" w:rsidP="00BE1DD9">
      <w:pPr>
        <w:spacing w:before="120" w:after="0" w:line="240" w:lineRule="auto"/>
        <w:ind w:firstLine="720"/>
        <w:rPr>
          <w:rFonts w:eastAsia="Times New Roman" w:cs="Times New Roman"/>
          <w:color w:val="000000"/>
          <w:kern w:val="0"/>
          <w:szCs w:val="28"/>
          <w:lang w:eastAsia="vi-VN"/>
          <w14:ligatures w14:val="none"/>
        </w:rPr>
      </w:pPr>
      <w:r w:rsidRPr="00A35D85">
        <w:rPr>
          <w:rFonts w:eastAsia="Times New Roman" w:cs="Times New Roman"/>
          <w:color w:val="000000"/>
          <w:kern w:val="0"/>
          <w:szCs w:val="28"/>
          <w:lang w:eastAsia="vi-VN"/>
          <w14:ligatures w14:val="none"/>
        </w:rPr>
        <w:t>d) Khai thác, tra cứu và cung cấp các nguồn tin khoa học và công nghệ trong nước và nước ngoài để phục vụ cho công tác xác định, tuyển chọn, thực hiện và đánh giá, nghiệm thu các nhiệm vụ khoa học, công nghệ, đổi mới sáng tạo và chuyển đổi số và các nhiệm vụ khác cho các chương trình, đề án quan trọng của địa phương, phục vụ nghiên cứu khoa học, phát triển công nghệ, đổi mới sáng tạo và chuyển đổi số, phục vụ phát triển kinh tế</w:t>
      </w:r>
      <w:r w:rsidR="00BE1DD9">
        <w:rPr>
          <w:rFonts w:eastAsia="Times New Roman" w:cs="Times New Roman"/>
          <w:color w:val="000000"/>
          <w:kern w:val="0"/>
          <w:szCs w:val="28"/>
          <w:lang w:val="en-US" w:eastAsia="vi-VN"/>
          <w14:ligatures w14:val="none"/>
        </w:rPr>
        <w:t xml:space="preserve"> </w:t>
      </w:r>
      <w:r w:rsidRPr="00A35D85">
        <w:rPr>
          <w:rFonts w:eastAsia="Times New Roman" w:cs="Times New Roman"/>
          <w:color w:val="000000"/>
          <w:kern w:val="0"/>
          <w:szCs w:val="28"/>
          <w:lang w:eastAsia="vi-VN"/>
          <w14:ligatures w14:val="none"/>
        </w:rPr>
        <w:t>-</w:t>
      </w:r>
      <w:r w:rsidR="00BE1DD9">
        <w:rPr>
          <w:rFonts w:eastAsia="Times New Roman" w:cs="Times New Roman"/>
          <w:color w:val="000000"/>
          <w:kern w:val="0"/>
          <w:szCs w:val="28"/>
          <w:lang w:val="en-US" w:eastAsia="vi-VN"/>
          <w14:ligatures w14:val="none"/>
        </w:rPr>
        <w:t xml:space="preserve"> </w:t>
      </w:r>
      <w:r w:rsidRPr="00A35D85">
        <w:rPr>
          <w:rFonts w:eastAsia="Times New Roman" w:cs="Times New Roman"/>
          <w:color w:val="000000"/>
          <w:kern w:val="0"/>
          <w:szCs w:val="28"/>
          <w:lang w:eastAsia="vi-VN"/>
          <w14:ligatures w14:val="none"/>
        </w:rPr>
        <w:t>xã hội của địa phương;</w:t>
      </w:r>
    </w:p>
    <w:p w:rsidR="00A35D85" w:rsidRPr="00A35D85" w:rsidRDefault="00A35D85" w:rsidP="00BE1DD9">
      <w:pPr>
        <w:spacing w:before="120" w:after="0" w:line="240" w:lineRule="auto"/>
        <w:ind w:firstLine="720"/>
        <w:rPr>
          <w:rFonts w:eastAsia="Times New Roman" w:cs="Times New Roman"/>
          <w:color w:val="000000"/>
          <w:spacing w:val="-4"/>
          <w:kern w:val="0"/>
          <w:szCs w:val="28"/>
          <w:lang w:eastAsia="vi-VN"/>
          <w14:ligatures w14:val="none"/>
        </w:rPr>
      </w:pPr>
      <w:r w:rsidRPr="00A35D85">
        <w:rPr>
          <w:rFonts w:eastAsia="Times New Roman" w:cs="Times New Roman"/>
          <w:color w:val="000000"/>
          <w:spacing w:val="-4"/>
          <w:kern w:val="0"/>
          <w:szCs w:val="28"/>
          <w:lang w:eastAsia="vi-VN"/>
          <w14:ligatures w14:val="none"/>
        </w:rPr>
        <w:t>đ) Xây dựng, quản lý, vận hành và phát triển hạ tầng thông tin, thống kê khoa học, công nghệ, đổi mới sáng tạo và chuyển đổi số. Thực hiện cập nhật và khai thác thông tin tại Cơ sở dữ liệu quốc gia về khoa học, công nghệ, đổi mới sáng tạo và chuyển đổi số. Xây dựng, quản lý, kết nối và chia sẻ các cơ sở dữ liệu về khoa học, công nghệ, đổi mới sáng tạo và chuyển đổi số của địa phương, bảo đảm đồng bộ, thống nhất;</w:t>
      </w:r>
    </w:p>
    <w:p w:rsidR="00A35D85" w:rsidRPr="00A35D85" w:rsidRDefault="00A35D85" w:rsidP="00BE1DD9">
      <w:pPr>
        <w:spacing w:before="120" w:after="0" w:line="240" w:lineRule="auto"/>
        <w:ind w:firstLine="720"/>
        <w:rPr>
          <w:rFonts w:eastAsia="Times New Roman" w:cs="Times New Roman"/>
          <w:color w:val="000000"/>
          <w:spacing w:val="-2"/>
          <w:kern w:val="0"/>
          <w:szCs w:val="28"/>
          <w:lang w:eastAsia="vi-VN"/>
          <w14:ligatures w14:val="none"/>
        </w:rPr>
      </w:pPr>
      <w:r w:rsidRPr="00A35D85">
        <w:rPr>
          <w:rFonts w:eastAsia="Times New Roman" w:cs="Times New Roman"/>
          <w:color w:val="000000"/>
          <w:kern w:val="0"/>
          <w:szCs w:val="28"/>
          <w:lang w:eastAsia="vi-VN"/>
          <w14:ligatures w14:val="none"/>
        </w:rPr>
        <w:t xml:space="preserve">e) Thực hiện kết nối triển khai các dự án của Hệ tri thức Việt số hóa tại địa phương. Triển khai xây dựng các dự án dữ liệu của địa phương; phát triển, tích hợp </w:t>
      </w:r>
      <w:r w:rsidRPr="00A35D85">
        <w:rPr>
          <w:rFonts w:eastAsia="Times New Roman" w:cs="Times New Roman"/>
          <w:color w:val="000000"/>
          <w:spacing w:val="-2"/>
          <w:kern w:val="0"/>
          <w:szCs w:val="28"/>
          <w:lang w:eastAsia="vi-VN"/>
          <w14:ligatures w14:val="none"/>
        </w:rPr>
        <w:t>hệ thống dữ liệu và thông tin quản lý của địa phương trong các lĩnh vực như: giáo dục, nông nghiệp, y tế, khoa học, công nghệ, đổi mới sáng tạo và chuyển đổi số, văn hoá và chia sẻ công khai trên Hệ tri thức Việt số hóa để cộng đồng khai thác, sử dụng;</w:t>
      </w:r>
    </w:p>
    <w:p w:rsidR="00A35D85" w:rsidRPr="00A35D85" w:rsidRDefault="00A35D85" w:rsidP="00BE1DD9">
      <w:pPr>
        <w:spacing w:before="120" w:after="0" w:line="240" w:lineRule="auto"/>
        <w:ind w:firstLine="720"/>
        <w:rPr>
          <w:rFonts w:eastAsia="Times New Roman" w:cs="Times New Roman"/>
          <w:color w:val="000000"/>
          <w:kern w:val="0"/>
          <w:szCs w:val="28"/>
          <w:lang w:eastAsia="vi-VN"/>
          <w14:ligatures w14:val="none"/>
        </w:rPr>
      </w:pPr>
      <w:r w:rsidRPr="00A35D85">
        <w:rPr>
          <w:rFonts w:eastAsia="Times New Roman" w:cs="Times New Roman"/>
          <w:color w:val="000000"/>
          <w:kern w:val="0"/>
          <w:szCs w:val="28"/>
          <w:lang w:eastAsia="vi-VN"/>
          <w14:ligatures w14:val="none"/>
        </w:rPr>
        <w:t>g) Khai thác và phát triển mạng thông tin khoa học và công nghệ; ứng dụng công nghệ thông tin, phương tiện kỹ thuật tiên tiến trong hoạt động thông tin, thống kê khoa học, công nghệ, đổi mới sáng tạo và chuyển đổi số; xây dựng, phát triển, vận hành và quản lý cổng thông tin điện tử của Sở Khoa học và Công nghệ, cổng thông tin điện tử, trang thông tin điện tử, diễn đàn về khởi nghiệp sáng tạo và đổi mới sáng tạo của tỉnh;</w:t>
      </w:r>
    </w:p>
    <w:p w:rsidR="00A35D85" w:rsidRPr="00A35D85" w:rsidRDefault="00A35D85" w:rsidP="00BE1DD9">
      <w:pPr>
        <w:spacing w:before="120" w:after="0" w:line="240" w:lineRule="auto"/>
        <w:ind w:firstLine="720"/>
        <w:rPr>
          <w:rFonts w:eastAsia="Times New Roman" w:cs="Times New Roman"/>
          <w:color w:val="000000"/>
          <w:kern w:val="0"/>
          <w:szCs w:val="28"/>
          <w:lang w:eastAsia="vi-VN"/>
          <w14:ligatures w14:val="none"/>
        </w:rPr>
      </w:pPr>
      <w:r w:rsidRPr="00A35D85">
        <w:rPr>
          <w:rFonts w:eastAsia="Times New Roman" w:cs="Times New Roman"/>
          <w:color w:val="000000"/>
          <w:kern w:val="0"/>
          <w:szCs w:val="28"/>
          <w:lang w:eastAsia="vi-VN"/>
          <w14:ligatures w14:val="none"/>
        </w:rPr>
        <w:t>h) Tổ chức thực hiện chế độ báo cáo thống kê ngành khoa học, công nghệ, đổi mới sáng tạo và chuyển đổi số tại địa phương;</w:t>
      </w:r>
    </w:p>
    <w:p w:rsidR="00A35D85" w:rsidRPr="00A35D85" w:rsidRDefault="00A35D85" w:rsidP="00BE1DD9">
      <w:pPr>
        <w:spacing w:before="120" w:after="0" w:line="240" w:lineRule="auto"/>
        <w:ind w:firstLine="720"/>
        <w:rPr>
          <w:rFonts w:eastAsia="Times New Roman" w:cs="Times New Roman"/>
          <w:color w:val="000000"/>
          <w:kern w:val="0"/>
          <w:szCs w:val="28"/>
          <w:lang w:eastAsia="vi-VN"/>
          <w14:ligatures w14:val="none"/>
        </w:rPr>
      </w:pPr>
      <w:r w:rsidRPr="00A35D85">
        <w:rPr>
          <w:rFonts w:eastAsia="Times New Roman" w:cs="Times New Roman"/>
          <w:color w:val="000000"/>
          <w:kern w:val="0"/>
          <w:szCs w:val="28"/>
          <w:lang w:eastAsia="vi-VN"/>
          <w14:ligatures w14:val="none"/>
        </w:rPr>
        <w:t>i) Tham gia, tổ chức thực hiện các cuộc điều tra thống kê khoa học, công nghệ, đổi mới sáng tạo và chuyển đổi số thuộc Chương trình điều tra thống kê quốc gia và ngoài Chương trình điều tra thống kê quốc gia tại địa phương; tổ chức triển khai các cuộc điều tra thống kê khoa học, công nghệ, đổi mới sáng tạo và chuyển đổi số của địa phương; tổng hợp, xử lý, phân tích và cập nhật vào cơ sở dữ liệu về các cuộc điều tra thống kê khoa học, công nghệ, đổi mới sáng tạo và chuyển đổi số thuộc phạm vi quản lý của địa phương; phổ biến, công bố kết quả điều tra thống kê khoa học, công nghệ, đổi mới sáng tạo và chuyển đổi số của địa phương;</w:t>
      </w:r>
    </w:p>
    <w:p w:rsidR="00A35D85" w:rsidRPr="00A35D85" w:rsidRDefault="00A35D85" w:rsidP="00BE1DD9">
      <w:pPr>
        <w:spacing w:before="120" w:after="0" w:line="240" w:lineRule="auto"/>
        <w:ind w:firstLine="720"/>
        <w:rPr>
          <w:rFonts w:eastAsia="Times New Roman" w:cs="Times New Roman"/>
          <w:color w:val="000000"/>
          <w:kern w:val="0"/>
          <w:szCs w:val="28"/>
          <w:lang w:eastAsia="vi-VN"/>
          <w14:ligatures w14:val="none"/>
        </w:rPr>
      </w:pPr>
      <w:r w:rsidRPr="00A35D85">
        <w:rPr>
          <w:rFonts w:eastAsia="Times New Roman" w:cs="Times New Roman"/>
          <w:color w:val="000000"/>
          <w:kern w:val="0"/>
          <w:szCs w:val="28"/>
          <w:lang w:eastAsia="vi-VN"/>
          <w14:ligatures w14:val="none"/>
        </w:rPr>
        <w:t>k) Tổ chức và thực hiện phổ biến thông tin khoa học và công nghệ, thông tin thống kê khoa học, công nghệ, đổi mới sáng tạo và chuyển đổi số của địa phương; phối hợp với các cơ quan truyền thông đại chúng đưa tri thức khoa học đến với mọi đối tượng; cung cấp thông tin khoa học, công nghệ, đổi mới sáng tạo và chuyển đổi số phục vụ phát triển kinh tế- xã hội của địa phương;</w:t>
      </w:r>
    </w:p>
    <w:p w:rsidR="00A35D85" w:rsidRPr="00A35D85" w:rsidRDefault="00A35D85" w:rsidP="00BE1DD9">
      <w:pPr>
        <w:spacing w:before="120" w:after="0" w:line="240" w:lineRule="auto"/>
        <w:ind w:firstLine="720"/>
        <w:rPr>
          <w:rFonts w:eastAsia="Times New Roman" w:cs="Times New Roman"/>
          <w:color w:val="000000"/>
          <w:kern w:val="0"/>
          <w:szCs w:val="28"/>
          <w:lang w:eastAsia="vi-VN"/>
          <w14:ligatures w14:val="none"/>
        </w:rPr>
      </w:pPr>
      <w:r w:rsidRPr="00A35D85">
        <w:rPr>
          <w:rFonts w:eastAsia="Times New Roman" w:cs="Times New Roman"/>
          <w:color w:val="000000"/>
          <w:kern w:val="0"/>
          <w:szCs w:val="28"/>
          <w:lang w:eastAsia="vi-VN"/>
          <w14:ligatures w14:val="none"/>
        </w:rPr>
        <w:t>l) Tổ chức và phát triển nguồn tin khoa học, công nghệ, đổi mới sáng tạo và chuyển đổi số của địa phương; bổ sung sách, báo, tài liệu dưới các hình thức</w:t>
      </w:r>
      <w:r w:rsidRPr="00A35D85">
        <w:rPr>
          <w:rFonts w:eastAsia="Times New Roman" w:cs="Times New Roman"/>
          <w:kern w:val="0"/>
          <w:szCs w:val="28"/>
          <w:lang w:eastAsia="vi-VN"/>
          <w14:ligatures w14:val="none"/>
        </w:rPr>
        <w:t xml:space="preserve"> </w:t>
      </w:r>
      <w:r w:rsidRPr="00A35D85">
        <w:rPr>
          <w:rFonts w:eastAsia="Times New Roman" w:cs="Times New Roman"/>
          <w:color w:val="000000"/>
          <w:kern w:val="0"/>
          <w:szCs w:val="28"/>
          <w:lang w:eastAsia="vi-VN"/>
          <w14:ligatures w14:val="none"/>
        </w:rPr>
        <w:t>như mua, tặng, trao đổi; tổ chức và phát triển công tác thư viện, thư viện điện tử, thư viện số, mạng thông tin khoa học, công nghệ, đổi mới sáng tạo và chuyển đổi số của địa phương; tham gia Liên hợp thư viện Việt Nam về các nguồn tin khoa học, công nghệ, đổi mới sáng tạo và chuyển đổi số;</w:t>
      </w:r>
    </w:p>
    <w:p w:rsidR="00A35D85" w:rsidRPr="00A35D85" w:rsidRDefault="00A35D85" w:rsidP="006E3942">
      <w:pPr>
        <w:spacing w:before="120" w:after="0" w:line="240" w:lineRule="auto"/>
        <w:ind w:firstLine="720"/>
        <w:rPr>
          <w:rFonts w:eastAsia="Times New Roman" w:cs="Times New Roman"/>
          <w:color w:val="000000"/>
          <w:kern w:val="0"/>
          <w:szCs w:val="28"/>
          <w:lang w:eastAsia="vi-VN"/>
          <w14:ligatures w14:val="none"/>
        </w:rPr>
      </w:pPr>
      <w:r w:rsidRPr="00A35D85">
        <w:rPr>
          <w:rFonts w:eastAsia="Times New Roman" w:cs="Times New Roman"/>
          <w:color w:val="000000"/>
          <w:kern w:val="0"/>
          <w:szCs w:val="28"/>
          <w:lang w:eastAsia="vi-VN"/>
          <w14:ligatures w14:val="none"/>
        </w:rPr>
        <w:t>m) Tổ chức, phối hợp tổ chức và tham gia Chợ công nghệ và thiết bị (Techmart), kết nối cung - cầu công nghệ (Techdemo), Ngày hội khởi nghiệp đổi mới sáng tạo (Techfest), các trung tâm, sàn giao dịch thông tin công nghệ; sàn giao dịch ý tưởng và sản phẩm khởi nghiệp sáng tạo, đổi mới sáng tạo trực tiếp và trên mạng Internet, triển lãm, hội chợ khoa học và công nghệ trong và ngoài nước. Thu thập, cung cấp thông tin công nghệ, các sản phẩm và dịch vụ thông tin khoa học, công nghệ, đổi mới sáng tạo và chuyển đổi số; thông tin kết quả nghiên cứu ứng dụng, các tiến bộ kỹ thuật tại địa phương; thông tin về các chuyên gia tư vấn khoa học, công nghệ, đổi mới sáng tạo và chuyển đổi số;</w:t>
      </w:r>
    </w:p>
    <w:p w:rsidR="00A35D85" w:rsidRPr="00A35D85" w:rsidRDefault="00A35D85" w:rsidP="006E3942">
      <w:pPr>
        <w:spacing w:before="120" w:after="0" w:line="240" w:lineRule="auto"/>
        <w:ind w:firstLine="720"/>
        <w:rPr>
          <w:rFonts w:eastAsia="Times New Roman" w:cs="Times New Roman"/>
          <w:color w:val="000000"/>
          <w:kern w:val="0"/>
          <w:szCs w:val="28"/>
          <w:lang w:eastAsia="vi-VN"/>
          <w14:ligatures w14:val="none"/>
        </w:rPr>
      </w:pPr>
      <w:r w:rsidRPr="00A35D85">
        <w:rPr>
          <w:rFonts w:eastAsia="Times New Roman" w:cs="Times New Roman"/>
          <w:color w:val="000000"/>
          <w:kern w:val="0"/>
          <w:szCs w:val="28"/>
          <w:lang w:eastAsia="vi-VN"/>
          <w14:ligatures w14:val="none"/>
        </w:rPr>
        <w:t>n) Thực hiện, phối hợp thực hiện nhiệm vụ khoa học và công nghệ trong phạm vi chức năng, nhiệm vụ được giao;</w:t>
      </w:r>
    </w:p>
    <w:p w:rsidR="00A35D85" w:rsidRPr="00A35D85" w:rsidRDefault="00A35D85" w:rsidP="006E3942">
      <w:pPr>
        <w:spacing w:before="120" w:after="0" w:line="240" w:lineRule="auto"/>
        <w:ind w:firstLine="720"/>
        <w:rPr>
          <w:rFonts w:eastAsia="Times New Roman" w:cs="Times New Roman"/>
          <w:color w:val="000000"/>
          <w:kern w:val="0"/>
          <w:szCs w:val="28"/>
          <w:lang w:eastAsia="vi-VN"/>
          <w14:ligatures w14:val="none"/>
        </w:rPr>
      </w:pPr>
      <w:r w:rsidRPr="00A35D85">
        <w:rPr>
          <w:rFonts w:eastAsia="Times New Roman" w:cs="Times New Roman"/>
          <w:color w:val="000000"/>
          <w:kern w:val="0"/>
          <w:szCs w:val="28"/>
          <w:lang w:eastAsia="vi-VN"/>
          <w14:ligatures w14:val="none"/>
        </w:rPr>
        <w:t xml:space="preserve">o) Tổ chức, tham gia tổ chức các hoạt động tập huấn, bồi dưỡng nghiệp vụ; sự kiện, hội nghị, hội thảo do Bộ Khoa học và Công nghệ, các đơn vị trực thuộc Bộ Khoa học và Công nghệ, sở, ban, ngành, </w:t>
      </w:r>
      <w:r w:rsidR="00BC1278" w:rsidRPr="006E3942">
        <w:rPr>
          <w:rFonts w:eastAsia="Times New Roman" w:cs="Times New Roman"/>
          <w:color w:val="000000"/>
          <w:kern w:val="0"/>
          <w:szCs w:val="28"/>
          <w:lang w:val="en-US" w:eastAsia="vi-VN"/>
          <w14:ligatures w14:val="none"/>
        </w:rPr>
        <w:t>UBND</w:t>
      </w:r>
      <w:r w:rsidRPr="00A35D85">
        <w:rPr>
          <w:rFonts w:eastAsia="Times New Roman" w:cs="Times New Roman"/>
          <w:color w:val="000000"/>
          <w:kern w:val="0"/>
          <w:szCs w:val="28"/>
          <w:lang w:eastAsia="vi-VN"/>
          <w14:ligatures w14:val="none"/>
        </w:rPr>
        <w:t xml:space="preserve"> tỉnh tổ chức hằng năm về lĩnh vực thông tin, thống kê khoa học, công nghệ, đổi mới sáng tạo và chuyển đổi số;</w:t>
      </w:r>
    </w:p>
    <w:p w:rsidR="00A35D85" w:rsidRPr="00A35D85" w:rsidRDefault="00A35D85" w:rsidP="006E3942">
      <w:pPr>
        <w:spacing w:before="120" w:after="0" w:line="240" w:lineRule="auto"/>
        <w:ind w:firstLine="720"/>
        <w:rPr>
          <w:rFonts w:eastAsia="Times New Roman" w:cs="Times New Roman"/>
          <w:color w:val="000000"/>
          <w:kern w:val="0"/>
          <w:szCs w:val="28"/>
          <w:lang w:eastAsia="vi-VN"/>
          <w14:ligatures w14:val="none"/>
        </w:rPr>
      </w:pPr>
      <w:r w:rsidRPr="00A35D85">
        <w:rPr>
          <w:rFonts w:eastAsia="Times New Roman" w:cs="Times New Roman"/>
          <w:color w:val="000000"/>
          <w:kern w:val="0"/>
          <w:szCs w:val="28"/>
          <w:lang w:eastAsia="vi-VN"/>
          <w14:ligatures w14:val="none"/>
        </w:rPr>
        <w:t>p) Tổ chức, phối hợp tổ chức tham quan, học tập, hợp tác chia sẻ kinh nghiệm về các mô hình hoạt động thông tin, thống kê khoa học, công nghệ, đổi mới sáng tạo và chuyển đổi số;</w:t>
      </w:r>
    </w:p>
    <w:p w:rsidR="00A35D85" w:rsidRPr="00A35D85" w:rsidRDefault="00A35D85" w:rsidP="006E3942">
      <w:pPr>
        <w:spacing w:before="120" w:after="0" w:line="240" w:lineRule="auto"/>
        <w:ind w:firstLine="720"/>
        <w:rPr>
          <w:rFonts w:eastAsia="Times New Roman" w:cs="Times New Roman"/>
          <w:color w:val="000000"/>
          <w:kern w:val="0"/>
          <w:szCs w:val="28"/>
          <w:lang w:eastAsia="vi-VN"/>
          <w14:ligatures w14:val="none"/>
        </w:rPr>
      </w:pPr>
      <w:r w:rsidRPr="00A35D85">
        <w:rPr>
          <w:rFonts w:eastAsia="Times New Roman" w:cs="Times New Roman"/>
          <w:color w:val="000000"/>
          <w:kern w:val="0"/>
          <w:szCs w:val="28"/>
          <w:lang w:eastAsia="vi-VN"/>
          <w14:ligatures w14:val="none"/>
        </w:rPr>
        <w:t>q) Tổ chức, thực hiện và cung cấp các sản phẩm và dịch vụ phục vụ nghiên cứu khoa học và phát triển công nghệ, giáo dục và đào tạo, sản xuất, kinh doanh theo yêu cầu của xã hội trong lĩnh vực thông tin, thống kê khoa học, công nghệ, đổi mới sáng tạo và chuyển đổi số và các lĩnh vực khác theo quy định của pháp luật;</w:t>
      </w:r>
    </w:p>
    <w:p w:rsidR="00A35D85" w:rsidRPr="00A35D85" w:rsidRDefault="00A35D85" w:rsidP="006E3942">
      <w:pPr>
        <w:spacing w:before="120" w:after="0" w:line="240" w:lineRule="auto"/>
        <w:ind w:firstLine="720"/>
        <w:rPr>
          <w:rFonts w:eastAsia="Times New Roman" w:cs="Times New Roman"/>
          <w:color w:val="000000"/>
          <w:kern w:val="0"/>
          <w:szCs w:val="28"/>
          <w:lang w:eastAsia="vi-VN"/>
          <w14:ligatures w14:val="none"/>
        </w:rPr>
      </w:pPr>
      <w:r w:rsidRPr="00A35D85">
        <w:rPr>
          <w:rFonts w:eastAsia="Times New Roman" w:cs="Times New Roman"/>
          <w:color w:val="000000"/>
          <w:kern w:val="0"/>
          <w:szCs w:val="28"/>
          <w:lang w:eastAsia="vi-VN"/>
          <w14:ligatures w14:val="none"/>
        </w:rPr>
        <w:t xml:space="preserve">r) Thực hiện hoạt động hợp tác, liên kết trong và ngoài nước thuộc phạm vi chức năng, nhiệm vụ được giao theo quy định của pháp luật và theo phân cấp, phân quyền của </w:t>
      </w:r>
      <w:r w:rsidR="00BC1278" w:rsidRPr="006E3942">
        <w:rPr>
          <w:rFonts w:eastAsia="Times New Roman" w:cs="Times New Roman"/>
          <w:color w:val="000000"/>
          <w:kern w:val="0"/>
          <w:szCs w:val="28"/>
          <w:lang w:val="en-US" w:eastAsia="vi-VN"/>
          <w14:ligatures w14:val="none"/>
        </w:rPr>
        <w:t>UBND</w:t>
      </w:r>
      <w:r w:rsidRPr="00A35D85">
        <w:rPr>
          <w:rFonts w:eastAsia="Times New Roman" w:cs="Times New Roman"/>
          <w:color w:val="000000"/>
          <w:kern w:val="0"/>
          <w:szCs w:val="28"/>
          <w:lang w:eastAsia="vi-VN"/>
          <w14:ligatures w14:val="none"/>
        </w:rPr>
        <w:t xml:space="preserve"> tỉnh và của Sở.</w:t>
      </w:r>
    </w:p>
    <w:p w:rsidR="00A35D85" w:rsidRPr="00A35D85" w:rsidRDefault="00A35D85" w:rsidP="006E3942">
      <w:pPr>
        <w:spacing w:before="120" w:after="0" w:line="240" w:lineRule="auto"/>
        <w:ind w:firstLine="720"/>
        <w:rPr>
          <w:rFonts w:eastAsia="Times New Roman" w:cs="Times New Roman"/>
          <w:color w:val="000000"/>
          <w:kern w:val="0"/>
          <w:szCs w:val="28"/>
          <w:lang w:eastAsia="vi-VN"/>
          <w14:ligatures w14:val="none"/>
        </w:rPr>
      </w:pPr>
      <w:r w:rsidRPr="00A35D85">
        <w:rPr>
          <w:rFonts w:eastAsia="Times New Roman" w:cs="Times New Roman"/>
          <w:color w:val="000000"/>
          <w:kern w:val="0"/>
          <w:szCs w:val="28"/>
          <w:lang w:eastAsia="vi-VN"/>
          <w14:ligatures w14:val="none"/>
        </w:rPr>
        <w:t>2.3. Hoạt động sự nghiệp, dịch vụ về hỗ trợ, thúc đẩy đổi mới sáng tạo, khởi nghiệp sáng tạo</w:t>
      </w:r>
    </w:p>
    <w:p w:rsidR="00A35D85" w:rsidRPr="00A35D85" w:rsidRDefault="00A35D85" w:rsidP="006E3942">
      <w:pPr>
        <w:spacing w:before="120" w:after="0" w:line="240" w:lineRule="auto"/>
        <w:ind w:firstLine="720"/>
        <w:rPr>
          <w:rFonts w:eastAsia="Times New Roman" w:cs="Times New Roman"/>
          <w:color w:val="000000"/>
          <w:kern w:val="0"/>
          <w:szCs w:val="28"/>
          <w:lang w:eastAsia="vi-VN"/>
          <w14:ligatures w14:val="none"/>
        </w:rPr>
      </w:pPr>
      <w:r w:rsidRPr="00A35D85">
        <w:rPr>
          <w:rFonts w:eastAsia="Times New Roman" w:cs="Times New Roman"/>
          <w:color w:val="000000"/>
          <w:kern w:val="0"/>
          <w:szCs w:val="28"/>
          <w:lang w:eastAsia="vi-VN"/>
          <w14:ligatures w14:val="none"/>
        </w:rPr>
        <w:t>a) Xây dựng chương trình, kế hoạch nhiệm vụ 05 năm, hằng năm của Trung tâm và tổ chức triển khai thực hiện sau khi được ban hành, phê duyệt; tham gia xây dựng và chủ trì hoặc phối hợp tuyên truyền, phổ biến cơ chế, chính sách, hướng dẫn chuyên môn, nghiệp vụ, tổ chức triển khai thực hiện các văn bản pháp luật, các chương trình, kế hoạch về đổi mới sáng tạo, hỗ trợ khởi nghiệp sáng tạo tại địa phương trong phạm vi chức năng, nhiệm vụ được giao;</w:t>
      </w:r>
    </w:p>
    <w:p w:rsidR="00A35D85" w:rsidRPr="00751FC5" w:rsidRDefault="00A35D85" w:rsidP="006E3942">
      <w:pPr>
        <w:spacing w:before="120" w:after="0" w:line="240" w:lineRule="auto"/>
        <w:ind w:firstLine="720"/>
        <w:rPr>
          <w:rFonts w:eastAsia="Times New Roman" w:cs="Times New Roman"/>
          <w:spacing w:val="-2"/>
          <w:kern w:val="0"/>
          <w:szCs w:val="28"/>
          <w:lang w:val="en-US" w:eastAsia="vi-VN"/>
          <w14:ligatures w14:val="none"/>
        </w:rPr>
      </w:pPr>
      <w:r w:rsidRPr="00751FC5">
        <w:rPr>
          <w:rFonts w:eastAsia="Times New Roman" w:cs="Times New Roman"/>
          <w:color w:val="000000"/>
          <w:spacing w:val="-2"/>
          <w:kern w:val="0"/>
          <w:szCs w:val="28"/>
          <w:lang w:eastAsia="vi-VN"/>
          <w14:ligatures w14:val="none"/>
        </w:rPr>
        <w:t>b) Tổ chức triển khai thử nghiệm có kiểm soát (sandbox) đối với hoạt động đổi mới sáng tạo với các sản phẩm mới, dịch vụ mới, mô hình kinh doanh công nghệ mới;</w:t>
      </w:r>
      <w:r w:rsidRPr="00751FC5">
        <w:rPr>
          <w:rFonts w:eastAsia="Times New Roman" w:cs="Times New Roman"/>
          <w:spacing w:val="-2"/>
          <w:kern w:val="0"/>
          <w:szCs w:val="28"/>
          <w:lang w:eastAsia="vi-VN"/>
          <w14:ligatures w14:val="none"/>
        </w:rPr>
        <w:t xml:space="preserve"> </w:t>
      </w:r>
    </w:p>
    <w:p w:rsidR="00B87C2E" w:rsidRPr="00B87C2E" w:rsidRDefault="00B87C2E" w:rsidP="006E3942">
      <w:pPr>
        <w:spacing w:before="120" w:after="0" w:line="240" w:lineRule="auto"/>
        <w:ind w:firstLine="720"/>
        <w:rPr>
          <w:rFonts w:eastAsia="Times New Roman" w:cs="Times New Roman"/>
          <w:color w:val="000000"/>
          <w:kern w:val="0"/>
          <w:szCs w:val="28"/>
          <w:lang w:eastAsia="vi-VN"/>
          <w14:ligatures w14:val="none"/>
        </w:rPr>
      </w:pPr>
      <w:r w:rsidRPr="00B87C2E">
        <w:rPr>
          <w:rFonts w:eastAsia="Times New Roman" w:cs="Times New Roman"/>
          <w:color w:val="000000"/>
          <w:kern w:val="0"/>
          <w:szCs w:val="28"/>
          <w:lang w:eastAsia="vi-VN"/>
          <w14:ligatures w14:val="none"/>
        </w:rPr>
        <w:t>c) Tổ chức hoạt động để thực hiện thúc đẩy, phát triển hệ sinh thái khởi nghiệp sáng tạo của địa phương; huy động các nguồn lực đầu tư cho khởi nghiệp sáng tạo; hỗ trợ, khuyến khích phát triển, nâng cao năng lực các cơ sở ươm tạo công nghệ, ươm tạo doanh nghiệp khoa học và công nghệ, cơ sở kỹ thuật, khu làm việc chung, cá nhân, nhóm cá nhân, doanh nghiệp khởi nghiệp sáng tạo, tư vấn viên khởi nghiệp sáng tạo, tổ chức hỗ trợ khởi nghiệp sáng tạo, nhà đầu tư cho khởi nghiệp sáng tạo và các chủ thể khác của hệ sinh thái khởi nghiệp sáng tạo;</w:t>
      </w:r>
    </w:p>
    <w:p w:rsidR="00B87C2E" w:rsidRPr="00B87C2E" w:rsidRDefault="00B87C2E" w:rsidP="006E3942">
      <w:pPr>
        <w:spacing w:before="120" w:after="0" w:line="240" w:lineRule="auto"/>
        <w:ind w:firstLine="720"/>
        <w:rPr>
          <w:rFonts w:eastAsia="Times New Roman" w:cs="Times New Roman"/>
          <w:color w:val="000000"/>
          <w:kern w:val="0"/>
          <w:szCs w:val="28"/>
          <w:lang w:eastAsia="vi-VN"/>
          <w14:ligatures w14:val="none"/>
        </w:rPr>
      </w:pPr>
      <w:r w:rsidRPr="00B87C2E">
        <w:rPr>
          <w:rFonts w:eastAsia="Times New Roman" w:cs="Times New Roman"/>
          <w:color w:val="000000"/>
          <w:kern w:val="0"/>
          <w:szCs w:val="28"/>
          <w:lang w:eastAsia="vi-VN"/>
          <w14:ligatures w14:val="none"/>
        </w:rPr>
        <w:t>d) Thực hiện hoạt động nghiên cứu, hoạt động sự nghiệp phục vụ công tác quản lý nhà nước về đổi mới sáng tạo, hỗ trợ khởi nghiệp sáng tạo tại địa phương; triển khai thực hiện các hoạt động, chương trình, dự án, đề án về đổi mới sáng tạo, khởi nghiệp sáng tạo theo quy định của pháp luật;</w:t>
      </w:r>
    </w:p>
    <w:p w:rsidR="00B87C2E" w:rsidRPr="00B87C2E" w:rsidRDefault="00B87C2E" w:rsidP="006E3942">
      <w:pPr>
        <w:spacing w:before="120" w:after="0" w:line="240" w:lineRule="auto"/>
        <w:ind w:firstLine="720"/>
        <w:rPr>
          <w:rFonts w:eastAsia="Times New Roman" w:cs="Times New Roman"/>
          <w:color w:val="000000"/>
          <w:kern w:val="0"/>
          <w:szCs w:val="28"/>
          <w:lang w:eastAsia="vi-VN"/>
          <w14:ligatures w14:val="none"/>
        </w:rPr>
      </w:pPr>
      <w:r w:rsidRPr="00B87C2E">
        <w:rPr>
          <w:rFonts w:eastAsia="Times New Roman" w:cs="Times New Roman"/>
          <w:color w:val="000000"/>
          <w:kern w:val="0"/>
          <w:szCs w:val="28"/>
          <w:lang w:eastAsia="vi-VN"/>
          <w14:ligatures w14:val="none"/>
        </w:rPr>
        <w:t>đ) Cung cấp dịch vụ sự nghiệp công, dịch vụ khoa học và công nghệ, dịch vụ tư vấn, hỗ trợ, ươm tạo, đào tạo; hoạt động sản xuất, kinh doanh (thông qua các hợp đồng kinh tế và các loại hợp đồng khác) phù hợp với chức năng, nhiệm vụ được giao và theo quy định của pháp luật; tư vấn việc hình thành, kết nối tổ chức, cá nhân, mạng lưới đổi mới sáng tạo, khởi nghiệp sáng tạo để thúc đẩy đổi mới sáng tạo, phát triển hệ sinh thái khởi nghiệp sáng tạo tại địa phương;</w:t>
      </w:r>
    </w:p>
    <w:p w:rsidR="00B87C2E" w:rsidRPr="00B87C2E" w:rsidRDefault="00B87C2E" w:rsidP="006E3942">
      <w:pPr>
        <w:spacing w:before="120" w:after="0" w:line="240" w:lineRule="auto"/>
        <w:ind w:firstLine="720"/>
        <w:rPr>
          <w:rFonts w:eastAsia="Times New Roman" w:cs="Times New Roman"/>
          <w:color w:val="000000"/>
          <w:kern w:val="0"/>
          <w:szCs w:val="28"/>
          <w:lang w:eastAsia="vi-VN"/>
          <w14:ligatures w14:val="none"/>
        </w:rPr>
      </w:pPr>
      <w:r w:rsidRPr="00B87C2E">
        <w:rPr>
          <w:rFonts w:eastAsia="Times New Roman" w:cs="Times New Roman"/>
          <w:color w:val="000000"/>
          <w:kern w:val="0"/>
          <w:szCs w:val="28"/>
          <w:lang w:eastAsia="vi-VN"/>
          <w14:ligatures w14:val="none"/>
        </w:rPr>
        <w:t>e) Điều tra, khảo sát nhu cầu hỗ trợ nâng cao năng lực của tổ chức, cá nhân về đổi mới sáng tạo, hỗ trợ khởi nghiệp sáng tạo trên địa bàn;</w:t>
      </w:r>
    </w:p>
    <w:p w:rsidR="00B87C2E" w:rsidRPr="00B87C2E" w:rsidRDefault="00B87C2E" w:rsidP="006E3942">
      <w:pPr>
        <w:spacing w:before="120" w:after="0" w:line="240" w:lineRule="auto"/>
        <w:ind w:firstLine="720"/>
        <w:rPr>
          <w:rFonts w:eastAsia="Times New Roman" w:cs="Times New Roman"/>
          <w:color w:val="000000"/>
          <w:kern w:val="0"/>
          <w:szCs w:val="28"/>
          <w:lang w:eastAsia="vi-VN"/>
          <w14:ligatures w14:val="none"/>
        </w:rPr>
      </w:pPr>
      <w:r w:rsidRPr="00B87C2E">
        <w:rPr>
          <w:rFonts w:eastAsia="Times New Roman" w:cs="Times New Roman"/>
          <w:color w:val="000000"/>
          <w:kern w:val="0"/>
          <w:szCs w:val="28"/>
          <w:lang w:eastAsia="vi-VN"/>
          <w14:ligatures w14:val="none"/>
        </w:rPr>
        <w:t>g) Thúc đẩy hoạt động liên kết giữa tổ chức, doanh nghiệp về hoạt động đổi mới sáng tạo và hỗ trợ đổi mới sáng tạo; xây dựng, phát triển mạng lưới đối tác đổi mới sáng tạo trong và ngoài nước;</w:t>
      </w:r>
    </w:p>
    <w:p w:rsidR="00B87C2E" w:rsidRPr="00B87C2E" w:rsidRDefault="00B87C2E" w:rsidP="006E3942">
      <w:pPr>
        <w:spacing w:before="120" w:after="0" w:line="240" w:lineRule="auto"/>
        <w:ind w:firstLine="720"/>
        <w:rPr>
          <w:rFonts w:eastAsia="Times New Roman" w:cs="Times New Roman"/>
          <w:color w:val="000000"/>
          <w:kern w:val="0"/>
          <w:szCs w:val="28"/>
          <w:lang w:eastAsia="vi-VN"/>
          <w14:ligatures w14:val="none"/>
        </w:rPr>
      </w:pPr>
      <w:r w:rsidRPr="00B87C2E">
        <w:rPr>
          <w:rFonts w:eastAsia="Times New Roman" w:cs="Times New Roman"/>
          <w:color w:val="000000"/>
          <w:kern w:val="0"/>
          <w:szCs w:val="28"/>
          <w:lang w:eastAsia="vi-VN"/>
          <w14:ligatures w14:val="none"/>
        </w:rPr>
        <w:t>h) Tổ chức hội nghị, hội thảo, sự kiện; thực hiện hoạt động hợp tác quốc tế, xúc tiến đầu tư; triển khai các chương trình hợp tác thúc đẩy đổi mới sáng tạo, hỗ trợ khởi nghiệp sáng tạo cho các tổ chức, cá nhân, doanh nghiệp;</w:t>
      </w:r>
    </w:p>
    <w:p w:rsidR="00B87C2E" w:rsidRPr="00B87C2E" w:rsidRDefault="00B87C2E" w:rsidP="006E3942">
      <w:pPr>
        <w:spacing w:before="120" w:after="0" w:line="240" w:lineRule="auto"/>
        <w:ind w:firstLine="720"/>
        <w:rPr>
          <w:rFonts w:eastAsia="Times New Roman" w:cs="Times New Roman"/>
          <w:color w:val="000000"/>
          <w:kern w:val="0"/>
          <w:szCs w:val="28"/>
          <w:lang w:eastAsia="vi-VN"/>
          <w14:ligatures w14:val="none"/>
        </w:rPr>
      </w:pPr>
      <w:r w:rsidRPr="00B87C2E">
        <w:rPr>
          <w:rFonts w:eastAsia="Times New Roman" w:cs="Times New Roman"/>
          <w:color w:val="000000"/>
          <w:kern w:val="0"/>
          <w:szCs w:val="28"/>
          <w:lang w:eastAsia="vi-VN"/>
          <w14:ligatures w14:val="none"/>
        </w:rPr>
        <w:t>i) Bồi dưỡng, tập huấn chuyên môn, nghiệp vụ; phối hợp thực hiện hoạt động đào tạo cho các tổ chức, cá nhân trong phạm vi chức năng, nhiệm vụ được giao và theo quy định của pháp luật;</w:t>
      </w:r>
    </w:p>
    <w:p w:rsidR="00B87C2E" w:rsidRPr="00B87C2E" w:rsidRDefault="00B87C2E" w:rsidP="006E3942">
      <w:pPr>
        <w:spacing w:before="120" w:after="0" w:line="240" w:lineRule="auto"/>
        <w:ind w:firstLine="720"/>
        <w:rPr>
          <w:rFonts w:eastAsia="Times New Roman" w:cs="Times New Roman"/>
          <w:color w:val="000000"/>
          <w:kern w:val="0"/>
          <w:szCs w:val="28"/>
          <w:lang w:eastAsia="vi-VN"/>
          <w14:ligatures w14:val="none"/>
        </w:rPr>
      </w:pPr>
      <w:r w:rsidRPr="00B87C2E">
        <w:rPr>
          <w:rFonts w:eastAsia="Times New Roman" w:cs="Times New Roman"/>
          <w:color w:val="000000"/>
          <w:kern w:val="0"/>
          <w:szCs w:val="28"/>
          <w:lang w:eastAsia="vi-VN"/>
          <w14:ligatures w14:val="none"/>
        </w:rPr>
        <w:t>k) Chủ trì, phối hợp với các cơ quan liên quan tiến hành thu thập, tổng hợp, cung cấp thông tin, dữ liệu, đề xuất, thực hiện các giải pháp phục vụ xây dựng, nâng cao chỉ số đổi mới sáng tạo của địa phương; thực hiện hoạt động tư vấn, cung cấp dịch vụ hỗ trợ doanh nghiệp xây dựng lộ trình đổi mới công nghệ, hỗ trợ tổ chức, cá nhân thực hiện hoạt động đổi mới sáng tạo, khởi nghiệp sáng tạo;</w:t>
      </w:r>
    </w:p>
    <w:p w:rsidR="00B87C2E" w:rsidRPr="00B87C2E" w:rsidRDefault="00B87C2E" w:rsidP="006E3942">
      <w:pPr>
        <w:spacing w:before="120" w:after="0" w:line="240" w:lineRule="auto"/>
        <w:ind w:firstLine="720"/>
        <w:rPr>
          <w:rFonts w:eastAsia="Times New Roman" w:cs="Times New Roman"/>
          <w:color w:val="000000"/>
          <w:kern w:val="0"/>
          <w:szCs w:val="28"/>
          <w:lang w:eastAsia="vi-VN"/>
          <w14:ligatures w14:val="none"/>
        </w:rPr>
      </w:pPr>
      <w:r w:rsidRPr="00B87C2E">
        <w:rPr>
          <w:rFonts w:eastAsia="Times New Roman" w:cs="Times New Roman"/>
          <w:color w:val="000000"/>
          <w:kern w:val="0"/>
          <w:szCs w:val="28"/>
          <w:lang w:eastAsia="vi-VN"/>
          <w14:ligatures w14:val="none"/>
        </w:rPr>
        <w:t xml:space="preserve">2.4. Quản lý về công tác tổ chức, nhân lực, hồ sơ, tài liệu, tài chính, tài sản của đơn vị theo quy định của pháp luật, phân cấp của </w:t>
      </w:r>
      <w:r w:rsidR="007253C4">
        <w:rPr>
          <w:rFonts w:eastAsia="Times New Roman" w:cs="Times New Roman"/>
          <w:color w:val="000000"/>
          <w:kern w:val="0"/>
          <w:szCs w:val="28"/>
          <w:lang w:val="en-US" w:eastAsia="vi-VN"/>
          <w14:ligatures w14:val="none"/>
        </w:rPr>
        <w:t>UBND</w:t>
      </w:r>
      <w:r w:rsidRPr="00B87C2E">
        <w:rPr>
          <w:rFonts w:eastAsia="Times New Roman" w:cs="Times New Roman"/>
          <w:color w:val="000000"/>
          <w:kern w:val="0"/>
          <w:szCs w:val="28"/>
          <w:lang w:eastAsia="vi-VN"/>
          <w14:ligatures w14:val="none"/>
        </w:rPr>
        <w:t xml:space="preserve"> tỉnh và của Sở; theo dõi, tổng hợp thông tin, xây dựng báo cáo định kỳ, đột xuất về nội dung, tình hình hoạt động trong phạm vi chức năng, nhiệm vụ được giao.</w:t>
      </w:r>
    </w:p>
    <w:p w:rsidR="00B87C2E" w:rsidRPr="00B87C2E" w:rsidRDefault="00B87C2E" w:rsidP="006E3942">
      <w:pPr>
        <w:spacing w:before="120" w:after="0" w:line="240" w:lineRule="auto"/>
        <w:ind w:firstLine="720"/>
        <w:rPr>
          <w:rFonts w:eastAsia="Times New Roman" w:cs="Times New Roman"/>
          <w:color w:val="000000"/>
          <w:kern w:val="0"/>
          <w:szCs w:val="28"/>
          <w:lang w:eastAsia="vi-VN"/>
          <w14:ligatures w14:val="none"/>
        </w:rPr>
      </w:pPr>
      <w:r w:rsidRPr="00B87C2E">
        <w:rPr>
          <w:rFonts w:eastAsia="Times New Roman" w:cs="Times New Roman"/>
          <w:color w:val="000000"/>
          <w:kern w:val="0"/>
          <w:szCs w:val="28"/>
          <w:lang w:eastAsia="vi-VN"/>
          <w14:ligatures w14:val="none"/>
        </w:rPr>
        <w:t>2.5. Quản lý, vận hành Khu nghiên cứu ứng dụng, chuyển giao tiến bộ khoa học công nghệ về nông, lâm nghiệp tại phường Vân Sơn, tỉnh Sơn La.</w:t>
      </w:r>
    </w:p>
    <w:p w:rsidR="00B87C2E" w:rsidRPr="007253C4" w:rsidRDefault="00B87C2E" w:rsidP="006E3942">
      <w:pPr>
        <w:spacing w:before="120" w:after="0" w:line="240" w:lineRule="auto"/>
        <w:ind w:firstLine="720"/>
        <w:rPr>
          <w:rFonts w:eastAsia="Times New Roman" w:cs="Times New Roman"/>
          <w:kern w:val="0"/>
          <w:sz w:val="24"/>
          <w:szCs w:val="24"/>
          <w:lang w:val="en-US" w:eastAsia="vi-VN"/>
          <w14:ligatures w14:val="none"/>
        </w:rPr>
      </w:pPr>
      <w:r w:rsidRPr="007253C4">
        <w:rPr>
          <w:rFonts w:eastAsia="Times New Roman" w:cs="Times New Roman"/>
          <w:color w:val="000000"/>
          <w:kern w:val="0"/>
          <w:szCs w:val="28"/>
          <w:lang w:eastAsia="vi-VN"/>
          <w14:ligatures w14:val="none"/>
        </w:rPr>
        <w:t>2.6. Thực hiện các nhiệm vụ, quyền hạn khác do Giám đốc Sở Khoa học và Công nghệ và cấp có thẩm quyền giao theo quy định.</w:t>
      </w:r>
      <w:r w:rsidRPr="007253C4">
        <w:rPr>
          <w:rFonts w:eastAsia="Times New Roman" w:cs="Times New Roman"/>
          <w:kern w:val="0"/>
          <w:sz w:val="24"/>
          <w:szCs w:val="24"/>
          <w:lang w:eastAsia="vi-VN"/>
          <w14:ligatures w14:val="none"/>
        </w:rPr>
        <w:t xml:space="preserve"> </w:t>
      </w:r>
    </w:p>
    <w:p w:rsidR="00B87C2E" w:rsidRPr="00B87C2E" w:rsidRDefault="00B87C2E" w:rsidP="006E3942">
      <w:pPr>
        <w:spacing w:before="120" w:after="0" w:line="240" w:lineRule="auto"/>
        <w:ind w:firstLine="720"/>
        <w:rPr>
          <w:rFonts w:eastAsia="Times New Roman" w:cs="Times New Roman"/>
          <w:color w:val="000000"/>
          <w:kern w:val="0"/>
          <w:szCs w:val="28"/>
          <w:lang w:eastAsia="vi-VN"/>
          <w14:ligatures w14:val="none"/>
        </w:rPr>
      </w:pPr>
      <w:r w:rsidRPr="00B87C2E">
        <w:rPr>
          <w:rFonts w:eastAsia="Times New Roman" w:cs="Times New Roman"/>
          <w:color w:val="000000"/>
          <w:kern w:val="0"/>
          <w:szCs w:val="28"/>
          <w:lang w:eastAsia="vi-VN"/>
          <w14:ligatures w14:val="none"/>
        </w:rPr>
        <w:t>3. Cơ cấu tổ chức</w:t>
      </w:r>
    </w:p>
    <w:p w:rsidR="00B87C2E" w:rsidRPr="00B87C2E" w:rsidRDefault="00B87C2E" w:rsidP="006E3942">
      <w:pPr>
        <w:spacing w:before="120" w:after="0" w:line="240" w:lineRule="auto"/>
        <w:ind w:firstLine="720"/>
        <w:rPr>
          <w:rFonts w:eastAsia="Times New Roman" w:cs="Times New Roman"/>
          <w:color w:val="000000"/>
          <w:kern w:val="0"/>
          <w:szCs w:val="28"/>
          <w:lang w:eastAsia="vi-VN"/>
          <w14:ligatures w14:val="none"/>
        </w:rPr>
      </w:pPr>
      <w:r w:rsidRPr="00B87C2E">
        <w:rPr>
          <w:rFonts w:eastAsia="Times New Roman" w:cs="Times New Roman"/>
          <w:color w:val="000000"/>
          <w:kern w:val="0"/>
          <w:szCs w:val="28"/>
          <w:lang w:eastAsia="vi-VN"/>
          <w14:ligatures w14:val="none"/>
        </w:rPr>
        <w:t>a) Lãnh đạo Trung tâm</w:t>
      </w:r>
    </w:p>
    <w:p w:rsidR="00B87C2E" w:rsidRPr="00B87C2E" w:rsidRDefault="00B87C2E" w:rsidP="006E3942">
      <w:pPr>
        <w:spacing w:before="120" w:after="0" w:line="240" w:lineRule="auto"/>
        <w:ind w:firstLine="720"/>
        <w:rPr>
          <w:rFonts w:eastAsia="Times New Roman" w:cs="Times New Roman"/>
          <w:color w:val="000000"/>
          <w:kern w:val="0"/>
          <w:szCs w:val="28"/>
          <w:lang w:eastAsia="vi-VN"/>
          <w14:ligatures w14:val="none"/>
        </w:rPr>
      </w:pPr>
      <w:r w:rsidRPr="00B87C2E">
        <w:rPr>
          <w:rFonts w:eastAsia="Times New Roman" w:cs="Times New Roman"/>
          <w:color w:val="000000"/>
          <w:kern w:val="0"/>
          <w:szCs w:val="28"/>
          <w:lang w:eastAsia="vi-VN"/>
          <w14:ligatures w14:val="none"/>
        </w:rPr>
        <w:t>- Trung tâm có Giám đốc và không quá 02 Phó Giám đốc.</w:t>
      </w:r>
    </w:p>
    <w:p w:rsidR="00B87C2E" w:rsidRPr="00B87C2E" w:rsidRDefault="00B87C2E" w:rsidP="006E3942">
      <w:pPr>
        <w:spacing w:before="120" w:after="0" w:line="240" w:lineRule="auto"/>
        <w:ind w:firstLine="720"/>
        <w:rPr>
          <w:rFonts w:eastAsia="Times New Roman" w:cs="Times New Roman"/>
          <w:color w:val="000000"/>
          <w:kern w:val="0"/>
          <w:szCs w:val="28"/>
          <w:lang w:eastAsia="vi-VN"/>
          <w14:ligatures w14:val="none"/>
        </w:rPr>
      </w:pPr>
      <w:r w:rsidRPr="00B87C2E">
        <w:rPr>
          <w:rFonts w:eastAsia="Times New Roman" w:cs="Times New Roman"/>
          <w:color w:val="000000"/>
          <w:kern w:val="0"/>
          <w:szCs w:val="28"/>
          <w:lang w:eastAsia="vi-VN"/>
          <w14:ligatures w14:val="none"/>
        </w:rPr>
        <w:t>- Việc bổ nhiệm, miễn nhiệm Giám đốc, Phó Giám đốc Trung tâm thực hiện theo quy định của pháp luật và phân cấp của Ủy ban nhân dân tỉnh, phù hợp với tiêu chuẩn chức danh theo quy định.</w:t>
      </w:r>
    </w:p>
    <w:p w:rsidR="00B87C2E" w:rsidRPr="00B87C2E" w:rsidRDefault="00B87C2E" w:rsidP="006E3942">
      <w:pPr>
        <w:spacing w:before="120" w:after="0" w:line="240" w:lineRule="auto"/>
        <w:ind w:firstLine="720"/>
        <w:rPr>
          <w:rFonts w:eastAsia="Times New Roman" w:cs="Times New Roman"/>
          <w:color w:val="000000"/>
          <w:kern w:val="0"/>
          <w:szCs w:val="28"/>
          <w:lang w:eastAsia="vi-VN"/>
          <w14:ligatures w14:val="none"/>
        </w:rPr>
      </w:pPr>
      <w:r w:rsidRPr="00B87C2E">
        <w:rPr>
          <w:rFonts w:eastAsia="Times New Roman" w:cs="Times New Roman"/>
          <w:color w:val="000000"/>
          <w:kern w:val="0"/>
          <w:szCs w:val="28"/>
          <w:lang w:eastAsia="vi-VN"/>
          <w14:ligatures w14:val="none"/>
        </w:rPr>
        <w:t>- Giám đốc là người đứng đầu Trung tâm chịu trách nhiệm trước Giám đốc Sở Khoa học và Công nghệ và trước pháp luật về thực hiện chức năng, nhiệm vụ, quyền hạn của Trung tâm.</w:t>
      </w:r>
    </w:p>
    <w:p w:rsidR="00B87C2E" w:rsidRPr="00B87C2E" w:rsidRDefault="00B87C2E" w:rsidP="006E3942">
      <w:pPr>
        <w:spacing w:before="120" w:after="0" w:line="240" w:lineRule="auto"/>
        <w:ind w:firstLine="720"/>
        <w:rPr>
          <w:rFonts w:eastAsia="Times New Roman" w:cs="Times New Roman"/>
          <w:color w:val="000000"/>
          <w:kern w:val="0"/>
          <w:szCs w:val="28"/>
          <w:lang w:eastAsia="vi-VN"/>
          <w14:ligatures w14:val="none"/>
        </w:rPr>
      </w:pPr>
      <w:r w:rsidRPr="00B87C2E">
        <w:rPr>
          <w:rFonts w:eastAsia="Times New Roman" w:cs="Times New Roman"/>
          <w:color w:val="000000"/>
          <w:kern w:val="0"/>
          <w:szCs w:val="28"/>
          <w:lang w:eastAsia="vi-VN"/>
          <w14:ligatures w14:val="none"/>
        </w:rPr>
        <w:t>- Phó Giám đốc giúp Giám đốc thực hiện một hoặc một số nhiệm vụ cụ thể do Giám đốc phân công và chịu trách nhiệm trước Giám đốc và trước pháp luật về thực hiện nhiệm vụ được phân công. Khi Giám đốc vắng mặt, một Phó Giám đốc được Giám đốc ủy nhiệm điều hành các hoạt động của Trung tâm.</w:t>
      </w:r>
    </w:p>
    <w:p w:rsidR="00B87C2E" w:rsidRPr="00B87C2E" w:rsidRDefault="00B87C2E" w:rsidP="006E3942">
      <w:pPr>
        <w:spacing w:before="120" w:after="0" w:line="240" w:lineRule="auto"/>
        <w:ind w:firstLine="720"/>
        <w:rPr>
          <w:rFonts w:eastAsia="Times New Roman" w:cs="Times New Roman"/>
          <w:color w:val="000000"/>
          <w:kern w:val="0"/>
          <w:szCs w:val="28"/>
          <w:lang w:eastAsia="vi-VN"/>
          <w14:ligatures w14:val="none"/>
        </w:rPr>
      </w:pPr>
      <w:r w:rsidRPr="00B87C2E">
        <w:rPr>
          <w:rFonts w:eastAsia="Times New Roman" w:cs="Times New Roman"/>
          <w:color w:val="000000"/>
          <w:kern w:val="0"/>
          <w:szCs w:val="28"/>
          <w:lang w:eastAsia="vi-VN"/>
          <w14:ligatures w14:val="none"/>
        </w:rPr>
        <w:t>b) Các phòng thuộc Trung tâm</w:t>
      </w:r>
    </w:p>
    <w:p w:rsidR="00B87C2E" w:rsidRPr="00B87C2E" w:rsidRDefault="00B87C2E" w:rsidP="006E3942">
      <w:pPr>
        <w:spacing w:before="120" w:after="0" w:line="240" w:lineRule="auto"/>
        <w:ind w:firstLine="720"/>
        <w:rPr>
          <w:rFonts w:eastAsia="Times New Roman" w:cs="Times New Roman"/>
          <w:color w:val="000000"/>
          <w:kern w:val="0"/>
          <w:szCs w:val="28"/>
          <w:lang w:eastAsia="vi-VN"/>
          <w14:ligatures w14:val="none"/>
        </w:rPr>
      </w:pPr>
      <w:r w:rsidRPr="00B87C2E">
        <w:rPr>
          <w:rFonts w:eastAsia="Times New Roman" w:cs="Times New Roman"/>
          <w:color w:val="000000"/>
          <w:kern w:val="0"/>
          <w:szCs w:val="28"/>
          <w:lang w:eastAsia="vi-VN"/>
          <w14:ligatures w14:val="none"/>
        </w:rPr>
        <w:t>- Phòng Tổng hợp;</w:t>
      </w:r>
    </w:p>
    <w:p w:rsidR="00B87C2E" w:rsidRPr="00B87C2E" w:rsidRDefault="00B87C2E" w:rsidP="006E3942">
      <w:pPr>
        <w:spacing w:before="120" w:after="0" w:line="240" w:lineRule="auto"/>
        <w:ind w:firstLine="720"/>
        <w:rPr>
          <w:rFonts w:eastAsia="Times New Roman" w:cs="Times New Roman"/>
          <w:color w:val="000000"/>
          <w:kern w:val="0"/>
          <w:szCs w:val="28"/>
          <w:lang w:eastAsia="vi-VN"/>
          <w14:ligatures w14:val="none"/>
        </w:rPr>
      </w:pPr>
      <w:r w:rsidRPr="00B87C2E">
        <w:rPr>
          <w:rFonts w:eastAsia="Times New Roman" w:cs="Times New Roman"/>
          <w:color w:val="000000"/>
          <w:kern w:val="0"/>
          <w:szCs w:val="28"/>
          <w:lang w:eastAsia="vi-VN"/>
          <w14:ligatures w14:val="none"/>
        </w:rPr>
        <w:t>- Phòng Thông tin và đổi mới sáng tạo;</w:t>
      </w:r>
    </w:p>
    <w:p w:rsidR="00B87C2E" w:rsidRPr="00B87C2E" w:rsidRDefault="00B87C2E" w:rsidP="006E3942">
      <w:pPr>
        <w:spacing w:before="120" w:after="0" w:line="240" w:lineRule="auto"/>
        <w:ind w:firstLine="720"/>
        <w:rPr>
          <w:rFonts w:eastAsia="Times New Roman" w:cs="Times New Roman"/>
          <w:color w:val="000000"/>
          <w:kern w:val="0"/>
          <w:szCs w:val="28"/>
          <w:lang w:eastAsia="vi-VN"/>
          <w14:ligatures w14:val="none"/>
        </w:rPr>
      </w:pPr>
      <w:r w:rsidRPr="00B87C2E">
        <w:rPr>
          <w:rFonts w:eastAsia="Times New Roman" w:cs="Times New Roman"/>
          <w:color w:val="000000"/>
          <w:kern w:val="0"/>
          <w:szCs w:val="28"/>
          <w:lang w:eastAsia="vi-VN"/>
          <w14:ligatures w14:val="none"/>
        </w:rPr>
        <w:t>- Phòng Ứng dụng khoa học công nghệ.</w:t>
      </w:r>
    </w:p>
    <w:p w:rsidR="00B87C2E" w:rsidRPr="00B87C2E" w:rsidRDefault="00B87C2E" w:rsidP="00713F90">
      <w:pPr>
        <w:spacing w:before="120" w:after="0" w:line="240" w:lineRule="auto"/>
        <w:ind w:firstLine="720"/>
        <w:rPr>
          <w:rFonts w:eastAsia="Times New Roman" w:cs="Times New Roman"/>
          <w:color w:val="000000"/>
          <w:kern w:val="0"/>
          <w:szCs w:val="28"/>
          <w:lang w:eastAsia="vi-VN"/>
          <w14:ligatures w14:val="none"/>
        </w:rPr>
      </w:pPr>
      <w:r w:rsidRPr="00B87C2E">
        <w:rPr>
          <w:rFonts w:eastAsia="Times New Roman" w:cs="Times New Roman"/>
          <w:b/>
          <w:bCs/>
          <w:color w:val="000000"/>
          <w:spacing w:val="-4"/>
          <w:kern w:val="0"/>
          <w:szCs w:val="28"/>
          <w:lang w:eastAsia="vi-VN"/>
          <w14:ligatures w14:val="none"/>
        </w:rPr>
        <w:t xml:space="preserve">Điều 2. </w:t>
      </w:r>
      <w:r w:rsidRPr="00B87C2E">
        <w:rPr>
          <w:rFonts w:eastAsia="Times New Roman" w:cs="Times New Roman"/>
          <w:color w:val="000000"/>
          <w:spacing w:val="-4"/>
          <w:kern w:val="0"/>
          <w:szCs w:val="28"/>
          <w:lang w:eastAsia="vi-VN"/>
          <w14:ligatures w14:val="none"/>
        </w:rPr>
        <w:t xml:space="preserve">Chánh Văn phòng </w:t>
      </w:r>
      <w:r w:rsidR="000A7177" w:rsidRPr="000A7177">
        <w:rPr>
          <w:rFonts w:eastAsia="Times New Roman" w:cs="Times New Roman"/>
          <w:color w:val="000000"/>
          <w:spacing w:val="-4"/>
          <w:kern w:val="0"/>
          <w:szCs w:val="28"/>
          <w:lang w:val="en-US" w:eastAsia="vi-VN"/>
          <w14:ligatures w14:val="none"/>
        </w:rPr>
        <w:t>UBND</w:t>
      </w:r>
      <w:r w:rsidRPr="00B87C2E">
        <w:rPr>
          <w:rFonts w:eastAsia="Times New Roman" w:cs="Times New Roman"/>
          <w:color w:val="000000"/>
          <w:spacing w:val="-4"/>
          <w:kern w:val="0"/>
          <w:szCs w:val="28"/>
          <w:lang w:eastAsia="vi-VN"/>
          <w14:ligatures w14:val="none"/>
        </w:rPr>
        <w:t xml:space="preserve"> tỉnh; Giám đốc Sở Nội vụ; Giám đốc Sở Khoa</w:t>
      </w:r>
      <w:r w:rsidRPr="00B87C2E">
        <w:rPr>
          <w:rFonts w:eastAsia="Times New Roman" w:cs="Times New Roman"/>
          <w:color w:val="000000"/>
          <w:kern w:val="0"/>
          <w:szCs w:val="28"/>
          <w:lang w:eastAsia="vi-VN"/>
          <w14:ligatures w14:val="none"/>
        </w:rPr>
        <w:t xml:space="preserve"> học và Công nghệ; Giám đốc Trung tâm Đổi mới sáng tạo; Thủ trưởng các cơ quan, đơn vị và các tổ chức, cá nhân liên quan chịu trách nhiệm thi hành Quyết định này.</w:t>
      </w:r>
    </w:p>
    <w:p w:rsidR="00B87C2E" w:rsidRPr="006E3942" w:rsidRDefault="00B87C2E" w:rsidP="006E3942">
      <w:pPr>
        <w:spacing w:before="120" w:after="0" w:line="240" w:lineRule="auto"/>
        <w:ind w:firstLine="720"/>
        <w:rPr>
          <w:rFonts w:eastAsia="Times New Roman" w:cs="Times New Roman"/>
          <w:kern w:val="0"/>
          <w:szCs w:val="28"/>
          <w:lang w:val="en-US" w:eastAsia="vi-VN"/>
          <w14:ligatures w14:val="none"/>
        </w:rPr>
      </w:pPr>
      <w:r w:rsidRPr="006E3942">
        <w:rPr>
          <w:rFonts w:eastAsia="Times New Roman" w:cs="Times New Roman"/>
          <w:color w:val="000000"/>
          <w:kern w:val="0"/>
          <w:szCs w:val="28"/>
          <w:lang w:eastAsia="vi-VN"/>
          <w14:ligatures w14:val="none"/>
        </w:rPr>
        <w:t>Quyết định này có hiệu lực thi hành kể từ ngày ký ban hành và bãi bỏ Quyết định số 572/QĐ-UBND ngày 14</w:t>
      </w:r>
      <w:r w:rsidR="000A7177">
        <w:rPr>
          <w:rFonts w:eastAsia="Times New Roman" w:cs="Times New Roman"/>
          <w:color w:val="000000"/>
          <w:kern w:val="0"/>
          <w:szCs w:val="28"/>
          <w:lang w:val="en-US" w:eastAsia="vi-VN"/>
          <w14:ligatures w14:val="none"/>
        </w:rPr>
        <w:t xml:space="preserve"> tháng </w:t>
      </w:r>
      <w:r w:rsidRPr="006E3942">
        <w:rPr>
          <w:rFonts w:eastAsia="Times New Roman" w:cs="Times New Roman"/>
          <w:color w:val="000000"/>
          <w:kern w:val="0"/>
          <w:szCs w:val="28"/>
          <w:lang w:eastAsia="vi-VN"/>
          <w14:ligatures w14:val="none"/>
        </w:rPr>
        <w:t>3</w:t>
      </w:r>
      <w:r w:rsidR="000A7177">
        <w:rPr>
          <w:rFonts w:eastAsia="Times New Roman" w:cs="Times New Roman"/>
          <w:color w:val="000000"/>
          <w:kern w:val="0"/>
          <w:szCs w:val="28"/>
          <w:lang w:val="en-US" w:eastAsia="vi-VN"/>
          <w14:ligatures w14:val="none"/>
        </w:rPr>
        <w:t xml:space="preserve"> năm </w:t>
      </w:r>
      <w:r w:rsidRPr="006E3942">
        <w:rPr>
          <w:rFonts w:eastAsia="Times New Roman" w:cs="Times New Roman"/>
          <w:color w:val="000000"/>
          <w:kern w:val="0"/>
          <w:szCs w:val="28"/>
          <w:lang w:eastAsia="vi-VN"/>
          <w14:ligatures w14:val="none"/>
        </w:rPr>
        <w:t xml:space="preserve">2025 của </w:t>
      </w:r>
      <w:r w:rsidR="000A7177">
        <w:rPr>
          <w:rFonts w:eastAsia="Times New Roman" w:cs="Times New Roman"/>
          <w:color w:val="000000"/>
          <w:kern w:val="0"/>
          <w:szCs w:val="28"/>
          <w:lang w:val="en-US" w:eastAsia="vi-VN"/>
          <w14:ligatures w14:val="none"/>
        </w:rPr>
        <w:t>UBND</w:t>
      </w:r>
      <w:r w:rsidRPr="006E3942">
        <w:rPr>
          <w:rFonts w:eastAsia="Times New Roman" w:cs="Times New Roman"/>
          <w:color w:val="000000"/>
          <w:kern w:val="0"/>
          <w:szCs w:val="28"/>
          <w:lang w:eastAsia="vi-VN"/>
          <w14:ligatures w14:val="none"/>
        </w:rPr>
        <w:t xml:space="preserve"> tỉnh quy định chức năng, nhiệm vụ, quyền hạn và cơ cấu tổ chức của Trung tâm Đổi mới sáng tạo thuộc Sở Khoa học và Công nghệ./.</w:t>
      </w:r>
      <w:r w:rsidRPr="006E3942">
        <w:rPr>
          <w:rFonts w:eastAsia="Times New Roman" w:cs="Times New Roman"/>
          <w:kern w:val="0"/>
          <w:sz w:val="24"/>
          <w:szCs w:val="24"/>
          <w:lang w:eastAsia="vi-VN"/>
          <w14:ligatures w14:val="none"/>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3"/>
        <w:gridCol w:w="4782"/>
      </w:tblGrid>
      <w:tr w:rsidR="00861C73" w:rsidRPr="00BB25D0" w:rsidTr="003D663A">
        <w:tc>
          <w:tcPr>
            <w:tcW w:w="4573" w:type="dxa"/>
          </w:tcPr>
          <w:p w:rsidR="00861C73" w:rsidRPr="00BB25D0" w:rsidRDefault="00861C73" w:rsidP="003D663A">
            <w:pPr>
              <w:rPr>
                <w:rFonts w:asciiTheme="majorHAnsi" w:hAnsiTheme="majorHAnsi" w:cstheme="majorHAnsi"/>
                <w:lang w:val="en-US"/>
              </w:rPr>
            </w:pPr>
          </w:p>
        </w:tc>
        <w:tc>
          <w:tcPr>
            <w:tcW w:w="4782" w:type="dxa"/>
          </w:tcPr>
          <w:p w:rsidR="00BE1DD9" w:rsidRDefault="00BE1DD9"/>
          <w:tbl>
            <w:tblPr>
              <w:tblW w:w="456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566"/>
            </w:tblGrid>
            <w:tr w:rsidR="00861C73" w:rsidRPr="00BB25D0" w:rsidTr="003D663A">
              <w:tc>
                <w:tcPr>
                  <w:tcW w:w="4566" w:type="dxa"/>
                  <w:tcBorders>
                    <w:top w:val="nil"/>
                    <w:left w:val="nil"/>
                    <w:bottom w:val="nil"/>
                    <w:right w:val="nil"/>
                  </w:tcBorders>
                  <w:vAlign w:val="center"/>
                  <w:hideMark/>
                </w:tcPr>
                <w:p w:rsidR="00744CEE" w:rsidRDefault="00744CEE" w:rsidP="003D663A">
                  <w:pPr>
                    <w:spacing w:after="0" w:line="240" w:lineRule="auto"/>
                    <w:ind w:left="-254" w:right="-1534"/>
                    <w:jc w:val="center"/>
                    <w:rPr>
                      <w:rFonts w:asciiTheme="majorHAnsi" w:hAnsiTheme="majorHAnsi" w:cstheme="majorHAnsi"/>
                      <w:b/>
                      <w:bCs/>
                      <w:sz w:val="24"/>
                      <w:szCs w:val="18"/>
                      <w:lang w:val="en-US"/>
                    </w:rPr>
                  </w:pPr>
                  <w:r>
                    <w:rPr>
                      <w:rFonts w:asciiTheme="majorHAnsi" w:hAnsiTheme="majorHAnsi" w:cstheme="majorHAnsi"/>
                      <w:b/>
                      <w:bCs/>
                      <w:sz w:val="24"/>
                      <w:szCs w:val="18"/>
                      <w:lang w:val="en-US"/>
                    </w:rPr>
                    <w:t>TM. ỦY BAN NHÂN DÂN</w:t>
                  </w:r>
                </w:p>
                <w:p w:rsidR="00861C73" w:rsidRPr="00BB25D0" w:rsidRDefault="00861C73" w:rsidP="003D663A">
                  <w:pPr>
                    <w:spacing w:after="0" w:line="240" w:lineRule="auto"/>
                    <w:ind w:left="-254" w:right="-1534"/>
                    <w:jc w:val="center"/>
                    <w:rPr>
                      <w:rFonts w:asciiTheme="majorHAnsi" w:hAnsiTheme="majorHAnsi" w:cstheme="majorHAnsi"/>
                      <w:b/>
                      <w:bCs/>
                      <w:sz w:val="24"/>
                      <w:szCs w:val="18"/>
                      <w:lang w:val="en-US"/>
                    </w:rPr>
                  </w:pPr>
                  <w:r w:rsidRPr="00BB25D0">
                    <w:rPr>
                      <w:rFonts w:asciiTheme="majorHAnsi" w:hAnsiTheme="majorHAnsi" w:cstheme="majorHAnsi"/>
                      <w:b/>
                      <w:bCs/>
                      <w:sz w:val="24"/>
                      <w:szCs w:val="18"/>
                    </w:rPr>
                    <w:t>CHỦ TỊCH</w:t>
                  </w:r>
                </w:p>
                <w:p w:rsidR="00744CEE" w:rsidRPr="00921B7C" w:rsidRDefault="00744CEE" w:rsidP="003D663A">
                  <w:pPr>
                    <w:spacing w:after="0" w:line="240" w:lineRule="auto"/>
                    <w:ind w:left="-254" w:right="-1534"/>
                    <w:jc w:val="center"/>
                    <w:rPr>
                      <w:rFonts w:asciiTheme="majorHAnsi" w:hAnsiTheme="majorHAnsi" w:cstheme="majorHAnsi"/>
                      <w:b/>
                      <w:bCs/>
                      <w:sz w:val="12"/>
                      <w:szCs w:val="6"/>
                      <w:lang w:val="en-US"/>
                    </w:rPr>
                  </w:pPr>
                </w:p>
                <w:p w:rsidR="00BE1DD9" w:rsidRDefault="00BE1DD9" w:rsidP="003D663A">
                  <w:pPr>
                    <w:spacing w:after="0" w:line="240" w:lineRule="auto"/>
                    <w:ind w:left="-254" w:right="-1534"/>
                    <w:jc w:val="center"/>
                    <w:rPr>
                      <w:rFonts w:asciiTheme="majorHAnsi" w:hAnsiTheme="majorHAnsi" w:cstheme="majorHAnsi"/>
                      <w:b/>
                      <w:bCs/>
                      <w:lang w:val="en-US"/>
                    </w:rPr>
                  </w:pPr>
                </w:p>
                <w:p w:rsidR="00861C73" w:rsidRPr="00BB25D0" w:rsidRDefault="00861C73" w:rsidP="003D663A">
                  <w:pPr>
                    <w:spacing w:after="0" w:line="240" w:lineRule="auto"/>
                    <w:ind w:left="-254" w:right="-1534"/>
                    <w:jc w:val="center"/>
                    <w:rPr>
                      <w:rFonts w:asciiTheme="majorHAnsi" w:hAnsiTheme="majorHAnsi" w:cstheme="majorHAnsi"/>
                      <w:lang w:val="en-US"/>
                    </w:rPr>
                  </w:pPr>
                  <w:r w:rsidRPr="00BB25D0">
                    <w:rPr>
                      <w:rFonts w:asciiTheme="majorHAnsi" w:hAnsiTheme="majorHAnsi" w:cstheme="majorHAnsi"/>
                      <w:b/>
                      <w:bCs/>
                      <w:lang w:val="en-US"/>
                    </w:rPr>
                    <w:t>Nguyễn Đình Việt</w:t>
                  </w:r>
                </w:p>
              </w:tc>
            </w:tr>
          </w:tbl>
          <w:p w:rsidR="00861C73" w:rsidRPr="00BB25D0" w:rsidRDefault="00861C73" w:rsidP="003D663A">
            <w:pPr>
              <w:rPr>
                <w:rFonts w:asciiTheme="majorHAnsi" w:hAnsiTheme="majorHAnsi" w:cstheme="majorHAnsi"/>
                <w:lang w:val="en-US"/>
              </w:rPr>
            </w:pPr>
          </w:p>
        </w:tc>
      </w:tr>
    </w:tbl>
    <w:p w:rsidR="00861C73" w:rsidRPr="00F60081" w:rsidRDefault="00861C73" w:rsidP="00861C73">
      <w:pPr>
        <w:spacing w:before="120" w:after="0" w:line="240" w:lineRule="auto"/>
        <w:ind w:firstLine="720"/>
        <w:rPr>
          <w:lang w:val="en-US"/>
        </w:rPr>
      </w:pPr>
    </w:p>
    <w:sectPr w:rsidR="00861C73" w:rsidRPr="00F60081" w:rsidSect="00715FF5">
      <w:pgSz w:w="11907" w:h="16840" w:code="9"/>
      <w:pgMar w:top="1474" w:right="1134" w:bottom="1474" w:left="1418" w:header="567" w:footer="567" w:gutter="0"/>
      <w:cols w:space="708"/>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D6B8B" w:rsidRDefault="00ED6B8B" w:rsidP="00341640">
      <w:pPr>
        <w:spacing w:after="0" w:line="240" w:lineRule="auto"/>
      </w:pPr>
      <w:r>
        <w:separator/>
      </w:r>
    </w:p>
  </w:endnote>
  <w:endnote w:type="continuationSeparator" w:id="0">
    <w:p w:rsidR="00ED6B8B" w:rsidRDefault="00ED6B8B" w:rsidP="003416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D6B8B" w:rsidRDefault="00ED6B8B" w:rsidP="00341640">
      <w:pPr>
        <w:spacing w:after="0" w:line="240" w:lineRule="auto"/>
      </w:pPr>
      <w:r>
        <w:separator/>
      </w:r>
    </w:p>
  </w:footnote>
  <w:footnote w:type="continuationSeparator" w:id="0">
    <w:p w:rsidR="00ED6B8B" w:rsidRDefault="00ED6B8B" w:rsidP="0034164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30"/>
  <w:drawingGridVerticalSpacing w:val="177"/>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C73"/>
    <w:rsid w:val="00002C85"/>
    <w:rsid w:val="000A7177"/>
    <w:rsid w:val="000F3AAA"/>
    <w:rsid w:val="00130351"/>
    <w:rsid w:val="0015092F"/>
    <w:rsid w:val="001D6018"/>
    <w:rsid w:val="001E3310"/>
    <w:rsid w:val="0028306E"/>
    <w:rsid w:val="002D1D1E"/>
    <w:rsid w:val="002F4D92"/>
    <w:rsid w:val="003219F0"/>
    <w:rsid w:val="00341640"/>
    <w:rsid w:val="00356C31"/>
    <w:rsid w:val="00373420"/>
    <w:rsid w:val="00374FFE"/>
    <w:rsid w:val="0038221A"/>
    <w:rsid w:val="003D7B95"/>
    <w:rsid w:val="003E38C3"/>
    <w:rsid w:val="003F0FF6"/>
    <w:rsid w:val="004308BD"/>
    <w:rsid w:val="004348C1"/>
    <w:rsid w:val="00462539"/>
    <w:rsid w:val="004F078E"/>
    <w:rsid w:val="005B7FF9"/>
    <w:rsid w:val="005C2A9A"/>
    <w:rsid w:val="005F543F"/>
    <w:rsid w:val="00607A76"/>
    <w:rsid w:val="00623F88"/>
    <w:rsid w:val="006311A0"/>
    <w:rsid w:val="00650FCF"/>
    <w:rsid w:val="006A5897"/>
    <w:rsid w:val="006C2C9A"/>
    <w:rsid w:val="006E35E7"/>
    <w:rsid w:val="006E3942"/>
    <w:rsid w:val="00713F90"/>
    <w:rsid w:val="00715FF5"/>
    <w:rsid w:val="007253C4"/>
    <w:rsid w:val="00744CEE"/>
    <w:rsid w:val="00751FC5"/>
    <w:rsid w:val="00764B23"/>
    <w:rsid w:val="007942CF"/>
    <w:rsid w:val="007B7C85"/>
    <w:rsid w:val="00806D5D"/>
    <w:rsid w:val="00821106"/>
    <w:rsid w:val="0085748D"/>
    <w:rsid w:val="00861C73"/>
    <w:rsid w:val="008C445A"/>
    <w:rsid w:val="00902170"/>
    <w:rsid w:val="009113C5"/>
    <w:rsid w:val="00921B7C"/>
    <w:rsid w:val="00A04FB8"/>
    <w:rsid w:val="00A22F1B"/>
    <w:rsid w:val="00A35D85"/>
    <w:rsid w:val="00A4200A"/>
    <w:rsid w:val="00A43FB8"/>
    <w:rsid w:val="00A60B6A"/>
    <w:rsid w:val="00A75410"/>
    <w:rsid w:val="00A75A07"/>
    <w:rsid w:val="00AC4BD0"/>
    <w:rsid w:val="00B87C2E"/>
    <w:rsid w:val="00BA4DDC"/>
    <w:rsid w:val="00BC1278"/>
    <w:rsid w:val="00BE1DD9"/>
    <w:rsid w:val="00C832B9"/>
    <w:rsid w:val="00C9077D"/>
    <w:rsid w:val="00CB1DEE"/>
    <w:rsid w:val="00CB4398"/>
    <w:rsid w:val="00DA3AF9"/>
    <w:rsid w:val="00E20CC2"/>
    <w:rsid w:val="00E6046D"/>
    <w:rsid w:val="00ED6B8B"/>
    <w:rsid w:val="00F043CB"/>
    <w:rsid w:val="00F26E99"/>
    <w:rsid w:val="00F74DC0"/>
    <w:rsid w:val="00F96AA9"/>
    <w:rsid w:val="00FA1C4C"/>
    <w:rsid w:val="00FC43CE"/>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932CCC-AD34-4F1B-AA1E-D82872B50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1C73"/>
  </w:style>
  <w:style w:type="paragraph" w:styleId="Heading1">
    <w:name w:val="heading 1"/>
    <w:basedOn w:val="Normal"/>
    <w:next w:val="Normal"/>
    <w:link w:val="Heading1Char"/>
    <w:uiPriority w:val="9"/>
    <w:qFormat/>
    <w:rsid w:val="00861C7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61C7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61C73"/>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861C73"/>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861C73"/>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861C73"/>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61C73"/>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61C73"/>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61C73"/>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1C7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61C7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61C73"/>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861C73"/>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861C73"/>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861C7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61C7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61C7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61C7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61C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1C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1C73"/>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861C73"/>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861C73"/>
    <w:pPr>
      <w:spacing w:before="160"/>
      <w:jc w:val="center"/>
    </w:pPr>
    <w:rPr>
      <w:i/>
      <w:iCs/>
      <w:color w:val="404040" w:themeColor="text1" w:themeTint="BF"/>
    </w:rPr>
  </w:style>
  <w:style w:type="character" w:customStyle="1" w:styleId="QuoteChar">
    <w:name w:val="Quote Char"/>
    <w:basedOn w:val="DefaultParagraphFont"/>
    <w:link w:val="Quote"/>
    <w:uiPriority w:val="29"/>
    <w:rsid w:val="00861C73"/>
    <w:rPr>
      <w:i/>
      <w:iCs/>
      <w:color w:val="404040" w:themeColor="text1" w:themeTint="BF"/>
    </w:rPr>
  </w:style>
  <w:style w:type="paragraph" w:styleId="ListParagraph">
    <w:name w:val="List Paragraph"/>
    <w:basedOn w:val="Normal"/>
    <w:uiPriority w:val="34"/>
    <w:qFormat/>
    <w:rsid w:val="00861C73"/>
    <w:pPr>
      <w:ind w:left="720"/>
      <w:contextualSpacing/>
    </w:pPr>
  </w:style>
  <w:style w:type="character" w:styleId="IntenseEmphasis">
    <w:name w:val="Intense Emphasis"/>
    <w:basedOn w:val="DefaultParagraphFont"/>
    <w:uiPriority w:val="21"/>
    <w:qFormat/>
    <w:rsid w:val="00861C73"/>
    <w:rPr>
      <w:i/>
      <w:iCs/>
      <w:color w:val="2F5496" w:themeColor="accent1" w:themeShade="BF"/>
    </w:rPr>
  </w:style>
  <w:style w:type="paragraph" w:styleId="IntenseQuote">
    <w:name w:val="Intense Quote"/>
    <w:basedOn w:val="Normal"/>
    <w:next w:val="Normal"/>
    <w:link w:val="IntenseQuoteChar"/>
    <w:uiPriority w:val="30"/>
    <w:qFormat/>
    <w:rsid w:val="00861C7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61C73"/>
    <w:rPr>
      <w:i/>
      <w:iCs/>
      <w:color w:val="2F5496" w:themeColor="accent1" w:themeShade="BF"/>
    </w:rPr>
  </w:style>
  <w:style w:type="character" w:styleId="IntenseReference">
    <w:name w:val="Intense Reference"/>
    <w:basedOn w:val="DefaultParagraphFont"/>
    <w:uiPriority w:val="32"/>
    <w:qFormat/>
    <w:rsid w:val="00861C73"/>
    <w:rPr>
      <w:b/>
      <w:bCs/>
      <w:smallCaps/>
      <w:color w:val="2F5496" w:themeColor="accent1" w:themeShade="BF"/>
      <w:spacing w:val="5"/>
    </w:rPr>
  </w:style>
  <w:style w:type="table" w:styleId="TableGrid">
    <w:name w:val="Table Grid"/>
    <w:basedOn w:val="TableNormal"/>
    <w:uiPriority w:val="39"/>
    <w:rsid w:val="00861C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416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41640"/>
  </w:style>
  <w:style w:type="paragraph" w:styleId="Footer">
    <w:name w:val="footer"/>
    <w:basedOn w:val="Normal"/>
    <w:link w:val="FooterChar"/>
    <w:uiPriority w:val="99"/>
    <w:unhideWhenUsed/>
    <w:rsid w:val="003416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416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7</Pages>
  <Words>2603</Words>
  <Characters>14841</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VD</dc:creator>
  <cp:keywords/>
  <dc:description/>
  <cp:lastModifiedBy>VD</cp:lastModifiedBy>
  <cp:revision>59</cp:revision>
  <dcterms:created xsi:type="dcterms:W3CDTF">2025-08-27T03:22:00Z</dcterms:created>
  <dcterms:modified xsi:type="dcterms:W3CDTF">2025-09-03T04:04:00Z</dcterms:modified>
</cp:coreProperties>
</file>