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6050"/>
      </w:tblGrid>
      <w:tr w:rsidR="00C82FFA" w:rsidRPr="000E59D3" w:rsidTr="00A10A31">
        <w:tc>
          <w:tcPr>
            <w:tcW w:w="3306" w:type="dxa"/>
            <w:tcBorders>
              <w:top w:val="nil"/>
              <w:left w:val="nil"/>
              <w:bottom w:val="nil"/>
              <w:right w:val="nil"/>
            </w:tcBorders>
            <w:hideMark/>
          </w:tcPr>
          <w:p w:rsidR="006D171F" w:rsidRPr="000E59D3" w:rsidRDefault="006D171F" w:rsidP="001A4236">
            <w:pPr>
              <w:spacing w:after="0" w:line="240" w:lineRule="auto"/>
              <w:jc w:val="center"/>
              <w:rPr>
                <w:rFonts w:ascii="Times New Roman" w:hAnsi="Times New Roman" w:cs="Times New Roman"/>
                <w:b/>
                <w:sz w:val="26"/>
                <w:szCs w:val="26"/>
              </w:rPr>
            </w:pPr>
            <w:r w:rsidRPr="000E59D3">
              <w:rPr>
                <w:rFonts w:ascii="Times New Roman" w:hAnsi="Times New Roman" w:cs="Times New Roman"/>
                <w:b/>
                <w:sz w:val="26"/>
                <w:szCs w:val="26"/>
              </w:rPr>
              <w:t>HỘI ĐỒNG NHÂN DÂN</w:t>
            </w:r>
          </w:p>
        </w:tc>
        <w:tc>
          <w:tcPr>
            <w:tcW w:w="6050" w:type="dxa"/>
            <w:tcBorders>
              <w:top w:val="nil"/>
              <w:left w:val="nil"/>
              <w:bottom w:val="nil"/>
              <w:right w:val="nil"/>
            </w:tcBorders>
            <w:hideMark/>
          </w:tcPr>
          <w:p w:rsidR="006D171F" w:rsidRPr="000E59D3" w:rsidRDefault="006D171F" w:rsidP="00D87E32">
            <w:pPr>
              <w:spacing w:after="0" w:line="240" w:lineRule="auto"/>
              <w:jc w:val="center"/>
              <w:rPr>
                <w:rFonts w:ascii="Times New Roman" w:hAnsi="Times New Roman" w:cs="Times New Roman"/>
                <w:b/>
                <w:bCs/>
                <w:sz w:val="26"/>
                <w:szCs w:val="26"/>
              </w:rPr>
            </w:pPr>
            <w:r w:rsidRPr="000E59D3">
              <w:rPr>
                <w:rFonts w:ascii="Times New Roman" w:hAnsi="Times New Roman" w:cs="Times New Roman"/>
                <w:b/>
                <w:bCs/>
                <w:sz w:val="26"/>
                <w:szCs w:val="26"/>
              </w:rPr>
              <w:t>CỘNG HOÀ XÃ HỘI CHỦ NGHĨA VIỆT NAM</w:t>
            </w:r>
          </w:p>
        </w:tc>
      </w:tr>
      <w:tr w:rsidR="00C82FFA" w:rsidRPr="000E59D3" w:rsidTr="00A10A31">
        <w:tc>
          <w:tcPr>
            <w:tcW w:w="3306" w:type="dxa"/>
            <w:tcBorders>
              <w:top w:val="nil"/>
              <w:left w:val="nil"/>
              <w:bottom w:val="nil"/>
              <w:right w:val="nil"/>
            </w:tcBorders>
            <w:hideMark/>
          </w:tcPr>
          <w:p w:rsidR="006D171F" w:rsidRPr="000E59D3" w:rsidRDefault="006D171F" w:rsidP="001A4236">
            <w:pPr>
              <w:spacing w:after="0" w:line="240" w:lineRule="auto"/>
              <w:jc w:val="center"/>
              <w:rPr>
                <w:rFonts w:ascii="Times New Roman" w:hAnsi="Times New Roman" w:cs="Times New Roman"/>
                <w:b/>
                <w:bCs/>
                <w:sz w:val="26"/>
                <w:szCs w:val="26"/>
              </w:rPr>
            </w:pPr>
            <w:r w:rsidRPr="000E59D3">
              <w:rPr>
                <w:rFonts w:ascii="Times New Roman" w:hAnsi="Times New Roman" w:cs="Times New Roman"/>
                <w:b/>
                <w:bCs/>
                <w:sz w:val="26"/>
                <w:szCs w:val="26"/>
              </w:rPr>
              <w:t xml:space="preserve">TỈNH </w:t>
            </w:r>
            <w:r w:rsidR="002F2B29" w:rsidRPr="000E59D3">
              <w:rPr>
                <w:rFonts w:ascii="Times New Roman" w:hAnsi="Times New Roman" w:cs="Times New Roman"/>
                <w:b/>
                <w:bCs/>
                <w:sz w:val="26"/>
                <w:szCs w:val="26"/>
              </w:rPr>
              <w:t>SƠN LA</w:t>
            </w:r>
          </w:p>
        </w:tc>
        <w:tc>
          <w:tcPr>
            <w:tcW w:w="6050" w:type="dxa"/>
            <w:tcBorders>
              <w:top w:val="nil"/>
              <w:left w:val="nil"/>
              <w:bottom w:val="nil"/>
              <w:right w:val="nil"/>
            </w:tcBorders>
            <w:hideMark/>
          </w:tcPr>
          <w:p w:rsidR="006D171F" w:rsidRPr="000E59D3" w:rsidRDefault="006D171F" w:rsidP="00D87E32">
            <w:pPr>
              <w:spacing w:after="0" w:line="240" w:lineRule="auto"/>
              <w:jc w:val="center"/>
              <w:rPr>
                <w:rFonts w:ascii="Times New Roman" w:hAnsi="Times New Roman" w:cs="Times New Roman"/>
                <w:b/>
                <w:bCs/>
                <w:sz w:val="28"/>
                <w:szCs w:val="28"/>
              </w:rPr>
            </w:pPr>
            <w:r w:rsidRPr="000E59D3">
              <w:rPr>
                <w:rFonts w:ascii="Times New Roman" w:hAnsi="Times New Roman" w:cs="Times New Roman"/>
                <w:b/>
                <w:bCs/>
                <w:sz w:val="28"/>
                <w:szCs w:val="28"/>
              </w:rPr>
              <w:t xml:space="preserve">Độc lập </w:t>
            </w:r>
            <w:r w:rsidR="00BA3E1E" w:rsidRPr="000E59D3">
              <w:rPr>
                <w:rFonts w:ascii="Times New Roman" w:hAnsi="Times New Roman" w:cs="Times New Roman"/>
                <w:b/>
                <w:bCs/>
                <w:sz w:val="28"/>
                <w:szCs w:val="28"/>
              </w:rPr>
              <w:t>-</w:t>
            </w:r>
            <w:r w:rsidRPr="000E59D3">
              <w:rPr>
                <w:rFonts w:ascii="Times New Roman" w:hAnsi="Times New Roman" w:cs="Times New Roman"/>
                <w:b/>
                <w:bCs/>
                <w:sz w:val="28"/>
                <w:szCs w:val="28"/>
              </w:rPr>
              <w:t xml:space="preserve"> Tự do </w:t>
            </w:r>
            <w:r w:rsidR="00BA3E1E" w:rsidRPr="000E59D3">
              <w:rPr>
                <w:rFonts w:ascii="Times New Roman" w:hAnsi="Times New Roman" w:cs="Times New Roman"/>
                <w:b/>
                <w:bCs/>
                <w:sz w:val="28"/>
                <w:szCs w:val="28"/>
              </w:rPr>
              <w:t>-</w:t>
            </w:r>
            <w:r w:rsidRPr="000E59D3">
              <w:rPr>
                <w:rFonts w:ascii="Times New Roman" w:hAnsi="Times New Roman" w:cs="Times New Roman"/>
                <w:b/>
                <w:bCs/>
                <w:sz w:val="28"/>
                <w:szCs w:val="28"/>
              </w:rPr>
              <w:t xml:space="preserve"> Hạnh phúc</w:t>
            </w:r>
          </w:p>
        </w:tc>
      </w:tr>
      <w:tr w:rsidR="00C82FFA" w:rsidRPr="00AF5C7B" w:rsidTr="00A10A31">
        <w:tc>
          <w:tcPr>
            <w:tcW w:w="3306" w:type="dxa"/>
            <w:tcBorders>
              <w:top w:val="nil"/>
              <w:left w:val="nil"/>
              <w:bottom w:val="nil"/>
              <w:right w:val="nil"/>
            </w:tcBorders>
            <w:hideMark/>
          </w:tcPr>
          <w:p w:rsidR="006D171F" w:rsidRPr="000E59D3" w:rsidRDefault="002510C5" w:rsidP="00C82FFA">
            <w:pPr>
              <w:spacing w:before="240" w:after="120" w:line="240" w:lineRule="auto"/>
              <w:jc w:val="center"/>
              <w:rPr>
                <w:rFonts w:ascii="Times New Roman" w:hAnsi="Times New Roman" w:cs="Times New Roman"/>
                <w:sz w:val="26"/>
                <w:szCs w:val="26"/>
              </w:rPr>
            </w:pPr>
            <w:r w:rsidRPr="000E59D3">
              <w:rPr>
                <w:rFonts w:ascii="Times New Roman" w:hAnsi="Times New Roman" w:cs="Times New Roman"/>
                <w:noProof/>
                <w:sz w:val="24"/>
                <w:lang w:val="vi-VN" w:eastAsia="vi-VN"/>
              </w:rPr>
              <mc:AlternateContent>
                <mc:Choice Requires="wps">
                  <w:drawing>
                    <wp:anchor distT="0" distB="0" distL="114300" distR="114300" simplePos="0" relativeHeight="251656704" behindDoc="0" locked="0" layoutInCell="1" allowOverlap="1" wp14:anchorId="18E584DE" wp14:editId="3826FEDB">
                      <wp:simplePos x="0" y="0"/>
                      <wp:positionH relativeFrom="column">
                        <wp:posOffset>631190</wp:posOffset>
                      </wp:positionH>
                      <wp:positionV relativeFrom="paragraph">
                        <wp:posOffset>-1270</wp:posOffset>
                      </wp:positionV>
                      <wp:extent cx="651510" cy="635"/>
                      <wp:effectExtent l="0" t="0" r="15240" b="374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pt,-.1pt" to="10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"/>
                  </w:pict>
                </mc:Fallback>
              </mc:AlternateContent>
            </w:r>
            <w:r w:rsidR="006D171F" w:rsidRPr="000E59D3">
              <w:rPr>
                <w:rFonts w:ascii="Times New Roman" w:hAnsi="Times New Roman" w:cs="Times New Roman"/>
                <w:sz w:val="28"/>
                <w:szCs w:val="26"/>
              </w:rPr>
              <w:t>Số</w:t>
            </w:r>
            <w:r w:rsidR="0021670E" w:rsidRPr="000E59D3">
              <w:rPr>
                <w:rFonts w:ascii="Times New Roman" w:hAnsi="Times New Roman" w:cs="Times New Roman"/>
                <w:sz w:val="28"/>
                <w:szCs w:val="26"/>
              </w:rPr>
              <w:t>:</w:t>
            </w:r>
            <w:r w:rsidR="00C82FFA" w:rsidRPr="000E59D3">
              <w:rPr>
                <w:rFonts w:ascii="Times New Roman" w:hAnsi="Times New Roman" w:cs="Times New Roman"/>
                <w:sz w:val="28"/>
                <w:szCs w:val="26"/>
              </w:rPr>
              <w:t xml:space="preserve"> 93</w:t>
            </w:r>
            <w:r w:rsidR="00C04419" w:rsidRPr="000E59D3">
              <w:rPr>
                <w:rFonts w:ascii="Times New Roman" w:hAnsi="Times New Roman" w:cs="Times New Roman"/>
                <w:sz w:val="28"/>
                <w:szCs w:val="26"/>
              </w:rPr>
              <w:t>/</w:t>
            </w:r>
            <w:r w:rsidR="0021670E" w:rsidRPr="000E59D3">
              <w:rPr>
                <w:rFonts w:ascii="Times New Roman" w:hAnsi="Times New Roman" w:cs="Times New Roman"/>
                <w:sz w:val="28"/>
                <w:szCs w:val="26"/>
              </w:rPr>
              <w:t>202</w:t>
            </w:r>
            <w:r w:rsidR="00304708" w:rsidRPr="000E59D3">
              <w:rPr>
                <w:rFonts w:ascii="Times New Roman" w:hAnsi="Times New Roman" w:cs="Times New Roman"/>
                <w:sz w:val="28"/>
                <w:szCs w:val="26"/>
              </w:rPr>
              <w:t>4</w:t>
            </w:r>
            <w:r w:rsidR="006D171F" w:rsidRPr="000E59D3">
              <w:rPr>
                <w:rFonts w:ascii="Times New Roman" w:hAnsi="Times New Roman" w:cs="Times New Roman"/>
                <w:sz w:val="28"/>
                <w:szCs w:val="26"/>
              </w:rPr>
              <w:t>/NQ-HĐND</w:t>
            </w:r>
          </w:p>
        </w:tc>
        <w:tc>
          <w:tcPr>
            <w:tcW w:w="6050" w:type="dxa"/>
            <w:tcBorders>
              <w:top w:val="nil"/>
              <w:left w:val="nil"/>
              <w:bottom w:val="nil"/>
              <w:right w:val="nil"/>
            </w:tcBorders>
            <w:hideMark/>
          </w:tcPr>
          <w:p w:rsidR="008F289E" w:rsidRPr="000E59D3" w:rsidRDefault="00256D63" w:rsidP="00D87E32">
            <w:pPr>
              <w:tabs>
                <w:tab w:val="left" w:pos="0"/>
              </w:tabs>
              <w:spacing w:before="240" w:after="120" w:line="240" w:lineRule="auto"/>
              <w:ind w:hanging="12"/>
              <w:jc w:val="center"/>
              <w:rPr>
                <w:rFonts w:ascii="Times New Roman" w:hAnsi="Times New Roman" w:cs="Times New Roman"/>
                <w:i/>
                <w:iCs/>
                <w:sz w:val="28"/>
                <w:szCs w:val="28"/>
                <w:lang w:val="fr-FR"/>
              </w:rPr>
            </w:pPr>
            <w:r w:rsidRPr="000E59D3">
              <w:rPr>
                <w:rFonts w:ascii="Times New Roman" w:hAnsi="Times New Roman" w:cs="Times New Roman"/>
                <w:noProof/>
                <w:lang w:val="vi-VN" w:eastAsia="vi-VN"/>
              </w:rPr>
              <mc:AlternateContent>
                <mc:Choice Requires="wps">
                  <w:drawing>
                    <wp:anchor distT="0" distB="0" distL="114300" distR="114300" simplePos="0" relativeHeight="251657728" behindDoc="0" locked="0" layoutInCell="1" allowOverlap="1" wp14:anchorId="35C8EBE1" wp14:editId="780DD954">
                      <wp:simplePos x="0" y="0"/>
                      <wp:positionH relativeFrom="column">
                        <wp:posOffset>746760</wp:posOffset>
                      </wp:positionH>
                      <wp:positionV relativeFrom="paragraph">
                        <wp:posOffset>30641</wp:posOffset>
                      </wp:positionV>
                      <wp:extent cx="2168525" cy="635"/>
                      <wp:effectExtent l="0" t="0" r="22225" b="374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525"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2.4pt" to="229.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"/>
                  </w:pict>
                </mc:Fallback>
              </mc:AlternateContent>
            </w:r>
            <w:r w:rsidR="002F2B29" w:rsidRPr="000E59D3">
              <w:rPr>
                <w:rFonts w:ascii="Times New Roman" w:hAnsi="Times New Roman" w:cs="Times New Roman"/>
                <w:i/>
                <w:iCs/>
                <w:sz w:val="28"/>
                <w:szCs w:val="28"/>
                <w:lang w:val="fr-FR"/>
              </w:rPr>
              <w:t>Sơn La</w:t>
            </w:r>
            <w:r w:rsidR="006D171F" w:rsidRPr="000E59D3">
              <w:rPr>
                <w:rFonts w:ascii="Times New Roman" w:hAnsi="Times New Roman" w:cs="Times New Roman"/>
                <w:i/>
                <w:iCs/>
                <w:sz w:val="28"/>
                <w:szCs w:val="28"/>
                <w:lang w:val="fr-FR"/>
              </w:rPr>
              <w:t>, ngày</w:t>
            </w:r>
            <w:r w:rsidR="00DD3052" w:rsidRPr="000E59D3">
              <w:rPr>
                <w:rFonts w:ascii="Times New Roman" w:hAnsi="Times New Roman" w:cs="Times New Roman"/>
                <w:i/>
                <w:iCs/>
                <w:sz w:val="28"/>
                <w:szCs w:val="28"/>
                <w:lang w:val="fr-FR"/>
              </w:rPr>
              <w:t xml:space="preserve"> 29 </w:t>
            </w:r>
            <w:r w:rsidR="006D171F" w:rsidRPr="000E59D3">
              <w:rPr>
                <w:rFonts w:ascii="Times New Roman" w:hAnsi="Times New Roman" w:cs="Times New Roman"/>
                <w:i/>
                <w:iCs/>
                <w:sz w:val="28"/>
                <w:szCs w:val="28"/>
                <w:lang w:val="fr-FR"/>
              </w:rPr>
              <w:t xml:space="preserve">tháng </w:t>
            </w:r>
            <w:r w:rsidR="00C82FFA" w:rsidRPr="000E59D3">
              <w:rPr>
                <w:rFonts w:ascii="Times New Roman" w:hAnsi="Times New Roman" w:cs="Times New Roman"/>
                <w:i/>
                <w:iCs/>
                <w:sz w:val="28"/>
                <w:szCs w:val="28"/>
                <w:lang w:val="fr-FR"/>
              </w:rPr>
              <w:t xml:space="preserve">8 </w:t>
            </w:r>
            <w:r w:rsidR="0021670E" w:rsidRPr="000E59D3">
              <w:rPr>
                <w:rFonts w:ascii="Times New Roman" w:hAnsi="Times New Roman" w:cs="Times New Roman"/>
                <w:i/>
                <w:iCs/>
                <w:sz w:val="28"/>
                <w:szCs w:val="28"/>
                <w:lang w:val="fr-FR"/>
              </w:rPr>
              <w:t>năm</w:t>
            </w:r>
            <w:r w:rsidR="00723F81" w:rsidRPr="000E59D3">
              <w:rPr>
                <w:rFonts w:ascii="Times New Roman" w:hAnsi="Times New Roman" w:cs="Times New Roman"/>
                <w:i/>
                <w:iCs/>
                <w:sz w:val="28"/>
                <w:szCs w:val="28"/>
                <w:lang w:val="fr-FR"/>
              </w:rPr>
              <w:t xml:space="preserve"> </w:t>
            </w:r>
            <w:r w:rsidR="0021670E" w:rsidRPr="000E59D3">
              <w:rPr>
                <w:rFonts w:ascii="Times New Roman" w:hAnsi="Times New Roman" w:cs="Times New Roman"/>
                <w:i/>
                <w:iCs/>
                <w:sz w:val="28"/>
                <w:szCs w:val="28"/>
                <w:lang w:val="fr-FR"/>
              </w:rPr>
              <w:t>202</w:t>
            </w:r>
            <w:r w:rsidR="00304708" w:rsidRPr="000E59D3">
              <w:rPr>
                <w:rFonts w:ascii="Times New Roman" w:hAnsi="Times New Roman" w:cs="Times New Roman"/>
                <w:i/>
                <w:iCs/>
                <w:sz w:val="28"/>
                <w:szCs w:val="28"/>
                <w:lang w:val="fr-FR"/>
              </w:rPr>
              <w:t>4</w:t>
            </w:r>
          </w:p>
        </w:tc>
      </w:tr>
    </w:tbl>
    <w:p w:rsidR="00A10A31" w:rsidRPr="000E59D3" w:rsidRDefault="00A10A31" w:rsidP="003D0085">
      <w:pPr>
        <w:spacing w:after="0" w:line="240" w:lineRule="auto"/>
        <w:jc w:val="center"/>
        <w:rPr>
          <w:rFonts w:ascii="Times New Roman" w:hAnsi="Times New Roman" w:cs="Times New Roman"/>
          <w:b/>
          <w:bCs/>
          <w:sz w:val="28"/>
          <w:szCs w:val="28"/>
          <w:lang w:val="fr-FR"/>
        </w:rPr>
      </w:pPr>
    </w:p>
    <w:p w:rsidR="006D171F" w:rsidRPr="000E59D3" w:rsidRDefault="006D171F" w:rsidP="003D0085">
      <w:pPr>
        <w:spacing w:after="0" w:line="240" w:lineRule="auto"/>
        <w:jc w:val="center"/>
        <w:rPr>
          <w:rFonts w:ascii="Times New Roman" w:hAnsi="Times New Roman" w:cs="Times New Roman"/>
          <w:b/>
          <w:bCs/>
          <w:sz w:val="28"/>
          <w:szCs w:val="28"/>
          <w:lang w:val="vi-VN"/>
        </w:rPr>
      </w:pPr>
      <w:r w:rsidRPr="000E59D3">
        <w:rPr>
          <w:rFonts w:ascii="Times New Roman" w:hAnsi="Times New Roman" w:cs="Times New Roman"/>
          <w:b/>
          <w:bCs/>
          <w:sz w:val="28"/>
          <w:szCs w:val="28"/>
          <w:lang w:val="fr-FR"/>
        </w:rPr>
        <w:t>NGHỊ QUYẾT</w:t>
      </w:r>
    </w:p>
    <w:p w:rsidR="00A10A31" w:rsidRPr="00AF5C7B" w:rsidRDefault="00C14A3D" w:rsidP="003D0085">
      <w:pPr>
        <w:spacing w:after="0" w:line="240" w:lineRule="auto"/>
        <w:jc w:val="center"/>
        <w:rPr>
          <w:rFonts w:ascii="Times New Roman" w:hAnsi="Times New Roman" w:cs="Times New Roman"/>
          <w:b/>
          <w:bCs/>
          <w:sz w:val="28"/>
          <w:szCs w:val="28"/>
          <w:lang w:val="vi-VN"/>
        </w:rPr>
      </w:pPr>
      <w:bookmarkStart w:id="0" w:name="_GoBack"/>
      <w:r w:rsidRPr="00AF5C7B">
        <w:rPr>
          <w:rFonts w:ascii="Times New Roman" w:hAnsi="Times New Roman" w:cs="Times New Roman"/>
          <w:b/>
          <w:bCs/>
          <w:sz w:val="28"/>
          <w:szCs w:val="28"/>
          <w:lang w:val="vi-VN"/>
        </w:rPr>
        <w:t>Quy định nội dung hỗ trợ</w:t>
      </w:r>
      <w:r w:rsidR="0098554D" w:rsidRPr="00AF5C7B">
        <w:rPr>
          <w:rFonts w:ascii="Times New Roman" w:hAnsi="Times New Roman" w:cs="Times New Roman"/>
          <w:b/>
          <w:bCs/>
          <w:sz w:val="28"/>
          <w:szCs w:val="28"/>
          <w:lang w:val="vi-VN"/>
        </w:rPr>
        <w:t xml:space="preserve"> dự án, kế hoạch, phương án hỗ trợ</w:t>
      </w:r>
      <w:r w:rsidR="00597E3D" w:rsidRPr="00AF5C7B">
        <w:rPr>
          <w:rFonts w:ascii="Times New Roman" w:hAnsi="Times New Roman" w:cs="Times New Roman"/>
          <w:b/>
          <w:bCs/>
          <w:sz w:val="28"/>
          <w:szCs w:val="28"/>
          <w:lang w:val="vi-VN"/>
        </w:rPr>
        <w:t xml:space="preserve"> </w:t>
      </w:r>
    </w:p>
    <w:p w:rsidR="00A10A31" w:rsidRPr="00AF5C7B" w:rsidRDefault="0098554D" w:rsidP="003D0085">
      <w:pPr>
        <w:spacing w:after="0" w:line="240" w:lineRule="auto"/>
        <w:jc w:val="center"/>
        <w:rPr>
          <w:rFonts w:ascii="Times New Roman" w:hAnsi="Times New Roman" w:cs="Times New Roman"/>
          <w:b/>
          <w:bCs/>
          <w:sz w:val="28"/>
          <w:szCs w:val="28"/>
          <w:lang w:val="vi-VN"/>
        </w:rPr>
      </w:pPr>
      <w:r w:rsidRPr="00AF5C7B">
        <w:rPr>
          <w:rFonts w:ascii="Times New Roman" w:hAnsi="Times New Roman" w:cs="Times New Roman"/>
          <w:b/>
          <w:bCs/>
          <w:sz w:val="28"/>
          <w:szCs w:val="28"/>
          <w:lang w:val="vi-VN"/>
        </w:rPr>
        <w:t>phát triển sản xuất thuộc các chương trình mục tiêu quốc gia</w:t>
      </w:r>
    </w:p>
    <w:p w:rsidR="0022692E" w:rsidRPr="00AF5C7B" w:rsidRDefault="0098554D" w:rsidP="003D0085">
      <w:pPr>
        <w:spacing w:after="0" w:line="240" w:lineRule="auto"/>
        <w:jc w:val="center"/>
        <w:rPr>
          <w:rFonts w:ascii="Times New Roman" w:hAnsi="Times New Roman" w:cs="Times New Roman"/>
          <w:b/>
          <w:spacing w:val="-4"/>
          <w:sz w:val="28"/>
          <w:szCs w:val="28"/>
          <w:lang w:val="vi-VN"/>
        </w:rPr>
      </w:pPr>
      <w:r w:rsidRPr="00AF5C7B">
        <w:rPr>
          <w:rFonts w:ascii="Times New Roman" w:hAnsi="Times New Roman" w:cs="Times New Roman"/>
          <w:b/>
          <w:bCs/>
          <w:sz w:val="28"/>
          <w:szCs w:val="28"/>
          <w:lang w:val="vi-VN"/>
        </w:rPr>
        <w:t xml:space="preserve"> giai đoạn 2021 - 2025 trên địa bàn tỉnh Sơn La</w:t>
      </w:r>
    </w:p>
    <w:bookmarkEnd w:id="0"/>
    <w:p w:rsidR="003D0085" w:rsidRPr="00AF5C7B" w:rsidRDefault="00256D63" w:rsidP="003D0085">
      <w:pPr>
        <w:spacing w:after="0" w:line="240" w:lineRule="auto"/>
        <w:jc w:val="center"/>
        <w:rPr>
          <w:rFonts w:ascii="Times New Roman" w:hAnsi="Times New Roman" w:cs="Times New Roman"/>
          <w:b/>
          <w:spacing w:val="-4"/>
          <w:sz w:val="8"/>
          <w:szCs w:val="28"/>
          <w:lang w:val="vi-VN"/>
        </w:rPr>
      </w:pPr>
      <w:r w:rsidRPr="000E59D3">
        <w:rPr>
          <w:rFonts w:ascii="Times New Roman" w:hAnsi="Times New Roman" w:cs="Times New Roman"/>
          <w:noProof/>
          <w:lang w:val="vi-VN" w:eastAsia="vi-VN"/>
        </w:rPr>
        <mc:AlternateContent>
          <mc:Choice Requires="wps">
            <w:drawing>
              <wp:anchor distT="4294967273" distB="4294967273" distL="114300" distR="114300" simplePos="0" relativeHeight="251658752" behindDoc="0" locked="0" layoutInCell="1" allowOverlap="1" wp14:anchorId="6073394D" wp14:editId="3F6A2B78">
                <wp:simplePos x="0" y="0"/>
                <wp:positionH relativeFrom="column">
                  <wp:posOffset>2367915</wp:posOffset>
                </wp:positionH>
                <wp:positionV relativeFrom="paragraph">
                  <wp:posOffset>18414</wp:posOffset>
                </wp:positionV>
                <wp:extent cx="990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230DAB" id="Straight Connector 1" o:spid="_x0000_s1026" style="position:absolute;z-index:25165875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186.45pt,1.45pt" to="264.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"/>
            </w:pict>
          </mc:Fallback>
        </mc:AlternateContent>
      </w:r>
    </w:p>
    <w:p w:rsidR="00031F9D" w:rsidRPr="00AF5C7B" w:rsidRDefault="00031F9D" w:rsidP="00CC5EC7">
      <w:pPr>
        <w:spacing w:before="240" w:after="0" w:line="240" w:lineRule="auto"/>
        <w:jc w:val="center"/>
        <w:rPr>
          <w:rFonts w:ascii="Times New Roman" w:hAnsi="Times New Roman" w:cs="Times New Roman"/>
          <w:b/>
          <w:spacing w:val="-4"/>
          <w:szCs w:val="28"/>
          <w:lang w:val="vi-VN"/>
        </w:rPr>
      </w:pPr>
    </w:p>
    <w:p w:rsidR="003B470E" w:rsidRPr="00AF5C7B" w:rsidRDefault="008F10A8" w:rsidP="003B470E">
      <w:pPr>
        <w:spacing w:after="0" w:line="240" w:lineRule="auto"/>
        <w:jc w:val="center"/>
        <w:rPr>
          <w:rFonts w:ascii="Times New Roman" w:hAnsi="Times New Roman" w:cs="Times New Roman"/>
          <w:b/>
          <w:spacing w:val="-4"/>
          <w:sz w:val="28"/>
          <w:szCs w:val="28"/>
          <w:lang w:val="vi-VN"/>
        </w:rPr>
      </w:pPr>
      <w:r w:rsidRPr="000E59D3">
        <w:rPr>
          <w:rFonts w:ascii="Times New Roman" w:hAnsi="Times New Roman" w:cs="Times New Roman"/>
          <w:b/>
          <w:spacing w:val="-4"/>
          <w:sz w:val="28"/>
          <w:szCs w:val="28"/>
          <w:lang w:val="vi-VN"/>
        </w:rPr>
        <w:t xml:space="preserve">HỘI ĐỒNG NHÂN DÂN TỈNH </w:t>
      </w:r>
      <w:r w:rsidR="002F2B29" w:rsidRPr="000E59D3">
        <w:rPr>
          <w:rFonts w:ascii="Times New Roman" w:hAnsi="Times New Roman" w:cs="Times New Roman"/>
          <w:b/>
          <w:spacing w:val="-4"/>
          <w:sz w:val="28"/>
          <w:szCs w:val="28"/>
          <w:lang w:val="vi-VN"/>
        </w:rPr>
        <w:t>SƠN LA</w:t>
      </w:r>
      <w:r w:rsidR="003B470E" w:rsidRPr="00AF5C7B">
        <w:rPr>
          <w:rFonts w:ascii="Times New Roman" w:hAnsi="Times New Roman" w:cs="Times New Roman"/>
          <w:b/>
          <w:spacing w:val="-4"/>
          <w:sz w:val="28"/>
          <w:szCs w:val="28"/>
          <w:lang w:val="vi-VN"/>
        </w:rPr>
        <w:t xml:space="preserve"> </w:t>
      </w:r>
    </w:p>
    <w:p w:rsidR="00BA3E1E" w:rsidRPr="00AF5C7B" w:rsidRDefault="008F10A8" w:rsidP="003B470E">
      <w:pPr>
        <w:spacing w:after="0" w:line="240" w:lineRule="auto"/>
        <w:jc w:val="center"/>
        <w:rPr>
          <w:rFonts w:ascii="Times New Roman" w:hAnsi="Times New Roman" w:cs="Times New Roman"/>
          <w:b/>
          <w:spacing w:val="-4"/>
          <w:sz w:val="28"/>
          <w:szCs w:val="28"/>
          <w:lang w:val="vi-VN"/>
        </w:rPr>
      </w:pPr>
      <w:r w:rsidRPr="000E59D3">
        <w:rPr>
          <w:rFonts w:ascii="Times New Roman" w:hAnsi="Times New Roman" w:cs="Times New Roman"/>
          <w:b/>
          <w:spacing w:val="-4"/>
          <w:sz w:val="28"/>
          <w:szCs w:val="28"/>
          <w:lang w:val="vi-VN"/>
        </w:rPr>
        <w:t>KHÓA</w:t>
      </w:r>
      <w:r w:rsidR="001A6B3A" w:rsidRPr="000E59D3">
        <w:rPr>
          <w:rFonts w:ascii="Times New Roman" w:hAnsi="Times New Roman" w:cs="Times New Roman"/>
          <w:b/>
          <w:spacing w:val="-4"/>
          <w:sz w:val="28"/>
          <w:szCs w:val="28"/>
          <w:lang w:val="vi-VN"/>
        </w:rPr>
        <w:t xml:space="preserve"> XV</w:t>
      </w:r>
      <w:r w:rsidR="003B470E" w:rsidRPr="00AF5C7B">
        <w:rPr>
          <w:rFonts w:ascii="Times New Roman" w:hAnsi="Times New Roman" w:cs="Times New Roman"/>
          <w:b/>
          <w:spacing w:val="-4"/>
          <w:sz w:val="28"/>
          <w:szCs w:val="28"/>
          <w:lang w:val="vi-VN"/>
        </w:rPr>
        <w:t>,</w:t>
      </w:r>
      <w:r w:rsidR="00723F81" w:rsidRPr="00AF5C7B">
        <w:rPr>
          <w:rFonts w:ascii="Times New Roman" w:hAnsi="Times New Roman" w:cs="Times New Roman"/>
          <w:b/>
          <w:spacing w:val="-4"/>
          <w:sz w:val="28"/>
          <w:szCs w:val="28"/>
          <w:lang w:val="vi-VN"/>
        </w:rPr>
        <w:t xml:space="preserve"> </w:t>
      </w:r>
      <w:r w:rsidRPr="000E59D3">
        <w:rPr>
          <w:rFonts w:ascii="Times New Roman" w:hAnsi="Times New Roman" w:cs="Times New Roman"/>
          <w:b/>
          <w:spacing w:val="-4"/>
          <w:sz w:val="28"/>
          <w:szCs w:val="28"/>
          <w:lang w:val="vi-VN"/>
        </w:rPr>
        <w:t>KỲ HỌP</w:t>
      </w:r>
      <w:r w:rsidR="0050037C" w:rsidRPr="00AF5C7B">
        <w:rPr>
          <w:rFonts w:ascii="Times New Roman" w:hAnsi="Times New Roman" w:cs="Times New Roman"/>
          <w:b/>
          <w:spacing w:val="-4"/>
          <w:sz w:val="28"/>
          <w:szCs w:val="28"/>
          <w:lang w:val="vi-VN"/>
        </w:rPr>
        <w:t xml:space="preserve"> </w:t>
      </w:r>
      <w:r w:rsidR="003B470E" w:rsidRPr="00AF5C7B">
        <w:rPr>
          <w:rFonts w:ascii="Times New Roman" w:hAnsi="Times New Roman" w:cs="Times New Roman"/>
          <w:b/>
          <w:spacing w:val="-4"/>
          <w:sz w:val="28"/>
          <w:szCs w:val="28"/>
          <w:lang w:val="vi-VN"/>
        </w:rPr>
        <w:t xml:space="preserve">CHUYÊN ĐỀ THỨ </w:t>
      </w:r>
      <w:r w:rsidR="00C04419" w:rsidRPr="00AF5C7B">
        <w:rPr>
          <w:rFonts w:ascii="Times New Roman" w:hAnsi="Times New Roman" w:cs="Times New Roman"/>
          <w:b/>
          <w:spacing w:val="-4"/>
          <w:sz w:val="28"/>
          <w:szCs w:val="28"/>
          <w:lang w:val="vi-VN"/>
        </w:rPr>
        <w:t>22</w:t>
      </w:r>
    </w:p>
    <w:p w:rsidR="00031F9D" w:rsidRPr="00AF5C7B" w:rsidRDefault="00031F9D" w:rsidP="003D0085">
      <w:pPr>
        <w:spacing w:after="0" w:line="240" w:lineRule="auto"/>
        <w:jc w:val="center"/>
        <w:rPr>
          <w:rFonts w:ascii="Times New Roman" w:hAnsi="Times New Roman" w:cs="Times New Roman"/>
          <w:b/>
          <w:bCs/>
          <w:sz w:val="28"/>
          <w:szCs w:val="28"/>
          <w:lang w:val="vi-VN"/>
        </w:rPr>
      </w:pPr>
    </w:p>
    <w:p w:rsidR="006D171F" w:rsidRPr="00AF5C7B" w:rsidRDefault="00F40616" w:rsidP="00A10A31">
      <w:pPr>
        <w:spacing w:before="120" w:after="0" w:line="240" w:lineRule="auto"/>
        <w:ind w:firstLine="720"/>
        <w:jc w:val="both"/>
        <w:rPr>
          <w:rFonts w:ascii="Times New Roman" w:hAnsi="Times New Roman" w:cs="Times New Roman"/>
          <w:i/>
          <w:iCs/>
          <w:sz w:val="28"/>
          <w:szCs w:val="28"/>
          <w:lang w:val="vi-VN"/>
        </w:rPr>
      </w:pPr>
      <w:bookmarkStart w:id="1" w:name="_Hlk115788650"/>
      <w:r w:rsidRPr="000E59D3">
        <w:rPr>
          <w:rFonts w:ascii="Times New Roman" w:hAnsi="Times New Roman" w:cs="Times New Roman"/>
          <w:i/>
          <w:iCs/>
          <w:sz w:val="28"/>
          <w:szCs w:val="28"/>
          <w:lang w:val="vi-VN"/>
        </w:rPr>
        <w:t xml:space="preserve">Căn cứ </w:t>
      </w:r>
      <w:r w:rsidR="00DD5A0D" w:rsidRPr="000E59D3">
        <w:rPr>
          <w:rFonts w:ascii="Times New Roman" w:hAnsi="Times New Roman" w:cs="Times New Roman"/>
          <w:i/>
          <w:iCs/>
          <w:sz w:val="28"/>
          <w:szCs w:val="28"/>
          <w:lang w:val="vi-VN"/>
        </w:rPr>
        <w:t>L</w:t>
      </w:r>
      <w:r w:rsidRPr="000E59D3">
        <w:rPr>
          <w:rFonts w:ascii="Times New Roman" w:hAnsi="Times New Roman" w:cs="Times New Roman"/>
          <w:i/>
          <w:iCs/>
          <w:sz w:val="28"/>
          <w:szCs w:val="28"/>
          <w:lang w:val="vi-VN"/>
        </w:rPr>
        <w:t xml:space="preserve">uật Tổ chức </w:t>
      </w:r>
      <w:r w:rsidR="00A10A31" w:rsidRPr="00AF5C7B">
        <w:rPr>
          <w:rFonts w:ascii="Times New Roman" w:hAnsi="Times New Roman" w:cs="Times New Roman"/>
          <w:i/>
          <w:iCs/>
          <w:sz w:val="28"/>
          <w:szCs w:val="28"/>
          <w:lang w:val="vi-VN"/>
        </w:rPr>
        <w:t>C</w:t>
      </w:r>
      <w:r w:rsidRPr="000E59D3">
        <w:rPr>
          <w:rFonts w:ascii="Times New Roman" w:hAnsi="Times New Roman" w:cs="Times New Roman"/>
          <w:i/>
          <w:iCs/>
          <w:sz w:val="28"/>
          <w:szCs w:val="28"/>
          <w:lang w:val="vi-VN"/>
        </w:rPr>
        <w:t>hính quyền địa phương ngày 19 tháng 6 năm 2015;</w:t>
      </w:r>
      <w:r w:rsidR="0023394E" w:rsidRPr="00AF5C7B">
        <w:rPr>
          <w:rFonts w:ascii="Times New Roman" w:hAnsi="Times New Roman" w:cs="Times New Roman"/>
          <w:i/>
          <w:iCs/>
          <w:sz w:val="28"/>
          <w:szCs w:val="28"/>
          <w:lang w:val="vi-VN"/>
        </w:rPr>
        <w:t xml:space="preserve"> </w:t>
      </w:r>
      <w:r w:rsidR="00FE4351" w:rsidRPr="000E59D3">
        <w:rPr>
          <w:rFonts w:ascii="Times New Roman" w:hAnsi="Times New Roman" w:cs="Times New Roman"/>
          <w:i/>
          <w:iCs/>
          <w:sz w:val="28"/>
          <w:szCs w:val="28"/>
          <w:lang w:val="vi-VN"/>
        </w:rPr>
        <w:t xml:space="preserve">Luật </w:t>
      </w:r>
      <w:r w:rsidR="00DD5A0D" w:rsidRPr="000E59D3">
        <w:rPr>
          <w:rFonts w:ascii="Times New Roman" w:hAnsi="Times New Roman" w:cs="Times New Roman"/>
          <w:i/>
          <w:iCs/>
          <w:sz w:val="28"/>
          <w:szCs w:val="28"/>
          <w:lang w:val="vi-VN"/>
        </w:rPr>
        <w:t>S</w:t>
      </w:r>
      <w:r w:rsidR="00FE4351" w:rsidRPr="000E59D3">
        <w:rPr>
          <w:rFonts w:ascii="Times New Roman" w:hAnsi="Times New Roman" w:cs="Times New Roman"/>
          <w:i/>
          <w:iCs/>
          <w:sz w:val="28"/>
          <w:szCs w:val="28"/>
          <w:lang w:val="vi-VN"/>
        </w:rPr>
        <w:t xml:space="preserve">ửa đổi, bổ sung một số điều của Luật </w:t>
      </w:r>
      <w:r w:rsidR="00DD5A0D" w:rsidRPr="000E59D3">
        <w:rPr>
          <w:rFonts w:ascii="Times New Roman" w:hAnsi="Times New Roman" w:cs="Times New Roman"/>
          <w:i/>
          <w:iCs/>
          <w:sz w:val="28"/>
          <w:szCs w:val="28"/>
          <w:lang w:val="vi-VN"/>
        </w:rPr>
        <w:t>T</w:t>
      </w:r>
      <w:r w:rsidR="00FE4351" w:rsidRPr="000E59D3">
        <w:rPr>
          <w:rFonts w:ascii="Times New Roman" w:hAnsi="Times New Roman" w:cs="Times New Roman"/>
          <w:i/>
          <w:iCs/>
          <w:sz w:val="28"/>
          <w:szCs w:val="28"/>
          <w:lang w:val="vi-VN"/>
        </w:rPr>
        <w:t>ổ chức Chính phủ</w:t>
      </w:r>
      <w:r w:rsidR="00325E88" w:rsidRPr="000E59D3">
        <w:rPr>
          <w:rFonts w:ascii="Times New Roman" w:hAnsi="Times New Roman" w:cs="Times New Roman"/>
          <w:i/>
          <w:iCs/>
          <w:sz w:val="28"/>
          <w:szCs w:val="28"/>
          <w:lang w:val="vi-VN"/>
        </w:rPr>
        <w:t xml:space="preserve"> và L</w:t>
      </w:r>
      <w:r w:rsidR="00FE4351" w:rsidRPr="000E59D3">
        <w:rPr>
          <w:rFonts w:ascii="Times New Roman" w:hAnsi="Times New Roman" w:cs="Times New Roman"/>
          <w:i/>
          <w:iCs/>
          <w:sz w:val="28"/>
          <w:szCs w:val="28"/>
          <w:lang w:val="vi-VN"/>
        </w:rPr>
        <w:t xml:space="preserve">uật Tổ chức </w:t>
      </w:r>
      <w:r w:rsidR="00A10A31" w:rsidRPr="00AF5C7B">
        <w:rPr>
          <w:rFonts w:ascii="Times New Roman" w:hAnsi="Times New Roman" w:cs="Times New Roman"/>
          <w:i/>
          <w:iCs/>
          <w:sz w:val="28"/>
          <w:szCs w:val="28"/>
          <w:lang w:val="vi-VN"/>
        </w:rPr>
        <w:t>C</w:t>
      </w:r>
      <w:r w:rsidR="00FE4351" w:rsidRPr="000E59D3">
        <w:rPr>
          <w:rFonts w:ascii="Times New Roman" w:hAnsi="Times New Roman" w:cs="Times New Roman"/>
          <w:i/>
          <w:iCs/>
          <w:sz w:val="28"/>
          <w:szCs w:val="28"/>
          <w:lang w:val="vi-VN"/>
        </w:rPr>
        <w:t>hính quyền địa phương ngày 22 tháng 11 năm 2019;</w:t>
      </w:r>
    </w:p>
    <w:p w:rsidR="00C76E3D" w:rsidRPr="00AF5C7B" w:rsidRDefault="00C76E3D" w:rsidP="00A10A31">
      <w:pPr>
        <w:spacing w:before="120" w:after="0" w:line="240" w:lineRule="auto"/>
        <w:ind w:firstLine="720"/>
        <w:jc w:val="both"/>
        <w:rPr>
          <w:rFonts w:ascii="Times New Roman" w:hAnsi="Times New Roman" w:cs="Times New Roman"/>
          <w:i/>
          <w:iCs/>
          <w:sz w:val="28"/>
          <w:szCs w:val="28"/>
          <w:lang w:val="vi-VN"/>
        </w:rPr>
      </w:pPr>
      <w:r w:rsidRPr="00AF5C7B">
        <w:rPr>
          <w:rFonts w:ascii="Times New Roman" w:hAnsi="Times New Roman" w:cs="Times New Roman"/>
          <w:i/>
          <w:iCs/>
          <w:spacing w:val="-6"/>
          <w:sz w:val="28"/>
          <w:szCs w:val="28"/>
          <w:lang w:val="vi-VN"/>
        </w:rPr>
        <w:t>Căn cứ Luật Ban hành văn bản quy phạm pháp luật ngày 22 tháng 6 năm 2015;</w:t>
      </w:r>
      <w:r w:rsidR="0023394E" w:rsidRPr="00AF5C7B">
        <w:rPr>
          <w:rFonts w:ascii="Times New Roman" w:hAnsi="Times New Roman" w:cs="Times New Roman"/>
          <w:i/>
          <w:iCs/>
          <w:sz w:val="28"/>
          <w:szCs w:val="28"/>
          <w:lang w:val="vi-VN"/>
        </w:rPr>
        <w:t xml:space="preserve"> </w:t>
      </w:r>
      <w:r w:rsidRPr="00AF5C7B">
        <w:rPr>
          <w:rFonts w:ascii="Times New Roman" w:hAnsi="Times New Roman" w:cs="Times New Roman"/>
          <w:i/>
          <w:iCs/>
          <w:sz w:val="28"/>
          <w:szCs w:val="28"/>
          <w:lang w:val="vi-VN"/>
        </w:rPr>
        <w:t>Luật Sửa đổi, bổ sung một số điều của Luật Ban hành văn bản quy phạm pháp luật ngày 18 tháng 6 năm 2020;</w:t>
      </w:r>
    </w:p>
    <w:p w:rsidR="00304708" w:rsidRPr="00AF5C7B" w:rsidRDefault="00304708" w:rsidP="00A10A31">
      <w:pPr>
        <w:spacing w:before="120" w:after="0" w:line="240" w:lineRule="auto"/>
        <w:ind w:firstLine="720"/>
        <w:jc w:val="both"/>
        <w:rPr>
          <w:rFonts w:ascii="Times New Roman" w:hAnsi="Times New Roman" w:cs="Times New Roman"/>
          <w:i/>
          <w:iCs/>
          <w:sz w:val="28"/>
          <w:szCs w:val="28"/>
          <w:lang w:val="vi-VN"/>
        </w:rPr>
      </w:pPr>
      <w:r w:rsidRPr="00AF5C7B">
        <w:rPr>
          <w:rFonts w:ascii="Times New Roman" w:hAnsi="Times New Roman" w:cs="Times New Roman"/>
          <w:i/>
          <w:sz w:val="28"/>
          <w:szCs w:val="28"/>
          <w:lang w:val="vi-VN"/>
        </w:rPr>
        <w:t>Căn cứ Nghị quyết số 111/2024/QH15 ngày 18 tháng 01 năm 2024 của Quốc hội Nghị quyết về một số cơ chế, chính sách đặc thù thực hiện các chương trình mục tiêu quốc gia;</w:t>
      </w:r>
    </w:p>
    <w:p w:rsidR="004E3BD9" w:rsidRPr="00AF5C7B" w:rsidRDefault="004E3BD9" w:rsidP="00A10A31">
      <w:pPr>
        <w:spacing w:before="120" w:after="0" w:line="240" w:lineRule="auto"/>
        <w:ind w:firstLine="720"/>
        <w:jc w:val="both"/>
        <w:rPr>
          <w:rFonts w:ascii="Times New Roman" w:hAnsi="Times New Roman" w:cs="Times New Roman"/>
          <w:i/>
          <w:iCs/>
          <w:sz w:val="28"/>
          <w:szCs w:val="28"/>
          <w:lang w:val="vi-VN"/>
        </w:rPr>
      </w:pPr>
      <w:r w:rsidRPr="00AF5C7B">
        <w:rPr>
          <w:rFonts w:ascii="Times New Roman" w:hAnsi="Times New Roman" w:cs="Times New Roman"/>
          <w:i/>
          <w:iCs/>
          <w:sz w:val="28"/>
          <w:szCs w:val="28"/>
          <w:lang w:val="vi-VN"/>
        </w:rPr>
        <w:t xml:space="preserve">Căn cứ Nghị định số 34/2016/NĐ-CP ngày 14 tháng 5 năm 2016 của Chính phủ </w:t>
      </w:r>
      <w:r w:rsidR="00A10A31" w:rsidRPr="00AF5C7B">
        <w:rPr>
          <w:rFonts w:ascii="Times New Roman" w:hAnsi="Times New Roman" w:cs="Times New Roman"/>
          <w:i/>
          <w:iCs/>
          <w:sz w:val="28"/>
          <w:szCs w:val="28"/>
          <w:lang w:val="vi-VN"/>
        </w:rPr>
        <w:t>q</w:t>
      </w:r>
      <w:r w:rsidRPr="00AF5C7B">
        <w:rPr>
          <w:rFonts w:ascii="Times New Roman" w:hAnsi="Times New Roman" w:cs="Times New Roman"/>
          <w:i/>
          <w:iCs/>
          <w:sz w:val="28"/>
          <w:szCs w:val="28"/>
          <w:lang w:val="vi-VN"/>
        </w:rPr>
        <w:t>uy định chi tiết một số điều và biện pháp thi hành Luật Ban hành văn bản quy phạm pháp luật;</w:t>
      </w:r>
      <w:r w:rsidR="00675EF9" w:rsidRPr="00AF5C7B">
        <w:rPr>
          <w:rFonts w:ascii="Times New Roman" w:hAnsi="Times New Roman" w:cs="Times New Roman"/>
          <w:lang w:val="vi-VN"/>
        </w:rPr>
        <w:t xml:space="preserve"> </w:t>
      </w:r>
      <w:r w:rsidR="00675EF9" w:rsidRPr="00AF5C7B">
        <w:rPr>
          <w:rFonts w:ascii="Times New Roman" w:hAnsi="Times New Roman" w:cs="Times New Roman"/>
          <w:i/>
          <w:iCs/>
          <w:sz w:val="28"/>
          <w:szCs w:val="28"/>
          <w:lang w:val="vi-VN"/>
        </w:rPr>
        <w:t xml:space="preserve">Nghị định số 154/2020/NĐ-CP ngày 31 tháng 12 năm 2020 của Chính phủ </w:t>
      </w:r>
      <w:r w:rsidR="00A10A31" w:rsidRPr="00AF5C7B">
        <w:rPr>
          <w:rFonts w:ascii="Times New Roman" w:hAnsi="Times New Roman" w:cs="Times New Roman"/>
          <w:i/>
          <w:iCs/>
          <w:sz w:val="28"/>
          <w:szCs w:val="28"/>
          <w:lang w:val="vi-VN"/>
        </w:rPr>
        <w:t>s</w:t>
      </w:r>
      <w:r w:rsidR="00675EF9" w:rsidRPr="00AF5C7B">
        <w:rPr>
          <w:rFonts w:ascii="Times New Roman" w:hAnsi="Times New Roman" w:cs="Times New Roman"/>
          <w:i/>
          <w:iCs/>
          <w:sz w:val="28"/>
          <w:szCs w:val="28"/>
          <w:lang w:val="vi-VN"/>
        </w:rPr>
        <w:t>ửa đổi, bổ sung một số điều của Nghị định số 34/2016/NĐ-CP ngày 14 tháng 5 năm 2016 của Chính phủ quy định chi tiết một số điều và biện pháp thi hành Luật Ban hành văn bản quy phạm pháp luậ</w:t>
      </w:r>
      <w:r w:rsidR="00C631F8" w:rsidRPr="00AF5C7B">
        <w:rPr>
          <w:rFonts w:ascii="Times New Roman" w:hAnsi="Times New Roman" w:cs="Times New Roman"/>
          <w:i/>
          <w:iCs/>
          <w:sz w:val="28"/>
          <w:szCs w:val="28"/>
          <w:lang w:val="vi-VN"/>
        </w:rPr>
        <w:t xml:space="preserve">t; </w:t>
      </w:r>
      <w:r w:rsidR="00C631F8" w:rsidRPr="00AF5C7B">
        <w:rPr>
          <w:rFonts w:ascii="Times New Roman" w:hAnsi="Times New Roman" w:cs="Times New Roman"/>
          <w:i/>
          <w:sz w:val="28"/>
          <w:szCs w:val="28"/>
          <w:lang w:val="vi-VN"/>
        </w:rPr>
        <w:t>Nghị định số 59/</w:t>
      </w:r>
      <w:r w:rsidR="0023394E" w:rsidRPr="00AF5C7B">
        <w:rPr>
          <w:rFonts w:ascii="Times New Roman" w:hAnsi="Times New Roman" w:cs="Times New Roman"/>
          <w:i/>
          <w:sz w:val="28"/>
          <w:szCs w:val="28"/>
          <w:lang w:val="vi-VN"/>
        </w:rPr>
        <w:t>2</w:t>
      </w:r>
      <w:r w:rsidR="00C631F8" w:rsidRPr="00AF5C7B">
        <w:rPr>
          <w:rFonts w:ascii="Times New Roman" w:hAnsi="Times New Roman" w:cs="Times New Roman"/>
          <w:i/>
          <w:sz w:val="28"/>
          <w:szCs w:val="28"/>
          <w:lang w:val="vi-VN"/>
        </w:rPr>
        <w:t>024</w:t>
      </w:r>
      <w:r w:rsidR="0023394E" w:rsidRPr="00AF5C7B">
        <w:rPr>
          <w:rFonts w:ascii="Times New Roman" w:hAnsi="Times New Roman" w:cs="Times New Roman"/>
          <w:i/>
          <w:sz w:val="28"/>
          <w:szCs w:val="28"/>
          <w:lang w:val="vi-VN"/>
        </w:rPr>
        <w:t xml:space="preserve">/NĐ-CP ngày 25 tháng 5 năm </w:t>
      </w:r>
      <w:r w:rsidR="00C631F8" w:rsidRPr="00AF5C7B">
        <w:rPr>
          <w:rFonts w:ascii="Times New Roman" w:hAnsi="Times New Roman" w:cs="Times New Roman"/>
          <w:i/>
          <w:sz w:val="28"/>
          <w:szCs w:val="28"/>
          <w:lang w:val="vi-VN"/>
        </w:rPr>
        <w:t xml:space="preserve">2024 của Chính phủ về </w:t>
      </w:r>
      <w:r w:rsidR="00A10A31" w:rsidRPr="00AF5C7B">
        <w:rPr>
          <w:rFonts w:ascii="Times New Roman" w:hAnsi="Times New Roman" w:cs="Times New Roman"/>
          <w:i/>
          <w:sz w:val="28"/>
          <w:szCs w:val="28"/>
          <w:lang w:val="vi-VN"/>
        </w:rPr>
        <w:t>s</w:t>
      </w:r>
      <w:r w:rsidR="00C631F8" w:rsidRPr="00AF5C7B">
        <w:rPr>
          <w:rFonts w:ascii="Times New Roman" w:hAnsi="Times New Roman" w:cs="Times New Roman"/>
          <w:i/>
          <w:sz w:val="28"/>
          <w:szCs w:val="28"/>
          <w:lang w:val="vi-VN"/>
        </w:rPr>
        <w:t>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170719" w:rsidRPr="000E59D3" w:rsidRDefault="00DF544F" w:rsidP="00A10A31">
      <w:pPr>
        <w:shd w:val="clear" w:color="auto" w:fill="FFFFFF"/>
        <w:spacing w:before="120" w:after="0" w:line="240" w:lineRule="auto"/>
        <w:ind w:firstLine="720"/>
        <w:jc w:val="both"/>
        <w:rPr>
          <w:rFonts w:ascii="Times New Roman" w:hAnsi="Times New Roman" w:cs="Times New Roman"/>
          <w:i/>
          <w:iCs/>
          <w:spacing w:val="-4"/>
          <w:sz w:val="28"/>
          <w:szCs w:val="28"/>
          <w:shd w:val="clear" w:color="auto" w:fill="FFFFFF"/>
          <w:lang w:val="vi-VN"/>
        </w:rPr>
      </w:pPr>
      <w:r w:rsidRPr="000E59D3">
        <w:rPr>
          <w:rFonts w:ascii="Times New Roman" w:hAnsi="Times New Roman" w:cs="Times New Roman"/>
          <w:i/>
          <w:iCs/>
          <w:sz w:val="28"/>
          <w:szCs w:val="28"/>
          <w:shd w:val="clear" w:color="auto" w:fill="FFFFFF"/>
          <w:lang w:val="vi-VN"/>
        </w:rPr>
        <w:t xml:space="preserve">Căn cứ Nghị định số 27/2022/NĐ-CP ngày 19 tháng 4 năm 2022 của Chính </w:t>
      </w:r>
      <w:r w:rsidRPr="000E59D3">
        <w:rPr>
          <w:rFonts w:ascii="Times New Roman" w:hAnsi="Times New Roman" w:cs="Times New Roman"/>
          <w:i/>
          <w:iCs/>
          <w:spacing w:val="-4"/>
          <w:sz w:val="28"/>
          <w:szCs w:val="28"/>
          <w:shd w:val="clear" w:color="auto" w:fill="FFFFFF"/>
          <w:lang w:val="vi-VN"/>
        </w:rPr>
        <w:t xml:space="preserve">phủ </w:t>
      </w:r>
      <w:r w:rsidR="00A10A31" w:rsidRPr="00AF5C7B">
        <w:rPr>
          <w:rFonts w:ascii="Times New Roman" w:hAnsi="Times New Roman" w:cs="Times New Roman"/>
          <w:i/>
          <w:iCs/>
          <w:spacing w:val="-4"/>
          <w:sz w:val="28"/>
          <w:szCs w:val="28"/>
          <w:shd w:val="clear" w:color="auto" w:fill="FFFFFF"/>
          <w:lang w:val="vi-VN"/>
        </w:rPr>
        <w:t>q</w:t>
      </w:r>
      <w:r w:rsidRPr="000E59D3">
        <w:rPr>
          <w:rFonts w:ascii="Times New Roman" w:hAnsi="Times New Roman" w:cs="Times New Roman"/>
          <w:i/>
          <w:iCs/>
          <w:spacing w:val="-4"/>
          <w:sz w:val="28"/>
          <w:szCs w:val="28"/>
          <w:shd w:val="clear" w:color="auto" w:fill="FFFFFF"/>
          <w:lang w:val="vi-VN"/>
        </w:rPr>
        <w:t>uy định cơ chế quả</w:t>
      </w:r>
      <w:r w:rsidR="00523A9E" w:rsidRPr="000E59D3">
        <w:rPr>
          <w:rFonts w:ascii="Times New Roman" w:hAnsi="Times New Roman" w:cs="Times New Roman"/>
          <w:i/>
          <w:iCs/>
          <w:spacing w:val="-4"/>
          <w:sz w:val="28"/>
          <w:szCs w:val="28"/>
          <w:shd w:val="clear" w:color="auto" w:fill="FFFFFF"/>
          <w:lang w:val="vi-VN"/>
        </w:rPr>
        <w:t>n l</w:t>
      </w:r>
      <w:r w:rsidRPr="000E59D3">
        <w:rPr>
          <w:rFonts w:ascii="Times New Roman" w:hAnsi="Times New Roman" w:cs="Times New Roman"/>
          <w:i/>
          <w:iCs/>
          <w:spacing w:val="-4"/>
          <w:sz w:val="28"/>
          <w:szCs w:val="28"/>
          <w:shd w:val="clear" w:color="auto" w:fill="FFFFFF"/>
          <w:lang w:val="vi-VN"/>
        </w:rPr>
        <w:t>ý, tổ chức thực hiện các chương trình mục tiêu quốc gia;</w:t>
      </w:r>
    </w:p>
    <w:p w:rsidR="00B30F63" w:rsidRPr="000E59D3" w:rsidRDefault="00B30F63" w:rsidP="00A10A31">
      <w:pPr>
        <w:spacing w:before="120" w:after="0" w:line="240" w:lineRule="auto"/>
        <w:ind w:firstLine="720"/>
        <w:jc w:val="both"/>
        <w:rPr>
          <w:rFonts w:ascii="Times New Roman" w:hAnsi="Times New Roman" w:cs="Times New Roman"/>
          <w:i/>
          <w:sz w:val="28"/>
          <w:szCs w:val="28"/>
          <w:lang w:val="vi-VN"/>
        </w:rPr>
      </w:pPr>
      <w:r w:rsidRPr="000E59D3">
        <w:rPr>
          <w:rFonts w:ascii="Times New Roman" w:hAnsi="Times New Roman" w:cs="Times New Roman"/>
          <w:i/>
          <w:sz w:val="28"/>
          <w:szCs w:val="28"/>
          <w:lang w:val="vi-VN"/>
        </w:rPr>
        <w:t>Căn cứ Nghị định số</w:t>
      </w:r>
      <w:r w:rsidR="0023394E" w:rsidRPr="000E59D3">
        <w:rPr>
          <w:rFonts w:ascii="Times New Roman" w:hAnsi="Times New Roman" w:cs="Times New Roman"/>
          <w:i/>
          <w:sz w:val="28"/>
          <w:szCs w:val="28"/>
          <w:lang w:val="vi-VN"/>
        </w:rPr>
        <w:t xml:space="preserve"> 38/2023/NĐ-CP ngày 24 tháng 6 năm </w:t>
      </w:r>
      <w:r w:rsidRPr="000E59D3">
        <w:rPr>
          <w:rFonts w:ascii="Times New Roman" w:hAnsi="Times New Roman" w:cs="Times New Roman"/>
          <w:i/>
          <w:sz w:val="28"/>
          <w:szCs w:val="28"/>
          <w:lang w:val="vi-VN"/>
        </w:rPr>
        <w:t xml:space="preserve">2023 của Chính phủ </w:t>
      </w:r>
      <w:r w:rsidR="00A10A31" w:rsidRPr="000E59D3">
        <w:rPr>
          <w:rFonts w:ascii="Times New Roman" w:hAnsi="Times New Roman" w:cs="Times New Roman"/>
          <w:i/>
          <w:sz w:val="28"/>
          <w:szCs w:val="28"/>
          <w:lang w:val="vi-VN"/>
        </w:rPr>
        <w:t>s</w:t>
      </w:r>
      <w:r w:rsidRPr="000E59D3">
        <w:rPr>
          <w:rFonts w:ascii="Times New Roman" w:hAnsi="Times New Roman" w:cs="Times New Roman"/>
          <w:i/>
          <w:sz w:val="28"/>
          <w:szCs w:val="28"/>
          <w:lang w:val="vi-VN"/>
        </w:rPr>
        <w:t>ửa đổi, bổ sung một số điều của Nghị định số</w:t>
      </w:r>
      <w:r w:rsidR="0023394E" w:rsidRPr="000E59D3">
        <w:rPr>
          <w:rFonts w:ascii="Times New Roman" w:hAnsi="Times New Roman" w:cs="Times New Roman"/>
          <w:i/>
          <w:sz w:val="28"/>
          <w:szCs w:val="28"/>
          <w:lang w:val="vi-VN"/>
        </w:rPr>
        <w:t xml:space="preserve"> 27/2022/NĐ-CP ngày 19 tháng 4 năm </w:t>
      </w:r>
      <w:r w:rsidRPr="000E59D3">
        <w:rPr>
          <w:rFonts w:ascii="Times New Roman" w:hAnsi="Times New Roman" w:cs="Times New Roman"/>
          <w:i/>
          <w:sz w:val="28"/>
          <w:szCs w:val="28"/>
          <w:lang w:val="vi-VN"/>
        </w:rPr>
        <w:t xml:space="preserve">2022 của Chính phủ </w:t>
      </w:r>
      <w:r w:rsidR="00A10A31" w:rsidRPr="000E59D3">
        <w:rPr>
          <w:rFonts w:ascii="Times New Roman" w:hAnsi="Times New Roman" w:cs="Times New Roman"/>
          <w:i/>
          <w:sz w:val="28"/>
          <w:szCs w:val="28"/>
          <w:lang w:val="vi-VN"/>
        </w:rPr>
        <w:t>q</w:t>
      </w:r>
      <w:r w:rsidRPr="000E59D3">
        <w:rPr>
          <w:rFonts w:ascii="Times New Roman" w:hAnsi="Times New Roman" w:cs="Times New Roman"/>
          <w:i/>
          <w:sz w:val="28"/>
          <w:szCs w:val="28"/>
          <w:lang w:val="vi-VN"/>
        </w:rPr>
        <w:t xml:space="preserve">uy định cơ chế quản lý, tổ chức thực hiện các chương trình mục tiêu quốc gia; </w:t>
      </w:r>
    </w:p>
    <w:p w:rsidR="00B30F63" w:rsidRPr="000E59D3" w:rsidRDefault="00B30F63" w:rsidP="002B56D9">
      <w:pPr>
        <w:spacing w:after="0" w:line="240" w:lineRule="auto"/>
        <w:ind w:firstLine="720"/>
        <w:jc w:val="both"/>
        <w:rPr>
          <w:rFonts w:ascii="Times New Roman" w:hAnsi="Times New Roman" w:cs="Times New Roman"/>
          <w:i/>
          <w:sz w:val="28"/>
          <w:szCs w:val="28"/>
          <w:lang w:val="vi-VN"/>
        </w:rPr>
      </w:pPr>
      <w:r w:rsidRPr="000E59D3">
        <w:rPr>
          <w:rFonts w:ascii="Times New Roman" w:hAnsi="Times New Roman" w:cs="Times New Roman"/>
          <w:i/>
          <w:sz w:val="28"/>
          <w:szCs w:val="28"/>
          <w:lang w:val="vi-VN"/>
        </w:rPr>
        <w:lastRenderedPageBreak/>
        <w:t xml:space="preserve">Căn cứ Thông tư số 55/2023/TT-BTC ngày </w:t>
      </w:r>
      <w:r w:rsidR="00EE0EAD" w:rsidRPr="000E59D3">
        <w:rPr>
          <w:rFonts w:ascii="Times New Roman" w:hAnsi="Times New Roman" w:cs="Times New Roman"/>
          <w:i/>
          <w:sz w:val="28"/>
          <w:szCs w:val="28"/>
          <w:lang w:val="vi-VN"/>
        </w:rPr>
        <w:t>15 tháng 8 năm</w:t>
      </w:r>
      <w:r w:rsidR="00B5433E" w:rsidRPr="000E59D3">
        <w:rPr>
          <w:rFonts w:ascii="Times New Roman" w:hAnsi="Times New Roman" w:cs="Times New Roman"/>
          <w:i/>
          <w:sz w:val="28"/>
          <w:szCs w:val="28"/>
          <w:lang w:val="vi-VN"/>
        </w:rPr>
        <w:t xml:space="preserve"> </w:t>
      </w:r>
      <w:r w:rsidRPr="000E59D3">
        <w:rPr>
          <w:rFonts w:ascii="Times New Roman" w:hAnsi="Times New Roman" w:cs="Times New Roman"/>
          <w:i/>
          <w:sz w:val="28"/>
          <w:szCs w:val="28"/>
          <w:lang w:val="vi-VN"/>
        </w:rPr>
        <w:t>2023 của Bộ Tài chính về quy định quy định quản lý, sử dụng và quyết toán kinh phí sự nghiệp từ nguồn ngân sách nhà nước thực hiện các chương trình mục tiêu quốc gia giai đoạn 2021</w:t>
      </w:r>
      <w:r w:rsidR="00DD217B" w:rsidRPr="000E59D3">
        <w:rPr>
          <w:rFonts w:ascii="Times New Roman" w:hAnsi="Times New Roman" w:cs="Times New Roman"/>
          <w:i/>
          <w:sz w:val="28"/>
          <w:szCs w:val="28"/>
          <w:lang w:val="vi-VN"/>
        </w:rPr>
        <w:t xml:space="preserve"> </w:t>
      </w:r>
      <w:r w:rsidRPr="000E59D3">
        <w:rPr>
          <w:rFonts w:ascii="Times New Roman" w:hAnsi="Times New Roman" w:cs="Times New Roman"/>
          <w:i/>
          <w:sz w:val="28"/>
          <w:szCs w:val="28"/>
          <w:lang w:val="vi-VN"/>
        </w:rPr>
        <w:t>-</w:t>
      </w:r>
      <w:r w:rsidR="00DD217B" w:rsidRPr="000E59D3">
        <w:rPr>
          <w:rFonts w:ascii="Times New Roman" w:hAnsi="Times New Roman" w:cs="Times New Roman"/>
          <w:i/>
          <w:sz w:val="28"/>
          <w:szCs w:val="28"/>
          <w:lang w:val="vi-VN"/>
        </w:rPr>
        <w:t xml:space="preserve"> </w:t>
      </w:r>
      <w:r w:rsidRPr="000E59D3">
        <w:rPr>
          <w:rFonts w:ascii="Times New Roman" w:hAnsi="Times New Roman" w:cs="Times New Roman"/>
          <w:i/>
          <w:sz w:val="28"/>
          <w:szCs w:val="28"/>
          <w:lang w:val="vi-VN"/>
        </w:rPr>
        <w:t>2025;</w:t>
      </w:r>
    </w:p>
    <w:bookmarkEnd w:id="1"/>
    <w:p w:rsidR="00447FAD" w:rsidRPr="000E59D3" w:rsidRDefault="00D80131" w:rsidP="00A10A31">
      <w:pPr>
        <w:spacing w:before="120" w:after="0" w:line="240" w:lineRule="auto"/>
        <w:ind w:firstLine="720"/>
        <w:jc w:val="both"/>
        <w:rPr>
          <w:rFonts w:ascii="Times New Roman" w:hAnsi="Times New Roman" w:cs="Times New Roman"/>
          <w:i/>
          <w:sz w:val="28"/>
          <w:szCs w:val="28"/>
          <w:lang w:val="vi-VN"/>
        </w:rPr>
      </w:pPr>
      <w:r w:rsidRPr="000E59D3">
        <w:rPr>
          <w:rFonts w:ascii="Times New Roman" w:hAnsi="Times New Roman" w:cs="Times New Roman"/>
          <w:i/>
          <w:sz w:val="28"/>
          <w:szCs w:val="28"/>
          <w:lang w:val="vi-VN"/>
        </w:rPr>
        <w:t>Xét Tờ trình số 1</w:t>
      </w:r>
      <w:r w:rsidR="00F96E07" w:rsidRPr="000E59D3">
        <w:rPr>
          <w:rFonts w:ascii="Times New Roman" w:hAnsi="Times New Roman" w:cs="Times New Roman"/>
          <w:i/>
          <w:sz w:val="28"/>
          <w:szCs w:val="28"/>
          <w:lang w:val="vi-VN"/>
        </w:rPr>
        <w:t xml:space="preserve">56/TTr-UBND ngày 14 </w:t>
      </w:r>
      <w:r w:rsidRPr="000E59D3">
        <w:rPr>
          <w:rFonts w:ascii="Times New Roman" w:hAnsi="Times New Roman" w:cs="Times New Roman"/>
          <w:i/>
          <w:sz w:val="28"/>
          <w:szCs w:val="28"/>
          <w:lang w:val="vi-VN"/>
        </w:rPr>
        <w:t xml:space="preserve">tháng 8 năm 2024 của </w:t>
      </w:r>
      <w:r w:rsidR="00DD217B" w:rsidRPr="000E59D3">
        <w:rPr>
          <w:rFonts w:ascii="Times New Roman" w:hAnsi="Times New Roman" w:cs="Times New Roman"/>
          <w:i/>
          <w:sz w:val="28"/>
          <w:szCs w:val="28"/>
          <w:lang w:val="vi-VN"/>
        </w:rPr>
        <w:t>UBND</w:t>
      </w:r>
      <w:r w:rsidRPr="000E59D3">
        <w:rPr>
          <w:rFonts w:ascii="Times New Roman" w:hAnsi="Times New Roman" w:cs="Times New Roman"/>
          <w:i/>
          <w:sz w:val="28"/>
          <w:szCs w:val="28"/>
          <w:lang w:val="vi-VN"/>
        </w:rPr>
        <w:t xml:space="preserve"> tỉnh Sơn La; Báo cáo thẩm tra số</w:t>
      </w:r>
      <w:r w:rsidR="00C04419" w:rsidRPr="000E59D3">
        <w:rPr>
          <w:rFonts w:ascii="Times New Roman" w:hAnsi="Times New Roman" w:cs="Times New Roman"/>
          <w:i/>
          <w:sz w:val="28"/>
          <w:szCs w:val="28"/>
          <w:lang w:val="vi-VN"/>
        </w:rPr>
        <w:t xml:space="preserve"> 640</w:t>
      </w:r>
      <w:r w:rsidRPr="000E59D3">
        <w:rPr>
          <w:rFonts w:ascii="Times New Roman" w:hAnsi="Times New Roman" w:cs="Times New Roman"/>
          <w:i/>
          <w:sz w:val="28"/>
          <w:szCs w:val="28"/>
          <w:lang w:val="vi-VN"/>
        </w:rPr>
        <w:t xml:space="preserve">/BC-DT ngày </w:t>
      </w:r>
      <w:r w:rsidR="00C04419" w:rsidRPr="000E59D3">
        <w:rPr>
          <w:rFonts w:ascii="Times New Roman" w:hAnsi="Times New Roman" w:cs="Times New Roman"/>
          <w:i/>
          <w:sz w:val="28"/>
          <w:szCs w:val="28"/>
          <w:lang w:val="vi-VN"/>
        </w:rPr>
        <w:t>28</w:t>
      </w:r>
      <w:r w:rsidRPr="000E59D3">
        <w:rPr>
          <w:rFonts w:ascii="Times New Roman" w:hAnsi="Times New Roman" w:cs="Times New Roman"/>
          <w:i/>
          <w:sz w:val="28"/>
          <w:szCs w:val="28"/>
          <w:lang w:val="vi-VN"/>
        </w:rPr>
        <w:t xml:space="preserve"> tháng 8 năm 2024 của Ban Dân tộc HĐND tỉnh và thảo luận của đại biểu </w:t>
      </w:r>
      <w:r w:rsidR="00DD217B" w:rsidRPr="000E59D3">
        <w:rPr>
          <w:rFonts w:ascii="Times New Roman" w:hAnsi="Times New Roman" w:cs="Times New Roman"/>
          <w:i/>
          <w:sz w:val="28"/>
          <w:szCs w:val="28"/>
          <w:lang w:val="vi-VN"/>
        </w:rPr>
        <w:t>HĐND</w:t>
      </w:r>
      <w:r w:rsidRPr="000E59D3">
        <w:rPr>
          <w:rFonts w:ascii="Times New Roman" w:hAnsi="Times New Roman" w:cs="Times New Roman"/>
          <w:i/>
          <w:sz w:val="28"/>
          <w:szCs w:val="28"/>
          <w:lang w:val="vi-VN"/>
        </w:rPr>
        <w:t xml:space="preserve"> tại kỳ họp</w:t>
      </w:r>
      <w:r w:rsidR="0027402B" w:rsidRPr="000E59D3">
        <w:rPr>
          <w:rFonts w:ascii="Times New Roman" w:hAnsi="Times New Roman" w:cs="Times New Roman"/>
          <w:i/>
          <w:sz w:val="28"/>
          <w:szCs w:val="28"/>
          <w:lang w:val="vi-VN"/>
        </w:rPr>
        <w:t>.</w:t>
      </w:r>
    </w:p>
    <w:p w:rsidR="00D72016" w:rsidRPr="000E59D3" w:rsidRDefault="004F0413" w:rsidP="002B56D9">
      <w:pPr>
        <w:spacing w:before="120" w:after="120" w:line="240" w:lineRule="auto"/>
        <w:jc w:val="center"/>
        <w:rPr>
          <w:rFonts w:ascii="Times New Roman" w:hAnsi="Times New Roman" w:cs="Times New Roman"/>
          <w:b/>
          <w:spacing w:val="-4"/>
          <w:sz w:val="28"/>
          <w:szCs w:val="28"/>
          <w:lang w:val="nl-NL"/>
        </w:rPr>
      </w:pPr>
      <w:r w:rsidRPr="000E59D3">
        <w:rPr>
          <w:rFonts w:ascii="Times New Roman" w:hAnsi="Times New Roman" w:cs="Times New Roman"/>
          <w:b/>
          <w:spacing w:val="-4"/>
          <w:sz w:val="28"/>
          <w:szCs w:val="28"/>
          <w:lang w:val="nl-NL"/>
        </w:rPr>
        <w:t>QUYẾT NGHỊ:</w:t>
      </w:r>
    </w:p>
    <w:p w:rsidR="00B610C6" w:rsidRPr="000B4B87" w:rsidRDefault="00B610C6" w:rsidP="002B26ED">
      <w:pPr>
        <w:tabs>
          <w:tab w:val="left" w:pos="2977"/>
        </w:tabs>
        <w:spacing w:before="120" w:after="0" w:line="320" w:lineRule="exact"/>
        <w:ind w:firstLine="720"/>
        <w:jc w:val="both"/>
        <w:rPr>
          <w:rFonts w:ascii="Times New Roman" w:eastAsia="Times New Roman" w:hAnsi="Times New Roman" w:cs="Times New Roman"/>
          <w:bCs/>
          <w:sz w:val="28"/>
          <w:szCs w:val="28"/>
          <w:lang w:val="nl-NL"/>
        </w:rPr>
      </w:pPr>
      <w:r w:rsidRPr="00BA1950">
        <w:rPr>
          <w:rFonts w:ascii="Times New Roman" w:eastAsia="Times New Roman" w:hAnsi="Times New Roman" w:cs="Times New Roman"/>
          <w:b/>
          <w:bCs/>
          <w:sz w:val="28"/>
          <w:szCs w:val="28"/>
          <w:lang w:val="nl-NL"/>
        </w:rPr>
        <w:t>Điều 1</w:t>
      </w:r>
      <w:r w:rsidRPr="00BA1950">
        <w:rPr>
          <w:rFonts w:ascii="Times New Roman" w:eastAsia="Times New Roman" w:hAnsi="Times New Roman" w:cs="Times New Roman"/>
          <w:b/>
          <w:bCs/>
          <w:sz w:val="28"/>
          <w:szCs w:val="28"/>
          <w:lang w:val="vi-VN"/>
        </w:rPr>
        <w:t xml:space="preserve">. </w:t>
      </w:r>
      <w:r w:rsidRPr="000B4B87">
        <w:rPr>
          <w:rFonts w:ascii="Times New Roman" w:eastAsia="Times New Roman" w:hAnsi="Times New Roman" w:cs="Times New Roman"/>
          <w:bCs/>
          <w:sz w:val="28"/>
          <w:szCs w:val="28"/>
          <w:lang w:val="nl-NL"/>
        </w:rPr>
        <w:t>Phạm vi điều chỉnh</w:t>
      </w:r>
    </w:p>
    <w:p w:rsidR="00B610C6" w:rsidRPr="00BA1950" w:rsidRDefault="00B610C6" w:rsidP="002B26ED">
      <w:pPr>
        <w:tabs>
          <w:tab w:val="left" w:pos="2977"/>
        </w:tabs>
        <w:spacing w:before="120" w:after="0" w:line="320" w:lineRule="exact"/>
        <w:ind w:firstLine="720"/>
        <w:jc w:val="both"/>
        <w:rPr>
          <w:rFonts w:ascii="Times New Roman" w:hAnsi="Times New Roman" w:cs="Times New Roman"/>
          <w:b/>
          <w:bCs/>
          <w:sz w:val="28"/>
          <w:szCs w:val="28"/>
          <w:lang w:val="nl-NL"/>
        </w:rPr>
      </w:pPr>
      <w:r w:rsidRPr="00BA1950">
        <w:rPr>
          <w:rFonts w:ascii="Times New Roman" w:eastAsia="Times New Roman" w:hAnsi="Times New Roman" w:cs="Times New Roman"/>
          <w:bCs/>
          <w:spacing w:val="2"/>
          <w:sz w:val="28"/>
          <w:szCs w:val="28"/>
          <w:lang w:val="nl-NL"/>
        </w:rPr>
        <w:t xml:space="preserve">Nghị quyết này </w:t>
      </w:r>
      <w:r w:rsidRPr="00BA1950">
        <w:rPr>
          <w:rFonts w:ascii="Times New Roman" w:hAnsi="Times New Roman" w:cs="Times New Roman"/>
          <w:bCs/>
          <w:spacing w:val="2"/>
          <w:sz w:val="28"/>
          <w:szCs w:val="28"/>
          <w:lang w:val="nl-NL"/>
        </w:rPr>
        <w:t xml:space="preserve">quy định nội dung hỗ trợ dự án, kế hoạch hỗ trợ phát triển sản xuất liên kết theo chuỗi giá trị và nội dung hỗ trợ dự án, phương án hỗ trợ </w:t>
      </w:r>
      <w:r w:rsidR="00B22338" w:rsidRPr="00BA1950">
        <w:rPr>
          <w:rFonts w:ascii="Times New Roman" w:hAnsi="Times New Roman" w:cs="Times New Roman"/>
          <w:bCs/>
          <w:spacing w:val="2"/>
          <w:sz w:val="28"/>
          <w:szCs w:val="28"/>
          <w:lang w:val="nl-NL"/>
        </w:rPr>
        <w:t xml:space="preserve">phát </w:t>
      </w:r>
      <w:r w:rsidRPr="00BA1950">
        <w:rPr>
          <w:rFonts w:ascii="Times New Roman" w:hAnsi="Times New Roman" w:cs="Times New Roman"/>
          <w:bCs/>
          <w:spacing w:val="2"/>
          <w:sz w:val="28"/>
          <w:szCs w:val="28"/>
          <w:lang w:val="nl-NL"/>
        </w:rPr>
        <w:t>triển sản xuất cộng đồng</w:t>
      </w:r>
      <w:r w:rsidRPr="00BA1950">
        <w:rPr>
          <w:rFonts w:ascii="Times New Roman" w:hAnsi="Times New Roman" w:cs="Times New Roman"/>
          <w:b/>
          <w:bCs/>
          <w:spacing w:val="2"/>
          <w:sz w:val="28"/>
          <w:szCs w:val="28"/>
          <w:lang w:val="nl-NL"/>
        </w:rPr>
        <w:t xml:space="preserve"> </w:t>
      </w:r>
      <w:r w:rsidRPr="00BA1950">
        <w:rPr>
          <w:rFonts w:ascii="Times New Roman" w:hAnsi="Times New Roman" w:cs="Times New Roman"/>
          <w:bCs/>
          <w:spacing w:val="2"/>
          <w:sz w:val="28"/>
          <w:szCs w:val="28"/>
          <w:lang w:val="vi-VN"/>
        </w:rPr>
        <w:t>thuộc các chương trình mục tiêu</w:t>
      </w:r>
      <w:r w:rsidRPr="00BA1950">
        <w:rPr>
          <w:rFonts w:ascii="Times New Roman" w:hAnsi="Times New Roman" w:cs="Times New Roman"/>
          <w:bCs/>
          <w:spacing w:val="2"/>
          <w:sz w:val="28"/>
          <w:szCs w:val="28"/>
          <w:lang w:val="nl-NL"/>
        </w:rPr>
        <w:t xml:space="preserve"> </w:t>
      </w:r>
      <w:r w:rsidRPr="00BA1950">
        <w:rPr>
          <w:rFonts w:ascii="Times New Roman" w:hAnsi="Times New Roman" w:cs="Times New Roman"/>
          <w:bCs/>
          <w:spacing w:val="2"/>
          <w:sz w:val="28"/>
          <w:szCs w:val="28"/>
          <w:lang w:val="vi-VN"/>
        </w:rPr>
        <w:t>quốc gia giai đoạn</w:t>
      </w:r>
      <w:r w:rsidRPr="00BA1950">
        <w:rPr>
          <w:rFonts w:ascii="Times New Roman" w:hAnsi="Times New Roman" w:cs="Times New Roman"/>
          <w:bCs/>
          <w:sz w:val="28"/>
          <w:szCs w:val="28"/>
          <w:lang w:val="vi-VN"/>
        </w:rPr>
        <w:t xml:space="preserve"> 2021 - 2025 trên địa bàn tỉnh Sơn La</w:t>
      </w:r>
      <w:r w:rsidRPr="00BA1950">
        <w:rPr>
          <w:rFonts w:ascii="Times New Roman" w:hAnsi="Times New Roman" w:cs="Times New Roman"/>
          <w:bCs/>
          <w:i/>
          <w:sz w:val="28"/>
          <w:szCs w:val="28"/>
          <w:lang w:val="nl-NL"/>
        </w:rPr>
        <w:t>.</w:t>
      </w:r>
    </w:p>
    <w:p w:rsidR="00B610C6" w:rsidRPr="000B4B87" w:rsidRDefault="00B610C6" w:rsidP="002B26ED">
      <w:pPr>
        <w:spacing w:before="120" w:after="0" w:line="320" w:lineRule="exact"/>
        <w:ind w:firstLine="720"/>
        <w:jc w:val="both"/>
        <w:rPr>
          <w:rFonts w:ascii="Times New Roman" w:eastAsia="Times New Roman" w:hAnsi="Times New Roman" w:cs="Times New Roman"/>
          <w:bCs/>
          <w:sz w:val="28"/>
          <w:szCs w:val="28"/>
          <w:lang w:val="nl-NL"/>
        </w:rPr>
      </w:pPr>
      <w:r w:rsidRPr="00BA1950">
        <w:rPr>
          <w:rFonts w:ascii="Times New Roman" w:eastAsia="Times New Roman" w:hAnsi="Times New Roman" w:cs="Times New Roman"/>
          <w:b/>
          <w:bCs/>
          <w:sz w:val="28"/>
          <w:szCs w:val="28"/>
          <w:lang w:val="vi-VN"/>
        </w:rPr>
        <w:t xml:space="preserve">Điều 2. </w:t>
      </w:r>
      <w:r w:rsidRPr="000B4B87">
        <w:rPr>
          <w:rFonts w:ascii="Times New Roman" w:eastAsia="Times New Roman" w:hAnsi="Times New Roman" w:cs="Times New Roman"/>
          <w:bCs/>
          <w:sz w:val="28"/>
          <w:szCs w:val="28"/>
          <w:lang w:val="nl-NL"/>
        </w:rPr>
        <w:t>Đối tượng áp dụng</w:t>
      </w:r>
    </w:p>
    <w:p w:rsidR="00B610C6" w:rsidRPr="00BA1950" w:rsidRDefault="00B610C6" w:rsidP="002B26ED">
      <w:pPr>
        <w:spacing w:before="120" w:after="0" w:line="320" w:lineRule="exact"/>
        <w:ind w:firstLine="720"/>
        <w:jc w:val="both"/>
        <w:rPr>
          <w:rFonts w:ascii="Times New Roman" w:eastAsia="Times New Roman" w:hAnsi="Times New Roman" w:cs="Times New Roman"/>
          <w:bCs/>
          <w:sz w:val="28"/>
          <w:szCs w:val="28"/>
          <w:lang w:val="nl-NL"/>
        </w:rPr>
      </w:pPr>
      <w:r w:rsidRPr="00BA1950">
        <w:rPr>
          <w:rFonts w:ascii="Times New Roman" w:hAnsi="Times New Roman" w:cs="Times New Roman"/>
          <w:bCs/>
          <w:sz w:val="28"/>
          <w:szCs w:val="28"/>
          <w:lang w:val="nl-NL"/>
        </w:rPr>
        <w:t>Cơ quan thẩm định, phê duyệt dự án, kế hoạch phương án hỗ trợ phát triển sản xuất, tổ chức, cá nhân, doanh nghiệp, hợp tác xã, cộng đồng dân cư liên quan đến sử dụng vốn ngân sách Nhà nước để thực hiện các nội dung hỗ trợ dự án, kế hoạch hỗ trợ</w:t>
      </w:r>
      <w:r w:rsidR="00C82FFA" w:rsidRPr="00BA1950">
        <w:rPr>
          <w:rFonts w:ascii="Times New Roman" w:hAnsi="Times New Roman" w:cs="Times New Roman"/>
          <w:bCs/>
          <w:sz w:val="28"/>
          <w:szCs w:val="28"/>
          <w:lang w:val="nl-NL"/>
        </w:rPr>
        <w:t xml:space="preserve"> phát</w:t>
      </w:r>
      <w:r w:rsidRPr="00BA1950">
        <w:rPr>
          <w:rFonts w:ascii="Times New Roman" w:hAnsi="Times New Roman" w:cs="Times New Roman"/>
          <w:bCs/>
          <w:sz w:val="28"/>
          <w:szCs w:val="28"/>
          <w:lang w:val="nl-NL"/>
        </w:rPr>
        <w:t xml:space="preserve"> triển sản xuất liên kết theo chuỗi giá trị và nội dung hỗ trợ dự án, phương án hỗ trợ phát triển sản xuất cộng đồng</w:t>
      </w:r>
      <w:r w:rsidRPr="00BA1950">
        <w:rPr>
          <w:rFonts w:ascii="Times New Roman" w:hAnsi="Times New Roman" w:cs="Times New Roman"/>
          <w:b/>
          <w:bCs/>
          <w:sz w:val="28"/>
          <w:szCs w:val="28"/>
          <w:lang w:val="nl-NL"/>
        </w:rPr>
        <w:t xml:space="preserve"> </w:t>
      </w:r>
      <w:r w:rsidRPr="00BA1950">
        <w:rPr>
          <w:rFonts w:ascii="Times New Roman" w:hAnsi="Times New Roman" w:cs="Times New Roman"/>
          <w:bCs/>
          <w:sz w:val="28"/>
          <w:szCs w:val="28"/>
          <w:lang w:val="nl-NL"/>
        </w:rPr>
        <w:t>thuộc các chương trình mục tiêu quốc gia giai đoạn 2021 - 2025 trên địa bàn tỉnh Sơn La</w:t>
      </w:r>
      <w:r w:rsidRPr="00BA1950">
        <w:rPr>
          <w:rFonts w:ascii="Times New Roman" w:eastAsia="Times New Roman" w:hAnsi="Times New Roman" w:cs="Times New Roman"/>
          <w:bCs/>
          <w:sz w:val="28"/>
          <w:szCs w:val="28"/>
          <w:lang w:val="nl-NL"/>
        </w:rPr>
        <w:t>.</w:t>
      </w:r>
    </w:p>
    <w:p w:rsidR="00B610C6" w:rsidRPr="000B4B87" w:rsidRDefault="00B610C6" w:rsidP="002B26ED">
      <w:pPr>
        <w:spacing w:before="120" w:after="0" w:line="320" w:lineRule="exact"/>
        <w:ind w:firstLine="720"/>
        <w:jc w:val="both"/>
        <w:rPr>
          <w:rFonts w:ascii="Times New Roman" w:eastAsia="Batang" w:hAnsi="Times New Roman" w:cs="Times New Roman"/>
          <w:bCs/>
          <w:sz w:val="28"/>
          <w:szCs w:val="28"/>
          <w:lang w:val="pt-BR" w:eastAsia="ko-KR"/>
        </w:rPr>
      </w:pPr>
      <w:r w:rsidRPr="00BA1950">
        <w:rPr>
          <w:rFonts w:ascii="Times New Roman" w:eastAsia="Batang" w:hAnsi="Times New Roman" w:cs="Times New Roman"/>
          <w:bCs/>
          <w:i/>
          <w:sz w:val="28"/>
          <w:szCs w:val="28"/>
          <w:lang w:val="pt-BR" w:eastAsia="ko-KR"/>
        </w:rPr>
        <w:t xml:space="preserve"> </w:t>
      </w:r>
      <w:r w:rsidRPr="00BA1950">
        <w:rPr>
          <w:rFonts w:ascii="Times New Roman" w:eastAsia="Batang" w:hAnsi="Times New Roman" w:cs="Times New Roman"/>
          <w:b/>
          <w:bCs/>
          <w:sz w:val="28"/>
          <w:szCs w:val="28"/>
          <w:lang w:val="pt-BR" w:eastAsia="ko-KR"/>
        </w:rPr>
        <w:t xml:space="preserve">Điều 3. </w:t>
      </w:r>
      <w:r w:rsidRPr="000B4B87">
        <w:rPr>
          <w:rFonts w:ascii="Times New Roman" w:eastAsia="Batang" w:hAnsi="Times New Roman" w:cs="Times New Roman"/>
          <w:bCs/>
          <w:sz w:val="28"/>
          <w:szCs w:val="28"/>
          <w:lang w:val="pt-BR" w:eastAsia="ko-KR"/>
        </w:rPr>
        <w:t xml:space="preserve">Nội dung hỗ trợ </w:t>
      </w:r>
      <w:r w:rsidRPr="000B4B87">
        <w:rPr>
          <w:rFonts w:ascii="Times New Roman" w:hAnsi="Times New Roman" w:cs="Times New Roman"/>
          <w:bCs/>
          <w:sz w:val="28"/>
          <w:szCs w:val="28"/>
          <w:lang w:val="pt-BR"/>
        </w:rPr>
        <w:t xml:space="preserve">dự án, kế hoạch hỗ trợ </w:t>
      </w:r>
      <w:r w:rsidRPr="000B4B87">
        <w:rPr>
          <w:rFonts w:ascii="Times New Roman" w:eastAsia="Batang" w:hAnsi="Times New Roman" w:cs="Times New Roman"/>
          <w:bCs/>
          <w:sz w:val="28"/>
          <w:szCs w:val="28"/>
          <w:lang w:val="pt-BR" w:eastAsia="ko-KR"/>
        </w:rPr>
        <w:t xml:space="preserve">phát triển sản xuất liên kết theo chuỗi giá trị </w:t>
      </w:r>
    </w:p>
    <w:p w:rsidR="00B610C6" w:rsidRPr="008D62DB" w:rsidRDefault="00B610C6" w:rsidP="002B26ED">
      <w:pPr>
        <w:spacing w:before="120" w:after="0" w:line="320" w:lineRule="exact"/>
        <w:ind w:firstLine="720"/>
        <w:jc w:val="both"/>
        <w:rPr>
          <w:rFonts w:ascii="Times New Roman" w:eastAsia="Batang" w:hAnsi="Times New Roman" w:cs="Times New Roman"/>
          <w:sz w:val="28"/>
          <w:szCs w:val="28"/>
          <w:lang w:val="pt-BR" w:eastAsia="ko-KR"/>
        </w:rPr>
      </w:pPr>
      <w:r w:rsidRPr="008D62DB">
        <w:rPr>
          <w:rFonts w:ascii="Times New Roman" w:eastAsia="Batang" w:hAnsi="Times New Roman" w:cs="Times New Roman"/>
          <w:spacing w:val="-4"/>
          <w:sz w:val="28"/>
          <w:szCs w:val="28"/>
          <w:lang w:val="pt-BR" w:eastAsia="ko-KR"/>
        </w:rPr>
        <w:t xml:space="preserve">1. Chương trình mục tiêu quốc gia Xây dựng nông thôn mới thực hiện theo quy định tại  khoản 4 Điều 21 Nghị định số 27/2022/NĐ-CP </w:t>
      </w:r>
      <w:r w:rsidR="002A7C43" w:rsidRPr="008D62DB">
        <w:rPr>
          <w:rFonts w:ascii="Times New Roman" w:hAnsi="Times New Roman" w:cs="Times New Roman"/>
          <w:iCs/>
          <w:spacing w:val="-4"/>
          <w:sz w:val="28"/>
          <w:szCs w:val="28"/>
          <w:shd w:val="clear" w:color="auto" w:fill="FFFFFF"/>
          <w:lang w:val="vi-VN"/>
        </w:rPr>
        <w:t xml:space="preserve">ngày 19 tháng 4 năm 2022 của Chính phủ </w:t>
      </w:r>
      <w:r w:rsidR="00BA1950" w:rsidRPr="008D62DB">
        <w:rPr>
          <w:rFonts w:ascii="Times New Roman" w:hAnsi="Times New Roman" w:cs="Times New Roman"/>
          <w:iCs/>
          <w:spacing w:val="-4"/>
          <w:sz w:val="28"/>
          <w:szCs w:val="28"/>
          <w:shd w:val="clear" w:color="auto" w:fill="FFFFFF"/>
          <w:lang w:val="pt-BR"/>
        </w:rPr>
        <w:t>q</w:t>
      </w:r>
      <w:r w:rsidR="002A7C43" w:rsidRPr="008D62DB">
        <w:rPr>
          <w:rFonts w:ascii="Times New Roman" w:hAnsi="Times New Roman" w:cs="Times New Roman"/>
          <w:iCs/>
          <w:spacing w:val="-4"/>
          <w:sz w:val="28"/>
          <w:szCs w:val="28"/>
          <w:shd w:val="clear" w:color="auto" w:fill="FFFFFF"/>
          <w:lang w:val="vi-VN"/>
        </w:rPr>
        <w:t>uy định cơ chế quản lý, tổ chức thực hiện các chương trình mục tiêu quốc gia</w:t>
      </w:r>
      <w:r w:rsidR="002E5844" w:rsidRPr="008D62DB">
        <w:rPr>
          <w:rFonts w:ascii="Times New Roman" w:eastAsia="Batang" w:hAnsi="Times New Roman" w:cs="Times New Roman"/>
          <w:spacing w:val="-4"/>
          <w:sz w:val="28"/>
          <w:szCs w:val="28"/>
          <w:lang w:val="pt-BR" w:eastAsia="ko-KR"/>
        </w:rPr>
        <w:t xml:space="preserve">, </w:t>
      </w:r>
      <w:r w:rsidRPr="008D62DB">
        <w:rPr>
          <w:rFonts w:ascii="Times New Roman" w:eastAsia="Batang" w:hAnsi="Times New Roman" w:cs="Times New Roman"/>
          <w:spacing w:val="-4"/>
          <w:sz w:val="28"/>
          <w:szCs w:val="28"/>
          <w:lang w:val="pt-BR" w:eastAsia="ko-KR"/>
        </w:rPr>
        <w:t xml:space="preserve">được sửa đổi, bổ sung tại khoản 12 Điều 1 Nghị định </w:t>
      </w:r>
      <w:r w:rsidR="00BA1950" w:rsidRPr="008D62DB">
        <w:rPr>
          <w:rFonts w:ascii="Times New Roman" w:eastAsia="Batang" w:hAnsi="Times New Roman" w:cs="Times New Roman"/>
          <w:spacing w:val="-4"/>
          <w:sz w:val="28"/>
          <w:szCs w:val="28"/>
          <w:lang w:val="pt-BR" w:eastAsia="ko-KR"/>
        </w:rPr>
        <w:t xml:space="preserve">số </w:t>
      </w:r>
      <w:r w:rsidRPr="008D62DB">
        <w:rPr>
          <w:rFonts w:ascii="Times New Roman" w:eastAsia="Batang" w:hAnsi="Times New Roman" w:cs="Times New Roman"/>
          <w:spacing w:val="-4"/>
          <w:sz w:val="28"/>
          <w:szCs w:val="28"/>
          <w:lang w:val="pt-BR" w:eastAsia="ko-KR"/>
        </w:rPr>
        <w:t>38/2023/NĐ-CP</w:t>
      </w:r>
      <w:r w:rsidR="002A7C43" w:rsidRPr="008D62DB">
        <w:rPr>
          <w:rFonts w:ascii="Times New Roman" w:eastAsia="Batang" w:hAnsi="Times New Roman" w:cs="Times New Roman"/>
          <w:spacing w:val="-4"/>
          <w:sz w:val="28"/>
          <w:szCs w:val="28"/>
          <w:lang w:val="pt-BR" w:eastAsia="ko-KR"/>
        </w:rPr>
        <w:t xml:space="preserve"> </w:t>
      </w:r>
      <w:r w:rsidR="002A7C43" w:rsidRPr="008D62DB">
        <w:rPr>
          <w:rFonts w:ascii="Times New Roman" w:hAnsi="Times New Roman" w:cs="Times New Roman"/>
          <w:sz w:val="28"/>
          <w:szCs w:val="28"/>
          <w:lang w:val="pt-BR"/>
        </w:rPr>
        <w:t xml:space="preserve">ngày 24 tháng 6 năm 2023 của Chính phủ </w:t>
      </w:r>
      <w:r w:rsidR="008D62DB" w:rsidRPr="008D62DB">
        <w:rPr>
          <w:rFonts w:ascii="Times New Roman" w:hAnsi="Times New Roman" w:cs="Times New Roman"/>
          <w:sz w:val="28"/>
          <w:szCs w:val="28"/>
          <w:lang w:val="pt-BR"/>
        </w:rPr>
        <w:t>s</w:t>
      </w:r>
      <w:r w:rsidR="002A7C43" w:rsidRPr="008D62DB">
        <w:rPr>
          <w:rFonts w:ascii="Times New Roman" w:hAnsi="Times New Roman" w:cs="Times New Roman"/>
          <w:sz w:val="28"/>
          <w:szCs w:val="28"/>
          <w:lang w:val="pt-BR"/>
        </w:rPr>
        <w:t>ửa đổi, bổ sung một số điều của Nghị định số 27/2022/NĐ-CP ngày 19 tháng 4 năm 2022 của Chính phủ</w:t>
      </w:r>
      <w:r w:rsidR="008D62DB" w:rsidRPr="008D62DB">
        <w:rPr>
          <w:rFonts w:ascii="Times New Roman" w:hAnsi="Times New Roman" w:cs="Times New Roman"/>
          <w:sz w:val="28"/>
          <w:szCs w:val="28"/>
          <w:lang w:val="pt-BR"/>
        </w:rPr>
        <w:t xml:space="preserve"> </w:t>
      </w:r>
      <w:r w:rsidR="00BA1950" w:rsidRPr="008D62DB">
        <w:rPr>
          <w:rFonts w:ascii="Times New Roman" w:hAnsi="Times New Roman" w:cs="Times New Roman"/>
          <w:sz w:val="28"/>
          <w:szCs w:val="28"/>
          <w:lang w:val="pt-BR"/>
        </w:rPr>
        <w:t>q</w:t>
      </w:r>
      <w:r w:rsidR="002A7C43" w:rsidRPr="008D62DB">
        <w:rPr>
          <w:rFonts w:ascii="Times New Roman" w:hAnsi="Times New Roman" w:cs="Times New Roman"/>
          <w:sz w:val="28"/>
          <w:szCs w:val="28"/>
          <w:lang w:val="pt-BR"/>
        </w:rPr>
        <w:t>uy định cơ chế quản lý, tổ chức thực hiện các chương trình mục tiêu quốc gia</w:t>
      </w:r>
      <w:r w:rsidRPr="008D62DB">
        <w:rPr>
          <w:rFonts w:ascii="Times New Roman" w:eastAsia="Batang" w:hAnsi="Times New Roman" w:cs="Times New Roman"/>
          <w:sz w:val="28"/>
          <w:szCs w:val="28"/>
          <w:lang w:val="pt-BR" w:eastAsia="ko-KR"/>
        </w:rPr>
        <w:t>; khoản 2 Điều 85</w:t>
      </w:r>
      <w:r w:rsidRPr="008D62DB">
        <w:rPr>
          <w:rFonts w:ascii="Times New Roman" w:hAnsi="Times New Roman" w:cs="Times New Roman"/>
          <w:sz w:val="28"/>
          <w:szCs w:val="28"/>
          <w:lang w:val="pt-BR"/>
        </w:rPr>
        <w:t xml:space="preserve"> Thông tư số 55/2023/TT-BTC</w:t>
      </w:r>
      <w:r w:rsidR="002A7C43" w:rsidRPr="008D62DB">
        <w:rPr>
          <w:rFonts w:ascii="Times New Roman" w:hAnsi="Times New Roman" w:cs="Times New Roman"/>
          <w:sz w:val="28"/>
          <w:szCs w:val="28"/>
          <w:lang w:val="pt-BR"/>
        </w:rPr>
        <w:t xml:space="preserve"> ngày 15 tháng 8 năm 2023 của Bộ Tài chính về quy định quản lý, sử dụng và quyết toán kinh phí sự nghiệp từ nguồn ngân sách nhà nước thực hiện các chương trình mục tiêu quốc gia giai đoạn 2021</w:t>
      </w:r>
      <w:r w:rsidR="00BA1950" w:rsidRPr="008D62DB">
        <w:rPr>
          <w:rFonts w:ascii="Times New Roman" w:hAnsi="Times New Roman" w:cs="Times New Roman"/>
          <w:sz w:val="28"/>
          <w:szCs w:val="28"/>
          <w:lang w:val="pt-BR"/>
        </w:rPr>
        <w:t xml:space="preserve"> </w:t>
      </w:r>
      <w:r w:rsidR="002A7C43" w:rsidRPr="008D62DB">
        <w:rPr>
          <w:rFonts w:ascii="Times New Roman" w:hAnsi="Times New Roman" w:cs="Times New Roman"/>
          <w:sz w:val="28"/>
          <w:szCs w:val="28"/>
          <w:lang w:val="pt-BR"/>
        </w:rPr>
        <w:t>-</w:t>
      </w:r>
      <w:r w:rsidR="00BA1950" w:rsidRPr="008D62DB">
        <w:rPr>
          <w:rFonts w:ascii="Times New Roman" w:hAnsi="Times New Roman" w:cs="Times New Roman"/>
          <w:sz w:val="28"/>
          <w:szCs w:val="28"/>
          <w:lang w:val="pt-BR"/>
        </w:rPr>
        <w:t xml:space="preserve"> </w:t>
      </w:r>
      <w:r w:rsidR="002A7C43" w:rsidRPr="008D62DB">
        <w:rPr>
          <w:rFonts w:ascii="Times New Roman" w:hAnsi="Times New Roman" w:cs="Times New Roman"/>
          <w:sz w:val="28"/>
          <w:szCs w:val="28"/>
          <w:lang w:val="pt-BR"/>
        </w:rPr>
        <w:t>2025</w:t>
      </w:r>
      <w:r w:rsidRPr="008D62DB">
        <w:rPr>
          <w:rFonts w:ascii="Times New Roman" w:hAnsi="Times New Roman" w:cs="Times New Roman"/>
          <w:sz w:val="28"/>
          <w:szCs w:val="28"/>
          <w:lang w:val="pt-BR"/>
        </w:rPr>
        <w:t>.</w:t>
      </w:r>
    </w:p>
    <w:p w:rsidR="005871E7" w:rsidRPr="00BA1950" w:rsidRDefault="005871E7" w:rsidP="002B56D9">
      <w:pPr>
        <w:spacing w:before="100" w:after="0" w:line="240" w:lineRule="auto"/>
        <w:ind w:firstLine="720"/>
        <w:jc w:val="both"/>
        <w:rPr>
          <w:rFonts w:ascii="Times New Roman" w:eastAsia="Batang" w:hAnsi="Times New Roman" w:cs="Times New Roman"/>
          <w:sz w:val="28"/>
          <w:szCs w:val="28"/>
          <w:lang w:val="pt-BR" w:eastAsia="ko-KR"/>
        </w:rPr>
      </w:pPr>
      <w:r w:rsidRPr="00BA1950">
        <w:rPr>
          <w:rFonts w:ascii="Times New Roman" w:eastAsia="Batang" w:hAnsi="Times New Roman" w:cs="Times New Roman"/>
          <w:sz w:val="28"/>
          <w:szCs w:val="28"/>
          <w:lang w:val="pt-BR" w:eastAsia="ko-KR"/>
        </w:rPr>
        <w:t xml:space="preserve">2. Chương trình mục tiêu quốc gia Giảm nghèo bền vững thực hiện theo quy định tại khoản 4 Điều 21 Nghị định số 27/2022/NĐ-CP </w:t>
      </w:r>
      <w:r w:rsidRPr="00BA1950">
        <w:rPr>
          <w:rFonts w:ascii="Times New Roman" w:hAnsi="Times New Roman" w:cs="Times New Roman"/>
          <w:iCs/>
          <w:sz w:val="28"/>
          <w:szCs w:val="28"/>
          <w:shd w:val="clear" w:color="auto" w:fill="FFFFFF"/>
          <w:lang w:val="vi-VN"/>
        </w:rPr>
        <w:t xml:space="preserve">ngày 19 tháng 4 năm 2022 của Chính phủ </w:t>
      </w:r>
      <w:r w:rsidR="008D62DB">
        <w:rPr>
          <w:rFonts w:ascii="Times New Roman" w:hAnsi="Times New Roman" w:cs="Times New Roman"/>
          <w:iCs/>
          <w:sz w:val="28"/>
          <w:szCs w:val="28"/>
          <w:shd w:val="clear" w:color="auto" w:fill="FFFFFF"/>
          <w:lang w:val="pt-BR"/>
        </w:rPr>
        <w:t>q</w:t>
      </w:r>
      <w:r w:rsidRPr="00BA1950">
        <w:rPr>
          <w:rFonts w:ascii="Times New Roman" w:hAnsi="Times New Roman" w:cs="Times New Roman"/>
          <w:iCs/>
          <w:sz w:val="28"/>
          <w:szCs w:val="28"/>
          <w:shd w:val="clear" w:color="auto" w:fill="FFFFFF"/>
          <w:lang w:val="vi-VN"/>
        </w:rPr>
        <w:t xml:space="preserve">uy định cơ chế quản lý, tổ chức thực hiện các chương trình mục </w:t>
      </w:r>
      <w:r w:rsidRPr="008D62DB">
        <w:rPr>
          <w:rFonts w:ascii="Times New Roman" w:hAnsi="Times New Roman" w:cs="Times New Roman"/>
          <w:iCs/>
          <w:spacing w:val="-4"/>
          <w:sz w:val="28"/>
          <w:szCs w:val="28"/>
          <w:shd w:val="clear" w:color="auto" w:fill="FFFFFF"/>
          <w:lang w:val="vi-VN"/>
        </w:rPr>
        <w:t>tiêu quốc gia</w:t>
      </w:r>
      <w:r w:rsidRPr="008D62DB">
        <w:rPr>
          <w:rFonts w:ascii="Times New Roman" w:eastAsia="Batang" w:hAnsi="Times New Roman" w:cs="Times New Roman"/>
          <w:spacing w:val="-4"/>
          <w:sz w:val="28"/>
          <w:szCs w:val="28"/>
          <w:lang w:val="pt-BR" w:eastAsia="ko-KR"/>
        </w:rPr>
        <w:t>, được sửa đổi, bổ sung tại khoản 12 Điều 1 Nghị định 38/2023/NĐ-CP</w:t>
      </w:r>
      <w:r w:rsidRPr="00BA1950">
        <w:rPr>
          <w:rFonts w:ascii="Times New Roman" w:eastAsia="Batang" w:hAnsi="Times New Roman" w:cs="Times New Roman"/>
          <w:sz w:val="28"/>
          <w:szCs w:val="28"/>
          <w:lang w:val="pt-BR" w:eastAsia="ko-KR"/>
        </w:rPr>
        <w:t xml:space="preserve"> </w:t>
      </w:r>
      <w:r w:rsidRPr="00BA1950">
        <w:rPr>
          <w:rFonts w:ascii="Times New Roman" w:hAnsi="Times New Roman" w:cs="Times New Roman"/>
          <w:sz w:val="28"/>
          <w:szCs w:val="28"/>
          <w:lang w:val="pt-BR"/>
        </w:rPr>
        <w:t>ngày 24 tháng 6 năm 2023 của Chính phủ Sửa đổi, bổ sung một số</w:t>
      </w:r>
      <w:r w:rsidR="00C82FFA" w:rsidRPr="00BA1950">
        <w:rPr>
          <w:rFonts w:ascii="Times New Roman" w:hAnsi="Times New Roman" w:cs="Times New Roman"/>
          <w:sz w:val="28"/>
          <w:szCs w:val="28"/>
          <w:lang w:val="pt-BR"/>
        </w:rPr>
        <w:t xml:space="preserve"> Đ</w:t>
      </w:r>
      <w:r w:rsidRPr="00BA1950">
        <w:rPr>
          <w:rFonts w:ascii="Times New Roman" w:hAnsi="Times New Roman" w:cs="Times New Roman"/>
          <w:sz w:val="28"/>
          <w:szCs w:val="28"/>
          <w:lang w:val="pt-BR"/>
        </w:rPr>
        <w:t xml:space="preserve">iều của Nghị định số 27/2022/NĐ-CP ngày 19 tháng 4 năm 2022 của Chính phủ </w:t>
      </w:r>
      <w:r w:rsidR="008D62DB">
        <w:rPr>
          <w:rFonts w:ascii="Times New Roman" w:hAnsi="Times New Roman" w:cs="Times New Roman"/>
          <w:sz w:val="28"/>
          <w:szCs w:val="28"/>
          <w:lang w:val="pt-BR"/>
        </w:rPr>
        <w:t>q</w:t>
      </w:r>
      <w:r w:rsidRPr="00BA1950">
        <w:rPr>
          <w:rFonts w:ascii="Times New Roman" w:hAnsi="Times New Roman" w:cs="Times New Roman"/>
          <w:sz w:val="28"/>
          <w:szCs w:val="28"/>
          <w:lang w:val="pt-BR"/>
        </w:rPr>
        <w:t>uy định cơ chế quản lý, tổ chức thực hiện các chương trình mục tiêu quốc gia</w:t>
      </w:r>
      <w:r w:rsidRPr="00BA1950">
        <w:rPr>
          <w:rFonts w:ascii="Times New Roman" w:eastAsia="Batang" w:hAnsi="Times New Roman" w:cs="Times New Roman"/>
          <w:sz w:val="28"/>
          <w:szCs w:val="28"/>
          <w:lang w:val="pt-BR" w:eastAsia="ko-KR"/>
        </w:rPr>
        <w:t>; khoản 2 Điều 58</w:t>
      </w:r>
      <w:r w:rsidRPr="00BA1950">
        <w:rPr>
          <w:rFonts w:ascii="Times New Roman" w:hAnsi="Times New Roman" w:cs="Times New Roman"/>
          <w:sz w:val="28"/>
          <w:szCs w:val="28"/>
          <w:lang w:val="pt-BR"/>
        </w:rPr>
        <w:t xml:space="preserve"> Thông tư số 55/2023/TT-BTC ngày 15 tháng 8 năm 2023 của Bộ Tài chính về quy định quản lý, sử dụng và quyết toán kinh phí sự nghiệp từ nguồn ngân sách nhà nước thực hiện các chương trình mục tiêu quốc gia giai đoạn 2021</w:t>
      </w:r>
      <w:r w:rsidR="004C1EA8">
        <w:rPr>
          <w:rFonts w:ascii="Times New Roman" w:hAnsi="Times New Roman" w:cs="Times New Roman"/>
          <w:sz w:val="28"/>
          <w:szCs w:val="28"/>
          <w:lang w:val="pt-BR"/>
        </w:rPr>
        <w:t xml:space="preserve"> </w:t>
      </w:r>
      <w:r w:rsidRPr="00BA1950">
        <w:rPr>
          <w:rFonts w:ascii="Times New Roman" w:hAnsi="Times New Roman" w:cs="Times New Roman"/>
          <w:sz w:val="28"/>
          <w:szCs w:val="28"/>
          <w:lang w:val="pt-BR"/>
        </w:rPr>
        <w:t>-</w:t>
      </w:r>
      <w:r w:rsidR="004C1EA8">
        <w:rPr>
          <w:rFonts w:ascii="Times New Roman" w:hAnsi="Times New Roman" w:cs="Times New Roman"/>
          <w:sz w:val="28"/>
          <w:szCs w:val="28"/>
          <w:lang w:val="pt-BR"/>
        </w:rPr>
        <w:t xml:space="preserve"> </w:t>
      </w:r>
      <w:r w:rsidRPr="00BA1950">
        <w:rPr>
          <w:rFonts w:ascii="Times New Roman" w:hAnsi="Times New Roman" w:cs="Times New Roman"/>
          <w:sz w:val="28"/>
          <w:szCs w:val="28"/>
          <w:lang w:val="pt-BR"/>
        </w:rPr>
        <w:t>2025.</w:t>
      </w:r>
    </w:p>
    <w:p w:rsidR="005871E7" w:rsidRPr="004C1EA8" w:rsidRDefault="005871E7" w:rsidP="002B56D9">
      <w:pPr>
        <w:spacing w:before="100" w:after="0" w:line="240" w:lineRule="auto"/>
        <w:ind w:firstLine="720"/>
        <w:jc w:val="both"/>
        <w:rPr>
          <w:rFonts w:ascii="Times New Roman" w:eastAsia="Batang" w:hAnsi="Times New Roman" w:cs="Times New Roman"/>
          <w:spacing w:val="-4"/>
          <w:sz w:val="28"/>
          <w:szCs w:val="28"/>
          <w:lang w:val="pt-BR" w:eastAsia="ko-KR"/>
        </w:rPr>
      </w:pPr>
      <w:r w:rsidRPr="00BA1950">
        <w:rPr>
          <w:rFonts w:ascii="Times New Roman" w:eastAsia="Batang" w:hAnsi="Times New Roman" w:cs="Times New Roman"/>
          <w:sz w:val="28"/>
          <w:szCs w:val="28"/>
          <w:lang w:val="pt-BR" w:eastAsia="ko-KR"/>
        </w:rPr>
        <w:t xml:space="preserve">3. Chương trình mục tiêu quốc gia Phát triển kinh tế - xã hội vùng đồng bào dân tộc thiểu số và miền núi thực hiện theo quy định tại khoản 4 Điều 21 Nghị </w:t>
      </w:r>
      <w:r w:rsidRPr="006116E4">
        <w:rPr>
          <w:rFonts w:ascii="Times New Roman" w:eastAsia="Batang" w:hAnsi="Times New Roman" w:cs="Times New Roman"/>
          <w:spacing w:val="-4"/>
          <w:sz w:val="28"/>
          <w:szCs w:val="28"/>
          <w:lang w:val="pt-BR" w:eastAsia="ko-KR"/>
        </w:rPr>
        <w:t xml:space="preserve">định số 27/2022/NĐ-CP CP </w:t>
      </w:r>
      <w:r w:rsidRPr="006116E4">
        <w:rPr>
          <w:rFonts w:ascii="Times New Roman" w:hAnsi="Times New Roman" w:cs="Times New Roman"/>
          <w:iCs/>
          <w:spacing w:val="-4"/>
          <w:sz w:val="28"/>
          <w:szCs w:val="28"/>
          <w:shd w:val="clear" w:color="auto" w:fill="FFFFFF"/>
          <w:lang w:val="vi-VN"/>
        </w:rPr>
        <w:t xml:space="preserve">ngày 19 tháng 4 năm 2022 của Chính phủ </w:t>
      </w:r>
      <w:r w:rsidR="004C1EA8" w:rsidRPr="006116E4">
        <w:rPr>
          <w:rFonts w:ascii="Times New Roman" w:hAnsi="Times New Roman" w:cs="Times New Roman"/>
          <w:iCs/>
          <w:spacing w:val="-4"/>
          <w:sz w:val="28"/>
          <w:szCs w:val="28"/>
          <w:shd w:val="clear" w:color="auto" w:fill="FFFFFF"/>
          <w:lang w:val="pt-BR"/>
        </w:rPr>
        <w:t>q</w:t>
      </w:r>
      <w:r w:rsidRPr="006116E4">
        <w:rPr>
          <w:rFonts w:ascii="Times New Roman" w:hAnsi="Times New Roman" w:cs="Times New Roman"/>
          <w:iCs/>
          <w:spacing w:val="-4"/>
          <w:sz w:val="28"/>
          <w:szCs w:val="28"/>
          <w:shd w:val="clear" w:color="auto" w:fill="FFFFFF"/>
          <w:lang w:val="vi-VN"/>
        </w:rPr>
        <w:t>uy định cơ</w:t>
      </w:r>
      <w:r w:rsidR="006116E4" w:rsidRPr="006116E4">
        <w:rPr>
          <w:rFonts w:ascii="Times New Roman" w:hAnsi="Times New Roman" w:cs="Times New Roman"/>
          <w:iCs/>
          <w:spacing w:val="-4"/>
          <w:sz w:val="28"/>
          <w:szCs w:val="28"/>
          <w:shd w:val="clear" w:color="auto" w:fill="FFFFFF"/>
          <w:lang w:val="pt-BR"/>
        </w:rPr>
        <w:t xml:space="preserve"> </w:t>
      </w:r>
      <w:r w:rsidRPr="006116E4">
        <w:rPr>
          <w:rFonts w:ascii="Times New Roman" w:hAnsi="Times New Roman" w:cs="Times New Roman"/>
          <w:iCs/>
          <w:spacing w:val="-4"/>
          <w:sz w:val="28"/>
          <w:szCs w:val="28"/>
          <w:shd w:val="clear" w:color="auto" w:fill="FFFFFF"/>
          <w:lang w:val="vi-VN"/>
        </w:rPr>
        <w:t>chế</w:t>
      </w:r>
      <w:r w:rsidRPr="00BA1950">
        <w:rPr>
          <w:rFonts w:ascii="Times New Roman" w:hAnsi="Times New Roman" w:cs="Times New Roman"/>
          <w:iCs/>
          <w:sz w:val="28"/>
          <w:szCs w:val="28"/>
          <w:shd w:val="clear" w:color="auto" w:fill="FFFFFF"/>
          <w:lang w:val="vi-VN"/>
        </w:rPr>
        <w:t xml:space="preserve"> quản lý, tổ chức thực hiện các chương trình mục tiêu quốc gia</w:t>
      </w:r>
      <w:r w:rsidRPr="00BA1950">
        <w:rPr>
          <w:rFonts w:ascii="Times New Roman" w:eastAsia="Batang" w:hAnsi="Times New Roman" w:cs="Times New Roman"/>
          <w:sz w:val="28"/>
          <w:szCs w:val="28"/>
          <w:lang w:val="pt-BR" w:eastAsia="ko-KR"/>
        </w:rPr>
        <w:t xml:space="preserve">, được sửa đổi, bổ sung tại khoản 12 Điều 1 Nghị định </w:t>
      </w:r>
      <w:r w:rsidR="004C1EA8">
        <w:rPr>
          <w:rFonts w:ascii="Times New Roman" w:eastAsia="Batang" w:hAnsi="Times New Roman" w:cs="Times New Roman"/>
          <w:sz w:val="28"/>
          <w:szCs w:val="28"/>
          <w:lang w:val="pt-BR" w:eastAsia="ko-KR"/>
        </w:rPr>
        <w:t xml:space="preserve">số </w:t>
      </w:r>
      <w:r w:rsidRPr="00BA1950">
        <w:rPr>
          <w:rFonts w:ascii="Times New Roman" w:eastAsia="Batang" w:hAnsi="Times New Roman" w:cs="Times New Roman"/>
          <w:sz w:val="28"/>
          <w:szCs w:val="28"/>
          <w:lang w:val="pt-BR" w:eastAsia="ko-KR"/>
        </w:rPr>
        <w:t xml:space="preserve">38/2023/NĐ-CP </w:t>
      </w:r>
      <w:r w:rsidRPr="00BA1950">
        <w:rPr>
          <w:rFonts w:ascii="Times New Roman" w:hAnsi="Times New Roman" w:cs="Times New Roman"/>
          <w:sz w:val="28"/>
          <w:szCs w:val="28"/>
          <w:lang w:val="pt-BR"/>
        </w:rPr>
        <w:t xml:space="preserve">ngày 24 tháng 6 năm </w:t>
      </w:r>
      <w:r w:rsidRPr="004C1EA8">
        <w:rPr>
          <w:rFonts w:ascii="Times New Roman" w:hAnsi="Times New Roman" w:cs="Times New Roman"/>
          <w:spacing w:val="-4"/>
          <w:sz w:val="28"/>
          <w:szCs w:val="28"/>
          <w:lang w:val="pt-BR"/>
        </w:rPr>
        <w:t xml:space="preserve">2023 của Chính phủ </w:t>
      </w:r>
      <w:r w:rsidR="004C1EA8" w:rsidRPr="004C1EA8">
        <w:rPr>
          <w:rFonts w:ascii="Times New Roman" w:hAnsi="Times New Roman" w:cs="Times New Roman"/>
          <w:spacing w:val="-4"/>
          <w:sz w:val="28"/>
          <w:szCs w:val="28"/>
          <w:lang w:val="pt-BR"/>
        </w:rPr>
        <w:t>s</w:t>
      </w:r>
      <w:r w:rsidRPr="004C1EA8">
        <w:rPr>
          <w:rFonts w:ascii="Times New Roman" w:hAnsi="Times New Roman" w:cs="Times New Roman"/>
          <w:spacing w:val="-4"/>
          <w:sz w:val="28"/>
          <w:szCs w:val="28"/>
          <w:lang w:val="pt-BR"/>
        </w:rPr>
        <w:t>ửa đổi, bổ sung một số điều của Nghị định số 27/2022/NĐ-CP</w:t>
      </w:r>
      <w:r w:rsidRPr="00BA1950">
        <w:rPr>
          <w:rFonts w:ascii="Times New Roman" w:hAnsi="Times New Roman" w:cs="Times New Roman"/>
          <w:sz w:val="28"/>
          <w:szCs w:val="28"/>
          <w:lang w:val="pt-BR"/>
        </w:rPr>
        <w:t xml:space="preserve"> </w:t>
      </w:r>
      <w:r w:rsidRPr="004C1EA8">
        <w:rPr>
          <w:rFonts w:ascii="Times New Roman" w:hAnsi="Times New Roman" w:cs="Times New Roman"/>
          <w:spacing w:val="-4"/>
          <w:sz w:val="28"/>
          <w:szCs w:val="28"/>
          <w:lang w:val="pt-BR"/>
        </w:rPr>
        <w:t>ngày 19 tháng 4 năm 2022 của Chính phủ Quy định cơ chế quản lý, tổ chức thực hiện các chương trình mục tiêu quốc gia</w:t>
      </w:r>
      <w:r w:rsidRPr="004C1EA8">
        <w:rPr>
          <w:rFonts w:ascii="Times New Roman" w:eastAsia="Batang" w:hAnsi="Times New Roman" w:cs="Times New Roman"/>
          <w:spacing w:val="-4"/>
          <w:sz w:val="28"/>
          <w:szCs w:val="28"/>
          <w:lang w:val="pt-BR" w:eastAsia="ko-KR"/>
        </w:rPr>
        <w:t>; khoản 2 Điều 11</w:t>
      </w:r>
      <w:r w:rsidRPr="004C1EA8">
        <w:rPr>
          <w:rFonts w:ascii="Times New Roman" w:hAnsi="Times New Roman" w:cs="Times New Roman"/>
          <w:spacing w:val="-4"/>
          <w:sz w:val="28"/>
          <w:szCs w:val="28"/>
          <w:lang w:val="pt-BR"/>
        </w:rPr>
        <w:t xml:space="preserve"> Thông tư số 55/2023/TT-BTC ngày 15 tháng 8 năm 2023 của Bộ Tài chính về quy định quản lý, sử dụng và quyết toán kinh phí sự nghiệp từ nguồn ngân sách nhà nước thực hiện các chương trình mục tiêu quốc gia giai đoạn 2021</w:t>
      </w:r>
      <w:r w:rsidR="004C1EA8" w:rsidRPr="004C1EA8">
        <w:rPr>
          <w:rFonts w:ascii="Times New Roman" w:hAnsi="Times New Roman" w:cs="Times New Roman"/>
          <w:spacing w:val="-4"/>
          <w:sz w:val="28"/>
          <w:szCs w:val="28"/>
          <w:lang w:val="pt-BR"/>
        </w:rPr>
        <w:t xml:space="preserve"> </w:t>
      </w:r>
      <w:r w:rsidRPr="004C1EA8">
        <w:rPr>
          <w:rFonts w:ascii="Times New Roman" w:hAnsi="Times New Roman" w:cs="Times New Roman"/>
          <w:spacing w:val="-4"/>
          <w:sz w:val="28"/>
          <w:szCs w:val="28"/>
          <w:lang w:val="pt-BR"/>
        </w:rPr>
        <w:t>-</w:t>
      </w:r>
      <w:r w:rsidR="004C1EA8" w:rsidRPr="004C1EA8">
        <w:rPr>
          <w:rFonts w:ascii="Times New Roman" w:hAnsi="Times New Roman" w:cs="Times New Roman"/>
          <w:spacing w:val="-4"/>
          <w:sz w:val="28"/>
          <w:szCs w:val="28"/>
          <w:lang w:val="pt-BR"/>
        </w:rPr>
        <w:t xml:space="preserve"> </w:t>
      </w:r>
      <w:r w:rsidRPr="004C1EA8">
        <w:rPr>
          <w:rFonts w:ascii="Times New Roman" w:hAnsi="Times New Roman" w:cs="Times New Roman"/>
          <w:spacing w:val="-4"/>
          <w:sz w:val="28"/>
          <w:szCs w:val="28"/>
          <w:lang w:val="pt-BR"/>
        </w:rPr>
        <w:t>2025</w:t>
      </w:r>
      <w:r w:rsidRPr="004C1EA8">
        <w:rPr>
          <w:rFonts w:ascii="Times New Roman" w:eastAsia="Batang" w:hAnsi="Times New Roman" w:cs="Times New Roman"/>
          <w:spacing w:val="-4"/>
          <w:sz w:val="28"/>
          <w:szCs w:val="28"/>
          <w:lang w:val="pt-BR" w:eastAsia="ko-KR"/>
        </w:rPr>
        <w:t>.</w:t>
      </w:r>
    </w:p>
    <w:p w:rsidR="00B610C6" w:rsidRPr="003C4874" w:rsidRDefault="00B610C6" w:rsidP="002B56D9">
      <w:pPr>
        <w:spacing w:before="100" w:after="0" w:line="240" w:lineRule="auto"/>
        <w:ind w:firstLine="720"/>
        <w:jc w:val="both"/>
        <w:rPr>
          <w:rFonts w:ascii="Times New Roman" w:hAnsi="Times New Roman" w:cs="Times New Roman"/>
          <w:bCs/>
          <w:spacing w:val="-4"/>
          <w:sz w:val="28"/>
          <w:szCs w:val="28"/>
          <w:lang w:val="pt-BR"/>
        </w:rPr>
      </w:pPr>
      <w:r w:rsidRPr="003C4874">
        <w:rPr>
          <w:rFonts w:ascii="Times New Roman" w:hAnsi="Times New Roman" w:cs="Times New Roman"/>
          <w:bCs/>
          <w:i/>
          <w:spacing w:val="-4"/>
          <w:sz w:val="28"/>
          <w:szCs w:val="28"/>
          <w:lang w:val="pt-BR"/>
        </w:rPr>
        <w:t xml:space="preserve"> </w:t>
      </w:r>
      <w:r w:rsidRPr="003C4874">
        <w:rPr>
          <w:rFonts w:ascii="Times New Roman" w:hAnsi="Times New Roman" w:cs="Times New Roman"/>
          <w:b/>
          <w:bCs/>
          <w:spacing w:val="-4"/>
          <w:sz w:val="28"/>
          <w:szCs w:val="28"/>
          <w:lang w:val="pt-BR"/>
        </w:rPr>
        <w:t xml:space="preserve">Điều 4. </w:t>
      </w:r>
      <w:r w:rsidRPr="003C4874">
        <w:rPr>
          <w:rFonts w:ascii="Times New Roman" w:hAnsi="Times New Roman" w:cs="Times New Roman"/>
          <w:bCs/>
          <w:spacing w:val="-4"/>
          <w:sz w:val="28"/>
          <w:szCs w:val="28"/>
          <w:lang w:val="pt-BR"/>
        </w:rPr>
        <w:t>Nội dung hỗ trợ dự án, phương án hỗ trợ phát triển sản xuất cộng đồng</w:t>
      </w:r>
    </w:p>
    <w:p w:rsidR="00B610C6" w:rsidRPr="00EC2679" w:rsidRDefault="00B610C6" w:rsidP="002B56D9">
      <w:pPr>
        <w:spacing w:before="100" w:after="0" w:line="240" w:lineRule="auto"/>
        <w:ind w:firstLine="720"/>
        <w:jc w:val="both"/>
        <w:rPr>
          <w:rFonts w:ascii="Times New Roman" w:eastAsia="Batang" w:hAnsi="Times New Roman" w:cs="Times New Roman"/>
          <w:sz w:val="28"/>
          <w:szCs w:val="28"/>
          <w:lang w:val="pt-BR" w:eastAsia="ko-KR"/>
        </w:rPr>
      </w:pPr>
      <w:r w:rsidRPr="00EC2679">
        <w:rPr>
          <w:rFonts w:ascii="Times New Roman" w:eastAsia="Batang" w:hAnsi="Times New Roman" w:cs="Times New Roman"/>
          <w:sz w:val="28"/>
          <w:szCs w:val="28"/>
          <w:lang w:val="pt-BR" w:eastAsia="ko-KR"/>
        </w:rPr>
        <w:t>1.</w:t>
      </w:r>
      <w:r w:rsidRPr="00EC2679">
        <w:rPr>
          <w:rFonts w:ascii="Times New Roman" w:eastAsia="Batang" w:hAnsi="Times New Roman" w:cs="Times New Roman"/>
          <w:sz w:val="28"/>
          <w:szCs w:val="28"/>
          <w:lang w:val="vi-VN" w:eastAsia="ko-KR"/>
        </w:rPr>
        <w:t xml:space="preserve"> </w:t>
      </w:r>
      <w:r w:rsidRPr="00EC2679">
        <w:rPr>
          <w:rFonts w:ascii="Times New Roman" w:eastAsia="Batang" w:hAnsi="Times New Roman" w:cs="Times New Roman"/>
          <w:sz w:val="28"/>
          <w:szCs w:val="28"/>
          <w:lang w:val="pt-BR" w:eastAsia="ko-KR"/>
        </w:rPr>
        <w:t>Chương trình mục tiêu quốc gia Giảm nghèo bền vững thực hiện theo quy định tại khoản 4 Điều 22 Nghị định số</w:t>
      </w:r>
      <w:r w:rsidR="009104CF" w:rsidRPr="00EC2679">
        <w:rPr>
          <w:rFonts w:ascii="Times New Roman" w:eastAsia="Batang" w:hAnsi="Times New Roman" w:cs="Times New Roman"/>
          <w:sz w:val="28"/>
          <w:szCs w:val="28"/>
          <w:lang w:val="pt-BR" w:eastAsia="ko-KR"/>
        </w:rPr>
        <w:t xml:space="preserve"> 27/2022/NĐ-CP</w:t>
      </w:r>
      <w:r w:rsidR="00F35B10" w:rsidRPr="00EC2679">
        <w:rPr>
          <w:rFonts w:ascii="Times New Roman" w:eastAsia="Batang" w:hAnsi="Times New Roman" w:cs="Times New Roman"/>
          <w:sz w:val="28"/>
          <w:szCs w:val="28"/>
          <w:lang w:val="pt-BR" w:eastAsia="ko-KR"/>
        </w:rPr>
        <w:t xml:space="preserve"> </w:t>
      </w:r>
      <w:r w:rsidR="00F35B10" w:rsidRPr="00EC2679">
        <w:rPr>
          <w:rFonts w:ascii="Times New Roman" w:hAnsi="Times New Roman" w:cs="Times New Roman"/>
          <w:iCs/>
          <w:sz w:val="28"/>
          <w:szCs w:val="28"/>
          <w:shd w:val="clear" w:color="auto" w:fill="FFFFFF"/>
          <w:lang w:val="vi-VN"/>
        </w:rPr>
        <w:t xml:space="preserve">ngày 19 tháng 4 năm 2022 của Chính phủ </w:t>
      </w:r>
      <w:r w:rsidR="006116E4" w:rsidRPr="00EC2679">
        <w:rPr>
          <w:rFonts w:ascii="Times New Roman" w:hAnsi="Times New Roman" w:cs="Times New Roman"/>
          <w:iCs/>
          <w:sz w:val="28"/>
          <w:szCs w:val="28"/>
          <w:shd w:val="clear" w:color="auto" w:fill="FFFFFF"/>
          <w:lang w:val="pt-BR"/>
        </w:rPr>
        <w:t>q</w:t>
      </w:r>
      <w:r w:rsidR="00F35B10" w:rsidRPr="00EC2679">
        <w:rPr>
          <w:rFonts w:ascii="Times New Roman" w:hAnsi="Times New Roman" w:cs="Times New Roman"/>
          <w:iCs/>
          <w:sz w:val="28"/>
          <w:szCs w:val="28"/>
          <w:shd w:val="clear" w:color="auto" w:fill="FFFFFF"/>
          <w:lang w:val="vi-VN"/>
        </w:rPr>
        <w:t>uy định cơ chế quản lý, tổ chức thực hiện các chương trình mục tiêu quốc gia</w:t>
      </w:r>
      <w:r w:rsidR="009104CF" w:rsidRPr="00EC2679">
        <w:rPr>
          <w:rFonts w:ascii="Times New Roman" w:eastAsia="Batang" w:hAnsi="Times New Roman" w:cs="Times New Roman"/>
          <w:sz w:val="28"/>
          <w:szCs w:val="28"/>
          <w:lang w:val="pt-BR" w:eastAsia="ko-KR"/>
        </w:rPr>
        <w:t xml:space="preserve">, </w:t>
      </w:r>
      <w:r w:rsidRPr="00EC2679">
        <w:rPr>
          <w:rFonts w:ascii="Times New Roman" w:eastAsia="Batang" w:hAnsi="Times New Roman" w:cs="Times New Roman"/>
          <w:sz w:val="28"/>
          <w:szCs w:val="28"/>
          <w:lang w:val="pt-BR" w:eastAsia="ko-KR"/>
        </w:rPr>
        <w:t>được sửa đổi, bổ sung tại khoản 13 Điều 1 Nghị đị</w:t>
      </w:r>
      <w:r w:rsidR="009104CF" w:rsidRPr="00EC2679">
        <w:rPr>
          <w:rFonts w:ascii="Times New Roman" w:eastAsia="Batang" w:hAnsi="Times New Roman" w:cs="Times New Roman"/>
          <w:sz w:val="28"/>
          <w:szCs w:val="28"/>
          <w:lang w:val="pt-BR" w:eastAsia="ko-KR"/>
        </w:rPr>
        <w:t xml:space="preserve">nh </w:t>
      </w:r>
      <w:r w:rsidR="006116E4" w:rsidRPr="00EC2679">
        <w:rPr>
          <w:rFonts w:ascii="Times New Roman" w:eastAsia="Batang" w:hAnsi="Times New Roman" w:cs="Times New Roman"/>
          <w:sz w:val="28"/>
          <w:szCs w:val="28"/>
          <w:lang w:val="pt-BR" w:eastAsia="ko-KR"/>
        </w:rPr>
        <w:t xml:space="preserve">số </w:t>
      </w:r>
      <w:r w:rsidR="009104CF" w:rsidRPr="00EC2679">
        <w:rPr>
          <w:rFonts w:ascii="Times New Roman" w:eastAsia="Batang" w:hAnsi="Times New Roman" w:cs="Times New Roman"/>
          <w:sz w:val="28"/>
          <w:szCs w:val="28"/>
          <w:lang w:val="pt-BR" w:eastAsia="ko-KR"/>
        </w:rPr>
        <w:t>38/2023/NĐ-CP</w:t>
      </w:r>
      <w:r w:rsidR="00F35B10" w:rsidRPr="00EC2679">
        <w:rPr>
          <w:rFonts w:ascii="Times New Roman" w:eastAsia="Batang" w:hAnsi="Times New Roman" w:cs="Times New Roman"/>
          <w:sz w:val="28"/>
          <w:szCs w:val="28"/>
          <w:lang w:val="pt-BR" w:eastAsia="ko-KR"/>
        </w:rPr>
        <w:t xml:space="preserve"> </w:t>
      </w:r>
      <w:r w:rsidR="00F35B10" w:rsidRPr="00EC2679">
        <w:rPr>
          <w:rFonts w:ascii="Times New Roman" w:hAnsi="Times New Roman" w:cs="Times New Roman"/>
          <w:sz w:val="28"/>
          <w:szCs w:val="28"/>
          <w:lang w:val="pt-BR"/>
        </w:rPr>
        <w:t xml:space="preserve">ngày 24 tháng 6 năm 2023 của Chính phủ Sửa đổi, bổ sung một số điều của Nghị định số 27/2022/NĐ-CP ngày 19 tháng 4 năm 2022 của Chính phủ </w:t>
      </w:r>
      <w:r w:rsidR="006116E4" w:rsidRPr="00EC2679">
        <w:rPr>
          <w:rFonts w:ascii="Times New Roman" w:hAnsi="Times New Roman" w:cs="Times New Roman"/>
          <w:sz w:val="28"/>
          <w:szCs w:val="28"/>
          <w:lang w:val="pt-BR"/>
        </w:rPr>
        <w:t>q</w:t>
      </w:r>
      <w:r w:rsidR="00F35B10" w:rsidRPr="00EC2679">
        <w:rPr>
          <w:rFonts w:ascii="Times New Roman" w:hAnsi="Times New Roman" w:cs="Times New Roman"/>
          <w:sz w:val="28"/>
          <w:szCs w:val="28"/>
          <w:lang w:val="pt-BR"/>
        </w:rPr>
        <w:t>uy định cơ chế quản lý, tổ chức thực hiện các chương trình mục tiêu quốc gia</w:t>
      </w:r>
      <w:r w:rsidRPr="00EC2679">
        <w:rPr>
          <w:rFonts w:ascii="Times New Roman" w:eastAsia="Batang" w:hAnsi="Times New Roman" w:cs="Times New Roman"/>
          <w:sz w:val="28"/>
          <w:szCs w:val="28"/>
          <w:lang w:val="vi-VN" w:eastAsia="ko-KR"/>
        </w:rPr>
        <w:t>;</w:t>
      </w:r>
      <w:r w:rsidRPr="00EC2679">
        <w:rPr>
          <w:rFonts w:ascii="Times New Roman" w:eastAsia="Batang" w:hAnsi="Times New Roman" w:cs="Times New Roman"/>
          <w:sz w:val="28"/>
          <w:szCs w:val="28"/>
          <w:lang w:val="pt-BR" w:eastAsia="ko-KR"/>
        </w:rPr>
        <w:t xml:space="preserve"> </w:t>
      </w:r>
      <w:r w:rsidRPr="000E4838">
        <w:rPr>
          <w:rFonts w:ascii="Times New Roman" w:eastAsia="Batang" w:hAnsi="Times New Roman" w:cs="Times New Roman"/>
          <w:spacing w:val="-2"/>
          <w:sz w:val="28"/>
          <w:szCs w:val="28"/>
          <w:lang w:val="pt-BR" w:eastAsia="ko-KR"/>
        </w:rPr>
        <w:t>khoản 2, khoản 3 Điều 58</w:t>
      </w:r>
      <w:r w:rsidRPr="000E4838">
        <w:rPr>
          <w:rFonts w:ascii="Times New Roman" w:hAnsi="Times New Roman" w:cs="Times New Roman"/>
          <w:spacing w:val="-2"/>
          <w:sz w:val="28"/>
          <w:szCs w:val="28"/>
          <w:lang w:val="pt-BR"/>
        </w:rPr>
        <w:t xml:space="preserve"> Thông tư số 55/2023/TT-BTC</w:t>
      </w:r>
      <w:r w:rsidR="00F35B10" w:rsidRPr="000E4838">
        <w:rPr>
          <w:rFonts w:ascii="Times New Roman" w:eastAsia="Batang" w:hAnsi="Times New Roman" w:cs="Times New Roman"/>
          <w:spacing w:val="-2"/>
          <w:sz w:val="28"/>
          <w:szCs w:val="28"/>
          <w:lang w:val="pt-BR" w:eastAsia="ko-KR"/>
        </w:rPr>
        <w:t xml:space="preserve"> </w:t>
      </w:r>
      <w:r w:rsidR="00F35B10" w:rsidRPr="000E4838">
        <w:rPr>
          <w:rFonts w:ascii="Times New Roman" w:hAnsi="Times New Roman" w:cs="Times New Roman"/>
          <w:spacing w:val="-2"/>
          <w:sz w:val="28"/>
          <w:szCs w:val="28"/>
          <w:lang w:val="pt-BR"/>
        </w:rPr>
        <w:t>ngày 15 tháng 8 năm 2023</w:t>
      </w:r>
      <w:r w:rsidR="00F35B10" w:rsidRPr="00EC2679">
        <w:rPr>
          <w:rFonts w:ascii="Times New Roman" w:hAnsi="Times New Roman" w:cs="Times New Roman"/>
          <w:sz w:val="28"/>
          <w:szCs w:val="28"/>
          <w:lang w:val="pt-BR"/>
        </w:rPr>
        <w:t xml:space="preserve"> của Bộ Tài chính về quy định quản lý, sử dụng và quyết toán kinh phí sự nghiệp từ nguồn ngân sách nhà nước thực hiện các chương trình mục tiêu quốc gia giai đoạn 2021</w:t>
      </w:r>
      <w:r w:rsidR="006116E4" w:rsidRPr="00EC2679">
        <w:rPr>
          <w:rFonts w:ascii="Times New Roman" w:hAnsi="Times New Roman" w:cs="Times New Roman"/>
          <w:sz w:val="28"/>
          <w:szCs w:val="28"/>
          <w:lang w:val="pt-BR"/>
        </w:rPr>
        <w:t xml:space="preserve"> </w:t>
      </w:r>
      <w:r w:rsidR="00F35B10" w:rsidRPr="00EC2679">
        <w:rPr>
          <w:rFonts w:ascii="Times New Roman" w:hAnsi="Times New Roman" w:cs="Times New Roman"/>
          <w:sz w:val="28"/>
          <w:szCs w:val="28"/>
          <w:lang w:val="pt-BR"/>
        </w:rPr>
        <w:t>-</w:t>
      </w:r>
      <w:r w:rsidR="006116E4" w:rsidRPr="00EC2679">
        <w:rPr>
          <w:rFonts w:ascii="Times New Roman" w:hAnsi="Times New Roman" w:cs="Times New Roman"/>
          <w:sz w:val="28"/>
          <w:szCs w:val="28"/>
          <w:lang w:val="pt-BR"/>
        </w:rPr>
        <w:t xml:space="preserve"> </w:t>
      </w:r>
      <w:r w:rsidR="00F35B10" w:rsidRPr="00EC2679">
        <w:rPr>
          <w:rFonts w:ascii="Times New Roman" w:hAnsi="Times New Roman" w:cs="Times New Roman"/>
          <w:sz w:val="28"/>
          <w:szCs w:val="28"/>
          <w:lang w:val="pt-BR"/>
        </w:rPr>
        <w:t>2025.</w:t>
      </w:r>
    </w:p>
    <w:p w:rsidR="00B610C6" w:rsidRPr="00EC2679" w:rsidRDefault="00B610C6" w:rsidP="002B56D9">
      <w:pPr>
        <w:spacing w:before="120" w:after="0" w:line="240" w:lineRule="auto"/>
        <w:ind w:firstLine="720"/>
        <w:jc w:val="both"/>
        <w:rPr>
          <w:rFonts w:ascii="Times New Roman" w:eastAsia="Batang" w:hAnsi="Times New Roman" w:cs="Times New Roman"/>
          <w:sz w:val="28"/>
          <w:szCs w:val="28"/>
          <w:lang w:val="pt-BR" w:eastAsia="ko-KR"/>
        </w:rPr>
      </w:pPr>
      <w:r w:rsidRPr="007C58B0">
        <w:rPr>
          <w:rFonts w:ascii="Times New Roman" w:eastAsia="Batang" w:hAnsi="Times New Roman" w:cs="Times New Roman"/>
          <w:sz w:val="28"/>
          <w:szCs w:val="28"/>
          <w:lang w:val="pt-BR" w:eastAsia="ko-KR"/>
        </w:rPr>
        <w:t xml:space="preserve">2. Chương trình mục tiêu quốc gia Phát </w:t>
      </w:r>
      <w:r w:rsidR="006F5E8F" w:rsidRPr="007C58B0">
        <w:rPr>
          <w:rFonts w:ascii="Times New Roman" w:eastAsia="Batang" w:hAnsi="Times New Roman" w:cs="Times New Roman"/>
          <w:sz w:val="28"/>
          <w:szCs w:val="28"/>
          <w:lang w:val="pt-BR" w:eastAsia="ko-KR"/>
        </w:rPr>
        <w:t xml:space="preserve">triển </w:t>
      </w:r>
      <w:r w:rsidRPr="007C58B0">
        <w:rPr>
          <w:rFonts w:ascii="Times New Roman" w:eastAsia="Batang" w:hAnsi="Times New Roman" w:cs="Times New Roman"/>
          <w:sz w:val="28"/>
          <w:szCs w:val="28"/>
          <w:lang w:val="pt-BR" w:eastAsia="ko-KR"/>
        </w:rPr>
        <w:t>kinh tế - xã hội vùng đồng bào dân tộc thiểu số và miền núi thực hiện theo quy định tại khoản 4 Điều 22 Nghị định số</w:t>
      </w:r>
      <w:r w:rsidR="00AF70FC" w:rsidRPr="007C58B0">
        <w:rPr>
          <w:rFonts w:ascii="Times New Roman" w:eastAsia="Batang" w:hAnsi="Times New Roman" w:cs="Times New Roman"/>
          <w:sz w:val="28"/>
          <w:szCs w:val="28"/>
          <w:lang w:val="pt-BR" w:eastAsia="ko-KR"/>
        </w:rPr>
        <w:t xml:space="preserve"> 27/2022/NĐ-CP</w:t>
      </w:r>
      <w:r w:rsidR="005670DE" w:rsidRPr="007C58B0">
        <w:rPr>
          <w:rFonts w:ascii="Times New Roman" w:eastAsia="Batang" w:hAnsi="Times New Roman" w:cs="Times New Roman"/>
          <w:sz w:val="28"/>
          <w:szCs w:val="28"/>
          <w:lang w:val="pt-BR" w:eastAsia="ko-KR"/>
        </w:rPr>
        <w:t xml:space="preserve"> </w:t>
      </w:r>
      <w:r w:rsidR="005670DE" w:rsidRPr="007C58B0">
        <w:rPr>
          <w:rFonts w:ascii="Times New Roman" w:hAnsi="Times New Roman" w:cs="Times New Roman"/>
          <w:iCs/>
          <w:sz w:val="28"/>
          <w:szCs w:val="28"/>
          <w:shd w:val="clear" w:color="auto" w:fill="FFFFFF"/>
          <w:lang w:val="vi-VN"/>
        </w:rPr>
        <w:t xml:space="preserve">ngày 19 tháng 4 năm 2022 của Chính phủ </w:t>
      </w:r>
      <w:r w:rsidR="009209A8" w:rsidRPr="007C58B0">
        <w:rPr>
          <w:rFonts w:ascii="Times New Roman" w:hAnsi="Times New Roman" w:cs="Times New Roman"/>
          <w:iCs/>
          <w:sz w:val="28"/>
          <w:szCs w:val="28"/>
          <w:shd w:val="clear" w:color="auto" w:fill="FFFFFF"/>
          <w:lang w:val="pt-BR"/>
        </w:rPr>
        <w:t>q</w:t>
      </w:r>
      <w:r w:rsidR="005670DE" w:rsidRPr="007C58B0">
        <w:rPr>
          <w:rFonts w:ascii="Times New Roman" w:hAnsi="Times New Roman" w:cs="Times New Roman"/>
          <w:iCs/>
          <w:sz w:val="28"/>
          <w:szCs w:val="28"/>
          <w:shd w:val="clear" w:color="auto" w:fill="FFFFFF"/>
          <w:lang w:val="vi-VN"/>
        </w:rPr>
        <w:t>uy định cơ chế quản lý, tổ chức thực hiện các chương trình mục tiêu quốc gia</w:t>
      </w:r>
      <w:r w:rsidR="00AF70FC" w:rsidRPr="007C58B0">
        <w:rPr>
          <w:rFonts w:ascii="Times New Roman" w:eastAsia="Batang" w:hAnsi="Times New Roman" w:cs="Times New Roman"/>
          <w:sz w:val="28"/>
          <w:szCs w:val="28"/>
          <w:lang w:val="pt-BR" w:eastAsia="ko-KR"/>
        </w:rPr>
        <w:t xml:space="preserve">, </w:t>
      </w:r>
      <w:r w:rsidRPr="007C58B0">
        <w:rPr>
          <w:rFonts w:ascii="Times New Roman" w:eastAsia="Batang" w:hAnsi="Times New Roman" w:cs="Times New Roman"/>
          <w:sz w:val="28"/>
          <w:szCs w:val="28"/>
          <w:lang w:val="pt-BR" w:eastAsia="ko-KR"/>
        </w:rPr>
        <w:t xml:space="preserve">được sửa đổi, bổ sung tại khoản 13 Điều 1 Nghị định </w:t>
      </w:r>
      <w:r w:rsidR="008904B2" w:rsidRPr="007C58B0">
        <w:rPr>
          <w:rFonts w:ascii="Times New Roman" w:eastAsia="Batang" w:hAnsi="Times New Roman" w:cs="Times New Roman"/>
          <w:sz w:val="28"/>
          <w:szCs w:val="28"/>
          <w:lang w:val="pt-BR" w:eastAsia="ko-KR"/>
        </w:rPr>
        <w:t xml:space="preserve">số </w:t>
      </w:r>
      <w:r w:rsidRPr="007C58B0">
        <w:rPr>
          <w:rFonts w:ascii="Times New Roman" w:eastAsia="Batang" w:hAnsi="Times New Roman" w:cs="Times New Roman"/>
          <w:sz w:val="28"/>
          <w:szCs w:val="28"/>
          <w:lang w:val="pt-BR" w:eastAsia="ko-KR"/>
        </w:rPr>
        <w:t>38/2023/NĐ-CP</w:t>
      </w:r>
      <w:r w:rsidR="005670DE" w:rsidRPr="007C58B0">
        <w:rPr>
          <w:rFonts w:ascii="Times New Roman" w:eastAsia="Batang" w:hAnsi="Times New Roman" w:cs="Times New Roman"/>
          <w:sz w:val="28"/>
          <w:szCs w:val="28"/>
          <w:lang w:val="pt-BR" w:eastAsia="ko-KR"/>
        </w:rPr>
        <w:t xml:space="preserve"> </w:t>
      </w:r>
      <w:r w:rsidR="005670DE" w:rsidRPr="007C58B0">
        <w:rPr>
          <w:rFonts w:ascii="Times New Roman" w:hAnsi="Times New Roman" w:cs="Times New Roman"/>
          <w:sz w:val="28"/>
          <w:szCs w:val="28"/>
          <w:lang w:val="pt-BR"/>
        </w:rPr>
        <w:t xml:space="preserve">ngày 24 tháng 6 năm 2023 </w:t>
      </w:r>
      <w:r w:rsidR="005670DE" w:rsidRPr="00EC2679">
        <w:rPr>
          <w:rFonts w:ascii="Times New Roman" w:hAnsi="Times New Roman" w:cs="Times New Roman"/>
          <w:spacing w:val="-2"/>
          <w:sz w:val="28"/>
          <w:szCs w:val="28"/>
          <w:lang w:val="pt-BR"/>
        </w:rPr>
        <w:t xml:space="preserve">của Chính phủ </w:t>
      </w:r>
      <w:r w:rsidR="009209A8" w:rsidRPr="00EC2679">
        <w:rPr>
          <w:rFonts w:ascii="Times New Roman" w:hAnsi="Times New Roman" w:cs="Times New Roman"/>
          <w:spacing w:val="-2"/>
          <w:sz w:val="28"/>
          <w:szCs w:val="28"/>
          <w:lang w:val="pt-BR"/>
        </w:rPr>
        <w:t>s</w:t>
      </w:r>
      <w:r w:rsidR="005670DE" w:rsidRPr="00EC2679">
        <w:rPr>
          <w:rFonts w:ascii="Times New Roman" w:hAnsi="Times New Roman" w:cs="Times New Roman"/>
          <w:spacing w:val="-2"/>
          <w:sz w:val="28"/>
          <w:szCs w:val="28"/>
          <w:lang w:val="pt-BR"/>
        </w:rPr>
        <w:t xml:space="preserve">ửa đổi, bổ sung một số điều của Nghị định số 27/2022/NĐ-CP ngày 19 tháng 4 năm 2022 của Chính phủ </w:t>
      </w:r>
      <w:r w:rsidR="009209A8" w:rsidRPr="00EC2679">
        <w:rPr>
          <w:rFonts w:ascii="Times New Roman" w:hAnsi="Times New Roman" w:cs="Times New Roman"/>
          <w:spacing w:val="-2"/>
          <w:sz w:val="28"/>
          <w:szCs w:val="28"/>
          <w:lang w:val="pt-BR"/>
        </w:rPr>
        <w:t>q</w:t>
      </w:r>
      <w:r w:rsidR="005670DE" w:rsidRPr="00EC2679">
        <w:rPr>
          <w:rFonts w:ascii="Times New Roman" w:hAnsi="Times New Roman" w:cs="Times New Roman"/>
          <w:spacing w:val="-2"/>
          <w:sz w:val="28"/>
          <w:szCs w:val="28"/>
          <w:lang w:val="pt-BR"/>
        </w:rPr>
        <w:t>uy định cơ chế quản lý, tổ chức thực hiện các chương trình mục tiêu quốc gia</w:t>
      </w:r>
      <w:r w:rsidRPr="00EC2679">
        <w:rPr>
          <w:rFonts w:ascii="Times New Roman" w:eastAsia="Batang" w:hAnsi="Times New Roman" w:cs="Times New Roman"/>
          <w:spacing w:val="-2"/>
          <w:sz w:val="28"/>
          <w:szCs w:val="28"/>
          <w:lang w:val="pt-BR" w:eastAsia="ko-KR"/>
        </w:rPr>
        <w:t xml:space="preserve">; khoản 1, khoản 2, </w:t>
      </w:r>
      <w:r w:rsidRPr="00EC2679">
        <w:rPr>
          <w:rFonts w:ascii="Times New Roman" w:eastAsia="Batang" w:hAnsi="Times New Roman" w:cs="Times New Roman"/>
          <w:sz w:val="28"/>
          <w:szCs w:val="28"/>
          <w:lang w:val="pt-BR" w:eastAsia="ko-KR"/>
        </w:rPr>
        <w:t>kh</w:t>
      </w:r>
      <w:r w:rsidRPr="00EC2679">
        <w:rPr>
          <w:rFonts w:ascii="Times New Roman" w:eastAsia="Batang" w:hAnsi="Times New Roman" w:cs="Times New Roman"/>
          <w:sz w:val="28"/>
          <w:szCs w:val="28"/>
          <w:lang w:val="vi-VN" w:eastAsia="ko-KR"/>
        </w:rPr>
        <w:t xml:space="preserve">oản </w:t>
      </w:r>
      <w:r w:rsidRPr="00EC2679">
        <w:rPr>
          <w:rFonts w:ascii="Times New Roman" w:eastAsia="Batang" w:hAnsi="Times New Roman" w:cs="Times New Roman"/>
          <w:sz w:val="28"/>
          <w:szCs w:val="28"/>
          <w:lang w:val="pt-BR" w:eastAsia="ko-KR"/>
        </w:rPr>
        <w:t>3, khoản 4</w:t>
      </w:r>
      <w:r w:rsidRPr="00EC2679">
        <w:rPr>
          <w:rFonts w:ascii="Times New Roman" w:eastAsia="Batang" w:hAnsi="Times New Roman" w:cs="Times New Roman"/>
          <w:sz w:val="28"/>
          <w:szCs w:val="28"/>
          <w:lang w:val="vi-VN" w:eastAsia="ko-KR"/>
        </w:rPr>
        <w:t>, khoản 5</w:t>
      </w:r>
      <w:r w:rsidRPr="00EC2679">
        <w:rPr>
          <w:rFonts w:ascii="Times New Roman" w:eastAsia="Batang" w:hAnsi="Times New Roman" w:cs="Times New Roman"/>
          <w:sz w:val="28"/>
          <w:szCs w:val="28"/>
          <w:lang w:val="pt-BR" w:eastAsia="ko-KR"/>
        </w:rPr>
        <w:t xml:space="preserve"> Điều 12</w:t>
      </w:r>
      <w:r w:rsidRPr="00EC2679">
        <w:rPr>
          <w:rFonts w:ascii="Times New Roman" w:hAnsi="Times New Roman" w:cs="Times New Roman"/>
          <w:sz w:val="28"/>
          <w:szCs w:val="28"/>
          <w:lang w:val="pt-BR"/>
        </w:rPr>
        <w:t xml:space="preserve"> Thông tư số 55/2023/TT-BTC</w:t>
      </w:r>
      <w:r w:rsidR="005670DE" w:rsidRPr="00EC2679">
        <w:rPr>
          <w:rFonts w:ascii="Times New Roman" w:eastAsia="Batang" w:hAnsi="Times New Roman" w:cs="Times New Roman"/>
          <w:sz w:val="28"/>
          <w:szCs w:val="28"/>
          <w:lang w:val="pt-BR" w:eastAsia="ko-KR"/>
        </w:rPr>
        <w:t xml:space="preserve"> </w:t>
      </w:r>
      <w:r w:rsidR="005670DE" w:rsidRPr="00EC2679">
        <w:rPr>
          <w:rFonts w:ascii="Times New Roman" w:hAnsi="Times New Roman" w:cs="Times New Roman"/>
          <w:sz w:val="28"/>
          <w:szCs w:val="28"/>
          <w:lang w:val="pt-BR"/>
        </w:rPr>
        <w:t>ngày 15 tháng 8 năm 2023 của Bộ Tài chính về quy định quản lý, sử dụng và quyết toán kinh phí sự nghiệp từ nguồn ngân sách nhà nước thực hiện các chương trình mục tiêu quốc gia giai đoạn 2021</w:t>
      </w:r>
      <w:r w:rsidR="009209A8" w:rsidRPr="00EC2679">
        <w:rPr>
          <w:rFonts w:ascii="Times New Roman" w:hAnsi="Times New Roman" w:cs="Times New Roman"/>
          <w:sz w:val="28"/>
          <w:szCs w:val="28"/>
          <w:lang w:val="pt-BR"/>
        </w:rPr>
        <w:t xml:space="preserve"> </w:t>
      </w:r>
      <w:r w:rsidR="005670DE" w:rsidRPr="00EC2679">
        <w:rPr>
          <w:rFonts w:ascii="Times New Roman" w:hAnsi="Times New Roman" w:cs="Times New Roman"/>
          <w:sz w:val="28"/>
          <w:szCs w:val="28"/>
          <w:lang w:val="pt-BR"/>
        </w:rPr>
        <w:t>-</w:t>
      </w:r>
      <w:r w:rsidR="009209A8" w:rsidRPr="00EC2679">
        <w:rPr>
          <w:rFonts w:ascii="Times New Roman" w:hAnsi="Times New Roman" w:cs="Times New Roman"/>
          <w:sz w:val="28"/>
          <w:szCs w:val="28"/>
          <w:lang w:val="pt-BR"/>
        </w:rPr>
        <w:t xml:space="preserve"> </w:t>
      </w:r>
      <w:r w:rsidR="005670DE" w:rsidRPr="00EC2679">
        <w:rPr>
          <w:rFonts w:ascii="Times New Roman" w:hAnsi="Times New Roman" w:cs="Times New Roman"/>
          <w:sz w:val="28"/>
          <w:szCs w:val="28"/>
          <w:lang w:val="pt-BR"/>
        </w:rPr>
        <w:t>2025.</w:t>
      </w:r>
    </w:p>
    <w:p w:rsidR="00E76021" w:rsidRPr="003C4874" w:rsidRDefault="00396015" w:rsidP="002B56D9">
      <w:pPr>
        <w:spacing w:before="120" w:after="0" w:line="240" w:lineRule="auto"/>
        <w:ind w:firstLine="720"/>
        <w:jc w:val="both"/>
        <w:rPr>
          <w:rFonts w:ascii="Times New Roman" w:eastAsia="Times New Roman" w:hAnsi="Times New Roman" w:cs="Times New Roman"/>
          <w:bCs/>
          <w:sz w:val="28"/>
          <w:szCs w:val="28"/>
          <w:lang w:val="pt-BR"/>
        </w:rPr>
      </w:pPr>
      <w:r w:rsidRPr="00BA1950">
        <w:rPr>
          <w:rFonts w:ascii="Times New Roman" w:eastAsia="Times New Roman" w:hAnsi="Times New Roman" w:cs="Times New Roman"/>
          <w:b/>
          <w:bCs/>
          <w:sz w:val="28"/>
          <w:szCs w:val="28"/>
          <w:lang w:val="pt-BR"/>
        </w:rPr>
        <w:t xml:space="preserve">Điều </w:t>
      </w:r>
      <w:r w:rsidR="002E4C3D" w:rsidRPr="00BA1950">
        <w:rPr>
          <w:rFonts w:ascii="Times New Roman" w:eastAsia="Times New Roman" w:hAnsi="Times New Roman" w:cs="Times New Roman"/>
          <w:b/>
          <w:bCs/>
          <w:sz w:val="28"/>
          <w:szCs w:val="28"/>
          <w:lang w:val="pt-BR"/>
        </w:rPr>
        <w:t>5</w:t>
      </w:r>
      <w:r w:rsidRPr="00BA1950">
        <w:rPr>
          <w:rFonts w:ascii="Times New Roman" w:eastAsia="Times New Roman" w:hAnsi="Times New Roman" w:cs="Times New Roman"/>
          <w:b/>
          <w:bCs/>
          <w:sz w:val="28"/>
          <w:szCs w:val="28"/>
          <w:lang w:val="pt-BR"/>
        </w:rPr>
        <w:t xml:space="preserve">. </w:t>
      </w:r>
      <w:bookmarkStart w:id="2" w:name="_Hlk119122314"/>
      <w:r w:rsidR="00E76021" w:rsidRPr="003C4874">
        <w:rPr>
          <w:rFonts w:ascii="Times New Roman" w:eastAsia="Times New Roman" w:hAnsi="Times New Roman" w:cs="Times New Roman"/>
          <w:bCs/>
          <w:sz w:val="28"/>
          <w:szCs w:val="28"/>
          <w:lang w:val="pt-BR"/>
        </w:rPr>
        <w:t>Tổ chức thực hiện</w:t>
      </w:r>
    </w:p>
    <w:p w:rsidR="00E76021" w:rsidRPr="00BA1950" w:rsidRDefault="00E76021" w:rsidP="002B56D9">
      <w:pPr>
        <w:spacing w:before="120" w:after="0" w:line="240" w:lineRule="auto"/>
        <w:ind w:firstLine="720"/>
        <w:jc w:val="both"/>
        <w:rPr>
          <w:rFonts w:ascii="Times New Roman" w:eastAsia="Times New Roman" w:hAnsi="Times New Roman" w:cs="Times New Roman"/>
          <w:bCs/>
          <w:sz w:val="28"/>
          <w:szCs w:val="28"/>
          <w:lang w:val="pt-BR"/>
        </w:rPr>
      </w:pPr>
      <w:r w:rsidRPr="00BA1950">
        <w:rPr>
          <w:rFonts w:ascii="Times New Roman" w:eastAsia="Times New Roman" w:hAnsi="Times New Roman" w:cs="Times New Roman"/>
          <w:bCs/>
          <w:sz w:val="28"/>
          <w:szCs w:val="28"/>
          <w:lang w:val="pt-BR"/>
        </w:rPr>
        <w:t>1. Ủy ban nhân dân tỉnh tổ chức thực hiện Nghị quyết.</w:t>
      </w:r>
    </w:p>
    <w:p w:rsidR="00E76021" w:rsidRPr="00BA1950" w:rsidRDefault="00E76021" w:rsidP="002B56D9">
      <w:pPr>
        <w:spacing w:before="120" w:after="0" w:line="240" w:lineRule="auto"/>
        <w:ind w:firstLine="720"/>
        <w:jc w:val="both"/>
        <w:rPr>
          <w:rFonts w:ascii="Times New Roman" w:eastAsia="Times New Roman" w:hAnsi="Times New Roman" w:cs="Times New Roman"/>
          <w:bCs/>
          <w:sz w:val="28"/>
          <w:szCs w:val="28"/>
          <w:lang w:val="pt-BR"/>
        </w:rPr>
      </w:pPr>
      <w:r w:rsidRPr="00D91AB9">
        <w:rPr>
          <w:rFonts w:ascii="Times New Roman" w:eastAsia="Times New Roman" w:hAnsi="Times New Roman" w:cs="Times New Roman"/>
          <w:bCs/>
          <w:spacing w:val="-2"/>
          <w:sz w:val="28"/>
          <w:szCs w:val="28"/>
          <w:lang w:val="pt-BR"/>
        </w:rPr>
        <w:t>2. Thường trực HĐND tỉnh, các Ban của HĐND tỉnh, các Tổ đại biểu</w:t>
      </w:r>
      <w:r w:rsidR="00D91AB9" w:rsidRPr="00D91AB9">
        <w:rPr>
          <w:rFonts w:ascii="Times New Roman" w:eastAsia="Times New Roman" w:hAnsi="Times New Roman" w:cs="Times New Roman"/>
          <w:bCs/>
          <w:spacing w:val="-2"/>
          <w:sz w:val="28"/>
          <w:szCs w:val="28"/>
          <w:lang w:val="pt-BR"/>
        </w:rPr>
        <w:t xml:space="preserve"> </w:t>
      </w:r>
      <w:r w:rsidRPr="00D91AB9">
        <w:rPr>
          <w:rFonts w:ascii="Times New Roman" w:eastAsia="Times New Roman" w:hAnsi="Times New Roman" w:cs="Times New Roman"/>
          <w:bCs/>
          <w:spacing w:val="-2"/>
          <w:sz w:val="28"/>
          <w:szCs w:val="28"/>
          <w:lang w:val="pt-BR"/>
        </w:rPr>
        <w:t>HĐND</w:t>
      </w:r>
      <w:r w:rsidRPr="00BA1950">
        <w:rPr>
          <w:rFonts w:ascii="Times New Roman" w:eastAsia="Times New Roman" w:hAnsi="Times New Roman" w:cs="Times New Roman"/>
          <w:bCs/>
          <w:sz w:val="28"/>
          <w:szCs w:val="28"/>
          <w:lang w:val="pt-BR"/>
        </w:rPr>
        <w:t xml:space="preserve"> tỉnh và đại biểu HĐND tỉnh giám sát việc thực hiện Nghị quyết.</w:t>
      </w:r>
    </w:p>
    <w:p w:rsidR="00BA0D01" w:rsidRPr="003C4874" w:rsidRDefault="00BA0D01" w:rsidP="002B26ED">
      <w:pPr>
        <w:spacing w:before="120" w:after="0" w:line="320" w:lineRule="exact"/>
        <w:ind w:firstLine="720"/>
        <w:jc w:val="both"/>
        <w:rPr>
          <w:rFonts w:ascii="Times New Roman" w:eastAsia="Times New Roman" w:hAnsi="Times New Roman" w:cs="Times New Roman"/>
          <w:bCs/>
          <w:sz w:val="28"/>
          <w:szCs w:val="28"/>
          <w:lang w:val="pt-BR"/>
        </w:rPr>
      </w:pPr>
      <w:r w:rsidRPr="00BA1950">
        <w:rPr>
          <w:rFonts w:ascii="Times New Roman" w:eastAsia="Times New Roman" w:hAnsi="Times New Roman" w:cs="Times New Roman"/>
          <w:b/>
          <w:bCs/>
          <w:sz w:val="28"/>
          <w:szCs w:val="28"/>
          <w:lang w:val="pt-BR"/>
        </w:rPr>
        <w:t xml:space="preserve">Điều </w:t>
      </w:r>
      <w:r w:rsidR="002E4C3D" w:rsidRPr="00BA1950">
        <w:rPr>
          <w:rFonts w:ascii="Times New Roman" w:eastAsia="Times New Roman" w:hAnsi="Times New Roman" w:cs="Times New Roman"/>
          <w:b/>
          <w:bCs/>
          <w:sz w:val="28"/>
          <w:szCs w:val="28"/>
          <w:lang w:val="pt-BR"/>
        </w:rPr>
        <w:t>6</w:t>
      </w:r>
      <w:r w:rsidRPr="00BA1950">
        <w:rPr>
          <w:rFonts w:ascii="Times New Roman" w:eastAsia="Times New Roman" w:hAnsi="Times New Roman" w:cs="Times New Roman"/>
          <w:bCs/>
          <w:sz w:val="28"/>
          <w:szCs w:val="28"/>
          <w:lang w:val="pt-BR"/>
        </w:rPr>
        <w:t xml:space="preserve">. </w:t>
      </w:r>
      <w:r w:rsidRPr="003C4874">
        <w:rPr>
          <w:rFonts w:ascii="Times New Roman" w:eastAsia="Times New Roman" w:hAnsi="Times New Roman" w:cs="Times New Roman"/>
          <w:bCs/>
          <w:sz w:val="28"/>
          <w:szCs w:val="28"/>
          <w:lang w:val="pt-BR"/>
        </w:rPr>
        <w:t>Hiệu lực thi hành</w:t>
      </w:r>
    </w:p>
    <w:p w:rsidR="001F7243" w:rsidRPr="00BA1950" w:rsidRDefault="00BA0D01" w:rsidP="002B26ED">
      <w:pPr>
        <w:spacing w:before="120" w:after="0" w:line="320" w:lineRule="exact"/>
        <w:ind w:firstLine="720"/>
        <w:jc w:val="both"/>
        <w:rPr>
          <w:rFonts w:ascii="Times New Roman" w:eastAsia="Times New Roman" w:hAnsi="Times New Roman" w:cs="Times New Roman"/>
          <w:bCs/>
          <w:sz w:val="28"/>
          <w:szCs w:val="28"/>
          <w:lang w:val="pt-BR"/>
        </w:rPr>
      </w:pPr>
      <w:r w:rsidRPr="002A4550">
        <w:rPr>
          <w:rFonts w:ascii="Times New Roman" w:eastAsia="Times New Roman" w:hAnsi="Times New Roman" w:cs="Times New Roman"/>
          <w:bCs/>
          <w:spacing w:val="-4"/>
          <w:sz w:val="28"/>
          <w:szCs w:val="28"/>
          <w:lang w:val="pt-BR"/>
        </w:rPr>
        <w:t xml:space="preserve">1. </w:t>
      </w:r>
      <w:r w:rsidR="001F7243" w:rsidRPr="002A4550">
        <w:rPr>
          <w:rFonts w:ascii="Times New Roman" w:eastAsia="Times New Roman" w:hAnsi="Times New Roman" w:cs="Times New Roman"/>
          <w:bCs/>
          <w:spacing w:val="-4"/>
          <w:sz w:val="28"/>
          <w:szCs w:val="28"/>
          <w:lang w:val="pt-BR"/>
        </w:rPr>
        <w:t xml:space="preserve">Nghị quyết này thay thế Nghị quyết số </w:t>
      </w:r>
      <w:r w:rsidR="001F7243" w:rsidRPr="002A4550">
        <w:rPr>
          <w:rFonts w:ascii="Times New Roman" w:hAnsi="Times New Roman" w:cs="Times New Roman"/>
          <w:bCs/>
          <w:spacing w:val="-4"/>
          <w:sz w:val="28"/>
          <w:szCs w:val="28"/>
          <w:lang w:val="pt-BR"/>
        </w:rPr>
        <w:t>58/2023/NQ-HĐND ngày 02</w:t>
      </w:r>
      <w:r w:rsidR="00E97EBF" w:rsidRPr="002A4550">
        <w:rPr>
          <w:rFonts w:ascii="Times New Roman" w:hAnsi="Times New Roman" w:cs="Times New Roman"/>
          <w:bCs/>
          <w:spacing w:val="-4"/>
          <w:sz w:val="28"/>
          <w:szCs w:val="28"/>
          <w:lang w:val="pt-BR"/>
        </w:rPr>
        <w:t xml:space="preserve"> tháng</w:t>
      </w:r>
      <w:r w:rsidR="00E97EBF">
        <w:rPr>
          <w:rFonts w:ascii="Times New Roman" w:hAnsi="Times New Roman" w:cs="Times New Roman"/>
          <w:bCs/>
          <w:sz w:val="28"/>
          <w:szCs w:val="28"/>
          <w:lang w:val="pt-BR"/>
        </w:rPr>
        <w:t xml:space="preserve"> 6 năm </w:t>
      </w:r>
      <w:r w:rsidR="001F7243" w:rsidRPr="00BA1950">
        <w:rPr>
          <w:rFonts w:ascii="Times New Roman" w:hAnsi="Times New Roman" w:cs="Times New Roman"/>
          <w:bCs/>
          <w:sz w:val="28"/>
          <w:szCs w:val="28"/>
          <w:lang w:val="pt-BR"/>
        </w:rPr>
        <w:t xml:space="preserve">2023 của </w:t>
      </w:r>
      <w:r w:rsidR="00E97EBF">
        <w:rPr>
          <w:rFonts w:ascii="Times New Roman" w:hAnsi="Times New Roman" w:cs="Times New Roman"/>
          <w:bCs/>
          <w:sz w:val="28"/>
          <w:szCs w:val="28"/>
          <w:lang w:val="pt-BR"/>
        </w:rPr>
        <w:t>HĐND</w:t>
      </w:r>
      <w:r w:rsidR="001F7243" w:rsidRPr="00BA1950">
        <w:rPr>
          <w:rFonts w:ascii="Times New Roman" w:hAnsi="Times New Roman" w:cs="Times New Roman"/>
          <w:bCs/>
          <w:sz w:val="28"/>
          <w:szCs w:val="28"/>
          <w:lang w:val="pt-BR"/>
        </w:rPr>
        <w:t xml:space="preserve"> tỉnh </w:t>
      </w:r>
      <w:r w:rsidR="00E97EBF" w:rsidRPr="00E97EBF">
        <w:rPr>
          <w:rFonts w:ascii="Times New Roman" w:hAnsi="Times New Roman" w:cs="Times New Roman"/>
          <w:bCs/>
          <w:sz w:val="28"/>
          <w:szCs w:val="28"/>
          <w:lang w:val="pt-BR"/>
        </w:rPr>
        <w:t>q</w:t>
      </w:r>
      <w:r w:rsidR="001F7243" w:rsidRPr="00BA1950">
        <w:rPr>
          <w:rFonts w:ascii="Times New Roman" w:hAnsi="Times New Roman" w:cs="Times New Roman"/>
          <w:bCs/>
          <w:sz w:val="28"/>
          <w:szCs w:val="28"/>
          <w:lang w:val="vi-VN"/>
        </w:rPr>
        <w:t>uy định nội dung hỗ trợ</w:t>
      </w:r>
      <w:r w:rsidR="001F7243" w:rsidRPr="00BA1950">
        <w:rPr>
          <w:rFonts w:ascii="Times New Roman" w:hAnsi="Times New Roman" w:cs="Times New Roman"/>
          <w:bCs/>
          <w:sz w:val="28"/>
          <w:szCs w:val="28"/>
          <w:lang w:val="pt-BR"/>
        </w:rPr>
        <w:t xml:space="preserve">, mẫu hồ sơ, trình tự, thủ tục lựa chọn dự án, kế hoạch, phương án hỗ trợ phát triển sản xuất </w:t>
      </w:r>
      <w:r w:rsidR="001F7243" w:rsidRPr="00BA1950">
        <w:rPr>
          <w:rFonts w:ascii="Times New Roman" w:hAnsi="Times New Roman" w:cs="Times New Roman"/>
          <w:bCs/>
          <w:sz w:val="28"/>
          <w:szCs w:val="28"/>
          <w:lang w:val="vi-VN"/>
        </w:rPr>
        <w:t>thuộc các chương trình mục tiêu</w:t>
      </w:r>
      <w:r w:rsidR="001F7243" w:rsidRPr="00BA1950">
        <w:rPr>
          <w:rFonts w:ascii="Times New Roman" w:hAnsi="Times New Roman" w:cs="Times New Roman"/>
          <w:bCs/>
          <w:sz w:val="28"/>
          <w:szCs w:val="28"/>
          <w:lang w:val="pt-BR"/>
        </w:rPr>
        <w:t xml:space="preserve"> </w:t>
      </w:r>
      <w:r w:rsidR="001F7243" w:rsidRPr="00BA1950">
        <w:rPr>
          <w:rFonts w:ascii="Times New Roman" w:hAnsi="Times New Roman" w:cs="Times New Roman"/>
          <w:bCs/>
          <w:sz w:val="28"/>
          <w:szCs w:val="28"/>
          <w:lang w:val="vi-VN"/>
        </w:rPr>
        <w:t>quốc gia giai đoạn 2021 - 2025 trên địa bàn tỉnh Sơn La</w:t>
      </w:r>
      <w:r w:rsidR="001F7243" w:rsidRPr="00BA1950">
        <w:rPr>
          <w:rFonts w:ascii="Times New Roman" w:hAnsi="Times New Roman" w:cs="Times New Roman"/>
          <w:bCs/>
          <w:sz w:val="28"/>
          <w:szCs w:val="28"/>
          <w:lang w:val="pt-BR"/>
        </w:rPr>
        <w:t>.</w:t>
      </w:r>
    </w:p>
    <w:p w:rsidR="00BA0D01" w:rsidRPr="00BA1950" w:rsidRDefault="001F7243" w:rsidP="002B26ED">
      <w:pPr>
        <w:spacing w:before="120" w:after="0" w:line="320" w:lineRule="exact"/>
        <w:ind w:firstLine="720"/>
        <w:jc w:val="both"/>
        <w:rPr>
          <w:rFonts w:ascii="Times New Roman" w:eastAsia="Times New Roman" w:hAnsi="Times New Roman" w:cs="Times New Roman"/>
          <w:bCs/>
          <w:sz w:val="28"/>
          <w:szCs w:val="28"/>
          <w:lang w:val="pt-BR"/>
        </w:rPr>
      </w:pPr>
      <w:r w:rsidRPr="00BA1950">
        <w:rPr>
          <w:rFonts w:ascii="Times New Roman" w:eastAsia="Times New Roman" w:hAnsi="Times New Roman" w:cs="Times New Roman"/>
          <w:bCs/>
          <w:sz w:val="28"/>
          <w:szCs w:val="28"/>
          <w:lang w:val="pt-BR"/>
        </w:rPr>
        <w:t xml:space="preserve">2. </w:t>
      </w:r>
      <w:r w:rsidR="00BA0D01" w:rsidRPr="00BA1950">
        <w:rPr>
          <w:rFonts w:ascii="Times New Roman" w:eastAsia="Times New Roman" w:hAnsi="Times New Roman" w:cs="Times New Roman"/>
          <w:bCs/>
          <w:sz w:val="28"/>
          <w:szCs w:val="28"/>
          <w:lang w:val="pt-BR"/>
        </w:rPr>
        <w:t xml:space="preserve">Các dự án hỗ trợ phát triển sản xuất liên kết theo chuỗi giá trị thuộc 03 Chương trình mục tiêu quốc gia đã được cấp có thẩm quyền </w:t>
      </w:r>
      <w:r w:rsidR="003B470E" w:rsidRPr="00BA1950">
        <w:rPr>
          <w:rFonts w:ascii="Times New Roman" w:eastAsia="Times New Roman" w:hAnsi="Times New Roman" w:cs="Times New Roman"/>
          <w:bCs/>
          <w:sz w:val="28"/>
          <w:szCs w:val="28"/>
          <w:lang w:val="pt-BR"/>
        </w:rPr>
        <w:t xml:space="preserve">thẩm định, </w:t>
      </w:r>
      <w:r w:rsidR="00BA0D01" w:rsidRPr="00BA1950">
        <w:rPr>
          <w:rFonts w:ascii="Times New Roman" w:eastAsia="Times New Roman" w:hAnsi="Times New Roman" w:cs="Times New Roman"/>
          <w:bCs/>
          <w:sz w:val="28"/>
          <w:szCs w:val="28"/>
          <w:lang w:val="pt-BR"/>
        </w:rPr>
        <w:t xml:space="preserve">phê duyệt thì tiếp tục thực hiện theo các nội dung đã được </w:t>
      </w:r>
      <w:r w:rsidR="003B470E" w:rsidRPr="00BA1950">
        <w:rPr>
          <w:rFonts w:ascii="Times New Roman" w:eastAsia="Times New Roman" w:hAnsi="Times New Roman" w:cs="Times New Roman"/>
          <w:bCs/>
          <w:sz w:val="28"/>
          <w:szCs w:val="28"/>
          <w:lang w:val="pt-BR"/>
        </w:rPr>
        <w:t xml:space="preserve">thẩm định </w:t>
      </w:r>
      <w:r w:rsidR="00BA0D01" w:rsidRPr="00BA1950">
        <w:rPr>
          <w:rFonts w:ascii="Times New Roman" w:eastAsia="Times New Roman" w:hAnsi="Times New Roman" w:cs="Times New Roman"/>
          <w:bCs/>
          <w:sz w:val="28"/>
          <w:szCs w:val="28"/>
          <w:lang w:val="pt-BR"/>
        </w:rPr>
        <w:t>phê duyệt, không thực hiện theo các nội dung quy định tại Nghị quyết này.</w:t>
      </w:r>
    </w:p>
    <w:p w:rsidR="00BA0D01" w:rsidRPr="00BA1950" w:rsidRDefault="001F7243" w:rsidP="002B26ED">
      <w:pPr>
        <w:spacing w:before="120" w:after="0" w:line="320" w:lineRule="exact"/>
        <w:ind w:firstLine="720"/>
        <w:jc w:val="both"/>
        <w:rPr>
          <w:rFonts w:ascii="Times New Roman" w:eastAsia="Times New Roman" w:hAnsi="Times New Roman" w:cs="Times New Roman"/>
          <w:bCs/>
          <w:sz w:val="28"/>
          <w:szCs w:val="28"/>
          <w:lang w:val="pt-BR"/>
        </w:rPr>
      </w:pPr>
      <w:r w:rsidRPr="00BA1950">
        <w:rPr>
          <w:rFonts w:ascii="Times New Roman" w:eastAsia="Times New Roman" w:hAnsi="Times New Roman" w:cs="Times New Roman"/>
          <w:bCs/>
          <w:sz w:val="28"/>
          <w:szCs w:val="28"/>
          <w:lang w:val="pt-BR"/>
        </w:rPr>
        <w:t>3</w:t>
      </w:r>
      <w:r w:rsidR="00BA0D01" w:rsidRPr="00BA1950">
        <w:rPr>
          <w:rFonts w:ascii="Times New Roman" w:eastAsia="Times New Roman" w:hAnsi="Times New Roman" w:cs="Times New Roman"/>
          <w:bCs/>
          <w:sz w:val="28"/>
          <w:szCs w:val="28"/>
          <w:lang w:val="pt-BR"/>
        </w:rPr>
        <w:t>. Trường hợp các văn bản trích dẫn tại Nghị quyết này hết hiệu lực thi hành hoặc có văn bản sửa đổi, bổ sung, thay thế thì thực hiện theo các quy định của văn</w:t>
      </w:r>
      <w:r w:rsidR="009B4C7C" w:rsidRPr="00BA1950">
        <w:rPr>
          <w:rFonts w:ascii="Times New Roman" w:eastAsia="Times New Roman" w:hAnsi="Times New Roman" w:cs="Times New Roman"/>
          <w:bCs/>
          <w:sz w:val="28"/>
          <w:szCs w:val="28"/>
          <w:lang w:val="pt-BR"/>
        </w:rPr>
        <w:t xml:space="preserve"> bản sửa đổi, bổ sung, thay thế hoặc văn bản bãi bỏ văn bản đó.</w:t>
      </w:r>
    </w:p>
    <w:p w:rsidR="00FE2A21" w:rsidRPr="002E6AF8" w:rsidRDefault="0098554D" w:rsidP="002B26ED">
      <w:pPr>
        <w:spacing w:before="120" w:after="0" w:line="320" w:lineRule="exact"/>
        <w:ind w:firstLine="720"/>
        <w:jc w:val="both"/>
        <w:rPr>
          <w:rFonts w:ascii="Times New Roman" w:eastAsia="Times New Roman" w:hAnsi="Times New Roman" w:cs="Times New Roman"/>
          <w:bCs/>
          <w:spacing w:val="4"/>
          <w:sz w:val="28"/>
          <w:szCs w:val="28"/>
          <w:lang w:val="pt-BR"/>
        </w:rPr>
      </w:pPr>
      <w:r w:rsidRPr="002E6AF8">
        <w:rPr>
          <w:rFonts w:ascii="Times New Roman" w:eastAsia="Times New Roman" w:hAnsi="Times New Roman" w:cs="Times New Roman"/>
          <w:bCs/>
          <w:spacing w:val="4"/>
          <w:sz w:val="28"/>
          <w:szCs w:val="28"/>
          <w:lang w:val="pt-BR"/>
        </w:rPr>
        <w:t xml:space="preserve">Nghị quyết này đã được HĐND tỉnh </w:t>
      </w:r>
      <w:r w:rsidR="007D76B8" w:rsidRPr="002E6AF8">
        <w:rPr>
          <w:rFonts w:ascii="Times New Roman" w:eastAsia="Times New Roman" w:hAnsi="Times New Roman" w:cs="Times New Roman"/>
          <w:bCs/>
          <w:spacing w:val="4"/>
          <w:sz w:val="28"/>
          <w:szCs w:val="28"/>
          <w:lang w:val="pt-BR"/>
        </w:rPr>
        <w:t xml:space="preserve">Sơn La </w:t>
      </w:r>
      <w:r w:rsidRPr="002E6AF8">
        <w:rPr>
          <w:rFonts w:ascii="Times New Roman" w:eastAsia="Times New Roman" w:hAnsi="Times New Roman" w:cs="Times New Roman"/>
          <w:bCs/>
          <w:spacing w:val="4"/>
          <w:sz w:val="28"/>
          <w:szCs w:val="28"/>
          <w:lang w:val="pt-BR"/>
        </w:rPr>
        <w:t xml:space="preserve">khoá XV, kỳ họp </w:t>
      </w:r>
      <w:r w:rsidR="003B470E" w:rsidRPr="002E6AF8">
        <w:rPr>
          <w:rFonts w:ascii="Times New Roman" w:eastAsia="Times New Roman" w:hAnsi="Times New Roman" w:cs="Times New Roman"/>
          <w:bCs/>
          <w:spacing w:val="4"/>
          <w:sz w:val="28"/>
          <w:szCs w:val="28"/>
          <w:lang w:val="pt-BR"/>
        </w:rPr>
        <w:t xml:space="preserve">chuyên đề </w:t>
      </w:r>
      <w:r w:rsidRPr="002E6AF8">
        <w:rPr>
          <w:rFonts w:ascii="Times New Roman" w:eastAsia="Times New Roman" w:hAnsi="Times New Roman" w:cs="Times New Roman"/>
          <w:bCs/>
          <w:spacing w:val="4"/>
          <w:sz w:val="28"/>
          <w:szCs w:val="28"/>
          <w:lang w:val="pt-BR"/>
        </w:rPr>
        <w:t xml:space="preserve">thứ </w:t>
      </w:r>
      <w:r w:rsidR="00BD07EE" w:rsidRPr="002E6AF8">
        <w:rPr>
          <w:rFonts w:ascii="Times New Roman" w:eastAsia="Times New Roman" w:hAnsi="Times New Roman" w:cs="Times New Roman"/>
          <w:bCs/>
          <w:spacing w:val="4"/>
          <w:sz w:val="28"/>
          <w:szCs w:val="28"/>
          <w:lang w:val="pt-BR"/>
        </w:rPr>
        <w:t>22</w:t>
      </w:r>
      <w:r w:rsidR="003B470E" w:rsidRPr="002E6AF8">
        <w:rPr>
          <w:rFonts w:ascii="Times New Roman" w:eastAsia="Times New Roman" w:hAnsi="Times New Roman" w:cs="Times New Roman"/>
          <w:bCs/>
          <w:spacing w:val="4"/>
          <w:sz w:val="28"/>
          <w:szCs w:val="28"/>
          <w:lang w:val="pt-BR"/>
        </w:rPr>
        <w:t xml:space="preserve"> </w:t>
      </w:r>
      <w:r w:rsidRPr="002E6AF8">
        <w:rPr>
          <w:rFonts w:ascii="Times New Roman" w:eastAsia="Times New Roman" w:hAnsi="Times New Roman" w:cs="Times New Roman"/>
          <w:bCs/>
          <w:spacing w:val="4"/>
          <w:sz w:val="28"/>
          <w:szCs w:val="28"/>
          <w:lang w:val="pt-BR"/>
        </w:rPr>
        <w:t xml:space="preserve">thông qua ngày </w:t>
      </w:r>
      <w:r w:rsidR="003444C9" w:rsidRPr="002E6AF8">
        <w:rPr>
          <w:rFonts w:ascii="Times New Roman" w:eastAsia="Times New Roman" w:hAnsi="Times New Roman" w:cs="Times New Roman"/>
          <w:bCs/>
          <w:spacing w:val="4"/>
          <w:sz w:val="28"/>
          <w:szCs w:val="28"/>
          <w:lang w:val="pt-BR"/>
        </w:rPr>
        <w:t xml:space="preserve">29 </w:t>
      </w:r>
      <w:r w:rsidRPr="002E6AF8">
        <w:rPr>
          <w:rFonts w:ascii="Times New Roman" w:eastAsia="Times New Roman" w:hAnsi="Times New Roman" w:cs="Times New Roman"/>
          <w:bCs/>
          <w:spacing w:val="4"/>
          <w:sz w:val="28"/>
          <w:szCs w:val="28"/>
          <w:lang w:val="pt-BR"/>
        </w:rPr>
        <w:t xml:space="preserve">tháng </w:t>
      </w:r>
      <w:r w:rsidR="003444C9" w:rsidRPr="002E6AF8">
        <w:rPr>
          <w:rFonts w:ascii="Times New Roman" w:eastAsia="Times New Roman" w:hAnsi="Times New Roman" w:cs="Times New Roman"/>
          <w:bCs/>
          <w:spacing w:val="4"/>
          <w:sz w:val="28"/>
          <w:szCs w:val="28"/>
          <w:lang w:val="pt-BR"/>
        </w:rPr>
        <w:t xml:space="preserve">8 </w:t>
      </w:r>
      <w:r w:rsidRPr="002E6AF8">
        <w:rPr>
          <w:rFonts w:ascii="Times New Roman" w:eastAsia="Times New Roman" w:hAnsi="Times New Roman" w:cs="Times New Roman"/>
          <w:bCs/>
          <w:spacing w:val="4"/>
          <w:sz w:val="28"/>
          <w:szCs w:val="28"/>
          <w:lang w:val="pt-BR"/>
        </w:rPr>
        <w:t xml:space="preserve">năm 2024 và có hiệu lực từ ngày </w:t>
      </w:r>
      <w:r w:rsidR="003444C9" w:rsidRPr="002E6AF8">
        <w:rPr>
          <w:rFonts w:ascii="Times New Roman" w:eastAsia="Times New Roman" w:hAnsi="Times New Roman" w:cs="Times New Roman"/>
          <w:bCs/>
          <w:spacing w:val="4"/>
          <w:sz w:val="28"/>
          <w:szCs w:val="28"/>
          <w:lang w:val="pt-BR"/>
        </w:rPr>
        <w:t xml:space="preserve">09 </w:t>
      </w:r>
      <w:r w:rsidRPr="002E6AF8">
        <w:rPr>
          <w:rFonts w:ascii="Times New Roman" w:eastAsia="Times New Roman" w:hAnsi="Times New Roman" w:cs="Times New Roman"/>
          <w:bCs/>
          <w:spacing w:val="4"/>
          <w:sz w:val="28"/>
          <w:szCs w:val="28"/>
          <w:lang w:val="pt-BR"/>
        </w:rPr>
        <w:t xml:space="preserve">tháng </w:t>
      </w:r>
      <w:r w:rsidR="003444C9" w:rsidRPr="002E6AF8">
        <w:rPr>
          <w:rFonts w:ascii="Times New Roman" w:eastAsia="Times New Roman" w:hAnsi="Times New Roman" w:cs="Times New Roman"/>
          <w:bCs/>
          <w:spacing w:val="4"/>
          <w:sz w:val="28"/>
          <w:szCs w:val="28"/>
          <w:lang w:val="pt-BR"/>
        </w:rPr>
        <w:t>9</w:t>
      </w:r>
      <w:r w:rsidRPr="002E6AF8">
        <w:rPr>
          <w:rFonts w:ascii="Times New Roman" w:eastAsia="Times New Roman" w:hAnsi="Times New Roman" w:cs="Times New Roman"/>
          <w:bCs/>
          <w:spacing w:val="4"/>
          <w:sz w:val="28"/>
          <w:szCs w:val="28"/>
          <w:lang w:val="pt-BR"/>
        </w:rPr>
        <w:t xml:space="preserve"> năm 2024./.</w:t>
      </w:r>
    </w:p>
    <w:p w:rsidR="00BA1950" w:rsidRPr="00BA1950" w:rsidRDefault="00BA1950" w:rsidP="002B26ED">
      <w:pPr>
        <w:spacing w:before="120" w:after="0" w:line="320" w:lineRule="exact"/>
        <w:ind w:firstLine="720"/>
        <w:jc w:val="both"/>
        <w:rPr>
          <w:rFonts w:ascii="Times New Roman" w:eastAsia="Times New Roman" w:hAnsi="Times New Roman" w:cs="Times New Roman"/>
          <w:bCs/>
          <w:sz w:val="28"/>
          <w:szCs w:val="28"/>
          <w:lang w:val="pt-BR"/>
        </w:rPr>
      </w:pPr>
    </w:p>
    <w:tbl>
      <w:tblPr>
        <w:tblW w:w="9356" w:type="dxa"/>
        <w:tblInd w:w="108" w:type="dxa"/>
        <w:tblLook w:val="0000" w:firstRow="0" w:lastRow="0" w:firstColumn="0" w:lastColumn="0" w:noHBand="0" w:noVBand="0"/>
      </w:tblPr>
      <w:tblGrid>
        <w:gridCol w:w="5245"/>
        <w:gridCol w:w="4111"/>
      </w:tblGrid>
      <w:tr w:rsidR="00C82FFA" w:rsidRPr="00AF5C7B" w:rsidTr="00264844">
        <w:trPr>
          <w:trHeight w:val="1177"/>
        </w:trPr>
        <w:tc>
          <w:tcPr>
            <w:tcW w:w="5245" w:type="dxa"/>
          </w:tcPr>
          <w:p w:rsidR="00B17D58" w:rsidRPr="000E59D3" w:rsidRDefault="00264844" w:rsidP="00F066A5">
            <w:pPr>
              <w:spacing w:after="0" w:line="240" w:lineRule="auto"/>
              <w:rPr>
                <w:rFonts w:ascii="Times New Roman" w:eastAsia="Calibri" w:hAnsi="Times New Roman" w:cs="Times New Roman"/>
                <w:lang w:val="it-IT"/>
              </w:rPr>
            </w:pPr>
            <w:r>
              <w:rPr>
                <w:rFonts w:ascii="Times New Roman" w:eastAsia="Times New Roman" w:hAnsi="Times New Roman" w:cs="Times New Roman"/>
                <w:b/>
                <w:bCs/>
                <w:i/>
                <w:iCs/>
                <w:sz w:val="24"/>
                <w:szCs w:val="24"/>
                <w:lang w:val="es-ES"/>
              </w:rPr>
              <w:t xml:space="preserve"> </w:t>
            </w:r>
          </w:p>
        </w:tc>
        <w:tc>
          <w:tcPr>
            <w:tcW w:w="4111" w:type="dxa"/>
          </w:tcPr>
          <w:p w:rsidR="0098554D" w:rsidRPr="00264844" w:rsidRDefault="0098554D" w:rsidP="003C4874">
            <w:pPr>
              <w:widowControl w:val="0"/>
              <w:spacing w:after="0" w:line="240" w:lineRule="auto"/>
              <w:jc w:val="center"/>
              <w:outlineLvl w:val="1"/>
              <w:rPr>
                <w:rFonts w:ascii="Times New Roman" w:eastAsia="Times New Roman" w:hAnsi="Times New Roman" w:cs="Times New Roman"/>
                <w:b/>
                <w:bCs/>
                <w:iCs/>
                <w:sz w:val="26"/>
                <w:szCs w:val="28"/>
                <w:lang w:val="es-ES"/>
              </w:rPr>
            </w:pPr>
            <w:r w:rsidRPr="00264844">
              <w:rPr>
                <w:rFonts w:ascii="Times New Roman" w:eastAsia="Times New Roman" w:hAnsi="Times New Roman" w:cs="Times New Roman"/>
                <w:b/>
                <w:bCs/>
                <w:iCs/>
                <w:sz w:val="26"/>
                <w:szCs w:val="28"/>
                <w:lang w:val="es-ES"/>
              </w:rPr>
              <w:t>CHỦ TỊCH</w:t>
            </w:r>
          </w:p>
          <w:p w:rsidR="0098554D" w:rsidRPr="001E30E8" w:rsidRDefault="0098554D" w:rsidP="00F066A5">
            <w:pPr>
              <w:widowControl w:val="0"/>
              <w:spacing w:before="120" w:after="0" w:line="240" w:lineRule="auto"/>
              <w:jc w:val="center"/>
              <w:outlineLvl w:val="1"/>
              <w:rPr>
                <w:rFonts w:ascii="Times New Roman" w:eastAsia="Times New Roman" w:hAnsi="Times New Roman" w:cs="Times New Roman"/>
                <w:b/>
                <w:bCs/>
                <w:iCs/>
                <w:sz w:val="52"/>
                <w:szCs w:val="28"/>
                <w:lang w:val="es-ES"/>
              </w:rPr>
            </w:pPr>
          </w:p>
          <w:p w:rsidR="0098554D" w:rsidRPr="000B4B87" w:rsidRDefault="000E1044" w:rsidP="00264844">
            <w:pPr>
              <w:widowControl w:val="0"/>
              <w:spacing w:before="120" w:after="0" w:line="240" w:lineRule="auto"/>
              <w:jc w:val="center"/>
              <w:outlineLvl w:val="1"/>
              <w:rPr>
                <w:rFonts w:ascii="Times New Roman" w:eastAsia="Times New Roman" w:hAnsi="Times New Roman" w:cs="Times New Roman"/>
                <w:b/>
                <w:iCs/>
                <w:sz w:val="28"/>
                <w:szCs w:val="28"/>
                <w:lang w:val="it-IT"/>
              </w:rPr>
            </w:pPr>
            <w:r w:rsidRPr="000E59D3">
              <w:rPr>
                <w:rFonts w:ascii="Times New Roman" w:eastAsia="Times New Roman" w:hAnsi="Times New Roman" w:cs="Times New Roman"/>
                <w:b/>
                <w:bCs/>
                <w:iCs/>
                <w:sz w:val="28"/>
                <w:szCs w:val="28"/>
                <w:lang w:val="es-ES"/>
              </w:rPr>
              <w:t>Nguyễn Thái Hưng</w:t>
            </w:r>
          </w:p>
        </w:tc>
      </w:tr>
    </w:tbl>
    <w:bookmarkEnd w:id="2"/>
    <w:p w:rsidR="00CC5EC7" w:rsidRPr="000B4B87" w:rsidRDefault="004E60FA" w:rsidP="0082619C">
      <w:pPr>
        <w:spacing w:before="120" w:after="0" w:line="240" w:lineRule="auto"/>
        <w:jc w:val="center"/>
        <w:rPr>
          <w:rFonts w:ascii="Times New Roman" w:eastAsia="Calibri" w:hAnsi="Times New Roman" w:cs="Times New Roman"/>
          <w:b/>
          <w:sz w:val="28"/>
          <w:szCs w:val="28"/>
          <w:lang w:val="it-IT"/>
        </w:rPr>
      </w:pPr>
      <w:r w:rsidRPr="000B4B87">
        <w:rPr>
          <w:rFonts w:ascii="Times New Roman" w:eastAsia="Calibri" w:hAnsi="Times New Roman" w:cs="Times New Roman"/>
          <w:b/>
          <w:sz w:val="28"/>
          <w:szCs w:val="28"/>
          <w:lang w:val="it-IT"/>
        </w:rPr>
        <w:t xml:space="preserve">                  </w:t>
      </w:r>
    </w:p>
    <w:sectPr w:rsidR="00CC5EC7" w:rsidRPr="000B4B87" w:rsidSect="00A10A31">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005" w:rsidRDefault="00FF3005" w:rsidP="002C4276">
      <w:pPr>
        <w:spacing w:after="0" w:line="240" w:lineRule="auto"/>
      </w:pPr>
      <w:r>
        <w:separator/>
      </w:r>
    </w:p>
  </w:endnote>
  <w:endnote w:type="continuationSeparator" w:id="0">
    <w:p w:rsidR="00FF3005" w:rsidRDefault="00FF3005" w:rsidP="002C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005" w:rsidRDefault="00FF3005" w:rsidP="002C4276">
      <w:pPr>
        <w:spacing w:after="0" w:line="240" w:lineRule="auto"/>
      </w:pPr>
      <w:r>
        <w:separator/>
      </w:r>
    </w:p>
  </w:footnote>
  <w:footnote w:type="continuationSeparator" w:id="0">
    <w:p w:rsidR="00FF3005" w:rsidRDefault="00FF3005" w:rsidP="002C4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2F9"/>
    <w:multiLevelType w:val="hybridMultilevel"/>
    <w:tmpl w:val="30549444"/>
    <w:lvl w:ilvl="0" w:tplc="890E78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8407D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866E8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2C286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1A1B9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2CBDD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4CC2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1408E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E850F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6C0145"/>
    <w:multiLevelType w:val="hybridMultilevel"/>
    <w:tmpl w:val="79261B10"/>
    <w:lvl w:ilvl="0" w:tplc="97563BC6">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1D232E"/>
    <w:multiLevelType w:val="hybridMultilevel"/>
    <w:tmpl w:val="C81C6E88"/>
    <w:lvl w:ilvl="0" w:tplc="E01A018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20D0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C0FCE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E6DE8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E58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EC13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5D3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FA257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E4132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2D3179"/>
    <w:multiLevelType w:val="hybridMultilevel"/>
    <w:tmpl w:val="396A0E86"/>
    <w:lvl w:ilvl="0" w:tplc="8BF81686">
      <w:start w:val="1"/>
      <w:numFmt w:val="lowerLetter"/>
      <w:lvlText w:val="%1)"/>
      <w:lvlJc w:val="left"/>
      <w:pPr>
        <w:ind w:left="1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3485D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0ACA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F0B86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E72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5A37B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28DAE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74B4B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AC261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1D9683F"/>
    <w:multiLevelType w:val="hybridMultilevel"/>
    <w:tmpl w:val="011E55BE"/>
    <w:lvl w:ilvl="0" w:tplc="E03E46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E64D3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BA377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4C258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10011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32C70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720E7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D4510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14419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30C74F8"/>
    <w:multiLevelType w:val="hybridMultilevel"/>
    <w:tmpl w:val="506A7378"/>
    <w:lvl w:ilvl="0" w:tplc="25A6DCE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947B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3CFE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C62B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4A600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0E42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F23F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BA721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08952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3AB287A"/>
    <w:multiLevelType w:val="hybridMultilevel"/>
    <w:tmpl w:val="FD64B3DA"/>
    <w:lvl w:ilvl="0" w:tplc="4CCEF88C">
      <w:start w:val="11"/>
      <w:numFmt w:val="lowerLetter"/>
      <w:lvlText w:val="%1)"/>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64A0A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87E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9AABE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1C1D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96AD1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92E4F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7059D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66AA4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5133B53"/>
    <w:multiLevelType w:val="hybridMultilevel"/>
    <w:tmpl w:val="291ED19E"/>
    <w:lvl w:ilvl="0" w:tplc="3F748EE6">
      <w:start w:val="1"/>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A22EFB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944C98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5844B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F83E7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E692C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F647A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40AD5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0A5F0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1A6545F4"/>
    <w:multiLevelType w:val="hybridMultilevel"/>
    <w:tmpl w:val="B0262DF0"/>
    <w:lvl w:ilvl="0" w:tplc="C59A29EC">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FE14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6438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0C34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98C9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3053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2A80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E08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1857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A917441"/>
    <w:multiLevelType w:val="hybridMultilevel"/>
    <w:tmpl w:val="80223E6E"/>
    <w:lvl w:ilvl="0" w:tplc="91D63A1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092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D03B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2083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E2842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00B0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402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6842C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42B98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B8157E3"/>
    <w:multiLevelType w:val="hybridMultilevel"/>
    <w:tmpl w:val="4D3A43D0"/>
    <w:lvl w:ilvl="0" w:tplc="8BAA6208">
      <w:start w:val="4"/>
      <w:numFmt w:val="bullet"/>
      <w:lvlText w:val="-"/>
      <w:lvlJc w:val="left"/>
      <w:pPr>
        <w:ind w:left="1053" w:hanging="360"/>
      </w:pPr>
      <w:rPr>
        <w:rFonts w:ascii="Times New Roman" w:eastAsia="Times New Roman" w:hAnsi="Times New Roman" w:cs="Times New Roman" w:hint="default"/>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11">
    <w:nsid w:val="1C231E7A"/>
    <w:multiLevelType w:val="hybridMultilevel"/>
    <w:tmpl w:val="EF681C14"/>
    <w:lvl w:ilvl="0" w:tplc="6C30E0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E7C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9E5C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236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DEDF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5A44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B8A5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24699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26E7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3467CCB"/>
    <w:multiLevelType w:val="hybridMultilevel"/>
    <w:tmpl w:val="A26476A8"/>
    <w:lvl w:ilvl="0" w:tplc="AE64DF14">
      <w:start w:val="1"/>
      <w:numFmt w:val="lowerLetter"/>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1E04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26A3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32EC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40CE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FAFD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68F9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8A167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483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6CD38E0"/>
    <w:multiLevelType w:val="hybridMultilevel"/>
    <w:tmpl w:val="576634B0"/>
    <w:lvl w:ilvl="0" w:tplc="C5865D0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54C9C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6E8DC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7C77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FE6A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08373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FCC1B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68616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D424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8882B7A"/>
    <w:multiLevelType w:val="hybridMultilevel"/>
    <w:tmpl w:val="3CE0C406"/>
    <w:lvl w:ilvl="0" w:tplc="A6269D2E">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E41F8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A04C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DC8B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A434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2812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281B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FAE25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5466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C5908F7"/>
    <w:multiLevelType w:val="hybridMultilevel"/>
    <w:tmpl w:val="5B567D86"/>
    <w:lvl w:ilvl="0" w:tplc="DD129D94">
      <w:start w:val="11"/>
      <w:numFmt w:val="lowerLetter"/>
      <w:lvlText w:val="%1)"/>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F660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2323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66AAC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824E6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EE1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3852A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FE59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D8D89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00184B"/>
    <w:multiLevelType w:val="hybridMultilevel"/>
    <w:tmpl w:val="F4AC34FC"/>
    <w:lvl w:ilvl="0" w:tplc="605AF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455E9B"/>
    <w:multiLevelType w:val="multilevel"/>
    <w:tmpl w:val="45ECBDC8"/>
    <w:lvl w:ilvl="0">
      <w:start w:val="1"/>
      <w:numFmt w:val="decimal"/>
      <w:lvlText w:val="%1."/>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9390721"/>
    <w:multiLevelType w:val="hybridMultilevel"/>
    <w:tmpl w:val="7B6C5506"/>
    <w:lvl w:ilvl="0" w:tplc="2648F1BC">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411513C5"/>
    <w:multiLevelType w:val="hybridMultilevel"/>
    <w:tmpl w:val="56A2FFF4"/>
    <w:lvl w:ilvl="0" w:tplc="E1C025FC">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508D6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067EB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EC115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E8ECB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88162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CA097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D685D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4CB71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14E12D0"/>
    <w:multiLevelType w:val="hybridMultilevel"/>
    <w:tmpl w:val="BBA2CA96"/>
    <w:lvl w:ilvl="0" w:tplc="8544088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2F3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A8253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C84A2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CF0D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C7D6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749F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487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080F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6A0B33"/>
    <w:multiLevelType w:val="hybridMultilevel"/>
    <w:tmpl w:val="CCCE720A"/>
    <w:lvl w:ilvl="0" w:tplc="462C8B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10A0B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69C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DAFE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803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9C3E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D2D0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78E6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4BA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3752620"/>
    <w:multiLevelType w:val="hybridMultilevel"/>
    <w:tmpl w:val="8202210C"/>
    <w:lvl w:ilvl="0" w:tplc="3864D83C">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AE3E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32F6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4B4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824B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9AD7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227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4F26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BA54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4832009"/>
    <w:multiLevelType w:val="hybridMultilevel"/>
    <w:tmpl w:val="510CC222"/>
    <w:lvl w:ilvl="0" w:tplc="0DE8C230">
      <w:start w:val="7"/>
      <w:numFmt w:val="lowerLetter"/>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FEFD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4C39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9EC1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7642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6652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44AAF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38DD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82F7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4924950"/>
    <w:multiLevelType w:val="hybridMultilevel"/>
    <w:tmpl w:val="7264D3DC"/>
    <w:lvl w:ilvl="0" w:tplc="432691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361E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F4F13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EEC0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D8D2F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72F5D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AC08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4271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EC3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88729A8"/>
    <w:multiLevelType w:val="hybridMultilevel"/>
    <w:tmpl w:val="80A47F30"/>
    <w:lvl w:ilvl="0" w:tplc="C4A0AE32">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8A233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5010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D02C7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142AE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E609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B6614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D495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70D7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93C4D90"/>
    <w:multiLevelType w:val="hybridMultilevel"/>
    <w:tmpl w:val="9452B1EE"/>
    <w:lvl w:ilvl="0" w:tplc="9348A50E">
      <w:start w:val="5"/>
      <w:numFmt w:val="lowerLetter"/>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F2089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A01A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0C09B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8499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DC92C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5C16D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7412A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925E1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A25284A"/>
    <w:multiLevelType w:val="hybridMultilevel"/>
    <w:tmpl w:val="A3EAC574"/>
    <w:lvl w:ilvl="0" w:tplc="B0624B58">
      <w:start w:val="1"/>
      <w:numFmt w:val="lowerLetter"/>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7E309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8AD17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4CF49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EAE22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EAC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D464A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85ED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B0368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B651E42"/>
    <w:multiLevelType w:val="hybridMultilevel"/>
    <w:tmpl w:val="6DF23482"/>
    <w:lvl w:ilvl="0" w:tplc="1F4C1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CC03F2"/>
    <w:multiLevelType w:val="hybridMultilevel"/>
    <w:tmpl w:val="31D64AE8"/>
    <w:lvl w:ilvl="0" w:tplc="2E20FBB8">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2A03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E66F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941B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E2AC0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F240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447C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28571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AED1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E4045D6"/>
    <w:multiLevelType w:val="hybridMultilevel"/>
    <w:tmpl w:val="1FA67AD0"/>
    <w:lvl w:ilvl="0" w:tplc="93FCD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0BA3C05"/>
    <w:multiLevelType w:val="hybridMultilevel"/>
    <w:tmpl w:val="87462886"/>
    <w:lvl w:ilvl="0" w:tplc="17AC69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9C129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58734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908F5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B8956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4AE4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2210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8ECC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8344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36510B1"/>
    <w:multiLevelType w:val="hybridMultilevel"/>
    <w:tmpl w:val="98BCD6D4"/>
    <w:lvl w:ilvl="0" w:tplc="518820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5737396"/>
    <w:multiLevelType w:val="hybridMultilevel"/>
    <w:tmpl w:val="857C6C6C"/>
    <w:lvl w:ilvl="0" w:tplc="371805EC">
      <w:start w:val="1"/>
      <w:numFmt w:val="upperRoman"/>
      <w:lvlText w:val="%1."/>
      <w:lvlJc w:val="left"/>
      <w:pPr>
        <w:ind w:left="1450" w:hanging="720"/>
      </w:pPr>
      <w:rPr>
        <w:rFonts w:hint="default"/>
        <w:b/>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4">
    <w:nsid w:val="55BF3961"/>
    <w:multiLevelType w:val="hybridMultilevel"/>
    <w:tmpl w:val="11D6A22A"/>
    <w:lvl w:ilvl="0" w:tplc="D0EA2B1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C49A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8C45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ECD8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58EA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1E45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28DC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DA2A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FC96A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FED567A"/>
    <w:multiLevelType w:val="hybridMultilevel"/>
    <w:tmpl w:val="A44C7946"/>
    <w:lvl w:ilvl="0" w:tplc="F7E255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A48D1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EC021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6452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64EC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D2FC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4A8AB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746AE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BA886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7EE5418"/>
    <w:multiLevelType w:val="hybridMultilevel"/>
    <w:tmpl w:val="DD709848"/>
    <w:lvl w:ilvl="0" w:tplc="798A234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422B7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08CC4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BAC51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EB30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4676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DAED9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AECBF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9EC28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8EC6A42"/>
    <w:multiLevelType w:val="hybridMultilevel"/>
    <w:tmpl w:val="70B66DE8"/>
    <w:lvl w:ilvl="0" w:tplc="D77662C2">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E1A5BA0">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72AACD2">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3E48B38">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A0C09B0">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9BA6008">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7224AA">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C0EE5CE">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5802E5A">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8">
    <w:nsid w:val="69135609"/>
    <w:multiLevelType w:val="hybridMultilevel"/>
    <w:tmpl w:val="A880ABB2"/>
    <w:lvl w:ilvl="0" w:tplc="70DC1F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3EEFD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94A7D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8D8D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20F7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E48FF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34E30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4C7E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0C8D5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98F571E"/>
    <w:multiLevelType w:val="hybridMultilevel"/>
    <w:tmpl w:val="BEA0B348"/>
    <w:lvl w:ilvl="0" w:tplc="41362840">
      <w:start w:val="7"/>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F47C3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24E99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0E1AB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8A9B7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2CBB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5EB6A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54ED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2E2C3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9EF32BE"/>
    <w:multiLevelType w:val="hybridMultilevel"/>
    <w:tmpl w:val="BD52A6E0"/>
    <w:lvl w:ilvl="0" w:tplc="8A86C9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8029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E2387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84A0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943C8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64A1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84E8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9EBA1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74E7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C956988"/>
    <w:multiLevelType w:val="hybridMultilevel"/>
    <w:tmpl w:val="BDA26A3A"/>
    <w:lvl w:ilvl="0" w:tplc="9A762FA6">
      <w:start w:val="1"/>
      <w:numFmt w:val="lowerLetter"/>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A239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767D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00B2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CC1A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B609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2AF7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C85F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5E8A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5C7361E"/>
    <w:multiLevelType w:val="hybridMultilevel"/>
    <w:tmpl w:val="D21C35E8"/>
    <w:lvl w:ilvl="0" w:tplc="5B309B26">
      <w:start w:val="3"/>
      <w:numFmt w:val="lowerLetter"/>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BEDA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DA262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22EF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3082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4CD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8678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34F1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A6B4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A9753AF"/>
    <w:multiLevelType w:val="hybridMultilevel"/>
    <w:tmpl w:val="3C2265EE"/>
    <w:lvl w:ilvl="0" w:tplc="F66073F6">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6E99B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5A06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348E6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F29F0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C26E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84CE8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146E7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B0113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D5E49A8"/>
    <w:multiLevelType w:val="hybridMultilevel"/>
    <w:tmpl w:val="CB90D6E6"/>
    <w:lvl w:ilvl="0" w:tplc="B0CE3F4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454F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EA8FD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9831A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C6AE3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8402E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34A8D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0A0EC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9056A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F8D130C"/>
    <w:multiLevelType w:val="hybridMultilevel"/>
    <w:tmpl w:val="ECBA391C"/>
    <w:lvl w:ilvl="0" w:tplc="5B1811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F6F64A">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4807EC">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4E7296">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8AA34A">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7A1BA6">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0B89A">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00EBB0">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F8A84A">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3"/>
  </w:num>
  <w:num w:numId="3">
    <w:abstractNumId w:val="4"/>
  </w:num>
  <w:num w:numId="4">
    <w:abstractNumId w:val="43"/>
  </w:num>
  <w:num w:numId="5">
    <w:abstractNumId w:val="19"/>
  </w:num>
  <w:num w:numId="6">
    <w:abstractNumId w:val="37"/>
  </w:num>
  <w:num w:numId="7">
    <w:abstractNumId w:val="8"/>
  </w:num>
  <w:num w:numId="8">
    <w:abstractNumId w:val="18"/>
  </w:num>
  <w:num w:numId="9">
    <w:abstractNumId w:val="12"/>
  </w:num>
  <w:num w:numId="10">
    <w:abstractNumId w:val="41"/>
  </w:num>
  <w:num w:numId="11">
    <w:abstractNumId w:val="23"/>
  </w:num>
  <w:num w:numId="12">
    <w:abstractNumId w:val="14"/>
  </w:num>
  <w:num w:numId="13">
    <w:abstractNumId w:val="24"/>
  </w:num>
  <w:num w:numId="14">
    <w:abstractNumId w:val="21"/>
  </w:num>
  <w:num w:numId="15">
    <w:abstractNumId w:val="29"/>
  </w:num>
  <w:num w:numId="16">
    <w:abstractNumId w:val="20"/>
  </w:num>
  <w:num w:numId="17">
    <w:abstractNumId w:val="9"/>
  </w:num>
  <w:num w:numId="18">
    <w:abstractNumId w:val="40"/>
  </w:num>
  <w:num w:numId="19">
    <w:abstractNumId w:val="5"/>
  </w:num>
  <w:num w:numId="20">
    <w:abstractNumId w:val="34"/>
  </w:num>
  <w:num w:numId="21">
    <w:abstractNumId w:val="22"/>
  </w:num>
  <w:num w:numId="22">
    <w:abstractNumId w:val="11"/>
  </w:num>
  <w:num w:numId="23">
    <w:abstractNumId w:val="25"/>
  </w:num>
  <w:num w:numId="24">
    <w:abstractNumId w:val="33"/>
  </w:num>
  <w:num w:numId="25">
    <w:abstractNumId w:val="0"/>
  </w:num>
  <w:num w:numId="26">
    <w:abstractNumId w:val="45"/>
  </w:num>
  <w:num w:numId="27">
    <w:abstractNumId w:val="36"/>
  </w:num>
  <w:num w:numId="28">
    <w:abstractNumId w:val="26"/>
  </w:num>
  <w:num w:numId="29">
    <w:abstractNumId w:val="6"/>
  </w:num>
  <w:num w:numId="30">
    <w:abstractNumId w:val="39"/>
  </w:num>
  <w:num w:numId="31">
    <w:abstractNumId w:val="15"/>
  </w:num>
  <w:num w:numId="32">
    <w:abstractNumId w:val="27"/>
  </w:num>
  <w:num w:numId="33">
    <w:abstractNumId w:val="42"/>
  </w:num>
  <w:num w:numId="34">
    <w:abstractNumId w:val="3"/>
  </w:num>
  <w:num w:numId="35">
    <w:abstractNumId w:val="31"/>
  </w:num>
  <w:num w:numId="36">
    <w:abstractNumId w:val="2"/>
  </w:num>
  <w:num w:numId="37">
    <w:abstractNumId w:val="44"/>
  </w:num>
  <w:num w:numId="38">
    <w:abstractNumId w:val="38"/>
  </w:num>
  <w:num w:numId="39">
    <w:abstractNumId w:val="35"/>
  </w:num>
  <w:num w:numId="40">
    <w:abstractNumId w:val="7"/>
  </w:num>
  <w:num w:numId="41">
    <w:abstractNumId w:val="10"/>
  </w:num>
  <w:num w:numId="42">
    <w:abstractNumId w:val="28"/>
  </w:num>
  <w:num w:numId="43">
    <w:abstractNumId w:val="16"/>
  </w:num>
  <w:num w:numId="44">
    <w:abstractNumId w:val="1"/>
  </w:num>
  <w:num w:numId="45">
    <w:abstractNumId w:val="30"/>
  </w:num>
  <w:num w:numId="46">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C7"/>
    <w:rsid w:val="000003C3"/>
    <w:rsid w:val="00000741"/>
    <w:rsid w:val="00000C1E"/>
    <w:rsid w:val="0000264A"/>
    <w:rsid w:val="0000276F"/>
    <w:rsid w:val="000054E6"/>
    <w:rsid w:val="000062E5"/>
    <w:rsid w:val="00006BAD"/>
    <w:rsid w:val="0001228E"/>
    <w:rsid w:val="00012433"/>
    <w:rsid w:val="000136F6"/>
    <w:rsid w:val="00014742"/>
    <w:rsid w:val="00015497"/>
    <w:rsid w:val="000156AC"/>
    <w:rsid w:val="00017DDD"/>
    <w:rsid w:val="00017F59"/>
    <w:rsid w:val="00020818"/>
    <w:rsid w:val="000219D6"/>
    <w:rsid w:val="00022D5A"/>
    <w:rsid w:val="0002433A"/>
    <w:rsid w:val="00024E27"/>
    <w:rsid w:val="000259EF"/>
    <w:rsid w:val="00025DFE"/>
    <w:rsid w:val="0002605B"/>
    <w:rsid w:val="00027014"/>
    <w:rsid w:val="00031F9D"/>
    <w:rsid w:val="00033814"/>
    <w:rsid w:val="00034255"/>
    <w:rsid w:val="00034D99"/>
    <w:rsid w:val="000363EE"/>
    <w:rsid w:val="00037348"/>
    <w:rsid w:val="00037798"/>
    <w:rsid w:val="0003798F"/>
    <w:rsid w:val="00043AE3"/>
    <w:rsid w:val="00044A9E"/>
    <w:rsid w:val="0004588C"/>
    <w:rsid w:val="00045966"/>
    <w:rsid w:val="00045EF6"/>
    <w:rsid w:val="00050D93"/>
    <w:rsid w:val="00051F07"/>
    <w:rsid w:val="000558A3"/>
    <w:rsid w:val="00057059"/>
    <w:rsid w:val="00060344"/>
    <w:rsid w:val="00060480"/>
    <w:rsid w:val="00060ADA"/>
    <w:rsid w:val="00061C46"/>
    <w:rsid w:val="000626D7"/>
    <w:rsid w:val="00064686"/>
    <w:rsid w:val="00064F19"/>
    <w:rsid w:val="0006542A"/>
    <w:rsid w:val="000657B1"/>
    <w:rsid w:val="00065DFE"/>
    <w:rsid w:val="00066E51"/>
    <w:rsid w:val="000676E1"/>
    <w:rsid w:val="00070FFE"/>
    <w:rsid w:val="00071B4E"/>
    <w:rsid w:val="00071F2D"/>
    <w:rsid w:val="00072851"/>
    <w:rsid w:val="000728E8"/>
    <w:rsid w:val="0007556E"/>
    <w:rsid w:val="000760B5"/>
    <w:rsid w:val="00076A48"/>
    <w:rsid w:val="00076AFB"/>
    <w:rsid w:val="0007761F"/>
    <w:rsid w:val="00080426"/>
    <w:rsid w:val="00080451"/>
    <w:rsid w:val="00080F78"/>
    <w:rsid w:val="000815DC"/>
    <w:rsid w:val="00082270"/>
    <w:rsid w:val="00083547"/>
    <w:rsid w:val="0008617D"/>
    <w:rsid w:val="000862D6"/>
    <w:rsid w:val="00086C6C"/>
    <w:rsid w:val="0008771C"/>
    <w:rsid w:val="00090FCC"/>
    <w:rsid w:val="00091437"/>
    <w:rsid w:val="0009246F"/>
    <w:rsid w:val="00092FA8"/>
    <w:rsid w:val="00092FCB"/>
    <w:rsid w:val="00093314"/>
    <w:rsid w:val="00095336"/>
    <w:rsid w:val="00097AD7"/>
    <w:rsid w:val="000A07A7"/>
    <w:rsid w:val="000A0A0B"/>
    <w:rsid w:val="000A26E6"/>
    <w:rsid w:val="000A7864"/>
    <w:rsid w:val="000A7E18"/>
    <w:rsid w:val="000B0FF6"/>
    <w:rsid w:val="000B1A63"/>
    <w:rsid w:val="000B2BBA"/>
    <w:rsid w:val="000B2C3C"/>
    <w:rsid w:val="000B344A"/>
    <w:rsid w:val="000B3F6C"/>
    <w:rsid w:val="000B4B87"/>
    <w:rsid w:val="000B6922"/>
    <w:rsid w:val="000C10F2"/>
    <w:rsid w:val="000C135B"/>
    <w:rsid w:val="000C1615"/>
    <w:rsid w:val="000C196E"/>
    <w:rsid w:val="000C3771"/>
    <w:rsid w:val="000C68D3"/>
    <w:rsid w:val="000C6903"/>
    <w:rsid w:val="000C6F54"/>
    <w:rsid w:val="000D0384"/>
    <w:rsid w:val="000D1184"/>
    <w:rsid w:val="000D1A73"/>
    <w:rsid w:val="000D34AE"/>
    <w:rsid w:val="000D3A84"/>
    <w:rsid w:val="000D466A"/>
    <w:rsid w:val="000D47EC"/>
    <w:rsid w:val="000D4A49"/>
    <w:rsid w:val="000D6EC2"/>
    <w:rsid w:val="000D7A3D"/>
    <w:rsid w:val="000E1044"/>
    <w:rsid w:val="000E2080"/>
    <w:rsid w:val="000E2F80"/>
    <w:rsid w:val="000E30BE"/>
    <w:rsid w:val="000E4298"/>
    <w:rsid w:val="000E4838"/>
    <w:rsid w:val="000E59D3"/>
    <w:rsid w:val="000E5A1B"/>
    <w:rsid w:val="000E60AC"/>
    <w:rsid w:val="000E68D1"/>
    <w:rsid w:val="000E7514"/>
    <w:rsid w:val="000F0170"/>
    <w:rsid w:val="000F0E31"/>
    <w:rsid w:val="000F3579"/>
    <w:rsid w:val="000F4156"/>
    <w:rsid w:val="000F4E87"/>
    <w:rsid w:val="000F5583"/>
    <w:rsid w:val="000F57CE"/>
    <w:rsid w:val="000F7ABD"/>
    <w:rsid w:val="00100699"/>
    <w:rsid w:val="00101BA3"/>
    <w:rsid w:val="001055A2"/>
    <w:rsid w:val="001064A5"/>
    <w:rsid w:val="00107227"/>
    <w:rsid w:val="0010762C"/>
    <w:rsid w:val="00116601"/>
    <w:rsid w:val="001176B7"/>
    <w:rsid w:val="00117E84"/>
    <w:rsid w:val="00122A80"/>
    <w:rsid w:val="0012335B"/>
    <w:rsid w:val="001236AA"/>
    <w:rsid w:val="00125E39"/>
    <w:rsid w:val="00126ACE"/>
    <w:rsid w:val="00127DAB"/>
    <w:rsid w:val="00127F05"/>
    <w:rsid w:val="00130948"/>
    <w:rsid w:val="00130CD7"/>
    <w:rsid w:val="00132383"/>
    <w:rsid w:val="00134AF0"/>
    <w:rsid w:val="00134C84"/>
    <w:rsid w:val="00135486"/>
    <w:rsid w:val="001364C7"/>
    <w:rsid w:val="001368C3"/>
    <w:rsid w:val="00136A91"/>
    <w:rsid w:val="0013719A"/>
    <w:rsid w:val="0013731E"/>
    <w:rsid w:val="001375EA"/>
    <w:rsid w:val="0014013C"/>
    <w:rsid w:val="00141A8F"/>
    <w:rsid w:val="00141C11"/>
    <w:rsid w:val="001438B3"/>
    <w:rsid w:val="0014459A"/>
    <w:rsid w:val="00146D89"/>
    <w:rsid w:val="00147C4A"/>
    <w:rsid w:val="00150037"/>
    <w:rsid w:val="00150335"/>
    <w:rsid w:val="001517CB"/>
    <w:rsid w:val="00151A5E"/>
    <w:rsid w:val="0015206E"/>
    <w:rsid w:val="001528C8"/>
    <w:rsid w:val="00152C46"/>
    <w:rsid w:val="00152C9A"/>
    <w:rsid w:val="00154614"/>
    <w:rsid w:val="0015484B"/>
    <w:rsid w:val="00154D7F"/>
    <w:rsid w:val="00155106"/>
    <w:rsid w:val="00155A37"/>
    <w:rsid w:val="00157680"/>
    <w:rsid w:val="00160F28"/>
    <w:rsid w:val="001629D3"/>
    <w:rsid w:val="001635D1"/>
    <w:rsid w:val="00164EA1"/>
    <w:rsid w:val="001654B4"/>
    <w:rsid w:val="00166EBB"/>
    <w:rsid w:val="00167F2E"/>
    <w:rsid w:val="00170347"/>
    <w:rsid w:val="00170719"/>
    <w:rsid w:val="001726E3"/>
    <w:rsid w:val="00172BA5"/>
    <w:rsid w:val="00172D5A"/>
    <w:rsid w:val="00174ACF"/>
    <w:rsid w:val="0017614B"/>
    <w:rsid w:val="00176D9F"/>
    <w:rsid w:val="001774FB"/>
    <w:rsid w:val="00177ABE"/>
    <w:rsid w:val="00180A95"/>
    <w:rsid w:val="0018221D"/>
    <w:rsid w:val="00182E87"/>
    <w:rsid w:val="00184F86"/>
    <w:rsid w:val="00185F66"/>
    <w:rsid w:val="00187C87"/>
    <w:rsid w:val="0019033D"/>
    <w:rsid w:val="001908F5"/>
    <w:rsid w:val="00192ABE"/>
    <w:rsid w:val="00194FE9"/>
    <w:rsid w:val="001967E8"/>
    <w:rsid w:val="00196AA9"/>
    <w:rsid w:val="001A0A16"/>
    <w:rsid w:val="001A4236"/>
    <w:rsid w:val="001A485E"/>
    <w:rsid w:val="001A6B3A"/>
    <w:rsid w:val="001A72F2"/>
    <w:rsid w:val="001A7BEF"/>
    <w:rsid w:val="001B02DA"/>
    <w:rsid w:val="001B085B"/>
    <w:rsid w:val="001B1B76"/>
    <w:rsid w:val="001B2D61"/>
    <w:rsid w:val="001B2DA0"/>
    <w:rsid w:val="001B33E6"/>
    <w:rsid w:val="001B38A9"/>
    <w:rsid w:val="001B3AAE"/>
    <w:rsid w:val="001C0788"/>
    <w:rsid w:val="001C095F"/>
    <w:rsid w:val="001C0B50"/>
    <w:rsid w:val="001C0FDF"/>
    <w:rsid w:val="001C13F0"/>
    <w:rsid w:val="001C16F5"/>
    <w:rsid w:val="001C1B25"/>
    <w:rsid w:val="001C2E52"/>
    <w:rsid w:val="001C3CE6"/>
    <w:rsid w:val="001C419B"/>
    <w:rsid w:val="001C5C17"/>
    <w:rsid w:val="001C6A85"/>
    <w:rsid w:val="001C7A68"/>
    <w:rsid w:val="001C7F29"/>
    <w:rsid w:val="001D05F4"/>
    <w:rsid w:val="001D17DF"/>
    <w:rsid w:val="001D1934"/>
    <w:rsid w:val="001D1BFA"/>
    <w:rsid w:val="001D2D9F"/>
    <w:rsid w:val="001D57B4"/>
    <w:rsid w:val="001D5E6B"/>
    <w:rsid w:val="001D6A50"/>
    <w:rsid w:val="001D6BC9"/>
    <w:rsid w:val="001D6EF2"/>
    <w:rsid w:val="001D772D"/>
    <w:rsid w:val="001E012B"/>
    <w:rsid w:val="001E0E7E"/>
    <w:rsid w:val="001E0F64"/>
    <w:rsid w:val="001E264B"/>
    <w:rsid w:val="001E2E29"/>
    <w:rsid w:val="001E30E8"/>
    <w:rsid w:val="001E3F62"/>
    <w:rsid w:val="001E3FD1"/>
    <w:rsid w:val="001E53AD"/>
    <w:rsid w:val="001E7279"/>
    <w:rsid w:val="001F1B57"/>
    <w:rsid w:val="001F1E95"/>
    <w:rsid w:val="001F4A49"/>
    <w:rsid w:val="001F539B"/>
    <w:rsid w:val="001F65A1"/>
    <w:rsid w:val="001F668F"/>
    <w:rsid w:val="001F7243"/>
    <w:rsid w:val="001F79A8"/>
    <w:rsid w:val="002009FF"/>
    <w:rsid w:val="00200C07"/>
    <w:rsid w:val="002018E9"/>
    <w:rsid w:val="00202A9C"/>
    <w:rsid w:val="002048B7"/>
    <w:rsid w:val="00204A94"/>
    <w:rsid w:val="0020576A"/>
    <w:rsid w:val="0020583D"/>
    <w:rsid w:val="00205C7C"/>
    <w:rsid w:val="002073DF"/>
    <w:rsid w:val="00210428"/>
    <w:rsid w:val="00212C7D"/>
    <w:rsid w:val="00212FE2"/>
    <w:rsid w:val="002131F0"/>
    <w:rsid w:val="0021415D"/>
    <w:rsid w:val="002152CC"/>
    <w:rsid w:val="00216314"/>
    <w:rsid w:val="0021670E"/>
    <w:rsid w:val="00216A2A"/>
    <w:rsid w:val="00217137"/>
    <w:rsid w:val="00220CE1"/>
    <w:rsid w:val="00221CA3"/>
    <w:rsid w:val="00221D32"/>
    <w:rsid w:val="002221F9"/>
    <w:rsid w:val="00223081"/>
    <w:rsid w:val="002234B4"/>
    <w:rsid w:val="00223B5B"/>
    <w:rsid w:val="00223CE6"/>
    <w:rsid w:val="00224E6C"/>
    <w:rsid w:val="00225A1A"/>
    <w:rsid w:val="002267CC"/>
    <w:rsid w:val="0022692E"/>
    <w:rsid w:val="00227CBE"/>
    <w:rsid w:val="00227E5F"/>
    <w:rsid w:val="0023080B"/>
    <w:rsid w:val="002319DA"/>
    <w:rsid w:val="00232D8F"/>
    <w:rsid w:val="0023394E"/>
    <w:rsid w:val="00233ABB"/>
    <w:rsid w:val="00234ED0"/>
    <w:rsid w:val="00235B5B"/>
    <w:rsid w:val="00236058"/>
    <w:rsid w:val="0023626A"/>
    <w:rsid w:val="00236D54"/>
    <w:rsid w:val="00240252"/>
    <w:rsid w:val="00240A98"/>
    <w:rsid w:val="00241CFB"/>
    <w:rsid w:val="00242A73"/>
    <w:rsid w:val="002453DE"/>
    <w:rsid w:val="0024555E"/>
    <w:rsid w:val="0024615D"/>
    <w:rsid w:val="002468CE"/>
    <w:rsid w:val="002474F5"/>
    <w:rsid w:val="00247DC0"/>
    <w:rsid w:val="002503C2"/>
    <w:rsid w:val="00250EB4"/>
    <w:rsid w:val="002510C5"/>
    <w:rsid w:val="002534AC"/>
    <w:rsid w:val="00254186"/>
    <w:rsid w:val="002542ED"/>
    <w:rsid w:val="002543F4"/>
    <w:rsid w:val="00255CA0"/>
    <w:rsid w:val="00255ED5"/>
    <w:rsid w:val="00256870"/>
    <w:rsid w:val="00256D63"/>
    <w:rsid w:val="002571A5"/>
    <w:rsid w:val="00261503"/>
    <w:rsid w:val="00262C89"/>
    <w:rsid w:val="0026391D"/>
    <w:rsid w:val="00263BF5"/>
    <w:rsid w:val="00264844"/>
    <w:rsid w:val="00264C06"/>
    <w:rsid w:val="002650E1"/>
    <w:rsid w:val="00267420"/>
    <w:rsid w:val="0027115C"/>
    <w:rsid w:val="00271C22"/>
    <w:rsid w:val="0027218C"/>
    <w:rsid w:val="0027221C"/>
    <w:rsid w:val="0027402B"/>
    <w:rsid w:val="00274B61"/>
    <w:rsid w:val="00276ACD"/>
    <w:rsid w:val="002776FE"/>
    <w:rsid w:val="00280F7B"/>
    <w:rsid w:val="00280FFF"/>
    <w:rsid w:val="00282210"/>
    <w:rsid w:val="0028289B"/>
    <w:rsid w:val="002829E7"/>
    <w:rsid w:val="002842C3"/>
    <w:rsid w:val="00284FDF"/>
    <w:rsid w:val="002856E1"/>
    <w:rsid w:val="0028599D"/>
    <w:rsid w:val="00286D02"/>
    <w:rsid w:val="0028710B"/>
    <w:rsid w:val="002872E8"/>
    <w:rsid w:val="00287D10"/>
    <w:rsid w:val="00290FC5"/>
    <w:rsid w:val="00291517"/>
    <w:rsid w:val="00292B0C"/>
    <w:rsid w:val="00292B85"/>
    <w:rsid w:val="00293E23"/>
    <w:rsid w:val="00296C3F"/>
    <w:rsid w:val="002A075D"/>
    <w:rsid w:val="002A07A4"/>
    <w:rsid w:val="002A0888"/>
    <w:rsid w:val="002A0E94"/>
    <w:rsid w:val="002A217F"/>
    <w:rsid w:val="002A34F3"/>
    <w:rsid w:val="002A38C2"/>
    <w:rsid w:val="002A3ADD"/>
    <w:rsid w:val="002A4550"/>
    <w:rsid w:val="002A4CEB"/>
    <w:rsid w:val="002A5C7B"/>
    <w:rsid w:val="002A6458"/>
    <w:rsid w:val="002A7A99"/>
    <w:rsid w:val="002A7C43"/>
    <w:rsid w:val="002B08C8"/>
    <w:rsid w:val="002B0BBD"/>
    <w:rsid w:val="002B1BCE"/>
    <w:rsid w:val="002B2377"/>
    <w:rsid w:val="002B26ED"/>
    <w:rsid w:val="002B56D9"/>
    <w:rsid w:val="002B6D6E"/>
    <w:rsid w:val="002C0F7C"/>
    <w:rsid w:val="002C183D"/>
    <w:rsid w:val="002C1D52"/>
    <w:rsid w:val="002C208D"/>
    <w:rsid w:val="002C4276"/>
    <w:rsid w:val="002C5694"/>
    <w:rsid w:val="002C59B7"/>
    <w:rsid w:val="002C5B77"/>
    <w:rsid w:val="002D07F0"/>
    <w:rsid w:val="002D0951"/>
    <w:rsid w:val="002D129C"/>
    <w:rsid w:val="002D208B"/>
    <w:rsid w:val="002D3583"/>
    <w:rsid w:val="002D3FD9"/>
    <w:rsid w:val="002D428E"/>
    <w:rsid w:val="002D5832"/>
    <w:rsid w:val="002D5B2E"/>
    <w:rsid w:val="002D6B24"/>
    <w:rsid w:val="002E04BD"/>
    <w:rsid w:val="002E0884"/>
    <w:rsid w:val="002E0A07"/>
    <w:rsid w:val="002E25F7"/>
    <w:rsid w:val="002E276E"/>
    <w:rsid w:val="002E287E"/>
    <w:rsid w:val="002E3D5E"/>
    <w:rsid w:val="002E4683"/>
    <w:rsid w:val="002E4C3D"/>
    <w:rsid w:val="002E5844"/>
    <w:rsid w:val="002E6A60"/>
    <w:rsid w:val="002E6AF8"/>
    <w:rsid w:val="002F1374"/>
    <w:rsid w:val="002F1FF1"/>
    <w:rsid w:val="002F2B29"/>
    <w:rsid w:val="002F3A98"/>
    <w:rsid w:val="002F4198"/>
    <w:rsid w:val="002F50C4"/>
    <w:rsid w:val="002F5FFA"/>
    <w:rsid w:val="002F6127"/>
    <w:rsid w:val="002F6ADC"/>
    <w:rsid w:val="00300B8F"/>
    <w:rsid w:val="003019CE"/>
    <w:rsid w:val="00302ED8"/>
    <w:rsid w:val="00303147"/>
    <w:rsid w:val="00303B93"/>
    <w:rsid w:val="0030462D"/>
    <w:rsid w:val="00304708"/>
    <w:rsid w:val="00305E33"/>
    <w:rsid w:val="003073C6"/>
    <w:rsid w:val="00310966"/>
    <w:rsid w:val="003124DA"/>
    <w:rsid w:val="0031281F"/>
    <w:rsid w:val="00313167"/>
    <w:rsid w:val="00316787"/>
    <w:rsid w:val="00317D41"/>
    <w:rsid w:val="00320215"/>
    <w:rsid w:val="00324BF2"/>
    <w:rsid w:val="00325528"/>
    <w:rsid w:val="00325E88"/>
    <w:rsid w:val="003265FB"/>
    <w:rsid w:val="003268D1"/>
    <w:rsid w:val="003271F4"/>
    <w:rsid w:val="00327547"/>
    <w:rsid w:val="00327B38"/>
    <w:rsid w:val="0033080C"/>
    <w:rsid w:val="00330F08"/>
    <w:rsid w:val="00332108"/>
    <w:rsid w:val="0033241E"/>
    <w:rsid w:val="00332A64"/>
    <w:rsid w:val="00333216"/>
    <w:rsid w:val="003336DA"/>
    <w:rsid w:val="00333A84"/>
    <w:rsid w:val="00333A8D"/>
    <w:rsid w:val="00333CB4"/>
    <w:rsid w:val="0033615D"/>
    <w:rsid w:val="003362FC"/>
    <w:rsid w:val="00337560"/>
    <w:rsid w:val="00340383"/>
    <w:rsid w:val="00340EEE"/>
    <w:rsid w:val="00342906"/>
    <w:rsid w:val="00342DBE"/>
    <w:rsid w:val="003444C9"/>
    <w:rsid w:val="00344EC8"/>
    <w:rsid w:val="00345D26"/>
    <w:rsid w:val="00350791"/>
    <w:rsid w:val="00350BA5"/>
    <w:rsid w:val="003520B3"/>
    <w:rsid w:val="00352D07"/>
    <w:rsid w:val="00353A36"/>
    <w:rsid w:val="0035437F"/>
    <w:rsid w:val="00356303"/>
    <w:rsid w:val="00356F0D"/>
    <w:rsid w:val="003604D4"/>
    <w:rsid w:val="00361071"/>
    <w:rsid w:val="003615DE"/>
    <w:rsid w:val="003655D6"/>
    <w:rsid w:val="003663DC"/>
    <w:rsid w:val="00366417"/>
    <w:rsid w:val="00366D2B"/>
    <w:rsid w:val="00372E01"/>
    <w:rsid w:val="0037388E"/>
    <w:rsid w:val="00374DB4"/>
    <w:rsid w:val="00375261"/>
    <w:rsid w:val="00376C25"/>
    <w:rsid w:val="0038021A"/>
    <w:rsid w:val="003805DB"/>
    <w:rsid w:val="003810D1"/>
    <w:rsid w:val="00381118"/>
    <w:rsid w:val="00381350"/>
    <w:rsid w:val="003816A8"/>
    <w:rsid w:val="00382D5B"/>
    <w:rsid w:val="00384393"/>
    <w:rsid w:val="00384C58"/>
    <w:rsid w:val="00385CD6"/>
    <w:rsid w:val="00386DA8"/>
    <w:rsid w:val="003919FE"/>
    <w:rsid w:val="003935CA"/>
    <w:rsid w:val="0039387F"/>
    <w:rsid w:val="00393D14"/>
    <w:rsid w:val="00396015"/>
    <w:rsid w:val="00396536"/>
    <w:rsid w:val="00396913"/>
    <w:rsid w:val="003A0F9C"/>
    <w:rsid w:val="003A1099"/>
    <w:rsid w:val="003A394A"/>
    <w:rsid w:val="003A4246"/>
    <w:rsid w:val="003A50D0"/>
    <w:rsid w:val="003A5437"/>
    <w:rsid w:val="003A5530"/>
    <w:rsid w:val="003A572D"/>
    <w:rsid w:val="003A5F47"/>
    <w:rsid w:val="003A6145"/>
    <w:rsid w:val="003A712A"/>
    <w:rsid w:val="003B2AC7"/>
    <w:rsid w:val="003B470E"/>
    <w:rsid w:val="003B4FF9"/>
    <w:rsid w:val="003B5B26"/>
    <w:rsid w:val="003C3AF5"/>
    <w:rsid w:val="003C43AA"/>
    <w:rsid w:val="003C4874"/>
    <w:rsid w:val="003C55BC"/>
    <w:rsid w:val="003C5F64"/>
    <w:rsid w:val="003D0085"/>
    <w:rsid w:val="003D09FA"/>
    <w:rsid w:val="003D38CB"/>
    <w:rsid w:val="003D39DE"/>
    <w:rsid w:val="003D60ED"/>
    <w:rsid w:val="003D799F"/>
    <w:rsid w:val="003D7B31"/>
    <w:rsid w:val="003E0781"/>
    <w:rsid w:val="003E235B"/>
    <w:rsid w:val="003E2664"/>
    <w:rsid w:val="003E5857"/>
    <w:rsid w:val="003E58FB"/>
    <w:rsid w:val="003E7A45"/>
    <w:rsid w:val="003F0A26"/>
    <w:rsid w:val="003F0C63"/>
    <w:rsid w:val="003F0DE8"/>
    <w:rsid w:val="003F0F84"/>
    <w:rsid w:val="003F35DF"/>
    <w:rsid w:val="003F4536"/>
    <w:rsid w:val="003F4EEB"/>
    <w:rsid w:val="003F4FB9"/>
    <w:rsid w:val="003F54B2"/>
    <w:rsid w:val="003F621D"/>
    <w:rsid w:val="003F744C"/>
    <w:rsid w:val="003F7E7F"/>
    <w:rsid w:val="003F7FCB"/>
    <w:rsid w:val="0040072A"/>
    <w:rsid w:val="00401AEE"/>
    <w:rsid w:val="004025FD"/>
    <w:rsid w:val="00402638"/>
    <w:rsid w:val="004026CD"/>
    <w:rsid w:val="0040436D"/>
    <w:rsid w:val="00404AA5"/>
    <w:rsid w:val="004102C1"/>
    <w:rsid w:val="00417103"/>
    <w:rsid w:val="0042015C"/>
    <w:rsid w:val="00421F1A"/>
    <w:rsid w:val="00422E50"/>
    <w:rsid w:val="00425074"/>
    <w:rsid w:val="00425B76"/>
    <w:rsid w:val="00426357"/>
    <w:rsid w:val="00430DC3"/>
    <w:rsid w:val="004322D4"/>
    <w:rsid w:val="00433E6E"/>
    <w:rsid w:val="004351FF"/>
    <w:rsid w:val="004371E3"/>
    <w:rsid w:val="0043726D"/>
    <w:rsid w:val="004375AA"/>
    <w:rsid w:val="00441946"/>
    <w:rsid w:val="0044249C"/>
    <w:rsid w:val="004427AD"/>
    <w:rsid w:val="00442AC2"/>
    <w:rsid w:val="00442EE1"/>
    <w:rsid w:val="00445A6F"/>
    <w:rsid w:val="00447C7A"/>
    <w:rsid w:val="00447FAD"/>
    <w:rsid w:val="00451739"/>
    <w:rsid w:val="0045568C"/>
    <w:rsid w:val="0045592B"/>
    <w:rsid w:val="00457B3B"/>
    <w:rsid w:val="0046024A"/>
    <w:rsid w:val="0046030E"/>
    <w:rsid w:val="00460314"/>
    <w:rsid w:val="004627BA"/>
    <w:rsid w:val="00465DF3"/>
    <w:rsid w:val="00466419"/>
    <w:rsid w:val="00471885"/>
    <w:rsid w:val="0047334A"/>
    <w:rsid w:val="00473DEE"/>
    <w:rsid w:val="00476976"/>
    <w:rsid w:val="00476FC4"/>
    <w:rsid w:val="0047789C"/>
    <w:rsid w:val="00481934"/>
    <w:rsid w:val="00485D91"/>
    <w:rsid w:val="00485FE0"/>
    <w:rsid w:val="00487506"/>
    <w:rsid w:val="00487BE0"/>
    <w:rsid w:val="00487D40"/>
    <w:rsid w:val="00487DEF"/>
    <w:rsid w:val="0049004E"/>
    <w:rsid w:val="00491746"/>
    <w:rsid w:val="00491E4D"/>
    <w:rsid w:val="00492CC2"/>
    <w:rsid w:val="0049410E"/>
    <w:rsid w:val="00495204"/>
    <w:rsid w:val="00495249"/>
    <w:rsid w:val="00496BA9"/>
    <w:rsid w:val="0049704D"/>
    <w:rsid w:val="004A019B"/>
    <w:rsid w:val="004A08A3"/>
    <w:rsid w:val="004A0FC1"/>
    <w:rsid w:val="004A100A"/>
    <w:rsid w:val="004A1535"/>
    <w:rsid w:val="004A3286"/>
    <w:rsid w:val="004A351D"/>
    <w:rsid w:val="004A4255"/>
    <w:rsid w:val="004A53BF"/>
    <w:rsid w:val="004A68C4"/>
    <w:rsid w:val="004A68F6"/>
    <w:rsid w:val="004A6DAC"/>
    <w:rsid w:val="004B0E14"/>
    <w:rsid w:val="004B1986"/>
    <w:rsid w:val="004B1EE9"/>
    <w:rsid w:val="004B2555"/>
    <w:rsid w:val="004B307C"/>
    <w:rsid w:val="004B34DC"/>
    <w:rsid w:val="004B419D"/>
    <w:rsid w:val="004B4273"/>
    <w:rsid w:val="004B78CA"/>
    <w:rsid w:val="004B7F0A"/>
    <w:rsid w:val="004C17E9"/>
    <w:rsid w:val="004C1EA8"/>
    <w:rsid w:val="004C2680"/>
    <w:rsid w:val="004C2A3C"/>
    <w:rsid w:val="004C3DBE"/>
    <w:rsid w:val="004C566A"/>
    <w:rsid w:val="004C57AA"/>
    <w:rsid w:val="004C6433"/>
    <w:rsid w:val="004C7E84"/>
    <w:rsid w:val="004D08E4"/>
    <w:rsid w:val="004D14F0"/>
    <w:rsid w:val="004D1C09"/>
    <w:rsid w:val="004D2766"/>
    <w:rsid w:val="004D2D4D"/>
    <w:rsid w:val="004D3F7B"/>
    <w:rsid w:val="004D43FE"/>
    <w:rsid w:val="004D5E7A"/>
    <w:rsid w:val="004E0005"/>
    <w:rsid w:val="004E0460"/>
    <w:rsid w:val="004E3BD9"/>
    <w:rsid w:val="004E4F26"/>
    <w:rsid w:val="004E4F55"/>
    <w:rsid w:val="004E5575"/>
    <w:rsid w:val="004E5B51"/>
    <w:rsid w:val="004E60FA"/>
    <w:rsid w:val="004E7EC2"/>
    <w:rsid w:val="004F0413"/>
    <w:rsid w:val="004F1AA2"/>
    <w:rsid w:val="004F3C6C"/>
    <w:rsid w:val="004F43CD"/>
    <w:rsid w:val="004F52ED"/>
    <w:rsid w:val="004F6BA6"/>
    <w:rsid w:val="004F6FF6"/>
    <w:rsid w:val="004F74EC"/>
    <w:rsid w:val="004F7605"/>
    <w:rsid w:val="004F7AE8"/>
    <w:rsid w:val="0050037C"/>
    <w:rsid w:val="005005A4"/>
    <w:rsid w:val="00504AF6"/>
    <w:rsid w:val="0050773E"/>
    <w:rsid w:val="00507F59"/>
    <w:rsid w:val="00510690"/>
    <w:rsid w:val="00512676"/>
    <w:rsid w:val="0051278C"/>
    <w:rsid w:val="00512F76"/>
    <w:rsid w:val="00513174"/>
    <w:rsid w:val="005142C6"/>
    <w:rsid w:val="00514754"/>
    <w:rsid w:val="005148E1"/>
    <w:rsid w:val="00514EC4"/>
    <w:rsid w:val="00515B65"/>
    <w:rsid w:val="00515EE5"/>
    <w:rsid w:val="0051621B"/>
    <w:rsid w:val="00516321"/>
    <w:rsid w:val="00516F00"/>
    <w:rsid w:val="00517946"/>
    <w:rsid w:val="00521ABF"/>
    <w:rsid w:val="005233CA"/>
    <w:rsid w:val="00523A9E"/>
    <w:rsid w:val="00525D57"/>
    <w:rsid w:val="00525F49"/>
    <w:rsid w:val="00526154"/>
    <w:rsid w:val="005268D0"/>
    <w:rsid w:val="0052746C"/>
    <w:rsid w:val="00527ECE"/>
    <w:rsid w:val="00530341"/>
    <w:rsid w:val="00531CF8"/>
    <w:rsid w:val="005322CC"/>
    <w:rsid w:val="00532324"/>
    <w:rsid w:val="00533195"/>
    <w:rsid w:val="0053483E"/>
    <w:rsid w:val="005402CE"/>
    <w:rsid w:val="005402EB"/>
    <w:rsid w:val="005404A3"/>
    <w:rsid w:val="00541502"/>
    <w:rsid w:val="0054212D"/>
    <w:rsid w:val="005428B4"/>
    <w:rsid w:val="00543F3E"/>
    <w:rsid w:val="0054497E"/>
    <w:rsid w:val="0054627C"/>
    <w:rsid w:val="005462C4"/>
    <w:rsid w:val="00546954"/>
    <w:rsid w:val="00550CC5"/>
    <w:rsid w:val="00550F13"/>
    <w:rsid w:val="00551989"/>
    <w:rsid w:val="005525C8"/>
    <w:rsid w:val="00552606"/>
    <w:rsid w:val="0055307F"/>
    <w:rsid w:val="0055597C"/>
    <w:rsid w:val="00555AC1"/>
    <w:rsid w:val="00556578"/>
    <w:rsid w:val="00556649"/>
    <w:rsid w:val="00556EF7"/>
    <w:rsid w:val="00560708"/>
    <w:rsid w:val="00561CC7"/>
    <w:rsid w:val="00564DD8"/>
    <w:rsid w:val="005662CA"/>
    <w:rsid w:val="005670DE"/>
    <w:rsid w:val="00570F23"/>
    <w:rsid w:val="0057121F"/>
    <w:rsid w:val="005718BA"/>
    <w:rsid w:val="00571AE8"/>
    <w:rsid w:val="00572575"/>
    <w:rsid w:val="00574BFC"/>
    <w:rsid w:val="00576575"/>
    <w:rsid w:val="00577876"/>
    <w:rsid w:val="00582E20"/>
    <w:rsid w:val="00583C07"/>
    <w:rsid w:val="00585715"/>
    <w:rsid w:val="00585B3F"/>
    <w:rsid w:val="005871E7"/>
    <w:rsid w:val="00587A93"/>
    <w:rsid w:val="00587F7B"/>
    <w:rsid w:val="005903C0"/>
    <w:rsid w:val="005914BC"/>
    <w:rsid w:val="00591BF6"/>
    <w:rsid w:val="00593DB3"/>
    <w:rsid w:val="00593E23"/>
    <w:rsid w:val="005945EB"/>
    <w:rsid w:val="0059514A"/>
    <w:rsid w:val="00595ED0"/>
    <w:rsid w:val="005979E5"/>
    <w:rsid w:val="00597E3D"/>
    <w:rsid w:val="005A0A92"/>
    <w:rsid w:val="005A17FD"/>
    <w:rsid w:val="005A29CF"/>
    <w:rsid w:val="005A3D6E"/>
    <w:rsid w:val="005A4528"/>
    <w:rsid w:val="005A7E08"/>
    <w:rsid w:val="005B0A09"/>
    <w:rsid w:val="005B15E8"/>
    <w:rsid w:val="005B2795"/>
    <w:rsid w:val="005B451D"/>
    <w:rsid w:val="005B5B39"/>
    <w:rsid w:val="005B5C58"/>
    <w:rsid w:val="005C061E"/>
    <w:rsid w:val="005C10A6"/>
    <w:rsid w:val="005C50A9"/>
    <w:rsid w:val="005C726B"/>
    <w:rsid w:val="005C775A"/>
    <w:rsid w:val="005C78DB"/>
    <w:rsid w:val="005D0200"/>
    <w:rsid w:val="005D2220"/>
    <w:rsid w:val="005D31AA"/>
    <w:rsid w:val="005D47C6"/>
    <w:rsid w:val="005D481F"/>
    <w:rsid w:val="005D6C45"/>
    <w:rsid w:val="005D754D"/>
    <w:rsid w:val="005D78DF"/>
    <w:rsid w:val="005D7C7B"/>
    <w:rsid w:val="005E2435"/>
    <w:rsid w:val="005E299C"/>
    <w:rsid w:val="005E2AD3"/>
    <w:rsid w:val="005E5DF7"/>
    <w:rsid w:val="005E70BD"/>
    <w:rsid w:val="005E7D14"/>
    <w:rsid w:val="005F00D0"/>
    <w:rsid w:val="005F01EA"/>
    <w:rsid w:val="005F07B4"/>
    <w:rsid w:val="005F1A81"/>
    <w:rsid w:val="005F24EE"/>
    <w:rsid w:val="005F347B"/>
    <w:rsid w:val="005F3A01"/>
    <w:rsid w:val="005F3AF4"/>
    <w:rsid w:val="005F6643"/>
    <w:rsid w:val="00600CE3"/>
    <w:rsid w:val="0060291D"/>
    <w:rsid w:val="0060414B"/>
    <w:rsid w:val="00605E68"/>
    <w:rsid w:val="00607CE2"/>
    <w:rsid w:val="0061025B"/>
    <w:rsid w:val="006115CB"/>
    <w:rsid w:val="006116E4"/>
    <w:rsid w:val="006117AF"/>
    <w:rsid w:val="006125A4"/>
    <w:rsid w:val="00613D02"/>
    <w:rsid w:val="00616451"/>
    <w:rsid w:val="006203BA"/>
    <w:rsid w:val="0062111A"/>
    <w:rsid w:val="00621777"/>
    <w:rsid w:val="00621C82"/>
    <w:rsid w:val="006227FF"/>
    <w:rsid w:val="00623524"/>
    <w:rsid w:val="00624415"/>
    <w:rsid w:val="00624718"/>
    <w:rsid w:val="00624AA0"/>
    <w:rsid w:val="00625014"/>
    <w:rsid w:val="006260A3"/>
    <w:rsid w:val="0062648F"/>
    <w:rsid w:val="006268C1"/>
    <w:rsid w:val="006273B5"/>
    <w:rsid w:val="006279B1"/>
    <w:rsid w:val="006328CF"/>
    <w:rsid w:val="006333F2"/>
    <w:rsid w:val="00633A62"/>
    <w:rsid w:val="0063419A"/>
    <w:rsid w:val="00634DA5"/>
    <w:rsid w:val="0063575F"/>
    <w:rsid w:val="00635E1A"/>
    <w:rsid w:val="006369B1"/>
    <w:rsid w:val="00637F19"/>
    <w:rsid w:val="00640568"/>
    <w:rsid w:val="006405A3"/>
    <w:rsid w:val="006406E2"/>
    <w:rsid w:val="00641590"/>
    <w:rsid w:val="00642479"/>
    <w:rsid w:val="00644399"/>
    <w:rsid w:val="00647352"/>
    <w:rsid w:val="00650170"/>
    <w:rsid w:val="00650FC2"/>
    <w:rsid w:val="00652E17"/>
    <w:rsid w:val="00654F4C"/>
    <w:rsid w:val="00655FAB"/>
    <w:rsid w:val="00656B11"/>
    <w:rsid w:val="006571D8"/>
    <w:rsid w:val="006577C7"/>
    <w:rsid w:val="00657B63"/>
    <w:rsid w:val="00661A83"/>
    <w:rsid w:val="00662B5C"/>
    <w:rsid w:val="00663ED8"/>
    <w:rsid w:val="00664E9E"/>
    <w:rsid w:val="0066517F"/>
    <w:rsid w:val="00666897"/>
    <w:rsid w:val="0067097C"/>
    <w:rsid w:val="00671DA6"/>
    <w:rsid w:val="0067228B"/>
    <w:rsid w:val="00672CF3"/>
    <w:rsid w:val="00674B29"/>
    <w:rsid w:val="00675200"/>
    <w:rsid w:val="00675649"/>
    <w:rsid w:val="00675EF9"/>
    <w:rsid w:val="006766EA"/>
    <w:rsid w:val="0067762F"/>
    <w:rsid w:val="00677E62"/>
    <w:rsid w:val="0068058C"/>
    <w:rsid w:val="00680D05"/>
    <w:rsid w:val="00683D52"/>
    <w:rsid w:val="00683EE1"/>
    <w:rsid w:val="00684437"/>
    <w:rsid w:val="0068532F"/>
    <w:rsid w:val="00686F56"/>
    <w:rsid w:val="0068783D"/>
    <w:rsid w:val="00690196"/>
    <w:rsid w:val="00692617"/>
    <w:rsid w:val="00692E19"/>
    <w:rsid w:val="00693E50"/>
    <w:rsid w:val="0069468D"/>
    <w:rsid w:val="00695486"/>
    <w:rsid w:val="006955E6"/>
    <w:rsid w:val="006959EC"/>
    <w:rsid w:val="00695D64"/>
    <w:rsid w:val="006966F4"/>
    <w:rsid w:val="00696849"/>
    <w:rsid w:val="006A020A"/>
    <w:rsid w:val="006A1A2B"/>
    <w:rsid w:val="006A37F3"/>
    <w:rsid w:val="006A39B2"/>
    <w:rsid w:val="006A4ABA"/>
    <w:rsid w:val="006A5298"/>
    <w:rsid w:val="006B1972"/>
    <w:rsid w:val="006B3934"/>
    <w:rsid w:val="006B62F4"/>
    <w:rsid w:val="006B6F77"/>
    <w:rsid w:val="006B7B8B"/>
    <w:rsid w:val="006C10B9"/>
    <w:rsid w:val="006C10C0"/>
    <w:rsid w:val="006C1388"/>
    <w:rsid w:val="006C1696"/>
    <w:rsid w:val="006C3AFF"/>
    <w:rsid w:val="006C3DF4"/>
    <w:rsid w:val="006C416D"/>
    <w:rsid w:val="006C52FA"/>
    <w:rsid w:val="006C6B7F"/>
    <w:rsid w:val="006C7F1C"/>
    <w:rsid w:val="006D171F"/>
    <w:rsid w:val="006D222E"/>
    <w:rsid w:val="006D2B57"/>
    <w:rsid w:val="006D332A"/>
    <w:rsid w:val="006D44B1"/>
    <w:rsid w:val="006D4575"/>
    <w:rsid w:val="006D4A92"/>
    <w:rsid w:val="006D61E4"/>
    <w:rsid w:val="006D646C"/>
    <w:rsid w:val="006D75BD"/>
    <w:rsid w:val="006E12AE"/>
    <w:rsid w:val="006E1FCE"/>
    <w:rsid w:val="006E7A13"/>
    <w:rsid w:val="006E7B64"/>
    <w:rsid w:val="006E7BC1"/>
    <w:rsid w:val="006F026A"/>
    <w:rsid w:val="006F0360"/>
    <w:rsid w:val="006F2FF5"/>
    <w:rsid w:val="006F3A50"/>
    <w:rsid w:val="006F5E8F"/>
    <w:rsid w:val="006F6C96"/>
    <w:rsid w:val="006F748D"/>
    <w:rsid w:val="0070077F"/>
    <w:rsid w:val="0070214E"/>
    <w:rsid w:val="00702630"/>
    <w:rsid w:val="0070269B"/>
    <w:rsid w:val="00703C18"/>
    <w:rsid w:val="0070452A"/>
    <w:rsid w:val="007045BA"/>
    <w:rsid w:val="007058B7"/>
    <w:rsid w:val="00705F1B"/>
    <w:rsid w:val="007062F8"/>
    <w:rsid w:val="0070666D"/>
    <w:rsid w:val="0070688C"/>
    <w:rsid w:val="00707E16"/>
    <w:rsid w:val="00707F92"/>
    <w:rsid w:val="00710202"/>
    <w:rsid w:val="007115CB"/>
    <w:rsid w:val="00711BC2"/>
    <w:rsid w:val="00711D61"/>
    <w:rsid w:val="00712C03"/>
    <w:rsid w:val="00713A4B"/>
    <w:rsid w:val="00713EA6"/>
    <w:rsid w:val="00714AA3"/>
    <w:rsid w:val="007156C5"/>
    <w:rsid w:val="007167EA"/>
    <w:rsid w:val="007200CA"/>
    <w:rsid w:val="00720720"/>
    <w:rsid w:val="00721D7D"/>
    <w:rsid w:val="00722194"/>
    <w:rsid w:val="00723F81"/>
    <w:rsid w:val="00727026"/>
    <w:rsid w:val="00731735"/>
    <w:rsid w:val="00731B7F"/>
    <w:rsid w:val="00731D6F"/>
    <w:rsid w:val="00731FB6"/>
    <w:rsid w:val="00732C8A"/>
    <w:rsid w:val="00732D37"/>
    <w:rsid w:val="00733A09"/>
    <w:rsid w:val="00733B83"/>
    <w:rsid w:val="007345EA"/>
    <w:rsid w:val="00734CB7"/>
    <w:rsid w:val="00736783"/>
    <w:rsid w:val="00736D5F"/>
    <w:rsid w:val="007411A4"/>
    <w:rsid w:val="007417C2"/>
    <w:rsid w:val="00742A91"/>
    <w:rsid w:val="00742B49"/>
    <w:rsid w:val="00743CD4"/>
    <w:rsid w:val="00746D9E"/>
    <w:rsid w:val="00747841"/>
    <w:rsid w:val="00750300"/>
    <w:rsid w:val="00750630"/>
    <w:rsid w:val="00751BF1"/>
    <w:rsid w:val="007526DF"/>
    <w:rsid w:val="00752AEF"/>
    <w:rsid w:val="00754633"/>
    <w:rsid w:val="00755DA5"/>
    <w:rsid w:val="00755F9D"/>
    <w:rsid w:val="00756D38"/>
    <w:rsid w:val="00756F82"/>
    <w:rsid w:val="00757D0C"/>
    <w:rsid w:val="00757E4E"/>
    <w:rsid w:val="007607A3"/>
    <w:rsid w:val="00760B01"/>
    <w:rsid w:val="00762969"/>
    <w:rsid w:val="00764ED2"/>
    <w:rsid w:val="00765013"/>
    <w:rsid w:val="007656F1"/>
    <w:rsid w:val="0077040B"/>
    <w:rsid w:val="00772B22"/>
    <w:rsid w:val="00774690"/>
    <w:rsid w:val="00774D96"/>
    <w:rsid w:val="007761CC"/>
    <w:rsid w:val="00776A38"/>
    <w:rsid w:val="00777263"/>
    <w:rsid w:val="007772B0"/>
    <w:rsid w:val="00777412"/>
    <w:rsid w:val="007804D3"/>
    <w:rsid w:val="00780F4B"/>
    <w:rsid w:val="00781A2E"/>
    <w:rsid w:val="00783A99"/>
    <w:rsid w:val="00783F23"/>
    <w:rsid w:val="00783FC5"/>
    <w:rsid w:val="007848C1"/>
    <w:rsid w:val="00785108"/>
    <w:rsid w:val="00787530"/>
    <w:rsid w:val="00787F40"/>
    <w:rsid w:val="00790D5F"/>
    <w:rsid w:val="00791770"/>
    <w:rsid w:val="00791DF6"/>
    <w:rsid w:val="00791F53"/>
    <w:rsid w:val="00792D4E"/>
    <w:rsid w:val="00792DF5"/>
    <w:rsid w:val="007979EB"/>
    <w:rsid w:val="007A0E16"/>
    <w:rsid w:val="007A4ED4"/>
    <w:rsid w:val="007A6666"/>
    <w:rsid w:val="007A671D"/>
    <w:rsid w:val="007A7E9C"/>
    <w:rsid w:val="007B0044"/>
    <w:rsid w:val="007B25E3"/>
    <w:rsid w:val="007B2826"/>
    <w:rsid w:val="007C0BCA"/>
    <w:rsid w:val="007C2073"/>
    <w:rsid w:val="007C2B36"/>
    <w:rsid w:val="007C4046"/>
    <w:rsid w:val="007C58B0"/>
    <w:rsid w:val="007C6E7E"/>
    <w:rsid w:val="007C707C"/>
    <w:rsid w:val="007D01C8"/>
    <w:rsid w:val="007D02C9"/>
    <w:rsid w:val="007D04D2"/>
    <w:rsid w:val="007D06DC"/>
    <w:rsid w:val="007D10B3"/>
    <w:rsid w:val="007D1B41"/>
    <w:rsid w:val="007D1EA5"/>
    <w:rsid w:val="007D22FC"/>
    <w:rsid w:val="007D36A5"/>
    <w:rsid w:val="007D61C0"/>
    <w:rsid w:val="007D671E"/>
    <w:rsid w:val="007D6BDD"/>
    <w:rsid w:val="007D76B8"/>
    <w:rsid w:val="007D7A8E"/>
    <w:rsid w:val="007E00B2"/>
    <w:rsid w:val="007E0CD0"/>
    <w:rsid w:val="007E1C39"/>
    <w:rsid w:val="007E3FD0"/>
    <w:rsid w:val="007E4E9B"/>
    <w:rsid w:val="007E65DB"/>
    <w:rsid w:val="007E7280"/>
    <w:rsid w:val="007F0B27"/>
    <w:rsid w:val="007F0BBD"/>
    <w:rsid w:val="007F0D6A"/>
    <w:rsid w:val="007F2DD3"/>
    <w:rsid w:val="007F39FA"/>
    <w:rsid w:val="007F3F81"/>
    <w:rsid w:val="008005AB"/>
    <w:rsid w:val="00800C10"/>
    <w:rsid w:val="008019B2"/>
    <w:rsid w:val="00802A0A"/>
    <w:rsid w:val="00807E34"/>
    <w:rsid w:val="00810CB1"/>
    <w:rsid w:val="00812642"/>
    <w:rsid w:val="008134A0"/>
    <w:rsid w:val="00813ACF"/>
    <w:rsid w:val="00815229"/>
    <w:rsid w:val="008159A2"/>
    <w:rsid w:val="00815ED5"/>
    <w:rsid w:val="00815FD0"/>
    <w:rsid w:val="00817A5A"/>
    <w:rsid w:val="008211B9"/>
    <w:rsid w:val="008215C6"/>
    <w:rsid w:val="00821FA2"/>
    <w:rsid w:val="00824856"/>
    <w:rsid w:val="0082619C"/>
    <w:rsid w:val="00826D2D"/>
    <w:rsid w:val="008279FE"/>
    <w:rsid w:val="00830ACD"/>
    <w:rsid w:val="00830FF6"/>
    <w:rsid w:val="00832C17"/>
    <w:rsid w:val="0083335B"/>
    <w:rsid w:val="00835C54"/>
    <w:rsid w:val="00837171"/>
    <w:rsid w:val="008374E6"/>
    <w:rsid w:val="00840B80"/>
    <w:rsid w:val="00842045"/>
    <w:rsid w:val="00842F8E"/>
    <w:rsid w:val="0084304E"/>
    <w:rsid w:val="00843F9A"/>
    <w:rsid w:val="0084508E"/>
    <w:rsid w:val="00845D9D"/>
    <w:rsid w:val="00845E97"/>
    <w:rsid w:val="0085102B"/>
    <w:rsid w:val="00851506"/>
    <w:rsid w:val="00851E72"/>
    <w:rsid w:val="0085274F"/>
    <w:rsid w:val="008543AA"/>
    <w:rsid w:val="00854C6E"/>
    <w:rsid w:val="0085509E"/>
    <w:rsid w:val="008557B6"/>
    <w:rsid w:val="00855E59"/>
    <w:rsid w:val="00856328"/>
    <w:rsid w:val="00857092"/>
    <w:rsid w:val="00857EF0"/>
    <w:rsid w:val="00860C61"/>
    <w:rsid w:val="008611EF"/>
    <w:rsid w:val="008639F4"/>
    <w:rsid w:val="00863D45"/>
    <w:rsid w:val="0086581B"/>
    <w:rsid w:val="00866B02"/>
    <w:rsid w:val="00870696"/>
    <w:rsid w:val="0087168A"/>
    <w:rsid w:val="00871AAF"/>
    <w:rsid w:val="00872745"/>
    <w:rsid w:val="00872920"/>
    <w:rsid w:val="00872B8D"/>
    <w:rsid w:val="00873D6A"/>
    <w:rsid w:val="00873FD1"/>
    <w:rsid w:val="008741A7"/>
    <w:rsid w:val="008746BA"/>
    <w:rsid w:val="00876720"/>
    <w:rsid w:val="00877367"/>
    <w:rsid w:val="008775DF"/>
    <w:rsid w:val="0087778B"/>
    <w:rsid w:val="0088075B"/>
    <w:rsid w:val="00882743"/>
    <w:rsid w:val="008878D1"/>
    <w:rsid w:val="00887FEE"/>
    <w:rsid w:val="008904B2"/>
    <w:rsid w:val="008918D4"/>
    <w:rsid w:val="00893427"/>
    <w:rsid w:val="00895071"/>
    <w:rsid w:val="008951EF"/>
    <w:rsid w:val="00895DD6"/>
    <w:rsid w:val="00895E5E"/>
    <w:rsid w:val="00895EBD"/>
    <w:rsid w:val="008A03A6"/>
    <w:rsid w:val="008A19C3"/>
    <w:rsid w:val="008A1E04"/>
    <w:rsid w:val="008A26AE"/>
    <w:rsid w:val="008A37F9"/>
    <w:rsid w:val="008A69FD"/>
    <w:rsid w:val="008A6CD7"/>
    <w:rsid w:val="008A6D3A"/>
    <w:rsid w:val="008A77A5"/>
    <w:rsid w:val="008B1884"/>
    <w:rsid w:val="008B1CB1"/>
    <w:rsid w:val="008B79D7"/>
    <w:rsid w:val="008C0C82"/>
    <w:rsid w:val="008C2876"/>
    <w:rsid w:val="008C45E1"/>
    <w:rsid w:val="008C4DAF"/>
    <w:rsid w:val="008C4ED5"/>
    <w:rsid w:val="008C66D6"/>
    <w:rsid w:val="008C7643"/>
    <w:rsid w:val="008C7CA6"/>
    <w:rsid w:val="008D10DB"/>
    <w:rsid w:val="008D1CAE"/>
    <w:rsid w:val="008D1D0A"/>
    <w:rsid w:val="008D1F42"/>
    <w:rsid w:val="008D34F2"/>
    <w:rsid w:val="008D46D3"/>
    <w:rsid w:val="008D4851"/>
    <w:rsid w:val="008D62DB"/>
    <w:rsid w:val="008D6E67"/>
    <w:rsid w:val="008E0153"/>
    <w:rsid w:val="008E1431"/>
    <w:rsid w:val="008E21AF"/>
    <w:rsid w:val="008E3461"/>
    <w:rsid w:val="008E65C8"/>
    <w:rsid w:val="008E707D"/>
    <w:rsid w:val="008E744C"/>
    <w:rsid w:val="008F10A8"/>
    <w:rsid w:val="008F2629"/>
    <w:rsid w:val="008F289E"/>
    <w:rsid w:val="008F2CE0"/>
    <w:rsid w:val="008F6343"/>
    <w:rsid w:val="008F642A"/>
    <w:rsid w:val="008F7170"/>
    <w:rsid w:val="00900052"/>
    <w:rsid w:val="00902BF2"/>
    <w:rsid w:val="00902C9E"/>
    <w:rsid w:val="00903FE9"/>
    <w:rsid w:val="0090658B"/>
    <w:rsid w:val="00907537"/>
    <w:rsid w:val="0091028E"/>
    <w:rsid w:val="009104CF"/>
    <w:rsid w:val="00910B3C"/>
    <w:rsid w:val="009113BE"/>
    <w:rsid w:val="009124C1"/>
    <w:rsid w:val="009126F1"/>
    <w:rsid w:val="009137C2"/>
    <w:rsid w:val="009138AB"/>
    <w:rsid w:val="009148D2"/>
    <w:rsid w:val="00917422"/>
    <w:rsid w:val="009209A8"/>
    <w:rsid w:val="0092219F"/>
    <w:rsid w:val="00922E5D"/>
    <w:rsid w:val="009232FB"/>
    <w:rsid w:val="00924E76"/>
    <w:rsid w:val="00925FF3"/>
    <w:rsid w:val="009275D2"/>
    <w:rsid w:val="00927F79"/>
    <w:rsid w:val="00930B5F"/>
    <w:rsid w:val="00933903"/>
    <w:rsid w:val="00933BD1"/>
    <w:rsid w:val="009344C1"/>
    <w:rsid w:val="00940E2B"/>
    <w:rsid w:val="0094164E"/>
    <w:rsid w:val="009416F5"/>
    <w:rsid w:val="0094373B"/>
    <w:rsid w:val="009502FE"/>
    <w:rsid w:val="009508F5"/>
    <w:rsid w:val="00950CAC"/>
    <w:rsid w:val="009512E7"/>
    <w:rsid w:val="00952C34"/>
    <w:rsid w:val="00956956"/>
    <w:rsid w:val="00957F86"/>
    <w:rsid w:val="00960868"/>
    <w:rsid w:val="00960A56"/>
    <w:rsid w:val="00961A6C"/>
    <w:rsid w:val="00962B33"/>
    <w:rsid w:val="00963062"/>
    <w:rsid w:val="00963823"/>
    <w:rsid w:val="00964BED"/>
    <w:rsid w:val="00964C1F"/>
    <w:rsid w:val="009650F5"/>
    <w:rsid w:val="00965149"/>
    <w:rsid w:val="009654FB"/>
    <w:rsid w:val="00965F3B"/>
    <w:rsid w:val="00966242"/>
    <w:rsid w:val="00967137"/>
    <w:rsid w:val="009672BF"/>
    <w:rsid w:val="00967804"/>
    <w:rsid w:val="009678A9"/>
    <w:rsid w:val="0097103F"/>
    <w:rsid w:val="00971B01"/>
    <w:rsid w:val="00972944"/>
    <w:rsid w:val="00975B7E"/>
    <w:rsid w:val="00975D62"/>
    <w:rsid w:val="00976081"/>
    <w:rsid w:val="00976763"/>
    <w:rsid w:val="00976C5C"/>
    <w:rsid w:val="00977D28"/>
    <w:rsid w:val="00977E5A"/>
    <w:rsid w:val="00977FAC"/>
    <w:rsid w:val="00980142"/>
    <w:rsid w:val="009805EF"/>
    <w:rsid w:val="00980710"/>
    <w:rsid w:val="0098554D"/>
    <w:rsid w:val="00985CC1"/>
    <w:rsid w:val="0098608F"/>
    <w:rsid w:val="00986D7A"/>
    <w:rsid w:val="00990822"/>
    <w:rsid w:val="00990A76"/>
    <w:rsid w:val="00994FA0"/>
    <w:rsid w:val="009956BB"/>
    <w:rsid w:val="00995A54"/>
    <w:rsid w:val="00995A5C"/>
    <w:rsid w:val="009A010C"/>
    <w:rsid w:val="009A14B7"/>
    <w:rsid w:val="009A2AA6"/>
    <w:rsid w:val="009A2FBA"/>
    <w:rsid w:val="009A3027"/>
    <w:rsid w:val="009A36D4"/>
    <w:rsid w:val="009A52DA"/>
    <w:rsid w:val="009A7AEF"/>
    <w:rsid w:val="009B0091"/>
    <w:rsid w:val="009B24FB"/>
    <w:rsid w:val="009B28AA"/>
    <w:rsid w:val="009B2AF6"/>
    <w:rsid w:val="009B2BBD"/>
    <w:rsid w:val="009B3FEB"/>
    <w:rsid w:val="009B4001"/>
    <w:rsid w:val="009B4C7C"/>
    <w:rsid w:val="009B597C"/>
    <w:rsid w:val="009B63A3"/>
    <w:rsid w:val="009B63A7"/>
    <w:rsid w:val="009B745D"/>
    <w:rsid w:val="009C0605"/>
    <w:rsid w:val="009C202B"/>
    <w:rsid w:val="009C27F1"/>
    <w:rsid w:val="009C473B"/>
    <w:rsid w:val="009C4E58"/>
    <w:rsid w:val="009C5AF5"/>
    <w:rsid w:val="009C626C"/>
    <w:rsid w:val="009C715A"/>
    <w:rsid w:val="009C7D12"/>
    <w:rsid w:val="009D1425"/>
    <w:rsid w:val="009D1443"/>
    <w:rsid w:val="009D1DB2"/>
    <w:rsid w:val="009D25A4"/>
    <w:rsid w:val="009D4059"/>
    <w:rsid w:val="009D6D9F"/>
    <w:rsid w:val="009E066A"/>
    <w:rsid w:val="009E0FFB"/>
    <w:rsid w:val="009E1A56"/>
    <w:rsid w:val="009E2301"/>
    <w:rsid w:val="009E25A9"/>
    <w:rsid w:val="009E2A72"/>
    <w:rsid w:val="009E3235"/>
    <w:rsid w:val="009E531B"/>
    <w:rsid w:val="009E58A8"/>
    <w:rsid w:val="009E66F8"/>
    <w:rsid w:val="009E6E77"/>
    <w:rsid w:val="009F2F5E"/>
    <w:rsid w:val="009F5417"/>
    <w:rsid w:val="009F5FA2"/>
    <w:rsid w:val="009F5FD2"/>
    <w:rsid w:val="009F663F"/>
    <w:rsid w:val="009F7CDE"/>
    <w:rsid w:val="00A027ED"/>
    <w:rsid w:val="00A0310B"/>
    <w:rsid w:val="00A049E4"/>
    <w:rsid w:val="00A053F4"/>
    <w:rsid w:val="00A05697"/>
    <w:rsid w:val="00A10481"/>
    <w:rsid w:val="00A10583"/>
    <w:rsid w:val="00A10A31"/>
    <w:rsid w:val="00A10B30"/>
    <w:rsid w:val="00A115F2"/>
    <w:rsid w:val="00A127DE"/>
    <w:rsid w:val="00A139BA"/>
    <w:rsid w:val="00A13B3A"/>
    <w:rsid w:val="00A157F0"/>
    <w:rsid w:val="00A15A08"/>
    <w:rsid w:val="00A160A5"/>
    <w:rsid w:val="00A178CA"/>
    <w:rsid w:val="00A21428"/>
    <w:rsid w:val="00A2337F"/>
    <w:rsid w:val="00A23AC7"/>
    <w:rsid w:val="00A24399"/>
    <w:rsid w:val="00A259D5"/>
    <w:rsid w:val="00A25B5F"/>
    <w:rsid w:val="00A2713D"/>
    <w:rsid w:val="00A273EA"/>
    <w:rsid w:val="00A3031A"/>
    <w:rsid w:val="00A30685"/>
    <w:rsid w:val="00A30893"/>
    <w:rsid w:val="00A30B76"/>
    <w:rsid w:val="00A3132F"/>
    <w:rsid w:val="00A31C31"/>
    <w:rsid w:val="00A32727"/>
    <w:rsid w:val="00A32890"/>
    <w:rsid w:val="00A3399E"/>
    <w:rsid w:val="00A34453"/>
    <w:rsid w:val="00A34A14"/>
    <w:rsid w:val="00A366DC"/>
    <w:rsid w:val="00A37915"/>
    <w:rsid w:val="00A37DE2"/>
    <w:rsid w:val="00A40F66"/>
    <w:rsid w:val="00A41557"/>
    <w:rsid w:val="00A43CF0"/>
    <w:rsid w:val="00A44A44"/>
    <w:rsid w:val="00A45916"/>
    <w:rsid w:val="00A45CAE"/>
    <w:rsid w:val="00A4604B"/>
    <w:rsid w:val="00A50E4E"/>
    <w:rsid w:val="00A51128"/>
    <w:rsid w:val="00A511BB"/>
    <w:rsid w:val="00A5275F"/>
    <w:rsid w:val="00A536F8"/>
    <w:rsid w:val="00A55904"/>
    <w:rsid w:val="00A6085C"/>
    <w:rsid w:val="00A610E0"/>
    <w:rsid w:val="00A61CA8"/>
    <w:rsid w:val="00A62454"/>
    <w:rsid w:val="00A6314A"/>
    <w:rsid w:val="00A6330D"/>
    <w:rsid w:val="00A6521D"/>
    <w:rsid w:val="00A65A76"/>
    <w:rsid w:val="00A66B19"/>
    <w:rsid w:val="00A67BCD"/>
    <w:rsid w:val="00A70DCC"/>
    <w:rsid w:val="00A70F0A"/>
    <w:rsid w:val="00A72448"/>
    <w:rsid w:val="00A74050"/>
    <w:rsid w:val="00A745AF"/>
    <w:rsid w:val="00A74F18"/>
    <w:rsid w:val="00A81151"/>
    <w:rsid w:val="00A81C78"/>
    <w:rsid w:val="00A81F65"/>
    <w:rsid w:val="00A83153"/>
    <w:rsid w:val="00A84122"/>
    <w:rsid w:val="00A903F9"/>
    <w:rsid w:val="00A90920"/>
    <w:rsid w:val="00A91EF1"/>
    <w:rsid w:val="00A9216C"/>
    <w:rsid w:val="00A94363"/>
    <w:rsid w:val="00A94BEF"/>
    <w:rsid w:val="00A95395"/>
    <w:rsid w:val="00A95452"/>
    <w:rsid w:val="00A968A4"/>
    <w:rsid w:val="00A97219"/>
    <w:rsid w:val="00A9785B"/>
    <w:rsid w:val="00AA032B"/>
    <w:rsid w:val="00AA0F84"/>
    <w:rsid w:val="00AA16A5"/>
    <w:rsid w:val="00AA1D84"/>
    <w:rsid w:val="00AA2908"/>
    <w:rsid w:val="00AA3FB5"/>
    <w:rsid w:val="00AA5B27"/>
    <w:rsid w:val="00AA654E"/>
    <w:rsid w:val="00AA678A"/>
    <w:rsid w:val="00AA7282"/>
    <w:rsid w:val="00AA7718"/>
    <w:rsid w:val="00AA7C47"/>
    <w:rsid w:val="00AB3149"/>
    <w:rsid w:val="00AB6B4C"/>
    <w:rsid w:val="00AB72E8"/>
    <w:rsid w:val="00AB787C"/>
    <w:rsid w:val="00AB7DD6"/>
    <w:rsid w:val="00AC006C"/>
    <w:rsid w:val="00AC06BE"/>
    <w:rsid w:val="00AC1F4D"/>
    <w:rsid w:val="00AC25B3"/>
    <w:rsid w:val="00AC4287"/>
    <w:rsid w:val="00AC4292"/>
    <w:rsid w:val="00AC495D"/>
    <w:rsid w:val="00AC535A"/>
    <w:rsid w:val="00AC5CE9"/>
    <w:rsid w:val="00AD04F9"/>
    <w:rsid w:val="00AD18FF"/>
    <w:rsid w:val="00AD24B5"/>
    <w:rsid w:val="00AD259E"/>
    <w:rsid w:val="00AD25A3"/>
    <w:rsid w:val="00AD4606"/>
    <w:rsid w:val="00AD60A6"/>
    <w:rsid w:val="00AD7431"/>
    <w:rsid w:val="00AE1117"/>
    <w:rsid w:val="00AE20A0"/>
    <w:rsid w:val="00AE213D"/>
    <w:rsid w:val="00AE34FE"/>
    <w:rsid w:val="00AE422B"/>
    <w:rsid w:val="00AE46F1"/>
    <w:rsid w:val="00AE4A04"/>
    <w:rsid w:val="00AE58A1"/>
    <w:rsid w:val="00AE5B79"/>
    <w:rsid w:val="00AE6343"/>
    <w:rsid w:val="00AE7780"/>
    <w:rsid w:val="00AF341C"/>
    <w:rsid w:val="00AF3DF7"/>
    <w:rsid w:val="00AF56B8"/>
    <w:rsid w:val="00AF5C7B"/>
    <w:rsid w:val="00AF6490"/>
    <w:rsid w:val="00AF707A"/>
    <w:rsid w:val="00AF70FC"/>
    <w:rsid w:val="00AF784B"/>
    <w:rsid w:val="00AF7C59"/>
    <w:rsid w:val="00B0082B"/>
    <w:rsid w:val="00B009AA"/>
    <w:rsid w:val="00B01A20"/>
    <w:rsid w:val="00B01A5E"/>
    <w:rsid w:val="00B025EA"/>
    <w:rsid w:val="00B033E7"/>
    <w:rsid w:val="00B037D2"/>
    <w:rsid w:val="00B03A5E"/>
    <w:rsid w:val="00B047E3"/>
    <w:rsid w:val="00B0514C"/>
    <w:rsid w:val="00B053C0"/>
    <w:rsid w:val="00B071B9"/>
    <w:rsid w:val="00B0786D"/>
    <w:rsid w:val="00B1012F"/>
    <w:rsid w:val="00B108C1"/>
    <w:rsid w:val="00B109A3"/>
    <w:rsid w:val="00B116D6"/>
    <w:rsid w:val="00B13D19"/>
    <w:rsid w:val="00B14188"/>
    <w:rsid w:val="00B15159"/>
    <w:rsid w:val="00B15BD0"/>
    <w:rsid w:val="00B1672A"/>
    <w:rsid w:val="00B16C3F"/>
    <w:rsid w:val="00B1720F"/>
    <w:rsid w:val="00B17D58"/>
    <w:rsid w:val="00B22338"/>
    <w:rsid w:val="00B23938"/>
    <w:rsid w:val="00B241C0"/>
    <w:rsid w:val="00B254F5"/>
    <w:rsid w:val="00B26734"/>
    <w:rsid w:val="00B30F63"/>
    <w:rsid w:val="00B31A02"/>
    <w:rsid w:val="00B31AB3"/>
    <w:rsid w:val="00B32241"/>
    <w:rsid w:val="00B332F9"/>
    <w:rsid w:val="00B40D2C"/>
    <w:rsid w:val="00B40DF9"/>
    <w:rsid w:val="00B43B6A"/>
    <w:rsid w:val="00B5030C"/>
    <w:rsid w:val="00B507FF"/>
    <w:rsid w:val="00B53577"/>
    <w:rsid w:val="00B5433E"/>
    <w:rsid w:val="00B55FF9"/>
    <w:rsid w:val="00B561FD"/>
    <w:rsid w:val="00B562CD"/>
    <w:rsid w:val="00B5691F"/>
    <w:rsid w:val="00B56C9D"/>
    <w:rsid w:val="00B57A64"/>
    <w:rsid w:val="00B60B4A"/>
    <w:rsid w:val="00B60BD6"/>
    <w:rsid w:val="00B60E70"/>
    <w:rsid w:val="00B610C6"/>
    <w:rsid w:val="00B616D9"/>
    <w:rsid w:val="00B62F0B"/>
    <w:rsid w:val="00B64D06"/>
    <w:rsid w:val="00B64E5F"/>
    <w:rsid w:val="00B65038"/>
    <w:rsid w:val="00B65399"/>
    <w:rsid w:val="00B65E45"/>
    <w:rsid w:val="00B660C3"/>
    <w:rsid w:val="00B70A2D"/>
    <w:rsid w:val="00B71D36"/>
    <w:rsid w:val="00B72AFD"/>
    <w:rsid w:val="00B74C1A"/>
    <w:rsid w:val="00B7558B"/>
    <w:rsid w:val="00B77095"/>
    <w:rsid w:val="00B80368"/>
    <w:rsid w:val="00B8068F"/>
    <w:rsid w:val="00B80C4E"/>
    <w:rsid w:val="00B84485"/>
    <w:rsid w:val="00B870E9"/>
    <w:rsid w:val="00B877E6"/>
    <w:rsid w:val="00B91769"/>
    <w:rsid w:val="00B91C4C"/>
    <w:rsid w:val="00B93EF4"/>
    <w:rsid w:val="00B965D6"/>
    <w:rsid w:val="00B974C0"/>
    <w:rsid w:val="00B9764E"/>
    <w:rsid w:val="00BA0D01"/>
    <w:rsid w:val="00BA10E3"/>
    <w:rsid w:val="00BA1950"/>
    <w:rsid w:val="00BA1A01"/>
    <w:rsid w:val="00BA2D4F"/>
    <w:rsid w:val="00BA3BCE"/>
    <w:rsid w:val="00BA3E1E"/>
    <w:rsid w:val="00BA652D"/>
    <w:rsid w:val="00BB1319"/>
    <w:rsid w:val="00BB1976"/>
    <w:rsid w:val="00BB1E79"/>
    <w:rsid w:val="00BB2368"/>
    <w:rsid w:val="00BB2793"/>
    <w:rsid w:val="00BB46AA"/>
    <w:rsid w:val="00BB6A91"/>
    <w:rsid w:val="00BC06D3"/>
    <w:rsid w:val="00BC1D97"/>
    <w:rsid w:val="00BD07EE"/>
    <w:rsid w:val="00BD082E"/>
    <w:rsid w:val="00BD2713"/>
    <w:rsid w:val="00BD2A4B"/>
    <w:rsid w:val="00BD3DC6"/>
    <w:rsid w:val="00BD3FF9"/>
    <w:rsid w:val="00BD4BBC"/>
    <w:rsid w:val="00BD681D"/>
    <w:rsid w:val="00BE04E9"/>
    <w:rsid w:val="00BE0699"/>
    <w:rsid w:val="00BE0B9C"/>
    <w:rsid w:val="00BE11BB"/>
    <w:rsid w:val="00BE1491"/>
    <w:rsid w:val="00BE1497"/>
    <w:rsid w:val="00BE1AF3"/>
    <w:rsid w:val="00BE1EBD"/>
    <w:rsid w:val="00BE2B22"/>
    <w:rsid w:val="00BE3271"/>
    <w:rsid w:val="00BE6236"/>
    <w:rsid w:val="00BF1D4A"/>
    <w:rsid w:val="00BF2480"/>
    <w:rsid w:val="00BF398A"/>
    <w:rsid w:val="00BF4E83"/>
    <w:rsid w:val="00BF5FFD"/>
    <w:rsid w:val="00BF629A"/>
    <w:rsid w:val="00BF6346"/>
    <w:rsid w:val="00BF63D2"/>
    <w:rsid w:val="00C00EBF"/>
    <w:rsid w:val="00C0184A"/>
    <w:rsid w:val="00C03262"/>
    <w:rsid w:val="00C04419"/>
    <w:rsid w:val="00C07D01"/>
    <w:rsid w:val="00C10DEE"/>
    <w:rsid w:val="00C117FD"/>
    <w:rsid w:val="00C13605"/>
    <w:rsid w:val="00C139A2"/>
    <w:rsid w:val="00C13C1C"/>
    <w:rsid w:val="00C13D11"/>
    <w:rsid w:val="00C145E5"/>
    <w:rsid w:val="00C14A3D"/>
    <w:rsid w:val="00C1502E"/>
    <w:rsid w:val="00C168AB"/>
    <w:rsid w:val="00C17074"/>
    <w:rsid w:val="00C238CD"/>
    <w:rsid w:val="00C301BA"/>
    <w:rsid w:val="00C33289"/>
    <w:rsid w:val="00C33488"/>
    <w:rsid w:val="00C3374F"/>
    <w:rsid w:val="00C34D33"/>
    <w:rsid w:val="00C3706D"/>
    <w:rsid w:val="00C410F2"/>
    <w:rsid w:val="00C42331"/>
    <w:rsid w:val="00C43CCA"/>
    <w:rsid w:val="00C44528"/>
    <w:rsid w:val="00C449BF"/>
    <w:rsid w:val="00C453DB"/>
    <w:rsid w:val="00C46248"/>
    <w:rsid w:val="00C47EA7"/>
    <w:rsid w:val="00C50A3C"/>
    <w:rsid w:val="00C510B6"/>
    <w:rsid w:val="00C514EE"/>
    <w:rsid w:val="00C5176E"/>
    <w:rsid w:val="00C522F7"/>
    <w:rsid w:val="00C52474"/>
    <w:rsid w:val="00C52BFF"/>
    <w:rsid w:val="00C52D10"/>
    <w:rsid w:val="00C54D54"/>
    <w:rsid w:val="00C55D45"/>
    <w:rsid w:val="00C55F3C"/>
    <w:rsid w:val="00C616D2"/>
    <w:rsid w:val="00C61D7E"/>
    <w:rsid w:val="00C631F8"/>
    <w:rsid w:val="00C63DC8"/>
    <w:rsid w:val="00C64943"/>
    <w:rsid w:val="00C6533F"/>
    <w:rsid w:val="00C657CC"/>
    <w:rsid w:val="00C67015"/>
    <w:rsid w:val="00C7036C"/>
    <w:rsid w:val="00C706BD"/>
    <w:rsid w:val="00C72014"/>
    <w:rsid w:val="00C7236C"/>
    <w:rsid w:val="00C72521"/>
    <w:rsid w:val="00C74199"/>
    <w:rsid w:val="00C74BFD"/>
    <w:rsid w:val="00C758A7"/>
    <w:rsid w:val="00C758B3"/>
    <w:rsid w:val="00C75CC7"/>
    <w:rsid w:val="00C76E3D"/>
    <w:rsid w:val="00C808C0"/>
    <w:rsid w:val="00C80F29"/>
    <w:rsid w:val="00C810D2"/>
    <w:rsid w:val="00C82FFA"/>
    <w:rsid w:val="00C8435D"/>
    <w:rsid w:val="00C84A02"/>
    <w:rsid w:val="00C852A2"/>
    <w:rsid w:val="00C85BFA"/>
    <w:rsid w:val="00C868CB"/>
    <w:rsid w:val="00C86A05"/>
    <w:rsid w:val="00C8791C"/>
    <w:rsid w:val="00C908B5"/>
    <w:rsid w:val="00C90C92"/>
    <w:rsid w:val="00C911DB"/>
    <w:rsid w:val="00C92DE8"/>
    <w:rsid w:val="00C94399"/>
    <w:rsid w:val="00C94AFA"/>
    <w:rsid w:val="00C94D6A"/>
    <w:rsid w:val="00C94F59"/>
    <w:rsid w:val="00C95D15"/>
    <w:rsid w:val="00C961E4"/>
    <w:rsid w:val="00C96F95"/>
    <w:rsid w:val="00CA078F"/>
    <w:rsid w:val="00CA0840"/>
    <w:rsid w:val="00CA10E4"/>
    <w:rsid w:val="00CA1A17"/>
    <w:rsid w:val="00CA4C5F"/>
    <w:rsid w:val="00CA5D00"/>
    <w:rsid w:val="00CA70FC"/>
    <w:rsid w:val="00CA7FC4"/>
    <w:rsid w:val="00CB0273"/>
    <w:rsid w:val="00CB06E1"/>
    <w:rsid w:val="00CB0DA7"/>
    <w:rsid w:val="00CB153E"/>
    <w:rsid w:val="00CB1754"/>
    <w:rsid w:val="00CB2C38"/>
    <w:rsid w:val="00CB3912"/>
    <w:rsid w:val="00CB3DF3"/>
    <w:rsid w:val="00CB40C6"/>
    <w:rsid w:val="00CB5442"/>
    <w:rsid w:val="00CC1343"/>
    <w:rsid w:val="00CC1FE0"/>
    <w:rsid w:val="00CC21C3"/>
    <w:rsid w:val="00CC33EE"/>
    <w:rsid w:val="00CC49AE"/>
    <w:rsid w:val="00CC5B54"/>
    <w:rsid w:val="00CC5EC7"/>
    <w:rsid w:val="00CC6B28"/>
    <w:rsid w:val="00CC7457"/>
    <w:rsid w:val="00CD0115"/>
    <w:rsid w:val="00CD1F00"/>
    <w:rsid w:val="00CD3187"/>
    <w:rsid w:val="00CD7253"/>
    <w:rsid w:val="00CD7FDE"/>
    <w:rsid w:val="00CE0112"/>
    <w:rsid w:val="00CE0358"/>
    <w:rsid w:val="00CE039B"/>
    <w:rsid w:val="00CE09C0"/>
    <w:rsid w:val="00CE1080"/>
    <w:rsid w:val="00CE3302"/>
    <w:rsid w:val="00CE3990"/>
    <w:rsid w:val="00CE3F73"/>
    <w:rsid w:val="00CE3F77"/>
    <w:rsid w:val="00CE5CEE"/>
    <w:rsid w:val="00CE618A"/>
    <w:rsid w:val="00CF0298"/>
    <w:rsid w:val="00CF03E6"/>
    <w:rsid w:val="00CF0650"/>
    <w:rsid w:val="00CF1CB1"/>
    <w:rsid w:val="00CF24A7"/>
    <w:rsid w:val="00CF27F6"/>
    <w:rsid w:val="00CF3733"/>
    <w:rsid w:val="00CF3D9E"/>
    <w:rsid w:val="00CF419F"/>
    <w:rsid w:val="00CF4FB4"/>
    <w:rsid w:val="00CF7496"/>
    <w:rsid w:val="00D00353"/>
    <w:rsid w:val="00D01744"/>
    <w:rsid w:val="00D02B2B"/>
    <w:rsid w:val="00D02FA3"/>
    <w:rsid w:val="00D0357D"/>
    <w:rsid w:val="00D04221"/>
    <w:rsid w:val="00D046C9"/>
    <w:rsid w:val="00D05A1F"/>
    <w:rsid w:val="00D0600A"/>
    <w:rsid w:val="00D06A87"/>
    <w:rsid w:val="00D06D80"/>
    <w:rsid w:val="00D1166A"/>
    <w:rsid w:val="00D1189E"/>
    <w:rsid w:val="00D137D6"/>
    <w:rsid w:val="00D15F76"/>
    <w:rsid w:val="00D167A2"/>
    <w:rsid w:val="00D169EC"/>
    <w:rsid w:val="00D17867"/>
    <w:rsid w:val="00D20504"/>
    <w:rsid w:val="00D228C1"/>
    <w:rsid w:val="00D22DFD"/>
    <w:rsid w:val="00D24D80"/>
    <w:rsid w:val="00D25F51"/>
    <w:rsid w:val="00D268D9"/>
    <w:rsid w:val="00D30667"/>
    <w:rsid w:val="00D3244C"/>
    <w:rsid w:val="00D335A5"/>
    <w:rsid w:val="00D3409E"/>
    <w:rsid w:val="00D34757"/>
    <w:rsid w:val="00D34A97"/>
    <w:rsid w:val="00D350A0"/>
    <w:rsid w:val="00D3686B"/>
    <w:rsid w:val="00D40199"/>
    <w:rsid w:val="00D403AF"/>
    <w:rsid w:val="00D408D8"/>
    <w:rsid w:val="00D40A9A"/>
    <w:rsid w:val="00D44A43"/>
    <w:rsid w:val="00D44E82"/>
    <w:rsid w:val="00D5117B"/>
    <w:rsid w:val="00D514F3"/>
    <w:rsid w:val="00D52545"/>
    <w:rsid w:val="00D53052"/>
    <w:rsid w:val="00D5347A"/>
    <w:rsid w:val="00D54A46"/>
    <w:rsid w:val="00D56A5E"/>
    <w:rsid w:val="00D6107B"/>
    <w:rsid w:val="00D63931"/>
    <w:rsid w:val="00D63B93"/>
    <w:rsid w:val="00D6450C"/>
    <w:rsid w:val="00D6454E"/>
    <w:rsid w:val="00D65193"/>
    <w:rsid w:val="00D70487"/>
    <w:rsid w:val="00D71BA5"/>
    <w:rsid w:val="00D72016"/>
    <w:rsid w:val="00D724FA"/>
    <w:rsid w:val="00D73264"/>
    <w:rsid w:val="00D74027"/>
    <w:rsid w:val="00D7536B"/>
    <w:rsid w:val="00D77D47"/>
    <w:rsid w:val="00D80131"/>
    <w:rsid w:val="00D808AB"/>
    <w:rsid w:val="00D80F24"/>
    <w:rsid w:val="00D81A9C"/>
    <w:rsid w:val="00D82FAD"/>
    <w:rsid w:val="00D83A08"/>
    <w:rsid w:val="00D84324"/>
    <w:rsid w:val="00D84B24"/>
    <w:rsid w:val="00D85049"/>
    <w:rsid w:val="00D85209"/>
    <w:rsid w:val="00D859F3"/>
    <w:rsid w:val="00D87537"/>
    <w:rsid w:val="00D87DB4"/>
    <w:rsid w:val="00D87E32"/>
    <w:rsid w:val="00D906CC"/>
    <w:rsid w:val="00D906F7"/>
    <w:rsid w:val="00D90B15"/>
    <w:rsid w:val="00D91AB9"/>
    <w:rsid w:val="00D9246A"/>
    <w:rsid w:val="00D93C8B"/>
    <w:rsid w:val="00D9406A"/>
    <w:rsid w:val="00D94463"/>
    <w:rsid w:val="00D951B9"/>
    <w:rsid w:val="00D955F9"/>
    <w:rsid w:val="00D96FA0"/>
    <w:rsid w:val="00D97BEC"/>
    <w:rsid w:val="00DA19F9"/>
    <w:rsid w:val="00DA1BE4"/>
    <w:rsid w:val="00DA1DCD"/>
    <w:rsid w:val="00DA1F79"/>
    <w:rsid w:val="00DA2DE6"/>
    <w:rsid w:val="00DA31F8"/>
    <w:rsid w:val="00DA37A6"/>
    <w:rsid w:val="00DA5990"/>
    <w:rsid w:val="00DA5CF2"/>
    <w:rsid w:val="00DA7E4A"/>
    <w:rsid w:val="00DB002E"/>
    <w:rsid w:val="00DB0FAC"/>
    <w:rsid w:val="00DB134F"/>
    <w:rsid w:val="00DB13B0"/>
    <w:rsid w:val="00DB1CD7"/>
    <w:rsid w:val="00DB32D9"/>
    <w:rsid w:val="00DB3833"/>
    <w:rsid w:val="00DB40EC"/>
    <w:rsid w:val="00DB5445"/>
    <w:rsid w:val="00DB6B38"/>
    <w:rsid w:val="00DC26AE"/>
    <w:rsid w:val="00DC39B2"/>
    <w:rsid w:val="00DC4991"/>
    <w:rsid w:val="00DC5A97"/>
    <w:rsid w:val="00DC7D48"/>
    <w:rsid w:val="00DC7E94"/>
    <w:rsid w:val="00DC7FE5"/>
    <w:rsid w:val="00DD17D7"/>
    <w:rsid w:val="00DD217B"/>
    <w:rsid w:val="00DD2554"/>
    <w:rsid w:val="00DD2FC8"/>
    <w:rsid w:val="00DD3052"/>
    <w:rsid w:val="00DD3EC2"/>
    <w:rsid w:val="00DD5327"/>
    <w:rsid w:val="00DD5A0D"/>
    <w:rsid w:val="00DD5B7B"/>
    <w:rsid w:val="00DD6C71"/>
    <w:rsid w:val="00DE01B1"/>
    <w:rsid w:val="00DE029E"/>
    <w:rsid w:val="00DE0EB9"/>
    <w:rsid w:val="00DE1780"/>
    <w:rsid w:val="00DE22A2"/>
    <w:rsid w:val="00DE290B"/>
    <w:rsid w:val="00DE39D6"/>
    <w:rsid w:val="00DE3E38"/>
    <w:rsid w:val="00DE524F"/>
    <w:rsid w:val="00DE5BE7"/>
    <w:rsid w:val="00DE6364"/>
    <w:rsid w:val="00DF1366"/>
    <w:rsid w:val="00DF18D3"/>
    <w:rsid w:val="00DF1965"/>
    <w:rsid w:val="00DF203B"/>
    <w:rsid w:val="00DF2F6A"/>
    <w:rsid w:val="00DF544F"/>
    <w:rsid w:val="00DF5931"/>
    <w:rsid w:val="00DF6110"/>
    <w:rsid w:val="00DF666A"/>
    <w:rsid w:val="00DF6861"/>
    <w:rsid w:val="00DF6B8D"/>
    <w:rsid w:val="00DF764C"/>
    <w:rsid w:val="00DF7F12"/>
    <w:rsid w:val="00DF7F1D"/>
    <w:rsid w:val="00E029ED"/>
    <w:rsid w:val="00E0304B"/>
    <w:rsid w:val="00E06515"/>
    <w:rsid w:val="00E06C5D"/>
    <w:rsid w:val="00E06FA7"/>
    <w:rsid w:val="00E07256"/>
    <w:rsid w:val="00E073A1"/>
    <w:rsid w:val="00E07A8F"/>
    <w:rsid w:val="00E10932"/>
    <w:rsid w:val="00E11B5B"/>
    <w:rsid w:val="00E1263F"/>
    <w:rsid w:val="00E14C7B"/>
    <w:rsid w:val="00E14E4B"/>
    <w:rsid w:val="00E20154"/>
    <w:rsid w:val="00E206CC"/>
    <w:rsid w:val="00E215BE"/>
    <w:rsid w:val="00E2242B"/>
    <w:rsid w:val="00E22D03"/>
    <w:rsid w:val="00E23371"/>
    <w:rsid w:val="00E24AAE"/>
    <w:rsid w:val="00E262A0"/>
    <w:rsid w:val="00E265A4"/>
    <w:rsid w:val="00E26B84"/>
    <w:rsid w:val="00E27609"/>
    <w:rsid w:val="00E3033F"/>
    <w:rsid w:val="00E3083A"/>
    <w:rsid w:val="00E30B53"/>
    <w:rsid w:val="00E3218B"/>
    <w:rsid w:val="00E33D6C"/>
    <w:rsid w:val="00E351C4"/>
    <w:rsid w:val="00E375A4"/>
    <w:rsid w:val="00E37707"/>
    <w:rsid w:val="00E40054"/>
    <w:rsid w:val="00E40591"/>
    <w:rsid w:val="00E405B5"/>
    <w:rsid w:val="00E41110"/>
    <w:rsid w:val="00E41E17"/>
    <w:rsid w:val="00E42475"/>
    <w:rsid w:val="00E42689"/>
    <w:rsid w:val="00E43D83"/>
    <w:rsid w:val="00E44C7A"/>
    <w:rsid w:val="00E44E01"/>
    <w:rsid w:val="00E45AEF"/>
    <w:rsid w:val="00E4622E"/>
    <w:rsid w:val="00E46C11"/>
    <w:rsid w:val="00E507FE"/>
    <w:rsid w:val="00E50969"/>
    <w:rsid w:val="00E51629"/>
    <w:rsid w:val="00E5272D"/>
    <w:rsid w:val="00E529BB"/>
    <w:rsid w:val="00E55332"/>
    <w:rsid w:val="00E55925"/>
    <w:rsid w:val="00E563D1"/>
    <w:rsid w:val="00E56F8C"/>
    <w:rsid w:val="00E57DE9"/>
    <w:rsid w:val="00E61651"/>
    <w:rsid w:val="00E641CD"/>
    <w:rsid w:val="00E64988"/>
    <w:rsid w:val="00E65685"/>
    <w:rsid w:val="00E656A1"/>
    <w:rsid w:val="00E656C8"/>
    <w:rsid w:val="00E71CD9"/>
    <w:rsid w:val="00E73D0F"/>
    <w:rsid w:val="00E73EE1"/>
    <w:rsid w:val="00E74CE6"/>
    <w:rsid w:val="00E75B54"/>
    <w:rsid w:val="00E76021"/>
    <w:rsid w:val="00E8196D"/>
    <w:rsid w:val="00E8284B"/>
    <w:rsid w:val="00E854F3"/>
    <w:rsid w:val="00E85614"/>
    <w:rsid w:val="00E86214"/>
    <w:rsid w:val="00E86BAC"/>
    <w:rsid w:val="00E90401"/>
    <w:rsid w:val="00E90FE2"/>
    <w:rsid w:val="00E912AB"/>
    <w:rsid w:val="00E9370D"/>
    <w:rsid w:val="00E94995"/>
    <w:rsid w:val="00E970C3"/>
    <w:rsid w:val="00E97937"/>
    <w:rsid w:val="00E97BE6"/>
    <w:rsid w:val="00E97D98"/>
    <w:rsid w:val="00E97EBF"/>
    <w:rsid w:val="00EA0FF5"/>
    <w:rsid w:val="00EA114D"/>
    <w:rsid w:val="00EA29A8"/>
    <w:rsid w:val="00EA2F23"/>
    <w:rsid w:val="00EA2F60"/>
    <w:rsid w:val="00EA3191"/>
    <w:rsid w:val="00EA3F90"/>
    <w:rsid w:val="00EA4533"/>
    <w:rsid w:val="00EA51C7"/>
    <w:rsid w:val="00EA678E"/>
    <w:rsid w:val="00EA6FF3"/>
    <w:rsid w:val="00EA7141"/>
    <w:rsid w:val="00EA7E74"/>
    <w:rsid w:val="00EB1FD5"/>
    <w:rsid w:val="00EB309C"/>
    <w:rsid w:val="00EB3860"/>
    <w:rsid w:val="00EB4CE4"/>
    <w:rsid w:val="00EB6EE5"/>
    <w:rsid w:val="00EC05D2"/>
    <w:rsid w:val="00EC1E35"/>
    <w:rsid w:val="00EC2679"/>
    <w:rsid w:val="00EC5389"/>
    <w:rsid w:val="00EC6A80"/>
    <w:rsid w:val="00EC7CA5"/>
    <w:rsid w:val="00ED224C"/>
    <w:rsid w:val="00ED3E0B"/>
    <w:rsid w:val="00ED3E64"/>
    <w:rsid w:val="00ED4408"/>
    <w:rsid w:val="00ED5942"/>
    <w:rsid w:val="00ED6053"/>
    <w:rsid w:val="00ED65F6"/>
    <w:rsid w:val="00ED6D24"/>
    <w:rsid w:val="00ED72D4"/>
    <w:rsid w:val="00ED74BE"/>
    <w:rsid w:val="00ED7B1D"/>
    <w:rsid w:val="00EE0EAD"/>
    <w:rsid w:val="00EE136A"/>
    <w:rsid w:val="00EE2D74"/>
    <w:rsid w:val="00EE4749"/>
    <w:rsid w:val="00EE4769"/>
    <w:rsid w:val="00EE7436"/>
    <w:rsid w:val="00EF151D"/>
    <w:rsid w:val="00EF15B2"/>
    <w:rsid w:val="00EF271D"/>
    <w:rsid w:val="00EF28A7"/>
    <w:rsid w:val="00EF2A21"/>
    <w:rsid w:val="00EF43AA"/>
    <w:rsid w:val="00EF4505"/>
    <w:rsid w:val="00EF7558"/>
    <w:rsid w:val="00F00998"/>
    <w:rsid w:val="00F00C52"/>
    <w:rsid w:val="00F03CF6"/>
    <w:rsid w:val="00F04862"/>
    <w:rsid w:val="00F04B7B"/>
    <w:rsid w:val="00F05492"/>
    <w:rsid w:val="00F0582B"/>
    <w:rsid w:val="00F05D22"/>
    <w:rsid w:val="00F06938"/>
    <w:rsid w:val="00F111B5"/>
    <w:rsid w:val="00F11B7A"/>
    <w:rsid w:val="00F125CB"/>
    <w:rsid w:val="00F12B5A"/>
    <w:rsid w:val="00F144AA"/>
    <w:rsid w:val="00F14CB6"/>
    <w:rsid w:val="00F16199"/>
    <w:rsid w:val="00F16223"/>
    <w:rsid w:val="00F17569"/>
    <w:rsid w:val="00F2038B"/>
    <w:rsid w:val="00F208F6"/>
    <w:rsid w:val="00F20B33"/>
    <w:rsid w:val="00F22BF2"/>
    <w:rsid w:val="00F2306A"/>
    <w:rsid w:val="00F23CD8"/>
    <w:rsid w:val="00F251E3"/>
    <w:rsid w:val="00F25E13"/>
    <w:rsid w:val="00F26361"/>
    <w:rsid w:val="00F26D4F"/>
    <w:rsid w:val="00F30ACB"/>
    <w:rsid w:val="00F3179D"/>
    <w:rsid w:val="00F35B10"/>
    <w:rsid w:val="00F35DA7"/>
    <w:rsid w:val="00F40616"/>
    <w:rsid w:val="00F42CA8"/>
    <w:rsid w:val="00F4365C"/>
    <w:rsid w:val="00F47A4C"/>
    <w:rsid w:val="00F506A5"/>
    <w:rsid w:val="00F519D1"/>
    <w:rsid w:val="00F51D27"/>
    <w:rsid w:val="00F52CB3"/>
    <w:rsid w:val="00F52DB4"/>
    <w:rsid w:val="00F54955"/>
    <w:rsid w:val="00F55E16"/>
    <w:rsid w:val="00F55EE0"/>
    <w:rsid w:val="00F614E0"/>
    <w:rsid w:val="00F6208C"/>
    <w:rsid w:val="00F6296F"/>
    <w:rsid w:val="00F64100"/>
    <w:rsid w:val="00F64CE9"/>
    <w:rsid w:val="00F65126"/>
    <w:rsid w:val="00F65CC6"/>
    <w:rsid w:val="00F65EB3"/>
    <w:rsid w:val="00F65F28"/>
    <w:rsid w:val="00F66923"/>
    <w:rsid w:val="00F67C03"/>
    <w:rsid w:val="00F67CD1"/>
    <w:rsid w:val="00F7325E"/>
    <w:rsid w:val="00F753E1"/>
    <w:rsid w:val="00F77D9D"/>
    <w:rsid w:val="00F80C7E"/>
    <w:rsid w:val="00F8197D"/>
    <w:rsid w:val="00F81CBC"/>
    <w:rsid w:val="00F85594"/>
    <w:rsid w:val="00F877B5"/>
    <w:rsid w:val="00F9042A"/>
    <w:rsid w:val="00F906ED"/>
    <w:rsid w:val="00F93AEC"/>
    <w:rsid w:val="00F96E07"/>
    <w:rsid w:val="00F97F0B"/>
    <w:rsid w:val="00FA03B5"/>
    <w:rsid w:val="00FA0CF4"/>
    <w:rsid w:val="00FA2C11"/>
    <w:rsid w:val="00FA2D32"/>
    <w:rsid w:val="00FA3761"/>
    <w:rsid w:val="00FA3C70"/>
    <w:rsid w:val="00FA4C00"/>
    <w:rsid w:val="00FA5D2F"/>
    <w:rsid w:val="00FA727D"/>
    <w:rsid w:val="00FA780A"/>
    <w:rsid w:val="00FA7F21"/>
    <w:rsid w:val="00FB020B"/>
    <w:rsid w:val="00FB0A76"/>
    <w:rsid w:val="00FB185F"/>
    <w:rsid w:val="00FB1F5D"/>
    <w:rsid w:val="00FB3269"/>
    <w:rsid w:val="00FB4B1F"/>
    <w:rsid w:val="00FB52F5"/>
    <w:rsid w:val="00FB6262"/>
    <w:rsid w:val="00FB64D5"/>
    <w:rsid w:val="00FB6944"/>
    <w:rsid w:val="00FB752C"/>
    <w:rsid w:val="00FB7874"/>
    <w:rsid w:val="00FC05D1"/>
    <w:rsid w:val="00FC05DE"/>
    <w:rsid w:val="00FC12C8"/>
    <w:rsid w:val="00FC21A3"/>
    <w:rsid w:val="00FC2BA0"/>
    <w:rsid w:val="00FC5FF5"/>
    <w:rsid w:val="00FC6131"/>
    <w:rsid w:val="00FC6914"/>
    <w:rsid w:val="00FC6EB6"/>
    <w:rsid w:val="00FD075E"/>
    <w:rsid w:val="00FD24EF"/>
    <w:rsid w:val="00FD2FBB"/>
    <w:rsid w:val="00FD3A63"/>
    <w:rsid w:val="00FD3B41"/>
    <w:rsid w:val="00FD4762"/>
    <w:rsid w:val="00FD493F"/>
    <w:rsid w:val="00FD4CD1"/>
    <w:rsid w:val="00FD515A"/>
    <w:rsid w:val="00FE048D"/>
    <w:rsid w:val="00FE0B0B"/>
    <w:rsid w:val="00FE128C"/>
    <w:rsid w:val="00FE1F0E"/>
    <w:rsid w:val="00FE2A21"/>
    <w:rsid w:val="00FE4351"/>
    <w:rsid w:val="00FE6C3E"/>
    <w:rsid w:val="00FE754A"/>
    <w:rsid w:val="00FE7AEC"/>
    <w:rsid w:val="00FF0492"/>
    <w:rsid w:val="00FF0D9B"/>
    <w:rsid w:val="00FF2E7D"/>
    <w:rsid w:val="00FF3005"/>
    <w:rsid w:val="00FF3D78"/>
    <w:rsid w:val="00FF4158"/>
    <w:rsid w:val="00FF4BEC"/>
    <w:rsid w:val="00FF5A55"/>
    <w:rsid w:val="00FF6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
    <w:link w:val="NormalWeb"/>
    <w:uiPriority w:val="99"/>
    <w:locked/>
    <w:rsid w:val="006D171F"/>
    <w:rPr>
      <w:sz w:val="24"/>
      <w:szCs w:val="24"/>
    </w:rPr>
  </w:style>
  <w:style w:type="paragraph" w:styleId="NormalWeb">
    <w:name w:val="Normal (Web)"/>
    <w:aliases w:val="Normal (Web) Char Char Char Char Char,Char Char Char"/>
    <w:basedOn w:val="Normal"/>
    <w:link w:val="NormalWebChar"/>
    <w:uiPriority w:val="99"/>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semiHidden/>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semiHidden/>
    <w:rsid w:val="006D171F"/>
  </w:style>
  <w:style w:type="paragraph" w:styleId="BodyTextIndent">
    <w:name w:val="Body Text Indent"/>
    <w:basedOn w:val="Normal"/>
    <w:link w:val="BodyTextIndentChar"/>
    <w:semiHidden/>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basedOn w:val="Normal"/>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semiHidden/>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semiHidden/>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semiHidden/>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semiHidden/>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
    <w:link w:val="NormalWeb"/>
    <w:uiPriority w:val="99"/>
    <w:locked/>
    <w:rsid w:val="006D171F"/>
    <w:rPr>
      <w:sz w:val="24"/>
      <w:szCs w:val="24"/>
    </w:rPr>
  </w:style>
  <w:style w:type="paragraph" w:styleId="NormalWeb">
    <w:name w:val="Normal (Web)"/>
    <w:aliases w:val="Normal (Web) Char Char Char Char Char,Char Char Char"/>
    <w:basedOn w:val="Normal"/>
    <w:link w:val="NormalWebChar"/>
    <w:uiPriority w:val="99"/>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semiHidden/>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semiHidden/>
    <w:rsid w:val="006D171F"/>
  </w:style>
  <w:style w:type="paragraph" w:styleId="BodyTextIndent">
    <w:name w:val="Body Text Indent"/>
    <w:basedOn w:val="Normal"/>
    <w:link w:val="BodyTextIndentChar"/>
    <w:semiHidden/>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basedOn w:val="Normal"/>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semiHidden/>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semiHidden/>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semiHidden/>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semiHidden/>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563">
      <w:bodyDiv w:val="1"/>
      <w:marLeft w:val="0"/>
      <w:marRight w:val="0"/>
      <w:marTop w:val="0"/>
      <w:marBottom w:val="0"/>
      <w:divBdr>
        <w:top w:val="none" w:sz="0" w:space="0" w:color="auto"/>
        <w:left w:val="none" w:sz="0" w:space="0" w:color="auto"/>
        <w:bottom w:val="none" w:sz="0" w:space="0" w:color="auto"/>
        <w:right w:val="none" w:sz="0" w:space="0" w:color="auto"/>
      </w:divBdr>
    </w:div>
    <w:div w:id="120273008">
      <w:bodyDiv w:val="1"/>
      <w:marLeft w:val="0"/>
      <w:marRight w:val="0"/>
      <w:marTop w:val="0"/>
      <w:marBottom w:val="0"/>
      <w:divBdr>
        <w:top w:val="none" w:sz="0" w:space="0" w:color="auto"/>
        <w:left w:val="none" w:sz="0" w:space="0" w:color="auto"/>
        <w:bottom w:val="none" w:sz="0" w:space="0" w:color="auto"/>
        <w:right w:val="none" w:sz="0" w:space="0" w:color="auto"/>
      </w:divBdr>
    </w:div>
    <w:div w:id="249897042">
      <w:bodyDiv w:val="1"/>
      <w:marLeft w:val="0"/>
      <w:marRight w:val="0"/>
      <w:marTop w:val="0"/>
      <w:marBottom w:val="0"/>
      <w:divBdr>
        <w:top w:val="none" w:sz="0" w:space="0" w:color="auto"/>
        <w:left w:val="none" w:sz="0" w:space="0" w:color="auto"/>
        <w:bottom w:val="none" w:sz="0" w:space="0" w:color="auto"/>
        <w:right w:val="none" w:sz="0" w:space="0" w:color="auto"/>
      </w:divBdr>
    </w:div>
    <w:div w:id="260260949">
      <w:bodyDiv w:val="1"/>
      <w:marLeft w:val="0"/>
      <w:marRight w:val="0"/>
      <w:marTop w:val="0"/>
      <w:marBottom w:val="0"/>
      <w:divBdr>
        <w:top w:val="none" w:sz="0" w:space="0" w:color="auto"/>
        <w:left w:val="none" w:sz="0" w:space="0" w:color="auto"/>
        <w:bottom w:val="none" w:sz="0" w:space="0" w:color="auto"/>
        <w:right w:val="none" w:sz="0" w:space="0" w:color="auto"/>
      </w:divBdr>
    </w:div>
    <w:div w:id="426735006">
      <w:bodyDiv w:val="1"/>
      <w:marLeft w:val="0"/>
      <w:marRight w:val="0"/>
      <w:marTop w:val="0"/>
      <w:marBottom w:val="0"/>
      <w:divBdr>
        <w:top w:val="none" w:sz="0" w:space="0" w:color="auto"/>
        <w:left w:val="none" w:sz="0" w:space="0" w:color="auto"/>
        <w:bottom w:val="none" w:sz="0" w:space="0" w:color="auto"/>
        <w:right w:val="none" w:sz="0" w:space="0" w:color="auto"/>
      </w:divBdr>
    </w:div>
    <w:div w:id="448940983">
      <w:bodyDiv w:val="1"/>
      <w:marLeft w:val="0"/>
      <w:marRight w:val="0"/>
      <w:marTop w:val="0"/>
      <w:marBottom w:val="0"/>
      <w:divBdr>
        <w:top w:val="none" w:sz="0" w:space="0" w:color="auto"/>
        <w:left w:val="none" w:sz="0" w:space="0" w:color="auto"/>
        <w:bottom w:val="none" w:sz="0" w:space="0" w:color="auto"/>
        <w:right w:val="none" w:sz="0" w:space="0" w:color="auto"/>
      </w:divBdr>
    </w:div>
    <w:div w:id="474420990">
      <w:bodyDiv w:val="1"/>
      <w:marLeft w:val="0"/>
      <w:marRight w:val="0"/>
      <w:marTop w:val="0"/>
      <w:marBottom w:val="0"/>
      <w:divBdr>
        <w:top w:val="none" w:sz="0" w:space="0" w:color="auto"/>
        <w:left w:val="none" w:sz="0" w:space="0" w:color="auto"/>
        <w:bottom w:val="none" w:sz="0" w:space="0" w:color="auto"/>
        <w:right w:val="none" w:sz="0" w:space="0" w:color="auto"/>
      </w:divBdr>
    </w:div>
    <w:div w:id="562108481">
      <w:bodyDiv w:val="1"/>
      <w:marLeft w:val="0"/>
      <w:marRight w:val="0"/>
      <w:marTop w:val="0"/>
      <w:marBottom w:val="0"/>
      <w:divBdr>
        <w:top w:val="none" w:sz="0" w:space="0" w:color="auto"/>
        <w:left w:val="none" w:sz="0" w:space="0" w:color="auto"/>
        <w:bottom w:val="none" w:sz="0" w:space="0" w:color="auto"/>
        <w:right w:val="none" w:sz="0" w:space="0" w:color="auto"/>
      </w:divBdr>
    </w:div>
    <w:div w:id="600114082">
      <w:bodyDiv w:val="1"/>
      <w:marLeft w:val="0"/>
      <w:marRight w:val="0"/>
      <w:marTop w:val="0"/>
      <w:marBottom w:val="0"/>
      <w:divBdr>
        <w:top w:val="none" w:sz="0" w:space="0" w:color="auto"/>
        <w:left w:val="none" w:sz="0" w:space="0" w:color="auto"/>
        <w:bottom w:val="none" w:sz="0" w:space="0" w:color="auto"/>
        <w:right w:val="none" w:sz="0" w:space="0" w:color="auto"/>
      </w:divBdr>
    </w:div>
    <w:div w:id="648753277">
      <w:bodyDiv w:val="1"/>
      <w:marLeft w:val="0"/>
      <w:marRight w:val="0"/>
      <w:marTop w:val="0"/>
      <w:marBottom w:val="0"/>
      <w:divBdr>
        <w:top w:val="none" w:sz="0" w:space="0" w:color="auto"/>
        <w:left w:val="none" w:sz="0" w:space="0" w:color="auto"/>
        <w:bottom w:val="none" w:sz="0" w:space="0" w:color="auto"/>
        <w:right w:val="none" w:sz="0" w:space="0" w:color="auto"/>
      </w:divBdr>
    </w:div>
    <w:div w:id="685525626">
      <w:bodyDiv w:val="1"/>
      <w:marLeft w:val="0"/>
      <w:marRight w:val="0"/>
      <w:marTop w:val="0"/>
      <w:marBottom w:val="0"/>
      <w:divBdr>
        <w:top w:val="none" w:sz="0" w:space="0" w:color="auto"/>
        <w:left w:val="none" w:sz="0" w:space="0" w:color="auto"/>
        <w:bottom w:val="none" w:sz="0" w:space="0" w:color="auto"/>
        <w:right w:val="none" w:sz="0" w:space="0" w:color="auto"/>
      </w:divBdr>
    </w:div>
    <w:div w:id="773939390">
      <w:bodyDiv w:val="1"/>
      <w:marLeft w:val="0"/>
      <w:marRight w:val="0"/>
      <w:marTop w:val="0"/>
      <w:marBottom w:val="0"/>
      <w:divBdr>
        <w:top w:val="none" w:sz="0" w:space="0" w:color="auto"/>
        <w:left w:val="none" w:sz="0" w:space="0" w:color="auto"/>
        <w:bottom w:val="none" w:sz="0" w:space="0" w:color="auto"/>
        <w:right w:val="none" w:sz="0" w:space="0" w:color="auto"/>
      </w:divBdr>
    </w:div>
    <w:div w:id="854609290">
      <w:bodyDiv w:val="1"/>
      <w:marLeft w:val="0"/>
      <w:marRight w:val="0"/>
      <w:marTop w:val="0"/>
      <w:marBottom w:val="0"/>
      <w:divBdr>
        <w:top w:val="none" w:sz="0" w:space="0" w:color="auto"/>
        <w:left w:val="none" w:sz="0" w:space="0" w:color="auto"/>
        <w:bottom w:val="none" w:sz="0" w:space="0" w:color="auto"/>
        <w:right w:val="none" w:sz="0" w:space="0" w:color="auto"/>
      </w:divBdr>
    </w:div>
    <w:div w:id="889927156">
      <w:bodyDiv w:val="1"/>
      <w:marLeft w:val="0"/>
      <w:marRight w:val="0"/>
      <w:marTop w:val="0"/>
      <w:marBottom w:val="0"/>
      <w:divBdr>
        <w:top w:val="none" w:sz="0" w:space="0" w:color="auto"/>
        <w:left w:val="none" w:sz="0" w:space="0" w:color="auto"/>
        <w:bottom w:val="none" w:sz="0" w:space="0" w:color="auto"/>
        <w:right w:val="none" w:sz="0" w:space="0" w:color="auto"/>
      </w:divBdr>
    </w:div>
    <w:div w:id="920680410">
      <w:bodyDiv w:val="1"/>
      <w:marLeft w:val="0"/>
      <w:marRight w:val="0"/>
      <w:marTop w:val="0"/>
      <w:marBottom w:val="0"/>
      <w:divBdr>
        <w:top w:val="none" w:sz="0" w:space="0" w:color="auto"/>
        <w:left w:val="none" w:sz="0" w:space="0" w:color="auto"/>
        <w:bottom w:val="none" w:sz="0" w:space="0" w:color="auto"/>
        <w:right w:val="none" w:sz="0" w:space="0" w:color="auto"/>
      </w:divBdr>
    </w:div>
    <w:div w:id="933319154">
      <w:bodyDiv w:val="1"/>
      <w:marLeft w:val="0"/>
      <w:marRight w:val="0"/>
      <w:marTop w:val="0"/>
      <w:marBottom w:val="0"/>
      <w:divBdr>
        <w:top w:val="none" w:sz="0" w:space="0" w:color="auto"/>
        <w:left w:val="none" w:sz="0" w:space="0" w:color="auto"/>
        <w:bottom w:val="none" w:sz="0" w:space="0" w:color="auto"/>
        <w:right w:val="none" w:sz="0" w:space="0" w:color="auto"/>
      </w:divBdr>
    </w:div>
    <w:div w:id="1020469001">
      <w:bodyDiv w:val="1"/>
      <w:marLeft w:val="0"/>
      <w:marRight w:val="0"/>
      <w:marTop w:val="0"/>
      <w:marBottom w:val="0"/>
      <w:divBdr>
        <w:top w:val="none" w:sz="0" w:space="0" w:color="auto"/>
        <w:left w:val="none" w:sz="0" w:space="0" w:color="auto"/>
        <w:bottom w:val="none" w:sz="0" w:space="0" w:color="auto"/>
        <w:right w:val="none" w:sz="0" w:space="0" w:color="auto"/>
      </w:divBdr>
    </w:div>
    <w:div w:id="1048065782">
      <w:bodyDiv w:val="1"/>
      <w:marLeft w:val="0"/>
      <w:marRight w:val="0"/>
      <w:marTop w:val="0"/>
      <w:marBottom w:val="0"/>
      <w:divBdr>
        <w:top w:val="none" w:sz="0" w:space="0" w:color="auto"/>
        <w:left w:val="none" w:sz="0" w:space="0" w:color="auto"/>
        <w:bottom w:val="none" w:sz="0" w:space="0" w:color="auto"/>
        <w:right w:val="none" w:sz="0" w:space="0" w:color="auto"/>
      </w:divBdr>
    </w:div>
    <w:div w:id="1192763150">
      <w:bodyDiv w:val="1"/>
      <w:marLeft w:val="0"/>
      <w:marRight w:val="0"/>
      <w:marTop w:val="0"/>
      <w:marBottom w:val="0"/>
      <w:divBdr>
        <w:top w:val="none" w:sz="0" w:space="0" w:color="auto"/>
        <w:left w:val="none" w:sz="0" w:space="0" w:color="auto"/>
        <w:bottom w:val="none" w:sz="0" w:space="0" w:color="auto"/>
        <w:right w:val="none" w:sz="0" w:space="0" w:color="auto"/>
      </w:divBdr>
    </w:div>
    <w:div w:id="1200432743">
      <w:bodyDiv w:val="1"/>
      <w:marLeft w:val="0"/>
      <w:marRight w:val="0"/>
      <w:marTop w:val="0"/>
      <w:marBottom w:val="0"/>
      <w:divBdr>
        <w:top w:val="none" w:sz="0" w:space="0" w:color="auto"/>
        <w:left w:val="none" w:sz="0" w:space="0" w:color="auto"/>
        <w:bottom w:val="none" w:sz="0" w:space="0" w:color="auto"/>
        <w:right w:val="none" w:sz="0" w:space="0" w:color="auto"/>
      </w:divBdr>
    </w:div>
    <w:div w:id="1221863486">
      <w:bodyDiv w:val="1"/>
      <w:marLeft w:val="0"/>
      <w:marRight w:val="0"/>
      <w:marTop w:val="0"/>
      <w:marBottom w:val="0"/>
      <w:divBdr>
        <w:top w:val="none" w:sz="0" w:space="0" w:color="auto"/>
        <w:left w:val="none" w:sz="0" w:space="0" w:color="auto"/>
        <w:bottom w:val="none" w:sz="0" w:space="0" w:color="auto"/>
        <w:right w:val="none" w:sz="0" w:space="0" w:color="auto"/>
      </w:divBdr>
    </w:div>
    <w:div w:id="1497263013">
      <w:bodyDiv w:val="1"/>
      <w:marLeft w:val="0"/>
      <w:marRight w:val="0"/>
      <w:marTop w:val="0"/>
      <w:marBottom w:val="0"/>
      <w:divBdr>
        <w:top w:val="none" w:sz="0" w:space="0" w:color="auto"/>
        <w:left w:val="none" w:sz="0" w:space="0" w:color="auto"/>
        <w:bottom w:val="none" w:sz="0" w:space="0" w:color="auto"/>
        <w:right w:val="none" w:sz="0" w:space="0" w:color="auto"/>
      </w:divBdr>
    </w:div>
    <w:div w:id="1537813576">
      <w:bodyDiv w:val="1"/>
      <w:marLeft w:val="0"/>
      <w:marRight w:val="0"/>
      <w:marTop w:val="0"/>
      <w:marBottom w:val="0"/>
      <w:divBdr>
        <w:top w:val="none" w:sz="0" w:space="0" w:color="auto"/>
        <w:left w:val="none" w:sz="0" w:space="0" w:color="auto"/>
        <w:bottom w:val="none" w:sz="0" w:space="0" w:color="auto"/>
        <w:right w:val="none" w:sz="0" w:space="0" w:color="auto"/>
      </w:divBdr>
    </w:div>
    <w:div w:id="1546944048">
      <w:bodyDiv w:val="1"/>
      <w:marLeft w:val="0"/>
      <w:marRight w:val="0"/>
      <w:marTop w:val="0"/>
      <w:marBottom w:val="0"/>
      <w:divBdr>
        <w:top w:val="none" w:sz="0" w:space="0" w:color="auto"/>
        <w:left w:val="none" w:sz="0" w:space="0" w:color="auto"/>
        <w:bottom w:val="none" w:sz="0" w:space="0" w:color="auto"/>
        <w:right w:val="none" w:sz="0" w:space="0" w:color="auto"/>
      </w:divBdr>
    </w:div>
    <w:div w:id="1555583800">
      <w:bodyDiv w:val="1"/>
      <w:marLeft w:val="0"/>
      <w:marRight w:val="0"/>
      <w:marTop w:val="0"/>
      <w:marBottom w:val="0"/>
      <w:divBdr>
        <w:top w:val="none" w:sz="0" w:space="0" w:color="auto"/>
        <w:left w:val="none" w:sz="0" w:space="0" w:color="auto"/>
        <w:bottom w:val="none" w:sz="0" w:space="0" w:color="auto"/>
        <w:right w:val="none" w:sz="0" w:space="0" w:color="auto"/>
      </w:divBdr>
    </w:div>
    <w:div w:id="1583372598">
      <w:bodyDiv w:val="1"/>
      <w:marLeft w:val="0"/>
      <w:marRight w:val="0"/>
      <w:marTop w:val="0"/>
      <w:marBottom w:val="0"/>
      <w:divBdr>
        <w:top w:val="none" w:sz="0" w:space="0" w:color="auto"/>
        <w:left w:val="none" w:sz="0" w:space="0" w:color="auto"/>
        <w:bottom w:val="none" w:sz="0" w:space="0" w:color="auto"/>
        <w:right w:val="none" w:sz="0" w:space="0" w:color="auto"/>
      </w:divBdr>
    </w:div>
    <w:div w:id="1651713496">
      <w:bodyDiv w:val="1"/>
      <w:marLeft w:val="0"/>
      <w:marRight w:val="0"/>
      <w:marTop w:val="0"/>
      <w:marBottom w:val="0"/>
      <w:divBdr>
        <w:top w:val="none" w:sz="0" w:space="0" w:color="auto"/>
        <w:left w:val="none" w:sz="0" w:space="0" w:color="auto"/>
        <w:bottom w:val="none" w:sz="0" w:space="0" w:color="auto"/>
        <w:right w:val="none" w:sz="0" w:space="0" w:color="auto"/>
      </w:divBdr>
    </w:div>
    <w:div w:id="1700277655">
      <w:bodyDiv w:val="1"/>
      <w:marLeft w:val="0"/>
      <w:marRight w:val="0"/>
      <w:marTop w:val="0"/>
      <w:marBottom w:val="0"/>
      <w:divBdr>
        <w:top w:val="none" w:sz="0" w:space="0" w:color="auto"/>
        <w:left w:val="none" w:sz="0" w:space="0" w:color="auto"/>
        <w:bottom w:val="none" w:sz="0" w:space="0" w:color="auto"/>
        <w:right w:val="none" w:sz="0" w:space="0" w:color="auto"/>
      </w:divBdr>
    </w:div>
    <w:div w:id="1807121485">
      <w:bodyDiv w:val="1"/>
      <w:marLeft w:val="0"/>
      <w:marRight w:val="0"/>
      <w:marTop w:val="0"/>
      <w:marBottom w:val="0"/>
      <w:divBdr>
        <w:top w:val="none" w:sz="0" w:space="0" w:color="auto"/>
        <w:left w:val="none" w:sz="0" w:space="0" w:color="auto"/>
        <w:bottom w:val="none" w:sz="0" w:space="0" w:color="auto"/>
        <w:right w:val="none" w:sz="0" w:space="0" w:color="auto"/>
      </w:divBdr>
    </w:div>
    <w:div w:id="1815023297">
      <w:bodyDiv w:val="1"/>
      <w:marLeft w:val="0"/>
      <w:marRight w:val="0"/>
      <w:marTop w:val="0"/>
      <w:marBottom w:val="0"/>
      <w:divBdr>
        <w:top w:val="none" w:sz="0" w:space="0" w:color="auto"/>
        <w:left w:val="none" w:sz="0" w:space="0" w:color="auto"/>
        <w:bottom w:val="none" w:sz="0" w:space="0" w:color="auto"/>
        <w:right w:val="none" w:sz="0" w:space="0" w:color="auto"/>
      </w:divBdr>
    </w:div>
    <w:div w:id="1864635211">
      <w:bodyDiv w:val="1"/>
      <w:marLeft w:val="0"/>
      <w:marRight w:val="0"/>
      <w:marTop w:val="0"/>
      <w:marBottom w:val="0"/>
      <w:divBdr>
        <w:top w:val="none" w:sz="0" w:space="0" w:color="auto"/>
        <w:left w:val="none" w:sz="0" w:space="0" w:color="auto"/>
        <w:bottom w:val="none" w:sz="0" w:space="0" w:color="auto"/>
        <w:right w:val="none" w:sz="0" w:space="0" w:color="auto"/>
      </w:divBdr>
    </w:div>
    <w:div w:id="1888641864">
      <w:bodyDiv w:val="1"/>
      <w:marLeft w:val="0"/>
      <w:marRight w:val="0"/>
      <w:marTop w:val="0"/>
      <w:marBottom w:val="0"/>
      <w:divBdr>
        <w:top w:val="none" w:sz="0" w:space="0" w:color="auto"/>
        <w:left w:val="none" w:sz="0" w:space="0" w:color="auto"/>
        <w:bottom w:val="none" w:sz="0" w:space="0" w:color="auto"/>
        <w:right w:val="none" w:sz="0" w:space="0" w:color="auto"/>
      </w:divBdr>
    </w:div>
    <w:div w:id="2048211383">
      <w:bodyDiv w:val="1"/>
      <w:marLeft w:val="0"/>
      <w:marRight w:val="0"/>
      <w:marTop w:val="0"/>
      <w:marBottom w:val="0"/>
      <w:divBdr>
        <w:top w:val="none" w:sz="0" w:space="0" w:color="auto"/>
        <w:left w:val="none" w:sz="0" w:space="0" w:color="auto"/>
        <w:bottom w:val="none" w:sz="0" w:space="0" w:color="auto"/>
        <w:right w:val="none" w:sz="0" w:space="0" w:color="auto"/>
      </w:divBdr>
    </w:div>
    <w:div w:id="2055814036">
      <w:bodyDiv w:val="1"/>
      <w:marLeft w:val="0"/>
      <w:marRight w:val="0"/>
      <w:marTop w:val="0"/>
      <w:marBottom w:val="0"/>
      <w:divBdr>
        <w:top w:val="none" w:sz="0" w:space="0" w:color="auto"/>
        <w:left w:val="none" w:sz="0" w:space="0" w:color="auto"/>
        <w:bottom w:val="none" w:sz="0" w:space="0" w:color="auto"/>
        <w:right w:val="none" w:sz="0" w:space="0" w:color="auto"/>
      </w:divBdr>
    </w:div>
    <w:div w:id="211034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7A29D-763B-42A1-BB94-8DD2D73F0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VD</cp:lastModifiedBy>
  <cp:revision>48</cp:revision>
  <cp:lastPrinted>2024-08-28T10:53:00Z</cp:lastPrinted>
  <dcterms:created xsi:type="dcterms:W3CDTF">2024-08-28T10:31:00Z</dcterms:created>
  <dcterms:modified xsi:type="dcterms:W3CDTF">2024-09-12T08:25:00Z</dcterms:modified>
</cp:coreProperties>
</file>